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85665" w14:textId="61F0A012" w:rsidR="00FB0B19" w:rsidRDefault="002331D3" w:rsidP="004F0A11">
      <w:pPr>
        <w:rPr>
          <w:rFonts w:ascii="Times New Roman" w:hAnsi="Times New Roman" w:cs="Times New Roman"/>
          <w:b/>
        </w:rPr>
      </w:pPr>
      <w:bookmarkStart w:id="0" w:name="_GoBack"/>
      <w:bookmarkEnd w:id="0"/>
      <w:r>
        <w:rPr>
          <w:rFonts w:ascii="Times New Roman" w:hAnsi="Times New Roman" w:cs="Times New Roman"/>
          <w:b/>
        </w:rPr>
        <w:t xml:space="preserve">Target Journal: </w:t>
      </w:r>
      <w:r w:rsidRPr="002331D3">
        <w:rPr>
          <w:rFonts w:ascii="Times New Roman" w:hAnsi="Times New Roman" w:cs="Times New Roman"/>
          <w:b/>
          <w:i/>
        </w:rPr>
        <w:t>Health Expectations</w:t>
      </w:r>
      <w:r w:rsidR="00C011DC">
        <w:rPr>
          <w:rFonts w:ascii="Times New Roman" w:hAnsi="Times New Roman" w:cs="Times New Roman"/>
          <w:b/>
        </w:rPr>
        <w:t xml:space="preserve"> (Willey Publication IF 2.173, Q1)</w:t>
      </w:r>
    </w:p>
    <w:p w14:paraId="72EA417D" w14:textId="77777777" w:rsidR="00FB0B19" w:rsidRDefault="00FB0B19" w:rsidP="00FB0B19">
      <w:pPr>
        <w:spacing w:line="360" w:lineRule="auto"/>
        <w:jc w:val="both"/>
        <w:rPr>
          <w:rFonts w:ascii="Times New Roman" w:hAnsi="Times New Roman" w:cs="Times New Roman"/>
          <w:b/>
        </w:rPr>
      </w:pPr>
      <w:r w:rsidRPr="003B358C">
        <w:rPr>
          <w:rFonts w:ascii="Times New Roman" w:hAnsi="Times New Roman" w:cs="Times New Roman"/>
          <w:b/>
        </w:rPr>
        <w:t>Title:</w:t>
      </w:r>
      <w:r>
        <w:rPr>
          <w:rFonts w:ascii="Times New Roman" w:hAnsi="Times New Roman" w:cs="Times New Roman"/>
          <w:b/>
        </w:rPr>
        <w:t xml:space="preserve"> </w:t>
      </w:r>
      <w:r>
        <w:rPr>
          <w:rFonts w:ascii="Times New Roman" w:hAnsi="Times New Roman" w:cs="Times New Roman"/>
        </w:rPr>
        <w:t>Cost of caregivers for treating hospitalized diarrheal patients in Bangladesh</w:t>
      </w:r>
    </w:p>
    <w:p w14:paraId="1FDF522C" w14:textId="77777777" w:rsidR="00FB0B19" w:rsidRPr="008E2B5C" w:rsidRDefault="00FB0B19" w:rsidP="00FB0B19">
      <w:pPr>
        <w:spacing w:after="0" w:line="480" w:lineRule="auto"/>
        <w:jc w:val="both"/>
        <w:rPr>
          <w:rFonts w:ascii="Times New Roman" w:hAnsi="Times New Roman" w:cs="Times New Roman"/>
          <w:b/>
        </w:rPr>
      </w:pPr>
      <w:r w:rsidRPr="008E2B5C">
        <w:rPr>
          <w:rFonts w:ascii="Times New Roman" w:hAnsi="Times New Roman" w:cs="Times New Roman"/>
          <w:b/>
        </w:rPr>
        <w:t>Authors:</w:t>
      </w:r>
    </w:p>
    <w:p w14:paraId="55601BE7" w14:textId="77777777" w:rsidR="00FB0B19" w:rsidRPr="008E2B5C" w:rsidRDefault="00FB0B19" w:rsidP="00FB0B19">
      <w:pPr>
        <w:spacing w:after="0" w:line="360" w:lineRule="auto"/>
        <w:rPr>
          <w:rFonts w:ascii="Times New Roman" w:hAnsi="Times New Roman" w:cs="Times New Roman"/>
        </w:rPr>
      </w:pPr>
    </w:p>
    <w:p w14:paraId="631B566A" w14:textId="5756039E" w:rsidR="00FB0B19" w:rsidRPr="008E2B5C" w:rsidRDefault="00FB0B19" w:rsidP="00FB0B19">
      <w:pPr>
        <w:spacing w:after="0" w:line="360" w:lineRule="auto"/>
        <w:rPr>
          <w:rFonts w:ascii="Times New Roman" w:hAnsi="Times New Roman" w:cs="Times New Roman"/>
          <w:i/>
        </w:rPr>
      </w:pPr>
      <w:r w:rsidRPr="008E2B5C">
        <w:rPr>
          <w:rFonts w:ascii="Times New Roman" w:hAnsi="Times New Roman" w:cs="Times New Roman"/>
        </w:rPr>
        <w:t>Abdur Razzaque Sarker</w:t>
      </w:r>
      <w:r>
        <w:rPr>
          <w:rFonts w:ascii="Times New Roman" w:hAnsi="Times New Roman" w:cs="Times New Roman"/>
          <w:vertAlign w:val="superscript"/>
        </w:rPr>
        <w:t>1,</w:t>
      </w:r>
      <w:r w:rsidR="00BA21A6">
        <w:rPr>
          <w:rFonts w:ascii="Times New Roman" w:hAnsi="Times New Roman" w:cs="Times New Roman"/>
          <w:vertAlign w:val="superscript"/>
        </w:rPr>
        <w:t>6</w:t>
      </w:r>
      <w:r w:rsidRPr="008E2B5C">
        <w:rPr>
          <w:rFonts w:ascii="Times New Roman" w:hAnsi="Times New Roman" w:cs="Times New Roman"/>
          <w:vertAlign w:val="superscript"/>
        </w:rPr>
        <w:t xml:space="preserve"> </w:t>
      </w:r>
      <w:r w:rsidRPr="008E2B5C">
        <w:rPr>
          <w:rFonts w:ascii="Times New Roman" w:hAnsi="Times New Roman" w:cs="Times New Roman"/>
        </w:rPr>
        <w:t>(Corresponding author)</w:t>
      </w:r>
    </w:p>
    <w:p w14:paraId="2ACF171F" w14:textId="77777777" w:rsidR="00FB0B19" w:rsidRPr="008E2B5C" w:rsidRDefault="00FB0B19" w:rsidP="00FB0B19">
      <w:pPr>
        <w:spacing w:after="0" w:line="360" w:lineRule="auto"/>
        <w:jc w:val="both"/>
        <w:rPr>
          <w:rFonts w:ascii="Times New Roman" w:hAnsi="Times New Roman" w:cs="Times New Roman"/>
        </w:rPr>
      </w:pPr>
      <w:r w:rsidRPr="008E2B5C">
        <w:rPr>
          <w:rFonts w:ascii="Times New Roman" w:hAnsi="Times New Roman" w:cs="Times New Roman"/>
        </w:rPr>
        <w:t xml:space="preserve">Email: </w:t>
      </w:r>
      <w:hyperlink r:id="rId6" w:history="1">
        <w:r w:rsidRPr="008E2B5C">
          <w:rPr>
            <w:rStyle w:val="Hyperlink"/>
            <w:rFonts w:ascii="Times New Roman" w:hAnsi="Times New Roman" w:cs="Times New Roman"/>
          </w:rPr>
          <w:t>arazzaque@icddrb.org</w:t>
        </w:r>
      </w:hyperlink>
      <w:r w:rsidRPr="008E2B5C">
        <w:rPr>
          <w:rFonts w:ascii="Times New Roman" w:hAnsi="Times New Roman" w:cs="Times New Roman"/>
        </w:rPr>
        <w:t xml:space="preserve"> </w:t>
      </w:r>
    </w:p>
    <w:p w14:paraId="65B6C857" w14:textId="77777777" w:rsidR="00FB0B19" w:rsidRPr="008E2B5C" w:rsidRDefault="00FB0B19" w:rsidP="00FB0B19">
      <w:pPr>
        <w:spacing w:after="0" w:line="360" w:lineRule="auto"/>
        <w:rPr>
          <w:rFonts w:ascii="Times New Roman" w:hAnsi="Times New Roman" w:cs="Times New Roman"/>
          <w:i/>
        </w:rPr>
      </w:pPr>
      <w:r w:rsidRPr="008E2B5C">
        <w:rPr>
          <w:rFonts w:ascii="Times New Roman" w:hAnsi="Times New Roman" w:cs="Times New Roman"/>
        </w:rPr>
        <w:t>Marufa Sultana</w:t>
      </w:r>
      <w:r w:rsidRPr="008E2B5C">
        <w:rPr>
          <w:rFonts w:ascii="Times New Roman" w:hAnsi="Times New Roman" w:cs="Times New Roman"/>
          <w:vertAlign w:val="superscript"/>
        </w:rPr>
        <w:t>2</w:t>
      </w:r>
      <w:r>
        <w:rPr>
          <w:rFonts w:ascii="Times New Roman" w:hAnsi="Times New Roman" w:cs="Times New Roman"/>
          <w:vertAlign w:val="superscript"/>
        </w:rPr>
        <w:t>,3</w:t>
      </w:r>
    </w:p>
    <w:p w14:paraId="3030A7C5" w14:textId="77777777" w:rsidR="00FB0B19" w:rsidRPr="008E2B5C" w:rsidRDefault="00FB0B19" w:rsidP="00FB0B19">
      <w:pPr>
        <w:spacing w:after="0" w:line="360" w:lineRule="auto"/>
        <w:jc w:val="both"/>
        <w:rPr>
          <w:rFonts w:ascii="Times New Roman" w:hAnsi="Times New Roman" w:cs="Times New Roman"/>
        </w:rPr>
      </w:pPr>
      <w:r w:rsidRPr="008E2B5C">
        <w:rPr>
          <w:rFonts w:ascii="Times New Roman" w:hAnsi="Times New Roman" w:cs="Times New Roman"/>
        </w:rPr>
        <w:t xml:space="preserve">Email: </w:t>
      </w:r>
      <w:hyperlink r:id="rId7" w:history="1">
        <w:r w:rsidRPr="008E2B5C">
          <w:rPr>
            <w:rStyle w:val="Hyperlink"/>
            <w:rFonts w:ascii="Times New Roman" w:hAnsi="Times New Roman" w:cs="Times New Roman"/>
          </w:rPr>
          <w:t>marufa@icddrb.org</w:t>
        </w:r>
      </w:hyperlink>
      <w:r w:rsidRPr="008E2B5C">
        <w:rPr>
          <w:rFonts w:ascii="Times New Roman" w:hAnsi="Times New Roman" w:cs="Times New Roman"/>
        </w:rPr>
        <w:t xml:space="preserve"> </w:t>
      </w:r>
    </w:p>
    <w:p w14:paraId="55A0F533" w14:textId="77777777" w:rsidR="00FB0B19" w:rsidRPr="008E2B5C" w:rsidRDefault="00FB0B19" w:rsidP="00FB0B19">
      <w:pPr>
        <w:spacing w:after="0" w:line="360" w:lineRule="auto"/>
        <w:jc w:val="both"/>
        <w:rPr>
          <w:rFonts w:ascii="Times New Roman" w:hAnsi="Times New Roman" w:cs="Times New Roman"/>
        </w:rPr>
      </w:pPr>
      <w:r w:rsidRPr="008E2B5C">
        <w:rPr>
          <w:rFonts w:ascii="Times New Roman" w:hAnsi="Times New Roman" w:cs="Times New Roman"/>
        </w:rPr>
        <w:t>Nausad Ali</w:t>
      </w:r>
      <w:r w:rsidRPr="008E2B5C">
        <w:rPr>
          <w:rFonts w:ascii="Times New Roman" w:hAnsi="Times New Roman" w:cs="Times New Roman"/>
          <w:vertAlign w:val="superscript"/>
        </w:rPr>
        <w:t>1</w:t>
      </w:r>
    </w:p>
    <w:p w14:paraId="1AEB8E0E" w14:textId="77777777" w:rsidR="00FB0B19" w:rsidRPr="008E2B5C" w:rsidRDefault="00FB0B19" w:rsidP="00FB0B19">
      <w:pPr>
        <w:spacing w:after="0" w:line="360" w:lineRule="auto"/>
        <w:jc w:val="both"/>
        <w:rPr>
          <w:rFonts w:ascii="Times New Roman" w:hAnsi="Times New Roman" w:cs="Times New Roman"/>
        </w:rPr>
      </w:pPr>
      <w:r w:rsidRPr="008E2B5C">
        <w:rPr>
          <w:rFonts w:ascii="Times New Roman" w:hAnsi="Times New Roman" w:cs="Times New Roman"/>
        </w:rPr>
        <w:t xml:space="preserve">Email: </w:t>
      </w:r>
      <w:hyperlink r:id="rId8" w:history="1">
        <w:r w:rsidRPr="008E2B5C">
          <w:rPr>
            <w:rStyle w:val="Hyperlink"/>
            <w:rFonts w:ascii="Times New Roman" w:hAnsi="Times New Roman" w:cs="Times New Roman"/>
          </w:rPr>
          <w:t>nausad.ali@icddrb.org</w:t>
        </w:r>
      </w:hyperlink>
      <w:r w:rsidRPr="008E2B5C">
        <w:rPr>
          <w:rFonts w:ascii="Times New Roman" w:hAnsi="Times New Roman" w:cs="Times New Roman"/>
        </w:rPr>
        <w:t xml:space="preserve"> </w:t>
      </w:r>
    </w:p>
    <w:p w14:paraId="59B57179" w14:textId="77777777" w:rsidR="00FB0B19" w:rsidRPr="004F74A6" w:rsidRDefault="00FB0B19" w:rsidP="00FB0B19">
      <w:pPr>
        <w:spacing w:after="0" w:line="360" w:lineRule="auto"/>
        <w:jc w:val="both"/>
        <w:rPr>
          <w:rStyle w:val="nm"/>
          <w:rFonts w:ascii="Times New Roman" w:hAnsi="Times New Roman" w:cs="Times New Roman"/>
          <w:noProof/>
        </w:rPr>
      </w:pPr>
      <w:r w:rsidRPr="004F74A6">
        <w:rPr>
          <w:rStyle w:val="nm"/>
          <w:rFonts w:ascii="Times New Roman" w:hAnsi="Times New Roman" w:cs="Times New Roman"/>
          <w:noProof/>
        </w:rPr>
        <w:t>Khorshed Alam</w:t>
      </w:r>
      <w:r w:rsidRPr="004F74A6">
        <w:rPr>
          <w:rStyle w:val="nm"/>
          <w:rFonts w:ascii="Times New Roman" w:hAnsi="Times New Roman" w:cs="Times New Roman"/>
          <w:noProof/>
          <w:vertAlign w:val="superscript"/>
        </w:rPr>
        <w:t>4</w:t>
      </w:r>
      <w:r w:rsidRPr="004F74A6">
        <w:rPr>
          <w:rStyle w:val="nm"/>
          <w:rFonts w:ascii="Times New Roman" w:hAnsi="Times New Roman" w:cs="Times New Roman"/>
          <w:noProof/>
        </w:rPr>
        <w:t xml:space="preserve"> </w:t>
      </w:r>
    </w:p>
    <w:p w14:paraId="20CF0640" w14:textId="19595552" w:rsidR="00FB0B19" w:rsidRDefault="00FB0B19" w:rsidP="00FB0B19">
      <w:pPr>
        <w:spacing w:after="0" w:line="360" w:lineRule="auto"/>
        <w:jc w:val="both"/>
        <w:rPr>
          <w:rStyle w:val="rwrro"/>
        </w:rPr>
      </w:pPr>
      <w:r w:rsidRPr="008E2B5C">
        <w:rPr>
          <w:rFonts w:ascii="Times New Roman" w:hAnsi="Times New Roman" w:cs="Times New Roman"/>
        </w:rPr>
        <w:t xml:space="preserve">Email: </w:t>
      </w:r>
      <w:hyperlink r:id="rId9" w:history="1">
        <w:r w:rsidRPr="004F74A6">
          <w:rPr>
            <w:rStyle w:val="Hyperlink"/>
            <w:rFonts w:ascii="Times New Roman" w:hAnsi="Times New Roman" w:cs="Times New Roman"/>
          </w:rPr>
          <w:t>Khorshed.Alam@usq.edu.au</w:t>
        </w:r>
      </w:hyperlink>
      <w:r>
        <w:rPr>
          <w:rStyle w:val="rwrro"/>
        </w:rPr>
        <w:t xml:space="preserve"> </w:t>
      </w:r>
    </w:p>
    <w:p w14:paraId="132AE6E2" w14:textId="4900E9E6" w:rsidR="00BA21A6" w:rsidRPr="00BA21A6" w:rsidRDefault="00BA21A6" w:rsidP="00FB0B19">
      <w:pPr>
        <w:spacing w:after="0" w:line="360" w:lineRule="auto"/>
        <w:jc w:val="both"/>
        <w:rPr>
          <w:rStyle w:val="nm"/>
          <w:rFonts w:ascii="Times New Roman" w:hAnsi="Times New Roman" w:cs="Times New Roman"/>
          <w:noProof/>
        </w:rPr>
      </w:pPr>
      <w:r w:rsidRPr="00BA21A6">
        <w:rPr>
          <w:rStyle w:val="nm"/>
          <w:rFonts w:ascii="Times New Roman" w:hAnsi="Times New Roman" w:cs="Times New Roman"/>
          <w:noProof/>
        </w:rPr>
        <w:t>Jahangir AM Khan</w:t>
      </w:r>
      <w:r w:rsidRPr="00BA21A6">
        <w:rPr>
          <w:rStyle w:val="nm"/>
          <w:rFonts w:ascii="Times New Roman" w:hAnsi="Times New Roman" w:cs="Times New Roman"/>
          <w:noProof/>
          <w:vertAlign w:val="superscript"/>
        </w:rPr>
        <w:t>5</w:t>
      </w:r>
    </w:p>
    <w:p w14:paraId="58344C63" w14:textId="1B0C28E2" w:rsidR="00BA21A6" w:rsidRPr="00BA21A6" w:rsidRDefault="00BA21A6" w:rsidP="00FB0B19">
      <w:pPr>
        <w:spacing w:after="0" w:line="360" w:lineRule="auto"/>
        <w:jc w:val="both"/>
        <w:rPr>
          <w:rFonts w:ascii="Times New Roman" w:hAnsi="Times New Roman" w:cs="Times New Roman"/>
        </w:rPr>
      </w:pPr>
      <w:r w:rsidRPr="00BA21A6">
        <w:rPr>
          <w:rFonts w:ascii="Times New Roman" w:hAnsi="Times New Roman" w:cs="Times New Roman"/>
        </w:rPr>
        <w:t>Email:</w:t>
      </w:r>
      <w:r>
        <w:rPr>
          <w:rFonts w:ascii="Times New Roman" w:hAnsi="Times New Roman" w:cs="Times New Roman"/>
        </w:rPr>
        <w:t xml:space="preserve"> </w:t>
      </w:r>
      <w:hyperlink r:id="rId10" w:history="1">
        <w:r w:rsidRPr="00BA21A6">
          <w:rPr>
            <w:rStyle w:val="Hyperlink"/>
            <w:rFonts w:ascii="Times New Roman" w:hAnsi="Times New Roman" w:cs="Times New Roman"/>
          </w:rPr>
          <w:t>Jahangir.Khan@lstmed.ac.uk</w:t>
        </w:r>
      </w:hyperlink>
      <w:r>
        <w:rPr>
          <w:rFonts w:ascii="URWPalladioL-Roma" w:hAnsi="URWPalladioL-Roma" w:cs="URWPalladioL-Roma"/>
          <w:sz w:val="18"/>
          <w:szCs w:val="18"/>
          <w:lang w:val="en-IN"/>
        </w:rPr>
        <w:t xml:space="preserve"> </w:t>
      </w:r>
    </w:p>
    <w:p w14:paraId="191920B1" w14:textId="3768AAB0" w:rsidR="00FB0B19" w:rsidRPr="008E2B5C" w:rsidRDefault="00FB0B19" w:rsidP="00FB0B19">
      <w:pPr>
        <w:spacing w:after="0" w:line="360" w:lineRule="auto"/>
        <w:jc w:val="both"/>
        <w:rPr>
          <w:rFonts w:ascii="Times New Roman" w:hAnsi="Times New Roman" w:cs="Times New Roman"/>
        </w:rPr>
      </w:pPr>
      <w:r>
        <w:rPr>
          <w:rFonts w:ascii="Times New Roman" w:hAnsi="Times New Roman" w:cs="Times New Roman"/>
        </w:rPr>
        <w:t>Alec Morton</w:t>
      </w:r>
      <w:r w:rsidR="00BA21A6">
        <w:rPr>
          <w:rFonts w:ascii="Times New Roman" w:hAnsi="Times New Roman" w:cs="Times New Roman"/>
          <w:vertAlign w:val="superscript"/>
        </w:rPr>
        <w:t>6</w:t>
      </w:r>
    </w:p>
    <w:p w14:paraId="7407F6B2" w14:textId="77777777" w:rsidR="00FB0B19" w:rsidRPr="008E2B5C" w:rsidRDefault="00FB0B19" w:rsidP="00FB0B19">
      <w:pPr>
        <w:spacing w:after="0" w:line="360" w:lineRule="auto"/>
        <w:jc w:val="both"/>
        <w:rPr>
          <w:rFonts w:ascii="Times New Roman" w:hAnsi="Times New Roman" w:cs="Times New Roman"/>
          <w:b/>
        </w:rPr>
      </w:pPr>
      <w:r w:rsidRPr="008E2B5C">
        <w:rPr>
          <w:rFonts w:ascii="Times New Roman" w:hAnsi="Times New Roman" w:cs="Times New Roman"/>
        </w:rPr>
        <w:t xml:space="preserve">Email: </w:t>
      </w:r>
      <w:hyperlink r:id="rId11" w:history="1">
        <w:r w:rsidRPr="008E2B5C">
          <w:rPr>
            <w:rStyle w:val="Hyperlink"/>
            <w:rFonts w:ascii="Times New Roman" w:hAnsi="Times New Roman" w:cs="Times New Roman"/>
          </w:rPr>
          <w:t>alec.morton@strath.ac.uk</w:t>
        </w:r>
      </w:hyperlink>
      <w:r w:rsidRPr="008E2B5C">
        <w:rPr>
          <w:rFonts w:ascii="Times New Roman" w:hAnsi="Times New Roman" w:cs="Times New Roman"/>
          <w:b/>
        </w:rPr>
        <w:t xml:space="preserve"> </w:t>
      </w:r>
    </w:p>
    <w:p w14:paraId="7090070B" w14:textId="77777777" w:rsidR="00FB0B19" w:rsidRDefault="00FB0B19" w:rsidP="00FB0B19">
      <w:pPr>
        <w:spacing w:after="0" w:line="480" w:lineRule="auto"/>
        <w:jc w:val="both"/>
        <w:rPr>
          <w:rFonts w:ascii="Times New Roman" w:hAnsi="Times New Roman" w:cs="Times New Roman"/>
          <w:b/>
          <w:sz w:val="24"/>
          <w:szCs w:val="24"/>
        </w:rPr>
      </w:pPr>
    </w:p>
    <w:p w14:paraId="606B1EEA" w14:textId="77777777" w:rsidR="00FB0B19" w:rsidRPr="008E2B5C" w:rsidRDefault="00FB0B19" w:rsidP="00FB0B19">
      <w:pPr>
        <w:spacing w:after="0" w:line="360" w:lineRule="auto"/>
        <w:jc w:val="both"/>
        <w:rPr>
          <w:rFonts w:ascii="Times New Roman" w:hAnsi="Times New Roman" w:cs="Times New Roman"/>
          <w:b/>
        </w:rPr>
      </w:pPr>
      <w:r w:rsidRPr="008E2B5C">
        <w:rPr>
          <w:rFonts w:ascii="Times New Roman" w:hAnsi="Times New Roman" w:cs="Times New Roman"/>
          <w:b/>
        </w:rPr>
        <w:t>Affiliations</w:t>
      </w:r>
    </w:p>
    <w:p w14:paraId="088DE2D5" w14:textId="77777777" w:rsidR="00FB0B19" w:rsidRPr="00407823" w:rsidRDefault="00FB0B19" w:rsidP="00FB0B19">
      <w:pPr>
        <w:pStyle w:val="ListParagraph"/>
        <w:numPr>
          <w:ilvl w:val="0"/>
          <w:numId w:val="2"/>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Health economics and Financing Research, </w:t>
      </w:r>
      <w:r w:rsidRPr="008E2B5C">
        <w:rPr>
          <w:rFonts w:ascii="Times New Roman" w:hAnsi="Times New Roman" w:cs="Times New Roman"/>
          <w:color w:val="000000" w:themeColor="text1"/>
        </w:rPr>
        <w:t>International Centre for Diarrhoeal Disease Research, Bangladesh (icddr,b), Dhaka, Bangladesh</w:t>
      </w:r>
      <w:r w:rsidRPr="00407823">
        <w:rPr>
          <w:rFonts w:ascii="Times New Roman" w:hAnsi="Times New Roman" w:cs="Times New Roman"/>
          <w:color w:val="000000" w:themeColor="text1"/>
        </w:rPr>
        <w:t xml:space="preserve">  </w:t>
      </w:r>
    </w:p>
    <w:p w14:paraId="4643C777" w14:textId="77777777" w:rsidR="00FB0B19" w:rsidRPr="00407823" w:rsidRDefault="00FB0B19" w:rsidP="00FB0B19">
      <w:pPr>
        <w:pStyle w:val="ListParagraph"/>
        <w:numPr>
          <w:ilvl w:val="0"/>
          <w:numId w:val="2"/>
        </w:numPr>
        <w:spacing w:after="0" w:line="360" w:lineRule="auto"/>
        <w:ind w:left="714" w:hanging="357"/>
        <w:jc w:val="both"/>
        <w:rPr>
          <w:rFonts w:ascii="Times New Roman" w:hAnsi="Times New Roman" w:cs="Times New Roman"/>
          <w:color w:val="000000" w:themeColor="text1"/>
        </w:rPr>
      </w:pPr>
      <w:r w:rsidRPr="00407823">
        <w:rPr>
          <w:rFonts w:ascii="Times New Roman" w:hAnsi="Times New Roman" w:cs="Times New Roman"/>
          <w:color w:val="000000" w:themeColor="text1"/>
        </w:rPr>
        <w:t xml:space="preserve">Nutrition and Clinical Services Division, International Centre for Diarrheal Disease Research,     Bangladesh (icddr,b), Dhaka, Bangladesh. </w:t>
      </w:r>
    </w:p>
    <w:p w14:paraId="31480203" w14:textId="77777777" w:rsidR="00FB0B19" w:rsidRPr="00407823" w:rsidRDefault="00FB0B19" w:rsidP="00FB0B19">
      <w:pPr>
        <w:pStyle w:val="ListParagraph"/>
        <w:numPr>
          <w:ilvl w:val="0"/>
          <w:numId w:val="2"/>
        </w:numPr>
        <w:spacing w:after="0" w:line="360" w:lineRule="auto"/>
        <w:jc w:val="both"/>
        <w:rPr>
          <w:rFonts w:ascii="Times New Roman" w:hAnsi="Times New Roman" w:cs="Times New Roman"/>
          <w:color w:val="000000" w:themeColor="text1"/>
        </w:rPr>
      </w:pPr>
      <w:r w:rsidRPr="00407823">
        <w:rPr>
          <w:rFonts w:ascii="Times New Roman" w:hAnsi="Times New Roman" w:cs="Times New Roman"/>
          <w:color w:val="000000" w:themeColor="text1"/>
        </w:rPr>
        <w:t>School of Health and Social Development, Deakin University, Burwood, Melbourne, Australia</w:t>
      </w:r>
    </w:p>
    <w:p w14:paraId="32820881" w14:textId="4868B9A1" w:rsidR="00FB0B19" w:rsidRDefault="00FB0B19" w:rsidP="00FB0B19">
      <w:pPr>
        <w:pStyle w:val="ListParagraph"/>
        <w:numPr>
          <w:ilvl w:val="0"/>
          <w:numId w:val="2"/>
        </w:numPr>
        <w:spacing w:after="0" w:line="360" w:lineRule="auto"/>
        <w:jc w:val="both"/>
        <w:rPr>
          <w:rFonts w:ascii="Times New Roman" w:hAnsi="Times New Roman" w:cs="Times New Roman"/>
          <w:color w:val="000000" w:themeColor="text1"/>
        </w:rPr>
      </w:pPr>
      <w:r w:rsidRPr="004F74A6">
        <w:rPr>
          <w:rFonts w:ascii="Times New Roman" w:hAnsi="Times New Roman" w:cs="Times New Roman"/>
          <w:color w:val="000000" w:themeColor="text1"/>
        </w:rPr>
        <w:t>School of Commerce,</w:t>
      </w:r>
      <w:r>
        <w:rPr>
          <w:rFonts w:ascii="Times New Roman" w:hAnsi="Times New Roman" w:cs="Times New Roman"/>
          <w:color w:val="000000" w:themeColor="text1"/>
        </w:rPr>
        <w:t xml:space="preserve"> </w:t>
      </w:r>
      <w:r w:rsidRPr="008E2B5C">
        <w:rPr>
          <w:rFonts w:ascii="Times New Roman" w:hAnsi="Times New Roman" w:cs="Times New Roman"/>
          <w:color w:val="000000" w:themeColor="text1"/>
        </w:rPr>
        <w:t>University of Southern Queensland, Toowoomba, Australia</w:t>
      </w:r>
    </w:p>
    <w:p w14:paraId="74A62DD3" w14:textId="345B77A9" w:rsidR="00D67E12" w:rsidRPr="008E2B5C" w:rsidRDefault="00D67E12" w:rsidP="00FB0B19">
      <w:pPr>
        <w:pStyle w:val="ListParagraph"/>
        <w:numPr>
          <w:ilvl w:val="0"/>
          <w:numId w:val="2"/>
        </w:numPr>
        <w:spacing w:after="0" w:line="360" w:lineRule="auto"/>
        <w:jc w:val="both"/>
        <w:rPr>
          <w:rFonts w:ascii="Times New Roman" w:hAnsi="Times New Roman" w:cs="Times New Roman"/>
          <w:color w:val="000000" w:themeColor="text1"/>
        </w:rPr>
      </w:pPr>
      <w:r w:rsidRPr="00D67E12">
        <w:rPr>
          <w:rFonts w:ascii="Times New Roman" w:hAnsi="Times New Roman" w:cs="Times New Roman"/>
          <w:color w:val="000000" w:themeColor="text1"/>
        </w:rPr>
        <w:t xml:space="preserve">Department of Clinical Sciences, Liverpool School of Tropical Medicine, Liverpool, </w:t>
      </w:r>
      <w:r w:rsidRPr="00407823">
        <w:rPr>
          <w:rFonts w:ascii="Times New Roman" w:hAnsi="Times New Roman" w:cs="Times New Roman"/>
          <w:color w:val="000000" w:themeColor="text1"/>
        </w:rPr>
        <w:t>United Kingdom</w:t>
      </w:r>
    </w:p>
    <w:p w14:paraId="418D076B" w14:textId="77777777" w:rsidR="00FB0B19" w:rsidRPr="00407823" w:rsidRDefault="00FB0B19" w:rsidP="00FB0B19">
      <w:pPr>
        <w:pStyle w:val="ListParagraph"/>
        <w:numPr>
          <w:ilvl w:val="0"/>
          <w:numId w:val="2"/>
        </w:numPr>
        <w:spacing w:after="0" w:line="360" w:lineRule="auto"/>
        <w:jc w:val="both"/>
        <w:rPr>
          <w:rFonts w:ascii="Times New Roman" w:hAnsi="Times New Roman" w:cs="Times New Roman"/>
          <w:color w:val="000000" w:themeColor="text1"/>
        </w:rPr>
      </w:pPr>
      <w:r w:rsidRPr="008E2B5C">
        <w:rPr>
          <w:rFonts w:ascii="Times New Roman" w:hAnsi="Times New Roman" w:cs="Times New Roman"/>
          <w:color w:val="000000" w:themeColor="text1"/>
        </w:rPr>
        <w:t xml:space="preserve">Department of Management Science, University of Strathclyde, Glasgow, </w:t>
      </w:r>
      <w:r w:rsidRPr="00407823">
        <w:rPr>
          <w:rFonts w:ascii="Times New Roman" w:hAnsi="Times New Roman" w:cs="Times New Roman"/>
          <w:color w:val="000000" w:themeColor="text1"/>
        </w:rPr>
        <w:t>United Kingdom</w:t>
      </w:r>
    </w:p>
    <w:p w14:paraId="5A626372" w14:textId="77777777" w:rsidR="00FB0B19" w:rsidRDefault="00FB0B19" w:rsidP="00FB0B19">
      <w:pPr>
        <w:spacing w:after="0" w:line="360" w:lineRule="auto"/>
        <w:jc w:val="both"/>
        <w:rPr>
          <w:rFonts w:ascii="Times New Roman" w:hAnsi="Times New Roman" w:cs="Times New Roman"/>
          <w:b/>
        </w:rPr>
      </w:pPr>
    </w:p>
    <w:p w14:paraId="0B8DE283" w14:textId="77777777" w:rsidR="00FB0B19" w:rsidRPr="008E2B5C" w:rsidRDefault="00FB0B19" w:rsidP="00FB0B19">
      <w:pPr>
        <w:spacing w:after="0" w:line="360" w:lineRule="auto"/>
        <w:jc w:val="both"/>
        <w:rPr>
          <w:rFonts w:ascii="Times New Roman" w:hAnsi="Times New Roman" w:cs="Times New Roman"/>
          <w:b/>
        </w:rPr>
      </w:pPr>
      <w:r w:rsidRPr="008E2B5C">
        <w:rPr>
          <w:rFonts w:ascii="Times New Roman" w:hAnsi="Times New Roman" w:cs="Times New Roman"/>
          <w:b/>
        </w:rPr>
        <w:t xml:space="preserve">Address of the Corresponding Author: </w:t>
      </w:r>
    </w:p>
    <w:p w14:paraId="5D3763C0" w14:textId="77777777" w:rsidR="00FB0B19" w:rsidRPr="008E2B5C" w:rsidRDefault="00FB0B19" w:rsidP="00FB0B19">
      <w:pPr>
        <w:spacing w:after="0" w:line="360" w:lineRule="auto"/>
        <w:ind w:left="180" w:hanging="180"/>
        <w:rPr>
          <w:rFonts w:ascii="Times New Roman" w:hAnsi="Times New Roman" w:cs="Times New Roman"/>
          <w:color w:val="000000" w:themeColor="text1"/>
        </w:rPr>
      </w:pPr>
      <w:r w:rsidRPr="008E2B5C">
        <w:rPr>
          <w:rFonts w:ascii="Times New Roman" w:hAnsi="Times New Roman" w:cs="Times New Roman"/>
          <w:color w:val="000000" w:themeColor="text1"/>
        </w:rPr>
        <w:t xml:space="preserve">Health Economics and Financing Research, </w:t>
      </w:r>
    </w:p>
    <w:p w14:paraId="30FAA461" w14:textId="77777777" w:rsidR="00FB0B19" w:rsidRPr="008E2B5C" w:rsidRDefault="00FB0B19" w:rsidP="00FB0B19">
      <w:pPr>
        <w:spacing w:after="0" w:line="360" w:lineRule="auto"/>
        <w:ind w:left="180" w:hanging="180"/>
        <w:rPr>
          <w:rFonts w:ascii="Times New Roman" w:hAnsi="Times New Roman" w:cs="Times New Roman"/>
          <w:color w:val="000000" w:themeColor="text1"/>
        </w:rPr>
      </w:pPr>
      <w:r w:rsidRPr="008E2B5C">
        <w:rPr>
          <w:rFonts w:ascii="Times New Roman" w:hAnsi="Times New Roman" w:cs="Times New Roman"/>
          <w:color w:val="000000" w:themeColor="text1"/>
        </w:rPr>
        <w:t xml:space="preserve">International Centre for Diarrhoeal Disease Research, Bangladesh (icddr,b), </w:t>
      </w:r>
    </w:p>
    <w:p w14:paraId="1A80D8BC" w14:textId="77777777" w:rsidR="00FB0B19" w:rsidRPr="008E2B5C" w:rsidRDefault="00FB0B19" w:rsidP="00FB0B19">
      <w:pPr>
        <w:rPr>
          <w:rFonts w:ascii="Times New Roman" w:eastAsia="Times New Roman" w:hAnsi="Times New Roman" w:cs="Times New Roman"/>
          <w:b/>
          <w:bCs/>
          <w:lang w:val="en-IN" w:eastAsia="en-IN"/>
        </w:rPr>
      </w:pPr>
      <w:r w:rsidRPr="008E2B5C">
        <w:rPr>
          <w:rFonts w:ascii="Times New Roman" w:hAnsi="Times New Roman" w:cs="Times New Roman"/>
          <w:color w:val="000000" w:themeColor="text1"/>
        </w:rPr>
        <w:t>Dhaka, Bangladesh</w:t>
      </w:r>
    </w:p>
    <w:p w14:paraId="5C076050" w14:textId="77777777" w:rsidR="00FB0B19" w:rsidRDefault="00FB0B19" w:rsidP="00FB0B19">
      <w:pPr>
        <w:rPr>
          <w:rFonts w:ascii="Times New Roman" w:eastAsia="Times New Roman" w:hAnsi="Times New Roman" w:cs="Times New Roman"/>
          <w:b/>
          <w:bCs/>
          <w:sz w:val="28"/>
          <w:szCs w:val="27"/>
          <w:lang w:val="en-IN" w:eastAsia="en-IN"/>
        </w:rPr>
      </w:pPr>
    </w:p>
    <w:p w14:paraId="2206C9DC" w14:textId="77777777" w:rsidR="00FB0B19" w:rsidRDefault="00FB0B19" w:rsidP="00FB0B19">
      <w:pPr>
        <w:autoSpaceDE w:val="0"/>
        <w:autoSpaceDN w:val="0"/>
        <w:adjustRightInd w:val="0"/>
        <w:spacing w:after="0" w:line="480" w:lineRule="auto"/>
        <w:jc w:val="both"/>
        <w:rPr>
          <w:rFonts w:ascii="Times New Roman" w:hAnsi="Times New Roman" w:cs="Times New Roman"/>
          <w:b/>
          <w:noProof/>
        </w:rPr>
      </w:pPr>
    </w:p>
    <w:p w14:paraId="1414EDAB" w14:textId="77777777" w:rsidR="00714E96" w:rsidRDefault="00714E96" w:rsidP="00FB0B19">
      <w:pPr>
        <w:autoSpaceDE w:val="0"/>
        <w:autoSpaceDN w:val="0"/>
        <w:adjustRightInd w:val="0"/>
        <w:spacing w:after="0" w:line="480" w:lineRule="auto"/>
        <w:jc w:val="both"/>
        <w:rPr>
          <w:rFonts w:ascii="Times New Roman" w:hAnsi="Times New Roman" w:cs="Times New Roman"/>
          <w:b/>
          <w:noProof/>
        </w:rPr>
      </w:pPr>
    </w:p>
    <w:p w14:paraId="20C12A76" w14:textId="77777777" w:rsidR="00FB0B19" w:rsidRPr="004000B0" w:rsidRDefault="00FB0B19" w:rsidP="00FB0B19">
      <w:pPr>
        <w:autoSpaceDE w:val="0"/>
        <w:autoSpaceDN w:val="0"/>
        <w:adjustRightInd w:val="0"/>
        <w:spacing w:after="0" w:line="480" w:lineRule="auto"/>
        <w:jc w:val="both"/>
        <w:rPr>
          <w:rFonts w:ascii="Times New Roman" w:hAnsi="Times New Roman" w:cs="Times New Roman"/>
          <w:b/>
          <w:noProof/>
        </w:rPr>
      </w:pPr>
      <w:r w:rsidRPr="004000B0">
        <w:rPr>
          <w:rFonts w:ascii="Times New Roman" w:hAnsi="Times New Roman" w:cs="Times New Roman"/>
          <w:b/>
          <w:noProof/>
        </w:rPr>
        <w:t>Acknowledgements</w:t>
      </w:r>
    </w:p>
    <w:p w14:paraId="2D86BFD8" w14:textId="77777777" w:rsidR="00FB0B19" w:rsidRPr="004F74A6" w:rsidRDefault="00FB0B19" w:rsidP="00FB0B19">
      <w:pPr>
        <w:autoSpaceDE w:val="0"/>
        <w:autoSpaceDN w:val="0"/>
        <w:adjustRightInd w:val="0"/>
        <w:spacing w:after="0" w:line="480" w:lineRule="auto"/>
        <w:jc w:val="both"/>
        <w:rPr>
          <w:rFonts w:ascii="Times New Roman" w:hAnsi="Times New Roman" w:cs="Times New Roman"/>
          <w:noProof/>
        </w:rPr>
      </w:pPr>
      <w:r w:rsidRPr="004000B0">
        <w:rPr>
          <w:rFonts w:ascii="Times New Roman" w:hAnsi="Times New Roman" w:cs="Times New Roman"/>
          <w:noProof/>
        </w:rPr>
        <w:t>icddr,b is thankful to the Governments of Australia, Bangladesh, Canada,Sweden and the UK for providing core/unrestricted support. We</w:t>
      </w:r>
      <w:r>
        <w:rPr>
          <w:rFonts w:ascii="Times New Roman" w:hAnsi="Times New Roman" w:cs="Times New Roman"/>
          <w:noProof/>
        </w:rPr>
        <w:t xml:space="preserve"> </w:t>
      </w:r>
      <w:r w:rsidRPr="004000B0">
        <w:rPr>
          <w:rFonts w:ascii="Times New Roman" w:hAnsi="Times New Roman" w:cs="Times New Roman"/>
          <w:noProof/>
        </w:rPr>
        <w:t>would like to thank Health Economics and Financing Research Group of icddr,b for their earli</w:t>
      </w:r>
      <w:r>
        <w:rPr>
          <w:rFonts w:ascii="Times New Roman" w:hAnsi="Times New Roman" w:cs="Times New Roman"/>
          <w:noProof/>
        </w:rPr>
        <w:t>er comments in  this research.</w:t>
      </w:r>
    </w:p>
    <w:p w14:paraId="257A862E" w14:textId="77777777" w:rsidR="00FB0B19" w:rsidRPr="004000B0" w:rsidRDefault="00FB0B19" w:rsidP="00FB0B19">
      <w:pPr>
        <w:autoSpaceDE w:val="0"/>
        <w:autoSpaceDN w:val="0"/>
        <w:adjustRightInd w:val="0"/>
        <w:spacing w:after="0" w:line="480" w:lineRule="auto"/>
        <w:jc w:val="both"/>
        <w:rPr>
          <w:rFonts w:ascii="Times New Roman" w:hAnsi="Times New Roman" w:cs="Times New Roman"/>
          <w:b/>
          <w:bCs/>
        </w:rPr>
      </w:pPr>
      <w:r w:rsidRPr="004000B0">
        <w:rPr>
          <w:rFonts w:ascii="Times New Roman" w:hAnsi="Times New Roman" w:cs="Times New Roman"/>
          <w:b/>
          <w:bCs/>
        </w:rPr>
        <w:t>Funding:</w:t>
      </w:r>
    </w:p>
    <w:p w14:paraId="687A5BD7" w14:textId="77777777" w:rsidR="00FB0B19" w:rsidRDefault="00FB0B19" w:rsidP="00FB0B19">
      <w:pPr>
        <w:autoSpaceDE w:val="0"/>
        <w:autoSpaceDN w:val="0"/>
        <w:adjustRightInd w:val="0"/>
        <w:spacing w:after="0" w:line="480" w:lineRule="auto"/>
        <w:jc w:val="both"/>
        <w:rPr>
          <w:rFonts w:ascii="Times New Roman" w:hAnsi="Times New Roman"/>
        </w:rPr>
      </w:pPr>
      <w:r w:rsidRPr="00CD6C97">
        <w:rPr>
          <w:rFonts w:ascii="Times New Roman" w:hAnsi="Times New Roman"/>
        </w:rPr>
        <w:t>The project is a part of the SIDA young investigator award.</w:t>
      </w:r>
    </w:p>
    <w:p w14:paraId="39222BBC" w14:textId="77777777" w:rsidR="00FB0B19" w:rsidRDefault="00FB0B19" w:rsidP="00FB0B19">
      <w:pPr>
        <w:autoSpaceDE w:val="0"/>
        <w:autoSpaceDN w:val="0"/>
        <w:adjustRightInd w:val="0"/>
        <w:spacing w:after="0" w:line="480" w:lineRule="auto"/>
        <w:jc w:val="both"/>
        <w:rPr>
          <w:rFonts w:ascii="Times New Roman" w:hAnsi="Times New Roman"/>
        </w:rPr>
      </w:pPr>
    </w:p>
    <w:p w14:paraId="6EF4A2F6" w14:textId="77777777" w:rsidR="00FB0B19" w:rsidRPr="004000B0" w:rsidRDefault="00FB0B19" w:rsidP="00FB0B19">
      <w:pPr>
        <w:autoSpaceDE w:val="0"/>
        <w:autoSpaceDN w:val="0"/>
        <w:adjustRightInd w:val="0"/>
        <w:spacing w:after="0" w:line="480" w:lineRule="auto"/>
        <w:jc w:val="both"/>
        <w:rPr>
          <w:rFonts w:ascii="Times New Roman" w:hAnsi="Times New Roman" w:cs="Times New Roman"/>
          <w:b/>
          <w:bCs/>
        </w:rPr>
      </w:pPr>
      <w:r w:rsidRPr="004000B0">
        <w:rPr>
          <w:rFonts w:ascii="Times New Roman" w:hAnsi="Times New Roman" w:cs="Times New Roman"/>
          <w:b/>
          <w:bCs/>
        </w:rPr>
        <w:t>Conflict of interest:</w:t>
      </w:r>
    </w:p>
    <w:p w14:paraId="3A1CA523" w14:textId="77777777" w:rsidR="00FB0B19" w:rsidRPr="004000B0" w:rsidRDefault="00FB0B19" w:rsidP="00FB0B19">
      <w:pPr>
        <w:autoSpaceDE w:val="0"/>
        <w:autoSpaceDN w:val="0"/>
        <w:adjustRightInd w:val="0"/>
        <w:spacing w:after="0" w:line="480" w:lineRule="auto"/>
        <w:jc w:val="both"/>
        <w:rPr>
          <w:rFonts w:ascii="Times New Roman" w:hAnsi="Times New Roman" w:cs="Times New Roman"/>
          <w:noProof/>
        </w:rPr>
      </w:pPr>
      <w:r w:rsidRPr="004000B0">
        <w:rPr>
          <w:rFonts w:ascii="Times New Roman" w:hAnsi="Times New Roman" w:cs="Times New Roman"/>
          <w:noProof/>
        </w:rPr>
        <w:t>The author(s) declared no potential conflicts of interest with respect to the research, authorship, and</w:t>
      </w:r>
      <w:r>
        <w:rPr>
          <w:rFonts w:ascii="Times New Roman" w:hAnsi="Times New Roman" w:cs="Times New Roman"/>
          <w:noProof/>
        </w:rPr>
        <w:t>/or publication of this article</w:t>
      </w:r>
    </w:p>
    <w:p w14:paraId="77F80D99" w14:textId="77777777" w:rsidR="00FB0B19" w:rsidRDefault="00FB0B19" w:rsidP="00FB0B19"/>
    <w:p w14:paraId="59B740E6" w14:textId="77777777" w:rsidR="00FB0B19" w:rsidRDefault="00FB0B19" w:rsidP="004F0A11">
      <w:pPr>
        <w:rPr>
          <w:rFonts w:ascii="Times New Roman" w:hAnsi="Times New Roman" w:cs="Times New Roman"/>
          <w:b/>
        </w:rPr>
      </w:pPr>
    </w:p>
    <w:p w14:paraId="66419A15" w14:textId="77777777" w:rsidR="00FB0B19" w:rsidRDefault="00FB0B19" w:rsidP="004F0A11">
      <w:pPr>
        <w:rPr>
          <w:rFonts w:ascii="Times New Roman" w:hAnsi="Times New Roman" w:cs="Times New Roman"/>
          <w:b/>
        </w:rPr>
      </w:pPr>
    </w:p>
    <w:p w14:paraId="7DC1125C" w14:textId="77777777" w:rsidR="00FB0B19" w:rsidRDefault="00FB0B19" w:rsidP="004F0A11">
      <w:pPr>
        <w:rPr>
          <w:rFonts w:ascii="Times New Roman" w:hAnsi="Times New Roman" w:cs="Times New Roman"/>
          <w:b/>
        </w:rPr>
      </w:pPr>
    </w:p>
    <w:p w14:paraId="164C0386" w14:textId="77777777" w:rsidR="00FB0B19" w:rsidRDefault="00FB0B19">
      <w:pPr>
        <w:rPr>
          <w:rFonts w:ascii="Times New Roman" w:hAnsi="Times New Roman" w:cs="Times New Roman"/>
          <w:b/>
        </w:rPr>
      </w:pPr>
      <w:r>
        <w:rPr>
          <w:rFonts w:ascii="Times New Roman" w:hAnsi="Times New Roman" w:cs="Times New Roman"/>
          <w:b/>
        </w:rPr>
        <w:br w:type="page"/>
      </w:r>
    </w:p>
    <w:p w14:paraId="362110B8" w14:textId="0D3A729F" w:rsidR="007231ED" w:rsidRDefault="00E7507B" w:rsidP="004F0A11">
      <w:pPr>
        <w:rPr>
          <w:rFonts w:ascii="Times New Roman" w:hAnsi="Times New Roman" w:cs="Times New Roman"/>
        </w:rPr>
      </w:pPr>
      <w:r w:rsidRPr="009649DB">
        <w:rPr>
          <w:rFonts w:ascii="Times New Roman" w:hAnsi="Times New Roman" w:cs="Times New Roman"/>
          <w:b/>
        </w:rPr>
        <w:lastRenderedPageBreak/>
        <w:t>Title:</w:t>
      </w:r>
      <w:r>
        <w:rPr>
          <w:rFonts w:ascii="Times New Roman" w:hAnsi="Times New Roman" w:cs="Times New Roman"/>
        </w:rPr>
        <w:t xml:space="preserve"> </w:t>
      </w:r>
      <w:r w:rsidR="00A875A6">
        <w:rPr>
          <w:rFonts w:ascii="Times New Roman" w:hAnsi="Times New Roman" w:cs="Times New Roman"/>
        </w:rPr>
        <w:t xml:space="preserve"> Cost of caregivers for treating hospitalized diarrheal patients in Bangladesh </w:t>
      </w:r>
    </w:p>
    <w:p w14:paraId="52E39B4A" w14:textId="00C951C9" w:rsidR="002A37F1" w:rsidRPr="000D76F7" w:rsidRDefault="002A37F1" w:rsidP="00556C66">
      <w:pPr>
        <w:spacing w:line="360" w:lineRule="auto"/>
        <w:rPr>
          <w:rFonts w:ascii="Times New Roman" w:hAnsi="Times New Roman" w:cs="Times New Roman"/>
          <w:b/>
        </w:rPr>
      </w:pPr>
      <w:r w:rsidRPr="000D76F7">
        <w:rPr>
          <w:rFonts w:ascii="Times New Roman" w:hAnsi="Times New Roman" w:cs="Times New Roman"/>
          <w:b/>
        </w:rPr>
        <w:t>Abstract</w:t>
      </w:r>
    </w:p>
    <w:p w14:paraId="595022E8" w14:textId="349B098F" w:rsidR="00556C66" w:rsidRDefault="00E24B1D" w:rsidP="00B035EC">
      <w:pPr>
        <w:spacing w:line="360" w:lineRule="auto"/>
        <w:jc w:val="both"/>
        <w:rPr>
          <w:rFonts w:ascii="Times New Roman" w:hAnsi="Times New Roman" w:cs="Times New Roman"/>
        </w:rPr>
      </w:pPr>
      <w:r w:rsidRPr="000D76F7">
        <w:rPr>
          <w:rFonts w:ascii="Times New Roman" w:hAnsi="Times New Roman" w:cs="Times New Roman"/>
          <w:b/>
        </w:rPr>
        <w:t>Background:</w:t>
      </w:r>
      <w:r w:rsidR="00556C66">
        <w:rPr>
          <w:rFonts w:ascii="Times New Roman" w:hAnsi="Times New Roman" w:cs="Times New Roman"/>
        </w:rPr>
        <w:t xml:space="preserve"> </w:t>
      </w:r>
      <w:r w:rsidR="00556C66" w:rsidRPr="00556C66">
        <w:rPr>
          <w:rFonts w:ascii="Times New Roman" w:hAnsi="Times New Roman" w:cs="Times New Roman"/>
          <w:color w:val="131413"/>
          <w:lang w:val="en-GB"/>
        </w:rPr>
        <w:t xml:space="preserve">Diarrheal diseases are a global public health problem and </w:t>
      </w:r>
      <w:r w:rsidR="00DE777F">
        <w:rPr>
          <w:rFonts w:ascii="Times New Roman" w:hAnsi="Times New Roman" w:cs="Times New Roman"/>
          <w:color w:val="131413"/>
          <w:lang w:val="en-GB"/>
        </w:rPr>
        <w:t xml:space="preserve">one of the leading </w:t>
      </w:r>
      <w:r w:rsidR="00556C66" w:rsidRPr="00556C66">
        <w:rPr>
          <w:rFonts w:ascii="Times New Roman" w:hAnsi="Times New Roman" w:cs="Times New Roman"/>
          <w:color w:val="131413"/>
          <w:lang w:val="en-GB"/>
        </w:rPr>
        <w:t xml:space="preserve">causes of </w:t>
      </w:r>
      <w:r w:rsidR="00556C66">
        <w:rPr>
          <w:rFonts w:ascii="Times New Roman" w:hAnsi="Times New Roman" w:cs="Times New Roman"/>
          <w:color w:val="131413"/>
          <w:lang w:val="en-GB"/>
        </w:rPr>
        <w:t>mortal</w:t>
      </w:r>
      <w:r w:rsidR="00A92343">
        <w:rPr>
          <w:rFonts w:ascii="Times New Roman" w:hAnsi="Times New Roman" w:cs="Times New Roman"/>
          <w:color w:val="131413"/>
          <w:lang w:val="en-GB"/>
        </w:rPr>
        <w:t>ity</w:t>
      </w:r>
      <w:r w:rsidR="00556C66">
        <w:rPr>
          <w:rFonts w:ascii="Times New Roman" w:hAnsi="Times New Roman" w:cs="Times New Roman"/>
          <w:color w:val="131413"/>
          <w:lang w:val="en-GB"/>
        </w:rPr>
        <w:t>, morbidi</w:t>
      </w:r>
      <w:r w:rsidR="00A92343">
        <w:rPr>
          <w:rFonts w:ascii="Times New Roman" w:hAnsi="Times New Roman" w:cs="Times New Roman"/>
          <w:color w:val="131413"/>
          <w:lang w:val="en-GB"/>
        </w:rPr>
        <w:t>ty</w:t>
      </w:r>
      <w:r w:rsidR="00556C66">
        <w:rPr>
          <w:rFonts w:ascii="Times New Roman" w:hAnsi="Times New Roman" w:cs="Times New Roman"/>
          <w:color w:val="131413"/>
          <w:lang w:val="en-GB"/>
        </w:rPr>
        <w:t xml:space="preserve"> </w:t>
      </w:r>
      <w:r w:rsidR="00556C66" w:rsidRPr="00556C66">
        <w:rPr>
          <w:rFonts w:ascii="Times New Roman" w:hAnsi="Times New Roman" w:cs="Times New Roman"/>
          <w:color w:val="131413"/>
          <w:lang w:val="en-GB"/>
        </w:rPr>
        <w:t xml:space="preserve">and economic loss. </w:t>
      </w:r>
      <w:r w:rsidR="00556C66" w:rsidRPr="00556C66">
        <w:rPr>
          <w:rFonts w:ascii="Times New Roman" w:hAnsi="Times New Roman" w:cs="Times New Roman"/>
        </w:rPr>
        <w:t xml:space="preserve">The objective of the study is to estimate the </w:t>
      </w:r>
      <w:r w:rsidR="0025584F">
        <w:rPr>
          <w:rFonts w:ascii="Times New Roman" w:hAnsi="Times New Roman" w:cs="Times New Roman"/>
        </w:rPr>
        <w:t xml:space="preserve">economic </w:t>
      </w:r>
      <w:r w:rsidR="00556C66" w:rsidRPr="00556C66">
        <w:rPr>
          <w:rFonts w:ascii="Times New Roman" w:hAnsi="Times New Roman" w:cs="Times New Roman"/>
        </w:rPr>
        <w:t xml:space="preserve">cost of caregivers and </w:t>
      </w:r>
      <w:r w:rsidR="0025584F">
        <w:rPr>
          <w:rFonts w:ascii="Times New Roman" w:hAnsi="Times New Roman" w:cs="Times New Roman"/>
        </w:rPr>
        <w:t>cost</w:t>
      </w:r>
      <w:r w:rsidR="0025584F" w:rsidRPr="00556C66">
        <w:rPr>
          <w:rFonts w:ascii="Times New Roman" w:hAnsi="Times New Roman" w:cs="Times New Roman"/>
        </w:rPr>
        <w:t xml:space="preserve"> </w:t>
      </w:r>
      <w:r w:rsidR="00556C66" w:rsidRPr="00556C66">
        <w:rPr>
          <w:rFonts w:ascii="Times New Roman" w:hAnsi="Times New Roman" w:cs="Times New Roman"/>
        </w:rPr>
        <w:t xml:space="preserve">distribution </w:t>
      </w:r>
      <w:r w:rsidR="00A92343">
        <w:rPr>
          <w:rFonts w:ascii="Times New Roman" w:hAnsi="Times New Roman" w:cs="Times New Roman"/>
        </w:rPr>
        <w:t>for</w:t>
      </w:r>
      <w:r w:rsidR="00A92343" w:rsidRPr="00556C66">
        <w:rPr>
          <w:rFonts w:ascii="Times New Roman" w:hAnsi="Times New Roman" w:cs="Times New Roman"/>
        </w:rPr>
        <w:t xml:space="preserve"> </w:t>
      </w:r>
      <w:r w:rsidR="00556C66" w:rsidRPr="00556C66">
        <w:rPr>
          <w:rFonts w:ascii="Times New Roman" w:hAnsi="Times New Roman" w:cs="Times New Roman"/>
        </w:rPr>
        <w:t>diarrheal episode</w:t>
      </w:r>
      <w:r w:rsidR="00A92343">
        <w:rPr>
          <w:rFonts w:ascii="Times New Roman" w:hAnsi="Times New Roman" w:cs="Times New Roman"/>
        </w:rPr>
        <w:t>s</w:t>
      </w:r>
      <w:r w:rsidR="00556C66" w:rsidRPr="00556C66">
        <w:rPr>
          <w:rFonts w:ascii="Times New Roman" w:hAnsi="Times New Roman" w:cs="Times New Roman"/>
        </w:rPr>
        <w:t xml:space="preserve"> in Bangladesh.</w:t>
      </w:r>
    </w:p>
    <w:p w14:paraId="62D64E72" w14:textId="3ACA957B" w:rsidR="00556C66" w:rsidRDefault="00E24B1D" w:rsidP="00352806">
      <w:pPr>
        <w:spacing w:line="360" w:lineRule="auto"/>
        <w:jc w:val="both"/>
        <w:rPr>
          <w:rFonts w:ascii="Times New Roman" w:hAnsi="Times New Roman" w:cs="Times New Roman"/>
        </w:rPr>
      </w:pPr>
      <w:r w:rsidRPr="000D76F7">
        <w:rPr>
          <w:rFonts w:ascii="Times New Roman" w:hAnsi="Times New Roman" w:cs="Times New Roman"/>
          <w:b/>
        </w:rPr>
        <w:t>Methods:</w:t>
      </w:r>
      <w:r w:rsidR="00AA28B8">
        <w:rPr>
          <w:rFonts w:ascii="Times New Roman" w:hAnsi="Times New Roman" w:cs="Times New Roman"/>
        </w:rPr>
        <w:t xml:space="preserve"> </w:t>
      </w:r>
      <w:r w:rsidR="00556C66">
        <w:rPr>
          <w:rFonts w:ascii="Times New Roman" w:hAnsi="Times New Roman"/>
        </w:rPr>
        <w:t xml:space="preserve">This was a cross-sectional </w:t>
      </w:r>
      <w:r w:rsidR="00AA28B8">
        <w:rPr>
          <w:rFonts w:ascii="Times New Roman" w:hAnsi="Times New Roman"/>
        </w:rPr>
        <w:t>hospital-based</w:t>
      </w:r>
      <w:r w:rsidR="00556C66">
        <w:rPr>
          <w:rFonts w:ascii="Times New Roman" w:hAnsi="Times New Roman"/>
        </w:rPr>
        <w:t xml:space="preserve"> study conducted in public hospitals in Bangladesh. </w:t>
      </w:r>
      <w:r w:rsidR="00556C66" w:rsidRPr="007E2E1E">
        <w:rPr>
          <w:rFonts w:ascii="Times New Roman" w:hAnsi="Times New Roman"/>
        </w:rPr>
        <w:t xml:space="preserve">A total of </w:t>
      </w:r>
      <w:r w:rsidR="00D844CE">
        <w:rPr>
          <w:rFonts w:ascii="Times New Roman" w:hAnsi="Times New Roman"/>
        </w:rPr>
        <w:t>801</w:t>
      </w:r>
      <w:r w:rsidR="00D844CE" w:rsidRPr="007E2E1E">
        <w:rPr>
          <w:rFonts w:ascii="Times New Roman" w:hAnsi="Times New Roman"/>
        </w:rPr>
        <w:t xml:space="preserve"> </w:t>
      </w:r>
      <w:r w:rsidR="00556C66" w:rsidRPr="007E2E1E">
        <w:rPr>
          <w:rFonts w:ascii="Times New Roman" w:hAnsi="Times New Roman"/>
        </w:rPr>
        <w:t xml:space="preserve">diarrheal patients were randomly selected and interviewed </w:t>
      </w:r>
      <w:r w:rsidR="00CE125A">
        <w:rPr>
          <w:rFonts w:ascii="Times New Roman" w:hAnsi="Times New Roman"/>
        </w:rPr>
        <w:t xml:space="preserve">during </w:t>
      </w:r>
      <w:r w:rsidR="00556C66" w:rsidRPr="007E2E1E">
        <w:rPr>
          <w:rFonts w:ascii="Times New Roman" w:hAnsi="Times New Roman"/>
        </w:rPr>
        <w:t xml:space="preserve">January to December 2015. </w:t>
      </w:r>
      <w:r w:rsidR="00556C66">
        <w:rPr>
          <w:rFonts w:ascii="Times New Roman" w:hAnsi="Times New Roman"/>
        </w:rPr>
        <w:t>Respondents were adult caregivers</w:t>
      </w:r>
      <w:r w:rsidR="00CE125A">
        <w:rPr>
          <w:rFonts w:ascii="Times New Roman" w:hAnsi="Times New Roman"/>
        </w:rPr>
        <w:t xml:space="preserve"> or economic contributors or adult patients</w:t>
      </w:r>
      <w:r w:rsidR="00556C66">
        <w:rPr>
          <w:rFonts w:ascii="Times New Roman" w:hAnsi="Times New Roman"/>
        </w:rPr>
        <w:t>.</w:t>
      </w:r>
      <w:r w:rsidR="00AA28B8">
        <w:rPr>
          <w:rFonts w:ascii="Times New Roman" w:hAnsi="Times New Roman" w:cs="Times New Roman"/>
        </w:rPr>
        <w:t xml:space="preserve"> </w:t>
      </w:r>
      <w:r w:rsidR="00AA28B8">
        <w:rPr>
          <w:rFonts w:ascii="Times New Roman" w:hAnsi="Times New Roman"/>
          <w:color w:val="231F20"/>
        </w:rPr>
        <w:t xml:space="preserve">Simple descriptive statistics including frequencies, percentage, mean </w:t>
      </w:r>
      <w:r w:rsidR="00BB0B3B">
        <w:rPr>
          <w:rFonts w:ascii="Times New Roman" w:hAnsi="Times New Roman"/>
          <w:color w:val="231F20"/>
        </w:rPr>
        <w:t xml:space="preserve">with </w:t>
      </w:r>
      <w:r w:rsidR="00AA28B8">
        <w:rPr>
          <w:rFonts w:ascii="Times New Roman" w:hAnsi="Times New Roman"/>
          <w:color w:val="231F20"/>
        </w:rPr>
        <w:t xml:space="preserve">95% CI and median </w:t>
      </w:r>
      <w:r w:rsidR="00A92343">
        <w:rPr>
          <w:rFonts w:ascii="Times New Roman" w:hAnsi="Times New Roman"/>
          <w:noProof/>
          <w:color w:val="231F20"/>
        </w:rPr>
        <w:t xml:space="preserve">are </w:t>
      </w:r>
      <w:r w:rsidR="00AA28B8">
        <w:rPr>
          <w:rFonts w:ascii="Times New Roman" w:hAnsi="Times New Roman"/>
          <w:noProof/>
          <w:color w:val="231F20"/>
        </w:rPr>
        <w:t xml:space="preserve">presented </w:t>
      </w:r>
      <w:r w:rsidR="00AA28B8" w:rsidRPr="007C1546">
        <w:rPr>
          <w:rFonts w:ascii="Times New Roman" w:hAnsi="Times New Roman"/>
          <w:noProof/>
          <w:color w:val="231F20"/>
        </w:rPr>
        <w:t>in local currency, i.e., Bangladeshi Taka (BDT) and US dollars (US$)</w:t>
      </w:r>
      <w:r w:rsidR="00AA28B8">
        <w:rPr>
          <w:rFonts w:ascii="Times New Roman" w:hAnsi="Times New Roman"/>
          <w:noProof/>
          <w:color w:val="231F20"/>
        </w:rPr>
        <w:t>.</w:t>
      </w:r>
    </w:p>
    <w:p w14:paraId="767F68AA" w14:textId="77019F6E" w:rsidR="00352806" w:rsidRDefault="00E24B1D" w:rsidP="00352806">
      <w:pPr>
        <w:spacing w:line="360" w:lineRule="auto"/>
        <w:jc w:val="both"/>
        <w:rPr>
          <w:rFonts w:ascii="Times New Roman" w:hAnsi="Times New Roman" w:cs="Times New Roman"/>
        </w:rPr>
      </w:pPr>
      <w:r w:rsidRPr="000D76F7">
        <w:rPr>
          <w:rFonts w:ascii="Times New Roman" w:hAnsi="Times New Roman" w:cs="Times New Roman"/>
          <w:b/>
        </w:rPr>
        <w:t>Results:</w:t>
      </w:r>
      <w:r w:rsidR="00352806">
        <w:rPr>
          <w:rFonts w:ascii="Times New Roman" w:hAnsi="Times New Roman" w:cs="Times New Roman"/>
        </w:rPr>
        <w:t xml:space="preserve"> The </w:t>
      </w:r>
      <w:r w:rsidR="008D4E83">
        <w:rPr>
          <w:rFonts w:ascii="Times New Roman" w:hAnsi="Times New Roman" w:cs="Times New Roman"/>
        </w:rPr>
        <w:t xml:space="preserve">overall </w:t>
      </w:r>
      <w:r w:rsidR="00352806">
        <w:rPr>
          <w:rFonts w:ascii="Times New Roman" w:hAnsi="Times New Roman" w:cs="Times New Roman"/>
        </w:rPr>
        <w:t xml:space="preserve">average </w:t>
      </w:r>
      <w:r w:rsidR="00E55C55">
        <w:rPr>
          <w:rFonts w:ascii="Times New Roman" w:hAnsi="Times New Roman" w:cs="Times New Roman"/>
        </w:rPr>
        <w:t xml:space="preserve">cost of </w:t>
      </w:r>
      <w:r w:rsidR="00352806">
        <w:rPr>
          <w:rFonts w:ascii="Times New Roman" w:hAnsi="Times New Roman" w:cs="Times New Roman"/>
        </w:rPr>
        <w:t xml:space="preserve">caregivers was BDT </w:t>
      </w:r>
      <w:r w:rsidR="000101E9">
        <w:rPr>
          <w:rFonts w:ascii="Times New Roman" w:hAnsi="Times New Roman" w:cs="Times New Roman"/>
        </w:rPr>
        <w:t>2</w:t>
      </w:r>
      <w:r w:rsidR="002960D5">
        <w:rPr>
          <w:rFonts w:ascii="Times New Roman" w:hAnsi="Times New Roman" w:cs="Times New Roman"/>
        </w:rPr>
        <w:t>,</w:t>
      </w:r>
      <w:r w:rsidR="000101E9">
        <w:rPr>
          <w:rFonts w:ascii="Times New Roman" w:hAnsi="Times New Roman" w:cs="Times New Roman"/>
        </w:rPr>
        <w:t>243</w:t>
      </w:r>
      <w:r w:rsidR="00352806">
        <w:rPr>
          <w:rFonts w:ascii="Times New Roman" w:hAnsi="Times New Roman" w:cs="Times New Roman"/>
        </w:rPr>
        <w:t xml:space="preserve"> (US$ </w:t>
      </w:r>
      <w:r w:rsidR="000101E9">
        <w:rPr>
          <w:rFonts w:ascii="Times New Roman" w:hAnsi="Times New Roman" w:cs="Times New Roman"/>
        </w:rPr>
        <w:t>28.58</w:t>
      </w:r>
      <w:r w:rsidR="00352806">
        <w:rPr>
          <w:rFonts w:ascii="Times New Roman" w:hAnsi="Times New Roman" w:cs="Times New Roman"/>
        </w:rPr>
        <w:t xml:space="preserve">) while </w:t>
      </w:r>
      <w:r w:rsidR="00352806" w:rsidRPr="00527492">
        <w:rPr>
          <w:rFonts w:ascii="Times New Roman" w:hAnsi="Times New Roman" w:cs="Times New Roman"/>
        </w:rPr>
        <w:t xml:space="preserve">only BDT </w:t>
      </w:r>
      <w:r w:rsidR="000101E9">
        <w:rPr>
          <w:rFonts w:ascii="Times New Roman" w:hAnsi="Times New Roman" w:cs="Times New Roman"/>
        </w:rPr>
        <w:t>259</w:t>
      </w:r>
      <w:r w:rsidR="00352806" w:rsidRPr="00527492">
        <w:rPr>
          <w:rFonts w:ascii="Times New Roman" w:hAnsi="Times New Roman" w:cs="Times New Roman"/>
        </w:rPr>
        <w:t xml:space="preserve"> (US$ </w:t>
      </w:r>
      <w:r w:rsidR="000101E9">
        <w:rPr>
          <w:rFonts w:ascii="Times New Roman" w:hAnsi="Times New Roman" w:cs="Times New Roman"/>
        </w:rPr>
        <w:t>3.29</w:t>
      </w:r>
      <w:r w:rsidR="00352806">
        <w:rPr>
          <w:rFonts w:ascii="Times New Roman" w:hAnsi="Times New Roman" w:cs="Times New Roman"/>
        </w:rPr>
        <w:t>) was spent as out of pocket payment</w:t>
      </w:r>
      <w:r w:rsidR="00E55C55">
        <w:rPr>
          <w:rFonts w:ascii="Times New Roman" w:hAnsi="Times New Roman" w:cs="Times New Roman"/>
        </w:rPr>
        <w:t>s</w:t>
      </w:r>
      <w:r w:rsidR="00352806">
        <w:rPr>
          <w:rFonts w:ascii="Times New Roman" w:hAnsi="Times New Roman" w:cs="Times New Roman"/>
        </w:rPr>
        <w:t xml:space="preserve">. </w:t>
      </w:r>
      <w:r w:rsidR="00E55C55">
        <w:rPr>
          <w:rFonts w:ascii="Times New Roman" w:hAnsi="Times New Roman" w:cs="Times New Roman"/>
        </w:rPr>
        <w:t>C</w:t>
      </w:r>
      <w:r w:rsidR="00352806">
        <w:rPr>
          <w:rFonts w:ascii="Times New Roman" w:hAnsi="Times New Roman" w:cs="Times New Roman"/>
        </w:rPr>
        <w:t xml:space="preserve">aregivers mostly spent money (BDT </w:t>
      </w:r>
      <w:r w:rsidR="000101E9">
        <w:rPr>
          <w:rFonts w:ascii="Times New Roman" w:hAnsi="Times New Roman" w:cs="Times New Roman"/>
        </w:rPr>
        <w:t>128</w:t>
      </w:r>
      <w:r w:rsidR="00352806">
        <w:rPr>
          <w:rFonts w:ascii="Times New Roman" w:hAnsi="Times New Roman" w:cs="Times New Roman"/>
        </w:rPr>
        <w:t xml:space="preserve"> or US$ </w:t>
      </w:r>
      <w:r w:rsidR="000101E9">
        <w:rPr>
          <w:rFonts w:ascii="Times New Roman" w:hAnsi="Times New Roman" w:cs="Times New Roman"/>
        </w:rPr>
        <w:t>1.63</w:t>
      </w:r>
      <w:r w:rsidR="00352806">
        <w:rPr>
          <w:rFonts w:ascii="Times New Roman" w:hAnsi="Times New Roman" w:cs="Times New Roman"/>
        </w:rPr>
        <w:t xml:space="preserve">) for food, lodging, utility bill and other lump sum costs followed by the transportation costs (BDT </w:t>
      </w:r>
      <w:r w:rsidR="000101E9">
        <w:rPr>
          <w:rFonts w:ascii="Times New Roman" w:hAnsi="Times New Roman" w:cs="Times New Roman"/>
        </w:rPr>
        <w:t>123</w:t>
      </w:r>
      <w:r w:rsidR="00352806">
        <w:rPr>
          <w:rFonts w:ascii="Times New Roman" w:hAnsi="Times New Roman" w:cs="Times New Roman"/>
        </w:rPr>
        <w:t xml:space="preserve"> or US$ </w:t>
      </w:r>
      <w:r w:rsidR="000101E9">
        <w:rPr>
          <w:rFonts w:ascii="Times New Roman" w:hAnsi="Times New Roman" w:cs="Times New Roman"/>
        </w:rPr>
        <w:t>1.57</w:t>
      </w:r>
      <w:r w:rsidR="00352806">
        <w:rPr>
          <w:rFonts w:ascii="Times New Roman" w:hAnsi="Times New Roman" w:cs="Times New Roman"/>
        </w:rPr>
        <w:t>). The caregiver</w:t>
      </w:r>
      <w:r w:rsidR="00E55C55">
        <w:rPr>
          <w:rFonts w:ascii="Times New Roman" w:hAnsi="Times New Roman" w:cs="Times New Roman"/>
        </w:rPr>
        <w:t>s</w:t>
      </w:r>
      <w:r w:rsidR="00352806">
        <w:rPr>
          <w:rFonts w:ascii="Times New Roman" w:hAnsi="Times New Roman" w:cs="Times New Roman"/>
        </w:rPr>
        <w:t xml:space="preserve">’ spent more (BDT </w:t>
      </w:r>
      <w:r w:rsidR="000101E9">
        <w:rPr>
          <w:rFonts w:ascii="Times New Roman" w:hAnsi="Times New Roman" w:cs="Times New Roman"/>
        </w:rPr>
        <w:t>3</w:t>
      </w:r>
      <w:r w:rsidR="00D31E16">
        <w:rPr>
          <w:rFonts w:ascii="Times New Roman" w:hAnsi="Times New Roman" w:cs="Times New Roman"/>
        </w:rPr>
        <w:t>,</w:t>
      </w:r>
      <w:r w:rsidR="000101E9">
        <w:rPr>
          <w:rFonts w:ascii="Times New Roman" w:hAnsi="Times New Roman" w:cs="Times New Roman"/>
        </w:rPr>
        <w:t>490</w:t>
      </w:r>
      <w:r w:rsidR="00352806">
        <w:rPr>
          <w:rFonts w:ascii="Times New Roman" w:hAnsi="Times New Roman" w:cs="Times New Roman"/>
        </w:rPr>
        <w:t xml:space="preserve"> or US$ 44.</w:t>
      </w:r>
      <w:r w:rsidR="000101E9">
        <w:rPr>
          <w:rFonts w:ascii="Times New Roman" w:hAnsi="Times New Roman" w:cs="Times New Roman"/>
        </w:rPr>
        <w:t>45</w:t>
      </w:r>
      <w:r w:rsidR="00352806">
        <w:rPr>
          <w:rFonts w:ascii="Times New Roman" w:hAnsi="Times New Roman" w:cs="Times New Roman"/>
        </w:rPr>
        <w:t xml:space="preserve">) when they accompanied the patients who </w:t>
      </w:r>
      <w:r w:rsidR="00633895">
        <w:rPr>
          <w:rFonts w:ascii="Times New Roman" w:hAnsi="Times New Roman" w:cs="Times New Roman"/>
        </w:rPr>
        <w:t xml:space="preserve">were </w:t>
      </w:r>
      <w:r w:rsidR="00352806">
        <w:rPr>
          <w:rFonts w:ascii="Times New Roman" w:hAnsi="Times New Roman" w:cs="Times New Roman"/>
        </w:rPr>
        <w:t>admitted in inpatients care and almost 3.</w:t>
      </w:r>
      <w:r w:rsidR="000101E9">
        <w:rPr>
          <w:rFonts w:ascii="Times New Roman" w:hAnsi="Times New Roman" w:cs="Times New Roman"/>
        </w:rPr>
        <w:t>6</w:t>
      </w:r>
      <w:r w:rsidR="00352806">
        <w:rPr>
          <w:rFonts w:ascii="Times New Roman" w:hAnsi="Times New Roman" w:cs="Times New Roman"/>
        </w:rPr>
        <w:t xml:space="preserve"> times higher than</w:t>
      </w:r>
      <w:r w:rsidR="00633895">
        <w:rPr>
          <w:rFonts w:ascii="Times New Roman" w:hAnsi="Times New Roman" w:cs="Times New Roman"/>
        </w:rPr>
        <w:t xml:space="preserve"> for</w:t>
      </w:r>
      <w:r w:rsidR="00352806">
        <w:rPr>
          <w:rFonts w:ascii="Times New Roman" w:hAnsi="Times New Roman" w:cs="Times New Roman"/>
        </w:rPr>
        <w:t xml:space="preserve"> out-patients care (BDT </w:t>
      </w:r>
      <w:r w:rsidR="000101E9">
        <w:rPr>
          <w:rFonts w:ascii="Times New Roman" w:hAnsi="Times New Roman" w:cs="Times New Roman"/>
        </w:rPr>
        <w:t>975</w:t>
      </w:r>
      <w:r w:rsidR="00352806">
        <w:rPr>
          <w:rFonts w:ascii="Times New Roman" w:hAnsi="Times New Roman" w:cs="Times New Roman"/>
        </w:rPr>
        <w:t xml:space="preserve"> or US$ </w:t>
      </w:r>
      <w:r w:rsidR="000101E9">
        <w:rPr>
          <w:rFonts w:ascii="Times New Roman" w:hAnsi="Times New Roman" w:cs="Times New Roman"/>
        </w:rPr>
        <w:t>12.42</w:t>
      </w:r>
      <w:r w:rsidR="00352806">
        <w:rPr>
          <w:rFonts w:ascii="Times New Roman" w:hAnsi="Times New Roman" w:cs="Times New Roman"/>
        </w:rPr>
        <w:t xml:space="preserve">). </w:t>
      </w:r>
    </w:p>
    <w:p w14:paraId="4B2AD624" w14:textId="7EC62FE7" w:rsidR="009649DB" w:rsidRPr="00552F15" w:rsidRDefault="00E24B1D" w:rsidP="00552F15">
      <w:pPr>
        <w:autoSpaceDE w:val="0"/>
        <w:autoSpaceDN w:val="0"/>
        <w:adjustRightInd w:val="0"/>
        <w:spacing w:after="0" w:line="360" w:lineRule="auto"/>
        <w:jc w:val="both"/>
        <w:rPr>
          <w:rFonts w:ascii="Times New Roman" w:hAnsi="Times New Roman"/>
        </w:rPr>
      </w:pPr>
      <w:r w:rsidRPr="000D76F7">
        <w:rPr>
          <w:rFonts w:ascii="Times New Roman" w:hAnsi="Times New Roman" w:cs="Times New Roman"/>
          <w:b/>
        </w:rPr>
        <w:t>Conclusions:</w:t>
      </w:r>
      <w:r w:rsidR="00352806">
        <w:rPr>
          <w:rFonts w:ascii="Times New Roman" w:hAnsi="Times New Roman" w:cs="Times New Roman"/>
        </w:rPr>
        <w:t xml:space="preserve"> </w:t>
      </w:r>
      <w:r w:rsidR="00352806">
        <w:rPr>
          <w:rFonts w:ascii="Times New Roman" w:hAnsi="Times New Roman"/>
        </w:rPr>
        <w:t xml:space="preserve">Diarrhea is still an overwhelming </w:t>
      </w:r>
      <w:r w:rsidR="00352806" w:rsidRPr="009574B3">
        <w:rPr>
          <w:rFonts w:ascii="Times New Roman" w:hAnsi="Times New Roman"/>
        </w:rPr>
        <w:t>public</w:t>
      </w:r>
      <w:r w:rsidR="00352806">
        <w:rPr>
          <w:rFonts w:ascii="Times New Roman" w:hAnsi="Times New Roman"/>
        </w:rPr>
        <w:t xml:space="preserve"> health problem in Bangladesh. </w:t>
      </w:r>
      <w:r w:rsidR="00352806" w:rsidRPr="00F7186F">
        <w:rPr>
          <w:rFonts w:ascii="Times New Roman" w:hAnsi="Times New Roman"/>
        </w:rPr>
        <w:t>The study deliver</w:t>
      </w:r>
      <w:r w:rsidR="00633895">
        <w:rPr>
          <w:rFonts w:ascii="Times New Roman" w:hAnsi="Times New Roman"/>
        </w:rPr>
        <w:t>s</w:t>
      </w:r>
      <w:r w:rsidR="00352806" w:rsidRPr="00F7186F">
        <w:rPr>
          <w:rFonts w:ascii="Times New Roman" w:hAnsi="Times New Roman"/>
        </w:rPr>
        <w:t xml:space="preserve"> </w:t>
      </w:r>
      <w:r w:rsidR="00633895">
        <w:rPr>
          <w:rFonts w:ascii="Times New Roman" w:hAnsi="Times New Roman"/>
        </w:rPr>
        <w:t xml:space="preserve">an </w:t>
      </w:r>
      <w:r w:rsidR="00352806" w:rsidRPr="00F7186F">
        <w:rPr>
          <w:rFonts w:ascii="Times New Roman" w:hAnsi="Times New Roman"/>
        </w:rPr>
        <w:t>empirical evidence to</w:t>
      </w:r>
      <w:r w:rsidR="00352806">
        <w:rPr>
          <w:rFonts w:ascii="Times New Roman" w:hAnsi="Times New Roman"/>
        </w:rPr>
        <w:t xml:space="preserve"> </w:t>
      </w:r>
      <w:r w:rsidR="00633895">
        <w:rPr>
          <w:rFonts w:ascii="Times New Roman" w:hAnsi="Times New Roman"/>
        </w:rPr>
        <w:t xml:space="preserve">the </w:t>
      </w:r>
      <w:r w:rsidR="00352806" w:rsidRPr="00F7186F">
        <w:rPr>
          <w:rFonts w:ascii="Times New Roman" w:hAnsi="Times New Roman"/>
        </w:rPr>
        <w:t>health-care programmer</w:t>
      </w:r>
      <w:r w:rsidR="00633895">
        <w:rPr>
          <w:rFonts w:ascii="Times New Roman" w:hAnsi="Times New Roman"/>
        </w:rPr>
        <w:t>s</w:t>
      </w:r>
      <w:r w:rsidR="00352806" w:rsidRPr="00F7186F">
        <w:rPr>
          <w:rFonts w:ascii="Times New Roman" w:hAnsi="Times New Roman"/>
        </w:rPr>
        <w:t xml:space="preserve"> and policy maker</w:t>
      </w:r>
      <w:r w:rsidR="00633895">
        <w:rPr>
          <w:rFonts w:ascii="Times New Roman" w:hAnsi="Times New Roman"/>
        </w:rPr>
        <w:t>s</w:t>
      </w:r>
      <w:r w:rsidR="00352806" w:rsidRPr="00F7186F">
        <w:rPr>
          <w:rFonts w:ascii="Times New Roman" w:hAnsi="Times New Roman"/>
        </w:rPr>
        <w:t xml:space="preserve"> about the economic cost of caregivers during diarrheal treatment </w:t>
      </w:r>
      <w:r w:rsidR="00352806">
        <w:rPr>
          <w:rFonts w:ascii="Times New Roman" w:hAnsi="Times New Roman"/>
        </w:rPr>
        <w:t xml:space="preserve">care, which should be accounted for </w:t>
      </w:r>
      <w:r w:rsidR="00A92343">
        <w:rPr>
          <w:rFonts w:ascii="Times New Roman" w:hAnsi="Times New Roman"/>
        </w:rPr>
        <w:t xml:space="preserve">in </w:t>
      </w:r>
      <w:r w:rsidR="00352806">
        <w:rPr>
          <w:rFonts w:ascii="Times New Roman" w:hAnsi="Times New Roman"/>
        </w:rPr>
        <w:t xml:space="preserve">designing future diarrheal prevention program. Indeed the additional caregivers cost is likely to </w:t>
      </w:r>
      <w:r w:rsidR="00A92343">
        <w:rPr>
          <w:rFonts w:ascii="Times New Roman" w:hAnsi="Times New Roman"/>
        </w:rPr>
        <w:t xml:space="preserve">be </w:t>
      </w:r>
      <w:r w:rsidR="00352806">
        <w:rPr>
          <w:rFonts w:ascii="Times New Roman" w:hAnsi="Times New Roman"/>
        </w:rPr>
        <w:t xml:space="preserve">even higher than what has been observed in this empirical study. </w:t>
      </w:r>
      <w:r w:rsidR="00552F15">
        <w:rPr>
          <w:rFonts w:ascii="Times New Roman" w:hAnsi="Times New Roman"/>
        </w:rPr>
        <w:t xml:space="preserve">These </w:t>
      </w:r>
      <w:r w:rsidR="00552F15" w:rsidRPr="005174BC">
        <w:rPr>
          <w:rFonts w:ascii="Times New Roman" w:hAnsi="Times New Roman"/>
        </w:rPr>
        <w:t xml:space="preserve">findings will help </w:t>
      </w:r>
      <w:r w:rsidR="00552F15">
        <w:rPr>
          <w:rFonts w:ascii="Times New Roman" w:hAnsi="Times New Roman"/>
        </w:rPr>
        <w:t xml:space="preserve">policy makers </w:t>
      </w:r>
      <w:r w:rsidR="00552F15" w:rsidRPr="005174BC">
        <w:rPr>
          <w:rFonts w:ascii="Times New Roman" w:hAnsi="Times New Roman"/>
        </w:rPr>
        <w:t>to evaluate</w:t>
      </w:r>
      <w:r w:rsidR="00552F15">
        <w:rPr>
          <w:rFonts w:ascii="Times New Roman" w:hAnsi="Times New Roman"/>
        </w:rPr>
        <w:t xml:space="preserve"> and design</w:t>
      </w:r>
      <w:r w:rsidR="00552F15" w:rsidRPr="005174BC">
        <w:rPr>
          <w:rFonts w:ascii="Times New Roman" w:hAnsi="Times New Roman"/>
        </w:rPr>
        <w:t xml:space="preserve"> the </w:t>
      </w:r>
      <w:r w:rsidR="00552F15">
        <w:rPr>
          <w:rFonts w:ascii="Times New Roman" w:hAnsi="Times New Roman"/>
        </w:rPr>
        <w:t xml:space="preserve">diarrhea </w:t>
      </w:r>
      <w:r w:rsidR="00552F15" w:rsidRPr="005174BC">
        <w:rPr>
          <w:rFonts w:ascii="Times New Roman" w:hAnsi="Times New Roman"/>
        </w:rPr>
        <w:t xml:space="preserve">related preventive </w:t>
      </w:r>
      <w:r w:rsidR="00552F15">
        <w:rPr>
          <w:rFonts w:ascii="Times New Roman" w:hAnsi="Times New Roman"/>
        </w:rPr>
        <w:t xml:space="preserve">or </w:t>
      </w:r>
      <w:r w:rsidR="00552F15" w:rsidRPr="005174BC">
        <w:rPr>
          <w:rFonts w:ascii="Times New Roman" w:hAnsi="Times New Roman"/>
        </w:rPr>
        <w:t xml:space="preserve">promotive health intervention at </w:t>
      </w:r>
      <w:r w:rsidR="00552F15">
        <w:rPr>
          <w:rFonts w:ascii="Times New Roman" w:hAnsi="Times New Roman"/>
        </w:rPr>
        <w:t xml:space="preserve">the </w:t>
      </w:r>
      <w:r w:rsidR="00552F15" w:rsidRPr="005174BC">
        <w:rPr>
          <w:rFonts w:ascii="Times New Roman" w:hAnsi="Times New Roman"/>
        </w:rPr>
        <w:t>household level.</w:t>
      </w:r>
    </w:p>
    <w:p w14:paraId="14289B2B" w14:textId="77777777" w:rsidR="00552F15" w:rsidRDefault="00552F15">
      <w:pPr>
        <w:rPr>
          <w:rFonts w:ascii="Times New Roman" w:hAnsi="Times New Roman" w:cs="Times New Roman"/>
        </w:rPr>
      </w:pPr>
    </w:p>
    <w:p w14:paraId="4566096E" w14:textId="77777777" w:rsidR="009649DB" w:rsidRDefault="009649DB">
      <w:pPr>
        <w:rPr>
          <w:rFonts w:ascii="Times New Roman" w:hAnsi="Times New Roman" w:cs="Times New Roman"/>
        </w:rPr>
      </w:pPr>
      <w:r>
        <w:rPr>
          <w:rFonts w:ascii="Times New Roman" w:hAnsi="Times New Roman" w:cs="Times New Roman"/>
        </w:rPr>
        <w:t>KEY WORDS</w:t>
      </w:r>
    </w:p>
    <w:p w14:paraId="7A254084" w14:textId="1DDA6A64" w:rsidR="003A3D80" w:rsidRDefault="009649DB">
      <w:pPr>
        <w:rPr>
          <w:rFonts w:ascii="Times New Roman" w:hAnsi="Times New Roman" w:cs="Times New Roman"/>
        </w:rPr>
      </w:pPr>
      <w:r>
        <w:rPr>
          <w:rFonts w:ascii="Times New Roman" w:hAnsi="Times New Roman" w:cs="Times New Roman"/>
        </w:rPr>
        <w:t>Caregivers, Diarrheal Disease, Indirect cost, Inpatient services, Outpatient services, Out of pocket payment, Bangladesh</w:t>
      </w:r>
      <w:r w:rsidR="003A3D80">
        <w:rPr>
          <w:rFonts w:ascii="Times New Roman" w:hAnsi="Times New Roman" w:cs="Times New Roman"/>
        </w:rPr>
        <w:br w:type="page"/>
      </w:r>
    </w:p>
    <w:p w14:paraId="0228EF49" w14:textId="10A7ACF0" w:rsidR="00E7507B" w:rsidRPr="00790984" w:rsidRDefault="00E90C2B" w:rsidP="004F0A11">
      <w:pPr>
        <w:rPr>
          <w:rFonts w:ascii="Times New Roman" w:hAnsi="Times New Roman" w:cs="Times New Roman"/>
          <w:b/>
        </w:rPr>
      </w:pPr>
      <w:r>
        <w:rPr>
          <w:rFonts w:ascii="Times New Roman" w:hAnsi="Times New Roman" w:cs="Times New Roman"/>
          <w:b/>
        </w:rPr>
        <w:lastRenderedPageBreak/>
        <w:t>1 | INTRODUCTION</w:t>
      </w:r>
    </w:p>
    <w:p w14:paraId="10DBBA30" w14:textId="2823FEFA" w:rsidR="00923136" w:rsidRDefault="005D038E" w:rsidP="001F1EFA">
      <w:pPr>
        <w:spacing w:after="0" w:line="360" w:lineRule="auto"/>
        <w:jc w:val="both"/>
        <w:rPr>
          <w:rFonts w:ascii="Times New Roman" w:hAnsi="Times New Roman" w:cs="Times New Roman"/>
        </w:rPr>
      </w:pPr>
      <w:r w:rsidRPr="00E6549B">
        <w:rPr>
          <w:rFonts w:ascii="Times New Roman" w:hAnsi="Times New Roman" w:cs="Times New Roman"/>
          <w:noProof/>
        </w:rPr>
        <w:t xml:space="preserve">Diarrheal diseases </w:t>
      </w:r>
      <w:r w:rsidR="00C30637">
        <w:rPr>
          <w:rFonts w:ascii="Times New Roman" w:hAnsi="Times New Roman" w:cs="Times New Roman"/>
          <w:noProof/>
        </w:rPr>
        <w:t xml:space="preserve">remains </w:t>
      </w:r>
      <w:r w:rsidR="002665FB">
        <w:rPr>
          <w:rFonts w:ascii="Times New Roman" w:hAnsi="Times New Roman" w:cs="Times New Roman"/>
          <w:noProof/>
        </w:rPr>
        <w:t xml:space="preserve">one of the major causes </w:t>
      </w:r>
      <w:r w:rsidRPr="00E6549B">
        <w:rPr>
          <w:rFonts w:ascii="Times New Roman" w:hAnsi="Times New Roman" w:cs="Times New Roman"/>
          <w:noProof/>
        </w:rPr>
        <w:t>of</w:t>
      </w:r>
      <w:r w:rsidRPr="00E6549B">
        <w:rPr>
          <w:rFonts w:ascii="Times New Roman" w:hAnsi="Times New Roman" w:cs="Times New Roman"/>
        </w:rPr>
        <w:t xml:space="preserve"> mortality and morbidity worldwide.</w:t>
      </w:r>
      <w:r>
        <w:rPr>
          <w:rFonts w:ascii="Times New Roman" w:hAnsi="Times New Roman" w:cs="Times New Roman"/>
        </w:rPr>
        <w:t xml:space="preserve"> </w:t>
      </w:r>
      <w:r w:rsidR="002665FB">
        <w:rPr>
          <w:rFonts w:ascii="Times New Roman" w:hAnsi="Times New Roman" w:cs="Times New Roman"/>
        </w:rPr>
        <w:t xml:space="preserve">Every year, approximately </w:t>
      </w:r>
      <w:r w:rsidR="00923136" w:rsidRPr="007C1546">
        <w:rPr>
          <w:rFonts w:ascii="Times New Roman" w:hAnsi="Times New Roman"/>
        </w:rPr>
        <w:t xml:space="preserve">2.39 billion diarrheal cases </w:t>
      </w:r>
      <w:r w:rsidR="002665FB">
        <w:rPr>
          <w:rFonts w:ascii="Times New Roman" w:hAnsi="Times New Roman"/>
        </w:rPr>
        <w:t xml:space="preserve">occurs </w:t>
      </w:r>
      <w:r w:rsidR="00923136">
        <w:rPr>
          <w:rFonts w:ascii="Times New Roman" w:hAnsi="Times New Roman"/>
        </w:rPr>
        <w:t>globally</w:t>
      </w:r>
      <w:r w:rsidR="008E5F93">
        <w:rPr>
          <w:rFonts w:ascii="Times New Roman" w:hAnsi="Times New Roman"/>
        </w:rPr>
        <w:t xml:space="preserve">, and </w:t>
      </w:r>
      <w:r w:rsidR="00644730">
        <w:rPr>
          <w:rFonts w:ascii="Times New Roman" w:hAnsi="Times New Roman"/>
        </w:rPr>
        <w:t xml:space="preserve">in 2015 </w:t>
      </w:r>
      <w:r w:rsidR="008E5F93">
        <w:rPr>
          <w:rFonts w:ascii="Times New Roman" w:hAnsi="Times New Roman"/>
        </w:rPr>
        <w:t xml:space="preserve">an estimated </w:t>
      </w:r>
      <w:r w:rsidR="00923136">
        <w:rPr>
          <w:rFonts w:ascii="Times New Roman" w:hAnsi="Times New Roman"/>
        </w:rPr>
        <w:t xml:space="preserve"> 0.53 million </w:t>
      </w:r>
      <w:r w:rsidR="00923136" w:rsidRPr="007C1546">
        <w:rPr>
          <w:rFonts w:ascii="Times New Roman" w:hAnsi="Times New Roman"/>
        </w:rPr>
        <w:t>of under five  children died</w:t>
      </w:r>
      <w:r w:rsidR="00532820">
        <w:rPr>
          <w:rFonts w:ascii="Times New Roman" w:hAnsi="Times New Roman"/>
        </w:rPr>
        <w:t xml:space="preserve"> due to diarrhea</w:t>
      </w:r>
      <w:r w:rsidR="00923136" w:rsidRPr="007C1546">
        <w:rPr>
          <w:rFonts w:ascii="Times New Roman" w:hAnsi="Times New Roman"/>
        </w:rPr>
        <w:fldChar w:fldCharType="begin" w:fldLock="1"/>
      </w:r>
      <w:r w:rsidR="001E01FD">
        <w:rPr>
          <w:rFonts w:ascii="Times New Roman" w:hAnsi="Times New Roman"/>
        </w:rPr>
        <w:instrText>ADDIN CSL_CITATION { "citationItems" : [ { "id" : "ITEM-1", "itemData" : { "DOI" : "10.1016/S0140-6736(16)31678-6", "ISBN" : "0140-6736 (Print)\\r0140-6736", "ISSN" : "1474547X", "PMID" : "27733282", "abstract" : "Background Non-fatal outcomes of disease and injury increasingly detract from the ability of the world's population to live in full health, a trend largely attributable to an epidemiological transition in many countries from causes affecting children, to non-communicable diseases (NCDs) more common in adults. For the Global Burden of Diseases, Injuries, and Risk Factors Study 2015 (GBD 2015), we estimated the incidence, prevalence, and years lived with disability for diseases and injuries at the global, regional, and national scale over the period of 1990 to 2015. Methods We estimated incidence and prevalence by age, sex, cause, year, and geography with a wide range of updated and standardised analytical procedures. Improvements from GBD 2013 included the addition of new data sources, updates to literature reviews for 85 causes, and the identification and inclusion of additional studies published up to November, 2015, to expand the database used for estimation of non-fatal outcomes to 60\u2008900 unique data sources. Prevalence and incidence by cause and sequelae were determined with DisMod-MR 2.1, an improved version of the DisMod-MR Bayesian meta-regression tool first developed for GBD 2010 and GBD 2013. For some causes, we used alternative modelling strategies where the complexity of the disease was not suited to DisMod-MR 2.1 or where incidence and prevalence needed to be determined from other data. For GBD 2015 we created a summary indicator that combines measures of income per capita, educational attainment, and fertility (the Socio-demographic Index [SDI]) and used it to compare observed patterns of health loss to the expected pattern for countries or locations with similar SDI scores. Findings We generated 9\u00b73 billion estimates from the various combinations of prevalence, incidence, and YLDs for causes, sequelae, and impairments by age, sex, geography, and year. In 2015, two causes had acute incidences in excess of 1 billion: upper respiratory infections (17\u00b72 billion, 95% uncertainty interval [UI] 15\u00b74\u201319\u00b72 billion) and diarrhoeal diseases (2\u00b739 billion, 2\u00b730\u20132\u00b750 billion). Eight causes of chronic disease and injury each affected more than 10% of the world's population in 2015: permanent caries, tension-type headache, iron-deficiency anaemia, age-related and other hearing loss, migraine, genital herpes, refraction and accommodation disorders, and ascariasis. The impairment that affected the greatest number of people in 2015 was anaemia, with 2\u00b736 bi\u2026", "author" : [ { "dropping-particle" : "", "family" : "Vos", "given" : "Theo", "non-dropping-particle" : "", "parse-names" : false, "suffix" : "" }, { "dropping-particle" : "", "family" : "Allen", "given" : "Christine", "non-dropping-particle" : "", "parse-names" : false, "suffix" : "" }, { "dropping-particle" : "", "family" : "Arora", "given" : "Megha", "non-dropping-particle" : "", "parse-names" : false, "suffix" : "" }, { "dropping-particle" : "", "family" : "Barber", "given" : "Ryan M.", "non-dropping-particle" : "", "parse-names" : false, "suffix" : "" }, { "dropping-particle" : "", "family" : "Bhutta", "given" : "Zulfiqar A.", "non-dropping-particle" : "", "parse-names" : false, "suffix" : "" }, { "dropping-particle" : "", "family" : "Brown", "given" : "Alexandria", "non-dropping-particle" : "", "parse-names" : false, "suffix" : "" }, { "dropping-particle" : "", "family" : "Carter", "given" : "Austin", "non-dropping-particle" : "", "parse-names" : false, "suffix" : "" }, { "dropping-particle" : "", "family" : "Casey", "given" : "Daniel C.", "non-dropping-particle" : "", "parse-names" : false, "suffix" : "" }, { "dropping-particle" : "", "family" : "Charlson", "given" : "Fiona J.", "non-dropping-particle" : "", "parse-names" : false, "suffix" : "" }, { "dropping-particle" : "", "family" : "Chen", "given" : "Alan Z.", "non-dropping-particle" : "", "parse-names" : false, "suffix" : "" }, { "dropping-particle" : "", "family" : "Coggeshall", "given" : "Megan", "non-dropping-particle" : "", "parse-names" : false, "suffix" : "" }, { "dropping-particle" : "", "family" : "Cornaby", "given" : "Leslie", "non-dropping-particle" : "", "parse-names" : false, "suffix" : "" }, { "dropping-particle" : "", "family" : "Dandona", "given" : "Lalit", "non-dropping-particle" : "", "parse-names" : false, "suffix" : "" }, { "dropping-particle" : "", "family" : "Dicker", "given" : "Daniel J.", "non-dropping-particle" : "", "parse-names" : false, "suffix" : "" }, { "dropping-particle" : "", "family" : "Dilegge", "given" : "Tina", "non-dropping-particle" : "", "parse-names" : false, "suffix" : "" }, { "dropping-particle" : "", "family" : "Erskine", "given" : "Holly E.", "non-dropping-particle" : "", "parse-names" : false, "suffix" : "" }, { "dropping-particle" : "", "family" : "Ferrari", "given" : "Alize J.", "non-dropping-particle" : "", "parse-names" : false, "suffix" : "" }, { "dropping-particle" : "", "family" : "Fitzmaurice", "given" : "Christina", "non-dropping-particle" : "", "parse-names" : false, "suffix" : "" }, { "dropping-particle" : "", "family" : "Fleming", "given" : "Tom", "non-dropping-particle" : "", "parse-names" : false, "suffix" : "" }, { "dropping-particle" : "", "family" : "Forouzanfar", "given" : "Mohammad H.", "non-dropping-particle" : "", "parse-names" : false, "suffix" : "" }, { "dropping-particle" : "", "family" : "Fullman", "given" : "Nancy", "non-dropping-particle" : "", "parse-names" : false, "suffix" : "" }, { "dropping-particle" : "", "family" : "Gething", "given" : "Peter W.", "non-dropping-particle" : "", "parse-names" : false, "suffix" : "" }, { "dropping-particle" : "", "family" : "Goldberg", "given" : "Ellen M.", "non-dropping-particle" : "", "parse-names" : false, "suffix" : "" }, { "dropping-particle" : "", "family" : "Graetz", "given" : "Nicholas", "non-dropping-particle" : "", "parse-names" : false, "suffix" : "" }, { "dropping-particle" : "", "family" : "Haagsma", "given" : "Juanita A.", "non-dropping-particle" : "", "parse-names" : false, "suffix" : "" }, { "dropping-particle" : "", "family" : "Johnson", "given" : "Catherine O.", "non-dropping-particle" : "", "parse-names" : false, "suffix" : "" }, { "dropping-particle" : "", "family" : "Kassebaum", "given" : "Nicholas J.", "non-dropping-particle" : "", "parse-names" : false, "suffix" : "" }, { "dropping-particle" : "", "family" : "Kawashima", "given" : "Toana", "non-dropping-particle" : "", "parse-names" : false, "suffix" : "" }, { "dropping-particle" : "", "family" : "Kemmer", "given" : "Laura", "non-dropping-particle" : "", "parse-names" : false, "suffix" : "" }, { "dropping-particle" : "", "family" : "Khalil", "given" : "Ibrahim A.", "non-dropping-particle" : "", "parse-names" : false, "suffix" : "" }, { "dropping-particle" : "", "family" : "Kinfu", "given" : "Yohannes", "non-dropping-particle" : "", "parse-names" : false, "suffix" : "" }, { "dropping-particle" : "", "family" : "Kyu", "given" : "Hmwe H.", "non-dropping-particle" : "", "parse-names" : false, "suffix" : "" }, { "dropping-particle" : "", "family" : "Leung", "given" : "Janni", "non-dropping-particle" : "", "parse-names" : false, "suffix" : "" }, { "dropping-particle" : "", "family" : "Liang", "given" : "Xiaofeng", "non-dropping-particle" : "", "parse-names" : false, "suffix" : "" }, { "dropping-particle" : "", "family" : "Lim", "given" : "Stephen S.", "non-dropping-particle" : "", "parse-names" : false, "suffix" : "" }, { "dropping-particle" : "", "family" : "Lopez", "given" : "Alan D.", "non-dropping-particle" : "", "parse-names" : false, "suffix" : "" }, { "dropping-particle" : "", "family" : "Lozano", "given" : "Rafael", "non-dropping-particle" : "", "parse-names" : false, "suffix" : "" }, { "dropping-particle" : "", "family" : "Marczak", "given" : "Laurie", "non-dropping-particle" : "", "parse-names" : false, "suffix" : "" }, { "dropping-particle" : "", "family" : "Mensah", "given" : "George A.", "non-dropping-particle" : "", "parse-names" : false, "suffix" : "" }, { "dropping-particle" : "", "family" : "Mokdad", "given" : "Ali H.", "non-dropping-particle" : "", "parse-names" : false, "suffix" : "" }, { "dropping-particle" : "", "family" : "Naghavi", "given" : "Mohsen", "non-dropping-particle" : "", "parse-names" : false, "suffix" : "" }, { "dropping-particle" : "", "family" : "Nguyen", "given" : "Grant", "non-dropping-particle" : "", "parse-names" : false, "suffix" : "" }, { "dropping-particle" : "", "family" : "Nsoesie", "given" : "Elaine", "non-dropping-particle" : "", "parse-names" : false, "suffix" : "" }, { "dropping-particle" : "", "family" : "Olsen", "given" : "Helen", "non-dropping-particle" : "", "parse-names" : false, "suffix" : "" }, { "dropping-particle" : "", "family" : "Pigott", "given" : "David M.", "non-dropping-particle" : "", "parse-names" : false, "suffix" : "" }, { "dropping-particle" : "", "family" : "Pinho", "given" : "Christine", "non-dropping-particle" : "", "parse-names" : false, "suffix" : "" }, { "dropping-particle" : "", "family" : "Rankin", "given" : "Zane", "non-dropping-particle" : "", "parse-names" : false, "suffix" : "" }, { "dropping-particle" : "", "family" : "Reinig", "given" : "Nikolas", "non-dropping-particle" : "", "parse-names" : false, "suffix" : "" }, { "dropping-particle" : "", "family" : "Salomon", "given" : "Joshua A.", "non-dropping-particle" : "", "parse-names" : false, "suffix" : "" }, { "dropping-particle" : "", "family" : "Sandar", "given" : "Logan", "non-dropping-particle" : "", "parse-names" : false, "suffix" : "" }, { "dropping-particle" : "", "family" : "Smith", "given" : "Alison", "non-dropping-particle" : "", "parse-names" : false, "suffix" : "" }, { "dropping-particle" : "", "family" : "Stanaway", "given" : "Jeffrey", "non-dropping-particle" : "", "parse-names" : false, "suffix" : "" }, { "dropping-particle" : "", "family" : "Steiner", "given" : "Caitlyn", "non-dropping-particle" : "", "parse-names" : false, "suffix" : "" }, { "dropping-particle" : "", "family" : "Teeple", "given" : "Stephanie", "non-dropping-particle" : "", "parse-names" : false, "suffix" : "" }, { "dropping-particle" : "", "family" : "Thomas", "given" : "Bernadette A.", "non-dropping-particle" : "", "parse-names" : false, "suffix" : "" }, { "dropping-particle" : "", "family" : "Troeger", "given" : "Christopher", "non-dropping-particle" : "", "parse-names" : false, "suffix" : "" }, { "dropping-particle" : "", "family" : "Wagner", "given" : "Joseph A.", "non-dropping-particle" : "", "parse-names" : false, "suffix" : "" }, { "dropping-particle" : "", "family" : "Wang", "given" : "Haidong", "non-dropping-particle" : "", "parse-names" : false, "suffix" : "" }, { "dropping-particle" : "", "family" : "Wanga", "given" : "Valentine", "non-dropping-particle" : "", "parse-names" : false, "suffix" : "" }, { "dropping-particle" : "", "family" : "Whiteford", "given" : "Harvey A.", "non-dropping-particle" : "", "parse-names" : false, "suffix" : "" }, { "dropping-particle" : "", "family" : "Zoeckler", "given" : "Leo", "non-dropping-particle" : "", "parse-names" : false, "suffix" : "" }, { "dropping-particle" : "", "family" : "Abajobir", "given" : "Amanuel Alemu", "non-dropping-particle" : "", "parse-names" : false, "suffix" : "" }, { "dropping-particle" : "", "family" : "Abate", "given" : "Kalkidan Hassen", "non-dropping-particle" : "", "parse-names" : false, "suffix" : "" }, { "dropping-particle" : "", "family" : "Abbafati", "given" : "Cristiana", "non-dropping-particle" : "", "parse-names" : false, "suffix" : "" }, { "dropping-particle" : "", "family" : "Abbas", "given" : "Kaja M.", "non-dropping-particle" : "", "parse-names" : false, "suffix" : "" }, { "dropping-particle" : "", "family" : "Abd-Allah", "given" : "Foad", "non-dropping-particle" : "", "parse-names" : false, "suffix" : "" }, { "dropping-particle" : "", "family" : "Abraham", "given" : "Biju", "non-dropping-particle" : "", "parse-names" : false, "suffix" : "" }, { "dropping-particle" : "", "family" : "Abubakar", "given" : "Ibrahim", "non-dropping-particle" : "", "parse-names" : false, "suffix" : "" }, { "dropping-particle" : "", "family" : "Abu-Raddad", "given" : "Laith J.", "non-dropping-particle" : "", "parse-names" : false, "suffix" : "" }, { "dropping-particle" : "", "family" : "Abu-Rmeileh", "given" : "Niveen M.E.", "non-dropping-particle" : "", "parse-names" : false, "suffix" : "" }, { "dropping-particle" : "", "family" : "Ackerman", "given" : "Ilana N.", "non-dropping-particle" : "", "parse-names" : false, "suffix" : "" }, { "dropping-particle" : "", "family" : "Adebiyi", "given" : "Akindele Olupelumi", "non-dropping-particle" : "", "parse-names" : false, "suffix" : "" }, { "dropping-particle" : "", "family" : "Ademi", "given" : "Zanfina", "non-dropping-particle" : "", "parse-names" : false, "suffix" : "" }, { "dropping-particle" : "", "family" : "Adou", "given" : "Ars\u00e8ne Kouablan", "non-dropping-particle" : "", "parse-names" : false, "suffix" : "" }, { "dropping-particle" : "", "family" : "Afanvi", "given" : "Kossivi Agbelenko", "non-dropping-particle" : "", "parse-names" : false, "suffix" : "" }, { "dropping-particle" : "", "family" : "Agardh", "given" : "Emilie Elisabet", "non-dropping-particle" : "", "parse-names" : false, "suffix" : "" }, { "dropping-particle" : "", "family" : "Agarwal", "given" : "Arnav", "non-dropping-particle" : "", "parse-names" : false, "suffix" : "" }, { "dropping-particle" : "", "family" : "Kiadaliri", "given" : "Aliasghar Ahmad", "non-dropping-particle" : "", "parse-names" : false, "suffix" : "" }, { "dropping-particle" : "", "family" : "Ahmadieh", "given" : "Hamid", "non-dropping-particle" : "", "parse-names" : false, "suffix" : "" }, { "dropping-particle" : "", "family" : "Ajala", "given" : "Oluremi N.", "non-dropping-particle" : "", "parse-names" : false, "suffix" : "" }, { "dropping-particle" : "", "family" : "Akinyemi", "given" : "Rufus Olusola", "non-dropping-particle" : "", "parse-names" : false, "suffix" : "" }, { "dropping-particle" : "", "family" : "Akseer", "given" : "Nadia", "non-dropping-particle" : "", "parse-names" : false, "suffix" : "" }, { "dropping-particle" : "", "family" : "Al-Aly", "given" : "Ziyad", "non-dropping-particle" : "", "parse-names" : false, "suffix" : "" }, { "dropping-particle" : "", "family" : "Alam", "given" : "Khurshid", "non-dropping-particle" : "", "parse-names" : false, "suffix" : "" }, { "dropping-particle" : "", "family" : "Alam", "given" : "Noore K.M.", "non-dropping-particle" : "", "parse-names" : false, "suffix" : "" }, { "dropping-particle" : "", "family" : "Aldhahri", "given" : "Saleh Fahed", "non-dropping-particle" : "", "parse-names" : false, "suffix" : "" }, { "dropping-particle" : "", "family" : "Alegretti", "given" : "Miguel Angel", "non-dropping-particle" : "", "parse-names" : false, "suffix" : "" }, { "dropping-particle" : "", "family" : "Alemu", "given" : "Zewdie Aderaw", "non-dropping-particle" : "", "parse-names" : false, "suffix" : "" }, { "dropping-particle" : "", "family" : "Alexander", "given" : "Lily T.", "non-dropping-particle" : "", "parse-names" : false, "suffix" : "" }, { "dropping-particle" : "", "family" : "Alhabib", "given" : "Samia", "non-dropping-particle" : "", "parse-names" : false, "suffix" : "" }, { "dropping-particle" : "", "family" : "Ali", "given" : "Raghib", "non-dropping-particle" : "", "parse-names" : false, "suffix" : "" }, { "dropping-particle" : "", "family" : "Alkerwi", "given" : "Ala'a", "non-dropping-particle" : "", "parse-names" : false, "suffix" : "" }, { "dropping-particle" : "", "family" : "Alla", "given" : "Fran\u00e7ois", "non-dropping-particle" : "", "parse-names" : false, "suffix" : "" }, { "dropping-particle" : "", "family" : "Allebeck", "given" : "Peter", "non-dropping-particle" : "", "parse-names" : false, "suffix" : "" }, { "dropping-particle" : "", "family" : "Al-Raddadi", "given" : "Rajaa", "non-dropping-particle" : "", "parse-names" : false, "suffix" : "" }, { "dropping-particle" : "", "family" : "Alsharif", "given" : "Ubai", "non-dropping-particle" : "", "parse-names" : false, "suffix" : "" }, { "dropping-particle" : "", "family" : "Altirkawi", "given" : "Khalid A.", "non-dropping-particle" : "", "parse-names" : false, "suffix" : "" }, { "dropping-particle" : "", "family" : "Alvis-Guzman", "given" : "Nelson", "non-dropping-particle" : "", "parse-names" : false, "suffix" : "" }, { "dropping-particle" : "", "family" : "Amare", "given" : "Azmeraw T.", "non-dropping-particle" : "", "parse-names" : false, "suffix" : "" }, { "dropping-particle" : "", "family" : "Amberbir", "given" : "Alemayehu", "non-dropping-particle" : "", "parse-names" : false, "suffix" : "" }, { "dropping-particle" : "", "family" : "Amini", "given" : "Heresh", "non-dropping-particle" : "", "parse-names" : false, "suffix" : "" }, { "dropping-particle" : "", "family" : "Ammar", "given" : "Walid", "non-dropping-particle" : "", "parse-names" : false, "suffix" : "" }, { "dropping-particle" : "", "family" : "Amrock", "given" : "Stephen Marc", "non-dropping-particle" : "", "parse-names" : false, "suffix" : "" }, { "dropping-particle" : "", "family" : "Andersen", "given" : "Hjalte H.", "non-dropping-particle" : "", "parse-names" : false, "suffix" : "" }, { "dropping-particle" : "", "family" : "Anderson", "given" : "Gregory M.", "non-dropping-particle" : "", "parse-names" : false, "suffix" : "" }, { "dropping-particle" : "", "family" : "Anderson", "given" : "Benjamin O.", "non-dropping-particle" : "", "parse-names" : false, "suffix" : "" }, { "dropping-particle" : "", "family" : "Antonio", "given" : "Carl Abelardo T.", "non-dropping-particle" : "", "parse-names" : false, "suffix" : "" }, { "dropping-particle" : "", "family" : "Aregay", "given" : "Atsede Fantahun", "non-dropping-particle" : "", "parse-names" : false, "suffix" : "" }, { "dropping-particle" : "", "family" : "\u00c4rnl\u00f6v", "given" : "Johan", "non-dropping-particle" : "", "parse-names" : false, "suffix" : "" }, { "dropping-particle" : "", "family" : "Artaman", "given" : "Al", "non-dropping-particle" : "", "parse-names" : false, "suffix" : "" }, { "dropping-particle" : "", "family" : "Asayesh", "given" : "Hamid", "non-dropping-particle" : "", "parse-names" : false, "suffix" : "" }, { "dropping-particle" : "", "family" : "Assadi", "given" : "Reza", "non-dropping-particle" : "", "parse-names" : false, "suffix" : "" }, { "dropping-particle" : "", "family" : "Atique", "given" : "Suleman", "non-dropping-particle" : "", "parse-names" : false, "suffix" : "" }, { "dropping-particle" : "", "family" : "Avokpaho", "given" : "Euripide Frinel G.Arthur", "non-dropping-particle" : "", "parse-names" : false, "suffix" : "" }, { "dropping-particle" : "", "family" : "Awasthi", "given" : "Ashish", "non-dropping-particle" : "", "parse-names" : false, "suffix" : "" }, { "dropping-particle" : "", "family" : "Quintanilla", "given" : "Beatriz Paulina Ayala", "non-dropping-particle" : "", "parse-names" : false, "suffix" : "" }, { "dropping-particle" : "", "family" : "Azzopardi", "given" : "Peter", "non-dropping-particle" : "", "parse-names" : false, "suffix" : "" }, { "dropping-particle" : "", "family" : "Bacha", "given" : "Umar", "non-dropping-particle" : "", "parse-names" : false, "suffix" : "" }, { "dropping-particle" : "", "family" : "Badawi", "given" : "Alaa", "non-dropping-particle" : "", "parse-names" : false, "suffix" : "" }, { "dropping-particle" : "", "family" : "Balakrishnan", "given" : "Kalpana", "non-dropping-particle" : "", "parse-names" : false, "suffix" : "" }, { "dropping-particle" : "", "family" : "Banerjee", "given" : "Amitava", "non-dropping-particle" : "", "parse-names" : false, "suffix" : "" }, { "dropping-particle" : "", "family" : "Barac", "given" : "Aleksandra", "non-dropping-particle" : "", "parse-names" : false, "suffix" : "" }, { "dropping-particle" : "", "family" : "Barker-Collo", "given" : "Suzanne L.", "non-dropping-particle" : "", "parse-names" : false, "suffix" : "" }, { "dropping-particle" : "", "family" : "B\u00e4rnighausen", "given" : "Till", "non-dropping-particle" : "", "parse-names" : false, "suffix" : "" }, { "dropping-particle" : "", "family" : "Barregard", "given" : "Lars", "non-dropping-particle" : "", "parse-names" : false, "suffix" : "" }, { "dropping-particle" : "", "family" : "Barrero", "given" : "Lope H.", "non-dropping-particle" : "", "parse-names" : false, "suffix" : "" }, { "dropping-particle" : "", "family" : "Basu", "given" : "Arindam", "non-dropping-particle" : "", "parse-names" : false, "suffix" : "" }, { "dropping-particle" : "", "family" : "Bazargan-Hejazi", "given" : "Shahrzad", "non-dropping-particle" : "", "parse-names" : false, "suffix" : "" }, { "dropping-particle" : "", "family" : "Bell", "given" : "Brent", "non-dropping-particle" : "", "parse-names" : false, "suffix" : "" }, { "dropping-particle" : "", "family" : "Bell", "given" : "Michelle L.", "non-dropping-particle" : "", "parse-names" : false, "suffix" : "" }, { "dropping-particle" : "", "family" : "Bennett", "given" : "Derrick A.", "non-dropping-particle" : "", "parse-names" : false, "suffix" : "" }, { "dropping-particle" : "", "family" : "Bensenor", "given" : "Isabela M.", "non-dropping-particle" : "", "parse-names" : false, "suffix" : "" }, { "dropping-particle" : "", "family" : "Benzian", "given" : "Habib", "non-dropping-particle" : "", "parse-names" : false, "suffix" : "" }, { "dropping-particle" : "", "family" : "Berhane", "given" : "Adugnaw", "non-dropping-particle" : "", "parse-names" : false, "suffix" : "" }, { "dropping-particle" : "", "family" : "Bernab\u00e9", "given" : "Eduardo", "non-dropping-particle" : "", "parse-names" : false, "suffix" : "" }, { "dropping-particle" : "", "family" : "Betsu", "given" : "Balem Demtsu", "non-dropping-particle" : "", "parse-names" : false, "suffix" : "" }, { "dropping-particle" : "", "family" : "Beyene", "given" : "Addisu Shunu", "non-dropping-particle" : "", "parse-names" : false, "suffix" : "" }, { "dropping-particle" : "", "family" : "Bhala", "given" : "Neeraj", "non-dropping-particle" : "", "parse-names" : false, "suffix" : "" }, { "dropping-particle" : "", "family" : "Bhatt", "given" : "Samir", "non-dropping-particle" : "", "parse-names" : false, "suffix" : "" }, { "dropping-particle" : "", "family" : "Biadgilign", "given" : "Sibhatu", "non-dropping-particle" : "", "parse-names" : false, "suffix" : "" }, { "dropping-particle" : "", "family" : "Bienhoff", "given" : "Kelly", "non-dropping-particle" : "", "parse-names" : false, "suffix" : "" }, { "dropping-particle" : "", "family" : "Bikbov", "given" : "Boris", "non-dropping-particle" : "", "parse-names" : false, "suffix" : "" }, { "dropping-particle" : "", "family" : "Biryukov", "given" : "Stan", "non-dropping-particle" : "", "parse-names" : false, "suffix" : "" }, { "dropping-particle" : "", "family" : "Bisanzio", "given" : "Donal", "non-dropping-particle" : "", "parse-names" : false, "suffix" : "" }, { "dropping-particle" : "", "family" : "Bjertness", "given" : "Espen", "non-dropping-particle" : "", "parse-names" : false, "suffix" : "" }, { "dropping-particle" : "", "family" : "Blore", "given" : "Jed", "non-dropping-particle" : "", "parse-names" : false, "suffix" : "" }, { "dropping-particle" : "", "family" : "Borschmann", "given" : "Rohan", "non-dropping-particle" : "", "parse-names" : false, "suffix" : "" }, { "dropping-particle" : "", "family" : "Boufous", "given" : "Soufiane", "non-dropping-particle" : "", "parse-names" : false, "suffix" : "" }, { "dropping-particle" : "", "family" : "Brainin", "given" : "Michael", "non-dropping-particle" : "", "parse-names" : false, "suffix" : "" }, { "dropping-particle" : "", "family" : "Brazinova", "given" : "Alexandra", "non-dropping-particle" : "", "parse-names" : false, "suffix" : "" }, { "dropping-particle" : "", "family" : "Breitborde", "given" : "Nicholas J.K.", "non-dropping-particle" : "", "parse-names" : false, "suffix" : "" }, { "dropping-particle" : "", "family" : "Brown", "given" : "Jonathan", "non-dropping-particle" : "", "parse-names" : false, "suffix" : "" }, { "dropping-particle" : "", "family" : "Buchbinder", "given" : "Rachelle", "non-dropping-particle" : "", "parse-names" : false, "suffix" : "" }, { "dropping-particle" : "", "family" : "Buckle", "given" : "Geoffrey Colin", "non-dropping-particle" : "", "parse-names" : false, "suffix" : "" }, { "dropping-particle" : "", "family" : "Butt", "given" : "Zahid A.", "non-dropping-particle" : "", "parse-names" : false, "suffix" : "" }, { "dropping-particle" : "", "family" : "Calabria", "given" : "Bianca", "non-dropping-particle" : "", "parse-names" : false, "suffix" : "" }, { "dropping-particle" : "", "family" : "Campos-Nonato", "given" : "Ismael Ricardo", "non-dropping-particle" : "", "parse-names" : false, "suffix" : "" }, { "dropping-particle" : "", "family" : "Campuzano", "given" : "Julio Cesar", "non-dropping-particle" : "", "parse-names" : false, "suffix" : "" }, { "dropping-particle" : "", "family" : "Carabin", "given" : "H\u00e9l\u00e8ne", "non-dropping-particle" : "", "parse-names" : false, "suffix" : "" }, { "dropping-particle" : "", "family" : "C\u00e1rdenas", "given" : "Rosario", "non-dropping-particle" : "", "parse-names" : false, "suffix" : "" }, { "dropping-particle" : "", "family" : "Carpenter", "given" : "David O.", "non-dropping-particle" : "", "parse-names" : false, "suffix" : "" }, { "dropping-particle" : "", "family" : "Carrero", "given" : "Juan Jesus", "non-dropping-particle" : "", "parse-names" : false, "suffix" : "" }, { "dropping-particle" : "", "family" : "Casta\u00f1eda-Orjuela", "given" : "Carlos A.", "non-dropping-particle" : "", "parse-names" : false, "suffix" : "" }, { "dropping-particle" : "", "family" : "Rivas", "given" : "Jacqueline Castillo", "non-dropping-particle" : "", "parse-names" : false, "suffix" : "" }, { "dropping-particle" : "", "family" : "Catal\u00e1-L\u00f3pez", "given" : "Ferr\u00e1n", "non-dropping-particle" : "", "parse-names" : false, "suffix" : "" }, { "dropping-particle" : "", "family" : "Chang", "given" : "Jung Chen", "non-dropping-particle" : "", "parse-names" : false, "suffix" : "" }, { "dropping-particle" : "", "family" : "Chiang", "given" : "Peggy Pei Chia", "non-dropping-particle" : "", "parse-names" : false, "suffix" : "" }, { "dropping-particle" : "", "family" : "Chibueze", "given" : "Chioma Ezinne", "non-dropping-particle" : "", "parse-names" : false, "suffix" : "" }, { "dropping-particle" : "", "family" : "Chisumpa", "given" : "Vesper Hichilombwe", "non-dropping-particle" : "", "parse-names" : false, "suffix" : "" }, { "dropping-particle" : "", "family" : "Choi", "given" : "Jee Young Jasmine", "non-dropping-particle" : "", "parse-names" : false, "suffix" : "" }, { "dropping-particle" : "", "family" : "Chowdhury", "given" : "Rajiv", "non-dropping-particle" : "", "parse-names" : false, "suffix" : "" }, { "dropping-particle" : "", "family" : "Christensen", "given" : "Hanne", "non-dropping-particle" : "", "parse-names" : false, "suffix" : "" }, { "dropping-particle" : "", "family" : "Christopher", "given" : "Devasahayam Jesudas", "non-dropping-particle" : "", "parse-names" : false, "suffix" : "" }, { "dropping-particle" : "", "family" : "Ciobanu", "given" : "Liliana G.", "non-dropping-particle" : "", "parse-names" : false, "suffix" : "" }, { "dropping-particle" : "", "family" : "Cirillo", "given" : "Massimo", "non-dropping-particle" : "", "parse-names" : false, "suffix" : "" }, { "dropping-particle" : "", "family" : "Coates", "given" : "Matthew M.", "non-dropping-particle" : "", "parse-names" : false, "suffix" : "" }, { "dropping-particle" : "", "family" : "Colquhoun", "given" : "Samantha M.", "non-dropping-particle" : "", "parse-names" : false, "suffix" : "" }, { "dropping-particle" : "", "family" : "Cooper", "given" : "Cyrus", "non-dropping-particle" : "", "parse-names" : false, "suffix" : "" }, { "dropping-particle" : "", "family" : "Cortinovis", "given" : "Monica", "non-dropping-particle" : "", "parse-names" : false, "suffix" : "" }, { "dropping-particle" : "", "family" : "Crump", "given" : "John A.", "non-dropping-particle" : "", "parse-names" : false, "suffix" : "" }, { "dropping-particle" : "", "family" : "Damtew", "given" : "Solomon Abrha", "non-dropping-particle" : "", "parse-names" : false, "suffix" : "" }, { "dropping-particle" : "", "family" : "Dandona", "given" : "Rakhi", "non-dropping-particle" : "", "parse-names" : false, "suffix" : "" }, { "dropping-particle" : "", "family" : "Daoud", "given" : "Farah", "non-dropping-particle" : "", "parse-names" : false, "suffix" : "" }, { "dropping-particle" : "", "family" : "Dargan", "given" : "Paul I.", "non-dropping-particle" : "", "parse-names" : false, "suffix" : "" }, { "dropping-particle" : "", "family" : "Neves", "given" : "Jos\u00e9", "non-dropping-particle" : "das", "parse-names" : false, "suffix" : "" }, { "dropping-particle" : "", "family" : "Davey", "given" : "Gail", "non-dropping-particle" : "", "parse-names" : false, "suffix" : "" }, { "dropping-particle" : "", "family" : "Davis", "given" : "Adrian C.", "non-dropping-particle" : "", "parse-names" : false, "suffix" : "" }, { "dropping-particle" : "De", "family" : "Leo", "given" : "Diego", "non-dropping-particle" : "", "parse-names" : false, "suffix" : "" }, { "dropping-particle" : "", "family" : "Degenhardt", "given" : "Louisa", "non-dropping-particle" : "", "parse-names" : false, "suffix" : "" }, { "dropping-particle" : "", "family" : "Gobbo", "given" : "Liana C.Del", "non-dropping-particle" : "", "parse-names" : false, "suffix" : "" }, { "dropping-particle" : "", "family" : "Dellavalle", "given" : "Robert P.", "non-dropping-particle" : "", "parse-names" : false, "suffix" : "" }, { "dropping-particle" : "", "family" : "Deribe", "given" : "Kebede", "non-dropping-particle" : "", "parse-names" : false, "suffix" : "" }, { "dropping-particle" : "", "family" : "Deribew", "given" : "Amare", "non-dropping-particle" : "", "parse-names" : false, "suffix" : "" }, { "dropping-particle" : "", "family" : "Derrett", "given" : "Sarah", "non-dropping-particle" : "", "parse-names" : false, "suffix" : "" }, { "dropping-particle" : "", "family" : "Jarlais", "given" : "Don C.Des", "non-dropping-particle" : "", "parse-names" : false, "suffix" : "" }, { "dropping-particle" : "", "family" : "Dharmaratne", "given" : "Samath D.", "non-dropping-particle" : "", "parse-names" : false, "suffix" : "" }, { "dropping-particle" : "", "family" : "Dhillon", "given" : "Preet K.", "non-dropping-particle" : "", "parse-names" : false, "suffix" : "" }, { "dropping-particle" : "", "family" : "Diaz-Torn\u00e9", "given" : "Cesar", "non-dropping-particle" : "", "parse-names" : false, "suffix" : "" }, { "dropping-particle" : "", "family" : "Ding", "given" : "Eric L.", "non-dropping-particle" : "", "parse-names" : false, "suffix" : "" }, { "dropping-particle" : "", "family" : "Driscoll", "given" : "Tim R.", "non-dropping-particle" : "", "parse-names" : false, "suffix" : "" }, { "dropping-particle" : "", "family" : "Duan", "given" : "Leilei", "non-dropping-particle" : "", "parse-names" : false, "suffix" : "" }, { "dropping-particle" : "", "family" : "Dubey", "given" : "Manisha", "non-dropping-particle" : "", "parse-names" : false, "suffix" : "" }, { "dropping-particle" : "", "family" : "Duncan", "given" : "Bruce Bartholow", "non-dropping-particle" : "", "parse-names" : false, "suffix" : "" }, { "dropping-particle" : "", "family" : "Ebrahimi", "given" : "Hedyeh", "non-dropping-particle" : "", "parse-names" : false, "suffix" : "" }, { "dropping-particle" : "", "family" : "Ellenbogen", "given" : "Richard G.", "non-dropping-particle" : "", "parse-names" : false, "suffix" : "" }, { "dropping-particle" : "", "family" : "Elyazar", "given" : "Iqbal", "non-dropping-particle" : "", "parse-names" : false, "suffix" : "" }, { "dropping-particle" : "", "family" : "Endres", "given" : "Matthias", "non-dropping-particle" : "", "parse-names" : false, "suffix" : "" }, { "dropping-particle" : "", "family" : "Endries", "given" : "Aman Yesuf", "non-dropping-particle" : "", "parse-names" : false, "suffix" : "" }, { "dropping-particle" : "", "family" : "Ermakov", "given" : "Sergey Petrovich", "non-dropping-particle" : "", "parse-names" : false, "suffix" : "" }, { "dropping-particle" : "", "family" : "Eshrati", "given" : "Babak", "non-dropping-particle" : "", "parse-names" : false, "suffix" : "" }, { "dropping-particle" : "", "family" : "Estep", "given" : "Kara", "non-dropping-particle" : "", "parse-names" : false, "suffix" : "" }, { "dropping-particle" : "", "family" : "Farid", "given" : "Talha A.", "non-dropping-particle" : "", "parse-names" : false, "suffix" : "" }, { "dropping-particle" : "", "family" : "Farinha", "given" : "Carla Sofia e.Sa", "non-dropping-particle" : "", "parse-names" : false, "suffix" : "" }, { "dropping-particle" : "", "family" : "Faro", "given" : "Andr\u00e9", "non-dropping-particle" : "", "parse-names" : false, "suffix" : "" }, { "dropping-particle" : "", "family" : "Farvid", "given" : "Maryam S.", "non-dropping-particle" : "", "parse-names" : false, "suffix" : "" }, { "dropping-particle" : "", "family" : "Farzadfar", "given" : "Farshad", "non-dropping-particle" : "", "parse-names" : false, "suffix" : "" }, { "dropping-particle" : "", "family" : "Feigin", "given" : "Valery L.", "non-dropping-particle" : "", "parse-names" : false, "suffix" : "" }, { "dropping-particle" : "", "family" : "Felson", "given" : "David T.", "non-dropping-particle" : "", "parse-names" : false, "suffix" : "" }, { "dropping-particle" : "", "family" : "Fereshtehnejad", "given" : "Seyed Mohammad", "non-dropping-particle" : "", "parse-names" : false, "suffix" : "" }, { "dropping-particle" : "", "family" : "Fernandes", "given" : "Jefferson G.", "non-dropping-particle" : "", "parse-names" : false, "suffix" : "" }, { "dropping-particle" : "", "family" : "Fernandes", "given" : "Joao C.", "non-dropping-particle" : "", "parse-names" : false, "suffix" : "" }, { "dropping-particle" : "", "family" : "Fischer", "given" : "Florian", "non-dropping-particle" : "", "parse-names" : false, "suffix" : "" }, { "dropping-particle" : "", "family" : "Fitchett", "given" : "Joseph R.A.", "non-dropping-particle" : "", "parse-names" : false, "suffix" : "" }, { "dropping-particle" : "", "family" : "Foreman", "given" : "Kyle", "non-dropping-particle" : "", "parse-names" : false, "suffix" : "" }, { "dropping-particle" : "", "family" : "Fowkes", "given" : "F. Gerry R.", "non-dropping-particle" : "", "parse-names" : false, "suffix" : "" }, { "dropping-particle" : "", "family" : "Fox", "given" : "Jordan", "non-dropping-particle" : "", "parse-names" : false, "suffix" : "" }, { "dropping-particle" : "", "family" : "Franklin", "given" : "Richard C.", "non-dropping-particle" : "", "parse-names" : false, "suffix" : "" }, { "dropping-particle" : "", "family" : "Friedman", "given" : "Joseph", "non-dropping-particle" : "", "parse-names" : false, "suffix" : "" }, { "dropping-particle" : "", "family" : "Frostad", "given" : "Joseph", "non-dropping-particle" : "", "parse-names" : false, "suffix" : "" }, { "dropping-particle" : "", "family" : "F\u00fcrst", "given" : "Thomas", "non-dropping-particle" : "", "parse-names" : false, "suffix" : "" }, { "dropping-particle" : "", "family" : "Futran", "given" : "Neal D.", "non-dropping-particle" : "", "parse-names" : false, "suffix" : "" }, { "dropping-particle" : "", "family" : "Gabbe", "given" : "Belinda", "non-dropping-particle" : "", "parse-names" : false, "suffix" : "" }, { "dropping-particle" : "", "family" : "Ganguly", "given" : "Parthasarathi", "non-dropping-particle" : "", "parse-names" : false, "suffix" : "" }, { "dropping-particle" : "", "family" : "Gankp\u00e9", "given" : "Fortun\u00e9 Gb\u00e8toho", "non-dropping-particle" : "", "parse-names" : false, "suffix" : "" }, { "dropping-particle" : "", "family" : "Gebre", "given" : "Teshome", "non-dropping-particle" : "", "parse-names" : false, "suffix" : "" }, { "dropping-particle" : "", "family" : "Gebrehiwot", "given" : "Tsegaye Tewelde", "non-dropping-particle" : "", "parse-names" : false, "suffix" : "" }, { "dropping-particle" : "", "family" : "Gebremedhin", "given" : "Amanuel Tesfay", "non-dropping-particle" : "", "parse-names" : false, "suffix" : "" }, { "dropping-particle" : "", "family" : "Geleijnse", "given" : "Johanna M.", "non-dropping-particle" : "", "parse-names" : false, "suffix" : "" }, { "dropping-particle" : "", "family" : "Gessner", "given" : "Bradford D.", "non-dropping-particle" : "", "parse-names" : false, "suffix" : "" }, { "dropping-particle" : "", "family" : "Gibney", "given" : "Katherine B.", "non-dropping-particle" : "", "parse-names" : false, "suffix" : "" }, { "dropping-particle" : "", "family" : "Ginawi", "given" : "Ibrahim Abdelmageem Mohamed", "non-dropping-particle" : "", "parse-names" : false, "suffix" : "" }, { "dropping-particle" : "", "family" : "Giref", "given" : "Ababi Zergaw", "non-dropping-particle" : "", "parse-names" : false, "suffix" : "" }, { "dropping-particle" : "", "family" : "Giroud", "given" : "Maurice", "non-dropping-particle" : "", "parse-names" : false, "suffix" : "" }, { "dropping-particle" : "", "family" : "Gishu", "given" : "Melkamu Dedefo", "non-dropping-particle" : "", "parse-names" : false, "suffix" : "" }, { "dropping-particle" : "", "family" : "Glaser", "given" : "Elizabeth", "non-dropping-particle" : "", "parse-names" : false, "suffix" : "" }, { "dropping-particle" : "", "family" : "Godwin", "given" : "William W.", "non-dropping-particle" : "", "parse-names" : false, "suffix" : "" }, { "dropping-particle" : "", "family" : "Gomez-Dantes", "given" : "Hector", "non-dropping-particle" : "", "parse-names" : false, "suffix" : "" }, { "dropping-particle" : "", "family" : "Gona", "given" : "Philimon", "non-dropping-particle" : "", "parse-names" : false, "suffix" : "" }, { "dropping-particle" : "", "family" : "Goodridge", "given" : "Amador", "non-dropping-particle" : "", "parse-names" : false, "suffix" : "" }, { "dropping-particle" : "", "family" : "Gopalani", "given" : "Sameer Vali", "non-dropping-particle" : "", "parse-names" : false, "suffix" : "" }, { "dropping-particle" : "", "family" : "Gotay", "given" : "Carolyn C.", "non-dropping-particle" : "", "parse-names" : false, "suffix" : "" }, { "dropping-particle" : "", "family" : "Goto", "given" : "Atsushi", "non-dropping-particle" : "", "parse-names" : false, "suffix" : "" }, { "dropping-particle" : "", "family" : "Gouda", "given" : "Hebe N.", "non-dropping-particle" : "", "parse-names" : false, "suffix" : "" }, { "dropping-particle" : "", "family" : "Grainger", "given" : "Rebecca", "non-dropping-particle" : "", "parse-names" : false, "suffix" : "" }, { "dropping-particle" : "", "family" : "Greaves", "given" : "Felix", "non-dropping-particle" : "", "parse-names" : false, "suffix" : "" }, { "dropping-particle" : "", "family" : "Guillemin", "given" : "Francis", "non-dropping-particle" : "", "parse-names" : false, "suffix" : "" }, { "dropping-particle" : "", "family" : "Guo", "given" : "Yuming", "non-dropping-particle" : "", "parse-names" : false, "suffix" : "" }, { "dropping-particle" : "", "family" : "Gupta", "given" : "Rahul", "non-dropping-particle" : "", "parse-names" : false, "suffix" : "" }, { "dropping-particle" : "", "family" : "Gupta", "given" : "Rajeev", "non-dropping-particle" : "", "parse-names" : false, "suffix" : "" }, { "dropping-particle" : "", "family" : "Gupta", "given" : "Vipin", "non-dropping-particle" : "", "parse-names" : false, "suffix" : "" }, { "dropping-particle" : "", "family" : "Guti\u00e9rrez", "given" : "Reyna A.", "non-dropping-particle" : "", "parse-names" : false, "suffix" : "" }, { "dropping-particle" : "", "family" : "Haile", "given" : "Demewoz", "non-dropping-particle" : "", "parse-names" : false, "suffix" : "" }, { "dropping-particle" : "", "family" : "Hailu", "given" : "Alemayehu Desalegne", "non-dropping-particle" : "", "parse-names" : false, "suffix" : "" }, { "dropping-particle" : "", "family" : "Hailu", "given" : "Gessessew Bugssa", "non-dropping-particle" : "", "parse-names" : false, "suffix" : "" }, { "dropping-particle" : "", "family" : "Halasa", "given" : "Yara A.", "non-dropping-particle" : "", "parse-names" : false, "suffix" : "" }, { "dropping-particle" : "", "family" : "Hamadeh", "given" : "Randah Ribhi", "non-dropping-particle" : "", "parse-names" : false, "suffix" : "" }, { "dropping-particle" : "", "family" : "Hamidi", "given" : "Samer", "non-dropping-particle" : "", "parse-names" : false, "suffix" : "" }, { "dropping-particle" : "", "family" : "Hammami", "given" : "Mouhanad", "non-dropping-particle" : "", "parse-names" : false, "suffix" : "" }, { "dropping-particle" : "", "family" : "Hancock", "given" : "Jamie", "non-dropping-particle" : "", "parse-names" : false, "suffix" : "" }, { "dropping-particle" : "", "family" : "Handal", "given" : "Alexis J.", "non-dropping-particle" : "", "parse-names" : false, "suffix" : "" }, { "dropping-particle" : "", "family" : "Hankey", "given" : "Graeme J.", "non-dropping-particle" : "", "parse-names" : false, "suffix" : "" }, { "dropping-particle" : "", "family" : "Hao", "given" : "Yuantao", "non-dropping-particle" : "", "parse-names" : false, "suffix" : "" }, { "dropping-particle" : "", "family" : "Harb", "given" : "Hilda L.", "non-dropping-particle" : "", "parse-names" : false, "suffix" : "" }, { "dropping-particle" : "", "family" : "Harikrishnan", "given" : "Sivadasanpillai", "non-dropping-particle" : "", "parse-names" : false, "suffix" : "" }, { "dropping-particle" : "", "family" : "Haro", "given" : "Josep Maria", "non-dropping-particle" : "", "parse-names" : false, "suffix" : "" }, { "dropping-particle" : "", "family" : "Havmoeller", "given" : "Rasmus", "non-dropping-particle" : "", "parse-names" : false, "suffix" : "" }, { "dropping-particle" : "", "family" : "Hay", "given" : "Roderick J.", "non-dropping-particle" : "", "parse-names" : false, "suffix" : "" }, { "dropping-particle" : "", "family" : "Heredia-Pi", "given" : "Ileana Beatriz", "non-dropping-particle" : "", "parse-names" : false, "suffix" : "" }, { "dropping-particle" : "", "family" : "Heydarpour", "given" : "Pouria", "non-dropping-particle" : "", "parse-names" : false, "suffix" : "" }, { "dropping-particle" : "", "family" : "Hoek", "given" : "Hans W.", "non-dropping-particle" : "", "parse-names" : false, "suffix" : "" }, { "dropping-particle" : "", "family" : "Horino", "given" : "Masako", "non-dropping-particle" : "", "parse-names" : false, "suffix" : "" }, { "dropping-particle" : "", "family" : "Horita", "given" : "Nobuyuki", "non-dropping-particle" : "", "parse-names" : false, "suffix" : "" }, { "dropping-particle" : "", "family" : "Hosgood", "given" : "H. Dean", "non-dropping-particle" : "", "parse-names" : false, "suffix" : "" }, { "dropping-particle" : "", "family" : "Hoy", "given" : "Damian G.", "non-dropping-particle" : "", "parse-names" : false, "suffix" : "" }, { "dropping-particle" : "", "family" : "Htet", "given" : "Aung Soe", "non-dropping-particle" : "", "parse-names" : false, "suffix" : "" }, { "dropping-particle" : "", "family" : "Huang", "given" : "Hsiang", "non-dropping-particle" : "", "parse-names" : false, "suffix" : "" }, { "dropping-particle" : "", "family" : "Huang", "given" : "John J.", "non-dropping-particle" : "", "parse-names" : false, "suffix" : "" }, { "dropping-particle" : "", "family" : "Huynh", "given" : "Chantal", "non-dropping-particle" : "", "parse-names" : false, "suffix" : "" }, { "dropping-particle" : "", "family" : "Iannarone", "given" : "Marissa", "non-dropping-particle" : "", "parse-names" : false, "suffix" : "" }, { "dropping-particle" : "", "family" : "Iburg", "given" : "Kim Moesgaard", "non-dropping-particle" : "", "parse-names" : false, "suffix" : "" }, { "dropping-particle" : "", "family" : "Innos", "given" : "Kaire", "non-dropping-particle" : "", "parse-names" : false, "suffix" : "" }, { "dropping-particle" : "", "family" : "Inoue", "given" : "Manami", "non-dropping-particle" : "", "parse-names" : false, "suffix" : "" }, { "dropping-particle" : "", "family" : "Iyer", "given" : "Veena J.", "non-dropping-particle" : "", "parse-names" : false, "suffix" : "" }, { "dropping-particle" : "", "family" : "Jacobsen", "given" : "Kathryn H.", "non-dropping-particle" : "", "parse-names" : false, "suffix" : "" }, { "dropping-particle" : "", "family" : "Jahanmehr", "given" : "Nader", "non-dropping-particle" : "", "parse-names" : false, "suffix" : "" }, { "dropping-particle" : "", "family" : "Jakovljevic", "given" : "Mihajlo B.", "non-dropping-particle" : "", "parse-names" : false, "suffix" : "" }, { "dropping-particle" : "", "family" : "Javanbakht", "given" : "Mehdi", "non-dropping-particle" : "", "parse-names" : false, "suffix" : "" }, { "dropping-particle" : "", "family" : "Jayatilleke", "given" : "Achala Upendra", "non-dropping-particle" : "", "parse-names" : false, "suffix" : "" }, { "dropping-particle" : "", "family" : "Jee", "given" : "Sun Ha", "non-dropping-particle" : "", "parse-names" : false, "suffix" : "" }, { "dropping-particle" : "", "family" : "Jeemon", "given" : "Panniyammakal", "non-dropping-particle" : "", "parse-names" : false, "suffix" : "" }, { "dropping-particle" : "", "family" : "Jensen", "given" : "Paul N.", "non-dropping-particle" : "", "parse-names" : false, "suffix" : "" }, { "dropping-particle" : "", "family" : "Jiang", "given" : "Ying", "non-dropping-particle" : "", "parse-names" : false, "suffix" : "" }, { "dropping-particle" : "", "family" : "Jibat", "given" : "Tariku", "non-dropping-particle" : "", "parse-names" : false, "suffix" : "" }, { "dropping-particle" : "", "family" : "Jimenez-Corona", "given" : "Aida", "non-dropping-particle" : "", "parse-names" : false, "suffix" : "" }, { "dropping-particle" : "", "family" : "Jin", "given" : "Ye", "non-dropping-particle" : "", "parse-names" : false, "suffix" : "" }, { "dropping-particle" : "", "family" : "Jonas", "given" : "Jost B.", "non-dropping-particle" : "", "parse-names" : false, "suffix" : "" }, { "dropping-particle" : "", "family" : "Kabir", "given" : "Zubair", "non-dropping-particle" : "", "parse-names" : false, "suffix" : "" }, { "dropping-particle" : "", "family" : "Kalkonde", "given" : "Yogeshwar", "non-dropping-particle" : "", "parse-names" : false, "suffix" : "" }, { "dropping-particle" : "", "family" : "Kamal", "given" : "Ritul", "non-dropping-particle" : "", "parse-names" : false, "suffix" : "" }, { "dropping-particle" : "", "family" : "Kan", "given" : "Haidong", "non-dropping-particle" : "", "parse-names" : false, "suffix" : "" }, { "dropping-particle" : "", "family" : "Karch", "given" : "Andr\u00e9", "non-dropping-particle" : "", "parse-names" : false, "suffix" : "" }, { "dropping-particle" : "", "family" : "Karema", "given" : "Corine Kakizi", "non-dropping-particle" : "", "parse-names" : false, "suffix" : "" }, { "dropping-particle" : "", "family" : "Karimkhani", "given" : "Chante", "non-dropping-particle" : "", "parse-names" : false, "suffix" : "" }, { "dropping-particle" : "", "family" : "Kasaeian", "given" : "Amir", "non-dropping-particle" : "", "parse-names" : false, "suffix" : "" }, { "dropping-particle" : "", "family" : "Kaul", "given" : "Anil", "non-dropping-particle" : "", "parse-names" : false, "suffix" : "" }, { "dropping-particle" : "", "family" : "Kawakami", "given" : "Norito", "non-dropping-particle" : "", "parse-names" : false, "suffix" : "" }, { "dropping-particle" : "", "family" : "Keiyoro", "given" : "Peter Njenga", "non-dropping-particle" : "", "parse-names" : false, "suffix" : "" }, { "dropping-particle" : "", "family" : "Kemp", "given" : "Andrew Haddon", "non-dropping-particle" : "", "parse-names" : false, "suffix" : "" }, { "dropping-particle" : "", "family" : "Keren", "given" : "Andre", "non-dropping-particle" : "", "parse-names" : false, "suffix" : "" }, { "dropping-particle" : "", "family" : "Kesavachandran", "given" : "Chandrasekharan Nair", "non-dropping-particle" : "", "parse-names" : false, "suffix" : "" }, { "dropping-particle" : "", "family" : "Khader", "given" : "Yousef Saleh", "non-dropping-particle" : "", "parse-names" : false, "suffix" : "" }, { "dropping-particle" : "", "family" : "Khan", "given" : "Abdur Rahman", "non-dropping-particle" : "", "parse-names" : false, "suffix" : "" }, { "dropping-particle" : "", "family" : "Khan", "given" : "Ejaz Ahmad", "non-dropping-particle" : "", "parse-names" : false, "suffix" : "" }, { "dropping-particle" : "", "family" : "Khang", "given" : "Young Ho", "non-dropping-particle" : "", "parse-names" : false, "suffix" : "" }, { "dropping-particle" : "", "family" : "Khera", "given" : "Sahil", "non-dropping-particle" : "", "parse-names" : false, "suffix" : "" }, { "dropping-particle" : "", "family" : "Khoja", "given" : "Tawfik Ahmed Muthafer", "non-dropping-particle" : "", "parse-names" : false, "suffix" : "" }, { "dropping-particle" : "", "family" : "Khubchandani", "given" : "Jagdish", "non-dropping-particle" : "", "parse-names" : false, "suffix" : "" }, { "dropping-particle" : "", "family" : "Kieling", "given" : "Christian", "non-dropping-particle" : "", "parse-names" : false, "suffix" : "" }, { "dropping-particle" : "", "family" : "Kim", "given" : "Pauline", "non-dropping-particle" : "", "parse-names" : false, "suffix" : "" }, { "dropping-particle" : "il", "family" : "Kim", "given" : "Cho", "non-dropping-particle" : "", "parse-names" : false, "suffix" : "" }, { "dropping-particle" : "", "family" : "Kim", "given" : "Daniel", "non-dropping-particle" : "", "parse-names" : false, "suffix" : "" }, { "dropping-particle" : "", "family" : "Kim", "given" : "Yun Jin", "non-dropping-particle" : "", "parse-names" : false, "suffix" : "" }, { "dropping-particle" : "", "family" : "Kissoon", "given" : "Niranjan", "non-dropping-particle" : "", "parse-names" : false, "suffix" : "" }, { "dropping-particle" : "", "family" : "Knibbs", "given" : "Luke D.", "non-dropping-particle" : "", "parse-names" : false, "suffix" : "" }, { "dropping-particle" : "", "family" : "Knudsen", "given" : "Ann Kristin", "non-dropping-particle" : "", "parse-names" : false, "suffix" : "" }, { "dropping-particle" : "", "family" : "Kokubo", "given" : "Yoshihiro", "non-dropping-particle" : "", "parse-names" : false, "suffix" : "" }, { "dropping-particle" : "", "family" : "Kolte", "given" : "Dhaval", "non-dropping-particle" : "", "parse-names" : false, "suffix" : "" }, { "dropping-particle" : "", "family" : "Kopec", "given" : "Jacek A.", "non-dropping-particle" : "", "parse-names" : false, "suffix" : "" }, { "dropping-particle" : "", "family" : "Kosen", "given" : "Soewarta", "non-dropping-particle" : "", "parse-names" : false, "suffix" : "" }, { "dropping-particle" : "", "family" : "Kotsakis", "given" : "Georgios A.", "non-dropping-particle" : "", "parse-names" : false, "suffix" : "" }, { "dropping-particle" : "", "family" : "Koul", "given" : "Parvaiz A.", "non-dropping-particle" : "", "parse-names" : false, "suffix" : "" }, { "dropping-particle" : "", "family" : "Koyanagi", "given" : "Ai", "non-dropping-particle" : "", "parse-names" : false, "suffix" : "" }, { "dropping-particle" : "", "family" : "Kravchenko", "given" : "Michael", "non-dropping-particle" : "", "parse-names" : false, "suffix" : "" }, { "dropping-particle" : "", "family" : "Defo", "given" : "Barthelemy Kuate", "non-dropping-particle" : "", "parse-names" : false, "suffix" : "" }, { "dropping-particle" : "", "family" : "Bicer", "given" : "Burcu Kucuk", "non-dropping-particle" : "", "parse-names" : false, "suffix" : "" }, { "dropping-particle" : "", "family" : "Kudom", "given" : "Andreas A.", "non-dropping-particle" : "", "parse-names" : false, "suffix" : "" }, { "dropping-particle" : "", "family" : "Kuipers", "given" : "Ernst J.", "non-dropping-particle" : "", "parse-names" : false, "suffix" : "" }, { "dropping-particle" : "", "family" : "Kumar", "given" : "G. Anil", "non-dropping-particle" : "", "parse-names" : false, "suffix" : "" }, { "dropping-particle" : "", "family" : "Kutz", "given" : "Michael", "non-dropping-particle" : "", "parse-names" : false, "suffix" : "" }, { "dropping-particle" : "", "family" : "Kwan", "given" : "Gene F.", "non-dropping-particle" : "", "parse-names" : false, "suffix" : "" }, { "dropping-particle" : "", "family" : "Lal", "given" : "Aparna", "non-dropping-particle" : "", "parse-names" : false, "suffix" : "" }, { "dropping-particle" : "", "family" : "Lalloo", "given" : "Ratilal", "non-dropping-particle" : "", "parse-names" : false, "suffix" : "" }, { "dropping-particle" : "", "family" : "Lallukka", "given" : "Tea", "non-dropping-particle" : "", "parse-names" : false, "suffix" : "" }, { "dropping-particle" : "", "family" : "Lam", "given" : "Hilton", "non-dropping-particle" : "", "parse-names" : false, "suffix" : "" }, { "dropping-particle" : "", "family" : "Lam", "given" : "Jennifer O.", "non-dropping-particle" : "", "parse-names" : false, "suffix" : "" }, { "dropping-particle" : "", "family" : "Langan", "given" : "Sinead M.", "non-dropping-particle" : "", "parse-names" : false, "suffix" : "" }, { "dropping-particle" : "", "family" : "Larsson", "given" : "Anders", "non-dropping-particle" : "", "parse-names" : false, "suffix" : "" }, { "dropping-particle" : "", "family" : "Lavados", "given" : "Pablo M.", "non-dropping-particle" : "", "parse-names" : false, "suffix" : "" }, { "dropping-particle" : "", "family" : "Leasher", "given" : "Janet L.", "non-dropping-particle" : "", "parse-names" : false, "suffix" : "" }, { "dropping-particle" : "", "family" : "Leigh", "given" : "James", "non-dropping-particle" : "", "parse-names" : false, "suffix" : "" }, { "dropping-particle" : "", "family" : "Leung", "given" : "Ricky", "non-dropping-particle" : "", "parse-names" : false, "suffix" : "" }, { "dropping-particle" : "", "family" : "Levi", "given" : "Miriam", "non-dropping-particle" : "", "parse-names" : false, "suffix" : "" }, { "dropping-particle" : "", "family" : "Li", "given" : "Yichong", "non-dropping-particle" : "", "parse-names" : false, "suffix" : "" }, { "dropping-particle" : "", "family" : "Li", "given" : "Yongmei", "non-dropping-particle" : "", "parse-names" : false, "suffix" : "" }, { "dropping-particle" : "", "family" : "Liang", "given" : "Juan", "non-dropping-particle" : "", "parse-names" : false, "suffix" : "" }, { "dropping-particle" : "", "family" : "Liu", "given" : "Shiwei", "non-dropping-particle" : "", "parse-names" : false, "suffix" : "" }, { "dropping-particle" : "", "family" : "Liu", "given" : "Yang", "non-dropping-particle" : "", "parse-names" : false, "suffix" : "" }, { "dropping-particle" : "", "family" : "Lloyd", "given" : "Belinda K.", "non-dropping-particle" : "", "parse-names" : false, "suffix" : "" }, { "dropping-particle" : "", "family" : "Lo", "given" : "Warren D.", "non-dropping-particle" : "", "parse-names" : false, "suffix" : "" }, { "dropping-particle" : "", "family" : "Logroscino", "given" : "Giancarlo", "non-dropping-particle" : "", "parse-names" : false, "suffix" : "" }, { "dropping-particle" : "", "family" : "Looker", "given" : "Katharine J.", "non-dropping-particle" : "", "parse-names" : false, "suffix" : "" }, { "dropping-particle" : "", "family" : "Lotufo", "given" : "Paulo A.", "non-dropping-particle" : "", "parse-names" : false, "suffix" : "" }, { "dropping-particle" : "", "family" : "Lunevicius", "given" : "Raimundas", "non-dropping-particle" : "", "parse-names" : false, "suffix" : "" }, { "dropping-particle" : "", "family" : "Lyons", "given" : "Ronan A.", "non-dropping-particle" : "", "parse-names" : false, "suffix" : "" }, { "dropping-particle" : "", "family" : "Mackay", "given" : "Mark T.", "non-dropping-particle" : "", "parse-names" : false, "suffix" : "" }, { "dropping-particle" : "", "family" : "Magdy", "given" : "Mohammed", "non-dropping-particle" : "", "parse-names" : false, "suffix" : "" }, { "dropping-particle" : "El", "family" : "Razek", "given" : "Abd", "non-dropping-particle" : "", "parse-names" : false, "suffix" : "" }, { "dropping-particle" : "", "family" : "Mahdavi", "given" : "Mahdi", "non-dropping-particle" : "", "parse-names" : false, "suffix" : "" }, { "dropping-particle" : "", "family" : "Majdan", "given" : "Marek", "non-dropping-particle" : "", "parse-names" : false, "suffix" : "" }, { "dropping-particle" : "", "family" : "Majeed", "given" : "Azeem", "non-dropping-particle" : "", "parse-names" : false, "suffix" : "" }, { "dropping-particle" : "", "family" : "Malekzadeh", "given" : "Reza", "non-dropping-particle" : "", "parse-names" : false, "suffix" : "" }, { "dropping-particle" : "", "family" : "Marcenes", "given" : "Wagner", "non-dropping-particle" : "", "parse-names" : false, "suffix" : "" }, { "dropping-particle" : "", "family" : "Margolis", "given" : "David Joel", "non-dropping-particle" : "", "parse-names" : false, "suffix" : "" }, { "dropping-particle" : "", "family" : "Martinez-Raga", "given" : "Jose", "non-dropping-particle" : "", "parse-names" : false, "suffix" : "" }, { "dropping-particle" : "", "family" : "Masiye", "given" : "Felix", "non-dropping-particle" : "", "parse-names" : false, "suffix" : "" }, { "dropping-particle" : "", "family" : "Massano", "given" : "Jo\u00e3o", "non-dropping-particle" : "", "parse-names" : false, "suffix" : "" }, { "dropping-particle" : "", "family" : "McGarvey", "given" : "Stephen Theodore", "non-dropping-particle" : "", "parse-names" : false, "suffix" : "" }, { "dropping-particle" : "", "family" : "McGrath", "given" : "John J.", "non-dropping-particle" : "", "parse-names" : false, "suffix" : "" }, { "dropping-particle" : "", "family" : "McKee", "given" : "Martin", "non-dropping-particle" : "", "parse-names" : false, "suffix" : "" }, { "dropping-particle" : "", "family" : "McMahon", "given" : "Brian J.", "non-dropping-particle" : "", "parse-names" : false, "suffix" : "" }, { "dropping-particle" : "", "family" : "Meaney", "given" : "Peter A.", "non-dropping-particle" : "", "parse-names" : false, "suffix" : "" }, { "dropping-particle" : "", "family" : "Mehari", "given" : "Alem", "non-dropping-particle" : "", "parse-names" : false, "suffix" : "" }, { "dropping-particle" : "", "family" : "Mejia-Rodriguez", "given" : "Fabiola", "non-dropping-particle" : "", "parse-names" : false, "suffix" : "" }, { "dropping-particle" : "", "family" : "Mekonnen", "given" : "Alemayehu B.", "non-dropping-particle" : "", "parse-names" : false, "suffix" : "" }, { "dropping-particle" : "", "family" : "Melaku", "given" : "Yohannes Adama", "non-dropping-particle" : "", "parse-names" : false, "suffix" : "" }, { "dropping-particle" : "", "family" : "Memiah", "given" : "Peter", "non-dropping-particle" : "", "parse-names" : false, "suffix" : "" }, { "dropping-particle" : "", "family" : "Memish", "given" : "Ziad A.", "non-dropping-particle" : "", "parse-names" : false, "suffix" : "" }, { "dropping-particle" : "", "family" : "Mendoza", "given" : "Walter", "non-dropping-particle" : "", "parse-names" : false, "suffix" : "" }, { "dropping-particle" : "", "family" : "Meretoja", "given" : "Atte", "non-dropping-particle" : "", "parse-names" : false, "suffix" : "" }, { "dropping-particle" : "", "family" : "Meretoja", "given" : "Tuomo J.", "non-dropping-particle" : "", "parse-names" : false, "suffix" : "" }, { "dropping-particle" : "", "family" : "Mhimbira", "given" : "Francis Apolinary", "non-dropping-particle" : "", "parse-names" : false, "suffix" : "" }, { "dropping-particle" : "", "family" : "Miller", "given" : "Ted R.", "non-dropping-particle" : "", "parse-names" : false, "suffix" : "" }, { "dropping-particle" : "", "family" : "Mills", "given" : "Edward J.", "non-dropping-particle" : "", "parse-names" : false, "suffix" : "" }, { "dropping-particle" : "", "family" : "Mirarefin", "given" : "Mojde", "non-dropping-particle" : "", "parse-names" : false, "suffix" : "" }, { "dropping-particle" : "", "family" : "Mitchell", "given" : "Philip B.", "non-dropping-particle" : "", "parse-names" : false, "suffix" : "" }, { "dropping-particle" : "", "family" : "Mock", "given" : "Charles N.", "non-dropping-particle" : "", "parse-names" : false, "suffix" : "" }, { "dropping-particle" : "", "family" : "Mohammadi", "given" : "Alireza", "non-dropping-particle" : "", "parse-names" : false, "suffix" : "" }, { "dropping-particle" : "", "family" : "Mohammed", "given" : "Shafiu", "non-dropping-particle" : "", "parse-names" : false, "suffix" : "" }, { "dropping-particle" : "", "family" : "Monasta", "given" : "Lorenzo", "non-dropping-particle" : "", "parse-names" : false, "suffix" : "" }, { "dropping-particle" : "", "family" : "Hernandez", "given" : "Julio Cesar Monta\u00f1ez", "non-dropping-particle" : "", "parse-names" : false, "suffix" : "" }, { "dropping-particle" : "", "family" : "Montico", "given" : "Marcella", "non-dropping-particle" : "", "parse-names" : false, "suffix" : "" }, { "dropping-particle" : "", "family" : "Mooney", "given" : "Meghan D.", "non-dropping-particle" : "", "parse-names" : false, "suffix" : "" }, { "dropping-particle" : "", "family" : "Moradi-Lakeh", "given" : "Maziar", "non-dropping-particle" : "", "parse-names" : false, "suffix" : "" }, { "dropping-particle" : "", "family" : "Morawska", "given" : "Lidia", "non-dropping-particle" : "", "parse-names" : false, "suffix" : "" }, { "dropping-particle" : "", "family" : "Mueller", "given" : "Ulrich O.", "non-dropping-particle" : "", "parse-names" : false, "suffix" : "" }, { "dropping-particle" : "", "family" : "Mullany", "given" : "Erin", "non-dropping-particle" : "", "parse-names" : false, "suffix" : "" }, { "dropping-particle" : "", "family" : "Mumford", "given" : "John Everett", "non-dropping-particle" : "", "parse-names" : false, "suffix" : "" }, { "dropping-particle" : "", "family" : "Murdoch", "given" : "Michele E.", "non-dropping-particle" : "", "parse-names" : false, "suffix" : "" }, { "dropping-particle" : "", "family" : "Nachega", "given" : "Jean B.", "non-dropping-particle" : "", "parse-names" : false, "suffix" : "" }, { "dropping-particle" : "", "family" : "Nagel", "given" : "Gabriele", "non-dropping-particle" : "", "parse-names" : false, "suffix" : "" }, { "dropping-particle" : "", "family" : "Naheed", "given" : "Aliya", "non-dropping-particle" : "", "parse-names" : false, "suffix" : "" }, { "dropping-particle" : "", "family" : "Naldi", "given" : "Luigi", "non-dropping-particle" : "", "parse-names" : false, "suffix" : "" }, { "dropping-particle" : "", "family" : "Nangia", "given" : "Vinay", "non-dropping-particle" : "", "parse-names" : false, "suffix" : "" }, { "dropping-particle" : "", "family" : "Newton", "given" : "John N.", "non-dropping-particle" : "", "parse-names" : false, "suffix" : "" }, { "dropping-particle" : "", "family" : "Ng", "given" : "Marie", "non-dropping-particle" : "", "parse-names" : false, "suffix" : "" }, { "dropping-particle" : "", "family" : "Ngalesoni", "given" : "Frida Namnyak", "non-dropping-particle" : "", "parse-names" : false, "suffix" : "" }, { "dropping-particle" : "Le", "family" : "Nguyen", "given" : "Quyen", "non-dropping-particle" : "", "parse-names" : false, "suffix" : "" }, { "dropping-particle" : "", "family" : "Nisar", "given" : "Muhammad Imran", "non-dropping-particle" : "", "parse-names" : false, "suffix" : "" }, { "dropping-particle" : "", "family" : "Pete", "given" : "Patrick Martial Nkamedjie", "non-dropping-particle" : "", "parse-names" : false, "suffix" : "" }, { "dropping-particle" : "", "family" : "Nolla", "given" : "Joan M.", "non-dropping-particle" : "", "parse-names" : false, "suffix" : "" }, { "dropping-particle" : "", "family" : "Norheim", "given" : "Ole F.", "non-dropping-particle" : "", "parse-names" : false, "suffix" : "" }, { "dropping-particle" : "", "family" : "Norman", "given" : "Rosana E.", "non-dropping-particle" : "", "parse-names" : false, "suffix" : "" }, { "dropping-particle" : "", "family" : "Norrving", "given" : "Bo", "non-dropping-particle" : "", "parse-names" : false, "suffix" : "" }, { "dropping-particle" : "", "family" : "Nunes", "given" : "Bruno P.", "non-dropping-particle" : "", "parse-names" : false, "suffix" : "" }, { "dropping-particle" : "", "family" : "Ogbo", "given" : "Felix Akpojene", "non-dropping-particle" : "", "parse-names" : false, "suffix" : "" }, { "dropping-particle" : "", "family" : "Oh", "given" : "In Hwan", "non-dropping-particle" : "", "parse-names" : false, "suffix" : "" }, { "dropping-particle" : "", "family" : "Ohkubo", "given" : "Takayoshi", "non-dropping-particle" : "", "parse-names" : false, "suffix" : "" }, { "dropping-particle" : "", "family" : "Olivares", "given" : "Pedro R.", "non-dropping-particle" : "", "parse-names" : false, "suffix" : "" }, { "dropping-particle" : "", "family" : "Olusanya", "given" : "Bolajoko Olubukunola", "non-dropping-particle" : "", "parse-names" : false, "suffix" : "" }, { "dropping-particle" : "", "family" : "Olusanya", "given" : "Jacob Olusegun", "non-dropping-particle" : "", "parse-names" : false, "suffix" : "" }, { "dropping-particle" : "", "family" : "Ortiz", "given" : "Alberto", "non-dropping-particle" : "", "parse-names" : false, "suffix" : "" }, { "dropping-particle" : "", "family" : "Osman", "given" : "Majdi", "non-dropping-particle" : "", "parse-names" : false, "suffix" : "" }, { "dropping-particle" : "", "family" : "Ota", "given" : "Erika", "non-dropping-particle" : "", "parse-names" : false, "suffix" : "" }, { "dropping-particle" : "", "family" : "PA", "given" : "Mahesh", "non-dropping-particle" : "", "parse-names" : false, "suffix" : "" }, { "dropping-particle" : "", "family" : "Park", "given" : "Eun Kee", "non-dropping-particle" : "", "parse-names" : false, "suffix" : "" }, { "dropping-particle" : "", "family" : "Parsaeian", "given" : "Mahboubeh", "non-dropping-particle" : "", "parse-names" : false, "suffix" : "" }, { "dropping-particle" : "", "family" : "Azeredo Passos", "given" : "Val\u00e9ria Maria", "non-dropping-particle" : "de", "parse-names" : false, "suffix" : "" }, { "dropping-particle" : "", "family" : "Caicedo", "given" : "Angel J.Paternina", "non-dropping-particle" : "", "parse-names" : false, "suffix" : "" }, { "dropping-particle" : "", "family" : "Patten", "given" : "Scott B.", "non-dropping-particle" : "", "parse-names" : false, "suffix" : "" }, { "dropping-particle" : "", "family" : "Patton", "given" : "George C.", "non-dropping-particle" : "", "parse-names" : false, "suffix" : "" }, { "dropping-particle" : "", "family" : "Pereira", "given" : "David M.", "non-dropping-particle" : "", "parse-names" : false, "suffix" : "" }, { "dropping-particle" : "", "family" : "Perez-Padilla", "given" : "Rogelio", "non-dropping-particle" : "", "parse-names" : false, "suffix" : "" }, { "dropping-particle" : "", "family" : "Perico", "given" : "Norberto", "non-dropping-particle" : "", "parse-names" : false, "suffix" : "" }, { "dropping-particle" : "", "family" : "Pesudovs", "given" : "Konrad", "non-dropping-particle" : "", "parse-names" : false, "suffix" : "" }, { "dropping-particle" : "", "family" : "Petzold", "given" : "Max", "non-dropping-particle" : "", "parse-names" : false, "suffix" : "" }, { "dropping-particle" : "", "family" : "Phillips", "given" : "Michael Robert", "non-dropping-particle" : "", "parse-names" : false, "suffix" : "" }, { "dropping-particle" : "", "family" : "Piel", "given" : "Fr\u00e9d\u00e9ric B.", "non-dropping-particle" : "", "parse-names" : false, "suffix" : "" }, { "dropping-particle" : "", "family" : "Pillay", "given" : "Julian David", "non-dropping-particle" : "", "parse-names" : false, "suffix" : "" }, { "dropping-particle" : "", "family" : "Pishgar", "given" : "Farhad", "non-dropping-particle" : "", "parse-names" : false, "suffix" : "" }, { "dropping-particle" : "", "family" : "Plass", "given" : "Dietrich", "non-dropping-particle" : "", "parse-names" : false, "suffix" : "" }, { "dropping-particle" : "", "family" : "Platts-Mills", "given" : "James A.", "non-dropping-particle" : "", "parse-names" : false, "suffix" : "" }, { "dropping-particle" : "", "family" : "Polinder", "given" : "Suzanne", "non-dropping-particle" : "", "parse-names" : false, "suffix" : "" }, { "dropping-particle" : "", "family" : "Pond", "given" : "Constance D.", "non-dropping-particle" : "", "parse-names" : false, "suffix" : "" }, { "dropping-particle" : "", "family" : "Popova", "given" : "Svetlana", "non-dropping-particle" : "", "parse-names" : false, "suffix" : "" }, { "dropping-particle" : "", "family" : "Poulton", "given" : "Richie G.", "non-dropping-particle" : "", "parse-names" : false, "suffix" : "" }, { "dropping-particle" : "", "family" : "Pourmalek", "given" : "Farshad", "non-dropping-particle" : "", "parse-names" : false, "suffix" : "" }, { "dropping-particle" : "", "family" : "Prabhakaran", "given" : "Dorairaj", "non-dropping-particle" : "", "parse-names" : false, "suffix" : "" }, { "dropping-particle" : "", "family" : "Prasad", "given" : "Noela M.", "non-dropping-particle" : "", "parse-names" : false, "suffix" : "" }, { "dropping-particle" : "", "family" : "Qorbani", "given" : "Mostafa", "non-dropping-particle" : "", "parse-names" : false, "suffix" : "" }, { "dropping-particle" : "", "family" : "Rabiee", "given" : "Rynaz H.S.", "non-dropping-particle" : "", "parse-names" : false, "suffix" : "" }, { "dropping-particle" : "", "family" : "Radfar", "given" : "Amir", "non-dropping-particle" : "", "parse-names" : false, "suffix" : "" }, { "dropping-particle" : "", "family" : "Rafay", "given" : "Anwar", "non-dropping-particle" : "", "parse-names" : false, "suffix" : "" }, { "dropping-particle" : "", "family" : "Rahimi", "given" : "Kazem", "non-dropping-particle" : "", "parse-names" : false, "suffix" : "" }, { "dropping-particle" : "", "family" : "Rahimi-Movaghar", "given" : "Vafa", "non-dropping-particle" : "", "parse-names" : false, "suffix" : "" }, { "dropping-particle" : "", "family" : "Rahman", "given" : "Mahfuzar", "non-dropping-particle" : "", "parse-names" : false, "suffix" : "" }, { "dropping-particle" : "", "family" : "Rahman", "given" : "Mohammad Hifz Ur", "non-dropping-particle" : "", "parse-names" : false, "suffix" : "" }, { "dropping-particle" : "", "family" : "Rahman", "given" : "Sajjad Ur", "non-dropping-particle" : "", "parse-names" : false, "suffix" : "" }, { "dropping-particle" : "", "family" : "Rai", "given" : "Rajesh Kumar", "non-dropping-particle" : "", "parse-names" : false, "suffix" : "" }, { "dropping-particle" : "", "family" : "Rajsic", "given" : "Sasa", "non-dropping-particle" : "", "parse-names" : false, "suffix" : "" }, { "dropping-particle" : "", "family" : "Ram", "given" : "Usha", "non-dropping-particle" : "", "parse-names" : false, "suffix" : "" }, { "dropping-particle" : "", "family" : "Rao", "given" : "Puja", "non-dropping-particle" : "", "parse-names" : false, "suffix" : "" }, { "dropping-particle" : "", "family" : "Refaat", "given" : "Amany H.", "non-dropping-particle" : "", "parse-names" : false, "suffix" : "" }, { "dropping-particle" : "", "family" : "Reitsma", "given" : "Marissa B.", "non-dropping-particle" : "", "parse-names" : false, "suffix" : "" }, { "dropping-particle" : "", "family" : "Remuzzi", "given" : "Giuseppe", "non-dropping-particle" : "", "parse-names" : false, "suffix" : "" }, { "dropping-particle" : "", "family" : "Resnikoff", "given" : "Serge", "non-dropping-particle" : "", "parse-names" : false, "suffix" : "" }, { "dropping-particle" : "", "family" : "Reynolds", "given" : "Alex", "non-dropping-particle" : "", "parse-names" : false, "suffix" : "" }, { "dropping-particle" : "", "family" : "Ribeiro", "given" : "Antonio L.", "non-dropping-particle" : "", "parse-names" : false, "suffix" : "" }, { "dropping-particle" : "", "family" : "Blancas", "given" : "Maria Jesus Rios", "non-dropping-particle" : "", "parse-names" : false, "suffix" : "" }, { "dropping-particle" : "", "family" : "Roba", "given" : "Hirbo Shore", "non-dropping-particle" : "", "parse-names" : false, "suffix" : "" }, { "dropping-particle" : "", "family" : "Rojas-Rueda", "given" : "David", "non-dropping-particle" : "", "parse-names" : false, "suffix" : "" }, { "dropping-particle" : "", "family" : "Ronfani", "given" : "Luca", "non-dropping-particle" : "", "parse-names" : false, "suffix" : "" }, { "dropping-particle" : "", "family" : "Roshandel", "given" : "Gholamreza", "non-dropping-particle" : "", "parse-names" : false, "suffix" : "" }, { "dropping-particle" : "", "family" : "Roth", "given" : "Gregory A.", "non-dropping-particle" : "", "parse-names" : false, "suffix" : "" }, { "dropping-particle" : "", "family" : "Rothenbacher", "given" : "Dietrich", "non-dropping-particle" : "", "parse-names" : false, "suffix" : "" }, { "dropping-particle" : "", "family" : "Roy", "given" : "Ambuj", "non-dropping-particle" : "", "parse-names" : false, "suffix" : "" }, { "dropping-particle" : "", "family" : "Sagar", "given" : "Rajesh", "non-dropping-particle" : "", "parse-names" : false, "suffix" : "" }, { "dropping-particle" : "", "family" : "Sahathevan", "given" : "Ramesh", "non-dropping-particle" : "", "parse-names" : false, "suffix" : "" }, { "dropping-particle" : "", "family" : "Sanabria", "given" : "Juan R.", "non-dropping-particle" : "", "parse-names" : false, "suffix" : "" }, { "dropping-particle" : "", "family" : "Sanchez-Ni\u00f1o", "given" : "Maria Dolores", "non-dropping-particle" : "", "parse-names" : false, "suffix" : "" }, { "dropping-particle" : "", "family" : "Santos", "given" : "Itamar S.", "non-dropping-particle" : "", "parse-names" : false, "suffix" : "" }, { "dropping-particle" : "", "family" : "Santos", "given" : "Jo\u00e3o Vasco", "non-dropping-particle" : "", "parse-names" : false, "suffix" : "" }, { "dropping-particle" : "", "family" : "Sarmiento-Suarez", "given" : "Rodrigo", "non-dropping-particle" : "", "parse-names" : false, "suffix" : "" }, { "dropping-particle" : "", "family" : "Sartorius", "given" : "Benn", "non-dropping-particle" : "", "parse-names" : false, "suffix" : "" }, { "dropping-particle" : "", "family" : "Satpathy", "given" : "Maheswar", "non-dropping-particle" : "", "parse-names" : false, "suffix" : "" }, { "dropping-particle" : "", "family" : "Savic", "given" : "Miloje", "non-dropping-particle" : "", "parse-names" : false, "suffix" : "" }, { "dropping-particle" : "", "family" : "Sawhney", "given" : "Monika", "non-dropping-particle" : "", "parse-names" : false, "suffix" : "" }, { "dropping-particle" : "", "family" : "Schaub", "given" : "Michael P.", "non-dropping-particle" : "", "parse-names" : false, "suffix" : "" }, { "dropping-particle" : "", "family" : "Schmidt", "given" : "Maria In\u00eas", "non-dropping-particle" : "", "parse-names" : false, "suffix" : "" }, { "dropping-particle" : "", "family" : "Schneider", "given" : "Ione J.C.", "non-dropping-particle" : "", "parse-names" : false, "suffix" : "" }, { "dropping-particle" : "", "family" : "Sch\u00f6ttker", "given" : "Ben", "non-dropping-particle" : "", "parse-names" : false, "suffix" : "" }, { "dropping-particle" : "", "family" : "Schwebel", "given" : "David C.", "non-dropping-particle" : "", "parse-names" : false, "suffix" : "" }, { "dropping-particle" : "", "family" : "Scott", "given" : "James G.", "non-dropping-particle" : "", "parse-names" : false, "suffix" : "" }, { "dropping-particle" : "", "family" : "Seedat", "given" : "Soraya", "non-dropping-particle" : "", "parse-names" : false, "suffix" : "" }, { "dropping-particle" : "", "family" : "Sepanlou", "given" : "Sadaf G.", "non-dropping-particle" : "", "parse-names" : false, "suffix" : "" }, { "dropping-particle" : "", "family" : "Servan-Mori", "given" : "Edson E.", "non-dropping-particle" : "", "parse-names" : false, "suffix" : "" }, { "dropping-particle" : "", "family" : "Shackelford", "given" : "Katya A.", "non-dropping-particle" : "", "parse-names" : false, "suffix" : "" }, { "dropping-particle" : "", "family" : "Shaheen", "given" : "Amira", "non-dropping-particle" : "", "parse-names" : false, "suffix" : "" }, { "dropping-particle" : "", "family" : "Shaikh", "given" : "Masood Ali", "non-dropping-particle" : "", "parse-names" : false, "suffix" : "" }, { "dropping-particle" : "", "family" : "Sharma", "given" : "Rajesh", "non-dropping-particle" : "", "parse-names" : false, "suffix" : "" }, { "dropping-particle" : "", "family" : "Sharma", "given" : "Upasana", "non-dropping-particle" : "", "parse-names" : false, "suffix" : "" }, { "dropping-particle" : "", "family" : "Shen", "given" : "Jiabin", "non-dropping-particle" : "", "parse-names" : false, "suffix" : "" }, { "dropping-particle" : "", "family" : "Shepard", "given" : "Donald S.", "non-dropping-particle" : "", "parse-names" : false, "suffix" : "" }, { "dropping-particle" : "", "family" : "Sheth", "given" : "Kevin N.", "non-dropping-particle" : "", "parse-names" : false, "suffix" : "" }, { "dropping-particle" : "", "family" : "Shibuya", "given" : "Kenji", "non-dropping-particle" : "", "parse-names" : false, "suffix" : "" }, { "dropping-particle" : "", "family" : "Shin", "given" : "Min Jeong", "non-dropping-particle" : "", "parse-names" : false, "suffix" : "" }, { "dropping-particle" : "", "family" : "Shiri", "given" : "Rahman", "non-dropping-particle" : "", "parse-names" : false, "suffix" : "" }, { "dropping-particle" : "", "family" : "Shiue", "given" : "Ivy", "non-dropping-particle" : "", "parse-names" : false, "suffix" : "" }, { "dropping-particle" : "", "family" : "Shrime", "given" : "Mark G.", "non-dropping-particle" : "", "parse-names" : false, "suffix" : "" }, { "dropping-particle" : "", "family" : "Sigfusdottir", "given" : "Inga Dora", "non-dropping-particle" : "", "parse-names" : false, "suffix" : "" }, { "dropping-particle" : "", "family" : "Silva", "given" : "Diego Augusto Santos", "non-dropping-particle" : "", "parse-names" : false, "suffix" : "" }, { "dropping-particle" : "", "family" : "Silveira", "given" : "Dayane Gabriele Alves", "non-dropping-particle" : "", "parse-names" : false, "suffix" : "" }, { "dropping-particle" : "", "family" : "Singh", "given" : "Abhishek", "non-dropping-particle" : "", "parse-names" : false, "suffix" : "" }, { "dropping-particle" : "", "family" : "Singh", "given" : "Jasvinder A.", "non-dropping-particle" : "", "parse-names" : false, "suffix" : "" }, { "dropping-particle" : "", "family" : "Singh", "given" : "Om Prakash", "non-dropping-particle" : "", "parse-names" : false, "suffix" : "" }, { "dropping-particle" : "", "family" : "Singh", "given" : "Prashant Kumar", "non-dropping-particle" : "", "parse-names" : false, "suffix" : "" }, { "dropping-particle" : "", "family" : "Sivonda", "given" : "Anna", "non-dropping-particle" : "", "parse-names" : false, "suffix" : "" }, { "dropping-particle" : "", "family" : "Skirbekk", "given" : "Vegard", "non-dropping-particle" : "", "parse-names" : false, "suffix" : "" }, { "dropping-particle" : "", "family" : "Skogen", "given" : "Jens Christoffer", "non-dropping-particle" : "", "parse-names" : false, "suffix" : "" }, { "dropping-particle" : "", "family" : "Sligar", "given" : "Amber", "non-dropping-particle" : "", "parse-names" : false, "suffix" : "" }, { "dropping-particle" : "", "family" : "Sliwa", "given" : "Karen", "non-dropping-particle" : "", "parse-names" : false, "suffix" : "" }, { "dropping-particle" : "", "family" : "Soljak", "given" : "Michael", "non-dropping-particle" : "", "parse-names" : false, "suffix" : "" }, { "dropping-particle" : "", "family" : "S\u00f8reide", "given" : "Kjetil", "non-dropping-particle" : "", "parse-names" : false, "suffix" : "" }, { "dropping-particle" : "", "family" : "Soriano", "given" : "Joan B.", "non-dropping-particle" : "", "parse-names" : false, "suffix" : "" }, { "dropping-particle" : "", "family" : "Sposato", "given" : "Luciano A.", "non-dropping-particle" : "", "parse-names" : false, "suffix" : "" }, { "dropping-particle" : "", "family" : "Sreeramareddy", "given" : "Chandrashekhar T.", "non-dropping-particle" : "", "parse-names" : false, "suffix" : "" }, { "dropping-particle" : "", "family" : "Stathopoulou", "given" : "Vasiliki", "non-dropping-particle" : "", "parse-names" : false, "suffix" : "" }, { "dropping-particle" : "", "family" : "Steel", "given" : "Nicholas", "non-dropping-particle" : "", "parse-names" : false, "suffix" : "" }, { "dropping-particle" : "", "family" : "Stein", "given" : "Dan J.", "non-dropping-particle" : "", "parse-names" : false, "suffix" : "" }, { "dropping-particle" : "", "family" : "Steiner", "given" : "Timothy J.", "non-dropping-particle" : "", "parse-names" : false, "suffix" : "" }, { "dropping-particle" : "", "family" : "Steinke", "given" : "Sabine", "non-dropping-particle" : "", "parse-names" : false, "suffix" : "" }, { "dropping-particle" : "", "family" : "Stovner", "given" : "Lars", "non-dropping-particle" : "", "parse-names" : false, "suffix" : "" }, { "dropping-particle" : "", "family" : "Stroumpoulis", "given" : "Konstantinos", "non-dropping-particle" : "", "parse-names" : false, "suffix" : "" }, { "dropping-particle" : "", "family" : "Sunguya", "given" : "Bruno F.", "non-dropping-particle" : "", "parse-names" : false, "suffix" : "" }, { "dropping-particle" : "", "family" : "Sur", "given" : "Patrick", "non-dropping-particle" : "", "parse-names" : false, "suffix" : "" }, { "dropping-particle" : "", "family" : "Swaminathan", "given" : "Soumya", "non-dropping-particle" : "", "parse-names" : false, "suffix" : "" }, { "dropping-particle" : "", "family" : "Sykes", "given" : "Bryan L.", "non-dropping-particle" : "", "parse-names" : false, "suffix" : "" }, { "dropping-particle" : "", "family" : "Szoeke", "given" : "Cassandra E.I.", "non-dropping-particle" : "", "parse-names" : false, "suffix" : "" }, { "dropping-particle" : "", "family" : "Tabar\u00e9s-Seisdedos", "given" : "Rafael", "non-dropping-particle" : "", "parse-names" : false, "suffix" : "" }, { "dropping-particle" : "", "family" : "Takala", "given" : "Jukka S.", "non-dropping-particle" : "", "parse-names" : false, "suffix" : "" }, { "dropping-particle" : "", "family" : "Tandon", "given" : "Nikhil", "non-dropping-particle" : "", "parse-names" : false, "suffix" : "" }, { "dropping-particle" : "", "family" : "Tanne", "given" : "David", "non-dropping-particle" : "", "parse-names" : false, "suffix" : "" }, { "dropping-particle" : "", "family" : "Tavakkoli", "given" : "Mohammad", "non-dropping-particle" : "", "parse-names" : false, "suffix" : "" }, { "dropping-particle" : "", "family" : "Taye", "given" : "Bineyam", "non-dropping-particle" : "", "parse-names" : false, "suffix" : "" }, { "dropping-particle" : "", "family" : "Taylor", "given" : "Hugh R.", "non-dropping-particle" : "", "parse-names" : false, "suffix" : "" }, { "dropping-particle" : "", "family" : "Ao", "given" : "Braden J.Te", "non-dropping-particle" : "", "parse-names" : false, "suffix" : "" }, { "dropping-particle" : "", "family" : "Tedla", "given" : "Bemnet Amare", "non-dropping-particle" : "", "parse-names" : false, "suffix" : "" }, { "dropping-particle" : "", "family" : "Terkawi", "given" : "Abdullah Sulieman", "non-dropping-particle" : "", "parse-names" : false, "suffix" : "" }, { "dropping-particle" : "", "family" : "Thomson", "given" : "Alan J.", "non-dropping-particle" : "", "parse-names" : false, "suffix" : "" }, { "dropping-particle" : "", "family" : "Thorne-Lyman", "given" : "Andrew L.", "non-dropping-particle" : "", "parse-names" : false, "suffix" : "" }, { "dropping-particle" : "", "family" : "Thrift", "given" : "Amanda G.", "non-dropping-particle" : "", "parse-names" : false, "suffix" : "" }, { "dropping-particle" : "", "family" : "Thurston", "given" : "George D.", "non-dropping-particle" : "", "parse-names" : false, "suffix" : "" }, { "dropping-particle" : "", "family" : "Tobe-Gai", "given" : "Ruoyan", "non-dropping-particle" : "", "parse-names" : false, "suffix" : "" }, { "dropping-particle" : "", "family" : "Tonelli", "given" : "Marcello", "non-dropping-particle" : "", "parse-names" : false, "suffix" : "" }, { "dropping-particle" : "", "family" : "Topor-Madry", "given" : "Roman", "non-dropping-particle" : "", "parse-names" : false, "suffix" : "" }, { "dropping-particle" : "", "family" : "Topouzis", "given" : "Fotis", "non-dropping-particle" : "", "parse-names" : false, "suffix" : "" }, { "dropping-particle" : "", "family" : "Tran", "given" : "Bach Xuan", "non-dropping-particle" : "", "parse-names" : false, "suffix" : "" }, { "dropping-particle" : "", "family" : "Dimbuene", "given" : "Zacharie Tsala", "non-dropping-particle" : "", "parse-names" : false, "suffix" : "" }, { "dropping-particle" : "", "family" : "Tsilimbaris", "given" : "Miltiadis", "non-dropping-particle" : "", "parse-names" : false, "suffix" : "" }, { "dropping-particle" : "", "family" : "Tura", "given" : "Abera Kenay", "non-dropping-particle" : "", "parse-names" : false, "suffix" : "" }, { "dropping-particle" : "", "family" : "Tuzcu", "given" : "Emin Murat", "non-dropping-particle" : "", "parse-names" : false, "suffix" : "" }, { "dropping-particle" : "", "family" : "Tyrovolas", "given" : "Stefanos", "non-dropping-particle" : "", "parse-names" : false, "suffix" : "" }, { "dropping-particle" : "", "family" : "Ukwaja", "given" : "Kingsley N.", "non-dropping-particle" : "", "parse-names" : false, "suffix" : "" }, { "dropping-particle" : "", "family" : "Undurraga", "given" : "Eduardo A.", "non-dropping-particle" : "", "parse-names" : false, "suffix" : "" }, { "dropping-particle" : "", "family" : "Uneke", "given" : "Chigozie Jesse", "non-dropping-particle" : "", "parse-names" : false, "suffix" : "" }, { "dropping-particle" : "", "family" : "Uthman", "given" : "Olalekan A.", "non-dropping-particle" : "", "parse-names" : false, "suffix" : "" }, { "dropping-particle" : "", "family" : "Gool", "given" : "Coen H.", "non-dropping-particle" : "van", "parse-names" : false, "suffix" : "" }, { "dropping-particle" : "", "family" : "Varakin", "given" : "Yuri Y.", "non-dropping-particle" : "", "parse-names" : false, "suffix" : "" }, { "dropping-particle" : "", "family" : "Vasankari", "given" : "Tommi", "non-dropping-particle" : "", "parse-names" : false, "suffix" : "" }, { "dropping-particle" : "", "family" : "Venketasubramanian", "given" : "Narayanaswamy", "non-dropping-particle" : "", "parse-names" : false, "suffix" : "" }, { "dropping-particle" : "", "family" : "Verma", "given" : "Raj Kumar", "non-dropping-particle" : "", "parse-names" : false, "suffix" : "" }, { "dropping-particle" : "", "family" : "Violante", "given" : "Francesco S.", "non-dropping-particle" : "", "parse-names" : false, "suffix" : "" }, { "dropping-particle" : "", "family" : "Vladimirov", "given" : "Sergey K.", "non-dropping-particle" : "", "parse-names" : false, "suffix" : "" }, { "dropping-particle" : "", "family" : "Vlassov", "given" : "Vasiliy Victorovich", "non-dropping-particle" : "", "parse-names" : false, "suffix" : "" }, { "dropping-particle" : "", "family" : "Vollset", "given" : "Stein Emil", "non-dropping-particle" : "", "parse-names" : false, "suffix" : "" }, { "dropping-particle" : "", "family" : "Wagner", "given" : "Gregory R.", "non-dropping-particle" : "", "parse-names" : false, "suffix" : "" }, { "dropping-particle" : "", "family" : "Waller", "given" : "Stephen G.", "non-dropping-particle" : "", "parse-names" : false, "suffix" : "" }, { "dropping-particle" : "", "family" : "Wang", "given" : "Linhong", "non-dropping-particle" : "", "parse-names" : false, "suffix" : "" }, { "dropping-particle" : "", "family" : "Watkins", "given" : "David A.", "non-dropping-particle" : "", "parse-names" : false, "suffix" : "" }, { "dropping-particle" : "", "family" : "Weichenthal", "given" : "Scott", "non-dropping-particle" : "", "parse-names" : false, "suffix" : "" }, { "dropping-particle" : "", "family" : "Weiderpass", "given" : "Elisabete", "non-dropping-particle" : "", "parse-names" : false, "suffix" : "" }, { "dropping-particle" : "", "family" : "Weintraub", "given" : "Robert G.", "non-dropping-particle" : "", "parse-names" : false, "suffix" : "" }, { "dropping-particle" : "", "family" : "Werdecker", "given" : "Andrea", "non-dropping-particle" : "", "parse-names" : false, "suffix" : "" }, { "dropping-particle" : "", "family" : "Westerman", "given" : "Ronny", "non-dropping-particle" : "", "parse-names" : false, "suffix" : "" }, { "dropping-particle" : "", "family" : "White", "given" : "Richard A.", "non-dropping-particle" : "", "parse-names" : false, "suffix" : "" }, { "dropping-particle" : "", "family" : "Williams", "given" : "Hywel C.", "non-dropping-particle" : "", "parse-names" : false, "suffix" : "" }, { "dropping-particle" : "", "family" : "Wiysonge", "given" : "Charles Shey", "non-dropping-particle" : "", "parse-names" : false, "suffix" : "" }, { "dropping-particle" : "", "family" : "Wolfe", "given" : "Charles D.A.", "non-dropping-particle" : "", "parse-names" : false, "suffix" : "" }, { "dropping-particle" : "", "family" : "Won", "given" : "Sungho", "non-dropping-particle" : "", "parse-names" : false, "suffix" : "" }, { "dropping-particle" : "", "family" : "Woodbrook", "given" : "Rachel", "non-dropping-particle" : "", "parse-names" : false, "suffix" : "" }, { "dropping-particle" : "", "family" : "Wubshet", "given" : "Mamo", "non-dropping-particle" : "", "parse-names" : false, "suffix" : "" }, { "dropping-particle" : "", "family" : "Xavier", "given" : "Denis", "non-dropping-particle" : "", "parse-names" : false, "suffix" : "" }, { "dropping-particle" : "", "family" : "Xu", "given" : "Gelin", "non-dropping-particle" : "", "parse-names" : false, "suffix" : "" }, { "dropping-particle" : "", "family" : "Yadav", "given" : "Ajit Kumar", "non-dropping-particle" : "", "parse-names" : false, "suffix" : "" }, { "dropping-particle" : "", "family" : "Yan", "given" : "Lijing L.", "non-dropping-particle" : "", "parse-names" : false, "suffix" : "" }, { "dropping-particle" : "", "family" : "Yano", "given" : "Yuichiro", "non-dropping-particle" : "", "parse-names" : false, "suffix" : "" }, { "dropping-particle" : "", "family" : "Yaseri", "given" : "Mehdi", "non-dropping-particle" : "", "parse-names" : false, "suffix" : "" }, { "dropping-particle" : "", "family" : "Ye", "given" : "Pengpeng", "non-dropping-particle" : "", "parse-names" : false, "suffix" : "" }, { "dropping-particle" : "", "family" : "Yebyo", "given" : "Henock Gebremedhin", "non-dropping-particle" : "", "parse-names" : false, "suffix" : "" }, { "dropping-particle" : "", "family" : "Yip", "given" : "Paul", "non-dropping-particle" : "", "parse-names" : false, "suffix" : "" }, { "dropping-particle" : "", "family" : "Yonemoto", "given" : "Naohiro", "non-dropping-particle" : "", "parse-names" : false, "suffix" : "" }, { "dropping-particle" : "", "family" : "Yoon", "given" : "Seok Jun", "non-dropping-particle" : "", "parse-names" : false, "suffix" : "" }, { "dropping-particle" : "", "family" : "Younis", "given" : "Mustafa Z.", "non-dropping-particle" : "", "parse-names" : false, "suffix" : "" }, { "dropping-particle" : "", "family" : "Yu", "given" : "Chuanhua", "non-dropping-particle" : "", "parse-names" : false, "suffix" : "" }, { "dropping-particle" : "", "family" : "Zaidi", "given" : "Zoubida", "non-dropping-particle" : "", "parse-names" : false, "suffix" : "" }, { "dropping-particle" : "", "family" : "Zaki", "given" : "Maysaa El Sayed", "non-dropping-particle" : "", "parse-names" : false, "suffix" : "" }, { "dropping-particle" : "", "family" : "Zeeb", "given" : "Hajo", "non-dropping-particle" : "", "parse-names" : false, "suffix" : "" }, { "dropping-particle" : "", "family" : "Zhou", "given" : "Maigeng", "non-dropping-particle" : "", "parse-names" : false, "suffix" : "" }, { "dropping-particle" : "", "family" : "Zodpey", "given" : "Sanjay", "non-dropping-particle" : "", "parse-names" : false, "suffix" : "" }, { "dropping-particle" : "", "family" : "Zuhlke", "given" : "Liesl Joanna", "non-dropping-particle" : "", "parse-names" : false, "suffix" : "" }, { "dropping-particle" : "", "family" : "Murray", "given" : "Christopher J.L.", "non-dropping-particle" : "", "parse-names" : false, "suffix" : "" } ], "container-title" : "The Lancet", "id" : "ITEM-1", "issue" : "10053", "issued" : { "date-parts" : [ [ "2016" ] ] }, "page" : "1545-1602", "title" : "Global, regional, and national incidence, prevalence, and years lived with disability for 310 diseases and injuries, 1990\u20132015: a systematic analysis for the Global Burden of Disease Study 2015", "type" : "article-journal", "volume" : "388" }, "uris" : [ "http://www.mendeley.com/documents/?uuid=e31fd319-dc30-4e8d-842b-c230353288d5" ] }, { "id" : "ITEM-2", "itemData" : { "DOI" : "10.1016/S0140-6736(16)31593-8", "ISBN" : "1474-547X (Electronic) 0140-6736 (Linking)", "ISSN" : "1474547X", "PMID" : "25164069", "abstract" : "Background Despite remarkable progress in the improvement of child survival between 1990 and 2015, the Millennium Development Goal (MDG) 4 target of a two-thirds reduction of under-5 mortality rate (U5MR) was not achieved globally. In this paper, we updated our annual estimates of child mortality by cause to 2000???15 to reflect on progress toward the MDG 4 and consider implications for the Sustainable Development Goals (SDG) target for child survival. Methods We increased the estimation input data for causes of deaths by 43% among neonates and 23% among 1???59-month-olds, respectively. We used adequate vital registration (VR) data where available, and modelled cause-specific mortality fractions applying multinomial logistic regressions using adequate VR for low U5MR countries and verbal autopsy data for high U5MR countries. We updated the estimation to use Plasmodium falciparum parasite rate in place of malaria index in the modelling of malaria deaths; to use adjusted empirical estimates instead of modelled estimates for China; and to consider the effects of pneumococcal conjugate vaccine and rotavirus vaccine in the estimation. Findings In 2015, among the 5??9 million under-5 deaths, 2??7 million occurred in the neonatal period. The leading under-5 causes were preterm birth complications (1??055 million [95% uncertainty range (UR) 0??935???1??179]), pneumonia (0??921 million [0??812 ???1??117]), and intrapartum-related events (0??691 million [0??598 ???0??778]). In the two MDG regions with the most under-5 deaths, the leading cause was pneumonia in sub-Saharan Africa and preterm birth complications in southern Asia. Reductions in mortality rates for pneumonia, diarrhoea, neonatal intrapartum-related events, malaria, and measles were responsible for 61% of the total reduction of 35 per 1000 livebirths in U5MR in 2000???15. Stratified by U5MR, pneumonia was the leading cause in countries with very high U5MR. Preterm birth complications and pneumonia were both important in high, medium high, and medium child mortality countries; whereas congenital abnormalities was the most important cause in countries with low and very low U5MR. Interpretation In the SDG era, countries are advised to prioritise child survival policy and programmes based on their child cause-of-death composition. Continued and enhanced efforts to scale up proven life-saving interventions are needed to achieve the SDG child survival target. Funding Bill &amp; Melinda Gates Foundation, WHO.", "author" : [ { "dropping-particle" : "", "family" : "Liu", "given" : "Li", "non-dropping-particle" : "", "parse-names" : false, "suffix" : "" }, { "dropping-particle" : "", "family" : "Oza", "given" : "Shefali", "non-dropping-particle" : "", "parse-names" : false, "suffix" : "" }, { "dropping-particle" : "", "family" : "Hogan", "given" : "Dan", "non-dropping-particle" : "", "parse-names" : false, "suffix" : "" }, { "dropping-particle" : "", "family" : "Chu", "given" : "Yue", "non-dropping-particle" : "", "parse-names" : false, "suffix" : "" }, { "dropping-particle" : "", "family" : "Perin", "given" : "Jamie", "non-dropping-particle" : "", "parse-names" : false, "suffix" : "" }, { "dropping-particle" : "", "family" : "Zhu", "given" : "Jun", "non-dropping-particle" : "", "parse-names" : false, "suffix" : "" }, { "dropping-particle" : "", "family" : "Lawn", "given" : "Joy E.", "non-dropping-particle" : "", "parse-names" : false, "suffix" : "" }, { "dropping-particle" : "", "family" : "Cousens", "given" : "Simon", "non-dropping-particle" : "", "parse-names" : false, "suffix" : "" }, { "dropping-particle" : "", "family" : "Mathers", "given" : "Colin", "non-dropping-particle" : "", "parse-names" : false, "suffix" : "" }, { "dropping-particle" : "", "family" : "Black", "given" : "Robert E.", "non-dropping-particle" : "", "parse-names" : false, "suffix" : "" } ], "container-title" : "The Lancet", "id" : "ITEM-2", "issue" : "10063", "issued" : { "date-parts" : [ [ "2016" ] ] }, "page" : "3027-3035", "title" : "Global, regional, and national causes of under-5 mortality in 2000-15: an updated systematic analysis with implications for the Sustainable Development Goals", "type" : "article-journal", "volume" : "388" }, "uris" : [ "http://www.mendeley.com/documents/?uuid=790f51c9-0a1c-4df2-af78-6a8b23b95547" ] } ], "mendeley" : { "formattedCitation" : "&lt;sup&gt;1,2&lt;/sup&gt;", "plainTextFormattedCitation" : "1,2", "previouslyFormattedCitation" : "[1,2]" }, "properties" : { "noteIndex" : 0 }, "schema" : "https://github.com/citation-style-language/schema/raw/master/csl-citation.json" }</w:instrText>
      </w:r>
      <w:r w:rsidR="00923136" w:rsidRPr="007C1546">
        <w:rPr>
          <w:rFonts w:ascii="Times New Roman" w:hAnsi="Times New Roman"/>
        </w:rPr>
        <w:fldChar w:fldCharType="separate"/>
      </w:r>
      <w:r w:rsidR="001E01FD" w:rsidRPr="001E01FD">
        <w:rPr>
          <w:rFonts w:ascii="Times New Roman" w:hAnsi="Times New Roman"/>
          <w:noProof/>
          <w:vertAlign w:val="superscript"/>
        </w:rPr>
        <w:t>1,2</w:t>
      </w:r>
      <w:r w:rsidR="00923136" w:rsidRPr="007C1546">
        <w:rPr>
          <w:rFonts w:ascii="Times New Roman" w:hAnsi="Times New Roman"/>
        </w:rPr>
        <w:fldChar w:fldCharType="end"/>
      </w:r>
      <w:r w:rsidR="00923136">
        <w:rPr>
          <w:rFonts w:ascii="Times New Roman" w:hAnsi="Times New Roman"/>
        </w:rPr>
        <w:t xml:space="preserve"> which was about </w:t>
      </w:r>
      <w:r w:rsidR="00923136" w:rsidRPr="00E6549B">
        <w:rPr>
          <w:rFonts w:ascii="Times New Roman" w:hAnsi="Times New Roman" w:cs="Times New Roman"/>
        </w:rPr>
        <w:t>nine per cent of all death</w:t>
      </w:r>
      <w:r w:rsidR="003F4943">
        <w:rPr>
          <w:rFonts w:ascii="Times New Roman" w:hAnsi="Times New Roman" w:cs="Times New Roman"/>
        </w:rPr>
        <w:t>s</w:t>
      </w:r>
      <w:r w:rsidR="00923136" w:rsidRPr="00E6549B">
        <w:rPr>
          <w:rFonts w:ascii="Times New Roman" w:hAnsi="Times New Roman" w:cs="Times New Roman"/>
        </w:rPr>
        <w:t xml:space="preserve"> among children under five </w:t>
      </w:r>
      <w:r w:rsidR="007739D1">
        <w:rPr>
          <w:rFonts w:ascii="Times New Roman" w:hAnsi="Times New Roman" w:cs="Times New Roman"/>
        </w:rPr>
        <w:t xml:space="preserve">years of </w:t>
      </w:r>
      <w:r w:rsidR="001E01FD">
        <w:rPr>
          <w:rFonts w:ascii="Times New Roman" w:hAnsi="Times New Roman" w:cs="Times New Roman"/>
        </w:rPr>
        <w:t>age.</w:t>
      </w:r>
      <w:r w:rsidR="00923136" w:rsidRPr="00E6549B">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"URL" : "http://data.unicef.org/child-health/diarrhoeal-disease.html", "accessed" : { "date-parts" : [ [ "2016", "6", "28" ] ] }, "author" : [ { "dropping-particle" : "", "family" : "UNICEF", "given" : "", "non-dropping-particle" : "", "parse-names" : false, "suffix" : "" } ], "container-title" : "UNICEF DATA: Monitoring the Situation of Children and Women", "id" : "ITEM-1", "issued" : { "date-parts" : [ [ "2016" ] ] }, "page" : "1", "title" : "Diarrhoea remains a leading killer of young children, despite the availability of a simple treatment solution.", "type" : "webpage" }, "uris" : [ "http://www.mendeley.com/documents/?uuid=31abf66b-4842-4d0a-9d86-200f775c5406" ] } ], "mendeley" : { "formattedCitation" : "&lt;sup&gt;3&lt;/sup&gt;", "plainTextFormattedCitation" : "3", "previouslyFormattedCitation" : "[3]" }, "properties" : { "noteIndex" : 0 }, "schema" : "https://github.com/citation-style-language/schema/raw/master/csl-citation.json" }</w:instrText>
      </w:r>
      <w:r w:rsidR="00923136" w:rsidRPr="00E6549B">
        <w:rPr>
          <w:rFonts w:ascii="Times New Roman" w:hAnsi="Times New Roman" w:cs="Times New Roman"/>
        </w:rPr>
        <w:fldChar w:fldCharType="separate"/>
      </w:r>
      <w:r w:rsidR="001E01FD" w:rsidRPr="001E01FD">
        <w:rPr>
          <w:rFonts w:ascii="Times New Roman" w:hAnsi="Times New Roman" w:cs="Times New Roman"/>
          <w:noProof/>
          <w:vertAlign w:val="superscript"/>
        </w:rPr>
        <w:t>3</w:t>
      </w:r>
      <w:r w:rsidR="00923136" w:rsidRPr="00E6549B">
        <w:rPr>
          <w:rFonts w:ascii="Times New Roman" w:hAnsi="Times New Roman" w:cs="Times New Roman"/>
        </w:rPr>
        <w:fldChar w:fldCharType="end"/>
      </w:r>
      <w:r w:rsidR="00923136">
        <w:rPr>
          <w:rFonts w:ascii="Times New Roman" w:hAnsi="Times New Roman" w:cs="Times New Roman"/>
        </w:rPr>
        <w:t xml:space="preserve"> </w:t>
      </w:r>
      <w:r w:rsidR="00923136" w:rsidRPr="007C1546">
        <w:rPr>
          <w:rFonts w:ascii="Times New Roman" w:hAnsi="Times New Roman"/>
        </w:rPr>
        <w:t>Specifically, incidence and case-fatality ratios are much higher in lower and middle income</w:t>
      </w:r>
      <w:r w:rsidR="00923136">
        <w:rPr>
          <w:rFonts w:ascii="Times New Roman" w:hAnsi="Times New Roman"/>
        </w:rPr>
        <w:t xml:space="preserve"> (LMI)</w:t>
      </w:r>
      <w:r w:rsidR="00923136" w:rsidRPr="007C1546">
        <w:rPr>
          <w:rFonts w:ascii="Times New Roman" w:hAnsi="Times New Roman"/>
        </w:rPr>
        <w:t xml:space="preserve"> countries</w:t>
      </w:r>
      <w:r w:rsidR="00923136">
        <w:rPr>
          <w:rFonts w:ascii="Times New Roman" w:hAnsi="Times New Roman"/>
        </w:rPr>
        <w:t xml:space="preserve"> than developed regions</w:t>
      </w:r>
      <w:r w:rsidR="001E01FD">
        <w:rPr>
          <w:rFonts w:ascii="Times New Roman" w:hAnsi="Times New Roman"/>
        </w:rPr>
        <w:t>.</w:t>
      </w:r>
      <w:r w:rsidR="00923136" w:rsidRPr="007C1546">
        <w:rPr>
          <w:rFonts w:ascii="Times New Roman" w:hAnsi="Times New Roman"/>
        </w:rPr>
        <w:fldChar w:fldCharType="begin" w:fldLock="1"/>
      </w:r>
      <w:r w:rsidR="001E01FD">
        <w:rPr>
          <w:rFonts w:ascii="Times New Roman" w:hAnsi="Times New Roman"/>
        </w:rPr>
        <w:instrText>ADDIN CSL_CITATION { "citationItems" : [ { "id" : "ITEM-1", "itemData" : { "DOI" : "10.1186/1471-2458-14-985", "ISBN" : "0003266597000", "ISSN" : "1471-2458", "PMID" : "25241912", "abstract" : "BACKGROUND: Diarrhea is known to be the major cause of mortality in children aged less than five years old. Although mortality from diarrheal disease is decreasing globally, morbidity is not. The objectives of this study were to determine the prevalence of diarrhea among under-fives and assess knowledge on causes of diarrhea among adults in Mkuranga district Tanzania.\\n\\nMETHODS: Interviews with heads of households and observations were the methods of data collection employed by this study.\\n\\nRESULTS: The prevalence of diarrhea in children below the age of five years as reported by heads of households was 6.1% and most affected were children in age groups 12-17 and 18-23 months (11.6% and 15.8% respectively; p-value 0.001). The rate of diarrhea incidence was 1 episode per 10 children per week. The mean duration of diarrhea illness was 1.7 days. Most under-fives had diarrhea for one (38.1%) or two (24%) days. Respondents in the 4th least poor quintile were more likely to have comprehensive knowledge on causes of diarrhea compared to respondents in the 1st poorest quintile. Male respondents were two times more likely to have comprehensive knowledge than female respondents. Respondents with comprehensive knowledge on causes of diarrhea were less likely to have poor hand-washing practice and more likely to have received water, hygiene and sanitation education. Under-fives in age group 12-17 months and those from households with reported poor hand washing practice were more likely to experience diarrhea episodes.\\n\\nCONCLUSION: Although prevalence of diarrhea reported in this study is low, the one week incidence is moderately high but less severe. Majority of household respondents had inadequate knowledge on causes of diarrhea and poor hand-washing practice. There is a need to provide WASH education to improve their knowledge on causes of diarrhea and hand washing practice.", "author" : [ { "dropping-particle" : "", "family" : "Mashoto", "given" : "Kijakazi O", "non-dropping-particle" : "", "parse-names" : false, "suffix" : "" }, { "dropping-particle" : "", "family" : "Malebo", "given" : "Hamisi M", "non-dropping-particle" : "", "parse-names" : false, "suffix" : "" }, { "dropping-particle" : "", "family" : "Msisiri", "given" : "Emil", "non-dropping-particle" : "", "parse-names" : false, "suffix" : "" }, { "dropping-particle" : "", "family" : "Peter", "given" : "Emanuel", "non-dropping-particle" : "", "parse-names" : false, "suffix" : "" } ], "container-title" : "BMC public health", "id" : "ITEM-1", "issue" : "1", "issued" : { "date-parts" : [ [ "2014" ] ] }, "page" : "985", "title" : "Prevalence, one week incidence and knowledge on causes of diarrhea: household survey of under-fives and adults in Mkuranga district, Tanzania.", "type" : "article-journal", "volume" : "14" }, "uris" : [ "http://www.mendeley.com/documents/?uuid=e0d2f87a-02ae-4eb4-8d76-f8a5756dab94" ] } ], "mendeley" : { "formattedCitation" : "&lt;sup&gt;4&lt;/sup&gt;", "plainTextFormattedCitation" : "4", "previouslyFormattedCitation" : "[4]" }, "properties" : { "noteIndex" : 0 }, "schema" : "https://github.com/citation-style-language/schema/raw/master/csl-citation.json" }</w:instrText>
      </w:r>
      <w:r w:rsidR="00923136" w:rsidRPr="007C1546">
        <w:rPr>
          <w:rFonts w:ascii="Times New Roman" w:hAnsi="Times New Roman"/>
        </w:rPr>
        <w:fldChar w:fldCharType="separate"/>
      </w:r>
      <w:r w:rsidR="001E01FD" w:rsidRPr="001E01FD">
        <w:rPr>
          <w:rFonts w:ascii="Times New Roman" w:hAnsi="Times New Roman"/>
          <w:noProof/>
          <w:vertAlign w:val="superscript"/>
        </w:rPr>
        <w:t>4</w:t>
      </w:r>
      <w:r w:rsidR="00923136" w:rsidRPr="007C1546">
        <w:rPr>
          <w:rFonts w:ascii="Times New Roman" w:hAnsi="Times New Roman"/>
        </w:rPr>
        <w:fldChar w:fldCharType="end"/>
      </w:r>
      <w:r>
        <w:rPr>
          <w:rFonts w:ascii="Times New Roman" w:hAnsi="Times New Roman" w:cs="Times New Roman"/>
        </w:rPr>
        <w:t xml:space="preserve"> Like many </w:t>
      </w:r>
      <w:r w:rsidR="00F21621">
        <w:rPr>
          <w:rFonts w:ascii="Times New Roman" w:hAnsi="Times New Roman" w:cs="Times New Roman"/>
        </w:rPr>
        <w:t xml:space="preserve">other </w:t>
      </w:r>
      <w:r w:rsidR="001E01FD">
        <w:rPr>
          <w:rFonts w:ascii="Times New Roman" w:hAnsi="Times New Roman" w:cs="Times New Roman"/>
        </w:rPr>
        <w:t xml:space="preserve">developing countries, </w:t>
      </w:r>
      <w:r>
        <w:rPr>
          <w:rFonts w:ascii="Times New Roman" w:hAnsi="Times New Roman" w:cs="Times New Roman"/>
        </w:rPr>
        <w:t>d</w:t>
      </w:r>
      <w:r w:rsidRPr="00E6549B">
        <w:rPr>
          <w:rFonts w:ascii="Times New Roman" w:hAnsi="Times New Roman" w:cs="Times New Roman"/>
          <w:noProof/>
        </w:rPr>
        <w:t>iarrhea</w:t>
      </w:r>
      <w:r w:rsidR="001E01FD">
        <w:rPr>
          <w:rFonts w:ascii="Times New Roman" w:hAnsi="Times New Roman" w:cs="Times New Roman"/>
        </w:rPr>
        <w:t xml:space="preserve"> </w:t>
      </w:r>
      <w:r w:rsidR="00FD4450" w:rsidRPr="00E6549B">
        <w:rPr>
          <w:rFonts w:ascii="Times New Roman" w:hAnsi="Times New Roman" w:cs="Times New Roman"/>
        </w:rPr>
        <w:t xml:space="preserve">is an </w:t>
      </w:r>
      <w:r w:rsidR="00FD4450">
        <w:rPr>
          <w:rFonts w:ascii="Times New Roman" w:hAnsi="Times New Roman" w:cs="Times New Roman"/>
        </w:rPr>
        <w:t xml:space="preserve">overwhelming public health problem </w:t>
      </w:r>
      <w:r w:rsidR="00FD4450" w:rsidRPr="00E6549B">
        <w:rPr>
          <w:rFonts w:ascii="Times New Roman" w:hAnsi="Times New Roman" w:cs="Times New Roman"/>
        </w:rPr>
        <w:t xml:space="preserve">in </w:t>
      </w:r>
      <w:r w:rsidR="00FD4450">
        <w:rPr>
          <w:rFonts w:ascii="Times New Roman" w:hAnsi="Times New Roman" w:cs="Times New Roman"/>
          <w:noProof/>
        </w:rPr>
        <w:t xml:space="preserve">Bangladesh. </w:t>
      </w:r>
      <w:r w:rsidR="00C442E4">
        <w:rPr>
          <w:rFonts w:ascii="Times New Roman" w:hAnsi="Times New Roman" w:cs="Times New Roman"/>
          <w:noProof/>
        </w:rPr>
        <w:t xml:space="preserve">Though the </w:t>
      </w:r>
      <w:r w:rsidR="00C442E4">
        <w:rPr>
          <w:rFonts w:ascii="Times New Roman" w:hAnsi="Times New Roman" w:cs="Times New Roman"/>
        </w:rPr>
        <w:t>m</w:t>
      </w:r>
      <w:r w:rsidR="00FD4450" w:rsidRPr="00E6549B">
        <w:rPr>
          <w:rFonts w:ascii="Times New Roman" w:hAnsi="Times New Roman" w:cs="Times New Roman"/>
        </w:rPr>
        <w:t xml:space="preserve">ortality due to diarrheal illness </w:t>
      </w:r>
      <w:r w:rsidR="00F21621">
        <w:rPr>
          <w:rFonts w:ascii="Times New Roman" w:hAnsi="Times New Roman" w:cs="Times New Roman"/>
        </w:rPr>
        <w:t xml:space="preserve">has </w:t>
      </w:r>
      <w:r w:rsidR="00FD4450">
        <w:rPr>
          <w:rFonts w:ascii="Times New Roman" w:hAnsi="Times New Roman" w:cs="Times New Roman"/>
        </w:rPr>
        <w:t xml:space="preserve">significantly declined over </w:t>
      </w:r>
      <w:r w:rsidR="00F21621">
        <w:rPr>
          <w:rFonts w:ascii="Times New Roman" w:hAnsi="Times New Roman" w:cs="Times New Roman"/>
        </w:rPr>
        <w:t xml:space="preserve">the </w:t>
      </w:r>
      <w:r w:rsidR="00FD4450">
        <w:rPr>
          <w:rFonts w:ascii="Times New Roman" w:hAnsi="Times New Roman" w:cs="Times New Roman"/>
        </w:rPr>
        <w:t xml:space="preserve">last decade, however, the </w:t>
      </w:r>
      <w:r w:rsidR="00F21621">
        <w:rPr>
          <w:rFonts w:ascii="Times New Roman" w:hAnsi="Times New Roman" w:cs="Times New Roman"/>
        </w:rPr>
        <w:t>morbidity remains</w:t>
      </w:r>
      <w:r w:rsidR="00FD4450">
        <w:rPr>
          <w:rFonts w:ascii="Times New Roman" w:hAnsi="Times New Roman" w:cs="Times New Roman"/>
        </w:rPr>
        <w:t xml:space="preserve"> stable</w:t>
      </w:r>
      <w:r w:rsidR="00C442E4">
        <w:rPr>
          <w:rFonts w:ascii="Times New Roman" w:hAnsi="Times New Roman" w:cs="Times New Roman"/>
        </w:rPr>
        <w:t xml:space="preserve"> in Bangladesh</w:t>
      </w:r>
      <w:r w:rsidR="00FD4450">
        <w:rPr>
          <w:rFonts w:ascii="Times New Roman" w:hAnsi="Times New Roman" w:cs="Times New Roman"/>
        </w:rPr>
        <w:t xml:space="preserve">. </w:t>
      </w:r>
      <w:r w:rsidR="009D2677">
        <w:rPr>
          <w:rFonts w:ascii="Times New Roman" w:hAnsi="Times New Roman" w:cs="Times New Roman"/>
        </w:rPr>
        <w:t xml:space="preserve">In </w:t>
      </w:r>
      <w:r w:rsidR="00F21621">
        <w:rPr>
          <w:rFonts w:ascii="Times New Roman" w:hAnsi="Times New Roman" w:cs="Times New Roman"/>
        </w:rPr>
        <w:t xml:space="preserve">the </w:t>
      </w:r>
      <w:r w:rsidR="009D2677">
        <w:rPr>
          <w:rFonts w:ascii="Times New Roman" w:hAnsi="Times New Roman" w:cs="Times New Roman"/>
        </w:rPr>
        <w:t>last five years</w:t>
      </w:r>
      <w:r w:rsidR="00F21621">
        <w:rPr>
          <w:rFonts w:ascii="Times New Roman" w:hAnsi="Times New Roman" w:cs="Times New Roman"/>
        </w:rPr>
        <w:t>,</w:t>
      </w:r>
      <w:r w:rsidR="009D2677">
        <w:rPr>
          <w:rFonts w:ascii="Times New Roman" w:hAnsi="Times New Roman" w:cs="Times New Roman"/>
        </w:rPr>
        <w:t xml:space="preserve"> approximately 12.9 million patients </w:t>
      </w:r>
      <w:r w:rsidR="004868B8">
        <w:rPr>
          <w:rFonts w:ascii="Times New Roman" w:hAnsi="Times New Roman" w:cs="Times New Roman"/>
        </w:rPr>
        <w:t xml:space="preserve"> had visited</w:t>
      </w:r>
      <w:r w:rsidR="009D2677">
        <w:rPr>
          <w:rFonts w:ascii="Times New Roman" w:hAnsi="Times New Roman" w:cs="Times New Roman"/>
        </w:rPr>
        <w:t xml:space="preserve"> health facilities for seeking care w</w:t>
      </w:r>
      <w:r w:rsidR="001E01FD">
        <w:rPr>
          <w:rFonts w:ascii="Times New Roman" w:hAnsi="Times New Roman" w:cs="Times New Roman"/>
        </w:rPr>
        <w:t>hile at least 115 patients died.</w:t>
      </w:r>
      <w:r w:rsidR="009D2677">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"author" : [ { "dropping-particle" : "", "family" : "MOHFW", "given" : "", "non-dropping-particle" : "", "parse-names" : false, "suffix" : "" } ], "id" : "ITEM-1", "issued" : { "date-parts" : [ [ "2017" ] ] }, "number-of-pages" : "1-368", "publisher-place" : "Dhaka, Bangladesh", "title" : "Health Bulletin 2017", "type" : "report" }, "uris" : [ "http://www.mendeley.com/documents/?uuid=ce26642f-1050-4317-9414-9b27d4ffd094" ] } ], "mendeley" : { "formattedCitation" : "&lt;sup&gt;5&lt;/sup&gt;", "plainTextFormattedCitation" : "5", "previouslyFormattedCitation" : "[5]" }, "properties" : { "noteIndex" : 0 }, "schema" : "https://github.com/citation-style-language/schema/raw/master/csl-citation.json" }</w:instrText>
      </w:r>
      <w:r w:rsidR="009D2677">
        <w:rPr>
          <w:rFonts w:ascii="Times New Roman" w:hAnsi="Times New Roman" w:cs="Times New Roman"/>
        </w:rPr>
        <w:fldChar w:fldCharType="separate"/>
      </w:r>
      <w:r w:rsidR="001E01FD" w:rsidRPr="001E01FD">
        <w:rPr>
          <w:rFonts w:ascii="Times New Roman" w:hAnsi="Times New Roman" w:cs="Times New Roman"/>
          <w:noProof/>
          <w:vertAlign w:val="superscript"/>
        </w:rPr>
        <w:t>5</w:t>
      </w:r>
      <w:r w:rsidR="009D2677">
        <w:rPr>
          <w:rFonts w:ascii="Times New Roman" w:hAnsi="Times New Roman" w:cs="Times New Roman"/>
        </w:rPr>
        <w:fldChar w:fldCharType="end"/>
      </w:r>
      <w:r w:rsidR="009D2677">
        <w:rPr>
          <w:rFonts w:ascii="Times New Roman" w:hAnsi="Times New Roman" w:cs="Times New Roman"/>
        </w:rPr>
        <w:t xml:space="preserve"> </w:t>
      </w:r>
      <w:r w:rsidR="009D2677" w:rsidRPr="00E6549B">
        <w:rPr>
          <w:rFonts w:ascii="Times New Roman" w:hAnsi="Times New Roman" w:cs="Times New Roman"/>
        </w:rPr>
        <w:t>However</w:t>
      </w:r>
      <w:r w:rsidR="00FD4450" w:rsidRPr="00E6549B">
        <w:rPr>
          <w:rFonts w:ascii="Times New Roman" w:hAnsi="Times New Roman" w:cs="Times New Roman"/>
        </w:rPr>
        <w:t xml:space="preserve">, </w:t>
      </w:r>
      <w:r w:rsidR="00843554" w:rsidRPr="00E6549B">
        <w:rPr>
          <w:rFonts w:ascii="Times New Roman" w:hAnsi="Times New Roman" w:cs="Times New Roman"/>
        </w:rPr>
        <w:t>numerous</w:t>
      </w:r>
      <w:r w:rsidR="00FD4450" w:rsidRPr="00E6549B">
        <w:rPr>
          <w:rFonts w:ascii="Times New Roman" w:hAnsi="Times New Roman" w:cs="Times New Roman"/>
        </w:rPr>
        <w:t xml:space="preserve"> diarrheal cases occur</w:t>
      </w:r>
      <w:r w:rsidR="009D2677">
        <w:rPr>
          <w:rFonts w:ascii="Times New Roman" w:hAnsi="Times New Roman" w:cs="Times New Roman"/>
        </w:rPr>
        <w:t xml:space="preserve">red in community level and </w:t>
      </w:r>
      <w:r w:rsidR="00B75D48">
        <w:rPr>
          <w:rFonts w:ascii="Times New Roman" w:hAnsi="Times New Roman" w:cs="Times New Roman"/>
        </w:rPr>
        <w:t xml:space="preserve">many of them were </w:t>
      </w:r>
      <w:r w:rsidR="009D2677">
        <w:rPr>
          <w:rFonts w:ascii="Times New Roman" w:hAnsi="Times New Roman" w:cs="Times New Roman"/>
        </w:rPr>
        <w:t>managed at household level</w:t>
      </w:r>
      <w:r w:rsidR="00510FFD">
        <w:rPr>
          <w:rFonts w:ascii="Times New Roman" w:hAnsi="Times New Roman" w:cs="Times New Roman"/>
        </w:rPr>
        <w:t xml:space="preserve"> and remain unreported</w:t>
      </w:r>
      <w:r w:rsidR="009D2677">
        <w:rPr>
          <w:rFonts w:ascii="Times New Roman" w:hAnsi="Times New Roman" w:cs="Times New Roman"/>
        </w:rPr>
        <w:t xml:space="preserve">, thus the </w:t>
      </w:r>
      <w:r w:rsidR="00FD4450" w:rsidRPr="00E6549B">
        <w:rPr>
          <w:rFonts w:ascii="Times New Roman" w:hAnsi="Times New Roman" w:cs="Times New Roman"/>
        </w:rPr>
        <w:t>real diarrheal bur</w:t>
      </w:r>
      <w:r w:rsidR="00FD4450">
        <w:rPr>
          <w:rFonts w:ascii="Times New Roman" w:hAnsi="Times New Roman" w:cs="Times New Roman"/>
        </w:rPr>
        <w:t>den is still unknown.</w:t>
      </w:r>
    </w:p>
    <w:p w14:paraId="094C80EF" w14:textId="77777777" w:rsidR="009B426F" w:rsidRDefault="009B426F" w:rsidP="001F1EFA">
      <w:pPr>
        <w:spacing w:after="0" w:line="360" w:lineRule="auto"/>
        <w:jc w:val="both"/>
        <w:rPr>
          <w:rFonts w:ascii="Times New Roman" w:hAnsi="Times New Roman" w:cs="Times New Roman"/>
        </w:rPr>
      </w:pPr>
    </w:p>
    <w:p w14:paraId="60A1E206" w14:textId="1B149383" w:rsidR="003D6332" w:rsidRDefault="00923136" w:rsidP="005D038E">
      <w:pPr>
        <w:spacing w:line="360" w:lineRule="auto"/>
        <w:jc w:val="both"/>
        <w:rPr>
          <w:rFonts w:ascii="Times New Roman" w:hAnsi="Times New Roman"/>
        </w:rPr>
      </w:pPr>
      <w:r w:rsidRPr="00923136">
        <w:rPr>
          <w:rFonts w:ascii="Times New Roman" w:hAnsi="Times New Roman" w:cs="Times New Roman"/>
        </w:rPr>
        <w:t>Diarrhea is often referred as an alteration in normal bowel movement characterized by an increase in water content,</w:t>
      </w:r>
      <w:r w:rsidR="001E01FD">
        <w:rPr>
          <w:rFonts w:ascii="Times New Roman" w:hAnsi="Times New Roman" w:cs="Times New Roman"/>
        </w:rPr>
        <w:t xml:space="preserve"> volume, or frequency of stools.</w:t>
      </w:r>
      <w:r w:rsidRPr="00923136">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"ISBN" : "978-1-61896-120-4", "author" : [ { "dropping-particle" : "", "family" : "Ozguler", "given" : "Muge", "non-dropping-particle" : "", "parse-names" : false, "suffix" : "" } ], "id" : "ITEM-1", "issued" : { "date-parts" : [ [ "2015" ] ] }, "publisher" : "Scientific Research Publishing, Inc", "publisher-place" : "USA", "title" : "Febril Neutropenia: An approach as an infectious disease specialist", "type" : "book" }, "uris" : [ "http://www.mendeley.com/documents/?uuid=2ac4bee7-8477-4dea-becc-82ac3b04e34c" ] } ], "mendeley" : { "formattedCitation" : "&lt;sup&gt;6&lt;/sup&gt;", "plainTextFormattedCitation" : "6", "previouslyFormattedCitation" : "[6]" }, "properties" : { "noteIndex" : 0 }, "schema" : "https://github.com/citation-style-language/schema/raw/master/csl-citation.json" }</w:instrText>
      </w:r>
      <w:r w:rsidRPr="00923136">
        <w:rPr>
          <w:rFonts w:ascii="Times New Roman" w:hAnsi="Times New Roman" w:cs="Times New Roman"/>
        </w:rPr>
        <w:fldChar w:fldCharType="separate"/>
      </w:r>
      <w:r w:rsidR="001E01FD" w:rsidRPr="001E01FD">
        <w:rPr>
          <w:rFonts w:ascii="Times New Roman" w:hAnsi="Times New Roman" w:cs="Times New Roman"/>
          <w:noProof/>
          <w:vertAlign w:val="superscript"/>
        </w:rPr>
        <w:t>6</w:t>
      </w:r>
      <w:r w:rsidRPr="00923136">
        <w:rPr>
          <w:rFonts w:ascii="Times New Roman" w:hAnsi="Times New Roman" w:cs="Times New Roman"/>
        </w:rPr>
        <w:fldChar w:fldCharType="end"/>
      </w:r>
      <w:r w:rsidRPr="00923136">
        <w:rPr>
          <w:rFonts w:ascii="Times New Roman" w:hAnsi="Times New Roman" w:cs="Times New Roman"/>
        </w:rPr>
        <w:t xml:space="preserve"> </w:t>
      </w:r>
      <w:r w:rsidRPr="00E6549B">
        <w:rPr>
          <w:rFonts w:ascii="Times New Roman" w:hAnsi="Times New Roman" w:cs="Times New Roman"/>
        </w:rPr>
        <w:t xml:space="preserve">A </w:t>
      </w:r>
      <w:r w:rsidR="00402231" w:rsidRPr="00E6549B">
        <w:rPr>
          <w:rFonts w:ascii="Times New Roman" w:hAnsi="Times New Roman" w:cs="Times New Roman"/>
        </w:rPr>
        <w:t>diarrheal</w:t>
      </w:r>
      <w:r w:rsidRPr="00E6549B">
        <w:rPr>
          <w:rFonts w:ascii="Times New Roman" w:hAnsi="Times New Roman" w:cs="Times New Roman"/>
        </w:rPr>
        <w:t xml:space="preserve"> episode is considered as the passage of three or more loose or liquid stools in 24 hours prior to presentation for care, which is considered the most practicable</w:t>
      </w:r>
      <w:r w:rsidR="00560752">
        <w:rPr>
          <w:rFonts w:ascii="Times New Roman" w:hAnsi="Times New Roman" w:cs="Times New Roman"/>
        </w:rPr>
        <w:t xml:space="preserve"> definition</w:t>
      </w:r>
      <w:r w:rsidRPr="00E6549B">
        <w:rPr>
          <w:rFonts w:ascii="Times New Roman" w:hAnsi="Times New Roman" w:cs="Times New Roman"/>
        </w:rPr>
        <w:t xml:space="preserve"> </w:t>
      </w:r>
      <w:r w:rsidR="00402231">
        <w:rPr>
          <w:rFonts w:ascii="Times New Roman" w:hAnsi="Times New Roman" w:cs="Times New Roman"/>
        </w:rPr>
        <w:t xml:space="preserve">among </w:t>
      </w:r>
      <w:r w:rsidR="001E01FD">
        <w:rPr>
          <w:rFonts w:ascii="Times New Roman" w:hAnsi="Times New Roman" w:cs="Times New Roman"/>
        </w:rPr>
        <w:t>children and adults.</w:t>
      </w:r>
      <w:r w:rsidRPr="00E6549B">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"DOI" : "0.1371/journal.pntd.0000173", "author" : [ { "dropping-particle" : "", "family" : "Deen", "given" : "J L", "non-dropping-particle" : "", "parse-names" : false, "suffix" : "" }, { "dropping-particle" : "", "family" : "Seidlein", "given" : "L", "non-dropping-particle" : "", "parse-names" : false, "suffix" : "" }, { "dropping-particle" : "", "family" : "Sur", "given" : "D", "non-dropping-particle" : "", "parse-names" : false, "suffix" : "" }, { "dropping-particle" : "", "family" : "Agtini", "given" : "M", "non-dropping-particle" : "", "parse-names" : false, "suffix" : "" }, { "dropping-particle" : "", "family" : "Lucas", "given" : "M", "non-dropping-particle" : "", "parse-names" : false, "suffix" : "" }, { "dropping-particle" : "", "family" : "Lopez", "given" : "A N", "non-dropping-particle" : "", "parse-names" : false, "suffix" : "" }, { "dropping-particle" : "", "family" : "Lopez", "given" : "L", "non-dropping-particle" : "", "parse-names" : false, "suffix" : "" }, { "dropping-particle" : "", "family" : "Deok", "given" : "R K", "non-dropping-particle" : "", "parse-names" : false, "suffix" : "" }, { "dropping-particle" : "", "family" : "Ali", "given" : "M", "non-dropping-particle" : "", "parse-names" : false, "suffix" : "" }, { "dropping-particle" : "", "family" : "Clemens", "given" : "J D", "non-dropping-particle" : "", "parse-names" : false, "suffix" : "" } ], "container-title" : "PLoS Negl Trop Dis", "id" : "ITEM-1", "issue" : "2", "issued" : { "date-parts" : [ [ "2008" ] ] }, "title" : "The High Burden of Cholera in Children: Comparison of Incidence from Endemic Areas in Asia and Africa", "type" : "article-journal", "volume" : "2" }, "uris" : [ "http://www.mendeley.com/documents/?uuid=d45cc42e-03ed-43c9-82ae-d5349f15ebe5" ] } ], "mendeley" : { "formattedCitation" : "&lt;sup&gt;7&lt;/sup&gt;", "plainTextFormattedCitation" : "7", "previouslyFormattedCitation" : "[7]" }, "properties" : { "noteIndex" : 0 }, "schema" : "https://github.com/citation-style-language/schema/raw/master/csl-citation.json" }</w:instrText>
      </w:r>
      <w:r w:rsidRPr="00E6549B">
        <w:rPr>
          <w:rFonts w:ascii="Times New Roman" w:hAnsi="Times New Roman" w:cs="Times New Roman"/>
        </w:rPr>
        <w:fldChar w:fldCharType="separate"/>
      </w:r>
      <w:r w:rsidR="001E01FD" w:rsidRPr="001E01FD">
        <w:rPr>
          <w:rFonts w:ascii="Times New Roman" w:hAnsi="Times New Roman" w:cs="Times New Roman"/>
          <w:noProof/>
          <w:vertAlign w:val="superscript"/>
        </w:rPr>
        <w:t>7</w:t>
      </w:r>
      <w:r w:rsidRPr="00E6549B">
        <w:rPr>
          <w:rFonts w:ascii="Times New Roman" w:hAnsi="Times New Roman" w:cs="Times New Roman"/>
        </w:rPr>
        <w:fldChar w:fldCharType="end"/>
      </w:r>
      <w:r w:rsidR="001E01FD">
        <w:rPr>
          <w:rFonts w:ascii="Times New Roman" w:hAnsi="Times New Roman" w:cs="Times New Roman"/>
        </w:rPr>
        <w:t xml:space="preserve"> </w:t>
      </w:r>
      <w:r w:rsidRPr="00923136">
        <w:rPr>
          <w:rFonts w:ascii="Times New Roman" w:hAnsi="Times New Roman" w:cs="Times New Roman"/>
        </w:rPr>
        <w:t xml:space="preserve">If the disease lasts “more than 7 days” and “at least 14 days” </w:t>
      </w:r>
      <w:r w:rsidR="00C94599">
        <w:rPr>
          <w:rFonts w:ascii="Times New Roman" w:hAnsi="Times New Roman" w:cs="Times New Roman"/>
        </w:rPr>
        <w:t xml:space="preserve">then </w:t>
      </w:r>
      <w:r w:rsidRPr="00923136">
        <w:rPr>
          <w:rFonts w:ascii="Times New Roman" w:hAnsi="Times New Roman" w:cs="Times New Roman"/>
        </w:rPr>
        <w:t>the term</w:t>
      </w:r>
      <w:r w:rsidR="00DC081F">
        <w:rPr>
          <w:rFonts w:ascii="Times New Roman" w:hAnsi="Times New Roman" w:cs="Times New Roman"/>
        </w:rPr>
        <w:t>s</w:t>
      </w:r>
      <w:r w:rsidRPr="00923136">
        <w:rPr>
          <w:rFonts w:ascii="Times New Roman" w:hAnsi="Times New Roman" w:cs="Times New Roman"/>
        </w:rPr>
        <w:t xml:space="preserve"> “prolonged” and “persistent” diarrhea </w:t>
      </w:r>
      <w:r w:rsidR="00DC081F">
        <w:rPr>
          <w:rFonts w:ascii="Times New Roman" w:hAnsi="Times New Roman" w:cs="Times New Roman"/>
        </w:rPr>
        <w:t>are</w:t>
      </w:r>
      <w:r w:rsidR="00DC081F" w:rsidRPr="00923136">
        <w:rPr>
          <w:rFonts w:ascii="Times New Roman" w:hAnsi="Times New Roman" w:cs="Times New Roman"/>
        </w:rPr>
        <w:t xml:space="preserve"> </w:t>
      </w:r>
      <w:r w:rsidR="001E01FD">
        <w:rPr>
          <w:rFonts w:ascii="Times New Roman" w:hAnsi="Times New Roman" w:cs="Times New Roman"/>
        </w:rPr>
        <w:t>used respectively.</w:t>
      </w:r>
      <w:r w:rsidRPr="00923136">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"DOI" : "10.1111/j.1365-3156.2010.02608.x", "ISBN" : "1365-3156 (Electronic)\\r1360-2276 (Linking)", "ISSN" : "13653156", "PMID" : "20831671", "abstract" : "SUMMARY OBJECTIVE: To determine the effectiveness of green banana in the home management of acute (&lt;7 days) or prolonged (\u2265 7 days) diarrhoea at the community level.\\n\\nMETHODS: A cluster randomized field trial was conducted among 2968 Bangladeshi rural children 6-36 months old. Wards (villages) were randomly assigned to either a standard care group or a standard care plus green banana group where mothers were instructed to add cooked green banana to the diets of diarrhoeal children. Through a village-based surveillance system, diarrhoeal morbidity data (severity, duration, compliance) were collected for 14 days. Treatment effects were determined by analysing cumulative probability of cure by testing Cox proportional hazards models and relative risk (RR).\\n\\nRESULTS: The cumulative probability of cure was significantly (P &lt; 0.001) different in children receiving GB for both acute [hazard ratio (HR) = 0.63 (95% CI: 0.56-0.67)] and prolonged diarrhoea [HR = 0.38 (95% CI: 0.26-0.59)]. The recovery rates of children with acute diarrhoea receiving GB (vs. control) were significantly more by day 3: 79.9%vs. 53.3% [(RR) = 0.47, 95% CI: 0.41-0.55], (P &lt; 0.001) and day 7: 96.6%vs. 89.1% (RR = 0.32; 0.22-0.46), (P &lt; 0.001). Children with prolonged diarrhoea receiving green banana had significantly higher recovery rates by day 10: 79.8%vs. 51.9% (RR = 0.42; 0.23-0.73), (P &lt; 0.001) and day 14: 93.6%vs. 67.2% (RR = 0.22; 0.08-0.54), (P &lt; 0.001).\\n\\nCONCLUSION: A green banana-supplemented diet hastened recovery of acute and prolonged childhood diarrhoea managed at home in rural Bangladesh.", "author" : [ { "dropping-particle" : "", "family" : "Rabbani", "given" : "G. H.", "non-dropping-particle" : "", "parse-names" : false, "suffix" : "" }, { "dropping-particle" : "", "family" : "Larson", "given" : "C. P.", "non-dropping-particle" : "", "parse-names" : false, "suffix" : "" }, { "dropping-particle" : "", "family" : "Islam", "given" : "R.", "non-dropping-particle" : "", "parse-names" : false, "suffix" : "" }, { "dropping-particle" : "", "family" : "Saha", "given" : "U. R.", "non-dropping-particle" : "", "parse-names" : false, "suffix" : "" }, { "dropping-particle" : "", "family" : "Kabir", "given" : "A.", "non-dropping-particle" : "", "parse-names" : false, "suffix" : "" } ], "container-title" : "Tropical Medicine and International Health", "id" : "ITEM-1", "issue" : "10", "issued" : { "date-parts" : [ [ "2010" ] ] }, "page" : "1132-1139", "title" : "Green banana-supplemented diet in the home management of acute and prolonged diarrhoea in children: A community-based trial in rural Bangladesh", "type" : "article-journal", "volume" : "15" }, "uris" : [ "http://www.mendeley.com/documents/?uuid=bcb4a937-9fe8-4833-8570-b34da44d119e" ] }, { "id" : "ITEM-2", "itemData" : { "DOI" : "10.1186/1471-2458-12-832", "ISBN" : "1471-2458 (Electronic)\\r1471-2458 (Linking)", "ISSN" : "1471-2458", "PMID" : "22480268", "abstract" : "BACKGROUND: Diarrhea is a leading cause of morbidity and mortality globally; yet the overall burden of diarrhea in terms of duration and severity has not been quantified. As improvements in treatment lead to decreases in diarrhea mortality, it is important to understand the substantial impact of diarrhea morbidity on disability among children and adults worldwide.\\n\\nMETHODS: We conducted a systematic review to generate estimates of duration and severity outcomes for individuals 0-59 mos, 5-15 yrs, and \u2265 16 yrs, and for 3 severity indexes: mild, moderate, and severe.\\n\\nRESULTS: We estimate that among children under-five, 64.8% of diarrheal episodes are mild, 34.7% are moderate, and 0.5% are severe. On average, mild episodes last 4.3 days, and severe episodes last 8.4 days and cause dehydration in 84.6% of cases. We estimate that among older children and adults, 95% of episodes are mild; 4.95% are moderate; and 0.05% are severe. Among individuals \u2265 16 yrs, severe episodes typically last 2.6 days and cause dehydration in 92.8% of cases.\\n\\nCONCLUSIONS: Moderate and severe episodes constitute a substantial portion of the total envelope of diarrhea among children under-five (35.2%; about 588 million episodes). Among older children and adults, moderate and severe episodes account for a much smaller proportion of the total envelope of diarrhea (5%), but the absolute number of such episodes is noteworthy (about 21.5 million episodes among individuals \u2265 16 yrs). Hence, the global burden of diarrhea consists of significant morbidity, extending beyond episodes progressing to death.", "author" : [ { "dropping-particle" : "", "family" : "Lamberti", "given" : "Laura M", "non-dropping-particle" : "", "parse-names" : false, "suffix" : "" }, { "dropping-particle" : "", "family" : "Walker", "given" : "Fischer Christa L", "non-dropping-particle" : "", "parse-names" : false, "suffix" : "" }, { "dropping-particle" : "", "family" : "Black", "given" : "Robert", "non-dropping-particle" : "", "parse-names" : false, "suffix" : "" } ], "container-title" : "BMC Public Health", "id" : "ITEM-2", "issue" : "276", "issued" : { "date-parts" : [ [ "2012" ] ] }, "page" : "2-11", "publisher" : "BioMed Central Ltd", "title" : "Systematic review of diarrhea duration and severity in children and adults in low- and middle-income countries", "type" : "article-journal", "volume" : "12" }, "uris" : [ "http://www.mendeley.com/documents/?uuid=912cd00d-a58c-46e0-a0c3-44f038c78a22" ] } ], "mendeley" : { "formattedCitation" : "&lt;sup&gt;8,9&lt;/sup&gt;", "plainTextFormattedCitation" : "8,9", "previouslyFormattedCitation" : "[8,9]" }, "properties" : { "noteIndex" : 0 }, "schema" : "https://github.com/citation-style-language/schema/raw/master/csl-citation.json" }</w:instrText>
      </w:r>
      <w:r w:rsidRPr="00923136">
        <w:rPr>
          <w:rFonts w:ascii="Times New Roman" w:hAnsi="Times New Roman" w:cs="Times New Roman"/>
        </w:rPr>
        <w:fldChar w:fldCharType="separate"/>
      </w:r>
      <w:r w:rsidR="001E01FD" w:rsidRPr="001E01FD">
        <w:rPr>
          <w:rFonts w:ascii="Times New Roman" w:hAnsi="Times New Roman" w:cs="Times New Roman"/>
          <w:noProof/>
          <w:vertAlign w:val="superscript"/>
        </w:rPr>
        <w:t>8,9</w:t>
      </w:r>
      <w:r w:rsidRPr="00923136">
        <w:rPr>
          <w:rFonts w:ascii="Times New Roman" w:hAnsi="Times New Roman" w:cs="Times New Roman"/>
        </w:rPr>
        <w:fldChar w:fldCharType="end"/>
      </w:r>
      <w:r>
        <w:rPr>
          <w:rFonts w:ascii="Times New Roman" w:hAnsi="Times New Roman" w:cs="Times New Roman"/>
        </w:rPr>
        <w:t xml:space="preserve"> </w:t>
      </w:r>
      <w:r w:rsidR="005D038E" w:rsidRPr="00E6549B">
        <w:rPr>
          <w:rFonts w:ascii="Times New Roman" w:hAnsi="Times New Roman" w:cs="Times New Roman"/>
        </w:rPr>
        <w:t xml:space="preserve">Diarrhea is caused by many infectious organisms, including bacteria (e.g. </w:t>
      </w:r>
      <w:r w:rsidR="005D038E" w:rsidRPr="00E6549B">
        <w:rPr>
          <w:rFonts w:ascii="Times New Roman" w:hAnsi="Times New Roman" w:cs="Times New Roman"/>
          <w:i/>
        </w:rPr>
        <w:t>Escherichia coli,</w:t>
      </w:r>
      <w:r w:rsidR="005D038E" w:rsidRPr="00E6549B">
        <w:rPr>
          <w:rFonts w:ascii="Times New Roman" w:hAnsi="Times New Roman" w:cs="Times New Roman"/>
        </w:rPr>
        <w:t xml:space="preserve"> </w:t>
      </w:r>
      <w:r w:rsidR="005D038E" w:rsidRPr="00E6549B">
        <w:rPr>
          <w:rFonts w:ascii="Times New Roman" w:hAnsi="Times New Roman" w:cs="Times New Roman"/>
          <w:i/>
        </w:rPr>
        <w:t xml:space="preserve">Vibrio chollerae Shigella, Salmonella), </w:t>
      </w:r>
      <w:r w:rsidR="005D038E" w:rsidRPr="00E6549B">
        <w:rPr>
          <w:rFonts w:ascii="Times New Roman" w:hAnsi="Times New Roman" w:cs="Times New Roman"/>
        </w:rPr>
        <w:t>virus</w:t>
      </w:r>
      <w:r w:rsidR="00DC081F">
        <w:rPr>
          <w:rFonts w:ascii="Times New Roman" w:hAnsi="Times New Roman" w:cs="Times New Roman"/>
        </w:rPr>
        <w:t>es</w:t>
      </w:r>
      <w:r w:rsidR="005D038E" w:rsidRPr="00E6549B">
        <w:rPr>
          <w:rFonts w:ascii="Times New Roman" w:hAnsi="Times New Roman" w:cs="Times New Roman"/>
          <w:i/>
        </w:rPr>
        <w:t xml:space="preserve"> (e.g. Rotavirus, Adenovirus, Norovirus) </w:t>
      </w:r>
      <w:r w:rsidR="005D038E" w:rsidRPr="00E6549B">
        <w:rPr>
          <w:rFonts w:ascii="Times New Roman" w:hAnsi="Times New Roman" w:cs="Times New Roman"/>
        </w:rPr>
        <w:t xml:space="preserve">and parasites (e.g. </w:t>
      </w:r>
      <w:r w:rsidR="005D038E" w:rsidRPr="00E6549B">
        <w:rPr>
          <w:rFonts w:ascii="Times New Roman" w:hAnsi="Times New Roman" w:cs="Times New Roman"/>
          <w:i/>
        </w:rPr>
        <w:t>Entamoeba Histolytia, Giardia Lamblia</w:t>
      </w:r>
      <w:r w:rsidR="005D038E" w:rsidRPr="00E6549B">
        <w:rPr>
          <w:rFonts w:ascii="Times New Roman" w:hAnsi="Times New Roman" w:cs="Times New Roman"/>
        </w:rPr>
        <w:t>).</w:t>
      </w:r>
      <w:r w:rsidR="009E2B36">
        <w:rPr>
          <w:rFonts w:ascii="Times New Roman" w:hAnsi="Times New Roman" w:cs="Times New Roman"/>
        </w:rPr>
        <w:t xml:space="preserve"> P</w:t>
      </w:r>
      <w:r w:rsidR="005D038E" w:rsidRPr="00E6549B">
        <w:rPr>
          <w:rFonts w:ascii="Times New Roman" w:hAnsi="Times New Roman" w:cs="Times New Roman"/>
        </w:rPr>
        <w:t>oor sanitation system</w:t>
      </w:r>
      <w:r w:rsidR="00DC081F">
        <w:rPr>
          <w:rFonts w:ascii="Times New Roman" w:hAnsi="Times New Roman" w:cs="Times New Roman"/>
        </w:rPr>
        <w:t>s</w:t>
      </w:r>
      <w:r w:rsidR="005D038E" w:rsidRPr="00E6549B">
        <w:rPr>
          <w:rFonts w:ascii="Times New Roman" w:hAnsi="Times New Roman" w:cs="Times New Roman"/>
        </w:rPr>
        <w:t xml:space="preserve">, lack of potable water and inadequate personal hygiene are important risk factors for diarrheal disease which </w:t>
      </w:r>
      <w:r w:rsidR="00C84F6F">
        <w:rPr>
          <w:rFonts w:ascii="Times New Roman" w:hAnsi="Times New Roman" w:cs="Times New Roman"/>
        </w:rPr>
        <w:t xml:space="preserve">is </w:t>
      </w:r>
      <w:r w:rsidR="005D038E" w:rsidRPr="00E6549B">
        <w:rPr>
          <w:rFonts w:ascii="Times New Roman" w:hAnsi="Times New Roman" w:cs="Times New Roman"/>
        </w:rPr>
        <w:t xml:space="preserve">accountable </w:t>
      </w:r>
      <w:r w:rsidR="00C84F6F">
        <w:rPr>
          <w:rFonts w:ascii="Times New Roman" w:hAnsi="Times New Roman" w:cs="Times New Roman"/>
        </w:rPr>
        <w:t xml:space="preserve">for </w:t>
      </w:r>
      <w:r w:rsidR="005D038E" w:rsidRPr="00E6549B">
        <w:rPr>
          <w:rFonts w:ascii="Times New Roman" w:hAnsi="Times New Roman" w:cs="Times New Roman"/>
        </w:rPr>
        <w:t>u</w:t>
      </w:r>
      <w:r w:rsidR="001E01FD">
        <w:rPr>
          <w:rFonts w:ascii="Times New Roman" w:hAnsi="Times New Roman" w:cs="Times New Roman"/>
        </w:rPr>
        <w:t>p to 90% of all diarrheal cases,</w:t>
      </w:r>
      <w:r w:rsidR="005D038E" w:rsidRPr="00E6549B">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"DOI" : "10.1186/1471-2458-14-395", "ISBN" : "1471-2458", "ISSN" : "1471-2458", "PMID" : "24758243", "abstract" : "BACKGROUND Worldwide diarrheal disease is the second leading cause of death in under-five year's children. In Ethiopia diarrhoea kills half million under-five children every year second to pneumonia. Poor sanitation, unsafe water supply and inadequate personal hygiene are responsible for 90% of diarrhoea occurrence; these can be easily improved by health promotion and education. The Ethiopian government introduced a new initiative health extension programme in 2002/03 as a means of providing a comprehensive, universal, equitable and affordable health service. As a strategy of the programme; households have been graduated as model families after training and implementing the intervention packages. Therefore the aim of the study was to assess risk factor of diarrheal disease in under-five children among health extension model and non-model families. METHOD A community based comparative cross-sectional study design was employed in 2012 at Sheko district. Multi-stage sampling technique was employed to select 275 model and 550 non-model households that had at least one under-five children. Data was collected using structured questioner and/or checklist by trained data collectors. A summery descriptive, binary and multivariate logistic regression was computed to describe the functional independent predictors of childhood diarrhoea. RESULT The two weeks diarrhoea prevalence in under-five children among health extension model and non-model households were 6.4% and 25.5%, respectively. The independent predictors of childhood diarrhoea revealed in the study were being mothers can't read and write [OR: 1.74, 95% CI: (1.03, 2.91)], monthly family income earn less than 650 Birr [OR: 1.75, 95% CI: (1.06, 2.88)], mothers hand washing not practice at critical time [OR: 2.21, 95% CI: (1.41, 3.46)], not soap use for hand washing [OR: 7.40, 95% CI: (2.61, 20.96)], improper refuse disposal [OR: 3.19, 95% CI: (1.89, 5.38)] and being non-model families for the health extension programme [OR: 4.50, 95% CI: (2.52, 8.03]. CONCLUSION The level of diarrheal disease variation was well explained by maternal education, income, personal hygiene, waste disposal system and the effect of health extension programme. Thus encouraging families to being model families for the programme and enhancing community based behavioural change communication that emphasize on personal hygiene and sanitation should be strengthening to reduce childhood diarrhoea.", "author" : [ { "dropping-particle" : "", "family" : "Gebru", "given" : "Teklemichael", "non-dropping-particle" : "", "parse-names" : false, "suffix" : "" }, { "dropping-particle" : "", "family" : "Taha", "given" : "Mohammed", "non-dropping-particle" : "", "parse-names" : false, "suffix" : "" }, { "dropping-particle" : "", "family" : "Kassahun", "given" : "Wondwosen", "non-dropping-particle" : "", "parse-names" : false, "suffix" : "" } ], "container-title" : "BMC Public Health", "id" : "ITEM-1", "issue" : "1", "issued" : { "date-parts" : [ [ "2014" ] ] }, "page" : "395", "title" : "Risk factors of diarrhoeal disease in under-five children among health extension model and non-model families in Sheko district rural community, Southwest Ethiopia: comparative cross-sectional study", "type" : "article-journal", "volume" : "14" }, "uris" : [ "http://www.mendeley.com/documents/?uuid=6f8b57bb-0e75-4daf-bbc7-c07f98208f44" ] } ], "mendeley" : { "formattedCitation" : "&lt;sup&gt;10&lt;/sup&gt;", "plainTextFormattedCitation" : "10", "previouslyFormattedCitation" : "[10]" }, "properties" : { "noteIndex" : 0 }, "schema" : "https://github.com/citation-style-language/schema/raw/master/csl-citation.json" }</w:instrText>
      </w:r>
      <w:r w:rsidR="005D038E" w:rsidRPr="00E6549B">
        <w:rPr>
          <w:rFonts w:ascii="Times New Roman" w:hAnsi="Times New Roman" w:cs="Times New Roman"/>
        </w:rPr>
        <w:fldChar w:fldCharType="separate"/>
      </w:r>
      <w:r w:rsidR="001E01FD" w:rsidRPr="001E01FD">
        <w:rPr>
          <w:rFonts w:ascii="Times New Roman" w:hAnsi="Times New Roman" w:cs="Times New Roman"/>
          <w:noProof/>
          <w:vertAlign w:val="superscript"/>
        </w:rPr>
        <w:t>10</w:t>
      </w:r>
      <w:r w:rsidR="005D038E" w:rsidRPr="00E6549B">
        <w:rPr>
          <w:rFonts w:ascii="Times New Roman" w:hAnsi="Times New Roman" w:cs="Times New Roman"/>
        </w:rPr>
        <w:fldChar w:fldCharType="end"/>
      </w:r>
      <w:r w:rsidR="009E2B36">
        <w:rPr>
          <w:rFonts w:ascii="Times New Roman" w:hAnsi="Times New Roman" w:cs="Times New Roman"/>
        </w:rPr>
        <w:t xml:space="preserve"> although it is the mos</w:t>
      </w:r>
      <w:r w:rsidR="00015C00">
        <w:rPr>
          <w:rFonts w:ascii="Times New Roman" w:hAnsi="Times New Roman" w:cs="Times New Roman"/>
        </w:rPr>
        <w:t>t prevalent disease that affect</w:t>
      </w:r>
      <w:r w:rsidR="00DC081F">
        <w:rPr>
          <w:rFonts w:ascii="Times New Roman" w:hAnsi="Times New Roman" w:cs="Times New Roman"/>
        </w:rPr>
        <w:t>s</w:t>
      </w:r>
      <w:r w:rsidR="00015C00">
        <w:rPr>
          <w:rFonts w:ascii="Times New Roman" w:hAnsi="Times New Roman" w:cs="Times New Roman"/>
        </w:rPr>
        <w:t xml:space="preserve"> all irrespective </w:t>
      </w:r>
      <w:r w:rsidR="009E2B36">
        <w:rPr>
          <w:rFonts w:ascii="Times New Roman" w:hAnsi="Times New Roman" w:cs="Times New Roman"/>
        </w:rPr>
        <w:t xml:space="preserve">of socio-economic status. The disease can be prevented and  managed at household level </w:t>
      </w:r>
      <w:r w:rsidR="00FC55BB">
        <w:rPr>
          <w:rFonts w:ascii="Times New Roman" w:hAnsi="Times New Roman" w:cs="Times New Roman"/>
        </w:rPr>
        <w:t xml:space="preserve"> with low cost </w:t>
      </w:r>
      <w:r w:rsidR="00DC081F" w:rsidRPr="00DC081F">
        <w:rPr>
          <w:rFonts w:ascii="Times New Roman" w:hAnsi="Times New Roman" w:cs="Times New Roman"/>
        </w:rPr>
        <w:t>Oral Rehydration Therapy</w:t>
      </w:r>
      <w:r w:rsidR="00DC081F">
        <w:t xml:space="preserve"> (</w:t>
      </w:r>
      <w:r w:rsidR="00FC55BB">
        <w:rPr>
          <w:rFonts w:ascii="Times New Roman" w:hAnsi="Times New Roman" w:cs="Times New Roman"/>
        </w:rPr>
        <w:t>ORT</w:t>
      </w:r>
      <w:r w:rsidR="00DC081F">
        <w:rPr>
          <w:rFonts w:ascii="Times New Roman" w:hAnsi="Times New Roman" w:cs="Times New Roman"/>
        </w:rPr>
        <w:t>)</w:t>
      </w:r>
      <w:r w:rsidR="00FC55BB">
        <w:rPr>
          <w:rFonts w:ascii="Times New Roman" w:hAnsi="Times New Roman" w:cs="Times New Roman"/>
        </w:rPr>
        <w:t xml:space="preserve">, however, </w:t>
      </w:r>
      <w:r w:rsidR="00FC55BB">
        <w:rPr>
          <w:rFonts w:ascii="Times New Roman" w:hAnsi="Times New Roman"/>
        </w:rPr>
        <w:t xml:space="preserve">the </w:t>
      </w:r>
      <w:r w:rsidR="00FC55BB" w:rsidRPr="007C1546">
        <w:rPr>
          <w:rFonts w:ascii="Times New Roman" w:hAnsi="Times New Roman"/>
        </w:rPr>
        <w:t xml:space="preserve">patient </w:t>
      </w:r>
      <w:r w:rsidR="00FC55BB">
        <w:rPr>
          <w:rFonts w:ascii="Times New Roman" w:hAnsi="Times New Roman"/>
        </w:rPr>
        <w:t xml:space="preserve">frequently visits the health facilities which   imposes a  </w:t>
      </w:r>
      <w:r w:rsidR="00FC55BB" w:rsidRPr="007C1546">
        <w:rPr>
          <w:rFonts w:ascii="Times New Roman" w:hAnsi="Times New Roman"/>
        </w:rPr>
        <w:t xml:space="preserve">substantial economic burden for the affected </w:t>
      </w:r>
      <w:r w:rsidR="00FC55BB" w:rsidRPr="007C1546">
        <w:rPr>
          <w:rFonts w:ascii="Times New Roman" w:hAnsi="Times New Roman"/>
          <w:noProof/>
        </w:rPr>
        <w:t>households</w:t>
      </w:r>
      <w:r w:rsidR="001E01FD">
        <w:rPr>
          <w:rFonts w:ascii="Times New Roman" w:hAnsi="Times New Roman"/>
        </w:rPr>
        <w:t>.</w:t>
      </w:r>
      <w:r w:rsidR="00015C00">
        <w:rPr>
          <w:rFonts w:ascii="Times New Roman" w:hAnsi="Times New Roman"/>
        </w:rPr>
        <w:fldChar w:fldCharType="begin" w:fldLock="1"/>
      </w:r>
      <w:r w:rsidR="001E01FD">
        <w:rPr>
          <w:rFonts w:ascii="Times New Roman" w:hAnsi="Times New Roman"/>
        </w:rPr>
        <w:instrText>ADDIN CSL_CITATION { "citationItems" : [ { "id" : "ITEM-1", "itemData" : { "author" : [ { "dropping-particle" : "", "family" : "Sultana", "given" : "Marufa", "non-dropping-particle" : "", "parse-names" : false, "suffix" : "" }, { "dropping-particle" : "", "family" : "Mahumud", "given" : "Rashidul Alam", "non-dropping-particle" : "", "parse-names" : false, "suffix" : "" }, { "dropping-particle" : "", "family" : "Sarker", "given" : "Abdur Razzaque", "non-dropping-particle" : "", "parse-names" : false, "suffix" : "" } ], "container-title" : "Annals of Public Health and Research", "id" : "ITEM-1", "issued" : { "date-parts" : [ [ "2015" ] ] }, "page" : "2-4", "title" : "Emerging Patterns of Mortality and Morbidity in District Level Hospitals in Bangladesh", "type" : "article-journal", "volume" : "2" }, "uris" : [ "http://www.mendeley.com/documents/?uuid=a690e292-9d5f-4cf7-9c22-17911e2fae30" ] }, { "id" : "ITEM-2", "itemData" : { "DOI" : "10.1093/heapol/czw083", "author" : [ { "dropping-particle" : "", "family" : "Shillcutt", "given" : "Samuel D", "non-dropping-particle" : "", "parse-names" : false, "suffix" : "" }, { "dropping-particle" : "", "family" : "Lefevre", "given" : "Amnesty E", "non-dropping-particle" : "", "parse-names" : false, "suffix" : "" }, { "dropping-particle" : "", "family" : "Walker", "given" : "Christa L Fischer", "non-dropping-particle" : "", "parse-names" : false, "suffix" : "" }, { "dropping-particle" : "", "family" : "Taneja", "given" : "Sunita", "non-dropping-particle" : "", "parse-names" : false, "suffix" : "" }, { "dropping-particle" : "", "family" : "Black", "given" : "Robert E", "non-dropping-particle" : "", "parse-names" : false, "suffix" : "" }, { "dropping-particle" : "", "family" : "Mazumder", "given" : "Sarmila", "non-dropping-particle" : "", "parse-names" : false, "suffix" : "" } ], "container-title" : "Health Policy and Planning", "id" : "ITEM-2", "issue" : "10", "issued" : { "date-parts" : [ [ "2016" ] ] }, "page" : "1411-1422", "title" : "Economic costs to caregivers of diarrhoea treatment among children below 5 in rural Gujarat India : findings from an external evaluation of the DAZT programme", "type" : "article-journal", "volume" : "31" }, "uris" : [ "http://www.mendeley.com/documents/?uuid=57f5aafe-7700-408f-8fcd-fe352eadd147" ] } ], "mendeley" : { "formattedCitation" : "&lt;sup&gt;11,12&lt;/sup&gt;", "plainTextFormattedCitation" : "11,12", "previouslyFormattedCitation" : "[11,12]" }, "properties" : { "noteIndex" : 0 }, "schema" : "https://github.com/citation-style-language/schema/raw/master/csl-citation.json" }</w:instrText>
      </w:r>
      <w:r w:rsidR="00015C00">
        <w:rPr>
          <w:rFonts w:ascii="Times New Roman" w:hAnsi="Times New Roman"/>
        </w:rPr>
        <w:fldChar w:fldCharType="separate"/>
      </w:r>
      <w:r w:rsidR="001E01FD" w:rsidRPr="001E01FD">
        <w:rPr>
          <w:rFonts w:ascii="Times New Roman" w:hAnsi="Times New Roman"/>
          <w:noProof/>
          <w:vertAlign w:val="superscript"/>
        </w:rPr>
        <w:t>11,12</w:t>
      </w:r>
      <w:r w:rsidR="00015C00">
        <w:rPr>
          <w:rFonts w:ascii="Times New Roman" w:hAnsi="Times New Roman"/>
        </w:rPr>
        <w:fldChar w:fldCharType="end"/>
      </w:r>
      <w:r w:rsidR="008F0EAB">
        <w:rPr>
          <w:rFonts w:ascii="Times New Roman" w:hAnsi="Times New Roman"/>
        </w:rPr>
        <w:t xml:space="preserve"> Recent study showed that </w:t>
      </w:r>
      <w:r w:rsidR="008F0EAB" w:rsidRPr="0017281F">
        <w:rPr>
          <w:rFonts w:ascii="Times New Roman" w:hAnsi="Times New Roman"/>
        </w:rPr>
        <w:t xml:space="preserve">by controlling diarrheal diseases </w:t>
      </w:r>
      <w:r w:rsidR="003D6332">
        <w:rPr>
          <w:rFonts w:ascii="Times New Roman" w:hAnsi="Times New Roman"/>
        </w:rPr>
        <w:t xml:space="preserve">household could </w:t>
      </w:r>
      <w:r w:rsidR="0007064D">
        <w:rPr>
          <w:rFonts w:ascii="Times New Roman" w:hAnsi="Times New Roman"/>
        </w:rPr>
        <w:t xml:space="preserve">save </w:t>
      </w:r>
      <w:r w:rsidR="008F0EAB">
        <w:rPr>
          <w:rFonts w:ascii="Times New Roman" w:hAnsi="Times New Roman"/>
        </w:rPr>
        <w:t>approximately US</w:t>
      </w:r>
      <w:r w:rsidR="008F0EAB" w:rsidRPr="00812778">
        <w:rPr>
          <w:rFonts w:ascii="Times New Roman" w:hAnsi="Times New Roman"/>
        </w:rPr>
        <w:t xml:space="preserve">$ </w:t>
      </w:r>
      <w:r w:rsidR="008F0EAB">
        <w:rPr>
          <w:rFonts w:ascii="Times New Roman" w:hAnsi="Times New Roman"/>
        </w:rPr>
        <w:t xml:space="preserve">136.03 </w:t>
      </w:r>
      <w:r w:rsidR="008F0EAB" w:rsidRPr="00812778">
        <w:rPr>
          <w:rFonts w:ascii="Times New Roman" w:hAnsi="Times New Roman"/>
        </w:rPr>
        <w:t>million</w:t>
      </w:r>
      <w:r w:rsidR="008F0EAB">
        <w:rPr>
          <w:rFonts w:ascii="Times New Roman" w:hAnsi="Times New Roman"/>
        </w:rPr>
        <w:t xml:space="preserve"> which </w:t>
      </w:r>
      <w:r w:rsidR="00D06F63">
        <w:rPr>
          <w:rFonts w:ascii="Times New Roman" w:hAnsi="Times New Roman"/>
        </w:rPr>
        <w:t>usually</w:t>
      </w:r>
      <w:r w:rsidR="008F0EAB">
        <w:rPr>
          <w:rFonts w:ascii="Times New Roman" w:hAnsi="Times New Roman"/>
        </w:rPr>
        <w:t xml:space="preserve"> exhausted </w:t>
      </w:r>
      <w:r w:rsidR="003D6332">
        <w:rPr>
          <w:rFonts w:ascii="Times New Roman" w:hAnsi="Times New Roman"/>
        </w:rPr>
        <w:t>for receiving treatment</w:t>
      </w:r>
      <w:r w:rsidR="001E01FD">
        <w:rPr>
          <w:rFonts w:ascii="Times New Roman" w:hAnsi="Times New Roman"/>
        </w:rPr>
        <w:t>.</w:t>
      </w:r>
      <w:r w:rsidR="00A03721">
        <w:rPr>
          <w:rFonts w:ascii="Times New Roman" w:hAnsi="Times New Roman"/>
        </w:rPr>
        <w:fldChar w:fldCharType="begin" w:fldLock="1"/>
      </w:r>
      <w:r w:rsidR="001E01FD">
        <w:rPr>
          <w:rFonts w:ascii="Times New Roman" w:hAnsi="Times New Roman"/>
        </w:rPr>
        <w:instrText>ADDIN CSL_CITATION { "citationItems" : [ { "id" : "ITEM-1", "itemData" : { "DOI" : "10.1186/s41256-017-0056-5", "ISBN" : "4125601700565", "ISSN" : "2397-0642", "author" : [ { "dropping-particle" : "", "family" : "Sarker", "given" : "Abdur Razzaque", "non-dropping-particle" : "", "parse-names" : false, "suffix" : "" }, { "dropping-particle" : "", "family" : "Sultana", "given" : "Marufa", "non-dropping-particle" : "", "parse-names" : false, "suffix" : "" }, { "dropping-particle" : "", "family" : "Mahumud", "given" : "Rashidul Alam", "non-dropping-particle" : "", "parse-names" : false, "suffix" : "" }, { "dropping-particle" : "", "family" : "Ali", "given" : "Nausad", "non-dropping-particle" : "", "parse-names" : false, "suffix" : "" }, { "dropping-particle" : "", "family" : "Huda", "given" : "Tanvir M", "non-dropping-particle" : "", "parse-names" : false, "suffix" : "" }, { "dropping-particle" : "", "family" : "Salim uzzaman", "given" : "M.", "non-dropping-particle" : "", "parse-names" : false, "suffix" : "" }, { "dropping-particle" : "", "family" : "Haider", "given" : "Sabbir", "non-dropping-particle" : "", "parse-names" : false, "suffix" : "" }, { "dropping-particle" : "", "family" : "Rahman", "given" : "Hafizur", "non-dropping-particle" : "", "parse-names" : false, "suffix" : "" }, { "dropping-particle" : "", "family" : "Islam", "given" : "Ziaul", "non-dropping-particle" : "", "parse-names" : false, "suffix" : "" }, { "dropping-particle" : "", "family" : "Khan", "given" : "Jahangir A. M.", "non-dropping-particle" : "", "parse-names" : false, "suffix" : "" }, { "dropping-particle" : "", "family" : "Meer", "given" : "Robert", "non-dropping-particle" : "Van Der", "parse-names" : false, "suffix" : "" }, { "dropping-particle" : "", "family" : "Morton", "given" : "Alec", "non-dropping-particle" : "", "parse-names" : false, "suffix" : "" } ], "container-title" : "Global Health Research and Policy", "id" : "ITEM-1", "issue" : "1", "issued" : { "date-parts" : [ [ "2018" ] ] }, "page" : "1", "publisher" : "Global Health Research and Policy", "title" : "Economic costs of hospitalized diarrheal disease in Bangladesh: a societal perspective", "type" : "article-journal", "volume" : "3" }, "uris" : [ "http://www.mendeley.com/documents/?uuid=a9f80b6a-45f2-47ad-80f7-50b309b619f5" ] } ], "mendeley" : { "formattedCitation" : "&lt;sup&gt;13&lt;/sup&gt;", "plainTextFormattedCitation" : "13", "previouslyFormattedCitation" : "[13]" }, "properties" : { "noteIndex" : 0 }, "schema" : "https://github.com/citation-style-language/schema/raw/master/csl-citation.json" }</w:instrText>
      </w:r>
      <w:r w:rsidR="00A03721">
        <w:rPr>
          <w:rFonts w:ascii="Times New Roman" w:hAnsi="Times New Roman"/>
        </w:rPr>
        <w:fldChar w:fldCharType="separate"/>
      </w:r>
      <w:r w:rsidR="001E01FD" w:rsidRPr="001E01FD">
        <w:rPr>
          <w:rFonts w:ascii="Times New Roman" w:hAnsi="Times New Roman"/>
          <w:noProof/>
          <w:vertAlign w:val="superscript"/>
        </w:rPr>
        <w:t>13</w:t>
      </w:r>
      <w:r w:rsidR="00A03721">
        <w:rPr>
          <w:rFonts w:ascii="Times New Roman" w:hAnsi="Times New Roman"/>
        </w:rPr>
        <w:fldChar w:fldCharType="end"/>
      </w:r>
      <w:r w:rsidR="0083562E">
        <w:rPr>
          <w:rFonts w:ascii="Times New Roman" w:hAnsi="Times New Roman"/>
        </w:rPr>
        <w:t xml:space="preserve"> </w:t>
      </w:r>
      <w:r w:rsidR="003D6332">
        <w:rPr>
          <w:rFonts w:ascii="Times New Roman" w:hAnsi="Times New Roman"/>
        </w:rPr>
        <w:t xml:space="preserve"> </w:t>
      </w:r>
    </w:p>
    <w:p w14:paraId="2E866797" w14:textId="28B148DB" w:rsidR="00F13059" w:rsidRPr="00F13059" w:rsidRDefault="00850C1B" w:rsidP="0057486A">
      <w:pPr>
        <w:spacing w:line="360" w:lineRule="auto"/>
        <w:jc w:val="both"/>
        <w:rPr>
          <w:rFonts w:ascii="Times New Roman" w:hAnsi="Times New Roman"/>
        </w:rPr>
      </w:pPr>
      <w:r>
        <w:rPr>
          <w:rFonts w:ascii="Times New Roman" w:hAnsi="Times New Roman"/>
        </w:rPr>
        <w:t xml:space="preserve">Diarrheal </w:t>
      </w:r>
      <w:r w:rsidR="00512BAC" w:rsidRPr="00512BAC">
        <w:rPr>
          <w:rFonts w:ascii="Times New Roman" w:hAnsi="Times New Roman"/>
        </w:rPr>
        <w:t xml:space="preserve">diseases are </w:t>
      </w:r>
      <w:r w:rsidR="0009608D">
        <w:rPr>
          <w:rFonts w:ascii="Times New Roman" w:hAnsi="Times New Roman"/>
        </w:rPr>
        <w:t xml:space="preserve">one of the </w:t>
      </w:r>
      <w:r w:rsidR="00512BAC" w:rsidRPr="00512BAC">
        <w:rPr>
          <w:rFonts w:ascii="Times New Roman" w:hAnsi="Times New Roman"/>
        </w:rPr>
        <w:t xml:space="preserve">major causes of hospitalization </w:t>
      </w:r>
      <w:r w:rsidR="00A70F30">
        <w:rPr>
          <w:rFonts w:ascii="Times New Roman" w:hAnsi="Times New Roman"/>
        </w:rPr>
        <w:t xml:space="preserve">among </w:t>
      </w:r>
      <w:r w:rsidR="00512BAC">
        <w:rPr>
          <w:rFonts w:ascii="Times New Roman" w:hAnsi="Times New Roman"/>
        </w:rPr>
        <w:t xml:space="preserve">under-five children in Bangladesh. </w:t>
      </w:r>
      <w:r>
        <w:rPr>
          <w:rFonts w:ascii="Times New Roman" w:hAnsi="Times New Roman"/>
        </w:rPr>
        <w:t xml:space="preserve">According to </w:t>
      </w:r>
      <w:r w:rsidR="00530EF9">
        <w:rPr>
          <w:rFonts w:ascii="Times New Roman" w:hAnsi="Times New Roman"/>
        </w:rPr>
        <w:t xml:space="preserve">the </w:t>
      </w:r>
      <w:r>
        <w:rPr>
          <w:rFonts w:ascii="Times New Roman" w:hAnsi="Times New Roman"/>
        </w:rPr>
        <w:t xml:space="preserve">latest hospital </w:t>
      </w:r>
      <w:r w:rsidR="00512BAC">
        <w:rPr>
          <w:rFonts w:ascii="Times New Roman" w:hAnsi="Times New Roman"/>
        </w:rPr>
        <w:t>based surveillance in Bangladesh</w:t>
      </w:r>
      <w:r w:rsidR="004C399B">
        <w:rPr>
          <w:rFonts w:ascii="Times New Roman" w:hAnsi="Times New Roman"/>
        </w:rPr>
        <w:t>,</w:t>
      </w:r>
      <w:r w:rsidR="00512BAC">
        <w:rPr>
          <w:rFonts w:ascii="Times New Roman" w:hAnsi="Times New Roman"/>
        </w:rPr>
        <w:t xml:space="preserve"> childhood diarrheal disease</w:t>
      </w:r>
      <w:r w:rsidR="00530EF9">
        <w:rPr>
          <w:rFonts w:ascii="Times New Roman" w:hAnsi="Times New Roman"/>
        </w:rPr>
        <w:t>s were responsible for</w:t>
      </w:r>
      <w:r w:rsidR="00512BAC">
        <w:rPr>
          <w:rFonts w:ascii="Times New Roman" w:hAnsi="Times New Roman"/>
        </w:rPr>
        <w:t xml:space="preserve">  40% and  18%  </w:t>
      </w:r>
      <w:r w:rsidR="006B73D3">
        <w:rPr>
          <w:rFonts w:ascii="Times New Roman" w:hAnsi="Times New Roman"/>
        </w:rPr>
        <w:t xml:space="preserve">of </w:t>
      </w:r>
      <w:r w:rsidR="00512BAC">
        <w:rPr>
          <w:rFonts w:ascii="Times New Roman" w:hAnsi="Times New Roman"/>
        </w:rPr>
        <w:t>hospital admission</w:t>
      </w:r>
      <w:r w:rsidR="006B73D3">
        <w:rPr>
          <w:rFonts w:ascii="Times New Roman" w:hAnsi="Times New Roman"/>
        </w:rPr>
        <w:t>s</w:t>
      </w:r>
      <w:r w:rsidR="00512BAC">
        <w:rPr>
          <w:rFonts w:ascii="Times New Roman" w:hAnsi="Times New Roman"/>
        </w:rPr>
        <w:t xml:space="preserve"> in </w:t>
      </w:r>
      <w:r w:rsidR="0012652B">
        <w:rPr>
          <w:rFonts w:ascii="Times New Roman" w:hAnsi="Times New Roman"/>
        </w:rPr>
        <w:t>s</w:t>
      </w:r>
      <w:r w:rsidR="00512BAC">
        <w:rPr>
          <w:rFonts w:ascii="Times New Roman" w:hAnsi="Times New Roman"/>
        </w:rPr>
        <w:t>ub-district and district level hospi</w:t>
      </w:r>
      <w:r w:rsidR="00941EDB">
        <w:rPr>
          <w:rFonts w:ascii="Times New Roman" w:hAnsi="Times New Roman"/>
        </w:rPr>
        <w:t>tal</w:t>
      </w:r>
      <w:r w:rsidR="006B73D3">
        <w:rPr>
          <w:rFonts w:ascii="Times New Roman" w:hAnsi="Times New Roman"/>
        </w:rPr>
        <w:t>s respectively,</w:t>
      </w:r>
      <w:r w:rsidR="00941EDB">
        <w:rPr>
          <w:rFonts w:ascii="Times New Roman" w:hAnsi="Times New Roman"/>
        </w:rPr>
        <w:t xml:space="preserve">  while at least </w:t>
      </w:r>
      <w:r w:rsidR="0044616E">
        <w:rPr>
          <w:rFonts w:ascii="Times New Roman" w:hAnsi="Times New Roman"/>
        </w:rPr>
        <w:t xml:space="preserve">7% </w:t>
      </w:r>
      <w:r w:rsidR="00512BAC">
        <w:rPr>
          <w:rFonts w:ascii="Times New Roman" w:hAnsi="Times New Roman"/>
        </w:rPr>
        <w:t>of under-five</w:t>
      </w:r>
      <w:r w:rsidR="00941EDB">
        <w:rPr>
          <w:rFonts w:ascii="Times New Roman" w:hAnsi="Times New Roman"/>
        </w:rPr>
        <w:t xml:space="preserve"> children were </w:t>
      </w:r>
      <w:r w:rsidR="006B73D3">
        <w:rPr>
          <w:rFonts w:ascii="Times New Roman" w:hAnsi="Times New Roman"/>
        </w:rPr>
        <w:t xml:space="preserve">admitted </w:t>
      </w:r>
      <w:r w:rsidR="00941EDB">
        <w:rPr>
          <w:rFonts w:ascii="Times New Roman" w:hAnsi="Times New Roman"/>
        </w:rPr>
        <w:t xml:space="preserve">to </w:t>
      </w:r>
      <w:r w:rsidR="006B73D3">
        <w:rPr>
          <w:rFonts w:ascii="Times New Roman" w:hAnsi="Times New Roman"/>
        </w:rPr>
        <w:t>the m</w:t>
      </w:r>
      <w:r w:rsidR="00512BAC">
        <w:rPr>
          <w:rFonts w:ascii="Times New Roman" w:hAnsi="Times New Roman"/>
        </w:rPr>
        <w:t>edical college hospital</w:t>
      </w:r>
      <w:r w:rsidR="006B73D3">
        <w:rPr>
          <w:rFonts w:ascii="Times New Roman" w:hAnsi="Times New Roman"/>
        </w:rPr>
        <w:t>s</w:t>
      </w:r>
      <w:r w:rsidR="001E01FD">
        <w:rPr>
          <w:rFonts w:ascii="Times New Roman" w:hAnsi="Times New Roman"/>
        </w:rPr>
        <w:t>.</w:t>
      </w:r>
      <w:r w:rsidR="00512BAC">
        <w:rPr>
          <w:rFonts w:ascii="Times New Roman" w:hAnsi="Times New Roman"/>
        </w:rPr>
        <w:fldChar w:fldCharType="begin" w:fldLock="1"/>
      </w:r>
      <w:r w:rsidR="001E01FD">
        <w:rPr>
          <w:rFonts w:ascii="Times New Roman" w:hAnsi="Times New Roman"/>
        </w:rPr>
        <w:instrText>ADDIN CSL_CITATION { "citationItems" : [ { "id" : "ITEM-1", "itemData" : { "author" : [ { "dropping-particle" : "", "family" : "MOHFW", "given" : "", "non-dropping-particle" : "", "parse-names" : false, "suffix" : "" } ], "id" : "ITEM-1", "issued" : { "date-parts" : [ [ "2017" ] ] }, "number-of-pages" : "1-368", "publisher-place" : "Dhaka, Bangladesh", "title" : "Health Bulletin 2017", "type" : "report" }, "uris" : [ "http://www.mendeley.com/documents/?uuid=ce26642f-1050-4317-9414-9b27d4ffd094" ] } ], "mendeley" : { "formattedCitation" : "&lt;sup&gt;5&lt;/sup&gt;", "plainTextFormattedCitation" : "5", "previouslyFormattedCitation" : "[5]" }, "properties" : { "noteIndex" : 0 }, "schema" : "https://github.com/citation-style-language/schema/raw/master/csl-citation.json" }</w:instrText>
      </w:r>
      <w:r w:rsidR="00512BAC">
        <w:rPr>
          <w:rFonts w:ascii="Times New Roman" w:hAnsi="Times New Roman"/>
        </w:rPr>
        <w:fldChar w:fldCharType="separate"/>
      </w:r>
      <w:r w:rsidR="001E01FD" w:rsidRPr="001E01FD">
        <w:rPr>
          <w:rFonts w:ascii="Times New Roman" w:hAnsi="Times New Roman"/>
          <w:noProof/>
          <w:vertAlign w:val="superscript"/>
        </w:rPr>
        <w:t>5</w:t>
      </w:r>
      <w:r w:rsidR="00512BAC">
        <w:rPr>
          <w:rFonts w:ascii="Times New Roman" w:hAnsi="Times New Roman"/>
        </w:rPr>
        <w:fldChar w:fldCharType="end"/>
      </w:r>
      <w:r w:rsidR="00941EDB">
        <w:rPr>
          <w:rFonts w:ascii="Times New Roman" w:hAnsi="Times New Roman"/>
        </w:rPr>
        <w:t xml:space="preserve"> Although diarrheal disease</w:t>
      </w:r>
      <w:r w:rsidR="006F1257">
        <w:rPr>
          <w:rFonts w:ascii="Times New Roman" w:hAnsi="Times New Roman"/>
        </w:rPr>
        <w:t>s</w:t>
      </w:r>
      <w:r w:rsidR="00941EDB">
        <w:rPr>
          <w:rFonts w:ascii="Times New Roman" w:hAnsi="Times New Roman"/>
        </w:rPr>
        <w:t xml:space="preserve"> </w:t>
      </w:r>
      <w:r w:rsidR="00941EDB" w:rsidRPr="00941EDB">
        <w:rPr>
          <w:rFonts w:ascii="Times New Roman" w:hAnsi="Times New Roman"/>
        </w:rPr>
        <w:t xml:space="preserve">can be managed </w:t>
      </w:r>
      <w:r w:rsidR="006F1257">
        <w:rPr>
          <w:rFonts w:ascii="Times New Roman" w:hAnsi="Times New Roman"/>
        </w:rPr>
        <w:t xml:space="preserve">by </w:t>
      </w:r>
      <w:r w:rsidR="00941EDB">
        <w:rPr>
          <w:rFonts w:ascii="Times New Roman" w:hAnsi="Times New Roman"/>
        </w:rPr>
        <w:t xml:space="preserve">low-cost interventions, however, </w:t>
      </w:r>
      <w:r w:rsidR="00DC081F">
        <w:rPr>
          <w:rFonts w:ascii="Times New Roman" w:hAnsi="Times New Roman"/>
        </w:rPr>
        <w:t xml:space="preserve">an </w:t>
      </w:r>
      <w:r w:rsidR="00941EDB">
        <w:rPr>
          <w:rFonts w:ascii="Times New Roman" w:hAnsi="Times New Roman"/>
        </w:rPr>
        <w:t xml:space="preserve">earlier study observed that about 75% of the under five children </w:t>
      </w:r>
      <w:r w:rsidR="006F1257">
        <w:rPr>
          <w:rFonts w:ascii="Times New Roman" w:hAnsi="Times New Roman"/>
        </w:rPr>
        <w:t xml:space="preserve">receive </w:t>
      </w:r>
      <w:r w:rsidR="00941EDB">
        <w:rPr>
          <w:rFonts w:ascii="Times New Roman" w:hAnsi="Times New Roman"/>
        </w:rPr>
        <w:t xml:space="preserve">treatment care from </w:t>
      </w:r>
      <w:r w:rsidR="006F1257">
        <w:rPr>
          <w:rFonts w:ascii="Times New Roman" w:hAnsi="Times New Roman"/>
        </w:rPr>
        <w:t>any</w:t>
      </w:r>
      <w:r w:rsidR="001E01FD">
        <w:rPr>
          <w:rFonts w:ascii="Times New Roman" w:hAnsi="Times New Roman"/>
        </w:rPr>
        <w:t xml:space="preserve"> formal healthcare provider.</w:t>
      </w:r>
      <w:r w:rsidR="00941EDB">
        <w:rPr>
          <w:rFonts w:ascii="Times New Roman" w:hAnsi="Times New Roman"/>
        </w:rPr>
        <w:fldChar w:fldCharType="begin" w:fldLock="1"/>
      </w:r>
      <w:r w:rsidR="001E01FD">
        <w:rPr>
          <w:rFonts w:ascii="Times New Roman" w:hAnsi="Times New Roman"/>
        </w:rPr>
        <w:instrText>ADDIN CSL_CITATION { "citationItems" : [ { "id" : "ITEM-1", "itemData" : { "DOI" : "10.1177/2333794X16680901", "ISSN" : "2333-794X", "author" : [ { "dropping-particle" : "", "family" : "Sarker", "given" : "Abdur Razzaque", "non-dropping-particle" : "", "parse-names" : false, "suffix" : "" }, { "dropping-particle" : "", "family" : "Sultana", "given" : "Marufa", "non-dropping-particle" : "", "parse-names" : false, "suffix" : "" }, { "dropping-particle" : "", "family" : "Mahumud", "given" : "Rashidul Alam", "non-dropping-particle" : "", "parse-names" : false, "suffix" : "" }, { "dropping-particle" : "", "family" : "Sheikh", "given" : "Nurnabi", "non-dropping-particle" : "", "parse-names" : false, "suffix" : "" }, { "dropping-particle" : "Van Der", "family" : "Meer", "given" : "Robert", "non-dropping-particle" : "", "parse-names" : false, "suffix" : "" }, { "dropping-particle" : "", "family" : "Morton", "given" : "Alec", "non-dropping-particle" : "", "parse-names" : false, "suffix" : "" } ], "container-title" : "Global Pediatric Health", "id" : "ITEM-1", "issued" : { "date-parts" : [ [ "2016" ] ] }, "note" : "NULL", "page" : "1-12", "title" : "Prevalence and Health Care \u2013 Seeking Behavior for Childhood Diarrheal Disease in Bangladesh", "type" : "article-journal", "volume" : "3" }, "uris" : [ "http://www.mendeley.com/documents/?uuid=f57c6d4a-c3c6-4718-9364-20f2d3f6eb0a" ] } ], "mendeley" : { "formattedCitation" : "&lt;sup&gt;14&lt;/sup&gt;", "plainTextFormattedCitation" : "14", "previouslyFormattedCitation" : "[14]" }, "properties" : { "noteIndex" : 0 }, "schema" : "https://github.com/citation-style-language/schema/raw/master/csl-citation.json" }</w:instrText>
      </w:r>
      <w:r w:rsidR="00941EDB">
        <w:rPr>
          <w:rFonts w:ascii="Times New Roman" w:hAnsi="Times New Roman"/>
        </w:rPr>
        <w:fldChar w:fldCharType="separate"/>
      </w:r>
      <w:r w:rsidR="001E01FD" w:rsidRPr="001E01FD">
        <w:rPr>
          <w:rFonts w:ascii="Times New Roman" w:hAnsi="Times New Roman"/>
          <w:noProof/>
          <w:vertAlign w:val="superscript"/>
        </w:rPr>
        <w:t>14</w:t>
      </w:r>
      <w:r w:rsidR="00941EDB">
        <w:rPr>
          <w:rFonts w:ascii="Times New Roman" w:hAnsi="Times New Roman"/>
        </w:rPr>
        <w:fldChar w:fldCharType="end"/>
      </w:r>
      <w:r w:rsidR="001E01FD">
        <w:rPr>
          <w:rFonts w:ascii="Times New Roman" w:hAnsi="Times New Roman"/>
        </w:rPr>
        <w:t xml:space="preserve"> </w:t>
      </w:r>
      <w:r w:rsidR="004A75D6">
        <w:rPr>
          <w:rFonts w:ascii="Times New Roman" w:hAnsi="Times New Roman"/>
        </w:rPr>
        <w:t>However the treatment seeking pattern</w:t>
      </w:r>
      <w:r w:rsidR="008C7EB6">
        <w:rPr>
          <w:rFonts w:ascii="Times New Roman" w:hAnsi="Times New Roman"/>
        </w:rPr>
        <w:t xml:space="preserve"> </w:t>
      </w:r>
      <w:r w:rsidR="00DC081F">
        <w:rPr>
          <w:rFonts w:ascii="Times New Roman" w:hAnsi="Times New Roman"/>
        </w:rPr>
        <w:t xml:space="preserve">for </w:t>
      </w:r>
      <w:r w:rsidR="004A75D6">
        <w:rPr>
          <w:rFonts w:ascii="Times New Roman" w:hAnsi="Times New Roman"/>
        </w:rPr>
        <w:t xml:space="preserve">diarrheal disease </w:t>
      </w:r>
      <w:r w:rsidR="00B57D3B">
        <w:rPr>
          <w:rFonts w:ascii="Times New Roman" w:hAnsi="Times New Roman"/>
        </w:rPr>
        <w:t>varies</w:t>
      </w:r>
      <w:r w:rsidR="004A75D6">
        <w:rPr>
          <w:rFonts w:ascii="Times New Roman" w:hAnsi="Times New Roman"/>
        </w:rPr>
        <w:t xml:space="preserve"> to </w:t>
      </w:r>
      <w:r w:rsidR="00DC081F">
        <w:rPr>
          <w:rFonts w:ascii="Times New Roman" w:hAnsi="Times New Roman"/>
        </w:rPr>
        <w:t xml:space="preserve">a greater </w:t>
      </w:r>
      <w:r w:rsidR="004A75D6">
        <w:rPr>
          <w:rFonts w:ascii="Times New Roman" w:hAnsi="Times New Roman"/>
        </w:rPr>
        <w:t xml:space="preserve">extent </w:t>
      </w:r>
      <w:r w:rsidR="008C7EB6">
        <w:rPr>
          <w:rFonts w:ascii="Times New Roman" w:hAnsi="Times New Roman"/>
        </w:rPr>
        <w:t xml:space="preserve">for children </w:t>
      </w:r>
      <w:r w:rsidR="004A75D6">
        <w:rPr>
          <w:rFonts w:ascii="Times New Roman" w:hAnsi="Times New Roman"/>
        </w:rPr>
        <w:t>than</w:t>
      </w:r>
      <w:r w:rsidR="00DC081F">
        <w:rPr>
          <w:rFonts w:ascii="Times New Roman" w:hAnsi="Times New Roman"/>
        </w:rPr>
        <w:t xml:space="preserve"> for</w:t>
      </w:r>
      <w:r w:rsidR="004A75D6">
        <w:rPr>
          <w:rFonts w:ascii="Times New Roman" w:hAnsi="Times New Roman"/>
        </w:rPr>
        <w:t xml:space="preserve"> adults </w:t>
      </w:r>
      <w:r w:rsidR="00B57D3B">
        <w:rPr>
          <w:rFonts w:ascii="Times New Roman" w:hAnsi="Times New Roman"/>
        </w:rPr>
        <w:t xml:space="preserve">as children </w:t>
      </w:r>
      <w:r w:rsidR="004A75D6">
        <w:rPr>
          <w:rFonts w:ascii="Times New Roman" w:hAnsi="Times New Roman"/>
        </w:rPr>
        <w:t xml:space="preserve"> </w:t>
      </w:r>
      <w:r w:rsidR="004A75D6">
        <w:rPr>
          <w:rFonts w:ascii="Times New Roman" w:hAnsi="Times New Roman"/>
        </w:rPr>
        <w:lastRenderedPageBreak/>
        <w:t xml:space="preserve">frequently </w:t>
      </w:r>
      <w:r w:rsidR="008C7EB6">
        <w:rPr>
          <w:rFonts w:ascii="Times New Roman" w:hAnsi="Times New Roman"/>
        </w:rPr>
        <w:t xml:space="preserve">visit </w:t>
      </w:r>
      <w:r w:rsidR="004A75D6">
        <w:rPr>
          <w:rFonts w:ascii="Times New Roman" w:hAnsi="Times New Roman"/>
        </w:rPr>
        <w:t>the local  private practitioners before hospitalization</w:t>
      </w:r>
      <w:r w:rsidR="004C5A40">
        <w:rPr>
          <w:rFonts w:ascii="Times New Roman" w:hAnsi="Times New Roman"/>
        </w:rPr>
        <w:t xml:space="preserve"> which </w:t>
      </w:r>
      <w:r w:rsidR="00DC081F">
        <w:rPr>
          <w:rFonts w:ascii="Times New Roman" w:hAnsi="Times New Roman"/>
        </w:rPr>
        <w:t xml:space="preserve">eventually is reflected in </w:t>
      </w:r>
      <w:r w:rsidR="001E01FD">
        <w:rPr>
          <w:rFonts w:ascii="Times New Roman" w:hAnsi="Times New Roman"/>
        </w:rPr>
        <w:t>its treatment costs.</w:t>
      </w:r>
      <w:r w:rsidR="004A75D6">
        <w:rPr>
          <w:rFonts w:ascii="Times New Roman" w:hAnsi="Times New Roman"/>
        </w:rPr>
        <w:fldChar w:fldCharType="begin" w:fldLock="1"/>
      </w:r>
      <w:r w:rsidR="001E01FD">
        <w:rPr>
          <w:rFonts w:ascii="Times New Roman" w:hAnsi="Times New Roman"/>
        </w:rPr>
        <w:instrText>ADDIN CSL_CITATION { "citationItems" : [ { "id" : "ITEM-1", "itemData" : { "DOI" : "10.1177/2333794X16680901", "ISSN" : "2333-794X", "author" : [ { "dropping-particle" : "", "family" : "Sarker", "given" : "Abdur Razzaque", "non-dropping-particle" : "", "parse-names" : false, "suffix" : "" }, { "dropping-particle" : "", "family" : "Sultana", "given" : "Marufa", "non-dropping-particle" : "", "parse-names" : false, "suffix" : "" }, { "dropping-particle" : "", "family" : "Mahumud", "given" : "Rashidul Alam", "non-dropping-particle" : "", "parse-names" : false, "suffix" : "" }, { "dropping-particle" : "", "family" : "Sheikh", "given" : "Nurnabi", "non-dropping-particle" : "", "parse-names" : false, "suffix" : "" }, { "dropping-particle" : "Van Der", "family" : "Meer", "given" : "Robert", "non-dropping-particle" : "", "parse-names" : false, "suffix" : "" }, { "dropping-particle" : "", "family" : "Morton", "given" : "Alec", "non-dropping-particle" : "", "parse-names" : false, "suffix" : "" } ], "container-title" : "Global Pediatric Health", "id" : "ITEM-1", "issued" : { "date-parts" : [ [ "2016" ] ] }, "note" : "NULL", "page" : "1-12", "title" : "Prevalence and Health Care \u2013 Seeking Behavior for Childhood Diarrheal Disease in Bangladesh", "type" : "article-journal", "volume" : "3" }, "uris" : [ "http://www.mendeley.com/documents/?uuid=f57c6d4a-c3c6-4718-9364-20f2d3f6eb0a" ] }, { "id" : "ITEM-2", "itemData" : { "ISBN" : "1471-2334", "abstract" : "BACKGROUND: Cholera poses a substantial health burden to developing countries such as Bangladesh. In this study, the objective is to estimate the economic burden of cholera treatments incurred by households. The study was carried out in the context of a large vaccine trial in an urban area of Bangladesh. METHODS: The study used a combination of prospective and retrospective incidence-based cost analyses of cholera illness per episode per household. A total of 394 confirmed cholera hospitalized cases were identified and treated in the study area during June--October 2011. Households with cholera patients were interviewed within 15 days after discharge from hospitals or clinics. To estimate the total cost of cholera illness a structured questionnaire was used, which included questions on direct medical costs, non-medical costs, and the indirect costs of patients and caregivers. RESULTS: The average total household cost of treatment for an episode of cholera was US$30.40. Total direct and indirect costs constituted 24.6% (US$7.40) and 75.4% (US$23.00) of the average total cost, respectively. The cost for children under 5 years of age (US$21.50) was higher than that of children aged 5--14 years (US$17.50). The direct cost of treatment was similar for male and female patients, but the indirect cost was higher for males. CONCLUSION: Our study suggests that by preventing one cholera episode (3 days on an average), we can avert a total cost of 2,278.50 BDT (US $30.40) per household. Among medical components, medicines are the largest cost driver. No clear socioeconomic gradient emerged from our study, but limited demographic patterns were observed in the cost of illness. By preventing cholera cases, large production losses can be reduced.", "author" : [ { "dropping-particle" : "", "family" : "Sarker", "given" : "A R", "non-dropping-particle" : "", "parse-names" : false, "suffix" : "" }, { "dropping-particle" : "", "family" : "Islam", "given" : "Z", "non-dropping-particle" : "", "parse-names" : false, "suffix" : "" }, { "dropping-particle" : "", "family" : "Khan", "given" : "I A", "non-dropping-particle" : "", "parse-names" : false, "suffix" : "" }, { "dropping-particle" : "", "family" : "Saha", "given" : "A", "non-dropping-particle" : "", "parse-names" : false, "suffix" : "" }, { "dropping-particle" : "", "family" : "Chowdhury", "given" : "F", "non-dropping-particle" : "", "parse-names" : false, "suffix" : "" }, { "dropping-particle" : "", "family" : "Khan", "given" : "A I", "non-dropping-particle" : "", "parse-names" : false, "suffix" : "" }, { "dropping-particle" : "", "family" : "Qadri", "given" : "F", "non-dropping-particle" : "", "parse-names" : false, "suffix" : "" }, { "dropping-particle" : "", "family" : "Khan", "given" : "J A", "non-dropping-particle" : "", "parse-names" : false, "suffix" : "" } ], "container-title" : "BMC Infect Dis", "edition" : "2013/11/06", "id" : "ITEM-2", "issue" : "1", "issued" : { "date-parts" : [ [ "2013" ] ] }, "language" : "Eng", "note" : "1471-2334\nSarker, Abdur Razzaque\nIslam, Ziaul\nKhan, Iqbal Ansary\nSaha, Amit\nChowdhury, Fahima\nKhan, Ashraful Islam\nQadri, Firdausi\nKhan, Jahangir A\nJournal article\nBMC Infect Dis. 2013 Nov 4;13(1):518.", "page" : "518", "title" : "Cost of illness for cholera in a high risk urban area in Bangladesh: an analysis from household perspective", "type" : "article-journal", "volume" : "13" }, "uris" : [ "http://www.mendeley.com/documents/?uuid=4508f697-b32b-48f9-9ba4-55992256d5fc" ] } ], "mendeley" : { "formattedCitation" : "&lt;sup&gt;14,15&lt;/sup&gt;", "plainTextFormattedCitation" : "14,15", "previouslyFormattedCitation" : "[14,15]" }, "properties" : { "noteIndex" : 0 }, "schema" : "https://github.com/citation-style-language/schema/raw/master/csl-citation.json" }</w:instrText>
      </w:r>
      <w:r w:rsidR="004A75D6">
        <w:rPr>
          <w:rFonts w:ascii="Times New Roman" w:hAnsi="Times New Roman"/>
        </w:rPr>
        <w:fldChar w:fldCharType="separate"/>
      </w:r>
      <w:r w:rsidR="001E01FD" w:rsidRPr="001E01FD">
        <w:rPr>
          <w:rFonts w:ascii="Times New Roman" w:hAnsi="Times New Roman"/>
          <w:noProof/>
          <w:vertAlign w:val="superscript"/>
        </w:rPr>
        <w:t>14,15</w:t>
      </w:r>
      <w:r w:rsidR="004A75D6">
        <w:rPr>
          <w:rFonts w:ascii="Times New Roman" w:hAnsi="Times New Roman"/>
        </w:rPr>
        <w:fldChar w:fldCharType="end"/>
      </w:r>
      <w:r w:rsidR="005174BC">
        <w:rPr>
          <w:rFonts w:ascii="Times New Roman" w:hAnsi="Times New Roman"/>
        </w:rPr>
        <w:t xml:space="preserve"> </w:t>
      </w:r>
      <w:r w:rsidR="00BA4B68">
        <w:rPr>
          <w:rFonts w:ascii="Times New Roman" w:hAnsi="Times New Roman"/>
        </w:rPr>
        <w:t>C</w:t>
      </w:r>
      <w:r w:rsidR="005174BC">
        <w:rPr>
          <w:rFonts w:ascii="Times New Roman" w:hAnsi="Times New Roman"/>
        </w:rPr>
        <w:t>aregivers</w:t>
      </w:r>
      <w:r w:rsidR="00DC081F">
        <w:rPr>
          <w:rFonts w:ascii="Times New Roman" w:hAnsi="Times New Roman"/>
        </w:rPr>
        <w:t>’</w:t>
      </w:r>
      <w:r w:rsidR="005174BC">
        <w:rPr>
          <w:rFonts w:ascii="Times New Roman" w:hAnsi="Times New Roman"/>
        </w:rPr>
        <w:t xml:space="preserve"> time and direct expenditure is </w:t>
      </w:r>
      <w:r w:rsidR="0012652B">
        <w:rPr>
          <w:rFonts w:ascii="Times New Roman" w:hAnsi="Times New Roman"/>
        </w:rPr>
        <w:t>an</w:t>
      </w:r>
      <w:r w:rsidR="00BA4B68">
        <w:rPr>
          <w:rFonts w:ascii="Times New Roman" w:hAnsi="Times New Roman"/>
        </w:rPr>
        <w:t xml:space="preserve"> </w:t>
      </w:r>
      <w:r w:rsidR="005174BC">
        <w:rPr>
          <w:rFonts w:ascii="Times New Roman" w:hAnsi="Times New Roman"/>
        </w:rPr>
        <w:t xml:space="preserve">important cost component </w:t>
      </w:r>
      <w:r w:rsidR="0012652B">
        <w:rPr>
          <w:rFonts w:ascii="Times New Roman" w:hAnsi="Times New Roman"/>
        </w:rPr>
        <w:t xml:space="preserve">and </w:t>
      </w:r>
      <w:r w:rsidR="005174BC">
        <w:rPr>
          <w:rFonts w:ascii="Times New Roman" w:hAnsi="Times New Roman"/>
        </w:rPr>
        <w:t xml:space="preserve"> </w:t>
      </w:r>
      <w:r w:rsidR="00BA4B68">
        <w:rPr>
          <w:rFonts w:ascii="Times New Roman" w:hAnsi="Times New Roman"/>
        </w:rPr>
        <w:t xml:space="preserve">has an </w:t>
      </w:r>
      <w:r w:rsidR="005174BC">
        <w:rPr>
          <w:rFonts w:ascii="Times New Roman" w:hAnsi="Times New Roman"/>
        </w:rPr>
        <w:t xml:space="preserve">impact </w:t>
      </w:r>
      <w:r w:rsidR="00BA4B68">
        <w:rPr>
          <w:rFonts w:ascii="Times New Roman" w:hAnsi="Times New Roman"/>
        </w:rPr>
        <w:t xml:space="preserve">on </w:t>
      </w:r>
      <w:r w:rsidR="005174BC">
        <w:rPr>
          <w:rFonts w:ascii="Times New Roman" w:hAnsi="Times New Roman"/>
        </w:rPr>
        <w:t>the livelihoods of families and particularly for those who live further</w:t>
      </w:r>
      <w:r w:rsidR="001E01FD">
        <w:rPr>
          <w:rFonts w:ascii="Times New Roman" w:hAnsi="Times New Roman"/>
        </w:rPr>
        <w:t xml:space="preserve"> away from treatment facilities.</w:t>
      </w:r>
      <w:r w:rsidR="005174BC">
        <w:rPr>
          <w:rFonts w:ascii="Times New Roman" w:hAnsi="Times New Roman"/>
        </w:rPr>
        <w:fldChar w:fldCharType="begin" w:fldLock="1"/>
      </w:r>
      <w:r w:rsidR="001E01FD">
        <w:rPr>
          <w:rFonts w:ascii="Times New Roman" w:hAnsi="Times New Roman"/>
        </w:rPr>
        <w:instrText>ADDIN CSL_CITATION { "citationItems" : [ { "id" : "ITEM-1", "itemData" : { "DOI" : "10.1111/ped.12930", "ISSN" : "1442200X", "PMID" : "26799716", "abstract" : "BACKGROUND: In Turkey, a mandatory referral system is not used. Caregivers, for their children, present directly to health-care providers at all levels. This allows patients to present directly to university hospitals. In this study, reasons for university hospital-treatment seeking by caregivers for child health problems is discussed. METHODS: This was a cross-sectional descriptive study at Dokuz Eylul University Faculty of Medicine, Izmir, Turkey, of 235 caregivers whose children were admitted to the outpatient clinic of the General Pediatrics Department between 4 and 11 April 2013. They completed a questionnaire on demographic data and reasons for presentation to the university hospital. Mann-Whitney U-test was used to compare group means, and Pearson chi-squared test for ratios between groups. P &lt;0.05 was considered to be statistically significant. RESULTS: A total of 54.5% of participants lived far from the hospital. The most frequent complaints involved the respiratory tract, among which the most frequent complaint was cough. Time from symptom onset to presentation was &gt;/=7 days in 58.3% of patients, and 48.9% had never presented to another institution. The most common reason for choosing the university hospital was the availability of the necessary tests (88.1%). CONCLUSIONS: Despite common use of primary health-care systems, with regard to tertiary hospital presentation, the most important factors for preferring tertiary hospital presentation were caregiver trust in tertiary hospital resources for diagnosis and treatment.", "author" : [ { "dropping-particle" : "", "family" : "Yaprak", "given" : "Seval", "non-dropping-particle" : "", "parse-names" : false, "suffix" : "" }, { "dropping-particle" : "", "family" : "Bulut", "given" : "Ulku", "non-dropping-particle" : "", "parse-names" : false, "suffix" : "" }, { "dropping-particle" : "", "family" : "Okudan", "given" : "Yunus Emre", "non-dropping-particle" : "", "parse-names" : false, "suffix" : "" }, { "dropping-particle" : "", "family" : "Gokdemir", "given" : "Ozden", "non-dropping-particle" : "", "parse-names" : false, "suffix" : "" }, { "dropping-particle" : "", "family" : "Colak", "given" : "Muhteber", "non-dropping-particle" : "", "parse-names" : false, "suffix" : "" }, { "dropping-particle" : "", "family" : "Y\u0131ld\u0131r\u0131m", "given" : "Ediz", "non-dropping-particle" : "", "parse-names" : false, "suffix" : "" }, { "dropping-particle" : "", "family" : "Guldal", "given" : "Dilek", "non-dropping-particle" : "", "parse-names" : false, "suffix" : "" } ], "container-title" : "Pediatrics International", "id" : "ITEM-1", "issue" : "10", "issued" : { "date-parts" : [ [ "2016" ] ] }, "page" : "1037-1041", "title" : "Caregiver reasons for tertiary health-care seeking for children aged \u226412 years", "type" : "article-journal", "volume" : "58" }, "uris" : [ "http://www.mendeley.com/documents/?uuid=6e956da7-995b-4ff5-b02d-9cf5d4bf00ff" ] }, { "id" : "ITEM-2", "itemData" : { "DOI" : "10.1186/s41256-017-0056-5", "ISBN" : "4125601700565", "ISSN" : "2397-0642", "author" : [ { "dropping-particle" : "", "family" : "Sarker", "given" : "Abdur Razzaque", "non-dropping-particle" : "", "parse-names" : false, "suffix" : "" }, { "dropping-particle" : "", "family" : "Sultana", "given" : "Marufa", "non-dropping-particle" : "", "parse-names" : false, "suffix" : "" }, { "dropping-particle" : "", "family" : "Mahumud", "given" : "Rashidul Alam", "non-dropping-particle" : "", "parse-names" : false, "suffix" : "" }, { "dropping-particle" : "", "family" : "Ali", "given" : "Nausad", "non-dropping-particle" : "", "parse-names" : false, "suffix" : "" }, { "dropping-particle" : "", "family" : "Huda", "given" : "Tanvir M", "non-dropping-particle" : "", "parse-names" : false, "suffix" : "" }, { "dropping-particle" : "", "family" : "Salim uzzaman", "given" : "M.", "non-dropping-particle" : "", "parse-names" : false, "suffix" : "" }, { "dropping-particle" : "", "family" : "Haider", "given" : "Sabbir", "non-dropping-particle" : "", "parse-names" : false, "suffix" : "" }, { "dropping-particle" : "", "family" : "Rahman", "given" : "Hafizur", "non-dropping-particle" : "", "parse-names" : false, "suffix" : "" }, { "dropping-particle" : "", "family" : "Islam", "given" : "Ziaul", "non-dropping-particle" : "", "parse-names" : false, "suffix" : "" }, { "dropping-particle" : "", "family" : "Khan", "given" : "Jahangir A. M.", "non-dropping-particle" : "", "parse-names" : false, "suffix" : "" }, { "dropping-particle" : "", "family" : "Meer", "given" : "Robert", "non-dropping-particle" : "Van Der", "parse-names" : false, "suffix" : "" }, { "dropping-particle" : "", "family" : "Morton", "given" : "Alec", "non-dropping-particle" : "", "parse-names" : false, "suffix" : "" } ], "container-title" : "Global Health Research and Policy", "id" : "ITEM-2", "issue" : "1", "issued" : { "date-parts" : [ [ "2018" ] ] }, "page" : "1", "publisher" : "Global Health Research and Policy", "title" : "Economic costs of hospitalized diarrheal disease in Bangladesh: a societal perspective", "type" : "article-journal", "volume" : "3" }, "uris" : [ "http://www.mendeley.com/documents/?uuid=a9f80b6a-45f2-47ad-80f7-50b309b619f5" ] }, { "id" : "ITEM-3", "itemData" : { "abstract" : "The purpose of this study was to estimate treatment cost for typhoid fever at two hospitals in Kolkata, India. This study was an incidence-based cost-of-illness analysis from the providers' perspective. Micro-costing approach was employed for calculating patient-specific data. Unit costs of medical services used in the calculation were directly measured from the study hospital by standard method. The study hospitals were selected based on accessibility to data and cooperation. Eighty-three Widal-positive and/or culture-confirmed patients with typhoid fever during November 2003-April 2006 were included in the study. Most (93%) patients were children. Eighty-one percent was treated at the outpatient department. The average duration of hospitalization for child and adult patients was 8.4 and 4.2 days respectively. The average cost of treating children, adults, and all patients was US$ 16.72, 72.71, and 20.77 respectively (in 2004 prices). Recalculation based on 80% occupancy rate in inpatient wards (following the recommendation of the World Health Organization) found that the cost of treating children, adults, and all patients was US$ 14.53, 36.44, and 16.11 respectively.", "author" : [ { "dropping-particle" : "", "family" : "Sur", "given" : "Dipika", "non-dropping-particle" : "", "parse-names" : false, "suffix" : "" }, { "dropping-particle" : "", "family" : "Chatterjee", "given" : "Susmita", "non-dropping-particle" : "", "parse-names" : false, "suffix" : "" }, { "dropping-particle" : "", "family" : "Riewpaiboon", "given" : "Arthorn", "non-dropping-particle" : "", "parse-names" : false, "suffix" : "" }, { "dropping-particle" : "", "family" : "Manna", "given" : "Byomkesh", "non-dropping-particle" : "", "parse-names" : false, "suffix" : "" }, { "dropping-particle" : "", "family" : "Kanungo", "given" : "Suman", "non-dropping-particle" : "", "parse-names" : false, "suffix" : "" }, { "dropping-particle" : "", "family" : "Bhattacharya", "given" : "Sujit K", "non-dropping-particle" : "", "parse-names" : false, "suffix" : "" } ], "container-title" : "Journal of health, population, and nutrition", "id" : "ITEM-3", "issue" : "6", "issued" : { "date-parts" : [ [ "2009" ] ] }, "page" : "725-732", "title" : "Treatment cost for typhoid fever at two hospitals in Kolkata, India.", "type" : "article-journal", "volume" : "27" }, "uris" : [ "http://www.mendeley.com/documents/?uuid=5a5f41e9-8616-4cac-a2b9-575a12a8d590" ] }, { "id" : "ITEM-4", "itemData" : { "ISBN" : "0950-2688", "author" : [ { "dropping-particle" : "", "family" : "Poulos", "given" : "C", "non-dropping-particle" : "", "parse-names" : false, "suffix" : "" }, { "dropping-particle" : "", "family" : "Riewpaiboon", "given" : "A", "non-dropping-particle" : "", "parse-names" : false, "suffix" : "" }, { "dropping-particle" : "", "family" : "Stewart", "given" : "J F", "non-dropping-particle" : "", "parse-names" : false, "suffix" : "" }, { "dropping-particle" : "", "family" : "Clemens", "given" : "J", "non-dropping-particle" : "", "parse-names" : false, "suffix" : "" }, { "dropping-particle" : "", "family" : "Guh", "given" : "S", "non-dropping-particle" : "", "parse-names" : false, "suffix" : "" }, { "dropping-particle" : "", "family" : "Agtini", "given" : "M", "non-dropping-particle" : "", "parse-names" : false, "suffix" : "" }, { "dropping-particle" : "", "family" : "Sur", "given" : "D", "non-dropping-particle" : "", "parse-names" : false, "suffix" : "" }, { "dropping-particle" : "", "family" : "Islam", "given" : "Z", "non-dropping-particle" : "", "parse-names" : false, "suffix" : "" }, { "dropping-particle" : "", "family" : "Lucas", "given" : "M", "non-dropping-particle" : "", "parse-names" : false, "suffix" : "" }, { "dropping-particle" : "", "family" : "Whittington", "given" : "D", "non-dropping-particle" : "", "parse-names" : false, "suffix" : "" } ], "container-title" : "Epidemiology and infection", "id" : "ITEM-4", "issue" : "3", "issued" : { "date-parts" : [ [ "2012" ] ] }, "page" : "500-509", "title" : "Costs of illness due to endemic cholera", "type" : "article-journal", "volume" : "140" }, "uris" : [ "http://www.mendeley.com/documents/?uuid=8a37f6e8-6bac-459a-b40d-975bfb40b774" ] } ], "mendeley" : { "formattedCitation" : "&lt;sup&gt;13,16\u201318&lt;/sup&gt;", "plainTextFormattedCitation" : "13,16\u201318", "previouslyFormattedCitation" : "[13,16\u201318]" }, "properties" : { "noteIndex" : 0 }, "schema" : "https://github.com/citation-style-language/schema/raw/master/csl-citation.json" }</w:instrText>
      </w:r>
      <w:r w:rsidR="005174BC">
        <w:rPr>
          <w:rFonts w:ascii="Times New Roman" w:hAnsi="Times New Roman"/>
        </w:rPr>
        <w:fldChar w:fldCharType="separate"/>
      </w:r>
      <w:r w:rsidR="001E01FD" w:rsidRPr="001E01FD">
        <w:rPr>
          <w:rFonts w:ascii="Times New Roman" w:hAnsi="Times New Roman"/>
          <w:noProof/>
          <w:vertAlign w:val="superscript"/>
        </w:rPr>
        <w:t>13,16–18</w:t>
      </w:r>
      <w:r w:rsidR="005174BC">
        <w:rPr>
          <w:rFonts w:ascii="Times New Roman" w:hAnsi="Times New Roman"/>
        </w:rPr>
        <w:fldChar w:fldCharType="end"/>
      </w:r>
      <w:r w:rsidR="005174BC">
        <w:rPr>
          <w:rFonts w:ascii="Times New Roman" w:hAnsi="Times New Roman"/>
        </w:rPr>
        <w:t xml:space="preserve"> </w:t>
      </w:r>
      <w:r w:rsidR="00A03721" w:rsidRPr="001F1EFA">
        <w:rPr>
          <w:rFonts w:ascii="Times New Roman" w:hAnsi="Times New Roman"/>
        </w:rPr>
        <w:t xml:space="preserve">There are numerous studies focusing </w:t>
      </w:r>
      <w:r w:rsidR="008C45C5">
        <w:rPr>
          <w:rFonts w:ascii="Times New Roman" w:hAnsi="Times New Roman"/>
        </w:rPr>
        <w:t xml:space="preserve">on the </w:t>
      </w:r>
      <w:r w:rsidR="00A03721" w:rsidRPr="001F1EFA">
        <w:rPr>
          <w:rFonts w:ascii="Times New Roman" w:hAnsi="Times New Roman"/>
        </w:rPr>
        <w:t xml:space="preserve">economics </w:t>
      </w:r>
      <w:r w:rsidR="0044616E" w:rsidRPr="001F1EFA">
        <w:rPr>
          <w:rFonts w:ascii="Times New Roman" w:hAnsi="Times New Roman"/>
        </w:rPr>
        <w:t>of diarrheal</w:t>
      </w:r>
      <w:r w:rsidR="00A03721" w:rsidRPr="001F1EFA">
        <w:rPr>
          <w:rFonts w:ascii="Times New Roman" w:hAnsi="Times New Roman"/>
        </w:rPr>
        <w:t xml:space="preserve"> disease </w:t>
      </w:r>
      <w:r w:rsidR="003A18C0">
        <w:rPr>
          <w:rFonts w:ascii="Times New Roman" w:hAnsi="Times New Roman"/>
        </w:rPr>
        <w:t xml:space="preserve">around the world </w:t>
      </w:r>
      <w:r w:rsidR="0044616E" w:rsidRPr="001F1EFA">
        <w:rPr>
          <w:rFonts w:ascii="Times New Roman" w:hAnsi="Times New Roman"/>
        </w:rPr>
        <w:t>however</w:t>
      </w:r>
      <w:r w:rsidR="001F1EFA" w:rsidRPr="001F1EFA">
        <w:rPr>
          <w:rFonts w:ascii="Times New Roman" w:hAnsi="Times New Roman"/>
        </w:rPr>
        <w:t xml:space="preserve">, </w:t>
      </w:r>
      <w:r w:rsidR="0007238A">
        <w:rPr>
          <w:rFonts w:ascii="Times New Roman" w:hAnsi="Times New Roman"/>
        </w:rPr>
        <w:t xml:space="preserve">research </w:t>
      </w:r>
      <w:r w:rsidR="001F1EFA" w:rsidRPr="001F1EFA">
        <w:rPr>
          <w:rFonts w:ascii="Times New Roman" w:hAnsi="Times New Roman"/>
        </w:rPr>
        <w:t xml:space="preserve">focusing </w:t>
      </w:r>
      <w:r w:rsidR="003A18C0">
        <w:rPr>
          <w:rFonts w:ascii="Times New Roman" w:hAnsi="Times New Roman"/>
        </w:rPr>
        <w:t xml:space="preserve">on </w:t>
      </w:r>
      <w:r w:rsidR="001F1EFA" w:rsidRPr="001F1EFA">
        <w:rPr>
          <w:rFonts w:ascii="Times New Roman" w:hAnsi="Times New Roman"/>
        </w:rPr>
        <w:t xml:space="preserve">the </w:t>
      </w:r>
      <w:r w:rsidR="0044616E" w:rsidRPr="001F1EFA">
        <w:rPr>
          <w:rFonts w:ascii="Times New Roman" w:hAnsi="Times New Roman"/>
        </w:rPr>
        <w:t>caregiver</w:t>
      </w:r>
      <w:r w:rsidR="0007238A">
        <w:rPr>
          <w:rFonts w:ascii="Times New Roman" w:hAnsi="Times New Roman"/>
        </w:rPr>
        <w:t>s’</w:t>
      </w:r>
      <w:r w:rsidR="0044616E" w:rsidRPr="001F1EFA">
        <w:rPr>
          <w:rFonts w:ascii="Times New Roman" w:hAnsi="Times New Roman"/>
        </w:rPr>
        <w:t xml:space="preserve"> cost during</w:t>
      </w:r>
      <w:r w:rsidR="001F1EFA" w:rsidRPr="001F1EFA">
        <w:rPr>
          <w:rFonts w:ascii="Times New Roman" w:hAnsi="Times New Roman"/>
        </w:rPr>
        <w:t xml:space="preserve"> the diar</w:t>
      </w:r>
      <w:r w:rsidR="0044616E">
        <w:rPr>
          <w:rFonts w:ascii="Times New Roman" w:hAnsi="Times New Roman"/>
        </w:rPr>
        <w:t>rheal episode is still limited</w:t>
      </w:r>
      <w:r w:rsidR="0048441C">
        <w:rPr>
          <w:rFonts w:ascii="Times New Roman" w:hAnsi="Times New Roman"/>
        </w:rPr>
        <w:t xml:space="preserve"> </w:t>
      </w:r>
      <w:r w:rsidR="001E01FD">
        <w:rPr>
          <w:rFonts w:ascii="Times New Roman" w:hAnsi="Times New Roman"/>
        </w:rPr>
        <w:t>globally.</w:t>
      </w:r>
      <w:r w:rsidR="0057486A">
        <w:rPr>
          <w:rFonts w:ascii="Times New Roman" w:hAnsi="Times New Roman"/>
        </w:rPr>
        <w:fldChar w:fldCharType="begin" w:fldLock="1"/>
      </w:r>
      <w:r w:rsidR="001E01FD">
        <w:rPr>
          <w:rFonts w:ascii="Times New Roman" w:hAnsi="Times New Roman"/>
        </w:rPr>
        <w:instrText>ADDIN CSL_CITATION { "citationItems" : [ { "id" : "ITEM-1", "itemData" : { "DOI" : "10.1186/s41256-017-0056-5", "ISBN" : "4125601700565", "ISSN" : "2397-0642", "author" : [ { "dropping-particle" : "", "family" : "Sarker", "given" : "Abdur Razzaque", "non-dropping-particle" : "", "parse-names" : false, "suffix" : "" }, { "dropping-particle" : "", "family" : "Sultana", "given" : "Marufa", "non-dropping-particle" : "", "parse-names" : false, "suffix" : "" }, { "dropping-particle" : "", "family" : "Mahumud", "given" : "Rashidul Alam", "non-dropping-particle" : "", "parse-names" : false, "suffix" : "" }, { "dropping-particle" : "", "family" : "Ali", "given" : "Nausad", "non-dropping-particle" : "", "parse-names" : false, "suffix" : "" }, { "dropping-particle" : "", "family" : "Huda", "given" : "Tanvir M", "non-dropping-particle" : "", "parse-names" : false, "suffix" : "" }, { "dropping-particle" : "", "family" : "Salim uzzaman", "given" : "M.", "non-dropping-particle" : "", "parse-names" : false, "suffix" : "" }, { "dropping-particle" : "", "family" : "Haider", "given" : "Sabbir", "non-dropping-particle" : "", "parse-names" : false, "suffix" : "" }, { "dropping-particle" : "", "family" : "Rahman", "given" : "Hafizur", "non-dropping-particle" : "", "parse-names" : false, "suffix" : "" }, { "dropping-particle" : "", "family" : "Islam", "given" : "Ziaul", "non-dropping-particle" : "", "parse-names" : false, "suffix" : "" }, { "dropping-particle" : "", "family" : "Khan", "given" : "Jahangir A. M.", "non-dropping-particle" : "", "parse-names" : false, "suffix" : "" }, { "dropping-particle" : "", "family" : "Meer", "given" : "Robert", "non-dropping-particle" : "Van Der", "parse-names" : false, "suffix" : "" }, { "dropping-particle" : "", "family" : "Morton", "given" : "Alec", "non-dropping-particle" : "", "parse-names" : false, "suffix" : "" } ], "container-title" : "Global Health Research and Policy", "id" : "ITEM-1", "issue" : "1", "issued" : { "date-parts" : [ [ "2018" ] ] }, "page" : "1", "publisher" : "Global Health Research and Policy", "title" : "Economic costs of hospitalized diarrheal disease in Bangladesh: a societal perspective", "type" : "article-journal", "volume" : "3" }, "uris" : [ "http://www.mendeley.com/documents/?uuid=a9f80b6a-45f2-47ad-80f7-50b309b619f5" ] } ], "mendeley" : { "formattedCitation" : "&lt;sup&gt;13&lt;/sup&gt;", "plainTextFormattedCitation" : "13", "previouslyFormattedCitation" : "[13]" }, "properties" : { "noteIndex" : 0 }, "schema" : "https://github.com/citation-style-language/schema/raw/master/csl-citation.json" }</w:instrText>
      </w:r>
      <w:r w:rsidR="0057486A">
        <w:rPr>
          <w:rFonts w:ascii="Times New Roman" w:hAnsi="Times New Roman"/>
        </w:rPr>
        <w:fldChar w:fldCharType="separate"/>
      </w:r>
      <w:r w:rsidR="001E01FD" w:rsidRPr="001E01FD">
        <w:rPr>
          <w:rFonts w:ascii="Times New Roman" w:hAnsi="Times New Roman"/>
          <w:noProof/>
          <w:vertAlign w:val="superscript"/>
        </w:rPr>
        <w:t>13</w:t>
      </w:r>
      <w:r w:rsidR="0057486A">
        <w:rPr>
          <w:rFonts w:ascii="Times New Roman" w:hAnsi="Times New Roman"/>
        </w:rPr>
        <w:fldChar w:fldCharType="end"/>
      </w:r>
      <w:r w:rsidR="0044616E">
        <w:rPr>
          <w:rFonts w:ascii="Times New Roman" w:hAnsi="Times New Roman"/>
        </w:rPr>
        <w:t xml:space="preserve"> </w:t>
      </w:r>
      <w:r w:rsidR="001F1EFA" w:rsidRPr="001F1EFA">
        <w:rPr>
          <w:rFonts w:ascii="Times New Roman" w:hAnsi="Times New Roman"/>
        </w:rPr>
        <w:t>To our knowledge, this is the first study to analyze the distribution of caregivers</w:t>
      </w:r>
      <w:r w:rsidR="0007238A">
        <w:rPr>
          <w:rFonts w:ascii="Times New Roman" w:hAnsi="Times New Roman"/>
        </w:rPr>
        <w:t>’</w:t>
      </w:r>
      <w:r w:rsidR="001F1EFA" w:rsidRPr="001F1EFA">
        <w:rPr>
          <w:rFonts w:ascii="Times New Roman" w:hAnsi="Times New Roman"/>
        </w:rPr>
        <w:t xml:space="preserve"> cost </w:t>
      </w:r>
      <w:r w:rsidR="0044616E">
        <w:rPr>
          <w:rFonts w:ascii="Times New Roman" w:hAnsi="Times New Roman"/>
        </w:rPr>
        <w:t>in Bangladesh</w:t>
      </w:r>
      <w:r w:rsidR="0057486A">
        <w:rPr>
          <w:rFonts w:ascii="Times New Roman" w:hAnsi="Times New Roman"/>
        </w:rPr>
        <w:t>, although caregivers’ time and financial resources could upturns the overall cost of treatment for household perspective. In this aspect, t</w:t>
      </w:r>
      <w:r w:rsidR="001F1EFA" w:rsidRPr="001F1EFA">
        <w:rPr>
          <w:rFonts w:ascii="Times New Roman" w:hAnsi="Times New Roman"/>
        </w:rPr>
        <w:t xml:space="preserve">he objective of the study is to estimate </w:t>
      </w:r>
      <w:r w:rsidR="0057486A">
        <w:rPr>
          <w:rFonts w:ascii="Times New Roman" w:hAnsi="Times New Roman"/>
        </w:rPr>
        <w:t xml:space="preserve">the </w:t>
      </w:r>
      <w:r w:rsidR="0083562E" w:rsidRPr="001F1EFA">
        <w:rPr>
          <w:rFonts w:ascii="Times New Roman" w:hAnsi="Times New Roman"/>
        </w:rPr>
        <w:t xml:space="preserve">average </w:t>
      </w:r>
      <w:r w:rsidR="0083562E">
        <w:rPr>
          <w:rFonts w:ascii="Times New Roman" w:hAnsi="Times New Roman"/>
        </w:rPr>
        <w:t>cost of caregivers</w:t>
      </w:r>
      <w:r w:rsidR="001F1EFA" w:rsidRPr="001F1EFA">
        <w:rPr>
          <w:rFonts w:ascii="Times New Roman" w:hAnsi="Times New Roman"/>
        </w:rPr>
        <w:t xml:space="preserve"> </w:t>
      </w:r>
      <w:r w:rsidR="0057486A">
        <w:rPr>
          <w:rFonts w:ascii="Times New Roman" w:hAnsi="Times New Roman"/>
        </w:rPr>
        <w:t xml:space="preserve">and cost distribution </w:t>
      </w:r>
      <w:r w:rsidR="001F1EFA" w:rsidRPr="001F1EFA">
        <w:rPr>
          <w:rFonts w:ascii="Times New Roman" w:hAnsi="Times New Roman"/>
        </w:rPr>
        <w:t>during diarrheal episode</w:t>
      </w:r>
      <w:r w:rsidR="0007238A">
        <w:rPr>
          <w:rFonts w:ascii="Times New Roman" w:hAnsi="Times New Roman"/>
        </w:rPr>
        <w:t>s</w:t>
      </w:r>
      <w:r w:rsidR="001F1EFA" w:rsidRPr="001F1EFA">
        <w:rPr>
          <w:rFonts w:ascii="Times New Roman" w:hAnsi="Times New Roman"/>
        </w:rPr>
        <w:t xml:space="preserve"> in Bangladesh</w:t>
      </w:r>
      <w:r w:rsidR="001F1EFA" w:rsidRPr="005174BC">
        <w:rPr>
          <w:rFonts w:ascii="Times New Roman" w:hAnsi="Times New Roman"/>
        </w:rPr>
        <w:t>.</w:t>
      </w:r>
      <w:r w:rsidR="0083562E" w:rsidRPr="005174BC">
        <w:rPr>
          <w:rFonts w:ascii="Times New Roman" w:hAnsi="Times New Roman"/>
        </w:rPr>
        <w:t xml:space="preserve"> We expect that </w:t>
      </w:r>
      <w:r w:rsidR="0007238A">
        <w:rPr>
          <w:rFonts w:ascii="Times New Roman" w:hAnsi="Times New Roman"/>
        </w:rPr>
        <w:t>our</w:t>
      </w:r>
      <w:r w:rsidR="0007238A" w:rsidRPr="005174BC">
        <w:rPr>
          <w:rFonts w:ascii="Times New Roman" w:hAnsi="Times New Roman"/>
        </w:rPr>
        <w:t xml:space="preserve"> </w:t>
      </w:r>
      <w:r w:rsidR="0083562E" w:rsidRPr="005174BC">
        <w:rPr>
          <w:rFonts w:ascii="Times New Roman" w:hAnsi="Times New Roman"/>
        </w:rPr>
        <w:t xml:space="preserve">findings will help </w:t>
      </w:r>
      <w:r w:rsidR="00B15E51">
        <w:rPr>
          <w:rFonts w:ascii="Times New Roman" w:hAnsi="Times New Roman"/>
        </w:rPr>
        <w:t xml:space="preserve">policy makers </w:t>
      </w:r>
      <w:r w:rsidR="0083562E" w:rsidRPr="005174BC">
        <w:rPr>
          <w:rFonts w:ascii="Times New Roman" w:hAnsi="Times New Roman"/>
        </w:rPr>
        <w:t>to</w:t>
      </w:r>
      <w:r w:rsidR="005457E1" w:rsidRPr="005174BC">
        <w:rPr>
          <w:rFonts w:ascii="Times New Roman" w:hAnsi="Times New Roman"/>
        </w:rPr>
        <w:t xml:space="preserve"> evaluate</w:t>
      </w:r>
      <w:r w:rsidR="00B15E51">
        <w:rPr>
          <w:rFonts w:ascii="Times New Roman" w:hAnsi="Times New Roman"/>
        </w:rPr>
        <w:t xml:space="preserve"> and design</w:t>
      </w:r>
      <w:r w:rsidR="005457E1" w:rsidRPr="005174BC">
        <w:rPr>
          <w:rFonts w:ascii="Times New Roman" w:hAnsi="Times New Roman"/>
        </w:rPr>
        <w:t xml:space="preserve"> the </w:t>
      </w:r>
      <w:r w:rsidR="000D3ECF">
        <w:rPr>
          <w:rFonts w:ascii="Times New Roman" w:hAnsi="Times New Roman"/>
        </w:rPr>
        <w:t xml:space="preserve">diarrhea </w:t>
      </w:r>
      <w:r w:rsidR="0083562E" w:rsidRPr="005174BC">
        <w:rPr>
          <w:rFonts w:ascii="Times New Roman" w:hAnsi="Times New Roman"/>
        </w:rPr>
        <w:t xml:space="preserve">related preventive </w:t>
      </w:r>
      <w:r w:rsidR="00BD0E26">
        <w:rPr>
          <w:rFonts w:ascii="Times New Roman" w:hAnsi="Times New Roman"/>
        </w:rPr>
        <w:t xml:space="preserve">or </w:t>
      </w:r>
      <w:r w:rsidR="0083562E" w:rsidRPr="005174BC">
        <w:rPr>
          <w:rFonts w:ascii="Times New Roman" w:hAnsi="Times New Roman"/>
        </w:rPr>
        <w:t xml:space="preserve">promotive health </w:t>
      </w:r>
      <w:r w:rsidR="005457E1" w:rsidRPr="005174BC">
        <w:rPr>
          <w:rFonts w:ascii="Times New Roman" w:hAnsi="Times New Roman"/>
        </w:rPr>
        <w:t xml:space="preserve">intervention at </w:t>
      </w:r>
      <w:r w:rsidR="0007238A">
        <w:rPr>
          <w:rFonts w:ascii="Times New Roman" w:hAnsi="Times New Roman"/>
        </w:rPr>
        <w:t xml:space="preserve">the </w:t>
      </w:r>
      <w:r w:rsidR="005457E1" w:rsidRPr="005174BC">
        <w:rPr>
          <w:rFonts w:ascii="Times New Roman" w:hAnsi="Times New Roman"/>
        </w:rPr>
        <w:t>household level.</w:t>
      </w:r>
      <w:r w:rsidR="005457E1">
        <w:rPr>
          <w:rFonts w:ascii="Times-Roman" w:hAnsi="Times-Roman" w:cs="Times-Roman"/>
          <w:sz w:val="20"/>
          <w:szCs w:val="20"/>
          <w:lang w:val="en-GB"/>
        </w:rPr>
        <w:t xml:space="preserve"> </w:t>
      </w:r>
    </w:p>
    <w:p w14:paraId="2D466938" w14:textId="03ECCF03" w:rsidR="003A3D80" w:rsidRPr="00790984" w:rsidRDefault="00E90C2B" w:rsidP="004F0A11">
      <w:pPr>
        <w:rPr>
          <w:rFonts w:ascii="Times New Roman" w:hAnsi="Times New Roman" w:cs="Times New Roman"/>
          <w:b/>
        </w:rPr>
      </w:pPr>
      <w:r>
        <w:rPr>
          <w:rFonts w:ascii="Times New Roman" w:hAnsi="Times New Roman" w:cs="Times New Roman"/>
          <w:b/>
        </w:rPr>
        <w:t>2 | METHODS</w:t>
      </w:r>
    </w:p>
    <w:p w14:paraId="013F5ACC" w14:textId="2ECE5512" w:rsidR="003A3D80" w:rsidRPr="00E24B1D" w:rsidRDefault="00E90C2B" w:rsidP="004F0A11">
      <w:pPr>
        <w:rPr>
          <w:rFonts w:ascii="Times New Roman" w:hAnsi="Times New Roman" w:cs="Times New Roman"/>
          <w:b/>
          <w:iCs/>
          <w:sz w:val="20"/>
          <w:szCs w:val="20"/>
          <w:lang w:val="en-GB"/>
        </w:rPr>
      </w:pPr>
      <w:r>
        <w:rPr>
          <w:rFonts w:ascii="Times New Roman" w:hAnsi="Times New Roman" w:cs="Times New Roman"/>
          <w:b/>
          <w:iCs/>
          <w:sz w:val="20"/>
          <w:szCs w:val="20"/>
          <w:lang w:val="en-GB"/>
        </w:rPr>
        <w:t xml:space="preserve">2.1 | </w:t>
      </w:r>
      <w:r w:rsidR="000B694E" w:rsidRPr="00E24B1D">
        <w:rPr>
          <w:rFonts w:ascii="Times New Roman" w:hAnsi="Times New Roman" w:cs="Times New Roman"/>
          <w:b/>
          <w:iCs/>
          <w:sz w:val="20"/>
          <w:szCs w:val="20"/>
          <w:lang w:val="en-GB"/>
        </w:rPr>
        <w:t>Design and study population</w:t>
      </w:r>
    </w:p>
    <w:p w14:paraId="6DD1BDD1" w14:textId="2C0A4A56" w:rsidR="00E74EBA" w:rsidRPr="007E2E1E" w:rsidRDefault="008F3A7D" w:rsidP="00E74EBA">
      <w:pPr>
        <w:spacing w:line="360" w:lineRule="auto"/>
        <w:jc w:val="both"/>
        <w:rPr>
          <w:rFonts w:ascii="Times New Roman" w:hAnsi="Times New Roman"/>
        </w:rPr>
      </w:pPr>
      <w:r>
        <w:rPr>
          <w:rFonts w:ascii="Times New Roman" w:hAnsi="Times New Roman"/>
        </w:rPr>
        <w:t xml:space="preserve">This was a cross-sectional descriptive study </w:t>
      </w:r>
      <w:r w:rsidR="00790984">
        <w:rPr>
          <w:rFonts w:ascii="Times New Roman" w:hAnsi="Times New Roman"/>
        </w:rPr>
        <w:t>conducted in public hospitals in Bangladesh</w:t>
      </w:r>
      <w:r w:rsidR="00C82E45" w:rsidRPr="007E2E1E">
        <w:rPr>
          <w:rFonts w:ascii="Times New Roman" w:hAnsi="Times New Roman"/>
        </w:rPr>
        <w:t xml:space="preserve">.  </w:t>
      </w:r>
      <w:r w:rsidR="00015C00" w:rsidRPr="007E2E1E">
        <w:rPr>
          <w:rFonts w:ascii="Times New Roman" w:hAnsi="Times New Roman"/>
        </w:rPr>
        <w:t xml:space="preserve">Public hospitals play a major role in providing treatment </w:t>
      </w:r>
      <w:r w:rsidR="00C06A9B">
        <w:rPr>
          <w:rFonts w:ascii="Times New Roman" w:hAnsi="Times New Roman"/>
        </w:rPr>
        <w:t>to the</w:t>
      </w:r>
      <w:r w:rsidR="00015C00" w:rsidRPr="007E2E1E">
        <w:rPr>
          <w:rFonts w:ascii="Times New Roman" w:hAnsi="Times New Roman"/>
        </w:rPr>
        <w:t xml:space="preserve"> relatively large </w:t>
      </w:r>
      <w:r w:rsidR="00C82E45" w:rsidRPr="007E2E1E">
        <w:rPr>
          <w:rFonts w:ascii="Times New Roman" w:hAnsi="Times New Roman"/>
        </w:rPr>
        <w:t xml:space="preserve">population with low </w:t>
      </w:r>
      <w:r w:rsidR="007E2E1E" w:rsidRPr="007E2E1E">
        <w:rPr>
          <w:rFonts w:ascii="Times New Roman" w:hAnsi="Times New Roman"/>
        </w:rPr>
        <w:t>cost</w:t>
      </w:r>
      <w:r w:rsidR="002D0B6B">
        <w:rPr>
          <w:rFonts w:ascii="Times New Roman" w:hAnsi="Times New Roman"/>
        </w:rPr>
        <w:t>,</w:t>
      </w:r>
      <w:r w:rsidR="007E2E1E" w:rsidRPr="007E2E1E">
        <w:rPr>
          <w:rFonts w:ascii="Times New Roman" w:hAnsi="Times New Roman"/>
        </w:rPr>
        <w:t xml:space="preserve"> as</w:t>
      </w:r>
      <w:r w:rsidR="00DF1F6F">
        <w:rPr>
          <w:rFonts w:ascii="Times New Roman" w:hAnsi="Times New Roman"/>
        </w:rPr>
        <w:t xml:space="preserve"> those hospital</w:t>
      </w:r>
      <w:r w:rsidR="002D0B6B">
        <w:rPr>
          <w:rFonts w:ascii="Times New Roman" w:hAnsi="Times New Roman"/>
        </w:rPr>
        <w:t>s</w:t>
      </w:r>
      <w:r w:rsidR="00DF1F6F">
        <w:rPr>
          <w:rFonts w:ascii="Times New Roman" w:hAnsi="Times New Roman"/>
        </w:rPr>
        <w:t xml:space="preserve"> are highly </w:t>
      </w:r>
      <w:r w:rsidR="00C82E45" w:rsidRPr="007E2E1E">
        <w:rPr>
          <w:rFonts w:ascii="Times New Roman" w:hAnsi="Times New Roman"/>
        </w:rPr>
        <w:t>subsidized and financed by the government</w:t>
      </w:r>
      <w:r w:rsidR="002D0B6B">
        <w:rPr>
          <w:rFonts w:ascii="Times New Roman" w:hAnsi="Times New Roman"/>
        </w:rPr>
        <w:t xml:space="preserve"> of Bangladesh</w:t>
      </w:r>
      <w:r w:rsidR="00015C00" w:rsidRPr="007E2E1E">
        <w:rPr>
          <w:rFonts w:ascii="Times New Roman" w:hAnsi="Times New Roman"/>
        </w:rPr>
        <w:t>.</w:t>
      </w:r>
      <w:r w:rsidR="00015C00" w:rsidRPr="007C1546">
        <w:rPr>
          <w:rFonts w:ascii="Times New Roman" w:hAnsi="Times New Roman"/>
        </w:rPr>
        <w:t xml:space="preserve"> </w:t>
      </w:r>
      <w:r w:rsidR="00FC38C0">
        <w:rPr>
          <w:rFonts w:ascii="Times New Roman" w:hAnsi="Times New Roman"/>
        </w:rPr>
        <w:t xml:space="preserve">Thus a </w:t>
      </w:r>
      <w:r w:rsidR="00734609">
        <w:rPr>
          <w:rFonts w:ascii="Times New Roman" w:hAnsi="Times New Roman"/>
        </w:rPr>
        <w:t xml:space="preserve">large </w:t>
      </w:r>
      <w:r w:rsidR="00FC38C0">
        <w:rPr>
          <w:rFonts w:ascii="Times New Roman" w:hAnsi="Times New Roman"/>
        </w:rPr>
        <w:t xml:space="preserve">number of </w:t>
      </w:r>
      <w:r w:rsidR="00C82E45" w:rsidRPr="007E2E1E">
        <w:rPr>
          <w:rFonts w:ascii="Times New Roman" w:hAnsi="Times New Roman"/>
        </w:rPr>
        <w:t>patients irrespective of socio-economic strata</w:t>
      </w:r>
      <w:r w:rsidR="00FC38C0">
        <w:rPr>
          <w:rFonts w:ascii="Times New Roman" w:hAnsi="Times New Roman"/>
        </w:rPr>
        <w:t xml:space="preserve"> frequently </w:t>
      </w:r>
      <w:r w:rsidR="00B875A0">
        <w:rPr>
          <w:rFonts w:ascii="Times New Roman" w:hAnsi="Times New Roman"/>
        </w:rPr>
        <w:t>seek care from public</w:t>
      </w:r>
      <w:r w:rsidR="00FC38C0">
        <w:rPr>
          <w:rFonts w:ascii="Times New Roman" w:hAnsi="Times New Roman"/>
        </w:rPr>
        <w:t xml:space="preserve"> hospitals</w:t>
      </w:r>
      <w:r w:rsidR="00790984">
        <w:rPr>
          <w:rFonts w:ascii="Times New Roman" w:hAnsi="Times New Roman"/>
        </w:rPr>
        <w:t xml:space="preserve">. </w:t>
      </w:r>
      <w:r w:rsidR="00015C00" w:rsidRPr="007E2E1E">
        <w:rPr>
          <w:rFonts w:ascii="Times New Roman" w:hAnsi="Times New Roman"/>
        </w:rPr>
        <w:t xml:space="preserve">A total of </w:t>
      </w:r>
      <w:r w:rsidR="00454A35">
        <w:rPr>
          <w:rFonts w:ascii="Times New Roman" w:hAnsi="Times New Roman"/>
        </w:rPr>
        <w:t>801</w:t>
      </w:r>
      <w:r w:rsidR="00454A35" w:rsidRPr="007E2E1E">
        <w:rPr>
          <w:rFonts w:ascii="Times New Roman" w:hAnsi="Times New Roman"/>
        </w:rPr>
        <w:t xml:space="preserve"> </w:t>
      </w:r>
      <w:r w:rsidR="00015C00" w:rsidRPr="007E2E1E">
        <w:rPr>
          <w:rFonts w:ascii="Times New Roman" w:hAnsi="Times New Roman"/>
        </w:rPr>
        <w:t xml:space="preserve">diarrheal patients were randomly selected and interviewed </w:t>
      </w:r>
      <w:r w:rsidR="00B875A0">
        <w:rPr>
          <w:rFonts w:ascii="Times New Roman" w:hAnsi="Times New Roman"/>
        </w:rPr>
        <w:t>during</w:t>
      </w:r>
      <w:r w:rsidR="00B875A0" w:rsidRPr="007E2E1E">
        <w:rPr>
          <w:rFonts w:ascii="Times New Roman" w:hAnsi="Times New Roman"/>
        </w:rPr>
        <w:t xml:space="preserve"> </w:t>
      </w:r>
      <w:r w:rsidR="00015C00" w:rsidRPr="007E2E1E">
        <w:rPr>
          <w:rFonts w:ascii="Times New Roman" w:hAnsi="Times New Roman"/>
        </w:rPr>
        <w:t xml:space="preserve">January to December 2015. </w:t>
      </w:r>
      <w:r w:rsidR="00E74EBA" w:rsidRPr="00E74EBA">
        <w:rPr>
          <w:rFonts w:ascii="Times New Roman" w:hAnsi="Times New Roman"/>
        </w:rPr>
        <w:t>Respondents of this study were adult caregivers or economic contributors or adult patients</w:t>
      </w:r>
      <w:r w:rsidR="00E74EBA">
        <w:rPr>
          <w:rFonts w:ascii="Times New Roman" w:hAnsi="Times New Roman"/>
        </w:rPr>
        <w:t>.</w:t>
      </w:r>
      <w:r w:rsidR="00E74EBA" w:rsidRPr="00E74EBA">
        <w:rPr>
          <w:rFonts w:ascii="Times New Roman" w:hAnsi="Times New Roman"/>
        </w:rPr>
        <w:t xml:space="preserve"> </w:t>
      </w:r>
      <w:r w:rsidR="00E74EBA" w:rsidRPr="007E2E1E">
        <w:rPr>
          <w:rFonts w:ascii="Times New Roman" w:hAnsi="Times New Roman"/>
        </w:rPr>
        <w:t xml:space="preserve">The study </w:t>
      </w:r>
      <w:r w:rsidR="00E74EBA" w:rsidRPr="00F13059">
        <w:rPr>
          <w:rFonts w:ascii="Times New Roman" w:hAnsi="Times New Roman"/>
        </w:rPr>
        <w:t>was conducted from a caregiver’s perspective which means all types of caregivers costs were identified, measured and valued</w:t>
      </w:r>
      <w:r w:rsidR="001E01FD">
        <w:rPr>
          <w:rFonts w:ascii="Times New Roman" w:hAnsi="Times New Roman"/>
        </w:rPr>
        <w:t>.</w:t>
      </w:r>
      <w:r w:rsidR="00E74EBA">
        <w:rPr>
          <w:rFonts w:ascii="Times New Roman" w:hAnsi="Times New Roman"/>
        </w:rPr>
        <w:fldChar w:fldCharType="begin" w:fldLock="1"/>
      </w:r>
      <w:r w:rsidR="001E01FD">
        <w:rPr>
          <w:rFonts w:ascii="Times New Roman" w:hAnsi="Times New Roman"/>
        </w:rPr>
        <w:instrText>ADDIN CSL_CITATION { "citationItems" : [ { "id" : "ITEM-1", "itemData" : { "ISBN" : "978-019-852945-3", "author" : [ { "dropping-particle" : "", "family" : "Drummond", "given" : "Michael", "non-dropping-particle" : "", "parse-names" : false, "suffix" : "" }, { "dropping-particle" : "", "family" : "Sculpher", "given" : "Mark J.", "non-dropping-particle" : "", "parse-names" : false, "suffix" : "" }, { "dropping-particle" : "", "family" : "Laxton", "given" : "Karl C", "non-dropping-particle" : "", "parse-names" : false, "suffix" : "" }, { "dropping-particle" : "", "family" : "Stoddart", "given" : "Greg L.", "non-dropping-particle" : "", "parse-names" : false, "suffix" : "" }, { "dropping-particle" : "", "family" : "Torrance", "given" : "George W.", "non-dropping-particle" : "", "parse-names" : false, "suffix" : "" } ], "edition" : "Third edit", "id" : "ITEM-1", "issued" : { "date-parts" : [ [ "2005" ] ] }, "publisher" : "Oxford University Press", "title" : "Methods for the Economic Evaluation of Health Care Programmes", "type" : "book" }, "uris" : [ "http://www.mendeley.com/documents/?uuid=ea9807a5-662a-415a-a7c0-0fc31d10e404" ] } ], "mendeley" : { "formattedCitation" : "&lt;sup&gt;19&lt;/sup&gt;", "plainTextFormattedCitation" : "19", "previouslyFormattedCitation" : "[19]" }, "properties" : { "noteIndex" : 0 }, "schema" : "https://github.com/citation-style-language/schema/raw/master/csl-citation.json" }</w:instrText>
      </w:r>
      <w:r w:rsidR="00E74EBA">
        <w:rPr>
          <w:rFonts w:ascii="Times New Roman" w:hAnsi="Times New Roman"/>
        </w:rPr>
        <w:fldChar w:fldCharType="separate"/>
      </w:r>
      <w:r w:rsidR="001E01FD" w:rsidRPr="001E01FD">
        <w:rPr>
          <w:rFonts w:ascii="Times New Roman" w:hAnsi="Times New Roman"/>
          <w:noProof/>
          <w:vertAlign w:val="superscript"/>
        </w:rPr>
        <w:t>19</w:t>
      </w:r>
      <w:r w:rsidR="00E74EBA">
        <w:rPr>
          <w:rFonts w:ascii="Times New Roman" w:hAnsi="Times New Roman"/>
        </w:rPr>
        <w:fldChar w:fldCharType="end"/>
      </w:r>
      <w:r w:rsidR="00E74EBA" w:rsidRPr="007E2E1E">
        <w:rPr>
          <w:rFonts w:ascii="Times New Roman" w:hAnsi="Times New Roman"/>
        </w:rPr>
        <w:t xml:space="preserve"> </w:t>
      </w:r>
    </w:p>
    <w:p w14:paraId="6125AA33" w14:textId="3CA2691C" w:rsidR="00015C00" w:rsidRPr="00E24B1D" w:rsidRDefault="00E90C2B" w:rsidP="00015C00">
      <w:pPr>
        <w:rPr>
          <w:rFonts w:ascii="Times New Roman" w:hAnsi="Times New Roman" w:cs="Times New Roman"/>
          <w:b/>
          <w:iCs/>
          <w:sz w:val="20"/>
          <w:szCs w:val="20"/>
          <w:lang w:val="en-GB"/>
        </w:rPr>
      </w:pPr>
      <w:r>
        <w:rPr>
          <w:rFonts w:ascii="Times New Roman" w:hAnsi="Times New Roman" w:cs="Times New Roman"/>
          <w:b/>
          <w:iCs/>
          <w:sz w:val="20"/>
          <w:szCs w:val="20"/>
          <w:lang w:val="en-GB"/>
        </w:rPr>
        <w:t xml:space="preserve">2.2 | </w:t>
      </w:r>
      <w:r w:rsidR="00015C00" w:rsidRPr="00E24B1D">
        <w:rPr>
          <w:rFonts w:ascii="Times New Roman" w:hAnsi="Times New Roman" w:cs="Times New Roman"/>
          <w:b/>
          <w:iCs/>
          <w:sz w:val="20"/>
          <w:szCs w:val="20"/>
          <w:lang w:val="en-GB"/>
        </w:rPr>
        <w:t>Cost estimates</w:t>
      </w:r>
    </w:p>
    <w:p w14:paraId="480E2978" w14:textId="18498521" w:rsidR="00015C00" w:rsidRPr="00FC38C0" w:rsidRDefault="00B57D3B" w:rsidP="001B3E45">
      <w:pPr>
        <w:spacing w:line="360" w:lineRule="auto"/>
        <w:jc w:val="both"/>
        <w:rPr>
          <w:rFonts w:ascii="Times New Roman" w:hAnsi="Times New Roman"/>
          <w:bCs/>
        </w:rPr>
      </w:pPr>
      <w:r>
        <w:rPr>
          <w:rFonts w:ascii="Times New Roman" w:hAnsi="Times New Roman"/>
        </w:rPr>
        <w:t xml:space="preserve">The aim of this study </w:t>
      </w:r>
      <w:r w:rsidR="004C5A40">
        <w:rPr>
          <w:rFonts w:ascii="Times New Roman" w:hAnsi="Times New Roman"/>
        </w:rPr>
        <w:t>was to</w:t>
      </w:r>
      <w:r>
        <w:rPr>
          <w:rFonts w:ascii="Times New Roman" w:hAnsi="Times New Roman"/>
        </w:rPr>
        <w:t xml:space="preserve"> </w:t>
      </w:r>
      <w:r w:rsidR="004C5A40">
        <w:rPr>
          <w:rFonts w:ascii="Times New Roman" w:hAnsi="Times New Roman"/>
        </w:rPr>
        <w:t>analyze</w:t>
      </w:r>
      <w:r>
        <w:rPr>
          <w:rFonts w:ascii="Times New Roman" w:hAnsi="Times New Roman"/>
        </w:rPr>
        <w:t xml:space="preserve"> the </w:t>
      </w:r>
      <w:r w:rsidR="004C5A40">
        <w:rPr>
          <w:rFonts w:ascii="Times New Roman" w:hAnsi="Times New Roman"/>
        </w:rPr>
        <w:t>caregivers</w:t>
      </w:r>
      <w:r w:rsidR="0007238A">
        <w:rPr>
          <w:rFonts w:ascii="Times New Roman" w:hAnsi="Times New Roman"/>
        </w:rPr>
        <w:t>’</w:t>
      </w:r>
      <w:r w:rsidR="004C5A40">
        <w:rPr>
          <w:rFonts w:ascii="Times New Roman" w:hAnsi="Times New Roman"/>
        </w:rPr>
        <w:t xml:space="preserve"> cost associated with the diarrheal treatment. In the study caregivers can be mother, father, spouses,</w:t>
      </w:r>
      <w:r w:rsidR="007312E3">
        <w:rPr>
          <w:rFonts w:ascii="Times New Roman" w:hAnsi="Times New Roman"/>
        </w:rPr>
        <w:t xml:space="preserve"> descendants, </w:t>
      </w:r>
      <w:r w:rsidR="001E01FD">
        <w:rPr>
          <w:rFonts w:ascii="Times New Roman" w:hAnsi="Times New Roman"/>
        </w:rPr>
        <w:t xml:space="preserve">siblings or </w:t>
      </w:r>
      <w:r w:rsidR="004C5A40" w:rsidRPr="004C5A40">
        <w:rPr>
          <w:rFonts w:ascii="Times New Roman" w:hAnsi="Times New Roman"/>
        </w:rPr>
        <w:t>close relative, who have no training in child health or education except their own experience</w:t>
      </w:r>
      <w:r w:rsidR="004C5A40">
        <w:rPr>
          <w:rFonts w:ascii="Times New Roman" w:hAnsi="Times New Roman"/>
        </w:rPr>
        <w:t xml:space="preserve"> and accompany during the hospitalization</w:t>
      </w:r>
      <w:r w:rsidR="00FC38C0">
        <w:rPr>
          <w:rFonts w:ascii="Times New Roman" w:hAnsi="Times New Roman"/>
        </w:rPr>
        <w:t xml:space="preserve"> and aged</w:t>
      </w:r>
      <w:r w:rsidR="001E01FD">
        <w:rPr>
          <w:rFonts w:ascii="Times New Roman" w:hAnsi="Times New Roman"/>
        </w:rPr>
        <w:t xml:space="preserve"> 18 and</w:t>
      </w:r>
      <w:r w:rsidR="00FC38C0">
        <w:rPr>
          <w:rFonts w:ascii="Times New Roman" w:hAnsi="Times New Roman"/>
        </w:rPr>
        <w:t xml:space="preserve"> </w:t>
      </w:r>
      <w:r w:rsidR="001E01FD">
        <w:rPr>
          <w:rFonts w:ascii="Times New Roman" w:hAnsi="Times New Roman"/>
        </w:rPr>
        <w:t>above.</w:t>
      </w:r>
      <w:r w:rsidR="004C5A40">
        <w:rPr>
          <w:rFonts w:ascii="Times New Roman" w:hAnsi="Times New Roman"/>
        </w:rPr>
        <w:fldChar w:fldCharType="begin" w:fldLock="1"/>
      </w:r>
      <w:r w:rsidR="001E01FD">
        <w:rPr>
          <w:rFonts w:ascii="Times New Roman" w:hAnsi="Times New Roman"/>
        </w:rPr>
        <w:instrText>ADDIN CSL_CITATION { "citationItems" : [ { "id" : "ITEM-1", "itemData" : { "DOI" : "10.1111/ped.12930", "ISSN" : "1442200X", "PMID" : "26799716", "abstract" : "BACKGROUND: In Turkey, a mandatory referral system is not used. Caregivers, for their children, present directly to health-care providers at all levels. This allows patients to present directly to university hospitals. In this study, reasons for university hospital-treatment seeking by caregivers for child health problems is discussed. METHODS: This was a cross-sectional descriptive study at Dokuz Eylul University Faculty of Medicine, Izmir, Turkey, of 235 caregivers whose children were admitted to the outpatient clinic of the General Pediatrics Department between 4 and 11 April 2013. They completed a questionnaire on demographic data and reasons for presentation to the university hospital. Mann-Whitney U-test was used to compare group means, and Pearson chi-squared test for ratios between groups. P &lt;0.05 was considered to be statistically significant. RESULTS: A total of 54.5% of participants lived far from the hospital. The most frequent complaints involved the respiratory tract, among which the most frequent complaint was cough. Time from symptom onset to presentation was &gt;/=7 days in 58.3% of patients, and 48.9% had never presented to another institution. The most common reason for choosing the university hospital was the availability of the necessary tests (88.1%). CONCLUSIONS: Despite common use of primary health-care systems, with regard to tertiary hospital presentation, the most important factors for preferring tertiary hospital presentation were caregiver trust in tertiary hospital resources for diagnosis and treatment.", "author" : [ { "dropping-particle" : "", "family" : "Yaprak", "given" : "Seval", "non-dropping-particle" : "", "parse-names" : false, "suffix" : "" }, { "dropping-particle" : "", "family" : "Bulut", "given" : "Ulku", "non-dropping-particle" : "", "parse-names" : false, "suffix" : "" }, { "dropping-particle" : "", "family" : "Okudan", "given" : "Yunus Emre", "non-dropping-particle" : "", "parse-names" : false, "suffix" : "" }, { "dropping-particle" : "", "family" : "Gokdemir", "given" : "Ozden", "non-dropping-particle" : "", "parse-names" : false, "suffix" : "" }, { "dropping-particle" : "", "family" : "Colak", "given" : "Muhteber", "non-dropping-particle" : "", "parse-names" : false, "suffix" : "" }, { "dropping-particle" : "", "family" : "Y\u0131ld\u0131r\u0131m", "given" : "Ediz", "non-dropping-particle" : "", "parse-names" : false, "suffix" : "" }, { "dropping-particle" : "", "family" : "Guldal", "given" : "Dilek", "non-dropping-particle" : "", "parse-names" : false, "suffix" : "" } ], "container-title" : "Pediatrics International", "id" : "ITEM-1", "issue" : "10", "issued" : { "date-parts" : [ [ "2016" ] ] }, "page" : "1037-1041", "title" : "Caregiver reasons for tertiary health-care seeking for children aged \u226412 years", "type" : "article-journal", "volume" : "58" }, "uris" : [ "http://www.mendeley.com/documents/?uuid=6e956da7-995b-4ff5-b02d-9cf5d4bf00ff" ] } ], "mendeley" : { "formattedCitation" : "&lt;sup&gt;16&lt;/sup&gt;", "plainTextFormattedCitation" : "16", "previouslyFormattedCitation" : "[16]" }, "properties" : { "noteIndex" : 0 }, "schema" : "https://github.com/citation-style-language/schema/raw/master/csl-citation.json" }</w:instrText>
      </w:r>
      <w:r w:rsidR="004C5A40">
        <w:rPr>
          <w:rFonts w:ascii="Times New Roman" w:hAnsi="Times New Roman"/>
        </w:rPr>
        <w:fldChar w:fldCharType="separate"/>
      </w:r>
      <w:r w:rsidR="001E01FD" w:rsidRPr="001E01FD">
        <w:rPr>
          <w:rFonts w:ascii="Times New Roman" w:hAnsi="Times New Roman"/>
          <w:noProof/>
          <w:vertAlign w:val="superscript"/>
        </w:rPr>
        <w:t>16</w:t>
      </w:r>
      <w:r w:rsidR="004C5A40">
        <w:rPr>
          <w:rFonts w:ascii="Times New Roman" w:hAnsi="Times New Roman"/>
        </w:rPr>
        <w:fldChar w:fldCharType="end"/>
      </w:r>
      <w:r w:rsidR="004C5A40">
        <w:rPr>
          <w:rFonts w:ascii="Times New Roman" w:hAnsi="Times New Roman"/>
        </w:rPr>
        <w:t xml:space="preserve"> </w:t>
      </w:r>
      <w:r w:rsidR="00015C00" w:rsidRPr="007C1546">
        <w:rPr>
          <w:rFonts w:ascii="Times New Roman" w:hAnsi="Times New Roman"/>
        </w:rPr>
        <w:t xml:space="preserve">To </w:t>
      </w:r>
      <w:r w:rsidR="00E74EBA">
        <w:rPr>
          <w:rFonts w:ascii="Times New Roman" w:hAnsi="Times New Roman"/>
        </w:rPr>
        <w:t>estimate</w:t>
      </w:r>
      <w:r w:rsidR="00E74EBA" w:rsidRPr="007C1546">
        <w:rPr>
          <w:rFonts w:ascii="Times New Roman" w:hAnsi="Times New Roman"/>
        </w:rPr>
        <w:t xml:space="preserve"> </w:t>
      </w:r>
      <w:r w:rsidR="001B3E45" w:rsidRPr="007C1546">
        <w:rPr>
          <w:rFonts w:ascii="Times New Roman" w:hAnsi="Times New Roman"/>
        </w:rPr>
        <w:t xml:space="preserve">the </w:t>
      </w:r>
      <w:r w:rsidR="001B3E45">
        <w:rPr>
          <w:rFonts w:ascii="Times New Roman" w:hAnsi="Times New Roman"/>
        </w:rPr>
        <w:t>cost of caregivers’</w:t>
      </w:r>
      <w:r w:rsidR="00015C00" w:rsidRPr="007C1546">
        <w:rPr>
          <w:rFonts w:ascii="Times New Roman" w:hAnsi="Times New Roman"/>
        </w:rPr>
        <w:t xml:space="preserve"> </w:t>
      </w:r>
      <w:r w:rsidR="00015C00" w:rsidRPr="007C1546">
        <w:rPr>
          <w:rFonts w:ascii="Times New Roman" w:hAnsi="Times New Roman"/>
          <w:noProof/>
        </w:rPr>
        <w:t xml:space="preserve">both </w:t>
      </w:r>
      <w:r w:rsidR="00015C00" w:rsidRPr="007C1546">
        <w:rPr>
          <w:rFonts w:ascii="Times New Roman" w:hAnsi="Times New Roman"/>
        </w:rPr>
        <w:t>direct and indirect cost</w:t>
      </w:r>
      <w:r w:rsidR="00015C00">
        <w:rPr>
          <w:rFonts w:ascii="Times New Roman" w:hAnsi="Times New Roman"/>
        </w:rPr>
        <w:t>s</w:t>
      </w:r>
      <w:r w:rsidR="001E01FD">
        <w:rPr>
          <w:rFonts w:ascii="Times New Roman" w:hAnsi="Times New Roman"/>
        </w:rPr>
        <w:t xml:space="preserve"> were captured. </w:t>
      </w:r>
      <w:r w:rsidR="001B3E45">
        <w:rPr>
          <w:rFonts w:ascii="Times New Roman" w:hAnsi="Times New Roman"/>
          <w:i/>
          <w:noProof/>
        </w:rPr>
        <w:t>Out of pocket cost</w:t>
      </w:r>
      <w:r w:rsidR="0007238A">
        <w:rPr>
          <w:rFonts w:ascii="Times New Roman" w:hAnsi="Times New Roman"/>
          <w:i/>
          <w:noProof/>
        </w:rPr>
        <w:t>s</w:t>
      </w:r>
      <w:r w:rsidR="001E01FD">
        <w:rPr>
          <w:rFonts w:ascii="Times New Roman" w:hAnsi="Times New Roman"/>
          <w:noProof/>
        </w:rPr>
        <w:t xml:space="preserve"> </w:t>
      </w:r>
      <w:r w:rsidR="00015C00" w:rsidRPr="007C1546">
        <w:rPr>
          <w:rFonts w:ascii="Times New Roman" w:hAnsi="Times New Roman"/>
          <w:noProof/>
        </w:rPr>
        <w:t>were defined</w:t>
      </w:r>
      <w:r w:rsidR="00015C00" w:rsidRPr="007C1546">
        <w:rPr>
          <w:rFonts w:ascii="Times New Roman" w:hAnsi="Times New Roman"/>
        </w:rPr>
        <w:t xml:space="preserve"> as expenditure by </w:t>
      </w:r>
      <w:r w:rsidR="00055D7D">
        <w:rPr>
          <w:rFonts w:ascii="Times New Roman" w:hAnsi="Times New Roman"/>
        </w:rPr>
        <w:t>caregivers</w:t>
      </w:r>
      <w:r w:rsidR="001E01FD">
        <w:rPr>
          <w:rFonts w:ascii="Times New Roman" w:hAnsi="Times New Roman"/>
        </w:rPr>
        <w:t xml:space="preserve"> </w:t>
      </w:r>
      <w:r w:rsidR="0075765F">
        <w:rPr>
          <w:rFonts w:ascii="Times New Roman" w:hAnsi="Times New Roman"/>
        </w:rPr>
        <w:t>for themselves</w:t>
      </w:r>
      <w:r w:rsidR="00055D7D">
        <w:rPr>
          <w:rFonts w:ascii="Times New Roman" w:hAnsi="Times New Roman"/>
        </w:rPr>
        <w:t xml:space="preserve"> which </w:t>
      </w:r>
      <w:r w:rsidR="00015C00" w:rsidRPr="007C1546">
        <w:rPr>
          <w:rFonts w:ascii="Times New Roman" w:hAnsi="Times New Roman"/>
          <w:noProof/>
        </w:rPr>
        <w:t>includes transportation, lodging</w:t>
      </w:r>
      <w:r w:rsidR="001E01FD">
        <w:rPr>
          <w:rFonts w:ascii="Times New Roman" w:hAnsi="Times New Roman"/>
          <w:noProof/>
        </w:rPr>
        <w:t xml:space="preserve">, food items, informal payment, </w:t>
      </w:r>
      <w:r w:rsidR="00055D7D">
        <w:rPr>
          <w:rFonts w:ascii="Times New Roman" w:hAnsi="Times New Roman"/>
          <w:noProof/>
        </w:rPr>
        <w:t>utility bill</w:t>
      </w:r>
      <w:r w:rsidR="0007238A">
        <w:rPr>
          <w:rFonts w:ascii="Times New Roman" w:hAnsi="Times New Roman"/>
          <w:noProof/>
        </w:rPr>
        <w:t>s</w:t>
      </w:r>
      <w:r w:rsidR="00055D7D">
        <w:rPr>
          <w:rFonts w:ascii="Times New Roman" w:hAnsi="Times New Roman"/>
          <w:noProof/>
        </w:rPr>
        <w:t xml:space="preserve"> and </w:t>
      </w:r>
      <w:r w:rsidR="00CE520A">
        <w:rPr>
          <w:rFonts w:ascii="Times New Roman" w:hAnsi="Times New Roman"/>
          <w:noProof/>
        </w:rPr>
        <w:t xml:space="preserve">other </w:t>
      </w:r>
      <w:r w:rsidR="00055D7D">
        <w:rPr>
          <w:rFonts w:ascii="Times New Roman" w:hAnsi="Times New Roman"/>
          <w:noProof/>
        </w:rPr>
        <w:t>associated payment</w:t>
      </w:r>
      <w:r w:rsidR="00CE520A">
        <w:rPr>
          <w:rFonts w:ascii="Times New Roman" w:hAnsi="Times New Roman"/>
          <w:noProof/>
        </w:rPr>
        <w:t>s</w:t>
      </w:r>
      <w:r w:rsidR="001E01FD">
        <w:rPr>
          <w:rFonts w:ascii="Times New Roman" w:hAnsi="Times New Roman"/>
          <w:noProof/>
        </w:rPr>
        <w:t xml:space="preserve"> which was not directly linked </w:t>
      </w:r>
      <w:r w:rsidR="00055D7D">
        <w:rPr>
          <w:rFonts w:ascii="Times New Roman" w:hAnsi="Times New Roman"/>
          <w:noProof/>
        </w:rPr>
        <w:t xml:space="preserve">with the treatment of patients. </w:t>
      </w:r>
      <w:r w:rsidR="002C2B3A">
        <w:rPr>
          <w:rFonts w:ascii="Times New Roman" w:hAnsi="Times New Roman"/>
          <w:i/>
        </w:rPr>
        <w:t>I</w:t>
      </w:r>
      <w:r w:rsidR="00015C00" w:rsidRPr="007C1546">
        <w:rPr>
          <w:rFonts w:ascii="Times New Roman" w:hAnsi="Times New Roman"/>
          <w:i/>
        </w:rPr>
        <w:t xml:space="preserve">ndirect </w:t>
      </w:r>
      <w:r w:rsidR="00015C00" w:rsidRPr="007C1546">
        <w:rPr>
          <w:rFonts w:ascii="Times New Roman" w:hAnsi="Times New Roman"/>
          <w:i/>
          <w:noProof/>
        </w:rPr>
        <w:t>cost</w:t>
      </w:r>
      <w:r w:rsidR="00015C00" w:rsidRPr="007C1546">
        <w:rPr>
          <w:rFonts w:ascii="Times New Roman" w:hAnsi="Times New Roman"/>
          <w:noProof/>
        </w:rPr>
        <w:t xml:space="preserve"> was</w:t>
      </w:r>
      <w:r w:rsidR="00015C00" w:rsidRPr="007C1546">
        <w:rPr>
          <w:rFonts w:ascii="Times New Roman" w:hAnsi="Times New Roman"/>
        </w:rPr>
        <w:t xml:space="preserve"> considered </w:t>
      </w:r>
      <w:r w:rsidR="00A25FC8">
        <w:rPr>
          <w:rFonts w:ascii="Times New Roman" w:hAnsi="Times New Roman"/>
        </w:rPr>
        <w:t xml:space="preserve">as </w:t>
      </w:r>
      <w:r w:rsidR="00015C00" w:rsidRPr="007C1546">
        <w:rPr>
          <w:rFonts w:ascii="Times New Roman" w:hAnsi="Times New Roman"/>
        </w:rPr>
        <w:t>the income loss</w:t>
      </w:r>
      <w:r w:rsidR="00393BE1">
        <w:rPr>
          <w:rFonts w:ascii="Times New Roman" w:hAnsi="Times New Roman"/>
        </w:rPr>
        <w:t>es</w:t>
      </w:r>
      <w:r w:rsidR="00015C00" w:rsidRPr="007C1546">
        <w:rPr>
          <w:rFonts w:ascii="Times New Roman" w:hAnsi="Times New Roman"/>
        </w:rPr>
        <w:t xml:space="preserve"> </w:t>
      </w:r>
      <w:r w:rsidR="00A97E0F">
        <w:rPr>
          <w:rFonts w:ascii="Times New Roman" w:hAnsi="Times New Roman"/>
        </w:rPr>
        <w:t xml:space="preserve">as well as </w:t>
      </w:r>
      <w:r w:rsidR="00A97E0F" w:rsidRPr="007C1546">
        <w:rPr>
          <w:rFonts w:ascii="Times New Roman" w:hAnsi="Times New Roman"/>
        </w:rPr>
        <w:t>productivity</w:t>
      </w:r>
      <w:r w:rsidR="00015C00" w:rsidRPr="007C1546">
        <w:rPr>
          <w:rFonts w:ascii="Times New Roman" w:hAnsi="Times New Roman"/>
        </w:rPr>
        <w:t xml:space="preserve"> loss</w:t>
      </w:r>
      <w:r w:rsidR="00393BE1">
        <w:rPr>
          <w:rFonts w:ascii="Times New Roman" w:hAnsi="Times New Roman"/>
        </w:rPr>
        <w:t>es</w:t>
      </w:r>
      <w:r w:rsidR="00055D7D">
        <w:rPr>
          <w:rFonts w:ascii="Times New Roman" w:hAnsi="Times New Roman"/>
        </w:rPr>
        <w:t xml:space="preserve"> of caregivers </w:t>
      </w:r>
      <w:r w:rsidR="00055D7D" w:rsidRPr="007C1546">
        <w:rPr>
          <w:rFonts w:ascii="Times New Roman" w:hAnsi="Times New Roman"/>
        </w:rPr>
        <w:t>because</w:t>
      </w:r>
      <w:r w:rsidR="00015C00" w:rsidRPr="007C1546">
        <w:rPr>
          <w:rFonts w:ascii="Times New Roman" w:hAnsi="Times New Roman"/>
        </w:rPr>
        <w:t xml:space="preserve"> of travel </w:t>
      </w:r>
      <w:r w:rsidR="007C07DB">
        <w:rPr>
          <w:rFonts w:ascii="Times New Roman" w:hAnsi="Times New Roman"/>
        </w:rPr>
        <w:t xml:space="preserve">and stay at </w:t>
      </w:r>
      <w:r w:rsidR="00015C00" w:rsidRPr="007C1546">
        <w:rPr>
          <w:rFonts w:ascii="Times New Roman" w:hAnsi="Times New Roman"/>
        </w:rPr>
        <w:t xml:space="preserve">the </w:t>
      </w:r>
      <w:r w:rsidR="00015C00" w:rsidRPr="007C1546">
        <w:rPr>
          <w:rFonts w:ascii="Times New Roman" w:hAnsi="Times New Roman"/>
          <w:noProof/>
        </w:rPr>
        <w:t>health</w:t>
      </w:r>
      <w:r w:rsidR="00015C00" w:rsidRPr="007C1546">
        <w:rPr>
          <w:rFonts w:ascii="Times New Roman" w:hAnsi="Times New Roman"/>
        </w:rPr>
        <w:t xml:space="preserve"> </w:t>
      </w:r>
      <w:r w:rsidR="00015C00" w:rsidRPr="007C1546">
        <w:rPr>
          <w:rFonts w:ascii="Times New Roman" w:hAnsi="Times New Roman"/>
          <w:noProof/>
        </w:rPr>
        <w:t>centre</w:t>
      </w:r>
      <w:r w:rsidR="00015C00" w:rsidRPr="007C1546">
        <w:rPr>
          <w:rFonts w:ascii="Times New Roman" w:hAnsi="Times New Roman"/>
        </w:rPr>
        <w:t xml:space="preserve"> and costs due to absence from work</w:t>
      </w:r>
      <w:r w:rsidR="00055D7D">
        <w:rPr>
          <w:rFonts w:ascii="Times New Roman" w:hAnsi="Times New Roman"/>
        </w:rPr>
        <w:t xml:space="preserve">. </w:t>
      </w:r>
      <w:r w:rsidR="00015C00" w:rsidRPr="007C1546">
        <w:rPr>
          <w:rFonts w:ascii="Times New Roman" w:hAnsi="Times New Roman"/>
          <w:bCs/>
        </w:rPr>
        <w:t xml:space="preserve">Self-reported wage rates were </w:t>
      </w:r>
      <w:r w:rsidR="00015C00" w:rsidRPr="007C1546">
        <w:rPr>
          <w:rFonts w:ascii="Times New Roman" w:hAnsi="Times New Roman"/>
          <w:bCs/>
          <w:noProof/>
        </w:rPr>
        <w:t>used</w:t>
      </w:r>
      <w:r w:rsidR="00015C00" w:rsidRPr="007C1546">
        <w:rPr>
          <w:rFonts w:ascii="Times New Roman" w:hAnsi="Times New Roman"/>
          <w:bCs/>
        </w:rPr>
        <w:t xml:space="preserve"> for estimating the income loss</w:t>
      </w:r>
      <w:r w:rsidR="00647F9C">
        <w:rPr>
          <w:rFonts w:ascii="Times New Roman" w:hAnsi="Times New Roman"/>
          <w:bCs/>
        </w:rPr>
        <w:t>es</w:t>
      </w:r>
      <w:r w:rsidR="00015C00">
        <w:rPr>
          <w:rFonts w:ascii="Times New Roman" w:hAnsi="Times New Roman"/>
          <w:bCs/>
        </w:rPr>
        <w:t>.</w:t>
      </w:r>
      <w:r w:rsidR="00015C00" w:rsidRPr="007C1546">
        <w:rPr>
          <w:rFonts w:ascii="Times New Roman" w:hAnsi="Times New Roman"/>
        </w:rPr>
        <w:t xml:space="preserve"> </w:t>
      </w:r>
      <w:r w:rsidR="00015C00" w:rsidRPr="007C1546">
        <w:rPr>
          <w:rFonts w:ascii="Times New Roman" w:hAnsi="Times New Roman"/>
          <w:noProof/>
        </w:rPr>
        <w:t>The inclusion</w:t>
      </w:r>
      <w:r w:rsidR="00015C00" w:rsidRPr="007C1546">
        <w:rPr>
          <w:rFonts w:ascii="Times New Roman" w:hAnsi="Times New Roman"/>
        </w:rPr>
        <w:t xml:space="preserve"> of </w:t>
      </w:r>
      <w:r w:rsidR="00015C00" w:rsidRPr="007C1546">
        <w:rPr>
          <w:rFonts w:ascii="Times New Roman" w:hAnsi="Times New Roman"/>
          <w:noProof/>
        </w:rPr>
        <w:t>caregiving</w:t>
      </w:r>
      <w:r w:rsidR="00015C00" w:rsidRPr="007C1546">
        <w:rPr>
          <w:rFonts w:ascii="Times New Roman" w:hAnsi="Times New Roman"/>
        </w:rPr>
        <w:t xml:space="preserve"> time </w:t>
      </w:r>
      <w:r w:rsidR="00015C00" w:rsidRPr="007C1546">
        <w:rPr>
          <w:rFonts w:ascii="Times New Roman" w:hAnsi="Times New Roman"/>
          <w:noProof/>
        </w:rPr>
        <w:t>based</w:t>
      </w:r>
      <w:r w:rsidR="00015C00" w:rsidRPr="007C1546">
        <w:rPr>
          <w:rFonts w:ascii="Times New Roman" w:hAnsi="Times New Roman"/>
        </w:rPr>
        <w:t xml:space="preserve"> on the assumption that time </w:t>
      </w:r>
      <w:r w:rsidR="00015C00" w:rsidRPr="007C1546">
        <w:rPr>
          <w:rFonts w:ascii="Times New Roman" w:hAnsi="Times New Roman"/>
          <w:noProof/>
        </w:rPr>
        <w:t>dedicated to caregiving</w:t>
      </w:r>
      <w:r w:rsidR="00015C00" w:rsidRPr="007C1546">
        <w:rPr>
          <w:rFonts w:ascii="Times New Roman" w:hAnsi="Times New Roman"/>
        </w:rPr>
        <w:t xml:space="preserve"> may represent for</w:t>
      </w:r>
      <w:r w:rsidR="00015C00">
        <w:rPr>
          <w:rFonts w:ascii="Times New Roman" w:hAnsi="Times New Roman"/>
        </w:rPr>
        <w:t>e</w:t>
      </w:r>
      <w:r w:rsidR="00015C00" w:rsidRPr="007C1546">
        <w:rPr>
          <w:rFonts w:ascii="Times New Roman" w:hAnsi="Times New Roman"/>
        </w:rPr>
        <w:t xml:space="preserve">gone non-market </w:t>
      </w:r>
      <w:r w:rsidR="00015C00" w:rsidRPr="007C1546">
        <w:rPr>
          <w:rFonts w:ascii="Times New Roman" w:hAnsi="Times New Roman"/>
          <w:noProof/>
        </w:rPr>
        <w:t>activities such</w:t>
      </w:r>
      <w:r w:rsidR="00015C00" w:rsidRPr="007C1546">
        <w:rPr>
          <w:rFonts w:ascii="Times New Roman" w:hAnsi="Times New Roman"/>
        </w:rPr>
        <w:t xml:space="preserve"> </w:t>
      </w:r>
      <w:r w:rsidR="00015C00" w:rsidRPr="007C1546">
        <w:rPr>
          <w:rFonts w:ascii="Times New Roman" w:hAnsi="Times New Roman"/>
          <w:noProof/>
        </w:rPr>
        <w:t xml:space="preserve">as </w:t>
      </w:r>
      <w:r w:rsidR="00FC38C0">
        <w:rPr>
          <w:rFonts w:ascii="Times New Roman" w:hAnsi="Times New Roman"/>
          <w:noProof/>
        </w:rPr>
        <w:t>education</w:t>
      </w:r>
      <w:r w:rsidR="00015C00" w:rsidRPr="007C1546">
        <w:rPr>
          <w:rFonts w:ascii="Times New Roman" w:hAnsi="Times New Roman"/>
        </w:rPr>
        <w:t xml:space="preserve">, household chores, </w:t>
      </w:r>
      <w:r w:rsidR="00015C00" w:rsidRPr="007C1546">
        <w:rPr>
          <w:rFonts w:ascii="Times New Roman" w:hAnsi="Times New Roman"/>
          <w:noProof/>
        </w:rPr>
        <w:t>child care</w:t>
      </w:r>
      <w:r w:rsidR="00015C00" w:rsidRPr="007C1546">
        <w:rPr>
          <w:rFonts w:ascii="Times New Roman" w:hAnsi="Times New Roman"/>
        </w:rPr>
        <w:t xml:space="preserve">, and leisure or </w:t>
      </w:r>
      <w:r w:rsidR="00015C00" w:rsidRPr="007C1546">
        <w:rPr>
          <w:rFonts w:ascii="Times New Roman" w:hAnsi="Times New Roman"/>
          <w:noProof/>
        </w:rPr>
        <w:t>domestic</w:t>
      </w:r>
      <w:r w:rsidR="001E01FD">
        <w:rPr>
          <w:rFonts w:ascii="Times New Roman" w:hAnsi="Times New Roman"/>
        </w:rPr>
        <w:t xml:space="preserve"> work.</w:t>
      </w:r>
      <w:r w:rsidR="00015C00" w:rsidRPr="007C1546">
        <w:rPr>
          <w:rFonts w:ascii="Times New Roman" w:hAnsi="Times New Roman"/>
        </w:rPr>
        <w:fldChar w:fldCharType="begin" w:fldLock="1"/>
      </w:r>
      <w:r w:rsidR="001E01FD">
        <w:rPr>
          <w:rFonts w:ascii="Times New Roman" w:hAnsi="Times New Roman"/>
        </w:rPr>
        <w:instrText>ADDIN CSL_CITATION { "citationItems" : [ { "id" : "ITEM-1", "itemData" : { "DOI" : "10.1017/S0266462300009764", "ISSN" : "0266-4623 (Print)", "PMID" : "8840661", "abstract" : "A health care program may influence both costs and health effects. We developed the Health and Labor Questionnaire (HLQ), which consists of four modules, to collect data on absence from work, reduced productivity, unpaid labor production, and labor-related problems. We applied the HLQ in several studies, and the results are encouraging.", "author" : [ { "dropping-particle" : "", "family" : "Roijen", "given" : "L", "non-dropping-particle" : "van", "parse-names" : false, "suffix" : "" }, { "dropping-particle" : "", "family" : "Essink-Bot", "given" : "M L", "non-dropping-particle" : "", "parse-names" : false, "suffix" : "" }, { "dropping-particle" : "", "family" : "Koopmanschap", "given" : "M A", "non-dropping-particle" : "", "parse-names" : false, "suffix" : "" }, { "dropping-particle" : "", "family" : "Bonsel", "given" : "G", "non-dropping-particle" : "", "parse-names" : false, "suffix" : "" }, { "dropping-particle" : "", "family" : "Rutten", "given" : "F F", "non-dropping-particle" : "", "parse-names" : false, "suffix" : "" } ], "container-title" : "International journal of technology assessment in health care", "id" : "ITEM-1", "issue" : "3", "issued" : { "date-parts" : [ [ "1996" ] ] }, "page" : "405-415", "title" : "Labor and health status in economic evaluation of health care. The Health and Labor Questionnaire.", "type" : "article-journal", "volume" : "12" }, "uris" : [ "http://www.mendeley.com/documents/?uuid=3b42c3b1-06c9-44a2-9b9f-5d819537d9a0" ] }, { "id" : "ITEM-2", "itemData" : { "ISBN" : "1471-2334", "author" : [ { "dropping-particle" : "", "family" : "Sarker", "given" : "Abdur Razzaque", "non-dropping-particle" : "", "parse-names" : false, "suffix" : "" }, { "dropping-particle" : "", "family" : "Islam", "given" : "Ziaul", "non-dropping-particle" : "", "parse-names" : false, "suffix" : "" }, { "dropping-particle" : "", "family" : "Khan", "given" : "Iqbal Ansary", "non-dropping-particle" : "", "parse-names" : false, "suffix" : "" }, { "dropping-particle" : "", "family" : "Saha", "given" : "Amit", "non-dropping-particle" : "", "parse-names" : false, "suffix" : "" }, { "dropping-particle" : "", "family" : "Chowdhury", "given" : "Fahima", "non-dropping-particle" : "", "parse-names" : false, "suffix" : "" }, { "dropping-particle" : "", "family" : "Khan", "given" : "Ashraful Islam", "non-dropping-particle" : "", "parse-names" : false, "suffix" : "" }, { "dropping-particle" : "", "family" : "Qadri", "given" : "Firdausi", "non-dropping-particle" : "", "parse-names" : false, "suffix" : "" }, { "dropping-particle" : "", "family" : "Khan", "given" : "Jahangir A", "non-dropping-particle" : "", "parse-names" : false, "suffix" : "" } ], "container-title" : "BMC Infectious Diseases", "id" : "ITEM-2", "issue" : "1", "issued" : { "date-parts" : [ [ "2013" ] ] }, "page" : "518", "title" : "Cost of illness for cholera in a high risk urban area in Bangladesh: an analysis from household perspective", "type" : "article-journal", "volume" : "13" }, "uris" : [ "http://www.mendeley.com/documents/?uuid=60a7d0b7-125f-400a-908e-517427f2ff8c" ] } ], "mendeley" : { "formattedCitation" : "&lt;sup&gt;20,21&lt;/sup&gt;", "plainTextFormattedCitation" : "20,21", "previouslyFormattedCitation" : "[20,21]" }, "properties" : { "noteIndex" : 0 }, "schema" : "https://github.com/citation-style-language/schema/raw/master/csl-citation.json" }</w:instrText>
      </w:r>
      <w:r w:rsidR="00015C00" w:rsidRPr="007C1546">
        <w:rPr>
          <w:rFonts w:ascii="Times New Roman" w:hAnsi="Times New Roman"/>
        </w:rPr>
        <w:fldChar w:fldCharType="separate"/>
      </w:r>
      <w:r w:rsidR="001E01FD" w:rsidRPr="001E01FD">
        <w:rPr>
          <w:rFonts w:ascii="Times New Roman" w:hAnsi="Times New Roman"/>
          <w:noProof/>
          <w:vertAlign w:val="superscript"/>
        </w:rPr>
        <w:t>20,21</w:t>
      </w:r>
      <w:r w:rsidR="00015C00" w:rsidRPr="007C1546">
        <w:rPr>
          <w:rFonts w:ascii="Times New Roman" w:hAnsi="Times New Roman"/>
        </w:rPr>
        <w:fldChar w:fldCharType="end"/>
      </w:r>
      <w:r w:rsidR="00015C00" w:rsidRPr="007C1546">
        <w:rPr>
          <w:rFonts w:ascii="Times New Roman" w:hAnsi="Times New Roman"/>
        </w:rPr>
        <w:t xml:space="preserve">  </w:t>
      </w:r>
      <w:r w:rsidR="00055D7D" w:rsidRPr="007C1546">
        <w:rPr>
          <w:rFonts w:ascii="Times New Roman" w:hAnsi="Times New Roman"/>
        </w:rPr>
        <w:t xml:space="preserve">Productivity </w:t>
      </w:r>
      <w:r w:rsidR="00055D7D" w:rsidRPr="007C1546">
        <w:rPr>
          <w:rFonts w:ascii="Times New Roman" w:hAnsi="Times New Roman"/>
        </w:rPr>
        <w:lastRenderedPageBreak/>
        <w:t xml:space="preserve">costs were estimated using </w:t>
      </w:r>
      <w:r w:rsidR="008E1075">
        <w:rPr>
          <w:rFonts w:ascii="Times New Roman" w:hAnsi="Times New Roman"/>
        </w:rPr>
        <w:t xml:space="preserve">the </w:t>
      </w:r>
      <w:r w:rsidR="001E01FD">
        <w:rPr>
          <w:rFonts w:ascii="Times New Roman" w:hAnsi="Times New Roman"/>
        </w:rPr>
        <w:t>human capital approach.</w:t>
      </w:r>
      <w:r w:rsidR="00055D7D" w:rsidRPr="00FC38C0">
        <w:rPr>
          <w:rFonts w:ascii="Times New Roman" w:hAnsi="Times New Roman"/>
        </w:rPr>
        <w:fldChar w:fldCharType="begin" w:fldLock="1"/>
      </w:r>
      <w:r w:rsidR="001E01FD">
        <w:rPr>
          <w:rFonts w:ascii="Times New Roman" w:hAnsi="Times New Roman"/>
        </w:rPr>
        <w:instrText>ADDIN CSL_CITATION { "citationItems" : [ { "id" : "ITEM-1", "itemData" : { "author" : [ { "dropping-particle" : "", "family" : "Rice", "given" : "D P", "non-dropping-particle" : "", "parse-names" : false, "suffix" : "" } ], "container-title" : "US Department of Health, Education and Welfare, Public Health Service", "id" : "ITEM-1", "issued" : { "date-parts" : [ [ "1966" ] ] }, "title" : " Estimating cost of illness", "type" : "article-journal" }, "uris" : [ "http://www.mendeley.com/documents/?uuid=9d55833b-9968-4a9d-a1af-a23e79a81e5f" ] } ], "mendeley" : { "formattedCitation" : "&lt;sup&gt;22&lt;/sup&gt;", "plainTextFormattedCitation" : "22", "previouslyFormattedCitation" : "[22]" }, "properties" : { "noteIndex" : 0 }, "schema" : "https://github.com/citation-style-language/schema/raw/master/csl-citation.json" }</w:instrText>
      </w:r>
      <w:r w:rsidR="00055D7D" w:rsidRPr="00FC38C0">
        <w:rPr>
          <w:rFonts w:ascii="Times New Roman" w:hAnsi="Times New Roman"/>
        </w:rPr>
        <w:fldChar w:fldCharType="separate"/>
      </w:r>
      <w:r w:rsidR="001E01FD" w:rsidRPr="001E01FD">
        <w:rPr>
          <w:rFonts w:ascii="Times New Roman" w:hAnsi="Times New Roman"/>
          <w:noProof/>
          <w:vertAlign w:val="superscript"/>
        </w:rPr>
        <w:t>22</w:t>
      </w:r>
      <w:r w:rsidR="00055D7D" w:rsidRPr="00FC38C0">
        <w:rPr>
          <w:rFonts w:ascii="Times New Roman" w:hAnsi="Times New Roman"/>
        </w:rPr>
        <w:fldChar w:fldCharType="end"/>
      </w:r>
      <w:r w:rsidR="00055D7D" w:rsidRPr="007C1546">
        <w:rPr>
          <w:rFonts w:ascii="Times New Roman" w:hAnsi="Times New Roman"/>
        </w:rPr>
        <w:t xml:space="preserve"> </w:t>
      </w:r>
      <w:r w:rsidR="00015C00" w:rsidRPr="00FC38C0">
        <w:rPr>
          <w:rFonts w:ascii="Times New Roman" w:hAnsi="Times New Roman"/>
        </w:rPr>
        <w:t xml:space="preserve">To capture the productivity losses for non-market activities, the minimum </w:t>
      </w:r>
      <w:r w:rsidR="007D3F11">
        <w:rPr>
          <w:rFonts w:ascii="Times New Roman" w:hAnsi="Times New Roman"/>
        </w:rPr>
        <w:t>wage rate of Bangladesh</w:t>
      </w:r>
      <w:r w:rsidR="00015C00" w:rsidRPr="00FC38C0">
        <w:rPr>
          <w:rFonts w:ascii="Times New Roman" w:hAnsi="Times New Roman"/>
        </w:rPr>
        <w:t xml:space="preserve"> according to </w:t>
      </w:r>
      <w:r w:rsidR="007D3F11">
        <w:rPr>
          <w:rFonts w:ascii="Times New Roman" w:hAnsi="Times New Roman"/>
        </w:rPr>
        <w:t xml:space="preserve">the </w:t>
      </w:r>
      <w:r w:rsidR="00015C00" w:rsidRPr="00FC38C0">
        <w:rPr>
          <w:rFonts w:ascii="Times New Roman" w:hAnsi="Times New Roman"/>
        </w:rPr>
        <w:t xml:space="preserve">national level </w:t>
      </w:r>
      <w:r w:rsidR="00FC38C0" w:rsidRPr="00FC38C0">
        <w:rPr>
          <w:rFonts w:ascii="Times New Roman" w:hAnsi="Times New Roman"/>
        </w:rPr>
        <w:t xml:space="preserve">was considered. </w:t>
      </w:r>
      <w:r w:rsidR="00561B12" w:rsidRPr="00FC38C0">
        <w:rPr>
          <w:rFonts w:ascii="Times New Roman" w:hAnsi="Times New Roman"/>
        </w:rPr>
        <w:t>Carin</w:t>
      </w:r>
      <w:r w:rsidR="001E01FD">
        <w:rPr>
          <w:rFonts w:ascii="Times New Roman" w:hAnsi="Times New Roman"/>
        </w:rPr>
        <w:t xml:space="preserve">g for a patient with diarrhoea may </w:t>
      </w:r>
      <w:r w:rsidR="0007238A">
        <w:rPr>
          <w:rFonts w:ascii="Times New Roman" w:hAnsi="Times New Roman"/>
        </w:rPr>
        <w:t xml:space="preserve">have in </w:t>
      </w:r>
      <w:r w:rsidR="00561B12" w:rsidRPr="00FC38C0">
        <w:rPr>
          <w:rFonts w:ascii="Times New Roman" w:hAnsi="Times New Roman"/>
        </w:rPr>
        <w:t xml:space="preserve">negative impact on the emotional and physical condition of the caregivers which </w:t>
      </w:r>
      <w:r w:rsidR="0007238A">
        <w:rPr>
          <w:rFonts w:ascii="Times New Roman" w:hAnsi="Times New Roman"/>
        </w:rPr>
        <w:t>was</w:t>
      </w:r>
      <w:r w:rsidR="0007238A" w:rsidRPr="00FC38C0">
        <w:rPr>
          <w:rFonts w:ascii="Times New Roman" w:hAnsi="Times New Roman"/>
        </w:rPr>
        <w:t xml:space="preserve"> </w:t>
      </w:r>
      <w:r w:rsidR="001E01FD">
        <w:rPr>
          <w:rFonts w:ascii="Times New Roman" w:hAnsi="Times New Roman"/>
        </w:rPr>
        <w:t>not captured.</w:t>
      </w:r>
      <w:r w:rsidR="00015C00" w:rsidRPr="00FC38C0">
        <w:rPr>
          <w:rFonts w:ascii="Times New Roman" w:hAnsi="Times New Roman"/>
        </w:rPr>
        <w:fldChar w:fldCharType="begin" w:fldLock="1"/>
      </w:r>
      <w:r w:rsidR="001E01FD">
        <w:rPr>
          <w:rFonts w:ascii="Times New Roman" w:hAnsi="Times New Roman"/>
        </w:rPr>
        <w:instrText>ADDIN CSL_CITATION { "citationItems" : [ { "id" : "ITEM-1", "itemData" : { "abstract" : "Information on the economic burden of malaria in Africa is needed to target interventions efficiently and equitably, and to justify investment in research and control. A standard method of estimation has been to sum the direct costs of expenditure on prevention and treatment, and the indirect costs of productive labour time lost. This paper discusses themany problems in using such data to reflect the burden to society or the potential benefits from control. Studies have generally focussed on febrile illness, overestimating the burden of uncomplicated malaria, but underestimating the costs of severe illness, other debilitating manifestations, and mortality. Many use weak data to calculate indirect costs, which fail to account for seasonal variations, the difference between the average and marginal product of labour, and the ways households and firms \u2018cope\u2019 in response to illness episodes. Perhaps most importantly, the costs of coping mechanisms in response to the risk of disease are excluded, although they may significantly affect productive strategies and economic growth. Future work should be rooted in a sound understanding of the health burden of malaria and the organisation of economic activities, and address the impact on the productive environment, and epidemiological andsocio-economic geographical variation.", "author" : [ { "dropping-particle" : "", "family" : "Chima", "given" : "R I", "non-dropping-particle" : "", "parse-names" : false, "suffix" : "" }, { "dropping-particle" : "", "family" : "Goodman", "given" : "C A", "non-dropping-particle" : "", "parse-names" : false, "suffix" : "" }, { "dropping-particle" : "", "family" : "Mills", "given" : "A", "non-dropping-particle" : "", "parse-names" : false, "suffix" : "" } ], "container-title" : "Health Policy", "id" : "ITEM-1", "issued" : { "date-parts" : [ [ "2003" ] ] }, "page" : "17-36", "title" : "The economic impact of malaria in Africa: a critical review of the evidence", "type" : "article-journal", "volume" : "63" }, "uris" : [ "http://www.mendeley.com/documents/?uuid=77b7fd35-dfac-4834-a9a9-a33d2d283c9e" ] }, { "id" : "ITEM-2", "itemData" : { "ISBN" : "1471-2334", "author" : [ { "dropping-particle" : "", "family" : "Sarker", "given" : "Abdur Razzaque", "non-dropping-particle" : "", "parse-names" : false, "suffix" : "" }, { "dropping-particle" : "", "family" : "Islam", "given" : "Ziaul", "non-dropping-particle" : "", "parse-names" : false, "suffix" : "" }, { "dropping-particle" : "", "family" : "Khan", "given" : "Iqbal Ansary", "non-dropping-particle" : "", "parse-names" : false, "suffix" : "" }, { "dropping-particle" : "", "family" : "Saha", "given" : "Amit", "non-dropping-particle" : "", "parse-names" : false, "suffix" : "" }, { "dropping-particle" : "", "family" : "Chowdhury", "given" : "Fahima", "non-dropping-particle" : "", "parse-names" : false, "suffix" : "" }, { "dropping-particle" : "", "family" : "Khan", "given" : "Ashraful Islam", "non-dropping-particle" : "", "parse-names" : false, "suffix" : "" }, { "dropping-particle" : "", "family" : "Qadri", "given" : "Firdausi", "non-dropping-particle" : "", "parse-names" : false, "suffix" : "" }, { "dropping-particle" : "", "family" : "Khan", "given" : "Jahangir A", "non-dropping-particle" : "", "parse-names" : false, "suffix" : "" } ], "container-title" : "BMC Infectious Diseases", "id" : "ITEM-2", "issue" : "1", "issued" : { "date-parts" : [ [ "2013" ] ] }, "page" : "518", "title" : "Cost of illness for cholera in a high risk urban area in Bangladesh: an analysis from household perspective", "type" : "article-journal", "volume" : "13" }, "uris" : [ "http://www.mendeley.com/documents/?uuid=60a7d0b7-125f-400a-908e-517427f2ff8c" ] } ], "mendeley" : { "formattedCitation" : "&lt;sup&gt;21,23&lt;/sup&gt;", "plainTextFormattedCitation" : "21,23", "previouslyFormattedCitation" : "[21,23]" }, "properties" : { "noteIndex" : 0 }, "schema" : "https://github.com/citation-style-language/schema/raw/master/csl-citation.json" }</w:instrText>
      </w:r>
      <w:r w:rsidR="00015C00" w:rsidRPr="00FC38C0">
        <w:rPr>
          <w:rFonts w:ascii="Times New Roman" w:hAnsi="Times New Roman"/>
        </w:rPr>
        <w:fldChar w:fldCharType="separate"/>
      </w:r>
      <w:r w:rsidR="001E01FD" w:rsidRPr="001E01FD">
        <w:rPr>
          <w:rFonts w:ascii="Times New Roman" w:hAnsi="Times New Roman"/>
          <w:noProof/>
          <w:vertAlign w:val="superscript"/>
        </w:rPr>
        <w:t>21,23</w:t>
      </w:r>
      <w:r w:rsidR="00015C00" w:rsidRPr="00FC38C0">
        <w:rPr>
          <w:rFonts w:ascii="Times New Roman" w:hAnsi="Times New Roman"/>
        </w:rPr>
        <w:fldChar w:fldCharType="end"/>
      </w:r>
      <w:r w:rsidR="00015C00" w:rsidRPr="00FC38C0">
        <w:rPr>
          <w:rFonts w:ascii="Times New Roman" w:hAnsi="Times New Roman"/>
        </w:rPr>
        <w:t xml:space="preserve"> </w:t>
      </w:r>
      <w:r w:rsidR="001E01FD">
        <w:rPr>
          <w:rFonts w:ascii="Times New Roman" w:hAnsi="Times New Roman"/>
        </w:rPr>
        <w:t xml:space="preserve"> </w:t>
      </w:r>
      <w:r w:rsidR="00C477F5">
        <w:rPr>
          <w:rFonts w:ascii="Times New Roman" w:hAnsi="Times New Roman"/>
        </w:rPr>
        <w:t xml:space="preserve">Furthermore, </w:t>
      </w:r>
      <w:r w:rsidR="00015C00" w:rsidRPr="00FC38C0">
        <w:rPr>
          <w:rFonts w:ascii="Times New Roman" w:hAnsi="Times New Roman"/>
        </w:rPr>
        <w:t>time cost of visitor</w:t>
      </w:r>
      <w:r w:rsidR="00C477F5">
        <w:rPr>
          <w:rFonts w:ascii="Times New Roman" w:hAnsi="Times New Roman"/>
        </w:rPr>
        <w:t>s</w:t>
      </w:r>
      <w:r w:rsidR="00015C00" w:rsidRPr="00FC38C0">
        <w:rPr>
          <w:rFonts w:ascii="Times New Roman" w:hAnsi="Times New Roman"/>
        </w:rPr>
        <w:t xml:space="preserve"> and extra irregular expense borne by the </w:t>
      </w:r>
      <w:r w:rsidR="00561B12" w:rsidRPr="00FC38C0">
        <w:rPr>
          <w:rFonts w:ascii="Times New Roman" w:hAnsi="Times New Roman"/>
        </w:rPr>
        <w:t xml:space="preserve">caregivers </w:t>
      </w:r>
      <w:r w:rsidR="00015C00" w:rsidRPr="00FC38C0">
        <w:rPr>
          <w:rFonts w:ascii="Times New Roman" w:hAnsi="Times New Roman"/>
        </w:rPr>
        <w:t>and visitors were not included in the analysis.</w:t>
      </w:r>
      <w:r w:rsidR="00015C00" w:rsidRPr="007C1546">
        <w:rPr>
          <w:rFonts w:ascii="Times New Roman" w:hAnsi="Times New Roman"/>
          <w:bCs/>
        </w:rPr>
        <w:t xml:space="preserve"> </w:t>
      </w:r>
    </w:p>
    <w:p w14:paraId="768AE23A" w14:textId="3DA71B48" w:rsidR="003A3D80" w:rsidRPr="00E24B1D" w:rsidRDefault="00E90C2B" w:rsidP="004F0A11">
      <w:pPr>
        <w:rPr>
          <w:rFonts w:ascii="Times New Roman" w:hAnsi="Times New Roman" w:cs="Times New Roman"/>
          <w:b/>
          <w:iCs/>
          <w:sz w:val="20"/>
          <w:szCs w:val="20"/>
          <w:lang w:val="en-GB"/>
        </w:rPr>
      </w:pPr>
      <w:r>
        <w:rPr>
          <w:rFonts w:ascii="Times New Roman" w:hAnsi="Times New Roman" w:cs="Times New Roman"/>
          <w:b/>
          <w:iCs/>
          <w:sz w:val="20"/>
          <w:szCs w:val="20"/>
          <w:lang w:val="en-GB"/>
        </w:rPr>
        <w:t xml:space="preserve">2.3 | </w:t>
      </w:r>
      <w:r w:rsidR="000B694E" w:rsidRPr="00E24B1D">
        <w:rPr>
          <w:rFonts w:ascii="Times New Roman" w:hAnsi="Times New Roman" w:cs="Times New Roman"/>
          <w:b/>
          <w:iCs/>
          <w:sz w:val="20"/>
          <w:szCs w:val="20"/>
          <w:lang w:val="en-GB"/>
        </w:rPr>
        <w:t xml:space="preserve">Data collection </w:t>
      </w:r>
    </w:p>
    <w:p w14:paraId="2A2D46D4" w14:textId="274872DB" w:rsidR="00015C00" w:rsidRPr="00F13059" w:rsidRDefault="00563E86" w:rsidP="00F13059">
      <w:pPr>
        <w:spacing w:line="360" w:lineRule="auto"/>
        <w:jc w:val="both"/>
        <w:rPr>
          <w:rFonts w:ascii="Times New Roman" w:hAnsi="Times New Roman"/>
          <w:bCs/>
          <w:noProof/>
        </w:rPr>
      </w:pPr>
      <w:r>
        <w:rPr>
          <w:rFonts w:ascii="Times New Roman" w:hAnsi="Times New Roman"/>
          <w:bCs/>
          <w:noProof/>
        </w:rPr>
        <w:t>Data were collected by f</w:t>
      </w:r>
      <w:r w:rsidR="00325C01">
        <w:rPr>
          <w:rFonts w:ascii="Times New Roman" w:hAnsi="Times New Roman"/>
          <w:bCs/>
          <w:noProof/>
        </w:rPr>
        <w:t xml:space="preserve">ace to face </w:t>
      </w:r>
      <w:r w:rsidR="00D627F6" w:rsidRPr="0001675B">
        <w:rPr>
          <w:rFonts w:ascii="Times New Roman" w:hAnsi="Times New Roman"/>
          <w:bCs/>
          <w:noProof/>
        </w:rPr>
        <w:t>interview</w:t>
      </w:r>
      <w:r w:rsidR="00325C01">
        <w:rPr>
          <w:rFonts w:ascii="Times New Roman" w:hAnsi="Times New Roman"/>
          <w:bCs/>
          <w:noProof/>
        </w:rPr>
        <w:t>s</w:t>
      </w:r>
      <w:r w:rsidR="00D627F6" w:rsidRPr="0001675B">
        <w:rPr>
          <w:rFonts w:ascii="Times New Roman" w:hAnsi="Times New Roman"/>
          <w:bCs/>
          <w:noProof/>
        </w:rPr>
        <w:t xml:space="preserve"> during discharge from the hospital</w:t>
      </w:r>
      <w:r w:rsidR="0059317C">
        <w:rPr>
          <w:rFonts w:ascii="Times New Roman" w:hAnsi="Times New Roman"/>
          <w:bCs/>
          <w:noProof/>
        </w:rPr>
        <w:t>s</w:t>
      </w:r>
      <w:r w:rsidR="00D627F6" w:rsidRPr="0001675B">
        <w:rPr>
          <w:rFonts w:ascii="Times New Roman" w:hAnsi="Times New Roman"/>
          <w:bCs/>
          <w:noProof/>
        </w:rPr>
        <w:t>. R</w:t>
      </w:r>
      <w:r w:rsidR="00015C00" w:rsidRPr="0001675B">
        <w:rPr>
          <w:rFonts w:ascii="Times New Roman" w:hAnsi="Times New Roman"/>
          <w:bCs/>
          <w:noProof/>
        </w:rPr>
        <w:t xml:space="preserve">espondents were adult patients or the accompanying person who was most familiar with the costs incurred during the treatment of the patient. A research assistant reviewed patient's records, and data </w:t>
      </w:r>
      <w:r w:rsidR="00C14928">
        <w:rPr>
          <w:rFonts w:ascii="Times New Roman" w:hAnsi="Times New Roman"/>
          <w:bCs/>
          <w:noProof/>
        </w:rPr>
        <w:t>extraction</w:t>
      </w:r>
      <w:r w:rsidR="00C14928" w:rsidRPr="0001675B">
        <w:rPr>
          <w:rFonts w:ascii="Times New Roman" w:hAnsi="Times New Roman"/>
          <w:bCs/>
          <w:noProof/>
        </w:rPr>
        <w:t xml:space="preserve"> </w:t>
      </w:r>
      <w:r w:rsidR="00015C00" w:rsidRPr="0001675B">
        <w:rPr>
          <w:rFonts w:ascii="Times New Roman" w:hAnsi="Times New Roman"/>
          <w:bCs/>
          <w:noProof/>
        </w:rPr>
        <w:t>forms were updated daily until the discharge of the patient</w:t>
      </w:r>
      <w:r w:rsidR="009F2005">
        <w:rPr>
          <w:rFonts w:ascii="Times New Roman" w:hAnsi="Times New Roman"/>
          <w:bCs/>
          <w:noProof/>
        </w:rPr>
        <w:t>s</w:t>
      </w:r>
      <w:r w:rsidR="001E01FD">
        <w:rPr>
          <w:rFonts w:ascii="Times New Roman" w:hAnsi="Times New Roman"/>
          <w:bCs/>
          <w:noProof/>
        </w:rPr>
        <w:t xml:space="preserve">. </w:t>
      </w:r>
      <w:r w:rsidR="00D627F6" w:rsidRPr="0001675B">
        <w:rPr>
          <w:rFonts w:ascii="Times New Roman" w:hAnsi="Times New Roman"/>
          <w:bCs/>
          <w:noProof/>
        </w:rPr>
        <w:t>A</w:t>
      </w:r>
      <w:r w:rsidR="00015C00" w:rsidRPr="0001675B">
        <w:rPr>
          <w:rFonts w:ascii="Times New Roman" w:hAnsi="Times New Roman"/>
          <w:bCs/>
          <w:noProof/>
        </w:rPr>
        <w:t xml:space="preserve"> telephone interview was </w:t>
      </w:r>
      <w:r w:rsidR="00D627F6" w:rsidRPr="0001675B">
        <w:rPr>
          <w:rFonts w:ascii="Times New Roman" w:hAnsi="Times New Roman"/>
          <w:bCs/>
          <w:noProof/>
        </w:rPr>
        <w:t xml:space="preserve">also </w:t>
      </w:r>
      <w:r w:rsidR="00015C00" w:rsidRPr="0001675B">
        <w:rPr>
          <w:rFonts w:ascii="Times New Roman" w:hAnsi="Times New Roman"/>
          <w:bCs/>
          <w:noProof/>
        </w:rPr>
        <w:t>conducted for taking necessary information within one week after discharge from hospital. Questions were asked regar</w:t>
      </w:r>
      <w:r w:rsidR="0001675B" w:rsidRPr="0001675B">
        <w:rPr>
          <w:rFonts w:ascii="Times New Roman" w:hAnsi="Times New Roman"/>
          <w:bCs/>
          <w:noProof/>
        </w:rPr>
        <w:t>ding transportation</w:t>
      </w:r>
      <w:r w:rsidR="00015C00" w:rsidRPr="0001675B">
        <w:rPr>
          <w:rFonts w:ascii="Times New Roman" w:hAnsi="Times New Roman"/>
          <w:bCs/>
          <w:noProof/>
        </w:rPr>
        <w:t xml:space="preserve">, expenses during the hospitalization, and losses of wages resulting from absence from work. </w:t>
      </w:r>
    </w:p>
    <w:p w14:paraId="4915CC06" w14:textId="2F1E96E5" w:rsidR="000B694E" w:rsidRPr="00E24B1D" w:rsidRDefault="00E90C2B" w:rsidP="004F0A11">
      <w:pPr>
        <w:rPr>
          <w:rFonts w:ascii="Times New Roman" w:hAnsi="Times New Roman" w:cs="Times New Roman"/>
          <w:b/>
          <w:iCs/>
          <w:sz w:val="20"/>
          <w:szCs w:val="20"/>
          <w:lang w:val="en-GB"/>
        </w:rPr>
      </w:pPr>
      <w:r>
        <w:rPr>
          <w:rFonts w:ascii="Times New Roman" w:hAnsi="Times New Roman" w:cs="Times New Roman"/>
          <w:b/>
          <w:iCs/>
          <w:sz w:val="20"/>
          <w:szCs w:val="20"/>
          <w:lang w:val="en-GB"/>
        </w:rPr>
        <w:t xml:space="preserve">2.4 | </w:t>
      </w:r>
      <w:r w:rsidR="000B694E" w:rsidRPr="00E24B1D">
        <w:rPr>
          <w:rFonts w:ascii="Times New Roman" w:hAnsi="Times New Roman" w:cs="Times New Roman"/>
          <w:b/>
          <w:iCs/>
          <w:sz w:val="20"/>
          <w:szCs w:val="20"/>
          <w:lang w:val="en-GB"/>
        </w:rPr>
        <w:t>Data analysis</w:t>
      </w:r>
    </w:p>
    <w:p w14:paraId="593175F6" w14:textId="390EDD3D" w:rsidR="00015C00" w:rsidRDefault="00F13059" w:rsidP="00F13059">
      <w:pPr>
        <w:spacing w:line="360" w:lineRule="auto"/>
        <w:jc w:val="both"/>
        <w:rPr>
          <w:rFonts w:ascii="Times New Roman" w:hAnsi="Times New Roman" w:cs="Times New Roman"/>
        </w:rPr>
      </w:pPr>
      <w:r>
        <w:rPr>
          <w:rFonts w:ascii="Times New Roman" w:hAnsi="Times New Roman" w:cs="Times New Roman"/>
        </w:rPr>
        <w:t xml:space="preserve">Data analysis was </w:t>
      </w:r>
      <w:r w:rsidR="00137282">
        <w:rPr>
          <w:rFonts w:ascii="Times New Roman" w:hAnsi="Times New Roman" w:cs="Times New Roman"/>
        </w:rPr>
        <w:t xml:space="preserve">performed </w:t>
      </w:r>
      <w:r>
        <w:rPr>
          <w:rFonts w:ascii="Times New Roman" w:hAnsi="Times New Roman" w:cs="Times New Roman"/>
        </w:rPr>
        <w:t>using Microsoft</w:t>
      </w:r>
      <w:r w:rsidR="00FC2E87">
        <w:rPr>
          <w:rFonts w:ascii="Times New Roman" w:hAnsi="Times New Roman"/>
          <w:color w:val="231F20"/>
        </w:rPr>
        <w:t xml:space="preserve"> Excel and </w:t>
      </w:r>
      <w:r w:rsidR="00FC2E87" w:rsidRPr="00EE4697">
        <w:rPr>
          <w:rFonts w:ascii="Times New Roman" w:hAnsi="Times New Roman"/>
          <w:color w:val="231F20"/>
        </w:rPr>
        <w:t>Stata/SE 13.0 (StataCorp. College Station, TX, USA).</w:t>
      </w:r>
      <w:r w:rsidR="00FC2E87">
        <w:rPr>
          <w:rFonts w:ascii="Times New Roman" w:hAnsi="Times New Roman"/>
          <w:color w:val="231F20"/>
        </w:rPr>
        <w:t xml:space="preserve"> </w:t>
      </w:r>
      <w:r>
        <w:rPr>
          <w:rFonts w:ascii="Times New Roman" w:hAnsi="Times New Roman"/>
          <w:color w:val="231F20"/>
        </w:rPr>
        <w:t xml:space="preserve">Simple descriptive statistics including frequencies, percentage, mean (95% CI) and median </w:t>
      </w:r>
      <w:r>
        <w:rPr>
          <w:rFonts w:ascii="Times New Roman" w:hAnsi="Times New Roman"/>
          <w:noProof/>
          <w:color w:val="231F20"/>
        </w:rPr>
        <w:t xml:space="preserve">were presented </w:t>
      </w:r>
      <w:r w:rsidR="00FC2E87" w:rsidRPr="007C1546">
        <w:rPr>
          <w:rFonts w:ascii="Times New Roman" w:hAnsi="Times New Roman"/>
          <w:noProof/>
          <w:color w:val="231F20"/>
        </w:rPr>
        <w:t>in local currency, i.e., Bangladeshi Taka (BDT) and US dollars (US$) applying the exchange rate (US$</w:t>
      </w:r>
      <w:r w:rsidR="00E90C2B">
        <w:rPr>
          <w:rFonts w:ascii="Times New Roman" w:hAnsi="Times New Roman"/>
          <w:noProof/>
          <w:color w:val="231F20"/>
        </w:rPr>
        <w:t xml:space="preserve"> </w:t>
      </w:r>
      <w:r w:rsidR="00FC2E87" w:rsidRPr="007C1546">
        <w:rPr>
          <w:rFonts w:ascii="Times New Roman" w:hAnsi="Times New Roman"/>
          <w:noProof/>
          <w:color w:val="231F20"/>
        </w:rPr>
        <w:t>1</w:t>
      </w:r>
      <w:r w:rsidR="00FC2E87" w:rsidRPr="007C1546">
        <w:rPr>
          <w:rFonts w:ascii="Times New Roman" w:hAnsi="Times New Roman"/>
          <w:color w:val="231F20"/>
        </w:rPr>
        <w:t xml:space="preserve"> = 78.5 BDT) during the year of the survey</w:t>
      </w:r>
      <w:r w:rsidR="006A6DE8">
        <w:rPr>
          <w:rFonts w:ascii="Times New Roman" w:hAnsi="Times New Roman"/>
          <w:color w:val="231F20"/>
        </w:rPr>
        <w:t>;</w:t>
      </w:r>
      <w:r w:rsidR="00FC2E87" w:rsidRPr="007C1546">
        <w:rPr>
          <w:rFonts w:ascii="Times New Roman" w:hAnsi="Times New Roman"/>
          <w:color w:val="231F20"/>
        </w:rPr>
        <w:t xml:space="preserve"> mid 2014- mid 2015 </w:t>
      </w:r>
      <w:r w:rsidR="00FC2E87" w:rsidRPr="007C1546">
        <w:rPr>
          <w:rFonts w:ascii="Times New Roman" w:hAnsi="Times New Roman"/>
          <w:color w:val="231F20"/>
        </w:rPr>
        <w:fldChar w:fldCharType="begin" w:fldLock="1"/>
      </w:r>
      <w:r w:rsidR="001E01FD">
        <w:rPr>
          <w:rFonts w:ascii="Times New Roman" w:hAnsi="Times New Roman"/>
          <w:color w:val="231F20"/>
        </w:rPr>
        <w:instrText>ADDIN CSL_CITATION { "citationItems" : [ { "id" : "ITEM-1", "itemData" : { "author" : [ { "dropping-particle" : "", "family" : "GOB", "given" : "", "non-dropping-particle" : "", "parse-names" : false, "suffix" : "" } ], "id" : "ITEM-1", "issued" : { "date-parts" : [ [ "2016" ] ] }, "number-of-pages" : "1-15", "publisher-place" : "Dhaka, Bangladesh", "title" : "Monthly report on fiscal-Macro position", "type" : "report" }, "uris" : [ "http://www.mendeley.com/documents/?uuid=b0eb8cad-792e-4241-a3e2-b42b9941671d" ] } ], "mendeley" : { "formattedCitation" : "&lt;sup&gt;24&lt;/sup&gt;", "plainTextFormattedCitation" : "24", "previouslyFormattedCitation" : "[24]" }, "properties" : { "noteIndex" : 0 }, "schema" : "https://github.com/citation-style-language/schema/raw/master/csl-citation.json" }</w:instrText>
      </w:r>
      <w:r w:rsidR="00FC2E87" w:rsidRPr="007C1546">
        <w:rPr>
          <w:rFonts w:ascii="Times New Roman" w:hAnsi="Times New Roman"/>
          <w:color w:val="231F20"/>
        </w:rPr>
        <w:fldChar w:fldCharType="separate"/>
      </w:r>
      <w:r w:rsidR="001E01FD" w:rsidRPr="001E01FD">
        <w:rPr>
          <w:rFonts w:ascii="Times New Roman" w:hAnsi="Times New Roman"/>
          <w:noProof/>
          <w:color w:val="231F20"/>
          <w:vertAlign w:val="superscript"/>
        </w:rPr>
        <w:t>24</w:t>
      </w:r>
      <w:r w:rsidR="00FC2E87" w:rsidRPr="007C1546">
        <w:rPr>
          <w:rFonts w:ascii="Times New Roman" w:hAnsi="Times New Roman"/>
          <w:color w:val="231F20"/>
        </w:rPr>
        <w:fldChar w:fldCharType="end"/>
      </w:r>
      <w:r w:rsidR="00FC2E87" w:rsidRPr="007C1546">
        <w:rPr>
          <w:rFonts w:ascii="Times New Roman" w:hAnsi="Times New Roman"/>
          <w:color w:val="231F20"/>
        </w:rPr>
        <w:t>.</w:t>
      </w:r>
      <w:r w:rsidR="00FC2E87">
        <w:rPr>
          <w:rFonts w:ascii="Times New Roman" w:hAnsi="Times New Roman"/>
          <w:color w:val="231F20"/>
        </w:rPr>
        <w:t xml:space="preserve"> </w:t>
      </w:r>
    </w:p>
    <w:p w14:paraId="7A12210A" w14:textId="77777777" w:rsidR="00E90C2B" w:rsidRDefault="00E90C2B" w:rsidP="00F34792">
      <w:pPr>
        <w:autoSpaceDE w:val="0"/>
        <w:autoSpaceDN w:val="0"/>
        <w:adjustRightInd w:val="0"/>
        <w:spacing w:after="0" w:line="240" w:lineRule="auto"/>
        <w:rPr>
          <w:rFonts w:ascii="Times New Roman" w:hAnsi="Times New Roman" w:cs="Times New Roman"/>
          <w:b/>
          <w:iCs/>
          <w:sz w:val="20"/>
          <w:szCs w:val="20"/>
          <w:lang w:val="en-GB"/>
        </w:rPr>
      </w:pPr>
      <w:r>
        <w:rPr>
          <w:rFonts w:ascii="Times New Roman" w:hAnsi="Times New Roman" w:cs="Times New Roman"/>
          <w:b/>
          <w:iCs/>
          <w:sz w:val="20"/>
          <w:szCs w:val="20"/>
          <w:lang w:val="en-GB"/>
        </w:rPr>
        <w:t xml:space="preserve">2.5 | </w:t>
      </w:r>
      <w:r w:rsidRPr="00E24B1D">
        <w:rPr>
          <w:rFonts w:ascii="Times New Roman" w:hAnsi="Times New Roman" w:cs="Times New Roman"/>
          <w:b/>
          <w:iCs/>
          <w:sz w:val="20"/>
          <w:szCs w:val="20"/>
          <w:lang w:val="en-GB"/>
        </w:rPr>
        <w:t>Ethical approval</w:t>
      </w:r>
      <w:r>
        <w:rPr>
          <w:rFonts w:ascii="Times New Roman" w:hAnsi="Times New Roman" w:cs="Times New Roman"/>
          <w:b/>
          <w:iCs/>
          <w:sz w:val="20"/>
          <w:szCs w:val="20"/>
          <w:lang w:val="en-GB"/>
        </w:rPr>
        <w:t xml:space="preserve">: </w:t>
      </w:r>
    </w:p>
    <w:p w14:paraId="6F4E7636" w14:textId="77777777" w:rsidR="00E90C2B" w:rsidRDefault="00E90C2B" w:rsidP="00F34792">
      <w:pPr>
        <w:autoSpaceDE w:val="0"/>
        <w:autoSpaceDN w:val="0"/>
        <w:adjustRightInd w:val="0"/>
        <w:spacing w:after="0" w:line="240" w:lineRule="auto"/>
        <w:rPr>
          <w:rFonts w:ascii="Times New Roman" w:hAnsi="Times New Roman" w:cs="Times New Roman"/>
          <w:b/>
          <w:iCs/>
          <w:sz w:val="20"/>
          <w:szCs w:val="20"/>
          <w:lang w:val="en-GB"/>
        </w:rPr>
      </w:pPr>
    </w:p>
    <w:p w14:paraId="4EC59012" w14:textId="248A78F1" w:rsidR="000B694E" w:rsidRDefault="00E90C2B" w:rsidP="00E90C2B">
      <w:pPr>
        <w:autoSpaceDE w:val="0"/>
        <w:autoSpaceDN w:val="0"/>
        <w:adjustRightInd w:val="0"/>
        <w:spacing w:after="0" w:line="360" w:lineRule="auto"/>
        <w:jc w:val="both"/>
        <w:rPr>
          <w:rFonts w:ascii="Times New Roman" w:hAnsi="Times New Roman"/>
          <w:color w:val="231F20"/>
        </w:rPr>
      </w:pPr>
      <w:r w:rsidRPr="007C1546">
        <w:rPr>
          <w:rFonts w:ascii="Times New Roman" w:hAnsi="Times New Roman"/>
          <w:color w:val="231F20"/>
        </w:rPr>
        <w:t>The research protocol of this study</w:t>
      </w:r>
      <w:r>
        <w:rPr>
          <w:rFonts w:ascii="Times New Roman" w:hAnsi="Times New Roman"/>
          <w:color w:val="231F20"/>
        </w:rPr>
        <w:t xml:space="preserve"> was</w:t>
      </w:r>
      <w:r w:rsidRPr="007C1546">
        <w:rPr>
          <w:rFonts w:ascii="Times New Roman" w:hAnsi="Times New Roman"/>
          <w:color w:val="231F20"/>
        </w:rPr>
        <w:t xml:space="preserve"> approved by the Institutional Review Board of the International Centre for Diarrheal Disease Research, Bangladesh (icddr,b</w:t>
      </w:r>
      <w:r w:rsidRPr="009B1A2A">
        <w:rPr>
          <w:rFonts w:ascii="Times New Roman" w:hAnsi="Times New Roman"/>
          <w:color w:val="231F20"/>
        </w:rPr>
        <w:t>).</w:t>
      </w:r>
      <w:r w:rsidRPr="00E90C2B">
        <w:rPr>
          <w:rFonts w:ascii="Times New Roman" w:hAnsi="Times New Roman"/>
          <w:color w:val="231F20"/>
        </w:rPr>
        <w:t xml:space="preserve"> Informed consent was obtained from all respondents before data collection</w:t>
      </w:r>
    </w:p>
    <w:p w14:paraId="6C897780" w14:textId="77777777" w:rsidR="00E90C2B" w:rsidRPr="00E90C2B" w:rsidRDefault="00E90C2B" w:rsidP="00E90C2B">
      <w:pPr>
        <w:autoSpaceDE w:val="0"/>
        <w:autoSpaceDN w:val="0"/>
        <w:adjustRightInd w:val="0"/>
        <w:spacing w:after="0" w:line="360" w:lineRule="auto"/>
        <w:jc w:val="both"/>
        <w:rPr>
          <w:rFonts w:ascii="Times New Roman" w:hAnsi="Times New Roman"/>
          <w:color w:val="231F20"/>
        </w:rPr>
      </w:pPr>
    </w:p>
    <w:p w14:paraId="6314059D" w14:textId="77777777" w:rsidR="00F34792" w:rsidRPr="00F34792" w:rsidRDefault="00F34792" w:rsidP="00F34792">
      <w:pPr>
        <w:autoSpaceDE w:val="0"/>
        <w:autoSpaceDN w:val="0"/>
        <w:adjustRightInd w:val="0"/>
        <w:spacing w:after="0" w:line="240" w:lineRule="auto"/>
        <w:rPr>
          <w:rFonts w:ascii="Helvetica" w:hAnsi="Helvetica" w:cs="Helvetica"/>
          <w:sz w:val="10"/>
          <w:szCs w:val="10"/>
          <w:lang w:val="en-GB"/>
        </w:rPr>
      </w:pPr>
    </w:p>
    <w:p w14:paraId="533A386E" w14:textId="7609749D" w:rsidR="00446889" w:rsidRPr="00E24B1D" w:rsidRDefault="00E90C2B" w:rsidP="004F0A11">
      <w:pPr>
        <w:rPr>
          <w:rFonts w:ascii="Times New Roman" w:hAnsi="Times New Roman" w:cs="Times New Roman"/>
          <w:sz w:val="28"/>
        </w:rPr>
      </w:pPr>
      <w:r>
        <w:rPr>
          <w:rFonts w:ascii="Times New Roman" w:hAnsi="Times New Roman" w:cs="Times New Roman"/>
          <w:b/>
          <w:sz w:val="28"/>
        </w:rPr>
        <w:t>3 | FINDINGS</w:t>
      </w:r>
    </w:p>
    <w:p w14:paraId="7B93BA3C" w14:textId="63CBA5D7" w:rsidR="00446889" w:rsidRPr="00E24B1D" w:rsidRDefault="00E90C2B" w:rsidP="004F0A11">
      <w:pPr>
        <w:rPr>
          <w:rFonts w:ascii="Times New Roman" w:hAnsi="Times New Roman" w:cs="Times New Roman"/>
          <w:b/>
        </w:rPr>
      </w:pPr>
      <w:r>
        <w:rPr>
          <w:rFonts w:ascii="Times New Roman" w:hAnsi="Times New Roman" w:cs="Times New Roman"/>
          <w:b/>
        </w:rPr>
        <w:t xml:space="preserve">3.1 | </w:t>
      </w:r>
      <w:r w:rsidR="001B09E9" w:rsidRPr="00E24B1D">
        <w:rPr>
          <w:rFonts w:ascii="Times New Roman" w:hAnsi="Times New Roman" w:cs="Times New Roman"/>
          <w:b/>
        </w:rPr>
        <w:t xml:space="preserve">Background </w:t>
      </w:r>
      <w:r w:rsidR="00B303C2">
        <w:rPr>
          <w:rFonts w:ascii="Times New Roman" w:hAnsi="Times New Roman" w:cs="Times New Roman"/>
          <w:b/>
        </w:rPr>
        <w:t>c</w:t>
      </w:r>
      <w:r w:rsidR="00DC7B01">
        <w:rPr>
          <w:rFonts w:ascii="Times New Roman" w:hAnsi="Times New Roman" w:cs="Times New Roman"/>
          <w:b/>
        </w:rPr>
        <w:t>haracteristics of study participants</w:t>
      </w:r>
    </w:p>
    <w:p w14:paraId="2C357956" w14:textId="35D25FC6" w:rsidR="00A74DB2" w:rsidRDefault="00C14928" w:rsidP="00B55B79">
      <w:pPr>
        <w:spacing w:line="360" w:lineRule="auto"/>
        <w:jc w:val="both"/>
        <w:rPr>
          <w:rFonts w:ascii="Times New Roman" w:hAnsi="Times New Roman" w:cs="Times New Roman"/>
        </w:rPr>
      </w:pPr>
      <w:r>
        <w:rPr>
          <w:rFonts w:ascii="Times New Roman" w:hAnsi="Times New Roman" w:cs="Times New Roman"/>
        </w:rPr>
        <w:t>The b</w:t>
      </w:r>
      <w:r w:rsidR="005F35E2">
        <w:rPr>
          <w:rFonts w:ascii="Times New Roman" w:hAnsi="Times New Roman" w:cs="Times New Roman"/>
        </w:rPr>
        <w:t xml:space="preserve">ackground characteristics of patients and their caregivers are presented in Table 1. </w:t>
      </w:r>
      <w:r>
        <w:rPr>
          <w:rFonts w:ascii="Times New Roman" w:hAnsi="Times New Roman" w:cs="Times New Roman"/>
        </w:rPr>
        <w:t>A</w:t>
      </w:r>
      <w:r w:rsidR="00CD6C97">
        <w:rPr>
          <w:rFonts w:ascii="Times New Roman" w:hAnsi="Times New Roman" w:cs="Times New Roman"/>
        </w:rPr>
        <w:t xml:space="preserve"> </w:t>
      </w:r>
      <w:r>
        <w:rPr>
          <w:rFonts w:ascii="Times New Roman" w:hAnsi="Times New Roman" w:cs="Times New Roman"/>
        </w:rPr>
        <w:t>h</w:t>
      </w:r>
      <w:r w:rsidR="00FC368A">
        <w:rPr>
          <w:rFonts w:ascii="Times New Roman" w:hAnsi="Times New Roman" w:cs="Times New Roman"/>
        </w:rPr>
        <w:t>igher proportion</w:t>
      </w:r>
      <w:r w:rsidR="005F35E2">
        <w:rPr>
          <w:rFonts w:ascii="Times New Roman" w:hAnsi="Times New Roman" w:cs="Times New Roman"/>
        </w:rPr>
        <w:t xml:space="preserve"> of the diarrheal patients were children aged less than 5 years (5</w:t>
      </w:r>
      <w:r w:rsidR="00EA101F">
        <w:rPr>
          <w:rFonts w:ascii="Times New Roman" w:hAnsi="Times New Roman" w:cs="Times New Roman"/>
        </w:rPr>
        <w:t>7</w:t>
      </w:r>
      <w:r w:rsidR="005F35E2">
        <w:rPr>
          <w:rFonts w:ascii="Times New Roman" w:hAnsi="Times New Roman" w:cs="Times New Roman"/>
        </w:rPr>
        <w:t>%) followed by adul</w:t>
      </w:r>
      <w:r w:rsidR="000600DE">
        <w:rPr>
          <w:rFonts w:ascii="Times New Roman" w:hAnsi="Times New Roman" w:cs="Times New Roman"/>
        </w:rPr>
        <w:t xml:space="preserve">t patients aged 20 to 64 </w:t>
      </w:r>
      <w:r w:rsidR="00FC368A">
        <w:rPr>
          <w:rFonts w:ascii="Times New Roman" w:hAnsi="Times New Roman" w:cs="Times New Roman"/>
        </w:rPr>
        <w:t xml:space="preserve">years </w:t>
      </w:r>
      <w:r w:rsidR="000600DE">
        <w:rPr>
          <w:rFonts w:ascii="Times New Roman" w:hAnsi="Times New Roman" w:cs="Times New Roman"/>
        </w:rPr>
        <w:t>(2</w:t>
      </w:r>
      <w:r w:rsidR="00EA101F">
        <w:rPr>
          <w:rFonts w:ascii="Times New Roman" w:hAnsi="Times New Roman" w:cs="Times New Roman"/>
        </w:rPr>
        <w:t>5</w:t>
      </w:r>
      <w:r w:rsidR="000600DE">
        <w:rPr>
          <w:rFonts w:ascii="Times New Roman" w:hAnsi="Times New Roman" w:cs="Times New Roman"/>
        </w:rPr>
        <w:t xml:space="preserve">%). </w:t>
      </w:r>
      <w:r>
        <w:rPr>
          <w:rFonts w:ascii="Times New Roman" w:hAnsi="Times New Roman" w:cs="Times New Roman"/>
        </w:rPr>
        <w:t>The p</w:t>
      </w:r>
      <w:r w:rsidR="005F35E2">
        <w:rPr>
          <w:rFonts w:ascii="Times New Roman" w:hAnsi="Times New Roman" w:cs="Times New Roman"/>
        </w:rPr>
        <w:t>roportion of male and female patients were almost same (50%)</w:t>
      </w:r>
      <w:r w:rsidR="00B0717E">
        <w:rPr>
          <w:rFonts w:ascii="Times New Roman" w:hAnsi="Times New Roman" w:cs="Times New Roman"/>
        </w:rPr>
        <w:t>,</w:t>
      </w:r>
      <w:r w:rsidR="005F35E2">
        <w:rPr>
          <w:rFonts w:ascii="Times New Roman" w:hAnsi="Times New Roman" w:cs="Times New Roman"/>
        </w:rPr>
        <w:t xml:space="preserve"> </w:t>
      </w:r>
      <w:r w:rsidR="00D25A37">
        <w:rPr>
          <w:rFonts w:ascii="Times New Roman" w:hAnsi="Times New Roman" w:cs="Times New Roman"/>
        </w:rPr>
        <w:t xml:space="preserve">and </w:t>
      </w:r>
      <w:r w:rsidR="00E53F0D">
        <w:rPr>
          <w:rFonts w:ascii="Times New Roman" w:hAnsi="Times New Roman" w:cs="Times New Roman"/>
        </w:rPr>
        <w:t xml:space="preserve">utilization of </w:t>
      </w:r>
      <w:r w:rsidR="005F35E2">
        <w:rPr>
          <w:rFonts w:ascii="Times New Roman" w:hAnsi="Times New Roman" w:cs="Times New Roman"/>
        </w:rPr>
        <w:t>inpatient care</w:t>
      </w:r>
      <w:r w:rsidR="00E53F0D">
        <w:rPr>
          <w:rFonts w:ascii="Times New Roman" w:hAnsi="Times New Roman" w:cs="Times New Roman"/>
        </w:rPr>
        <w:t xml:space="preserve"> service</w:t>
      </w:r>
      <w:r w:rsidR="005F35E2">
        <w:rPr>
          <w:rFonts w:ascii="Times New Roman" w:hAnsi="Times New Roman" w:cs="Times New Roman"/>
        </w:rPr>
        <w:t xml:space="preserve"> </w:t>
      </w:r>
      <w:r w:rsidR="00E53F0D">
        <w:rPr>
          <w:rFonts w:ascii="Times New Roman" w:hAnsi="Times New Roman" w:cs="Times New Roman"/>
        </w:rPr>
        <w:t xml:space="preserve">was </w:t>
      </w:r>
      <w:r w:rsidR="005F35E2">
        <w:rPr>
          <w:rFonts w:ascii="Times New Roman" w:hAnsi="Times New Roman" w:cs="Times New Roman"/>
        </w:rPr>
        <w:t xml:space="preserve">slightly </w:t>
      </w:r>
      <w:r w:rsidR="00D25A37">
        <w:rPr>
          <w:rFonts w:ascii="Times New Roman" w:hAnsi="Times New Roman" w:cs="Times New Roman"/>
        </w:rPr>
        <w:t>higher</w:t>
      </w:r>
      <w:r w:rsidR="00BC6729">
        <w:rPr>
          <w:rFonts w:ascii="Times New Roman" w:hAnsi="Times New Roman" w:cs="Times New Roman"/>
        </w:rPr>
        <w:t xml:space="preserve"> (52%) </w:t>
      </w:r>
      <w:r w:rsidR="00D25A37">
        <w:rPr>
          <w:rFonts w:ascii="Times New Roman" w:hAnsi="Times New Roman" w:cs="Times New Roman"/>
        </w:rPr>
        <w:t>than outpatient</w:t>
      </w:r>
      <w:r w:rsidR="005F35E2">
        <w:rPr>
          <w:rFonts w:ascii="Times New Roman" w:hAnsi="Times New Roman" w:cs="Times New Roman"/>
        </w:rPr>
        <w:t xml:space="preserve"> services</w:t>
      </w:r>
      <w:r w:rsidR="00EA101F">
        <w:rPr>
          <w:rFonts w:ascii="Times New Roman" w:hAnsi="Times New Roman" w:cs="Times New Roman"/>
        </w:rPr>
        <w:t>.</w:t>
      </w:r>
      <w:r w:rsidR="005F35E2">
        <w:rPr>
          <w:rFonts w:ascii="Times New Roman" w:hAnsi="Times New Roman" w:cs="Times New Roman"/>
        </w:rPr>
        <w:t xml:space="preserve"> </w:t>
      </w:r>
      <w:r>
        <w:rPr>
          <w:rFonts w:ascii="Times New Roman" w:hAnsi="Times New Roman" w:cs="Times New Roman"/>
        </w:rPr>
        <w:t xml:space="preserve">Except </w:t>
      </w:r>
      <w:r w:rsidR="005955F1">
        <w:rPr>
          <w:rFonts w:ascii="Times New Roman" w:hAnsi="Times New Roman" w:cs="Times New Roman"/>
        </w:rPr>
        <w:t>the children aged less than five years</w:t>
      </w:r>
      <w:r w:rsidR="00FC4E9E">
        <w:rPr>
          <w:rFonts w:ascii="Times New Roman" w:hAnsi="Times New Roman" w:cs="Times New Roman"/>
        </w:rPr>
        <w:t xml:space="preserve"> (5</w:t>
      </w:r>
      <w:r w:rsidR="00EA101F">
        <w:rPr>
          <w:rFonts w:ascii="Times New Roman" w:hAnsi="Times New Roman" w:cs="Times New Roman"/>
        </w:rPr>
        <w:t>7</w:t>
      </w:r>
      <w:r w:rsidR="00FC4E9E">
        <w:rPr>
          <w:rFonts w:ascii="Times New Roman" w:hAnsi="Times New Roman" w:cs="Times New Roman"/>
        </w:rPr>
        <w:t>%)</w:t>
      </w:r>
      <w:r w:rsidR="005955F1">
        <w:rPr>
          <w:rFonts w:ascii="Times New Roman" w:hAnsi="Times New Roman" w:cs="Times New Roman"/>
        </w:rPr>
        <w:t>,</w:t>
      </w:r>
      <w:r w:rsidR="00FC4E9E">
        <w:rPr>
          <w:rFonts w:ascii="Times New Roman" w:hAnsi="Times New Roman" w:cs="Times New Roman"/>
        </w:rPr>
        <w:t xml:space="preserve"> </w:t>
      </w:r>
      <w:r w:rsidR="005955F1">
        <w:rPr>
          <w:rFonts w:ascii="Times New Roman" w:hAnsi="Times New Roman" w:cs="Times New Roman"/>
        </w:rPr>
        <w:t>h</w:t>
      </w:r>
      <w:r w:rsidR="00D25A37">
        <w:rPr>
          <w:rFonts w:ascii="Times New Roman" w:hAnsi="Times New Roman" w:cs="Times New Roman"/>
        </w:rPr>
        <w:t>ousewiv</w:t>
      </w:r>
      <w:r w:rsidR="000600DE">
        <w:rPr>
          <w:rFonts w:ascii="Times New Roman" w:hAnsi="Times New Roman" w:cs="Times New Roman"/>
        </w:rPr>
        <w:t xml:space="preserve">es (16%) and students (10%) were two most vulnerable occupational group for diarrheal infection. </w:t>
      </w:r>
      <w:r w:rsidR="001B7691">
        <w:rPr>
          <w:rFonts w:ascii="Times New Roman" w:hAnsi="Times New Roman" w:cs="Times New Roman"/>
        </w:rPr>
        <w:t>Parents (6</w:t>
      </w:r>
      <w:r w:rsidR="00EA101F">
        <w:rPr>
          <w:rFonts w:ascii="Times New Roman" w:hAnsi="Times New Roman" w:cs="Times New Roman"/>
        </w:rPr>
        <w:t>4</w:t>
      </w:r>
      <w:r w:rsidR="001B7691">
        <w:rPr>
          <w:rFonts w:ascii="Times New Roman" w:hAnsi="Times New Roman" w:cs="Times New Roman"/>
        </w:rPr>
        <w:t xml:space="preserve">%) were </w:t>
      </w:r>
      <w:r w:rsidR="001718F9">
        <w:rPr>
          <w:rFonts w:ascii="Times New Roman" w:hAnsi="Times New Roman" w:cs="Times New Roman"/>
        </w:rPr>
        <w:t xml:space="preserve">the </w:t>
      </w:r>
      <w:r w:rsidR="001B7691">
        <w:rPr>
          <w:rFonts w:ascii="Times New Roman" w:hAnsi="Times New Roman" w:cs="Times New Roman"/>
        </w:rPr>
        <w:t xml:space="preserve">most </w:t>
      </w:r>
      <w:r w:rsidR="001718F9">
        <w:rPr>
          <w:rFonts w:ascii="Times New Roman" w:hAnsi="Times New Roman" w:cs="Times New Roman"/>
        </w:rPr>
        <w:t xml:space="preserve">common </w:t>
      </w:r>
      <w:r w:rsidR="001B7691">
        <w:rPr>
          <w:rFonts w:ascii="Times New Roman" w:hAnsi="Times New Roman" w:cs="Times New Roman"/>
        </w:rPr>
        <w:t xml:space="preserve">person </w:t>
      </w:r>
      <w:r w:rsidR="00A74DB2">
        <w:rPr>
          <w:rFonts w:ascii="Times New Roman" w:hAnsi="Times New Roman" w:cs="Times New Roman"/>
        </w:rPr>
        <w:t xml:space="preserve">caring </w:t>
      </w:r>
      <w:r>
        <w:rPr>
          <w:rFonts w:ascii="Times New Roman" w:hAnsi="Times New Roman" w:cs="Times New Roman"/>
        </w:rPr>
        <w:t xml:space="preserve">for </w:t>
      </w:r>
      <w:r w:rsidR="00A74DB2">
        <w:rPr>
          <w:rFonts w:ascii="Times New Roman" w:hAnsi="Times New Roman" w:cs="Times New Roman"/>
        </w:rPr>
        <w:t xml:space="preserve">their children during diarrheal treatment, indeed most of the caregivers were housewives (90%). The monthly income and expenditure of </w:t>
      </w:r>
      <w:r w:rsidR="00A74DB2">
        <w:rPr>
          <w:rFonts w:ascii="Times New Roman" w:hAnsi="Times New Roman" w:cs="Times New Roman"/>
        </w:rPr>
        <w:lastRenderedPageBreak/>
        <w:t xml:space="preserve">the households </w:t>
      </w:r>
      <w:r w:rsidR="00EF63F8">
        <w:rPr>
          <w:rFonts w:ascii="Times New Roman" w:hAnsi="Times New Roman" w:cs="Times New Roman"/>
        </w:rPr>
        <w:t>were BDT</w:t>
      </w:r>
      <w:r w:rsidR="00A74DB2">
        <w:rPr>
          <w:rFonts w:ascii="Times New Roman" w:hAnsi="Times New Roman" w:cs="Times New Roman"/>
        </w:rPr>
        <w:t xml:space="preserve"> 19,</w:t>
      </w:r>
      <w:r w:rsidR="00EA101F">
        <w:rPr>
          <w:rFonts w:ascii="Times New Roman" w:hAnsi="Times New Roman" w:cs="Times New Roman"/>
        </w:rPr>
        <w:t>603</w:t>
      </w:r>
      <w:r w:rsidR="00BC6729">
        <w:rPr>
          <w:rFonts w:ascii="Times New Roman" w:hAnsi="Times New Roman" w:cs="Times New Roman"/>
        </w:rPr>
        <w:t xml:space="preserve"> (US$ 25</w:t>
      </w:r>
      <w:r w:rsidR="00EA101F">
        <w:rPr>
          <w:rFonts w:ascii="Times New Roman" w:hAnsi="Times New Roman" w:cs="Times New Roman"/>
        </w:rPr>
        <w:t>0</w:t>
      </w:r>
      <w:r w:rsidR="00BC6729">
        <w:rPr>
          <w:rFonts w:ascii="Times New Roman" w:hAnsi="Times New Roman" w:cs="Times New Roman"/>
        </w:rPr>
        <w:t>)</w:t>
      </w:r>
      <w:r w:rsidR="00A74DB2">
        <w:rPr>
          <w:rFonts w:ascii="Times New Roman" w:hAnsi="Times New Roman" w:cs="Times New Roman"/>
        </w:rPr>
        <w:t xml:space="preserve"> and BDT 15,</w:t>
      </w:r>
      <w:r w:rsidR="00EA101F">
        <w:rPr>
          <w:rFonts w:ascii="Times New Roman" w:hAnsi="Times New Roman" w:cs="Times New Roman"/>
        </w:rPr>
        <w:t xml:space="preserve">470 </w:t>
      </w:r>
      <w:r w:rsidR="00BC6729">
        <w:rPr>
          <w:rFonts w:ascii="Times New Roman" w:hAnsi="Times New Roman" w:cs="Times New Roman"/>
        </w:rPr>
        <w:t>(US$ 1</w:t>
      </w:r>
      <w:r w:rsidR="00EA101F">
        <w:rPr>
          <w:rFonts w:ascii="Times New Roman" w:hAnsi="Times New Roman" w:cs="Times New Roman"/>
        </w:rPr>
        <w:t>97</w:t>
      </w:r>
      <w:r w:rsidR="00BC6729">
        <w:rPr>
          <w:rFonts w:ascii="Times New Roman" w:hAnsi="Times New Roman" w:cs="Times New Roman"/>
        </w:rPr>
        <w:t xml:space="preserve">) </w:t>
      </w:r>
      <w:r w:rsidR="00E53F0D">
        <w:rPr>
          <w:rFonts w:ascii="Times New Roman" w:hAnsi="Times New Roman" w:cs="Times New Roman"/>
        </w:rPr>
        <w:t>respectively</w:t>
      </w:r>
      <w:r>
        <w:rPr>
          <w:rFonts w:ascii="Times New Roman" w:hAnsi="Times New Roman" w:cs="Times New Roman"/>
        </w:rPr>
        <w:t>,</w:t>
      </w:r>
      <w:r w:rsidR="00E53F0D">
        <w:rPr>
          <w:rFonts w:ascii="Times New Roman" w:hAnsi="Times New Roman" w:cs="Times New Roman"/>
        </w:rPr>
        <w:t xml:space="preserve"> </w:t>
      </w:r>
      <w:r w:rsidR="00A74DB2">
        <w:rPr>
          <w:rFonts w:ascii="Times New Roman" w:hAnsi="Times New Roman" w:cs="Times New Roman"/>
        </w:rPr>
        <w:t>while the average</w:t>
      </w:r>
      <w:r w:rsidR="00EA101F">
        <w:rPr>
          <w:rFonts w:ascii="Times New Roman" w:hAnsi="Times New Roman" w:cs="Times New Roman"/>
        </w:rPr>
        <w:t xml:space="preserve"> last three months</w:t>
      </w:r>
      <w:r w:rsidR="00A74DB2">
        <w:rPr>
          <w:rFonts w:ascii="Times New Roman" w:hAnsi="Times New Roman" w:cs="Times New Roman"/>
        </w:rPr>
        <w:t xml:space="preserve"> healthcare expenditure was BDT 5,</w:t>
      </w:r>
      <w:r w:rsidR="00EA101F">
        <w:rPr>
          <w:rFonts w:ascii="Times New Roman" w:hAnsi="Times New Roman" w:cs="Times New Roman"/>
        </w:rPr>
        <w:t xml:space="preserve">191 </w:t>
      </w:r>
      <w:r w:rsidR="00BC6729">
        <w:rPr>
          <w:rFonts w:ascii="Times New Roman" w:hAnsi="Times New Roman" w:cs="Times New Roman"/>
        </w:rPr>
        <w:t>(</w:t>
      </w:r>
      <w:r w:rsidR="003F1461">
        <w:rPr>
          <w:rFonts w:ascii="Times New Roman" w:hAnsi="Times New Roman" w:cs="Times New Roman"/>
        </w:rPr>
        <w:t>US$ 6</w:t>
      </w:r>
      <w:r w:rsidR="00EA101F">
        <w:rPr>
          <w:rFonts w:ascii="Times New Roman" w:hAnsi="Times New Roman" w:cs="Times New Roman"/>
        </w:rPr>
        <w:t>6</w:t>
      </w:r>
      <w:r w:rsidR="003F1461">
        <w:rPr>
          <w:rFonts w:ascii="Times New Roman" w:hAnsi="Times New Roman" w:cs="Times New Roman"/>
        </w:rPr>
        <w:t>)</w:t>
      </w:r>
      <w:r w:rsidR="00A74DB2">
        <w:rPr>
          <w:rFonts w:ascii="Times New Roman" w:hAnsi="Times New Roman" w:cs="Times New Roman"/>
        </w:rPr>
        <w:t xml:space="preserve"> </w:t>
      </w:r>
      <w:r w:rsidR="00EF63F8">
        <w:rPr>
          <w:rFonts w:ascii="Times New Roman" w:hAnsi="Times New Roman" w:cs="Times New Roman"/>
        </w:rPr>
        <w:t>considering last three month</w:t>
      </w:r>
      <w:r>
        <w:rPr>
          <w:rFonts w:ascii="Times New Roman" w:hAnsi="Times New Roman" w:cs="Times New Roman"/>
        </w:rPr>
        <w:t>s</w:t>
      </w:r>
      <w:r w:rsidR="00EF63F8">
        <w:rPr>
          <w:rFonts w:ascii="Times New Roman" w:hAnsi="Times New Roman" w:cs="Times New Roman"/>
        </w:rPr>
        <w:t xml:space="preserve"> preceding to the survey. </w:t>
      </w:r>
    </w:p>
    <w:p w14:paraId="3ECE7603" w14:textId="1E419F2C" w:rsidR="00E7600F" w:rsidRDefault="00EF63F8" w:rsidP="00B27BDA">
      <w:pPr>
        <w:autoSpaceDE w:val="0"/>
        <w:autoSpaceDN w:val="0"/>
        <w:adjustRightInd w:val="0"/>
        <w:spacing w:after="0" w:line="240" w:lineRule="auto"/>
        <w:rPr>
          <w:rFonts w:ascii="Times New Roman" w:hAnsi="Times New Roman" w:cs="Times New Roman"/>
        </w:rPr>
      </w:pPr>
      <w:r w:rsidRPr="00BF74D4">
        <w:rPr>
          <w:rFonts w:ascii="Times New Roman" w:hAnsi="Times New Roman" w:cs="Times New Roman"/>
        </w:rPr>
        <w:t xml:space="preserve">(Table 1 will be inserted) </w:t>
      </w:r>
    </w:p>
    <w:p w14:paraId="2FE33B78" w14:textId="77777777" w:rsidR="00C14928" w:rsidRDefault="00C14928" w:rsidP="004F0A11">
      <w:pPr>
        <w:rPr>
          <w:rFonts w:ascii="Times New Roman" w:hAnsi="Times New Roman" w:cs="Times New Roman"/>
          <w:b/>
        </w:rPr>
      </w:pPr>
    </w:p>
    <w:p w14:paraId="21A396E4" w14:textId="16A61E39" w:rsidR="001B09E9" w:rsidRPr="00E24B1D" w:rsidRDefault="00E90C2B" w:rsidP="004F0A11">
      <w:pPr>
        <w:rPr>
          <w:rFonts w:ascii="Times New Roman" w:hAnsi="Times New Roman" w:cs="Times New Roman"/>
          <w:b/>
        </w:rPr>
      </w:pPr>
      <w:r>
        <w:rPr>
          <w:rFonts w:ascii="Times New Roman" w:hAnsi="Times New Roman" w:cs="Times New Roman"/>
          <w:b/>
        </w:rPr>
        <w:t xml:space="preserve">3.2 | </w:t>
      </w:r>
      <w:r w:rsidR="001B09E9" w:rsidRPr="00E24B1D">
        <w:rPr>
          <w:rFonts w:ascii="Times New Roman" w:hAnsi="Times New Roman" w:cs="Times New Roman"/>
          <w:b/>
        </w:rPr>
        <w:t xml:space="preserve">Average </w:t>
      </w:r>
      <w:r w:rsidR="00E24B1D" w:rsidRPr="00E24B1D">
        <w:rPr>
          <w:rFonts w:ascii="Times New Roman" w:hAnsi="Times New Roman" w:cs="Times New Roman"/>
          <w:b/>
        </w:rPr>
        <w:t>caregivers</w:t>
      </w:r>
      <w:r w:rsidR="00E24B1D">
        <w:rPr>
          <w:rFonts w:ascii="Times New Roman" w:hAnsi="Times New Roman" w:cs="Times New Roman"/>
          <w:b/>
        </w:rPr>
        <w:t>’</w:t>
      </w:r>
      <w:r w:rsidR="00E24B1D" w:rsidRPr="00E24B1D">
        <w:rPr>
          <w:rFonts w:ascii="Times New Roman" w:hAnsi="Times New Roman" w:cs="Times New Roman"/>
          <w:b/>
        </w:rPr>
        <w:t xml:space="preserve"> cost</w:t>
      </w:r>
    </w:p>
    <w:p w14:paraId="3F61CBC4" w14:textId="63D2FD42" w:rsidR="00B55B79" w:rsidRDefault="00205A39" w:rsidP="003E29E5">
      <w:pPr>
        <w:spacing w:line="360" w:lineRule="auto"/>
        <w:jc w:val="both"/>
        <w:rPr>
          <w:rFonts w:ascii="Times New Roman" w:hAnsi="Times New Roman" w:cs="Times New Roman"/>
        </w:rPr>
      </w:pPr>
      <w:r>
        <w:rPr>
          <w:rFonts w:ascii="Times New Roman" w:hAnsi="Times New Roman" w:cs="Times New Roman"/>
        </w:rPr>
        <w:t>The average caregivers</w:t>
      </w:r>
      <w:r w:rsidR="00C14928">
        <w:rPr>
          <w:rFonts w:ascii="Times New Roman" w:hAnsi="Times New Roman" w:cs="Times New Roman"/>
        </w:rPr>
        <w:t>’</w:t>
      </w:r>
      <w:r>
        <w:rPr>
          <w:rFonts w:ascii="Times New Roman" w:hAnsi="Times New Roman" w:cs="Times New Roman"/>
        </w:rPr>
        <w:t xml:space="preserve"> economic cost and its distribution were reported in Table 2. The </w:t>
      </w:r>
      <w:r w:rsidR="00F206CD">
        <w:rPr>
          <w:rFonts w:ascii="Times New Roman" w:hAnsi="Times New Roman" w:cs="Times New Roman"/>
        </w:rPr>
        <w:t xml:space="preserve">overall </w:t>
      </w:r>
      <w:r>
        <w:rPr>
          <w:rFonts w:ascii="Times New Roman" w:hAnsi="Times New Roman" w:cs="Times New Roman"/>
        </w:rPr>
        <w:t xml:space="preserve">average </w:t>
      </w:r>
      <w:r w:rsidR="00EA0D78">
        <w:rPr>
          <w:rFonts w:ascii="Times New Roman" w:hAnsi="Times New Roman" w:cs="Times New Roman"/>
        </w:rPr>
        <w:t>caregivers cost</w:t>
      </w:r>
      <w:r>
        <w:rPr>
          <w:rFonts w:ascii="Times New Roman" w:hAnsi="Times New Roman" w:cs="Times New Roman"/>
        </w:rPr>
        <w:t xml:space="preserve"> for attending </w:t>
      </w:r>
      <w:r w:rsidR="008B4423">
        <w:rPr>
          <w:rFonts w:ascii="Times New Roman" w:hAnsi="Times New Roman" w:cs="Times New Roman"/>
        </w:rPr>
        <w:t xml:space="preserve">with </w:t>
      </w:r>
      <w:r>
        <w:rPr>
          <w:rFonts w:ascii="Times New Roman" w:hAnsi="Times New Roman" w:cs="Times New Roman"/>
        </w:rPr>
        <w:t>their diarrheal patients was</w:t>
      </w:r>
      <w:r w:rsidR="006945AA">
        <w:rPr>
          <w:rFonts w:ascii="Times New Roman" w:hAnsi="Times New Roman" w:cs="Times New Roman"/>
        </w:rPr>
        <w:t xml:space="preserve"> </w:t>
      </w:r>
      <w:r>
        <w:rPr>
          <w:rFonts w:ascii="Times New Roman" w:hAnsi="Times New Roman" w:cs="Times New Roman"/>
        </w:rPr>
        <w:t>BDT 2, 2</w:t>
      </w:r>
      <w:r w:rsidR="00C90A96">
        <w:rPr>
          <w:rFonts w:ascii="Times New Roman" w:hAnsi="Times New Roman" w:cs="Times New Roman"/>
        </w:rPr>
        <w:t>43</w:t>
      </w:r>
      <w:r>
        <w:rPr>
          <w:rFonts w:ascii="Times New Roman" w:hAnsi="Times New Roman" w:cs="Times New Roman"/>
        </w:rPr>
        <w:t xml:space="preserve"> (US$ 2</w:t>
      </w:r>
      <w:r w:rsidR="00C90A96">
        <w:rPr>
          <w:rFonts w:ascii="Times New Roman" w:hAnsi="Times New Roman" w:cs="Times New Roman"/>
        </w:rPr>
        <w:t>8.58</w:t>
      </w:r>
      <w:r>
        <w:rPr>
          <w:rFonts w:ascii="Times New Roman" w:hAnsi="Times New Roman" w:cs="Times New Roman"/>
        </w:rPr>
        <w:t>) while</w:t>
      </w:r>
      <w:r w:rsidR="00EA0D78">
        <w:rPr>
          <w:rFonts w:ascii="Times New Roman" w:hAnsi="Times New Roman" w:cs="Times New Roman"/>
        </w:rPr>
        <w:t xml:space="preserve"> </w:t>
      </w:r>
      <w:r w:rsidR="006945AA" w:rsidRPr="00527492">
        <w:rPr>
          <w:rFonts w:ascii="Times New Roman" w:hAnsi="Times New Roman" w:cs="Times New Roman"/>
        </w:rPr>
        <w:t>only BDT 25</w:t>
      </w:r>
      <w:r w:rsidR="00C90A96">
        <w:rPr>
          <w:rFonts w:ascii="Times New Roman" w:hAnsi="Times New Roman" w:cs="Times New Roman"/>
        </w:rPr>
        <w:t>8.57</w:t>
      </w:r>
      <w:r w:rsidR="006945AA" w:rsidRPr="00527492">
        <w:rPr>
          <w:rFonts w:ascii="Times New Roman" w:hAnsi="Times New Roman" w:cs="Times New Roman"/>
        </w:rPr>
        <w:t xml:space="preserve"> (US</w:t>
      </w:r>
      <w:r w:rsidR="00EA0D78" w:rsidRPr="00527492">
        <w:rPr>
          <w:rFonts w:ascii="Times New Roman" w:hAnsi="Times New Roman" w:cs="Times New Roman"/>
        </w:rPr>
        <w:t>$</w:t>
      </w:r>
      <w:r w:rsidR="006945AA" w:rsidRPr="00527492">
        <w:rPr>
          <w:rFonts w:ascii="Times New Roman" w:hAnsi="Times New Roman" w:cs="Times New Roman"/>
        </w:rPr>
        <w:t xml:space="preserve"> 3.</w:t>
      </w:r>
      <w:r w:rsidR="00C90A96">
        <w:rPr>
          <w:rFonts w:ascii="Times New Roman" w:hAnsi="Times New Roman" w:cs="Times New Roman"/>
        </w:rPr>
        <w:t>29</w:t>
      </w:r>
      <w:r w:rsidR="00EA0D78">
        <w:rPr>
          <w:rFonts w:ascii="Times New Roman" w:hAnsi="Times New Roman" w:cs="Times New Roman"/>
        </w:rPr>
        <w:t xml:space="preserve">) was spent as out of pocket payment. </w:t>
      </w:r>
      <w:r w:rsidR="00E7320E">
        <w:rPr>
          <w:rFonts w:ascii="Times New Roman" w:hAnsi="Times New Roman" w:cs="Times New Roman"/>
        </w:rPr>
        <w:t xml:space="preserve">Among this </w:t>
      </w:r>
      <w:r w:rsidR="003207A4">
        <w:rPr>
          <w:rFonts w:ascii="Times New Roman" w:hAnsi="Times New Roman" w:cs="Times New Roman"/>
        </w:rPr>
        <w:t xml:space="preserve">expenditure, </w:t>
      </w:r>
      <w:r w:rsidR="00EA0D78">
        <w:rPr>
          <w:rFonts w:ascii="Times New Roman" w:hAnsi="Times New Roman" w:cs="Times New Roman"/>
        </w:rPr>
        <w:t xml:space="preserve">caregivers spent </w:t>
      </w:r>
      <w:r w:rsidR="003207A4">
        <w:rPr>
          <w:rFonts w:ascii="Times New Roman" w:hAnsi="Times New Roman" w:cs="Times New Roman"/>
        </w:rPr>
        <w:t xml:space="preserve">most </w:t>
      </w:r>
      <w:r w:rsidR="00EA0D78">
        <w:rPr>
          <w:rFonts w:ascii="Times New Roman" w:hAnsi="Times New Roman" w:cs="Times New Roman"/>
        </w:rPr>
        <w:t xml:space="preserve">for food, lodging, utility bill and other lump sum costs </w:t>
      </w:r>
      <w:r w:rsidR="003207A4">
        <w:rPr>
          <w:rFonts w:ascii="Times New Roman" w:hAnsi="Times New Roman" w:cs="Times New Roman"/>
        </w:rPr>
        <w:t>jointly (BDT 1</w:t>
      </w:r>
      <w:r w:rsidR="000E6075">
        <w:rPr>
          <w:rFonts w:ascii="Times New Roman" w:hAnsi="Times New Roman" w:cs="Times New Roman"/>
        </w:rPr>
        <w:t>27.87</w:t>
      </w:r>
      <w:r w:rsidR="003207A4">
        <w:rPr>
          <w:rFonts w:ascii="Times New Roman" w:hAnsi="Times New Roman" w:cs="Times New Roman"/>
        </w:rPr>
        <w:t xml:space="preserve"> or US$ 1.6</w:t>
      </w:r>
      <w:r w:rsidR="000E6075">
        <w:rPr>
          <w:rFonts w:ascii="Times New Roman" w:hAnsi="Times New Roman" w:cs="Times New Roman"/>
        </w:rPr>
        <w:t>3</w:t>
      </w:r>
      <w:r w:rsidR="003207A4">
        <w:rPr>
          <w:rFonts w:ascii="Times New Roman" w:hAnsi="Times New Roman" w:cs="Times New Roman"/>
        </w:rPr>
        <w:t xml:space="preserve">) </w:t>
      </w:r>
      <w:r w:rsidR="00EA0D78">
        <w:rPr>
          <w:rFonts w:ascii="Times New Roman" w:hAnsi="Times New Roman" w:cs="Times New Roman"/>
        </w:rPr>
        <w:t>followed by the transportation costs (BDT 12</w:t>
      </w:r>
      <w:r w:rsidR="000E6075">
        <w:rPr>
          <w:rFonts w:ascii="Times New Roman" w:hAnsi="Times New Roman" w:cs="Times New Roman"/>
        </w:rPr>
        <w:t>3</w:t>
      </w:r>
      <w:r w:rsidR="00EA0D78">
        <w:rPr>
          <w:rFonts w:ascii="Times New Roman" w:hAnsi="Times New Roman" w:cs="Times New Roman"/>
        </w:rPr>
        <w:t>.2</w:t>
      </w:r>
      <w:r w:rsidR="000E6075">
        <w:rPr>
          <w:rFonts w:ascii="Times New Roman" w:hAnsi="Times New Roman" w:cs="Times New Roman"/>
        </w:rPr>
        <w:t>9</w:t>
      </w:r>
      <w:r w:rsidR="00EA0D78">
        <w:rPr>
          <w:rFonts w:ascii="Times New Roman" w:hAnsi="Times New Roman" w:cs="Times New Roman"/>
        </w:rPr>
        <w:t xml:space="preserve"> or US$ 1.</w:t>
      </w:r>
      <w:r w:rsidR="000E6075">
        <w:rPr>
          <w:rFonts w:ascii="Times New Roman" w:hAnsi="Times New Roman" w:cs="Times New Roman"/>
        </w:rPr>
        <w:t>57</w:t>
      </w:r>
      <w:r w:rsidR="00EA0D78">
        <w:rPr>
          <w:rFonts w:ascii="Times New Roman" w:hAnsi="Times New Roman" w:cs="Times New Roman"/>
        </w:rPr>
        <w:t>)</w:t>
      </w:r>
      <w:r w:rsidR="00932B43">
        <w:rPr>
          <w:rFonts w:ascii="Times New Roman" w:hAnsi="Times New Roman" w:cs="Times New Roman"/>
        </w:rPr>
        <w:t xml:space="preserve">. </w:t>
      </w:r>
      <w:r w:rsidR="00F206CD">
        <w:rPr>
          <w:rFonts w:ascii="Times New Roman" w:hAnsi="Times New Roman" w:cs="Times New Roman"/>
        </w:rPr>
        <w:t xml:space="preserve">As </w:t>
      </w:r>
      <w:r w:rsidR="00C14928">
        <w:rPr>
          <w:rFonts w:ascii="Times New Roman" w:hAnsi="Times New Roman" w:cs="Times New Roman"/>
        </w:rPr>
        <w:t xml:space="preserve">with </w:t>
      </w:r>
      <w:r w:rsidR="00F206CD">
        <w:rPr>
          <w:rFonts w:ascii="Times New Roman" w:hAnsi="Times New Roman" w:cs="Times New Roman"/>
        </w:rPr>
        <w:t xml:space="preserve">overall care, </w:t>
      </w:r>
      <w:r w:rsidR="00C14928">
        <w:rPr>
          <w:rFonts w:ascii="Times New Roman" w:hAnsi="Times New Roman" w:cs="Times New Roman"/>
        </w:rPr>
        <w:t xml:space="preserve">the </w:t>
      </w:r>
      <w:r w:rsidR="00F206CD">
        <w:rPr>
          <w:rFonts w:ascii="Times New Roman" w:hAnsi="Times New Roman" w:cs="Times New Roman"/>
        </w:rPr>
        <w:t>cost distribution pattern</w:t>
      </w:r>
      <w:r w:rsidR="00E302C6">
        <w:rPr>
          <w:rFonts w:ascii="Times New Roman" w:hAnsi="Times New Roman" w:cs="Times New Roman"/>
        </w:rPr>
        <w:t xml:space="preserve"> was </w:t>
      </w:r>
      <w:r w:rsidR="00F206CD">
        <w:rPr>
          <w:rFonts w:ascii="Times New Roman" w:hAnsi="Times New Roman" w:cs="Times New Roman"/>
        </w:rPr>
        <w:t xml:space="preserve">similar </w:t>
      </w:r>
      <w:r w:rsidR="00E302C6">
        <w:rPr>
          <w:rFonts w:ascii="Times New Roman" w:hAnsi="Times New Roman" w:cs="Times New Roman"/>
        </w:rPr>
        <w:t>for inpatient care</w:t>
      </w:r>
      <w:r w:rsidR="00F206CD">
        <w:rPr>
          <w:rFonts w:ascii="Times New Roman" w:hAnsi="Times New Roman" w:cs="Times New Roman"/>
        </w:rPr>
        <w:t xml:space="preserve"> but different for outpatient care</w:t>
      </w:r>
      <w:r w:rsidR="00C971C1">
        <w:rPr>
          <w:rFonts w:ascii="Times New Roman" w:hAnsi="Times New Roman" w:cs="Times New Roman"/>
        </w:rPr>
        <w:t xml:space="preserve"> where </w:t>
      </w:r>
      <w:r w:rsidR="00F206CD">
        <w:rPr>
          <w:rFonts w:ascii="Times New Roman" w:hAnsi="Times New Roman" w:cs="Times New Roman"/>
        </w:rPr>
        <w:t>c</w:t>
      </w:r>
      <w:r w:rsidR="00E302C6">
        <w:rPr>
          <w:rFonts w:ascii="Times New Roman" w:hAnsi="Times New Roman" w:cs="Times New Roman"/>
        </w:rPr>
        <w:t>aregivers spent more for transportation cost than food and lodging purpose</w:t>
      </w:r>
      <w:r w:rsidR="002A60F3">
        <w:rPr>
          <w:rFonts w:ascii="Times New Roman" w:hAnsi="Times New Roman" w:cs="Times New Roman"/>
        </w:rPr>
        <w:t xml:space="preserve"> (Table 2)</w:t>
      </w:r>
      <w:r w:rsidR="00E302C6">
        <w:rPr>
          <w:rFonts w:ascii="Times New Roman" w:hAnsi="Times New Roman" w:cs="Times New Roman"/>
        </w:rPr>
        <w:t xml:space="preserve">. </w:t>
      </w:r>
      <w:r w:rsidR="006B2E99">
        <w:rPr>
          <w:rFonts w:ascii="Times New Roman" w:hAnsi="Times New Roman" w:cs="Times New Roman"/>
        </w:rPr>
        <w:t>Indeed caregivers</w:t>
      </w:r>
      <w:r w:rsidR="00B55B79">
        <w:rPr>
          <w:rFonts w:ascii="Times New Roman" w:hAnsi="Times New Roman" w:cs="Times New Roman"/>
        </w:rPr>
        <w:t xml:space="preserve"> spent more when they accompanied </w:t>
      </w:r>
      <w:r w:rsidR="000D3CFA">
        <w:rPr>
          <w:rFonts w:ascii="Times New Roman" w:hAnsi="Times New Roman" w:cs="Times New Roman"/>
        </w:rPr>
        <w:t xml:space="preserve">the inpatients than the outpatients </w:t>
      </w:r>
      <w:r w:rsidR="00B55B79">
        <w:rPr>
          <w:rFonts w:ascii="Times New Roman" w:hAnsi="Times New Roman" w:cs="Times New Roman"/>
        </w:rPr>
        <w:t xml:space="preserve">and </w:t>
      </w:r>
      <w:r w:rsidR="000D3CFA">
        <w:rPr>
          <w:rFonts w:ascii="Times New Roman" w:hAnsi="Times New Roman" w:cs="Times New Roman"/>
        </w:rPr>
        <w:t xml:space="preserve">this amount was </w:t>
      </w:r>
      <w:r w:rsidR="00B55B79">
        <w:rPr>
          <w:rFonts w:ascii="Times New Roman" w:hAnsi="Times New Roman" w:cs="Times New Roman"/>
        </w:rPr>
        <w:t>almost 3.</w:t>
      </w:r>
      <w:r w:rsidR="00671603">
        <w:rPr>
          <w:rFonts w:ascii="Times New Roman" w:hAnsi="Times New Roman" w:cs="Times New Roman"/>
        </w:rPr>
        <w:t>6</w:t>
      </w:r>
      <w:r w:rsidR="00B55B79">
        <w:rPr>
          <w:rFonts w:ascii="Times New Roman" w:hAnsi="Times New Roman" w:cs="Times New Roman"/>
        </w:rPr>
        <w:t xml:space="preserve"> times higher than </w:t>
      </w:r>
      <w:r w:rsidR="000D3CFA">
        <w:rPr>
          <w:rFonts w:ascii="Times New Roman" w:hAnsi="Times New Roman" w:cs="Times New Roman"/>
        </w:rPr>
        <w:t>outpatients</w:t>
      </w:r>
      <w:r w:rsidR="006B2E99">
        <w:rPr>
          <w:rFonts w:ascii="Times New Roman" w:hAnsi="Times New Roman" w:cs="Times New Roman"/>
        </w:rPr>
        <w:t xml:space="preserve"> </w:t>
      </w:r>
      <w:r w:rsidR="00B55B79">
        <w:rPr>
          <w:rFonts w:ascii="Times New Roman" w:hAnsi="Times New Roman" w:cs="Times New Roman"/>
        </w:rPr>
        <w:t>(</w:t>
      </w:r>
      <w:r w:rsidR="000D3CFA">
        <w:rPr>
          <w:rFonts w:ascii="Times New Roman" w:hAnsi="Times New Roman" w:cs="Times New Roman"/>
        </w:rPr>
        <w:t>BDT 3</w:t>
      </w:r>
      <w:r w:rsidR="006B2E99">
        <w:rPr>
          <w:rFonts w:ascii="Times New Roman" w:hAnsi="Times New Roman" w:cs="Times New Roman"/>
        </w:rPr>
        <w:t>,</w:t>
      </w:r>
      <w:r w:rsidR="000D3CFA">
        <w:rPr>
          <w:rFonts w:ascii="Times New Roman" w:hAnsi="Times New Roman" w:cs="Times New Roman"/>
        </w:rPr>
        <w:t>4</w:t>
      </w:r>
      <w:r w:rsidR="00671603">
        <w:rPr>
          <w:rFonts w:ascii="Times New Roman" w:hAnsi="Times New Roman" w:cs="Times New Roman"/>
        </w:rPr>
        <w:t>90</w:t>
      </w:r>
      <w:r w:rsidR="000D3CFA">
        <w:rPr>
          <w:rFonts w:ascii="Times New Roman" w:hAnsi="Times New Roman" w:cs="Times New Roman"/>
        </w:rPr>
        <w:t xml:space="preserve"> or US$ 44.</w:t>
      </w:r>
      <w:r w:rsidR="00671603">
        <w:rPr>
          <w:rFonts w:ascii="Times New Roman" w:hAnsi="Times New Roman" w:cs="Times New Roman"/>
        </w:rPr>
        <w:t xml:space="preserve">45 </w:t>
      </w:r>
      <w:r w:rsidR="000D3CFA">
        <w:rPr>
          <w:rFonts w:ascii="Times New Roman" w:hAnsi="Times New Roman" w:cs="Times New Roman"/>
        </w:rPr>
        <w:t xml:space="preserve">V/S </w:t>
      </w:r>
      <w:r w:rsidR="00B55B79">
        <w:rPr>
          <w:rFonts w:ascii="Times New Roman" w:hAnsi="Times New Roman" w:cs="Times New Roman"/>
        </w:rPr>
        <w:t xml:space="preserve">BDT </w:t>
      </w:r>
      <w:r w:rsidR="00671603">
        <w:rPr>
          <w:rFonts w:ascii="Times New Roman" w:hAnsi="Times New Roman" w:cs="Times New Roman"/>
        </w:rPr>
        <w:t>975</w:t>
      </w:r>
      <w:r w:rsidR="00B55B79">
        <w:rPr>
          <w:rFonts w:ascii="Times New Roman" w:hAnsi="Times New Roman" w:cs="Times New Roman"/>
        </w:rPr>
        <w:t xml:space="preserve"> or</w:t>
      </w:r>
      <w:r w:rsidR="00932B43">
        <w:rPr>
          <w:rFonts w:ascii="Times New Roman" w:hAnsi="Times New Roman" w:cs="Times New Roman"/>
        </w:rPr>
        <w:t xml:space="preserve"> </w:t>
      </w:r>
      <w:r w:rsidR="00B55B79">
        <w:rPr>
          <w:rFonts w:ascii="Times New Roman" w:hAnsi="Times New Roman" w:cs="Times New Roman"/>
        </w:rPr>
        <w:t xml:space="preserve">US$ </w:t>
      </w:r>
      <w:r w:rsidR="00671603">
        <w:rPr>
          <w:rFonts w:ascii="Times New Roman" w:hAnsi="Times New Roman" w:cs="Times New Roman"/>
        </w:rPr>
        <w:t>12.42</w:t>
      </w:r>
      <w:r w:rsidR="00B55B79">
        <w:rPr>
          <w:rFonts w:ascii="Times New Roman" w:hAnsi="Times New Roman" w:cs="Times New Roman"/>
        </w:rPr>
        <w:t xml:space="preserve">). </w:t>
      </w:r>
    </w:p>
    <w:p w14:paraId="304F479F" w14:textId="2CD9F730" w:rsidR="00BF74D4" w:rsidRPr="00BF74D4" w:rsidRDefault="00BF74D4" w:rsidP="00BF74D4">
      <w:pPr>
        <w:autoSpaceDE w:val="0"/>
        <w:autoSpaceDN w:val="0"/>
        <w:adjustRightInd w:val="0"/>
        <w:spacing w:after="0" w:line="240" w:lineRule="auto"/>
        <w:rPr>
          <w:rFonts w:ascii="Times New Roman" w:hAnsi="Times New Roman" w:cs="Times New Roman"/>
        </w:rPr>
      </w:pPr>
      <w:r w:rsidRPr="00BF74D4">
        <w:rPr>
          <w:rFonts w:ascii="Times New Roman" w:hAnsi="Times New Roman" w:cs="Times New Roman"/>
        </w:rPr>
        <w:t xml:space="preserve">(Table </w:t>
      </w:r>
      <w:r>
        <w:rPr>
          <w:rFonts w:ascii="Times New Roman" w:hAnsi="Times New Roman" w:cs="Times New Roman"/>
        </w:rPr>
        <w:t>2</w:t>
      </w:r>
      <w:r w:rsidRPr="00BF74D4">
        <w:rPr>
          <w:rFonts w:ascii="Times New Roman" w:hAnsi="Times New Roman" w:cs="Times New Roman"/>
        </w:rPr>
        <w:t xml:space="preserve"> will be inserted</w:t>
      </w:r>
      <w:r w:rsidR="00CE21BB">
        <w:rPr>
          <w:rFonts w:ascii="Times New Roman" w:hAnsi="Times New Roman" w:cs="Times New Roman"/>
        </w:rPr>
        <w:t xml:space="preserve"> here</w:t>
      </w:r>
      <w:r w:rsidRPr="00BF74D4">
        <w:rPr>
          <w:rFonts w:ascii="Times New Roman" w:hAnsi="Times New Roman" w:cs="Times New Roman"/>
        </w:rPr>
        <w:t xml:space="preserve">) </w:t>
      </w:r>
    </w:p>
    <w:p w14:paraId="73DE4022" w14:textId="77777777" w:rsidR="00BF74D4" w:rsidRDefault="00BF74D4" w:rsidP="003E29E5">
      <w:pPr>
        <w:spacing w:line="360" w:lineRule="auto"/>
        <w:jc w:val="both"/>
        <w:rPr>
          <w:rFonts w:ascii="Times New Roman" w:hAnsi="Times New Roman" w:cs="Times New Roman"/>
        </w:rPr>
      </w:pPr>
    </w:p>
    <w:p w14:paraId="2D1706E0" w14:textId="7DE22082" w:rsidR="000E6AFD" w:rsidRPr="00E24B1D" w:rsidRDefault="00E90C2B" w:rsidP="004F0A11">
      <w:pPr>
        <w:rPr>
          <w:rFonts w:ascii="Times New Roman" w:hAnsi="Times New Roman" w:cs="Times New Roman"/>
          <w:b/>
        </w:rPr>
      </w:pPr>
      <w:r>
        <w:rPr>
          <w:rFonts w:ascii="Times New Roman" w:hAnsi="Times New Roman" w:cs="Times New Roman"/>
          <w:b/>
        </w:rPr>
        <w:t xml:space="preserve">3.3 | </w:t>
      </w:r>
      <w:r w:rsidR="001B09E9" w:rsidRPr="00E24B1D">
        <w:rPr>
          <w:rFonts w:ascii="Times New Roman" w:hAnsi="Times New Roman" w:cs="Times New Roman"/>
          <w:b/>
        </w:rPr>
        <w:t>Distribution of c</w:t>
      </w:r>
      <w:r w:rsidR="000E6AFD" w:rsidRPr="00E24B1D">
        <w:rPr>
          <w:rFonts w:ascii="Times New Roman" w:hAnsi="Times New Roman" w:cs="Times New Roman"/>
          <w:b/>
        </w:rPr>
        <w:t>aregivers</w:t>
      </w:r>
      <w:r w:rsidR="00E24B1D" w:rsidRPr="00E24B1D">
        <w:rPr>
          <w:rFonts w:ascii="Times New Roman" w:hAnsi="Times New Roman" w:cs="Times New Roman"/>
          <w:b/>
        </w:rPr>
        <w:t>’</w:t>
      </w:r>
      <w:r w:rsidR="000E6AFD" w:rsidRPr="00E24B1D">
        <w:rPr>
          <w:rFonts w:ascii="Times New Roman" w:hAnsi="Times New Roman" w:cs="Times New Roman"/>
          <w:b/>
        </w:rPr>
        <w:t xml:space="preserve"> cost by socio-demographic</w:t>
      </w:r>
      <w:r w:rsidR="00835CBA" w:rsidRPr="00E24B1D">
        <w:rPr>
          <w:rFonts w:ascii="Times New Roman" w:hAnsi="Times New Roman" w:cs="Times New Roman"/>
          <w:b/>
        </w:rPr>
        <w:t xml:space="preserve"> characteristics</w:t>
      </w:r>
    </w:p>
    <w:p w14:paraId="4452E7B5" w14:textId="4A90FAA7" w:rsidR="00DD49F3" w:rsidRDefault="00835CBA" w:rsidP="003E29E5">
      <w:pPr>
        <w:spacing w:line="360" w:lineRule="auto"/>
        <w:jc w:val="both"/>
        <w:rPr>
          <w:rFonts w:ascii="Times New Roman" w:hAnsi="Times New Roman" w:cs="Times New Roman"/>
        </w:rPr>
      </w:pPr>
      <w:r w:rsidRPr="00EA6F45">
        <w:rPr>
          <w:rFonts w:ascii="Times New Roman" w:hAnsi="Times New Roman" w:cs="Times New Roman"/>
        </w:rPr>
        <w:t>C</w:t>
      </w:r>
      <w:r w:rsidR="00D14A7A">
        <w:rPr>
          <w:rFonts w:ascii="Times New Roman" w:hAnsi="Times New Roman" w:cs="Times New Roman"/>
        </w:rPr>
        <w:t>onsidering the age group of patients</w:t>
      </w:r>
      <w:r w:rsidRPr="00EA6F45">
        <w:rPr>
          <w:rFonts w:ascii="Times New Roman" w:hAnsi="Times New Roman" w:cs="Times New Roman"/>
        </w:rPr>
        <w:t xml:space="preserve">, the average total </w:t>
      </w:r>
      <w:r w:rsidR="00EA6F45" w:rsidRPr="00EA6F45">
        <w:rPr>
          <w:rFonts w:ascii="Times New Roman" w:hAnsi="Times New Roman" w:cs="Times New Roman"/>
        </w:rPr>
        <w:t xml:space="preserve">cost </w:t>
      </w:r>
      <w:r w:rsidR="0069111B">
        <w:rPr>
          <w:rFonts w:ascii="Times New Roman" w:hAnsi="Times New Roman" w:cs="Times New Roman"/>
        </w:rPr>
        <w:t xml:space="preserve">of caregivers </w:t>
      </w:r>
      <w:r w:rsidR="00EA6F45" w:rsidRPr="00EA6F45">
        <w:rPr>
          <w:rFonts w:ascii="Times New Roman" w:hAnsi="Times New Roman" w:cs="Times New Roman"/>
        </w:rPr>
        <w:t>ranged</w:t>
      </w:r>
      <w:r w:rsidRPr="00EA6F45">
        <w:rPr>
          <w:rFonts w:ascii="Times New Roman" w:hAnsi="Times New Roman" w:cs="Times New Roman"/>
        </w:rPr>
        <w:t xml:space="preserve"> </w:t>
      </w:r>
      <w:r w:rsidR="00C14928">
        <w:rPr>
          <w:rFonts w:ascii="Times New Roman" w:hAnsi="Times New Roman" w:cs="Times New Roman"/>
        </w:rPr>
        <w:t>from</w:t>
      </w:r>
      <w:r w:rsidR="00C14928" w:rsidRPr="00EA6F45">
        <w:rPr>
          <w:rFonts w:ascii="Times New Roman" w:hAnsi="Times New Roman" w:cs="Times New Roman"/>
        </w:rPr>
        <w:t xml:space="preserve"> </w:t>
      </w:r>
      <w:r w:rsidR="00EA6F45" w:rsidRPr="00EA6F45">
        <w:rPr>
          <w:rFonts w:ascii="Times New Roman" w:hAnsi="Times New Roman" w:cs="Times New Roman"/>
        </w:rPr>
        <w:t xml:space="preserve">BDT </w:t>
      </w:r>
      <w:r w:rsidR="006B2E85">
        <w:rPr>
          <w:rFonts w:ascii="Times New Roman" w:hAnsi="Times New Roman" w:cs="Times New Roman"/>
        </w:rPr>
        <w:t>2</w:t>
      </w:r>
      <w:r w:rsidR="002960D5">
        <w:rPr>
          <w:rFonts w:ascii="Times New Roman" w:hAnsi="Times New Roman" w:cs="Times New Roman"/>
        </w:rPr>
        <w:t>,</w:t>
      </w:r>
      <w:r w:rsidR="006B2E85">
        <w:rPr>
          <w:rFonts w:ascii="Times New Roman" w:hAnsi="Times New Roman" w:cs="Times New Roman"/>
        </w:rPr>
        <w:t>529</w:t>
      </w:r>
      <w:r w:rsidRPr="00EA6F45">
        <w:rPr>
          <w:rFonts w:ascii="Times New Roman" w:hAnsi="Times New Roman" w:cs="Times New Roman"/>
        </w:rPr>
        <w:t xml:space="preserve"> (US$ </w:t>
      </w:r>
      <w:r w:rsidR="006B2E85">
        <w:rPr>
          <w:rFonts w:ascii="Times New Roman" w:hAnsi="Times New Roman" w:cs="Times New Roman"/>
        </w:rPr>
        <w:t>32.22</w:t>
      </w:r>
      <w:r w:rsidRPr="00EA6F45">
        <w:rPr>
          <w:rFonts w:ascii="Times New Roman" w:hAnsi="Times New Roman" w:cs="Times New Roman"/>
        </w:rPr>
        <w:t xml:space="preserve">) </w:t>
      </w:r>
      <w:r w:rsidR="0069111B">
        <w:rPr>
          <w:rFonts w:ascii="Times New Roman" w:hAnsi="Times New Roman" w:cs="Times New Roman"/>
        </w:rPr>
        <w:t xml:space="preserve">to </w:t>
      </w:r>
      <w:r w:rsidR="00EA6F45" w:rsidRPr="00EA6F45">
        <w:rPr>
          <w:rFonts w:ascii="Times New Roman" w:hAnsi="Times New Roman" w:cs="Times New Roman"/>
        </w:rPr>
        <w:t>BDT</w:t>
      </w:r>
      <w:r w:rsidRPr="00EA6F45">
        <w:rPr>
          <w:rFonts w:ascii="Times New Roman" w:hAnsi="Times New Roman" w:cs="Times New Roman"/>
        </w:rPr>
        <w:t xml:space="preserve"> 4,407 (US$ </w:t>
      </w:r>
      <w:r w:rsidR="00EA6F45" w:rsidRPr="00EA6F45">
        <w:rPr>
          <w:rFonts w:ascii="Times New Roman" w:hAnsi="Times New Roman" w:cs="Times New Roman"/>
        </w:rPr>
        <w:t>56.14)</w:t>
      </w:r>
      <w:r w:rsidR="009F1716">
        <w:rPr>
          <w:rFonts w:ascii="Times New Roman" w:hAnsi="Times New Roman" w:cs="Times New Roman"/>
        </w:rPr>
        <w:t xml:space="preserve"> </w:t>
      </w:r>
      <w:r w:rsidR="0069111B">
        <w:rPr>
          <w:rFonts w:ascii="Times New Roman" w:hAnsi="Times New Roman" w:cs="Times New Roman"/>
        </w:rPr>
        <w:t xml:space="preserve">for </w:t>
      </w:r>
      <w:r w:rsidR="009F1716">
        <w:rPr>
          <w:rFonts w:ascii="Times New Roman" w:hAnsi="Times New Roman" w:cs="Times New Roman"/>
        </w:rPr>
        <w:t>inpatient care</w:t>
      </w:r>
      <w:r w:rsidR="00EA6F45" w:rsidRPr="00EA6F45">
        <w:rPr>
          <w:rFonts w:ascii="Times New Roman" w:hAnsi="Times New Roman" w:cs="Times New Roman"/>
        </w:rPr>
        <w:t xml:space="preserve">. </w:t>
      </w:r>
      <w:r w:rsidR="00C81F84">
        <w:rPr>
          <w:rFonts w:ascii="Times New Roman" w:hAnsi="Times New Roman" w:cs="Times New Roman"/>
        </w:rPr>
        <w:t>For inpatient care, c</w:t>
      </w:r>
      <w:r w:rsidRPr="00EA6F45">
        <w:rPr>
          <w:rFonts w:ascii="Times New Roman" w:hAnsi="Times New Roman" w:cs="Times New Roman"/>
        </w:rPr>
        <w:t>aregivers</w:t>
      </w:r>
      <w:r w:rsidR="00BF74D4">
        <w:rPr>
          <w:rFonts w:ascii="Times New Roman" w:hAnsi="Times New Roman" w:cs="Times New Roman"/>
        </w:rPr>
        <w:t>’</w:t>
      </w:r>
      <w:r w:rsidRPr="00EA6F45">
        <w:rPr>
          <w:rFonts w:ascii="Times New Roman" w:hAnsi="Times New Roman" w:cs="Times New Roman"/>
        </w:rPr>
        <w:t xml:space="preserve"> cost was significantly higher (BDT 4,407 or US$ 56.14) when they accompanied under</w:t>
      </w:r>
      <w:r w:rsidR="00C14928">
        <w:rPr>
          <w:rFonts w:ascii="Times New Roman" w:hAnsi="Times New Roman" w:cs="Times New Roman"/>
        </w:rPr>
        <w:t>-</w:t>
      </w:r>
      <w:r w:rsidRPr="00EA6F45">
        <w:rPr>
          <w:rFonts w:ascii="Times New Roman" w:hAnsi="Times New Roman" w:cs="Times New Roman"/>
        </w:rPr>
        <w:t xml:space="preserve">five children followed by the </w:t>
      </w:r>
      <w:r w:rsidR="00194F11">
        <w:rPr>
          <w:rFonts w:ascii="Times New Roman" w:hAnsi="Times New Roman" w:cs="Times New Roman"/>
        </w:rPr>
        <w:t xml:space="preserve">older </w:t>
      </w:r>
      <w:r w:rsidRPr="00EA6F45">
        <w:rPr>
          <w:rFonts w:ascii="Times New Roman" w:hAnsi="Times New Roman" w:cs="Times New Roman"/>
        </w:rPr>
        <w:t xml:space="preserve">aged (64+) </w:t>
      </w:r>
      <w:r w:rsidR="00194F11">
        <w:rPr>
          <w:rFonts w:ascii="Times New Roman" w:hAnsi="Times New Roman" w:cs="Times New Roman"/>
        </w:rPr>
        <w:t xml:space="preserve">patients </w:t>
      </w:r>
      <w:r w:rsidRPr="00EA6F45">
        <w:rPr>
          <w:rFonts w:ascii="Times New Roman" w:hAnsi="Times New Roman" w:cs="Times New Roman"/>
        </w:rPr>
        <w:t>(BDT 3,777 or US$</w:t>
      </w:r>
      <w:r w:rsidR="00EA6F45">
        <w:rPr>
          <w:rFonts w:ascii="Times New Roman" w:hAnsi="Times New Roman" w:cs="Times New Roman"/>
        </w:rPr>
        <w:t xml:space="preserve"> </w:t>
      </w:r>
      <w:r w:rsidRPr="00EA6F45">
        <w:rPr>
          <w:rFonts w:ascii="Times New Roman" w:hAnsi="Times New Roman" w:cs="Times New Roman"/>
        </w:rPr>
        <w:t>48.11)</w:t>
      </w:r>
      <w:r w:rsidR="001E01FD">
        <w:rPr>
          <w:rFonts w:ascii="Times New Roman" w:hAnsi="Times New Roman" w:cs="Times New Roman"/>
        </w:rPr>
        <w:t xml:space="preserve">. </w:t>
      </w:r>
      <w:r w:rsidR="00C14928">
        <w:rPr>
          <w:rFonts w:ascii="Times New Roman" w:hAnsi="Times New Roman" w:cs="Times New Roman"/>
        </w:rPr>
        <w:t>A s</w:t>
      </w:r>
      <w:r w:rsidR="00D14A7A">
        <w:rPr>
          <w:rFonts w:ascii="Times New Roman" w:hAnsi="Times New Roman" w:cs="Times New Roman"/>
        </w:rPr>
        <w:t>imilar cost</w:t>
      </w:r>
      <w:r w:rsidR="00EA6F45">
        <w:rPr>
          <w:rFonts w:ascii="Times New Roman" w:hAnsi="Times New Roman" w:cs="Times New Roman"/>
        </w:rPr>
        <w:t xml:space="preserve"> distributional pattern was observed regarding </w:t>
      </w:r>
      <w:r w:rsidR="00D14A7A">
        <w:rPr>
          <w:rFonts w:ascii="Times New Roman" w:hAnsi="Times New Roman" w:cs="Times New Roman"/>
        </w:rPr>
        <w:t>direct and</w:t>
      </w:r>
      <w:r w:rsidR="00EA6F45">
        <w:rPr>
          <w:rFonts w:ascii="Times New Roman" w:hAnsi="Times New Roman" w:cs="Times New Roman"/>
        </w:rPr>
        <w:t xml:space="preserve"> indirect cost of caregivers</w:t>
      </w:r>
      <w:r w:rsidR="00F62135">
        <w:rPr>
          <w:rFonts w:ascii="Times New Roman" w:hAnsi="Times New Roman" w:cs="Times New Roman"/>
        </w:rPr>
        <w:t xml:space="preserve"> for both the inpatient and outpatient care</w:t>
      </w:r>
      <w:r w:rsidR="00EA6F45">
        <w:rPr>
          <w:rFonts w:ascii="Times New Roman" w:hAnsi="Times New Roman" w:cs="Times New Roman"/>
        </w:rPr>
        <w:t>.</w:t>
      </w:r>
      <w:r w:rsidR="009F1716">
        <w:rPr>
          <w:rFonts w:ascii="Times New Roman" w:hAnsi="Times New Roman" w:cs="Times New Roman"/>
        </w:rPr>
        <w:t xml:space="preserve"> </w:t>
      </w:r>
      <w:r w:rsidR="00D14A7A">
        <w:rPr>
          <w:rFonts w:ascii="Times New Roman" w:hAnsi="Times New Roman" w:cs="Times New Roman"/>
        </w:rPr>
        <w:t>Caregiver</w:t>
      </w:r>
      <w:r w:rsidR="00255F09">
        <w:rPr>
          <w:rFonts w:ascii="Times New Roman" w:hAnsi="Times New Roman" w:cs="Times New Roman"/>
        </w:rPr>
        <w:t>s</w:t>
      </w:r>
      <w:r w:rsidR="00C14928">
        <w:rPr>
          <w:rFonts w:ascii="Times New Roman" w:hAnsi="Times New Roman" w:cs="Times New Roman"/>
        </w:rPr>
        <w:t>’</w:t>
      </w:r>
      <w:r w:rsidR="00D14A7A">
        <w:rPr>
          <w:rFonts w:ascii="Times New Roman" w:hAnsi="Times New Roman" w:cs="Times New Roman"/>
        </w:rPr>
        <w:t xml:space="preserve"> </w:t>
      </w:r>
      <w:r w:rsidR="00F573D1">
        <w:rPr>
          <w:rFonts w:ascii="Times New Roman" w:hAnsi="Times New Roman" w:cs="Times New Roman"/>
        </w:rPr>
        <w:t xml:space="preserve">average total expenditure was </w:t>
      </w:r>
      <w:r w:rsidR="00D14A7A">
        <w:rPr>
          <w:rFonts w:ascii="Times New Roman" w:hAnsi="Times New Roman" w:cs="Times New Roman"/>
        </w:rPr>
        <w:t xml:space="preserve">slightly higher (BDT </w:t>
      </w:r>
      <w:r w:rsidR="006B2E85">
        <w:rPr>
          <w:rFonts w:ascii="Times New Roman" w:hAnsi="Times New Roman" w:cs="Times New Roman"/>
        </w:rPr>
        <w:t>3</w:t>
      </w:r>
      <w:r w:rsidR="002960D5">
        <w:rPr>
          <w:rFonts w:ascii="Times New Roman" w:hAnsi="Times New Roman" w:cs="Times New Roman"/>
        </w:rPr>
        <w:t>,</w:t>
      </w:r>
      <w:r w:rsidR="006B2E85">
        <w:rPr>
          <w:rFonts w:ascii="Times New Roman" w:hAnsi="Times New Roman" w:cs="Times New Roman"/>
        </w:rPr>
        <w:t xml:space="preserve">616 </w:t>
      </w:r>
      <w:r w:rsidR="00D14A7A">
        <w:rPr>
          <w:rFonts w:ascii="Times New Roman" w:hAnsi="Times New Roman" w:cs="Times New Roman"/>
        </w:rPr>
        <w:t xml:space="preserve">or US$ </w:t>
      </w:r>
      <w:r w:rsidR="006B2E85">
        <w:rPr>
          <w:rFonts w:ascii="Times New Roman" w:hAnsi="Times New Roman" w:cs="Times New Roman"/>
        </w:rPr>
        <w:t>46.06</w:t>
      </w:r>
      <w:r w:rsidR="00D14A7A">
        <w:rPr>
          <w:rFonts w:ascii="Times New Roman" w:hAnsi="Times New Roman" w:cs="Times New Roman"/>
        </w:rPr>
        <w:t xml:space="preserve">) for </w:t>
      </w:r>
      <w:r w:rsidR="009F1716">
        <w:rPr>
          <w:rFonts w:ascii="Times New Roman" w:hAnsi="Times New Roman" w:cs="Times New Roman"/>
        </w:rPr>
        <w:t>m</w:t>
      </w:r>
      <w:r w:rsidR="00D14A7A">
        <w:rPr>
          <w:rFonts w:ascii="Times New Roman" w:hAnsi="Times New Roman" w:cs="Times New Roman"/>
        </w:rPr>
        <w:t xml:space="preserve">ale patients than </w:t>
      </w:r>
      <w:r w:rsidR="00C94B06">
        <w:rPr>
          <w:rFonts w:ascii="Times New Roman" w:hAnsi="Times New Roman" w:cs="Times New Roman"/>
        </w:rPr>
        <w:t>female patients</w:t>
      </w:r>
      <w:r w:rsidR="00D14A7A">
        <w:rPr>
          <w:rFonts w:ascii="Times New Roman" w:hAnsi="Times New Roman" w:cs="Times New Roman"/>
        </w:rPr>
        <w:t xml:space="preserve"> (BDT </w:t>
      </w:r>
      <w:r w:rsidR="006B2E85">
        <w:rPr>
          <w:rFonts w:ascii="Times New Roman" w:hAnsi="Times New Roman" w:cs="Times New Roman"/>
        </w:rPr>
        <w:t>3</w:t>
      </w:r>
      <w:r w:rsidR="002960D5">
        <w:rPr>
          <w:rFonts w:ascii="Times New Roman" w:hAnsi="Times New Roman" w:cs="Times New Roman"/>
        </w:rPr>
        <w:t>,</w:t>
      </w:r>
      <w:r w:rsidR="006B2E85">
        <w:rPr>
          <w:rFonts w:ascii="Times New Roman" w:hAnsi="Times New Roman" w:cs="Times New Roman"/>
        </w:rPr>
        <w:t>357</w:t>
      </w:r>
      <w:r w:rsidR="00D14A7A">
        <w:rPr>
          <w:rFonts w:ascii="Times New Roman" w:hAnsi="Times New Roman" w:cs="Times New Roman"/>
        </w:rPr>
        <w:t xml:space="preserve"> or US$ </w:t>
      </w:r>
      <w:r w:rsidR="006B2E85">
        <w:rPr>
          <w:rFonts w:ascii="Times New Roman" w:hAnsi="Times New Roman" w:cs="Times New Roman"/>
        </w:rPr>
        <w:t>42.76</w:t>
      </w:r>
      <w:r w:rsidR="00D14A7A">
        <w:rPr>
          <w:rFonts w:ascii="Times New Roman" w:hAnsi="Times New Roman" w:cs="Times New Roman"/>
        </w:rPr>
        <w:t>)</w:t>
      </w:r>
      <w:r w:rsidR="002A60F3">
        <w:rPr>
          <w:rFonts w:ascii="Times New Roman" w:hAnsi="Times New Roman" w:cs="Times New Roman"/>
        </w:rPr>
        <w:t xml:space="preserve">, </w:t>
      </w:r>
      <w:r w:rsidR="00C14928">
        <w:rPr>
          <w:rFonts w:ascii="Times New Roman" w:hAnsi="Times New Roman" w:cs="Times New Roman"/>
        </w:rPr>
        <w:t xml:space="preserve">and a </w:t>
      </w:r>
      <w:r w:rsidR="002A60F3">
        <w:rPr>
          <w:rFonts w:ascii="Times New Roman" w:hAnsi="Times New Roman" w:cs="Times New Roman"/>
        </w:rPr>
        <w:t>similar</w:t>
      </w:r>
      <w:r w:rsidR="008274D6">
        <w:rPr>
          <w:rFonts w:ascii="Times New Roman" w:hAnsi="Times New Roman" w:cs="Times New Roman"/>
        </w:rPr>
        <w:t xml:space="preserve"> scenario was observed for direct and indirect cost for inpatient care (Table 3).</w:t>
      </w:r>
      <w:r w:rsidR="00CC57E4">
        <w:rPr>
          <w:rFonts w:ascii="Times New Roman" w:hAnsi="Times New Roman" w:cs="Times New Roman"/>
        </w:rPr>
        <w:t xml:space="preserve"> However, this situation was quite different </w:t>
      </w:r>
      <w:r w:rsidR="008225EF">
        <w:rPr>
          <w:rFonts w:ascii="Times New Roman" w:hAnsi="Times New Roman" w:cs="Times New Roman"/>
        </w:rPr>
        <w:t xml:space="preserve">for outpatient care </w:t>
      </w:r>
      <w:r w:rsidR="00CC57E4">
        <w:rPr>
          <w:rFonts w:ascii="Times New Roman" w:hAnsi="Times New Roman" w:cs="Times New Roman"/>
        </w:rPr>
        <w:t>where cost of caregivers were comparatively higher for female out patients.</w:t>
      </w:r>
      <w:r w:rsidR="009F1716">
        <w:rPr>
          <w:rFonts w:ascii="Times New Roman" w:hAnsi="Times New Roman" w:cs="Times New Roman"/>
        </w:rPr>
        <w:t xml:space="preserve"> </w:t>
      </w:r>
      <w:r w:rsidR="00C94B06">
        <w:rPr>
          <w:rFonts w:ascii="Times New Roman" w:hAnsi="Times New Roman" w:cs="Times New Roman"/>
        </w:rPr>
        <w:t xml:space="preserve">In poorest quintile, the </w:t>
      </w:r>
      <w:r w:rsidR="000D254E">
        <w:rPr>
          <w:rFonts w:ascii="Times New Roman" w:hAnsi="Times New Roman" w:cs="Times New Roman"/>
        </w:rPr>
        <w:t xml:space="preserve">average total </w:t>
      </w:r>
      <w:r w:rsidR="00C917A0">
        <w:rPr>
          <w:rFonts w:ascii="Times New Roman" w:hAnsi="Times New Roman" w:cs="Times New Roman"/>
        </w:rPr>
        <w:t xml:space="preserve">cost of </w:t>
      </w:r>
      <w:r w:rsidR="00BF74D4">
        <w:rPr>
          <w:rFonts w:ascii="Times New Roman" w:hAnsi="Times New Roman" w:cs="Times New Roman"/>
        </w:rPr>
        <w:t>caregivers</w:t>
      </w:r>
      <w:r w:rsidR="000D254E">
        <w:rPr>
          <w:rFonts w:ascii="Times New Roman" w:hAnsi="Times New Roman" w:cs="Times New Roman"/>
        </w:rPr>
        <w:t xml:space="preserve"> </w:t>
      </w:r>
      <w:r w:rsidR="00C917A0">
        <w:rPr>
          <w:rFonts w:ascii="Times New Roman" w:hAnsi="Times New Roman" w:cs="Times New Roman"/>
        </w:rPr>
        <w:t xml:space="preserve">for </w:t>
      </w:r>
      <w:r w:rsidR="000D254E">
        <w:rPr>
          <w:rFonts w:ascii="Times New Roman" w:hAnsi="Times New Roman" w:cs="Times New Roman"/>
        </w:rPr>
        <w:t>inpatient</w:t>
      </w:r>
      <w:r w:rsidR="00C917A0">
        <w:rPr>
          <w:rFonts w:ascii="Times New Roman" w:hAnsi="Times New Roman" w:cs="Times New Roman"/>
        </w:rPr>
        <w:t>s</w:t>
      </w:r>
      <w:r w:rsidR="000D254E">
        <w:rPr>
          <w:rFonts w:ascii="Times New Roman" w:hAnsi="Times New Roman" w:cs="Times New Roman"/>
        </w:rPr>
        <w:t xml:space="preserve"> </w:t>
      </w:r>
      <w:r w:rsidR="00C917A0">
        <w:rPr>
          <w:rFonts w:ascii="Times New Roman" w:hAnsi="Times New Roman" w:cs="Times New Roman"/>
        </w:rPr>
        <w:t>were</w:t>
      </w:r>
      <w:r w:rsidR="00FB05CF">
        <w:rPr>
          <w:rFonts w:ascii="Times New Roman" w:hAnsi="Times New Roman" w:cs="Times New Roman"/>
        </w:rPr>
        <w:t xml:space="preserve"> BDT</w:t>
      </w:r>
      <w:r w:rsidR="000D254E">
        <w:rPr>
          <w:rFonts w:ascii="Times New Roman" w:hAnsi="Times New Roman" w:cs="Times New Roman"/>
        </w:rPr>
        <w:t xml:space="preserve"> </w:t>
      </w:r>
      <w:r w:rsidR="006B2E85">
        <w:rPr>
          <w:rFonts w:ascii="Times New Roman" w:hAnsi="Times New Roman" w:cs="Times New Roman"/>
        </w:rPr>
        <w:t>3</w:t>
      </w:r>
      <w:r w:rsidR="002960D5">
        <w:rPr>
          <w:rFonts w:ascii="Times New Roman" w:hAnsi="Times New Roman" w:cs="Times New Roman"/>
        </w:rPr>
        <w:t>,</w:t>
      </w:r>
      <w:r w:rsidR="006B2E85">
        <w:rPr>
          <w:rFonts w:ascii="Times New Roman" w:hAnsi="Times New Roman" w:cs="Times New Roman"/>
        </w:rPr>
        <w:t xml:space="preserve">377 </w:t>
      </w:r>
      <w:r w:rsidR="00FB05CF">
        <w:rPr>
          <w:rFonts w:ascii="Times New Roman" w:hAnsi="Times New Roman" w:cs="Times New Roman"/>
        </w:rPr>
        <w:t>(US</w:t>
      </w:r>
      <w:r w:rsidR="000D254E">
        <w:rPr>
          <w:rFonts w:ascii="Times New Roman" w:hAnsi="Times New Roman" w:cs="Times New Roman"/>
        </w:rPr>
        <w:t xml:space="preserve">$ </w:t>
      </w:r>
      <w:r w:rsidR="006B2E85">
        <w:rPr>
          <w:rFonts w:ascii="Times New Roman" w:hAnsi="Times New Roman" w:cs="Times New Roman"/>
        </w:rPr>
        <w:t>43.02</w:t>
      </w:r>
      <w:r w:rsidR="000D254E">
        <w:rPr>
          <w:rFonts w:ascii="Times New Roman" w:hAnsi="Times New Roman" w:cs="Times New Roman"/>
        </w:rPr>
        <w:t xml:space="preserve">) while that </w:t>
      </w:r>
      <w:r w:rsidR="00C358E4">
        <w:rPr>
          <w:rFonts w:ascii="Times New Roman" w:hAnsi="Times New Roman" w:cs="Times New Roman"/>
        </w:rPr>
        <w:t>for</w:t>
      </w:r>
      <w:r w:rsidR="000D254E">
        <w:rPr>
          <w:rFonts w:ascii="Times New Roman" w:hAnsi="Times New Roman" w:cs="Times New Roman"/>
        </w:rPr>
        <w:t xml:space="preserve"> the richest quintile </w:t>
      </w:r>
      <w:r w:rsidR="008E1340">
        <w:rPr>
          <w:rFonts w:ascii="Times New Roman" w:hAnsi="Times New Roman" w:cs="Times New Roman"/>
        </w:rPr>
        <w:t>were</w:t>
      </w:r>
      <w:r w:rsidR="00FB05CF">
        <w:rPr>
          <w:rFonts w:ascii="Times New Roman" w:hAnsi="Times New Roman" w:cs="Times New Roman"/>
        </w:rPr>
        <w:t xml:space="preserve"> BDT</w:t>
      </w:r>
      <w:r w:rsidR="000D254E">
        <w:rPr>
          <w:rFonts w:ascii="Times New Roman" w:hAnsi="Times New Roman" w:cs="Times New Roman"/>
        </w:rPr>
        <w:t xml:space="preserve"> 3,896 (US$ 49.62).</w:t>
      </w:r>
      <w:r w:rsidR="00FB05CF">
        <w:rPr>
          <w:rFonts w:ascii="Times New Roman" w:hAnsi="Times New Roman" w:cs="Times New Roman"/>
        </w:rPr>
        <w:t xml:space="preserve"> Regarding the direct </w:t>
      </w:r>
      <w:r w:rsidR="00C358E4">
        <w:rPr>
          <w:rFonts w:ascii="Times New Roman" w:hAnsi="Times New Roman" w:cs="Times New Roman"/>
        </w:rPr>
        <w:t xml:space="preserve">cost of </w:t>
      </w:r>
      <w:r w:rsidR="00FB05CF">
        <w:rPr>
          <w:rFonts w:ascii="Times New Roman" w:hAnsi="Times New Roman" w:cs="Times New Roman"/>
        </w:rPr>
        <w:t>caregivers for poorest quintile (</w:t>
      </w:r>
      <w:r w:rsidR="00527492">
        <w:rPr>
          <w:rFonts w:ascii="Times New Roman" w:hAnsi="Times New Roman" w:cs="Times New Roman"/>
        </w:rPr>
        <w:t xml:space="preserve">BDT </w:t>
      </w:r>
      <w:r w:rsidR="006B2E85">
        <w:rPr>
          <w:rFonts w:ascii="Times New Roman" w:hAnsi="Times New Roman" w:cs="Times New Roman"/>
        </w:rPr>
        <w:t xml:space="preserve">379 </w:t>
      </w:r>
      <w:r w:rsidR="00527492">
        <w:rPr>
          <w:rFonts w:ascii="Times New Roman" w:hAnsi="Times New Roman" w:cs="Times New Roman"/>
        </w:rPr>
        <w:t xml:space="preserve">or US$ </w:t>
      </w:r>
      <w:r w:rsidR="006B2E85">
        <w:rPr>
          <w:rFonts w:ascii="Times New Roman" w:hAnsi="Times New Roman" w:cs="Times New Roman"/>
        </w:rPr>
        <w:t>4.82</w:t>
      </w:r>
      <w:r w:rsidR="00FB05CF">
        <w:rPr>
          <w:rFonts w:ascii="Times New Roman" w:hAnsi="Times New Roman" w:cs="Times New Roman"/>
        </w:rPr>
        <w:t xml:space="preserve">) was </w:t>
      </w:r>
      <w:r w:rsidR="00527492">
        <w:rPr>
          <w:rFonts w:ascii="Times New Roman" w:hAnsi="Times New Roman" w:cs="Times New Roman"/>
        </w:rPr>
        <w:t>lower than that of richest (5</w:t>
      </w:r>
      <w:r w:rsidR="00527492" w:rsidRPr="00527492">
        <w:rPr>
          <w:rFonts w:ascii="Times New Roman" w:hAnsi="Times New Roman" w:cs="Times New Roman"/>
          <w:vertAlign w:val="superscript"/>
        </w:rPr>
        <w:t>th</w:t>
      </w:r>
      <w:r w:rsidR="00527492">
        <w:rPr>
          <w:rFonts w:ascii="Times New Roman" w:hAnsi="Times New Roman" w:cs="Times New Roman"/>
        </w:rPr>
        <w:t xml:space="preserve">) quintile (BDT 519 or US$ 6.61). </w:t>
      </w:r>
      <w:r w:rsidR="00C14928">
        <w:rPr>
          <w:rFonts w:ascii="Times New Roman" w:hAnsi="Times New Roman" w:cs="Times New Roman"/>
        </w:rPr>
        <w:t>A s</w:t>
      </w:r>
      <w:r w:rsidR="009C4B34">
        <w:rPr>
          <w:rFonts w:ascii="Times New Roman" w:hAnsi="Times New Roman" w:cs="Times New Roman"/>
        </w:rPr>
        <w:t xml:space="preserve">imilar </w:t>
      </w:r>
      <w:r w:rsidR="00527492">
        <w:rPr>
          <w:rFonts w:ascii="Times New Roman" w:hAnsi="Times New Roman" w:cs="Times New Roman"/>
        </w:rPr>
        <w:t>pattern was also obse</w:t>
      </w:r>
      <w:r w:rsidR="00E24B1D">
        <w:rPr>
          <w:rFonts w:ascii="Times New Roman" w:hAnsi="Times New Roman" w:cs="Times New Roman"/>
        </w:rPr>
        <w:t xml:space="preserve">rved </w:t>
      </w:r>
      <w:r w:rsidR="00C358E4">
        <w:rPr>
          <w:rFonts w:ascii="Times New Roman" w:hAnsi="Times New Roman" w:cs="Times New Roman"/>
        </w:rPr>
        <w:t xml:space="preserve">for </w:t>
      </w:r>
      <w:r w:rsidR="00E24B1D">
        <w:rPr>
          <w:rFonts w:ascii="Times New Roman" w:hAnsi="Times New Roman" w:cs="Times New Roman"/>
        </w:rPr>
        <w:t>indirect costs</w:t>
      </w:r>
      <w:r w:rsidR="00C94B06">
        <w:rPr>
          <w:rFonts w:ascii="Times New Roman" w:hAnsi="Times New Roman" w:cs="Times New Roman"/>
        </w:rPr>
        <w:t xml:space="preserve"> (Table 3)</w:t>
      </w:r>
      <w:r w:rsidR="00E24B1D">
        <w:rPr>
          <w:rFonts w:ascii="Times New Roman" w:hAnsi="Times New Roman" w:cs="Times New Roman"/>
        </w:rPr>
        <w:t xml:space="preserve">. </w:t>
      </w:r>
      <w:r w:rsidR="0004237A">
        <w:rPr>
          <w:rFonts w:ascii="Times New Roman" w:hAnsi="Times New Roman" w:cs="Times New Roman"/>
        </w:rPr>
        <w:t>However, such</w:t>
      </w:r>
      <w:r w:rsidR="00C14928">
        <w:rPr>
          <w:rFonts w:ascii="Times New Roman" w:hAnsi="Times New Roman" w:cs="Times New Roman"/>
        </w:rPr>
        <w:t xml:space="preserve"> a</w:t>
      </w:r>
      <w:r w:rsidR="0004237A">
        <w:rPr>
          <w:rFonts w:ascii="Times New Roman" w:hAnsi="Times New Roman" w:cs="Times New Roman"/>
        </w:rPr>
        <w:t xml:space="preserve"> </w:t>
      </w:r>
      <w:r w:rsidR="009C4B34">
        <w:rPr>
          <w:rFonts w:ascii="Times New Roman" w:hAnsi="Times New Roman" w:cs="Times New Roman"/>
        </w:rPr>
        <w:t>pattern</w:t>
      </w:r>
      <w:r w:rsidR="00527492">
        <w:rPr>
          <w:rFonts w:ascii="Times New Roman" w:hAnsi="Times New Roman" w:cs="Times New Roman"/>
        </w:rPr>
        <w:t xml:space="preserve"> was not observed when they accompanied the patients </w:t>
      </w:r>
      <w:r w:rsidR="00C14928">
        <w:rPr>
          <w:rFonts w:ascii="Times New Roman" w:hAnsi="Times New Roman" w:cs="Times New Roman"/>
        </w:rPr>
        <w:t xml:space="preserve">for </w:t>
      </w:r>
      <w:r w:rsidR="00527492">
        <w:rPr>
          <w:rFonts w:ascii="Times New Roman" w:hAnsi="Times New Roman" w:cs="Times New Roman"/>
        </w:rPr>
        <w:t xml:space="preserve">out-patient care.   </w:t>
      </w:r>
    </w:p>
    <w:p w14:paraId="49776283" w14:textId="70BA66B4" w:rsidR="000D76F7" w:rsidRPr="00E90C2B" w:rsidRDefault="00BF74D4" w:rsidP="00E90C2B">
      <w:pPr>
        <w:spacing w:line="360" w:lineRule="auto"/>
        <w:jc w:val="both"/>
        <w:rPr>
          <w:rFonts w:ascii="Times New Roman" w:hAnsi="Times New Roman" w:cs="Times New Roman"/>
        </w:rPr>
      </w:pPr>
      <w:r w:rsidRPr="00BF74D4">
        <w:rPr>
          <w:rFonts w:ascii="Times New Roman" w:hAnsi="Times New Roman" w:cs="Times New Roman"/>
        </w:rPr>
        <w:t xml:space="preserve">(Table </w:t>
      </w:r>
      <w:r>
        <w:rPr>
          <w:rFonts w:ascii="Times New Roman" w:hAnsi="Times New Roman" w:cs="Times New Roman"/>
        </w:rPr>
        <w:t>3</w:t>
      </w:r>
      <w:r w:rsidRPr="00BF74D4">
        <w:rPr>
          <w:rFonts w:ascii="Times New Roman" w:hAnsi="Times New Roman" w:cs="Times New Roman"/>
        </w:rPr>
        <w:t xml:space="preserve"> will be inserted)</w:t>
      </w:r>
    </w:p>
    <w:p w14:paraId="4B12D131" w14:textId="6FB06435" w:rsidR="001B09E9" w:rsidRPr="00E24B1D" w:rsidRDefault="00E90C2B" w:rsidP="004F0A11">
      <w:pPr>
        <w:rPr>
          <w:rFonts w:ascii="Times New Roman" w:hAnsi="Times New Roman" w:cs="Times New Roman"/>
          <w:b/>
        </w:rPr>
      </w:pPr>
      <w:r>
        <w:rPr>
          <w:rFonts w:ascii="Times New Roman" w:hAnsi="Times New Roman" w:cs="Times New Roman"/>
          <w:b/>
        </w:rPr>
        <w:lastRenderedPageBreak/>
        <w:t xml:space="preserve">3.4 | </w:t>
      </w:r>
      <w:r w:rsidR="001B09E9" w:rsidRPr="00E24B1D">
        <w:rPr>
          <w:rFonts w:ascii="Times New Roman" w:hAnsi="Times New Roman" w:cs="Times New Roman"/>
          <w:b/>
        </w:rPr>
        <w:t>Caregivers</w:t>
      </w:r>
      <w:r w:rsidR="00E24B1D" w:rsidRPr="00E24B1D">
        <w:rPr>
          <w:rFonts w:ascii="Times New Roman" w:hAnsi="Times New Roman" w:cs="Times New Roman"/>
          <w:b/>
        </w:rPr>
        <w:t>’</w:t>
      </w:r>
      <w:r w:rsidR="001B09E9" w:rsidRPr="00E24B1D">
        <w:rPr>
          <w:rFonts w:ascii="Times New Roman" w:hAnsi="Times New Roman" w:cs="Times New Roman"/>
          <w:b/>
        </w:rPr>
        <w:t xml:space="preserve"> time </w:t>
      </w:r>
    </w:p>
    <w:p w14:paraId="51325565" w14:textId="7D3790CA" w:rsidR="003E29E5" w:rsidRDefault="003E29E5" w:rsidP="00BF74D4">
      <w:pPr>
        <w:spacing w:line="360" w:lineRule="auto"/>
        <w:jc w:val="both"/>
        <w:rPr>
          <w:rFonts w:ascii="Times New Roman" w:hAnsi="Times New Roman" w:cs="Times New Roman"/>
        </w:rPr>
      </w:pPr>
      <w:r>
        <w:rPr>
          <w:rFonts w:ascii="Times New Roman" w:hAnsi="Times New Roman" w:cs="Times New Roman"/>
        </w:rPr>
        <w:t xml:space="preserve">The average </w:t>
      </w:r>
      <w:r w:rsidR="00857BBD">
        <w:rPr>
          <w:rFonts w:ascii="Times New Roman" w:hAnsi="Times New Roman" w:cs="Times New Roman"/>
        </w:rPr>
        <w:t xml:space="preserve">time of caregivers </w:t>
      </w:r>
      <w:r>
        <w:rPr>
          <w:rFonts w:ascii="Times New Roman" w:hAnsi="Times New Roman" w:cs="Times New Roman"/>
        </w:rPr>
        <w:t>during inpatient and outpatients care</w:t>
      </w:r>
      <w:r w:rsidR="00857BBD">
        <w:rPr>
          <w:rFonts w:ascii="Times New Roman" w:hAnsi="Times New Roman" w:cs="Times New Roman"/>
        </w:rPr>
        <w:t xml:space="preserve"> was</w:t>
      </w:r>
      <w:r>
        <w:rPr>
          <w:rFonts w:ascii="Times New Roman" w:hAnsi="Times New Roman" w:cs="Times New Roman"/>
        </w:rPr>
        <w:t xml:space="preserve"> 113 hours and 7.</w:t>
      </w:r>
      <w:r w:rsidR="00A56ACB">
        <w:rPr>
          <w:rFonts w:ascii="Times New Roman" w:hAnsi="Times New Roman" w:cs="Times New Roman"/>
        </w:rPr>
        <w:t>8</w:t>
      </w:r>
      <w:r>
        <w:rPr>
          <w:rFonts w:ascii="Times New Roman" w:hAnsi="Times New Roman" w:cs="Times New Roman"/>
        </w:rPr>
        <w:t xml:space="preserve"> hours </w:t>
      </w:r>
      <w:r w:rsidR="00C94B06">
        <w:rPr>
          <w:rFonts w:ascii="Times New Roman" w:hAnsi="Times New Roman" w:cs="Times New Roman"/>
        </w:rPr>
        <w:t xml:space="preserve">per episode </w:t>
      </w:r>
      <w:r>
        <w:rPr>
          <w:rFonts w:ascii="Times New Roman" w:hAnsi="Times New Roman" w:cs="Times New Roman"/>
        </w:rPr>
        <w:t>respectively</w:t>
      </w:r>
      <w:r w:rsidR="00BF74D4">
        <w:rPr>
          <w:rFonts w:ascii="Times New Roman" w:hAnsi="Times New Roman" w:cs="Times New Roman"/>
        </w:rPr>
        <w:t xml:space="preserve">, while the </w:t>
      </w:r>
      <w:r w:rsidR="00857BBD">
        <w:rPr>
          <w:rFonts w:ascii="Times New Roman" w:hAnsi="Times New Roman" w:cs="Times New Roman"/>
        </w:rPr>
        <w:t xml:space="preserve">caregiving </w:t>
      </w:r>
      <w:r w:rsidR="00BF74D4">
        <w:rPr>
          <w:rFonts w:ascii="Times New Roman" w:hAnsi="Times New Roman" w:cs="Times New Roman"/>
        </w:rPr>
        <w:t xml:space="preserve">time is higher when they </w:t>
      </w:r>
      <w:r w:rsidR="004B2CF3">
        <w:rPr>
          <w:rFonts w:ascii="Times New Roman" w:hAnsi="Times New Roman" w:cs="Times New Roman"/>
        </w:rPr>
        <w:t xml:space="preserve">accompanied </w:t>
      </w:r>
      <w:r w:rsidR="00C54E3F">
        <w:rPr>
          <w:rFonts w:ascii="Times New Roman" w:hAnsi="Times New Roman" w:cs="Times New Roman"/>
        </w:rPr>
        <w:t>inpatient</w:t>
      </w:r>
      <w:r w:rsidR="00857BBD">
        <w:rPr>
          <w:rFonts w:ascii="Times New Roman" w:hAnsi="Times New Roman" w:cs="Times New Roman"/>
        </w:rPr>
        <w:t>s</w:t>
      </w:r>
      <w:r w:rsidR="00C54E3F">
        <w:rPr>
          <w:rFonts w:ascii="Times New Roman" w:hAnsi="Times New Roman" w:cs="Times New Roman"/>
        </w:rPr>
        <w:t xml:space="preserve"> </w:t>
      </w:r>
      <w:r>
        <w:rPr>
          <w:rFonts w:ascii="Times New Roman" w:hAnsi="Times New Roman" w:cs="Times New Roman"/>
        </w:rPr>
        <w:t xml:space="preserve">(Figure). </w:t>
      </w:r>
      <w:r w:rsidR="00C94B06">
        <w:rPr>
          <w:rFonts w:ascii="Times New Roman" w:hAnsi="Times New Roman" w:cs="Times New Roman"/>
        </w:rPr>
        <w:t>Furthermore</w:t>
      </w:r>
      <w:r w:rsidR="00857BBD">
        <w:rPr>
          <w:rFonts w:ascii="Times New Roman" w:hAnsi="Times New Roman" w:cs="Times New Roman"/>
        </w:rPr>
        <w:t xml:space="preserve">, </w:t>
      </w:r>
      <w:r w:rsidR="00BF74D4">
        <w:rPr>
          <w:rFonts w:ascii="Times New Roman" w:hAnsi="Times New Roman" w:cs="Times New Roman"/>
        </w:rPr>
        <w:t xml:space="preserve">caregivers spent more time for </w:t>
      </w:r>
      <w:r w:rsidR="00857BBD">
        <w:rPr>
          <w:rFonts w:ascii="Times New Roman" w:hAnsi="Times New Roman" w:cs="Times New Roman"/>
        </w:rPr>
        <w:t xml:space="preserve">caring </w:t>
      </w:r>
      <w:r w:rsidR="00BF74D4">
        <w:rPr>
          <w:rFonts w:ascii="Times New Roman" w:hAnsi="Times New Roman" w:cs="Times New Roman"/>
        </w:rPr>
        <w:t xml:space="preserve">under-five children as sometimes multiple </w:t>
      </w:r>
      <w:r w:rsidR="004B2CF3">
        <w:rPr>
          <w:rFonts w:ascii="Times New Roman" w:hAnsi="Times New Roman" w:cs="Times New Roman"/>
        </w:rPr>
        <w:t>caregivers attended</w:t>
      </w:r>
      <w:r w:rsidR="00BF74D4">
        <w:rPr>
          <w:rFonts w:ascii="Times New Roman" w:hAnsi="Times New Roman" w:cs="Times New Roman"/>
        </w:rPr>
        <w:t xml:space="preserve"> during their course of treatment.  </w:t>
      </w:r>
    </w:p>
    <w:p w14:paraId="228C17F8" w14:textId="28BE249C" w:rsidR="00E65015" w:rsidRPr="00FC401A" w:rsidRDefault="00BF74D4" w:rsidP="00FC401A">
      <w:pPr>
        <w:spacing w:line="360" w:lineRule="auto"/>
        <w:jc w:val="both"/>
        <w:rPr>
          <w:rFonts w:ascii="Times New Roman" w:hAnsi="Times New Roman" w:cs="Times New Roman"/>
        </w:rPr>
      </w:pPr>
      <w:r>
        <w:rPr>
          <w:rFonts w:ascii="Times New Roman" w:hAnsi="Times New Roman" w:cs="Times New Roman"/>
        </w:rPr>
        <w:t>(Figure will be inserted here)</w:t>
      </w:r>
      <w:r w:rsidR="00FC401A">
        <w:rPr>
          <w:rFonts w:ascii="Times New Roman" w:hAnsi="Times New Roman" w:cs="Times New Roman"/>
        </w:rPr>
        <w:t xml:space="preserve"> </w:t>
      </w:r>
    </w:p>
    <w:p w14:paraId="720BCE32" w14:textId="28F57A4E" w:rsidR="00A619E3" w:rsidRPr="0097540F" w:rsidRDefault="00E90C2B" w:rsidP="0097540F">
      <w:pPr>
        <w:rPr>
          <w:rFonts w:ascii="Times New Roman" w:hAnsi="Times New Roman" w:cs="Times New Roman"/>
          <w:b/>
          <w:sz w:val="28"/>
        </w:rPr>
      </w:pPr>
      <w:r>
        <w:rPr>
          <w:rFonts w:ascii="Times New Roman" w:hAnsi="Times New Roman" w:cs="Times New Roman"/>
          <w:b/>
          <w:sz w:val="28"/>
        </w:rPr>
        <w:t xml:space="preserve">4 | </w:t>
      </w:r>
      <w:r w:rsidRPr="00E24B1D">
        <w:rPr>
          <w:rFonts w:ascii="Times New Roman" w:hAnsi="Times New Roman" w:cs="Times New Roman"/>
          <w:b/>
          <w:sz w:val="28"/>
        </w:rPr>
        <w:t xml:space="preserve">DISCUSSION </w:t>
      </w:r>
    </w:p>
    <w:p w14:paraId="62005DDC" w14:textId="3FEF0D0A" w:rsidR="00405E3D" w:rsidRPr="00D43A47" w:rsidRDefault="008E381E" w:rsidP="00E2333C">
      <w:pPr>
        <w:autoSpaceDE w:val="0"/>
        <w:autoSpaceDN w:val="0"/>
        <w:adjustRightInd w:val="0"/>
        <w:spacing w:line="360" w:lineRule="auto"/>
        <w:jc w:val="both"/>
      </w:pPr>
      <w:r w:rsidRPr="00463A7E">
        <w:rPr>
          <w:rFonts w:ascii="Times New Roman" w:hAnsi="Times New Roman" w:cs="Times New Roman"/>
        </w:rPr>
        <w:t xml:space="preserve">Diarrheal diseases still remain a crucial public health concern in Bangladesh as large number of people (approximately 2.7 million) </w:t>
      </w:r>
      <w:r w:rsidR="00463A7E" w:rsidRPr="00463A7E">
        <w:rPr>
          <w:rFonts w:ascii="Times New Roman" w:hAnsi="Times New Roman" w:cs="Times New Roman"/>
        </w:rPr>
        <w:t>utilize</w:t>
      </w:r>
      <w:r w:rsidRPr="00463A7E">
        <w:rPr>
          <w:rFonts w:ascii="Times New Roman" w:hAnsi="Times New Roman" w:cs="Times New Roman"/>
        </w:rPr>
        <w:t xml:space="preserve"> the healthcare facilities annually </w:t>
      </w:r>
      <w:r w:rsidR="00463A7E" w:rsidRPr="00463A7E">
        <w:rPr>
          <w:rFonts w:ascii="Times New Roman" w:hAnsi="Times New Roman" w:cs="Times New Roman"/>
        </w:rPr>
        <w:t>due to diarrheal infection</w:t>
      </w:r>
      <w:r w:rsidRPr="00463A7E">
        <w:rPr>
          <w:rFonts w:ascii="Times New Roman" w:hAnsi="Times New Roman" w:cs="Times New Roman"/>
        </w:rPr>
        <w:t xml:space="preserve">, </w:t>
      </w:r>
      <w:r w:rsidR="0046508F">
        <w:rPr>
          <w:rFonts w:ascii="Times New Roman" w:hAnsi="Times New Roman" w:cs="Times New Roman"/>
        </w:rPr>
        <w:t>which leads</w:t>
      </w:r>
      <w:r w:rsidRPr="00463A7E">
        <w:rPr>
          <w:rFonts w:ascii="Times New Roman" w:hAnsi="Times New Roman" w:cs="Times New Roman"/>
        </w:rPr>
        <w:t xml:space="preserve"> to an excessive pressure on the country’s health system. </w:t>
      </w:r>
      <w:r w:rsidR="00463A7E" w:rsidRPr="00463A7E">
        <w:rPr>
          <w:rFonts w:ascii="Times New Roman" w:hAnsi="Times New Roman" w:cs="Times New Roman"/>
        </w:rPr>
        <w:t xml:space="preserve">Furthermore, households </w:t>
      </w:r>
      <w:r w:rsidR="002F6221">
        <w:rPr>
          <w:rFonts w:ascii="Times New Roman" w:hAnsi="Times New Roman" w:cs="Times New Roman"/>
        </w:rPr>
        <w:t xml:space="preserve">have to </w:t>
      </w:r>
      <w:r w:rsidR="00463A7E" w:rsidRPr="00463A7E">
        <w:rPr>
          <w:rFonts w:ascii="Times New Roman" w:hAnsi="Times New Roman" w:cs="Times New Roman"/>
        </w:rPr>
        <w:t xml:space="preserve">spent </w:t>
      </w:r>
      <w:r w:rsidR="002F6221" w:rsidRPr="00463A7E">
        <w:rPr>
          <w:rFonts w:ascii="Times New Roman" w:hAnsi="Times New Roman" w:cs="Times New Roman"/>
        </w:rPr>
        <w:t>noteworthy</w:t>
      </w:r>
      <w:r w:rsidR="00463A7E" w:rsidRPr="00463A7E">
        <w:rPr>
          <w:rFonts w:ascii="Times New Roman" w:hAnsi="Times New Roman" w:cs="Times New Roman"/>
        </w:rPr>
        <w:t xml:space="preserve"> resources for </w:t>
      </w:r>
      <w:r w:rsidR="002F6221">
        <w:rPr>
          <w:rFonts w:ascii="Times New Roman" w:hAnsi="Times New Roman" w:cs="Times New Roman"/>
        </w:rPr>
        <w:t xml:space="preserve">the treatment purpose both </w:t>
      </w:r>
      <w:r w:rsidR="001E01FD">
        <w:rPr>
          <w:rFonts w:ascii="Times New Roman" w:hAnsi="Times New Roman" w:cs="Times New Roman"/>
        </w:rPr>
        <w:t xml:space="preserve">directly and indirectly </w:t>
      </w:r>
      <w:r w:rsidR="00463A7E" w:rsidRPr="00463A7E">
        <w:rPr>
          <w:rFonts w:ascii="Times New Roman" w:hAnsi="Times New Roman" w:cs="Times New Roman"/>
        </w:rPr>
        <w:t xml:space="preserve">whereas </w:t>
      </w:r>
      <w:r w:rsidR="00BB24B9" w:rsidRPr="00463A7E">
        <w:rPr>
          <w:rFonts w:ascii="Times New Roman" w:hAnsi="Times New Roman" w:cs="Times New Roman"/>
        </w:rPr>
        <w:t>caregivers’</w:t>
      </w:r>
      <w:r w:rsidR="00575C40">
        <w:rPr>
          <w:rFonts w:ascii="Times New Roman" w:hAnsi="Times New Roman" w:cs="Times New Roman"/>
        </w:rPr>
        <w:t xml:space="preserve"> </w:t>
      </w:r>
      <w:r w:rsidR="00463A7E" w:rsidRPr="00463A7E">
        <w:rPr>
          <w:rFonts w:ascii="Times New Roman" w:hAnsi="Times New Roman" w:cs="Times New Roman"/>
        </w:rPr>
        <w:t>expenditure</w:t>
      </w:r>
      <w:r w:rsidR="00C215BE">
        <w:rPr>
          <w:rFonts w:ascii="Times New Roman" w:hAnsi="Times New Roman" w:cs="Times New Roman"/>
        </w:rPr>
        <w:t>s</w:t>
      </w:r>
      <w:r w:rsidR="00463A7E" w:rsidRPr="00463A7E">
        <w:rPr>
          <w:rFonts w:ascii="Times New Roman" w:hAnsi="Times New Roman" w:cs="Times New Roman"/>
        </w:rPr>
        <w:t xml:space="preserve"> and </w:t>
      </w:r>
      <w:r w:rsidR="00C215BE">
        <w:rPr>
          <w:rFonts w:ascii="Times New Roman" w:hAnsi="Times New Roman" w:cs="Times New Roman"/>
        </w:rPr>
        <w:t xml:space="preserve">indirect cost </w:t>
      </w:r>
      <w:r w:rsidR="00BB24B9">
        <w:rPr>
          <w:rFonts w:ascii="Times New Roman" w:hAnsi="Times New Roman" w:cs="Times New Roman"/>
        </w:rPr>
        <w:t>are</w:t>
      </w:r>
      <w:r w:rsidR="00463A7E" w:rsidRPr="00463A7E">
        <w:rPr>
          <w:rFonts w:ascii="Times New Roman" w:hAnsi="Times New Roman" w:cs="Times New Roman"/>
        </w:rPr>
        <w:t xml:space="preserve"> the important component</w:t>
      </w:r>
      <w:r w:rsidR="00C215BE">
        <w:rPr>
          <w:rFonts w:ascii="Times New Roman" w:hAnsi="Times New Roman" w:cs="Times New Roman"/>
        </w:rPr>
        <w:t>s</w:t>
      </w:r>
      <w:r w:rsidR="00463A7E" w:rsidRPr="00463A7E">
        <w:rPr>
          <w:rFonts w:ascii="Times New Roman" w:hAnsi="Times New Roman" w:cs="Times New Roman"/>
        </w:rPr>
        <w:t xml:space="preserve"> of costs during </w:t>
      </w:r>
      <w:r w:rsidR="00BB24B9">
        <w:rPr>
          <w:rFonts w:ascii="Times New Roman" w:hAnsi="Times New Roman" w:cs="Times New Roman"/>
        </w:rPr>
        <w:t xml:space="preserve">the </w:t>
      </w:r>
      <w:r w:rsidR="00463A7E" w:rsidRPr="00463A7E">
        <w:rPr>
          <w:rFonts w:ascii="Times New Roman" w:hAnsi="Times New Roman" w:cs="Times New Roman"/>
        </w:rPr>
        <w:t xml:space="preserve">treatment </w:t>
      </w:r>
      <w:r w:rsidR="00BB24B9">
        <w:rPr>
          <w:rFonts w:ascii="Times New Roman" w:hAnsi="Times New Roman" w:cs="Times New Roman"/>
        </w:rPr>
        <w:t>course</w:t>
      </w:r>
      <w:r w:rsidR="006D7BAC">
        <w:rPr>
          <w:rFonts w:ascii="Times New Roman" w:hAnsi="Times New Roman" w:cs="Times New Roman"/>
        </w:rPr>
        <w:t>s</w:t>
      </w:r>
      <w:r w:rsidR="00463A7E" w:rsidRPr="00463A7E">
        <w:rPr>
          <w:rFonts w:ascii="Times New Roman" w:hAnsi="Times New Roman" w:cs="Times New Roman"/>
        </w:rPr>
        <w:t xml:space="preserve">. </w:t>
      </w:r>
      <w:r w:rsidR="00506EF0">
        <w:rPr>
          <w:rFonts w:ascii="Times New Roman" w:hAnsi="Times New Roman" w:cs="Times New Roman"/>
        </w:rPr>
        <w:t>Caregivers</w:t>
      </w:r>
      <w:r w:rsidR="006D7BAC">
        <w:rPr>
          <w:rFonts w:ascii="Times New Roman" w:hAnsi="Times New Roman" w:cs="Times New Roman"/>
        </w:rPr>
        <w:t>’</w:t>
      </w:r>
      <w:r w:rsidR="00506EF0">
        <w:rPr>
          <w:rFonts w:ascii="Times New Roman" w:hAnsi="Times New Roman" w:cs="Times New Roman"/>
        </w:rPr>
        <w:t xml:space="preserve"> support and services </w:t>
      </w:r>
      <w:r w:rsidR="00C14928">
        <w:rPr>
          <w:rFonts w:ascii="Times New Roman" w:hAnsi="Times New Roman" w:cs="Times New Roman"/>
        </w:rPr>
        <w:t xml:space="preserve">are </w:t>
      </w:r>
      <w:r w:rsidR="00506EF0">
        <w:rPr>
          <w:rFonts w:ascii="Times New Roman" w:hAnsi="Times New Roman" w:cs="Times New Roman"/>
        </w:rPr>
        <w:t xml:space="preserve">vital for managing </w:t>
      </w:r>
      <w:r w:rsidR="00641CF1">
        <w:rPr>
          <w:rFonts w:ascii="Times New Roman" w:hAnsi="Times New Roman" w:cs="Times New Roman"/>
        </w:rPr>
        <w:t xml:space="preserve">and treating </w:t>
      </w:r>
      <w:r w:rsidR="00506EF0">
        <w:rPr>
          <w:rFonts w:ascii="Times New Roman" w:hAnsi="Times New Roman" w:cs="Times New Roman"/>
        </w:rPr>
        <w:t xml:space="preserve">patients </w:t>
      </w:r>
      <w:r w:rsidR="00506EF0" w:rsidRPr="00506EF0">
        <w:rPr>
          <w:rFonts w:ascii="Times New Roman" w:hAnsi="Times New Roman" w:cs="Times New Roman"/>
        </w:rPr>
        <w:t xml:space="preserve">particularly for under-five children and </w:t>
      </w:r>
      <w:r w:rsidR="00567278">
        <w:rPr>
          <w:rFonts w:ascii="Times New Roman" w:hAnsi="Times New Roman" w:cs="Times New Roman"/>
        </w:rPr>
        <w:t xml:space="preserve">older </w:t>
      </w:r>
      <w:r w:rsidR="00506EF0" w:rsidRPr="00506EF0">
        <w:rPr>
          <w:rFonts w:ascii="Times New Roman" w:hAnsi="Times New Roman" w:cs="Times New Roman"/>
        </w:rPr>
        <w:t xml:space="preserve">aged </w:t>
      </w:r>
      <w:r w:rsidR="00567278">
        <w:rPr>
          <w:rFonts w:ascii="Times New Roman" w:hAnsi="Times New Roman" w:cs="Times New Roman"/>
        </w:rPr>
        <w:t>and som</w:t>
      </w:r>
      <w:r w:rsidR="00641CF1">
        <w:rPr>
          <w:rFonts w:ascii="Times New Roman" w:hAnsi="Times New Roman" w:cs="Times New Roman"/>
        </w:rPr>
        <w:t xml:space="preserve">etimes </w:t>
      </w:r>
      <w:r w:rsidR="00395FB5">
        <w:rPr>
          <w:rFonts w:ascii="Times New Roman" w:hAnsi="Times New Roman" w:cs="Times New Roman"/>
        </w:rPr>
        <w:t>are specially essential</w:t>
      </w:r>
      <w:r w:rsidR="00567278">
        <w:rPr>
          <w:rFonts w:ascii="Times New Roman" w:hAnsi="Times New Roman" w:cs="Times New Roman"/>
        </w:rPr>
        <w:t xml:space="preserve"> </w:t>
      </w:r>
      <w:r w:rsidR="003F7FF9">
        <w:rPr>
          <w:rFonts w:ascii="Times New Roman" w:hAnsi="Times New Roman" w:cs="Times New Roman"/>
        </w:rPr>
        <w:t>when the patient</w:t>
      </w:r>
      <w:r w:rsidR="00567278">
        <w:rPr>
          <w:rFonts w:ascii="Times New Roman" w:hAnsi="Times New Roman" w:cs="Times New Roman"/>
        </w:rPr>
        <w:t>s</w:t>
      </w:r>
      <w:r w:rsidR="003F7FF9">
        <w:rPr>
          <w:rFonts w:ascii="Times New Roman" w:hAnsi="Times New Roman" w:cs="Times New Roman"/>
        </w:rPr>
        <w:t xml:space="preserve"> </w:t>
      </w:r>
      <w:r w:rsidR="00E2134D" w:rsidRPr="00E2134D">
        <w:rPr>
          <w:rFonts w:ascii="Times New Roman" w:hAnsi="Times New Roman" w:cs="Times New Roman"/>
        </w:rPr>
        <w:t>felt  difficult</w:t>
      </w:r>
      <w:r w:rsidR="001E01FD">
        <w:rPr>
          <w:rFonts w:ascii="Times New Roman" w:hAnsi="Times New Roman" w:cs="Times New Roman"/>
        </w:rPr>
        <w:t>ies to speak for him or herself.</w:t>
      </w:r>
      <w:r w:rsidR="00506EF0" w:rsidRPr="00506EF0">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"DOI" : "10.1002/gps.2328", "ISSN" : "08856230", "abstract" : "Objective: The aim of this study was to examine what family caregivers of persons with dementia perceive as important types of support/services in relation to experienced negative impact (NI) due to the caregiver situation, and to investigate if caregivers receive the support/services perceived as important. Method: The study was based on the Swedish part of the EUROFAMCARE project and included 110 caregivers of persons with dementia. Data were collected primarily through structured telephone interviews. The caregivers were divided into two groups, a higher NI group and a lower NI group, based on the NI scale from the COPE index. Results: Getting information and having someone to talk to were perceived as very important types of support/services by the highest proportion of caregivers in both groups. Data indicated only one significant difference; a higher proportion of caregivers in the higher NI group reported being able to participate in activities outside of caring as very important. There was also an indication that a higher proportion of caregivers in the lower NI group perceived information about the disease as very important. Support/services perceived as important by the caregivers were received both to a high and a low degree. Conclusion: The results from this study suggest that there is almost no difference between groups of caregivers experiencing higher and lower NI regarding their perception of what are important types of support/services. The caregivers rated different types of support/services within the areas of information, relief and counselling as very important. Copyright \u00a9 2009 John Wiley &amp; Sons, Ltd.", "author" : [ { "dropping-particle" : "", "family" : "Alwin", "given" : "Jenny", "non-dropping-particle" : "", "parse-names" : false, "suffix" : "" }, { "dropping-particle" : "", "family" : "\u00d6berg", "given" : "Birgitta", "non-dropping-particle" : "", "parse-names" : false, "suffix" : "" }, { "dropping-particle" : "", "family" : "Krevers", "given" : "Barbro", "non-dropping-particle" : "", "parse-names" : false, "suffix" : "" } ], "container-title" : "International Journal of Geriatric Psychiatry", "id" : "ITEM-1", "issue" : "3", "issued" : { "date-parts" : [ [ "2010" ] ] }, "page" : "240-248", "title" : "Support/services among family caregivers of persons with dementia - Perceived importance and services received", "type" : "article-journal", "volume" : "25" }, "uris" : [ "http://www.mendeley.com/documents/?uuid=bf50a5fd-c715-4923-b5a8-5f837b86af59" ] } ], "mendeley" : { "formattedCitation" : "&lt;sup&gt;25&lt;/sup&gt;", "plainTextFormattedCitation" : "25", "previouslyFormattedCitation" : "[25]" }, "properties" : { "noteIndex" : 0 }, "schema" : "https://github.com/citation-style-language/schema/raw/master/csl-citation.json" }</w:instrText>
      </w:r>
      <w:r w:rsidR="00506EF0" w:rsidRPr="00506EF0">
        <w:rPr>
          <w:rFonts w:ascii="Times New Roman" w:hAnsi="Times New Roman" w:cs="Times New Roman"/>
        </w:rPr>
        <w:fldChar w:fldCharType="separate"/>
      </w:r>
      <w:r w:rsidR="001E01FD" w:rsidRPr="001E01FD">
        <w:rPr>
          <w:rFonts w:ascii="Times New Roman" w:hAnsi="Times New Roman" w:cs="Times New Roman"/>
          <w:noProof/>
          <w:vertAlign w:val="superscript"/>
        </w:rPr>
        <w:t>25</w:t>
      </w:r>
      <w:r w:rsidR="00506EF0" w:rsidRPr="00506EF0">
        <w:rPr>
          <w:rFonts w:ascii="Times New Roman" w:hAnsi="Times New Roman" w:cs="Times New Roman"/>
        </w:rPr>
        <w:fldChar w:fldCharType="end"/>
      </w:r>
      <w:r w:rsidR="001E01FD">
        <w:rPr>
          <w:rFonts w:ascii="Times New Roman" w:hAnsi="Times New Roman" w:cs="Times New Roman"/>
        </w:rPr>
        <w:t xml:space="preserve">  </w:t>
      </w:r>
      <w:r w:rsidR="00E2134D">
        <w:rPr>
          <w:rFonts w:ascii="Times New Roman" w:hAnsi="Times New Roman" w:cs="Times New Roman"/>
        </w:rPr>
        <w:t>Caregiving during diarrheal infections</w:t>
      </w:r>
      <w:r w:rsidR="00575C40">
        <w:rPr>
          <w:rFonts w:ascii="Times New Roman" w:hAnsi="Times New Roman" w:cs="Times New Roman"/>
        </w:rPr>
        <w:t xml:space="preserve"> may help the patients  for their </w:t>
      </w:r>
      <w:r w:rsidR="00E2134D">
        <w:rPr>
          <w:rFonts w:ascii="Times New Roman" w:hAnsi="Times New Roman" w:cs="Times New Roman"/>
        </w:rPr>
        <w:t>daily assistance (e.g., dressing, toileting, child care)</w:t>
      </w:r>
      <w:r w:rsidR="00575C40">
        <w:rPr>
          <w:rFonts w:ascii="Times New Roman" w:hAnsi="Times New Roman" w:cs="Times New Roman"/>
        </w:rPr>
        <w:t>, monitoring activities (e.g., financial transaction, administration of me</w:t>
      </w:r>
      <w:r w:rsidR="001E01FD">
        <w:rPr>
          <w:rFonts w:ascii="Times New Roman" w:hAnsi="Times New Roman" w:cs="Times New Roman"/>
        </w:rPr>
        <w:t>dication) and emotional support.</w:t>
      </w:r>
      <w:r w:rsidR="00575C40">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"ISSN" : "20750528", "PMID" : "21748130", "abstract" : "The demographic profile of the Asian population is rapidly changing, with a fast increasing ageing population, owing to an increase in longevity and a decreasing birth rate. Moreover, due to improved medical facilities and the increased aged population, Alzheimer's disease (AD) is fast emerging as a major health problem in many Asian countries. As curative treatment for AD is still elusive, care giving is an important component of the management of AD. While Western countries have recognised this issue, besides highly industrialized Japan, the Asian initiative has been relatively slow. This article aims to address issues involved in caregiving in AD in some Asian countries.", "author" : [ { "dropping-particle" : "", "family" : "Chaudhuri", "given" : "Joydeep D.", "non-dropping-particle" : "", "parse-names" : false, "suffix" : "" }, { "dropping-particle" : "", "family" : "Das", "given" : "Srijit", "non-dropping-particle" : "", "parse-names" : false, "suffix" : "" } ], "container-title" : "Sultan Qaboos University Medical Journal", "id" : "ITEM-1", "issue" : "2", "issued" : { "date-parts" : [ [ "2006" ] ] }, "page" : "11-18", "title" : "The role of caregivers in the management of alzheimer's disease: Examples from Asian countries", "type" : "article-journal", "volume" : "6" }, "uris" : [ "http://www.mendeley.com/documents/?uuid=0fc8f08b-f17f-4d48-b4ca-3647af8f4c84" ] } ], "mendeley" : { "formattedCitation" : "&lt;sup&gt;26&lt;/sup&gt;", "plainTextFormattedCitation" : "26", "previouslyFormattedCitation" : "[26]" }, "properties" : { "noteIndex" : 0 }, "schema" : "https://github.com/citation-style-language/schema/raw/master/csl-citation.json" }</w:instrText>
      </w:r>
      <w:r w:rsidR="00575C40">
        <w:rPr>
          <w:rFonts w:ascii="Times New Roman" w:hAnsi="Times New Roman" w:cs="Times New Roman"/>
        </w:rPr>
        <w:fldChar w:fldCharType="separate"/>
      </w:r>
      <w:r w:rsidR="001E01FD" w:rsidRPr="001E01FD">
        <w:rPr>
          <w:rFonts w:ascii="Times New Roman" w:hAnsi="Times New Roman" w:cs="Times New Roman"/>
          <w:noProof/>
          <w:vertAlign w:val="superscript"/>
        </w:rPr>
        <w:t>26</w:t>
      </w:r>
      <w:r w:rsidR="00575C40">
        <w:rPr>
          <w:rFonts w:ascii="Times New Roman" w:hAnsi="Times New Roman" w:cs="Times New Roman"/>
        </w:rPr>
        <w:fldChar w:fldCharType="end"/>
      </w:r>
      <w:r w:rsidR="00575C40">
        <w:rPr>
          <w:rFonts w:ascii="Times New Roman" w:hAnsi="Times New Roman" w:cs="Times New Roman"/>
        </w:rPr>
        <w:t xml:space="preserve"> </w:t>
      </w:r>
      <w:r w:rsidR="00575C40" w:rsidRPr="003F7FF9">
        <w:rPr>
          <w:rFonts w:ascii="Times New Roman" w:hAnsi="Times New Roman" w:cs="Times New Roman"/>
        </w:rPr>
        <w:t xml:space="preserve"> </w:t>
      </w:r>
      <w:r w:rsidR="00D14473">
        <w:rPr>
          <w:rFonts w:ascii="Times New Roman" w:hAnsi="Times New Roman" w:cs="Times New Roman"/>
        </w:rPr>
        <w:t>C</w:t>
      </w:r>
      <w:r w:rsidR="003F7FF9" w:rsidRPr="003F7FF9">
        <w:rPr>
          <w:rFonts w:ascii="Times New Roman" w:hAnsi="Times New Roman" w:cs="Times New Roman"/>
        </w:rPr>
        <w:t>aregivers</w:t>
      </w:r>
      <w:r w:rsidR="00D14473">
        <w:rPr>
          <w:rFonts w:ascii="Times New Roman" w:hAnsi="Times New Roman" w:cs="Times New Roman"/>
        </w:rPr>
        <w:t>’</w:t>
      </w:r>
      <w:r w:rsidR="003F7FF9" w:rsidRPr="003F7FF9">
        <w:rPr>
          <w:rFonts w:ascii="Times New Roman" w:hAnsi="Times New Roman" w:cs="Times New Roman"/>
        </w:rPr>
        <w:t xml:space="preserve"> help</w:t>
      </w:r>
      <w:r w:rsidR="00D14473">
        <w:rPr>
          <w:rFonts w:ascii="Times New Roman" w:hAnsi="Times New Roman" w:cs="Times New Roman"/>
        </w:rPr>
        <w:t xml:space="preserve"> and support</w:t>
      </w:r>
      <w:r w:rsidR="003F7FF9" w:rsidRPr="003F7FF9">
        <w:rPr>
          <w:rFonts w:ascii="Times New Roman" w:hAnsi="Times New Roman" w:cs="Times New Roman"/>
        </w:rPr>
        <w:t xml:space="preserve"> </w:t>
      </w:r>
      <w:r w:rsidR="00D14473">
        <w:rPr>
          <w:rFonts w:ascii="Times New Roman" w:hAnsi="Times New Roman" w:cs="Times New Roman"/>
        </w:rPr>
        <w:t xml:space="preserve">are </w:t>
      </w:r>
      <w:r w:rsidR="003F7FF9" w:rsidRPr="003F7FF9">
        <w:rPr>
          <w:rFonts w:ascii="Times New Roman" w:hAnsi="Times New Roman" w:cs="Times New Roman"/>
        </w:rPr>
        <w:t xml:space="preserve">often </w:t>
      </w:r>
      <w:r w:rsidR="00395FB5">
        <w:rPr>
          <w:rFonts w:ascii="Times New Roman" w:hAnsi="Times New Roman" w:cs="Times New Roman"/>
        </w:rPr>
        <w:t>vital</w:t>
      </w:r>
      <w:r w:rsidR="00395FB5" w:rsidRPr="003F7FF9">
        <w:rPr>
          <w:rFonts w:ascii="Times New Roman" w:hAnsi="Times New Roman" w:cs="Times New Roman"/>
        </w:rPr>
        <w:t xml:space="preserve"> </w:t>
      </w:r>
      <w:r w:rsidR="003F7FF9" w:rsidRPr="003F7FF9">
        <w:rPr>
          <w:rFonts w:ascii="Times New Roman" w:hAnsi="Times New Roman" w:cs="Times New Roman"/>
        </w:rPr>
        <w:t>for inpatient care</w:t>
      </w:r>
      <w:r w:rsidR="00D14473">
        <w:rPr>
          <w:rFonts w:ascii="Times New Roman" w:hAnsi="Times New Roman" w:cs="Times New Roman"/>
        </w:rPr>
        <w:t>s</w:t>
      </w:r>
      <w:r w:rsidR="001E01FD">
        <w:rPr>
          <w:rFonts w:ascii="Times New Roman" w:hAnsi="Times New Roman" w:cs="Times New Roman"/>
        </w:rPr>
        <w:t xml:space="preserve"> which often associated </w:t>
      </w:r>
      <w:r w:rsidR="003F7FF9" w:rsidRPr="003F7FF9">
        <w:rPr>
          <w:rFonts w:ascii="Times New Roman" w:hAnsi="Times New Roman" w:cs="Times New Roman"/>
        </w:rPr>
        <w:t>with the caregivers</w:t>
      </w:r>
      <w:r w:rsidR="00D14473">
        <w:rPr>
          <w:rFonts w:ascii="Times New Roman" w:hAnsi="Times New Roman" w:cs="Times New Roman"/>
        </w:rPr>
        <w:t>’</w:t>
      </w:r>
      <w:r w:rsidR="003F7FF9" w:rsidRPr="003F7FF9">
        <w:rPr>
          <w:rFonts w:ascii="Times New Roman" w:hAnsi="Times New Roman" w:cs="Times New Roman"/>
        </w:rPr>
        <w:t xml:space="preserve"> burden b</w:t>
      </w:r>
      <w:r w:rsidR="001E01FD">
        <w:rPr>
          <w:rFonts w:ascii="Times New Roman" w:hAnsi="Times New Roman" w:cs="Times New Roman"/>
        </w:rPr>
        <w:t>oth physically and economically.</w:t>
      </w:r>
      <w:r w:rsidR="003F7FF9" w:rsidRPr="003F7FF9">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"ISSN" : "1279-7707", "author" : [ { "dropping-particle" : "", "family" : "Haro", "given" : "J M", "non-dropping-particle" : "", "parse-names" : false, "suffix" : "" }, { "dropping-particle" : "", "family" : "Kahle-Wrobleski", "given" : "K.", "non-dropping-particle" : "", "parse-names" : false, "suffix" : "" }, { "dropping-particle" : "", "family" : "Bruno", "given" : "G.", "non-dropping-particle" : "", "parse-names" : false, "suffix" : "" }, { "dropping-particle" : "", "family" : "Belger", "given" : "M.", "non-dropping-particle" : "", "parse-names" : false, "suffix" : "" }, { "dropping-particle" : "", "family" : "Dell'Agnello", "given" : "G.", "non-dropping-particle" : "", "parse-names" : false, "suffix" : "" }, { "dropping-particle" : "", "family" : "Dodel", "given" : "R.", "non-dropping-particle" : "", "parse-names" : false, "suffix" : "" }, { "dropping-particle" : "", "family" : "Jones", "given" : "R.W", "non-dropping-particle" : "", "parse-names" : false, "suffix" : "" }, { "dropping-particle" : "", "family" : "Reed", "given" : "C.C", "non-dropping-particle" : "", "parse-names" : false, "suffix" : "" }, { "dropping-particle" : "", "family" : "Vellas", "given" : "B.", "non-dropping-particle" : "", "parse-names" : false, "suffix" : "" }, { "dropping-particle" : "", "family" : "Wimo", "given" : "A.", "non-dropping-particle" : "", "parse-names" : false, "suffix" : "" }, { "dropping-particle" : "", "family" : "Argimon", "given" : "J.M.", "non-dropping-particle" : "", "parse-names" : false, "suffix" : "" } ], "container-title" : "J Nutr Aging", "id" : "ITEM-1", "issue" : "7", "issued" : { "date-parts" : [ [ "2014" ] ] }, "page" : "677-684", "title" : "Analysis of burden in caregivers of people with Alzheimer's disease using self-report and supervision hours", "type" : "article-journal", "volume" : "18" }, "uris" : [ "http://www.mendeley.com/documents/?uuid=c01382cc-44c7-47a2-8bee-cc02edf87f57" ] } ], "mendeley" : { "formattedCitation" : "&lt;sup&gt;27&lt;/sup&gt;", "plainTextFormattedCitation" : "27", "previouslyFormattedCitation" : "[27]" }, "properties" : { "noteIndex" : 0 }, "schema" : "https://github.com/citation-style-language/schema/raw/master/csl-citation.json" }</w:instrText>
      </w:r>
      <w:r w:rsidR="003F7FF9" w:rsidRPr="003F7FF9">
        <w:rPr>
          <w:rFonts w:ascii="Times New Roman" w:hAnsi="Times New Roman" w:cs="Times New Roman"/>
        </w:rPr>
        <w:fldChar w:fldCharType="separate"/>
      </w:r>
      <w:r w:rsidR="001E01FD" w:rsidRPr="001E01FD">
        <w:rPr>
          <w:rFonts w:ascii="Times New Roman" w:hAnsi="Times New Roman" w:cs="Times New Roman"/>
          <w:noProof/>
          <w:vertAlign w:val="superscript"/>
        </w:rPr>
        <w:t>27</w:t>
      </w:r>
      <w:r w:rsidR="003F7FF9" w:rsidRPr="003F7FF9">
        <w:rPr>
          <w:rFonts w:ascii="Times New Roman" w:hAnsi="Times New Roman" w:cs="Times New Roman"/>
        </w:rPr>
        <w:fldChar w:fldCharType="end"/>
      </w:r>
      <w:r w:rsidR="003F7FF9">
        <w:rPr>
          <w:rFonts w:ascii="Times-Roman" w:hAnsi="Times-Roman" w:cs="Times-Roman"/>
          <w:sz w:val="20"/>
          <w:szCs w:val="20"/>
          <w:lang w:val="en-GB"/>
        </w:rPr>
        <w:t xml:space="preserve"> </w:t>
      </w:r>
      <w:r w:rsidR="00A619E3" w:rsidRPr="00BB24B9">
        <w:rPr>
          <w:rFonts w:ascii="Times New Roman" w:hAnsi="Times New Roman" w:cs="Times New Roman"/>
        </w:rPr>
        <w:t xml:space="preserve">In the present study we </w:t>
      </w:r>
      <w:r w:rsidR="005139FB">
        <w:rPr>
          <w:rFonts w:ascii="Times New Roman" w:hAnsi="Times New Roman" w:cs="Times New Roman"/>
        </w:rPr>
        <w:t xml:space="preserve">aimed to </w:t>
      </w:r>
      <w:r w:rsidR="00A619E3" w:rsidRPr="00BB24B9">
        <w:rPr>
          <w:rFonts w:ascii="Times New Roman" w:hAnsi="Times New Roman" w:cs="Times New Roman"/>
        </w:rPr>
        <w:t xml:space="preserve">investigate </w:t>
      </w:r>
      <w:r w:rsidR="005A4214" w:rsidRPr="00BB24B9">
        <w:rPr>
          <w:rFonts w:ascii="Times New Roman" w:hAnsi="Times New Roman" w:cs="Times New Roman"/>
        </w:rPr>
        <w:t>the</w:t>
      </w:r>
      <w:r w:rsidR="005A4214">
        <w:rPr>
          <w:rFonts w:ascii="Times New Roman" w:hAnsi="Times New Roman" w:cs="Times New Roman"/>
        </w:rPr>
        <w:t xml:space="preserve"> caregivers’ direct and indirect cost</w:t>
      </w:r>
      <w:r w:rsidR="00BB24B9">
        <w:rPr>
          <w:rFonts w:ascii="Times New Roman" w:hAnsi="Times New Roman" w:cs="Times New Roman"/>
        </w:rPr>
        <w:t xml:space="preserve"> </w:t>
      </w:r>
      <w:r w:rsidR="006E4832">
        <w:rPr>
          <w:rFonts w:ascii="Times New Roman" w:hAnsi="Times New Roman" w:cs="Times New Roman"/>
        </w:rPr>
        <w:t>due to</w:t>
      </w:r>
      <w:r w:rsidR="005A4214">
        <w:rPr>
          <w:rFonts w:ascii="Times New Roman" w:hAnsi="Times New Roman" w:cs="Times New Roman"/>
        </w:rPr>
        <w:t xml:space="preserve"> their attendance </w:t>
      </w:r>
      <w:r w:rsidR="00917D7B">
        <w:rPr>
          <w:rFonts w:ascii="Times New Roman" w:hAnsi="Times New Roman" w:cs="Times New Roman"/>
        </w:rPr>
        <w:t xml:space="preserve">and supervision </w:t>
      </w:r>
      <w:r w:rsidR="006E4832">
        <w:rPr>
          <w:rFonts w:ascii="Times New Roman" w:hAnsi="Times New Roman" w:cs="Times New Roman"/>
        </w:rPr>
        <w:t xml:space="preserve">during </w:t>
      </w:r>
      <w:r w:rsidR="00917D7B">
        <w:rPr>
          <w:rFonts w:ascii="Times New Roman" w:hAnsi="Times New Roman" w:cs="Times New Roman"/>
        </w:rPr>
        <w:t xml:space="preserve">the </w:t>
      </w:r>
      <w:r w:rsidR="006E4832">
        <w:rPr>
          <w:rFonts w:ascii="Times New Roman" w:hAnsi="Times New Roman" w:cs="Times New Roman"/>
        </w:rPr>
        <w:t xml:space="preserve">treatment of </w:t>
      </w:r>
      <w:r w:rsidR="005A4214">
        <w:rPr>
          <w:rFonts w:ascii="Times New Roman" w:hAnsi="Times New Roman" w:cs="Times New Roman"/>
        </w:rPr>
        <w:t>diarrhea</w:t>
      </w:r>
      <w:r w:rsidR="006E4832">
        <w:rPr>
          <w:rFonts w:ascii="Times New Roman" w:hAnsi="Times New Roman" w:cs="Times New Roman"/>
        </w:rPr>
        <w:t>l</w:t>
      </w:r>
      <w:r w:rsidR="005A4214">
        <w:rPr>
          <w:rFonts w:ascii="Times New Roman" w:hAnsi="Times New Roman" w:cs="Times New Roman"/>
        </w:rPr>
        <w:t xml:space="preserve"> patients in tertiary district public hospitals in Bangladesh.   </w:t>
      </w:r>
    </w:p>
    <w:p w14:paraId="0375B5B6" w14:textId="6A999271" w:rsidR="003F7FF9" w:rsidRDefault="00575C40" w:rsidP="00081577">
      <w:pPr>
        <w:autoSpaceDE w:val="0"/>
        <w:autoSpaceDN w:val="0"/>
        <w:adjustRightInd w:val="0"/>
        <w:spacing w:after="0" w:line="360" w:lineRule="auto"/>
        <w:jc w:val="both"/>
        <w:rPr>
          <w:rFonts w:ascii="Times-Roman" w:hAnsi="Times-Roman" w:cs="Times-Roman"/>
          <w:sz w:val="20"/>
          <w:szCs w:val="20"/>
          <w:lang w:val="en-GB"/>
        </w:rPr>
      </w:pPr>
      <w:r w:rsidRPr="00575C40">
        <w:rPr>
          <w:rFonts w:ascii="Times New Roman" w:hAnsi="Times New Roman" w:cs="Times New Roman"/>
        </w:rPr>
        <w:t xml:space="preserve">Our study demonstrated </w:t>
      </w:r>
      <w:r w:rsidR="006E4832" w:rsidRPr="00575C40">
        <w:rPr>
          <w:rFonts w:ascii="Times New Roman" w:hAnsi="Times New Roman" w:cs="Times New Roman"/>
        </w:rPr>
        <w:t xml:space="preserve">that </w:t>
      </w:r>
      <w:r w:rsidR="0069648A">
        <w:rPr>
          <w:rFonts w:ascii="Times New Roman" w:hAnsi="Times New Roman" w:cs="Times New Roman"/>
        </w:rPr>
        <w:t>the average total cost of caregi</w:t>
      </w:r>
      <w:r w:rsidR="00BE2BC9">
        <w:rPr>
          <w:rFonts w:ascii="Times New Roman" w:hAnsi="Times New Roman" w:cs="Times New Roman"/>
        </w:rPr>
        <w:t xml:space="preserve">vers </w:t>
      </w:r>
      <w:r w:rsidR="00FA6ACA">
        <w:rPr>
          <w:rFonts w:ascii="Times New Roman" w:hAnsi="Times New Roman" w:cs="Times New Roman"/>
        </w:rPr>
        <w:t>was</w:t>
      </w:r>
      <w:r w:rsidR="0069648A">
        <w:rPr>
          <w:rFonts w:ascii="Times New Roman" w:hAnsi="Times New Roman" w:cs="Times New Roman"/>
        </w:rPr>
        <w:t xml:space="preserve"> US$ </w:t>
      </w:r>
      <w:r w:rsidR="00D029B3">
        <w:rPr>
          <w:rFonts w:ascii="Times New Roman" w:hAnsi="Times New Roman" w:cs="Times New Roman"/>
        </w:rPr>
        <w:t>28.58</w:t>
      </w:r>
      <w:r w:rsidR="0069648A">
        <w:rPr>
          <w:rFonts w:ascii="Times New Roman" w:hAnsi="Times New Roman" w:cs="Times New Roman"/>
        </w:rPr>
        <w:t xml:space="preserve"> </w:t>
      </w:r>
      <w:r w:rsidR="007B6089">
        <w:rPr>
          <w:rFonts w:ascii="Times New Roman" w:hAnsi="Times New Roman" w:cs="Times New Roman"/>
        </w:rPr>
        <w:t>per diarrheal</w:t>
      </w:r>
      <w:r w:rsidR="006E4832">
        <w:rPr>
          <w:rFonts w:ascii="Times New Roman" w:hAnsi="Times New Roman" w:cs="Times New Roman"/>
        </w:rPr>
        <w:t xml:space="preserve"> episode whereas the average total cost </w:t>
      </w:r>
      <w:r w:rsidR="007B6089">
        <w:rPr>
          <w:rFonts w:ascii="Times New Roman" w:hAnsi="Times New Roman" w:cs="Times New Roman"/>
        </w:rPr>
        <w:t xml:space="preserve">for caring </w:t>
      </w:r>
      <w:r w:rsidR="006E4832">
        <w:rPr>
          <w:rFonts w:ascii="Times New Roman" w:hAnsi="Times New Roman" w:cs="Times New Roman"/>
        </w:rPr>
        <w:t xml:space="preserve">inpatients and outpatient was US$ </w:t>
      </w:r>
      <w:r w:rsidR="00D029B3">
        <w:rPr>
          <w:rFonts w:ascii="Times New Roman" w:hAnsi="Times New Roman" w:cs="Times New Roman"/>
        </w:rPr>
        <w:t>44.45</w:t>
      </w:r>
      <w:r w:rsidR="006E4832">
        <w:rPr>
          <w:rFonts w:ascii="Times New Roman" w:hAnsi="Times New Roman" w:cs="Times New Roman"/>
        </w:rPr>
        <w:t xml:space="preserve"> and US$ </w:t>
      </w:r>
      <w:r w:rsidR="00D029B3">
        <w:rPr>
          <w:rFonts w:ascii="Times New Roman" w:hAnsi="Times New Roman" w:cs="Times New Roman"/>
        </w:rPr>
        <w:t>12.42</w:t>
      </w:r>
      <w:r w:rsidR="00166895">
        <w:rPr>
          <w:rFonts w:ascii="Times New Roman" w:hAnsi="Times New Roman" w:cs="Times New Roman"/>
        </w:rPr>
        <w:t xml:space="preserve"> respectively</w:t>
      </w:r>
      <w:r w:rsidR="006E4832">
        <w:rPr>
          <w:rFonts w:ascii="Times New Roman" w:hAnsi="Times New Roman" w:cs="Times New Roman"/>
        </w:rPr>
        <w:t>.</w:t>
      </w:r>
      <w:r w:rsidR="000C16D7">
        <w:rPr>
          <w:rFonts w:ascii="Times New Roman" w:hAnsi="Times New Roman" w:cs="Times New Roman"/>
        </w:rPr>
        <w:t xml:space="preserve"> </w:t>
      </w:r>
      <w:r w:rsidR="0082791B">
        <w:rPr>
          <w:rFonts w:ascii="Times New Roman" w:hAnsi="Times New Roman" w:cs="Times New Roman"/>
        </w:rPr>
        <w:t>Our estimation suggested that annual caregivers cost during diarrheal infections to be US</w:t>
      </w:r>
      <w:r w:rsidR="0082791B" w:rsidRPr="0082791B">
        <w:rPr>
          <w:rFonts w:ascii="Times New Roman" w:hAnsi="Times New Roman" w:cs="Times New Roman"/>
        </w:rPr>
        <w:t xml:space="preserve">$ 74.71 million which </w:t>
      </w:r>
      <w:r w:rsidR="004E5D9B">
        <w:rPr>
          <w:rFonts w:ascii="Times New Roman" w:hAnsi="Times New Roman" w:cs="Times New Roman"/>
        </w:rPr>
        <w:t xml:space="preserve">constituted for </w:t>
      </w:r>
      <w:r w:rsidR="0082791B" w:rsidRPr="0082791B">
        <w:rPr>
          <w:rFonts w:ascii="Times New Roman" w:hAnsi="Times New Roman" w:cs="Times New Roman"/>
        </w:rPr>
        <w:t>5.34% of the total health expenditure in Bangladesh</w:t>
      </w:r>
      <w:r w:rsidR="001E01FD">
        <w:rPr>
          <w:rFonts w:ascii="Times New Roman" w:hAnsi="Times New Roman" w:cs="Times New Roman"/>
        </w:rPr>
        <w:t>.</w:t>
      </w:r>
      <w:r w:rsidR="0082791B">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"DOI" : "DOI: 10.13140/RG.2.1.3951.6247", "author" : [ { "dropping-particle" : "", "family" : "MOHFW", "given" : "", "non-dropping-particle" : "", "parse-names" : false, "suffix" : "" } ], "id" : "ITEM-1", "issue" : "February 2, 2011", "issued" : { "date-parts" : [ [ "2015" ] ] }, "note" : "NULL", "publisher-place" : "Dhaka, Bangladesh", "title" : "Bangladesh National Health Accounts 1997-2012", "type" : "report" }, "uris" : [ "http://www.mendeley.com/documents/?uuid=c608c61e-60a8-44dd-ae8f-885acfb6f55b" ] } ], "mendeley" : { "formattedCitation" : "&lt;sup&gt;28&lt;/sup&gt;", "plainTextFormattedCitation" : "28", "previouslyFormattedCitation" : "[28]" }, "properties" : { "noteIndex" : 0 }, "schema" : "https://github.com/citation-style-language/schema/raw/master/csl-citation.json" }</w:instrText>
      </w:r>
      <w:r w:rsidR="0082791B">
        <w:rPr>
          <w:rFonts w:ascii="Times New Roman" w:hAnsi="Times New Roman" w:cs="Times New Roman"/>
        </w:rPr>
        <w:fldChar w:fldCharType="separate"/>
      </w:r>
      <w:r w:rsidR="001E01FD" w:rsidRPr="001E01FD">
        <w:rPr>
          <w:rFonts w:ascii="Times New Roman" w:hAnsi="Times New Roman" w:cs="Times New Roman"/>
          <w:noProof/>
          <w:vertAlign w:val="superscript"/>
        </w:rPr>
        <w:t>28</w:t>
      </w:r>
      <w:r w:rsidR="0082791B">
        <w:rPr>
          <w:rFonts w:ascii="Times New Roman" w:hAnsi="Times New Roman" w:cs="Times New Roman"/>
        </w:rPr>
        <w:fldChar w:fldCharType="end"/>
      </w:r>
      <w:r w:rsidR="001E01FD">
        <w:rPr>
          <w:rFonts w:ascii="Times New Roman" w:hAnsi="Times New Roman" w:cs="Times New Roman"/>
        </w:rPr>
        <w:t xml:space="preserve"> </w:t>
      </w:r>
      <w:r w:rsidR="00166895">
        <w:rPr>
          <w:rFonts w:ascii="Times New Roman" w:hAnsi="Times New Roman" w:cs="Times New Roman"/>
        </w:rPr>
        <w:t xml:space="preserve">The out of pocket cost incurred </w:t>
      </w:r>
      <w:r w:rsidR="00ED34C7">
        <w:rPr>
          <w:rFonts w:ascii="Times New Roman" w:hAnsi="Times New Roman" w:cs="Times New Roman"/>
        </w:rPr>
        <w:t>by the caregivers was</w:t>
      </w:r>
      <w:r w:rsidR="00166895">
        <w:rPr>
          <w:rFonts w:ascii="Times New Roman" w:hAnsi="Times New Roman" w:cs="Times New Roman"/>
        </w:rPr>
        <w:t xml:space="preserve"> mainly for purchasing food</w:t>
      </w:r>
      <w:r w:rsidR="00ED34C7">
        <w:rPr>
          <w:rFonts w:ascii="Times New Roman" w:hAnsi="Times New Roman" w:cs="Times New Roman"/>
        </w:rPr>
        <w:t>s</w:t>
      </w:r>
      <w:r w:rsidR="00166895">
        <w:rPr>
          <w:rFonts w:ascii="Times New Roman" w:hAnsi="Times New Roman" w:cs="Times New Roman"/>
        </w:rPr>
        <w:t xml:space="preserve"> and lodging </w:t>
      </w:r>
      <w:r w:rsidR="00ED34C7">
        <w:rPr>
          <w:rFonts w:ascii="Times New Roman" w:hAnsi="Times New Roman" w:cs="Times New Roman"/>
        </w:rPr>
        <w:t xml:space="preserve">purposes </w:t>
      </w:r>
      <w:r w:rsidR="00166895">
        <w:rPr>
          <w:rFonts w:ascii="Times New Roman" w:hAnsi="Times New Roman" w:cs="Times New Roman"/>
        </w:rPr>
        <w:t xml:space="preserve">while a </w:t>
      </w:r>
      <w:r w:rsidR="007B6089">
        <w:rPr>
          <w:rFonts w:ascii="Times New Roman" w:hAnsi="Times New Roman" w:cs="Times New Roman"/>
        </w:rPr>
        <w:t>vast</w:t>
      </w:r>
      <w:r w:rsidR="00166895">
        <w:rPr>
          <w:rFonts w:ascii="Times New Roman" w:hAnsi="Times New Roman" w:cs="Times New Roman"/>
        </w:rPr>
        <w:t xml:space="preserve"> indirect cost was also incurred due to </w:t>
      </w:r>
      <w:r w:rsidR="00ED34C7">
        <w:rPr>
          <w:rFonts w:ascii="Times New Roman" w:hAnsi="Times New Roman" w:cs="Times New Roman"/>
        </w:rPr>
        <w:t xml:space="preserve">their </w:t>
      </w:r>
      <w:r w:rsidR="00166895">
        <w:rPr>
          <w:rFonts w:ascii="Times New Roman" w:hAnsi="Times New Roman" w:cs="Times New Roman"/>
        </w:rPr>
        <w:t>absence from daily productive activities</w:t>
      </w:r>
      <w:r w:rsidR="00C43A48">
        <w:rPr>
          <w:rFonts w:ascii="Times New Roman" w:hAnsi="Times New Roman" w:cs="Times New Roman"/>
        </w:rPr>
        <w:t xml:space="preserve">. </w:t>
      </w:r>
      <w:r w:rsidR="00E3067C">
        <w:rPr>
          <w:rFonts w:ascii="Times New Roman" w:hAnsi="Times New Roman" w:cs="Times New Roman"/>
        </w:rPr>
        <w:t xml:space="preserve">An economic </w:t>
      </w:r>
      <w:r w:rsidR="00ED34C7">
        <w:rPr>
          <w:rFonts w:ascii="Times New Roman" w:hAnsi="Times New Roman" w:cs="Times New Roman"/>
        </w:rPr>
        <w:t xml:space="preserve">analysis regarding </w:t>
      </w:r>
      <w:r w:rsidR="003C620F">
        <w:rPr>
          <w:rFonts w:ascii="Times New Roman" w:hAnsi="Times New Roman" w:cs="Times New Roman"/>
        </w:rPr>
        <w:t xml:space="preserve">cost of caregivers </w:t>
      </w:r>
      <w:r w:rsidR="00E3067C">
        <w:rPr>
          <w:rFonts w:ascii="Times New Roman" w:hAnsi="Times New Roman" w:cs="Times New Roman"/>
        </w:rPr>
        <w:t xml:space="preserve">of DAZT (Diarrhoea alleviation through zinc and oral rehydration salts therapy) program was conducted in Gujrat, India and found that the average economic cost could be incurred up to US$ 4.04 </w:t>
      </w:r>
      <w:r w:rsidR="00EB752F">
        <w:rPr>
          <w:rFonts w:ascii="Times New Roman" w:hAnsi="Times New Roman" w:cs="Times New Roman"/>
        </w:rPr>
        <w:t xml:space="preserve">per episode </w:t>
      </w:r>
      <w:r w:rsidR="00E3067C">
        <w:rPr>
          <w:rFonts w:ascii="Times New Roman" w:hAnsi="Times New Roman" w:cs="Times New Roman"/>
        </w:rPr>
        <w:t xml:space="preserve">for </w:t>
      </w:r>
      <w:r w:rsidR="00EB752F">
        <w:rPr>
          <w:rFonts w:ascii="Times New Roman" w:hAnsi="Times New Roman" w:cs="Times New Roman"/>
        </w:rPr>
        <w:t xml:space="preserve">rural </w:t>
      </w:r>
      <w:r w:rsidR="00E3067C">
        <w:rPr>
          <w:rFonts w:ascii="Times New Roman" w:hAnsi="Times New Roman" w:cs="Times New Roman"/>
        </w:rPr>
        <w:t>under-five children</w:t>
      </w:r>
      <w:r w:rsidR="001E01FD">
        <w:rPr>
          <w:rFonts w:ascii="Times New Roman" w:hAnsi="Times New Roman" w:cs="Times New Roman"/>
        </w:rPr>
        <w:t>.</w:t>
      </w:r>
      <w:r w:rsidR="00E3067C">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"DOI" : "10.1093/heapol/czw083", "author" : [ { "dropping-particle" : "", "family" : "Shillcutt", "given" : "Samuel D", "non-dropping-particle" : "", "parse-names" : false, "suffix" : "" }, { "dropping-particle" : "", "family" : "Lefevre", "given" : "Amnesty E", "non-dropping-particle" : "", "parse-names" : false, "suffix" : "" }, { "dropping-particle" : "", "family" : "Walker", "given" : "Christa L Fischer", "non-dropping-particle" : "", "parse-names" : false, "suffix" : "" }, { "dropping-particle" : "", "family" : "Taneja", "given" : "Sunita", "non-dropping-particle" : "", "parse-names" : false, "suffix" : "" }, { "dropping-particle" : "", "family" : "Black", "given" : "Robert E", "non-dropping-particle" : "", "parse-names" : false, "suffix" : "" }, { "dropping-particle" : "", "family" : "Mazumder", "given" : "Sarmila", "non-dropping-particle" : "", "parse-names" : false, "suffix" : "" } ], "container-title" : "Health Policy and Planning", "id" : "ITEM-1", "issue" : "10", "issued" : { "date-parts" : [ [ "2016" ] ] }, "page" : "1411-1422", "title" : "Economic costs to caregivers of diarrhoea treatment among children below 5 in rural Gujarat India : findings from an external evaluation of the DAZT programme", "type" : "article-journal", "volume" : "31" }, "uris" : [ "http://www.mendeley.com/documents/?uuid=57f5aafe-7700-408f-8fcd-fe352eadd147" ] } ], "mendeley" : { "formattedCitation" : "&lt;sup&gt;12&lt;/sup&gt;", "plainTextFormattedCitation" : "12", "previouslyFormattedCitation" : "[12]" }, "properties" : { "noteIndex" : 0 }, "schema" : "https://github.com/citation-style-language/schema/raw/master/csl-citation.json" }</w:instrText>
      </w:r>
      <w:r w:rsidR="00E3067C">
        <w:rPr>
          <w:rFonts w:ascii="Times New Roman" w:hAnsi="Times New Roman" w:cs="Times New Roman"/>
        </w:rPr>
        <w:fldChar w:fldCharType="separate"/>
      </w:r>
      <w:r w:rsidR="001E01FD" w:rsidRPr="001E01FD">
        <w:rPr>
          <w:rFonts w:ascii="Times New Roman" w:hAnsi="Times New Roman" w:cs="Times New Roman"/>
          <w:noProof/>
          <w:vertAlign w:val="superscript"/>
        </w:rPr>
        <w:t>12</w:t>
      </w:r>
      <w:r w:rsidR="00E3067C">
        <w:rPr>
          <w:rFonts w:ascii="Times New Roman" w:hAnsi="Times New Roman" w:cs="Times New Roman"/>
        </w:rPr>
        <w:fldChar w:fldCharType="end"/>
      </w:r>
      <w:r w:rsidR="00E3067C">
        <w:rPr>
          <w:rFonts w:ascii="Times New Roman" w:hAnsi="Times New Roman" w:cs="Times New Roman"/>
        </w:rPr>
        <w:t xml:space="preserve"> </w:t>
      </w:r>
      <w:r w:rsidR="0004237A">
        <w:rPr>
          <w:rFonts w:ascii="Times New Roman" w:hAnsi="Times New Roman" w:cs="Times New Roman"/>
        </w:rPr>
        <w:t xml:space="preserve">Several </w:t>
      </w:r>
      <w:r w:rsidR="00C43A48">
        <w:rPr>
          <w:rFonts w:ascii="Times New Roman" w:hAnsi="Times New Roman" w:cs="Times New Roman"/>
        </w:rPr>
        <w:t>studies also indicated that c</w:t>
      </w:r>
      <w:r w:rsidR="00FA33BE">
        <w:rPr>
          <w:rFonts w:ascii="Times New Roman" w:hAnsi="Times New Roman" w:cs="Times New Roman"/>
        </w:rPr>
        <w:t>aregivers</w:t>
      </w:r>
      <w:r w:rsidR="00EB752F">
        <w:rPr>
          <w:rFonts w:ascii="Times New Roman" w:hAnsi="Times New Roman" w:cs="Times New Roman"/>
        </w:rPr>
        <w:t>’</w:t>
      </w:r>
      <w:r w:rsidR="00FA33BE">
        <w:rPr>
          <w:rFonts w:ascii="Times New Roman" w:hAnsi="Times New Roman" w:cs="Times New Roman"/>
        </w:rPr>
        <w:t xml:space="preserve"> cost is important aspect for households </w:t>
      </w:r>
      <w:r w:rsidR="00C43A48">
        <w:rPr>
          <w:rFonts w:ascii="Times New Roman" w:hAnsi="Times New Roman" w:cs="Times New Roman"/>
        </w:rPr>
        <w:t xml:space="preserve">which </w:t>
      </w:r>
      <w:r w:rsidR="00261463">
        <w:rPr>
          <w:rFonts w:ascii="Times New Roman" w:hAnsi="Times New Roman" w:cs="Times New Roman"/>
        </w:rPr>
        <w:t>might</w:t>
      </w:r>
      <w:r w:rsidR="00FA33BE">
        <w:rPr>
          <w:rFonts w:ascii="Times New Roman" w:hAnsi="Times New Roman" w:cs="Times New Roman"/>
        </w:rPr>
        <w:t xml:space="preserve"> </w:t>
      </w:r>
      <w:r w:rsidR="007B6089">
        <w:rPr>
          <w:rFonts w:ascii="Times New Roman" w:hAnsi="Times New Roman" w:cs="Times New Roman"/>
        </w:rPr>
        <w:t>be increased</w:t>
      </w:r>
      <w:r w:rsidR="00C43A48">
        <w:rPr>
          <w:rFonts w:ascii="Times New Roman" w:hAnsi="Times New Roman" w:cs="Times New Roman"/>
        </w:rPr>
        <w:t xml:space="preserve"> the </w:t>
      </w:r>
      <w:r w:rsidR="00FA33BE">
        <w:rPr>
          <w:rFonts w:ascii="Times New Roman" w:hAnsi="Times New Roman" w:cs="Times New Roman"/>
        </w:rPr>
        <w:t xml:space="preserve">total  treatment </w:t>
      </w:r>
      <w:r w:rsidR="00C43A48">
        <w:rPr>
          <w:rFonts w:ascii="Times New Roman" w:hAnsi="Times New Roman" w:cs="Times New Roman"/>
        </w:rPr>
        <w:t xml:space="preserve">cost </w:t>
      </w:r>
      <w:r w:rsidR="00FA33BE">
        <w:rPr>
          <w:rFonts w:ascii="Times New Roman" w:hAnsi="Times New Roman" w:cs="Times New Roman"/>
        </w:rPr>
        <w:t xml:space="preserve">during diarrheal episode </w:t>
      </w:r>
      <w:r w:rsidR="00261463">
        <w:rPr>
          <w:rFonts w:ascii="Times New Roman" w:hAnsi="Times New Roman" w:cs="Times New Roman"/>
        </w:rPr>
        <w:t>from</w:t>
      </w:r>
      <w:r w:rsidR="001E01FD">
        <w:rPr>
          <w:rFonts w:ascii="Times New Roman" w:hAnsi="Times New Roman" w:cs="Times New Roman"/>
        </w:rPr>
        <w:t xml:space="preserve"> societal perspective.</w:t>
      </w:r>
      <w:r w:rsidR="00C43A48">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"DOI" : "10.1111/j.1365-3156.2010.02711.x", "ISBN" : "1360-2276", "ISSN" : "13602276", "PMID" : "20113091975", "abstract" : "Summary objective To generate community-based estimates of the public (paid by the government) and private (paid by households) costs of blood culture-confirmed typhoid fever in Hechi, China; North Jakarta, Indonesia; Kolkata, India; Karachi, Pakistan and Hue, Vietnam. methods To measure out-of-pocket costs of illness and lost earnings, families with culture-proven cases were surveyed 7, 14 and 90 days after onset of illness. Public costs of treatment were measured at local health facilities using a micro costing (bottom-up) method. results The costs of hospitalized cases ranged from USD 129 in Kolkata to USD 432 in North Jakarta (hospitalization rates varied from 2% in Kolkata to 40% in Hechi) and the costs of non-hospitalized cases ranged from USD 13 in Kolkata to USD 67 in Hechi. Where costs were highest (Hechi, North Jakarta and Karachi), the bulk of the costs of hospitalized cases was borne by families, comprising up to 15% of annual household income. conclusion Although these estimates may understate true costs due to the fact that higher quality treatment may have been provided earlier-than-usual, this multi-country community-based study con- tributes to evidence on the public and private costs of typhoid fever in developing countries. These cost estimates were used in a cost-effectiveness analysis of typhoid vaccines and will help policymakers respond to World Health Organization\u2019s updated typhoid fever immunization recommendations.", "author" : [ { "dropping-particle" : "", "family" : "Poulos", "given" : "Christine", "non-dropping-particle" : "", "parse-names" : false, "suffix" : "" }, { "dropping-particle" : "", "family" : "Riewpaiboon", "given" : "Arthorn", "non-dropping-particle" : "", "parse-names" : false, "suffix" : "" }, { "dropping-particle" : "", "family" : "Stewart", "given" : "John F.", "non-dropping-particle" : "", "parse-names" : false, "suffix" : "" }, { "dropping-particle" : "", "family" : "Clemens", "given" : "John", "non-dropping-particle" : "", "parse-names" : false, "suffix" : "" }, { "dropping-particle" : "", "family" : "Guh", "given" : "Soyeon", "non-dropping-particle" : "", "parse-names" : false, "suffix" : "" }, { "dropping-particle" : "", "family" : "Agtini", "given" : "Magdarina", "non-dropping-particle" : "", "parse-names" : false, "suffix" : "" }, { "dropping-particle" : "", "family" : "Anh", "given" : "Dang Duc", "non-dropping-particle" : "", "parse-names" : false, "suffix" : "" }, { "dropping-particle" : "", "family" : "Baiqing", "given" : "Dong", "non-dropping-particle" : "", "parse-names" : false, "suffix" : "" }, { "dropping-particle" : "", "family" : "Bhutta", "given" : "Zulfiqar", "non-dropping-particle" : "", "parse-names" : false, "suffix" : "" }, { "dropping-particle" : "", "family" : "Sur", "given" : "Dipika", "non-dropping-particle" : "", "parse-names" : false, "suffix" : "" }, { "dropping-particle" : "", "family" : "Whittington", "given" : "Dale", "non-dropping-particle" : "", "parse-names" : false, "suffix" : "" } ], "container-title" : "Tropical Medicine and International Health", "id" : "ITEM-1", "issue" : "3", "issued" : { "date-parts" : [ [ "2011" ] ] }, "page" : "314-323", "title" : "Cost of illness due to typhoid fever in five Asian countries", "type" : "article-journal", "volume" : "16" }, "uris" : [ "http://www.mendeley.com/documents/?uuid=de8cb359-5b2f-444d-9ee0-a45548fdc6b3" ] }, { "id" : "ITEM-2", "itemData" : { "ISBN" : "1471-2334", "author" : [ { "dropping-particle" : "", "family" : "Sarker", "given" : "Abdur Razzaque", "non-dropping-particle" : "", "parse-names" : false, "suffix" : "" }, { "dropping-particle" : "", "family" : "Islam", "given" : "Ziaul", "non-dropping-particle" : "", "parse-names" : false, "suffix" : "" }, { "dropping-particle" : "", "family" : "Khan", "given" : "Iqbal Ansary", "non-dropping-particle" : "", "parse-names" : false, "suffix" : "" }, { "dropping-particle" : "", "family" : "Saha", "given" : "Amit", "non-dropping-particle" : "", "parse-names" : false, "suffix" : "" }, { "dropping-particle" : "", "family" : "Chowdhury", "given" : "Fahima", "non-dropping-particle" : "", "parse-names" : false, "suffix" : "" }, { "dropping-particle" : "", "family" : "Khan", "given" : "Ashraful Islam", "non-dropping-particle" : "", "parse-names" : false, "suffix" : "" }, { "dropping-particle" : "", "family" : "Qadri", "given" : "Firdausi", "non-dropping-particle" : "", "parse-names" : false, "suffix" : "" }, { "dropping-particle" : "", "family" : "Khan", "given" : "Jahangir A", "non-dropping-particle" : "", "parse-names" : false, "suffix" : "" } ], "container-title" : "BMC Infectious Diseases", "id" : "ITEM-2", "issue" : "1", "issued" : { "date-parts" : [ [ "2013" ] ] }, "page" : "518", "title" : "Cost of illness for cholera in a high risk urban area in Bangladesh: an analysis from household perspective", "type" : "article-journal", "volume" : "13" }, "uris" : [ "http://www.mendeley.com/documents/?uuid=60a7d0b7-125f-400a-908e-517427f2ff8c" ] }, { "id" : "ITEM-3", "itemData" : { "DOI" : "10.1186/s41256-017-0056-5", "ISBN" : "4125601700565", "ISSN" : "2397-0642", "author" : [ { "dropping-particle" : "", "family" : "Sarker", "given" : "Abdur Razzaque", "non-dropping-particle" : "", "parse-names" : false, "suffix" : "" }, { "dropping-particle" : "", "family" : "Sultana", "given" : "Marufa", "non-dropping-particle" : "", "parse-names" : false, "suffix" : "" }, { "dropping-particle" : "", "family" : "Mahumud", "given" : "Rashidul Alam", "non-dropping-particle" : "", "parse-names" : false, "suffix" : "" }, { "dropping-particle" : "", "family" : "Ali", "given" : "Nausad", "non-dropping-particle" : "", "parse-names" : false, "suffix" : "" }, { "dropping-particle" : "", "family" : "Huda", "given" : "Tanvir M", "non-dropping-particle" : "", "parse-names" : false, "suffix" : "" }, { "dropping-particle" : "", "family" : "Salim uzzaman", "given" : "M.", "non-dropping-particle" : "", "parse-names" : false, "suffix" : "" }, { "dropping-particle" : "", "family" : "Haider", "given" : "Sabbir", "non-dropping-particle" : "", "parse-names" : false, "suffix" : "" }, { "dropping-particle" : "", "family" : "Rahman", "given" : "Hafizur", "non-dropping-particle" : "", "parse-names" : false, "suffix" : "" }, { "dropping-particle" : "", "family" : "Islam", "given" : "Ziaul", "non-dropping-particle" : "", "parse-names" : false, "suffix" : "" }, { "dropping-particle" : "", "family" : "Khan", "given" : "Jahangir A. M.", "non-dropping-particle" : "", "parse-names" : false, "suffix" : "" }, { "dropping-particle" : "", "family" : "Meer", "given" : "Robert", "non-dropping-particle" : "Van Der", "parse-names" : false, "suffix" : "" }, { "dropping-particle" : "", "family" : "Morton", "given" : "Alec", "non-dropping-particle" : "", "parse-names" : false, "suffix" : "" } ], "container-title" : "Global Health Research and Policy", "id" : "ITEM-3", "issue" : "1", "issued" : { "date-parts" : [ [ "2018" ] ] }, "page" : "1", "publisher" : "Global Health Research and Policy", "title" : "Economic costs of hospitalized diarrheal disease in Bangladesh: a societal perspective", "type" : "article-journal", "volume" : "3" }, "uris" : [ "http://www.mendeley.com/documents/?uuid=a9f80b6a-45f2-47ad-80f7-50b309b619f5" ] }, { "id" : "ITEM-4", "itemData" : { "DOI" : "10.1080/21645515.2017.1356962", "ISSN" : "2164-5515", "author" : [ { "dropping-particle" : "", "family" : "Sarker", "given" : "Abdur Razzaque", "non-dropping-particle" : "", "parse-names" : false, "suffix" : "" }, { "dropping-particle" : "", "family" : "Sultana", "given" : "Marufa", "non-dropping-particle" : "", "parse-names" : false, "suffix" : "" }, { "dropping-particle" : "", "family" : "Mahumud", "given" : "Rashidul Alam", "non-dropping-particle" : "", "parse-names" : false, "suffix" : "" }, { "dropping-particle" : "Van Der", "family" : "Meer", "given" : "Robert", "non-dropping-particle" : "", "parse-names" : false, "suffix" : "" }, { "dropping-particle" : "", "family" : "Morton", "given" : "Alec", "non-dropping-particle" : "", "parse-names" : false, "suffix" : "" }, { "dropping-particle" : "", "family" : "Sarker", "given" : "Abdur Razzaque", "non-dropping-particle" : "", "parse-names" : false, "suffix" : "" } ], "container-title" : "Human Vaccines &amp; Immunotherapeutics", "id" : "ITEM-4", "issue" : "1", "issued" : { "date-parts" : [ [ "2017" ] ] }, "page" : "189-198", "publisher" : "Taylor &amp; Francis", "title" : "Cost-effectiveness analysis of introducing universal childhood rotavirus vaccination in Bangladesh", "type" : "article-journal", "volume" : "14" }, "uris" : [ "http://www.mendeley.com/documents/?uuid=026b930d-d4fa-4c85-b05d-a928c0a94650" ] } ], "mendeley" : { "formattedCitation" : "&lt;sup&gt;13,21,29,30&lt;/sup&gt;", "plainTextFormattedCitation" : "13,21,29,30", "previouslyFormattedCitation" : "[13,21,29,30]" }, "properties" : { "noteIndex" : 0 }, "schema" : "https://github.com/citation-style-language/schema/raw/master/csl-citation.json" }</w:instrText>
      </w:r>
      <w:r w:rsidR="00C43A48">
        <w:rPr>
          <w:rFonts w:ascii="Times New Roman" w:hAnsi="Times New Roman" w:cs="Times New Roman"/>
        </w:rPr>
        <w:fldChar w:fldCharType="separate"/>
      </w:r>
      <w:r w:rsidR="001E01FD" w:rsidRPr="001E01FD">
        <w:rPr>
          <w:rFonts w:ascii="Times New Roman" w:hAnsi="Times New Roman" w:cs="Times New Roman"/>
          <w:noProof/>
          <w:vertAlign w:val="superscript"/>
        </w:rPr>
        <w:t>13,21,29,30</w:t>
      </w:r>
      <w:r w:rsidR="00C43A48">
        <w:rPr>
          <w:rFonts w:ascii="Times New Roman" w:hAnsi="Times New Roman" w:cs="Times New Roman"/>
        </w:rPr>
        <w:fldChar w:fldCharType="end"/>
      </w:r>
      <w:r w:rsidR="001E01FD">
        <w:rPr>
          <w:rFonts w:ascii="Times New Roman" w:hAnsi="Times New Roman" w:cs="Times New Roman"/>
        </w:rPr>
        <w:t xml:space="preserve"> </w:t>
      </w:r>
      <w:r w:rsidR="00EB752F">
        <w:rPr>
          <w:rFonts w:ascii="Times New Roman" w:hAnsi="Times New Roman" w:cs="Times New Roman"/>
        </w:rPr>
        <w:t>An e</w:t>
      </w:r>
      <w:r w:rsidR="00F31D71">
        <w:rPr>
          <w:rFonts w:ascii="Times New Roman" w:hAnsi="Times New Roman" w:cs="Times New Roman"/>
        </w:rPr>
        <w:t xml:space="preserve">arlier study </w:t>
      </w:r>
      <w:r w:rsidR="00E3067C">
        <w:rPr>
          <w:rFonts w:ascii="Times New Roman" w:hAnsi="Times New Roman" w:cs="Times New Roman"/>
        </w:rPr>
        <w:t xml:space="preserve">in this context </w:t>
      </w:r>
      <w:r w:rsidR="00F31D71">
        <w:rPr>
          <w:rFonts w:ascii="Times New Roman" w:hAnsi="Times New Roman" w:cs="Times New Roman"/>
        </w:rPr>
        <w:t xml:space="preserve">observed that the additional caregiver cost could </w:t>
      </w:r>
      <w:r w:rsidR="00620684">
        <w:rPr>
          <w:rFonts w:ascii="Times New Roman" w:hAnsi="Times New Roman" w:cs="Times New Roman"/>
        </w:rPr>
        <w:t xml:space="preserve"> </w:t>
      </w:r>
      <w:r w:rsidR="00EB752F">
        <w:rPr>
          <w:rFonts w:ascii="Times New Roman" w:hAnsi="Times New Roman" w:cs="Times New Roman"/>
        </w:rPr>
        <w:t xml:space="preserve">increase </w:t>
      </w:r>
      <w:r w:rsidR="00F31D71">
        <w:rPr>
          <w:rFonts w:ascii="Times New Roman" w:hAnsi="Times New Roman" w:cs="Times New Roman"/>
        </w:rPr>
        <w:t xml:space="preserve">the average treatment costs up to US$ </w:t>
      </w:r>
      <w:r w:rsidR="001E01FD">
        <w:rPr>
          <w:rFonts w:ascii="Times New Roman" w:hAnsi="Times New Roman" w:cs="Times New Roman"/>
        </w:rPr>
        <w:t>110.51 per episode of diarrheal infection.</w:t>
      </w:r>
      <w:r w:rsidR="00F31D71" w:rsidRPr="00DE061C">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"DOI" : "10.1186/s41256-017-0056-5", "ISBN" : "4125601700565", "ISSN" : "2397-0642", "author" : [ { "dropping-particle" : "", "family" : "Sarker", "given" : "Abdur Razzaque", "non-dropping-particle" : "", "parse-names" : false, "suffix" : "" }, { "dropping-particle" : "", "family" : "Sultana", "given" : "Marufa", "non-dropping-particle" : "", "parse-names" : false, "suffix" : "" }, { "dropping-particle" : "", "family" : "Mahumud", "given" : "Rashidul Alam", "non-dropping-particle" : "", "parse-names" : false, "suffix" : "" }, { "dropping-particle" : "", "family" : "Ali", "given" : "Nausad", "non-dropping-particle" : "", "parse-names" : false, "suffix" : "" }, { "dropping-particle" : "", "family" : "Huda", "given" : "Tanvir M", "non-dropping-particle" : "", "parse-names" : false, "suffix" : "" }, { "dropping-particle" : "", "family" : "Salim uzzaman", "given" : "M.", "non-dropping-particle" : "", "parse-names" : false, "suffix" : "" }, { "dropping-particle" : "", "family" : "Haider", "given" : "Sabbir", "non-dropping-particle" : "", "parse-names" : false, "suffix" : "" }, { "dropping-particle" : "", "family" : "Rahman", "given" : "Hafizur", "non-dropping-particle" : "", "parse-names" : false, "suffix" : "" }, { "dropping-particle" : "", "family" : "Islam", "given" : "Ziaul", "non-dropping-particle" : "", "parse-names" : false, "suffix" : "" }, { "dropping-particle" : "", "family" : "Khan", "given" : "Jahangir A. M.", "non-dropping-particle" : "", "parse-names" : false, "suffix" : "" }, { "dropping-particle" : "", "family" : "Meer", "given" : "Robert", "non-dropping-particle" : "Van Der", "parse-names" : false, "suffix" : "" }, { "dropping-particle" : "", "family" : "Morton", "given" : "Alec", "non-dropping-particle" : "", "parse-names" : false, "suffix" : "" } ], "container-title" : "Global Health Research and Policy", "id" : "ITEM-1", "issue" : "1", "issued" : { "date-parts" : [ [ "2018" ] ] }, "page" : "1", "publisher" : "Global Health Research and Policy", "title" : "Economic costs of hospitalized diarrheal disease in Bangladesh: a societal perspective", "type" : "article-journal", "volume" : "3" }, "uris" : [ "http://www.mendeley.com/documents/?uuid=a9f80b6a-45f2-47ad-80f7-50b309b619f5" ] } ], "mendeley" : { "formattedCitation" : "&lt;sup&gt;13&lt;/sup&gt;", "plainTextFormattedCitation" : "13", "previouslyFormattedCitation" : "[13]" }, "properties" : { "noteIndex" : 0 }, "schema" : "https://github.com/citation-style-language/schema/raw/master/csl-citation.json" }</w:instrText>
      </w:r>
      <w:r w:rsidR="00F31D71" w:rsidRPr="00DE061C">
        <w:rPr>
          <w:rFonts w:ascii="Times New Roman" w:hAnsi="Times New Roman" w:cs="Times New Roman"/>
        </w:rPr>
        <w:fldChar w:fldCharType="separate"/>
      </w:r>
      <w:r w:rsidR="001E01FD" w:rsidRPr="001E01FD">
        <w:rPr>
          <w:rFonts w:ascii="Times New Roman" w:hAnsi="Times New Roman" w:cs="Times New Roman"/>
          <w:noProof/>
          <w:vertAlign w:val="superscript"/>
        </w:rPr>
        <w:t>13</w:t>
      </w:r>
      <w:r w:rsidR="00F31D71" w:rsidRPr="00DE061C">
        <w:rPr>
          <w:rFonts w:ascii="Times New Roman" w:hAnsi="Times New Roman" w:cs="Times New Roman"/>
        </w:rPr>
        <w:fldChar w:fldCharType="end"/>
      </w:r>
      <w:r w:rsidR="008E0BAF">
        <w:rPr>
          <w:rFonts w:ascii="Times New Roman" w:hAnsi="Times New Roman" w:cs="Times New Roman"/>
        </w:rPr>
        <w:t xml:space="preserve"> </w:t>
      </w:r>
      <w:r w:rsidR="00620684">
        <w:rPr>
          <w:rFonts w:ascii="Times New Roman" w:hAnsi="Times New Roman" w:cs="Times New Roman"/>
        </w:rPr>
        <w:t xml:space="preserve">In our study we </w:t>
      </w:r>
      <w:r w:rsidR="00620684">
        <w:rPr>
          <w:rFonts w:ascii="Times New Roman" w:hAnsi="Times New Roman" w:cs="Times New Roman"/>
        </w:rPr>
        <w:lastRenderedPageBreak/>
        <w:t xml:space="preserve">have </w:t>
      </w:r>
      <w:r w:rsidR="008E0BAF">
        <w:rPr>
          <w:rFonts w:ascii="Times New Roman" w:hAnsi="Times New Roman" w:cs="Times New Roman"/>
        </w:rPr>
        <w:t>found that caregivers’</w:t>
      </w:r>
      <w:r w:rsidR="00283871">
        <w:rPr>
          <w:rFonts w:ascii="Times New Roman" w:hAnsi="Times New Roman" w:cs="Times New Roman"/>
        </w:rPr>
        <w:t xml:space="preserve"> cost was </w:t>
      </w:r>
      <w:r w:rsidR="00EB752F">
        <w:rPr>
          <w:rFonts w:ascii="Times New Roman" w:hAnsi="Times New Roman" w:cs="Times New Roman"/>
        </w:rPr>
        <w:t xml:space="preserve">highest </w:t>
      </w:r>
      <w:r w:rsidR="00283871">
        <w:rPr>
          <w:rFonts w:ascii="Times New Roman" w:hAnsi="Times New Roman" w:cs="Times New Roman"/>
        </w:rPr>
        <w:t xml:space="preserve">when they </w:t>
      </w:r>
      <w:r w:rsidR="00881087">
        <w:rPr>
          <w:rFonts w:ascii="Times New Roman" w:hAnsi="Times New Roman" w:cs="Times New Roman"/>
        </w:rPr>
        <w:t xml:space="preserve">provided </w:t>
      </w:r>
      <w:r w:rsidR="00283871">
        <w:rPr>
          <w:rFonts w:ascii="Times New Roman" w:hAnsi="Times New Roman" w:cs="Times New Roman"/>
        </w:rPr>
        <w:t xml:space="preserve">care </w:t>
      </w:r>
      <w:r w:rsidR="00881087">
        <w:rPr>
          <w:rFonts w:ascii="Times New Roman" w:hAnsi="Times New Roman" w:cs="Times New Roman"/>
        </w:rPr>
        <w:t xml:space="preserve">to the </w:t>
      </w:r>
      <w:r w:rsidR="00283871">
        <w:rPr>
          <w:rFonts w:ascii="Times New Roman" w:hAnsi="Times New Roman" w:cs="Times New Roman"/>
        </w:rPr>
        <w:t>under-five children</w:t>
      </w:r>
      <w:r w:rsidR="004B1FD0">
        <w:rPr>
          <w:rFonts w:ascii="Times New Roman" w:hAnsi="Times New Roman" w:cs="Times New Roman"/>
        </w:rPr>
        <w:t xml:space="preserve"> as under-five children </w:t>
      </w:r>
      <w:r w:rsidR="00FB2950">
        <w:rPr>
          <w:rFonts w:ascii="Times New Roman" w:hAnsi="Times New Roman" w:cs="Times New Roman"/>
        </w:rPr>
        <w:t xml:space="preserve">were the </w:t>
      </w:r>
      <w:r w:rsidR="004B1FD0">
        <w:rPr>
          <w:rFonts w:ascii="Times New Roman" w:hAnsi="Times New Roman" w:cs="Times New Roman"/>
        </w:rPr>
        <w:t>most vuln</w:t>
      </w:r>
      <w:r w:rsidR="001E01FD">
        <w:rPr>
          <w:rFonts w:ascii="Times New Roman" w:hAnsi="Times New Roman" w:cs="Times New Roman"/>
        </w:rPr>
        <w:t>erable for diarrheal infections.</w:t>
      </w:r>
      <w:r w:rsidR="003F7FF9">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"DOI" : "10.1177/2333794X16680901", "ISSN" : "2333-794X", "author" : [ { "dropping-particle" : "", "family" : "Sarker", "given" : "Abdur Razzaque", "non-dropping-particle" : "", "parse-names" : false, "suffix" : "" }, { "dropping-particle" : "", "family" : "Sultana", "given" : "Marufa", "non-dropping-particle" : "", "parse-names" : false, "suffix" : "" }, { "dropping-particle" : "", "family" : "Mahumud", "given" : "Rashidul Alam", "non-dropping-particle" : "", "parse-names" : false, "suffix" : "" }, { "dropping-particle" : "", "family" : "Sheikh", "given" : "Nurnabi", "non-dropping-particle" : "", "parse-names" : false, "suffix" : "" }, { "dropping-particle" : "Van Der", "family" : "Meer", "given" : "Robert", "non-dropping-particle" : "", "parse-names" : false, "suffix" : "" }, { "dropping-particle" : "", "family" : "Morton", "given" : "Alec", "non-dropping-particle" : "", "parse-names" : false, "suffix" : "" } ], "container-title" : "Global Pediatric Health", "id" : "ITEM-1", "issued" : { "date-parts" : [ [ "2016" ] ] }, "note" : "NULL", "page" : "1-12", "title" : "Prevalence and Health Care \u2013 Seeking Behavior for Childhood Diarrheal Disease in Bangladesh", "type" : "article-journal", "volume" : "3" }, "uris" : [ "http://www.mendeley.com/documents/?uuid=f57c6d4a-c3c6-4718-9364-20f2d3f6eb0a" ] }, { "id" : "ITEM-2", "itemData" : { "author" : [ { "dropping-particle" : "", "family" : "IVI", "given" : "", "non-dropping-particle" : "", "parse-names" : false, "suffix" : "" } ], "id" : "ITEM-2", "issued" : { "date-parts" : [ [ "2013" ] ] }, "publisher-place" : "Seoul, South Korea", "title" : "Country investment case study on Cholera vaccination :Bangladesh", "type" : "report" }, "uris" : [ "http://www.mendeley.com/documents/?uuid=b1146ceb-1ff7-4247-b5f5-5eeb27d139c1" ] } ], "mendeley" : { "formattedCitation" : "&lt;sup&gt;14,31&lt;/sup&gt;", "plainTextFormattedCitation" : "14,31", "previouslyFormattedCitation" : "[14,31]" }, "properties" : { "noteIndex" : 0 }, "schema" : "https://github.com/citation-style-language/schema/raw/master/csl-citation.json" }</w:instrText>
      </w:r>
      <w:r w:rsidR="003F7FF9">
        <w:rPr>
          <w:rFonts w:ascii="Times New Roman" w:hAnsi="Times New Roman" w:cs="Times New Roman"/>
        </w:rPr>
        <w:fldChar w:fldCharType="separate"/>
      </w:r>
      <w:r w:rsidR="001E01FD" w:rsidRPr="001E01FD">
        <w:rPr>
          <w:rFonts w:ascii="Times New Roman" w:hAnsi="Times New Roman" w:cs="Times New Roman"/>
          <w:noProof/>
          <w:vertAlign w:val="superscript"/>
        </w:rPr>
        <w:t>14,31</w:t>
      </w:r>
      <w:r w:rsidR="003F7FF9">
        <w:rPr>
          <w:rFonts w:ascii="Times New Roman" w:hAnsi="Times New Roman" w:cs="Times New Roman"/>
        </w:rPr>
        <w:fldChar w:fldCharType="end"/>
      </w:r>
      <w:r w:rsidR="00B605B8">
        <w:rPr>
          <w:rFonts w:ascii="Times New Roman" w:hAnsi="Times New Roman" w:cs="Times New Roman"/>
        </w:rPr>
        <w:t xml:space="preserve"> In </w:t>
      </w:r>
      <w:r w:rsidR="00EE6E23">
        <w:rPr>
          <w:rFonts w:ascii="Times New Roman" w:hAnsi="Times New Roman" w:cs="Times New Roman"/>
        </w:rPr>
        <w:t xml:space="preserve">another </w:t>
      </w:r>
      <w:r w:rsidR="00B605B8">
        <w:rPr>
          <w:rFonts w:ascii="Times New Roman" w:hAnsi="Times New Roman" w:cs="Times New Roman"/>
        </w:rPr>
        <w:t xml:space="preserve">earlier study </w:t>
      </w:r>
      <w:r w:rsidR="00EE6E23">
        <w:rPr>
          <w:rFonts w:ascii="Times New Roman" w:hAnsi="Times New Roman" w:cs="Times New Roman"/>
        </w:rPr>
        <w:t xml:space="preserve">to </w:t>
      </w:r>
      <w:r w:rsidR="00B605B8">
        <w:rPr>
          <w:rFonts w:ascii="Times New Roman" w:hAnsi="Times New Roman" w:cs="Times New Roman"/>
        </w:rPr>
        <w:t xml:space="preserve">this context, it was </w:t>
      </w:r>
      <w:r w:rsidR="005C6884">
        <w:rPr>
          <w:rFonts w:ascii="Times New Roman" w:hAnsi="Times New Roman" w:cs="Times New Roman"/>
        </w:rPr>
        <w:t xml:space="preserve">shown </w:t>
      </w:r>
      <w:r w:rsidR="00B605B8">
        <w:rPr>
          <w:rFonts w:ascii="Times New Roman" w:hAnsi="Times New Roman" w:cs="Times New Roman"/>
        </w:rPr>
        <w:t>that</w:t>
      </w:r>
      <w:r w:rsidR="00610EA9">
        <w:rPr>
          <w:rFonts w:ascii="Times New Roman" w:hAnsi="Times New Roman" w:cs="Times New Roman"/>
        </w:rPr>
        <w:t xml:space="preserve"> healthcare seeking behavior of households</w:t>
      </w:r>
      <w:r w:rsidR="005A53D4">
        <w:rPr>
          <w:rFonts w:ascii="Times New Roman" w:hAnsi="Times New Roman" w:cs="Times New Roman"/>
        </w:rPr>
        <w:t xml:space="preserve"> </w:t>
      </w:r>
      <w:r w:rsidR="005C6884">
        <w:rPr>
          <w:rFonts w:ascii="Times New Roman" w:hAnsi="Times New Roman" w:cs="Times New Roman"/>
        </w:rPr>
        <w:t xml:space="preserve">were </w:t>
      </w:r>
      <w:r w:rsidR="00610EA9">
        <w:rPr>
          <w:rFonts w:ascii="Times New Roman" w:hAnsi="Times New Roman" w:cs="Times New Roman"/>
        </w:rPr>
        <w:t>quite different regarding</w:t>
      </w:r>
      <w:r w:rsidR="005A53D4">
        <w:rPr>
          <w:rFonts w:ascii="Times New Roman" w:hAnsi="Times New Roman" w:cs="Times New Roman"/>
        </w:rPr>
        <w:t xml:space="preserve"> their young member</w:t>
      </w:r>
      <w:r w:rsidR="00EB752F">
        <w:rPr>
          <w:rFonts w:ascii="Times New Roman" w:hAnsi="Times New Roman" w:cs="Times New Roman"/>
        </w:rPr>
        <w:t>s</w:t>
      </w:r>
      <w:r w:rsidR="001E01FD">
        <w:rPr>
          <w:rFonts w:ascii="Times New Roman" w:hAnsi="Times New Roman" w:cs="Times New Roman"/>
        </w:rPr>
        <w:t xml:space="preserve"> </w:t>
      </w:r>
      <w:r w:rsidR="005A53D4">
        <w:rPr>
          <w:rFonts w:ascii="Times New Roman" w:hAnsi="Times New Roman" w:cs="Times New Roman"/>
        </w:rPr>
        <w:t xml:space="preserve">when exposed diarrheal infections  </w:t>
      </w:r>
      <w:r w:rsidR="007C04F2">
        <w:rPr>
          <w:rFonts w:ascii="Times New Roman" w:hAnsi="Times New Roman" w:cs="Times New Roman"/>
        </w:rPr>
        <w:t>and</w:t>
      </w:r>
      <w:r w:rsidR="00610EA9" w:rsidRPr="004B1FD0">
        <w:rPr>
          <w:rFonts w:ascii="Times New Roman" w:hAnsi="Times New Roman" w:cs="Times New Roman"/>
        </w:rPr>
        <w:t xml:space="preserve"> </w:t>
      </w:r>
      <w:r w:rsidR="002B10AE">
        <w:rPr>
          <w:rFonts w:ascii="Times New Roman" w:hAnsi="Times New Roman" w:cs="Times New Roman"/>
        </w:rPr>
        <w:t xml:space="preserve">they were </w:t>
      </w:r>
      <w:r w:rsidR="00610EA9" w:rsidRPr="004B1FD0">
        <w:rPr>
          <w:rFonts w:ascii="Times New Roman" w:hAnsi="Times New Roman" w:cs="Times New Roman"/>
        </w:rPr>
        <w:t xml:space="preserve">often taken to </w:t>
      </w:r>
      <w:r w:rsidR="002B10AE">
        <w:rPr>
          <w:rFonts w:ascii="Times New Roman" w:hAnsi="Times New Roman" w:cs="Times New Roman"/>
        </w:rPr>
        <w:t xml:space="preserve">the </w:t>
      </w:r>
      <w:r w:rsidR="00610EA9" w:rsidRPr="004B1FD0">
        <w:rPr>
          <w:rFonts w:ascii="Times New Roman" w:hAnsi="Times New Roman" w:cs="Times New Roman"/>
        </w:rPr>
        <w:t xml:space="preserve">private </w:t>
      </w:r>
      <w:r w:rsidR="00610EA9">
        <w:rPr>
          <w:rFonts w:ascii="Times New Roman" w:hAnsi="Times New Roman" w:cs="Times New Roman"/>
        </w:rPr>
        <w:t>providers</w:t>
      </w:r>
      <w:r w:rsidR="00EF3FEA">
        <w:rPr>
          <w:rFonts w:ascii="Times New Roman" w:hAnsi="Times New Roman" w:cs="Times New Roman"/>
        </w:rPr>
        <w:t xml:space="preserve"> or clinics</w:t>
      </w:r>
      <w:r w:rsidR="007C04F2">
        <w:rPr>
          <w:rFonts w:ascii="Times New Roman" w:hAnsi="Times New Roman" w:cs="Times New Roman"/>
        </w:rPr>
        <w:t xml:space="preserve"> (e.g.</w:t>
      </w:r>
      <w:r w:rsidR="00081577">
        <w:rPr>
          <w:rFonts w:ascii="Times New Roman" w:hAnsi="Times New Roman" w:cs="Times New Roman"/>
        </w:rPr>
        <w:t>,</w:t>
      </w:r>
      <w:r w:rsidR="007C04F2">
        <w:rPr>
          <w:rFonts w:ascii="Times New Roman" w:hAnsi="Times New Roman" w:cs="Times New Roman"/>
        </w:rPr>
        <w:t xml:space="preserve"> private prac</w:t>
      </w:r>
      <w:r w:rsidR="00081577">
        <w:rPr>
          <w:rFonts w:ascii="Times New Roman" w:hAnsi="Times New Roman" w:cs="Times New Roman"/>
        </w:rPr>
        <w:t>titioners)</w:t>
      </w:r>
      <w:r w:rsidR="007C04F2">
        <w:rPr>
          <w:rFonts w:ascii="Times New Roman" w:hAnsi="Times New Roman" w:cs="Times New Roman"/>
        </w:rPr>
        <w:t xml:space="preserve"> </w:t>
      </w:r>
      <w:r w:rsidR="00610EA9" w:rsidRPr="004B1FD0">
        <w:rPr>
          <w:rFonts w:ascii="Times New Roman" w:hAnsi="Times New Roman" w:cs="Times New Roman"/>
        </w:rPr>
        <w:t>before hospitalization</w:t>
      </w:r>
      <w:r w:rsidR="00610EA9">
        <w:rPr>
          <w:rFonts w:ascii="Times New Roman" w:hAnsi="Times New Roman" w:cs="Times New Roman"/>
        </w:rPr>
        <w:t xml:space="preserve"> which </w:t>
      </w:r>
      <w:r w:rsidR="00EB752F">
        <w:rPr>
          <w:rFonts w:ascii="Times New Roman" w:hAnsi="Times New Roman" w:cs="Times New Roman"/>
        </w:rPr>
        <w:t xml:space="preserve">was </w:t>
      </w:r>
      <w:r w:rsidR="00610EA9">
        <w:rPr>
          <w:rFonts w:ascii="Times New Roman" w:hAnsi="Times New Roman" w:cs="Times New Roman"/>
        </w:rPr>
        <w:t>no</w:t>
      </w:r>
      <w:r w:rsidR="00081577">
        <w:rPr>
          <w:rFonts w:ascii="Times New Roman" w:hAnsi="Times New Roman" w:cs="Times New Roman"/>
        </w:rPr>
        <w:t xml:space="preserve">t observed for </w:t>
      </w:r>
      <w:r w:rsidR="001E01FD">
        <w:rPr>
          <w:rFonts w:ascii="Times New Roman" w:hAnsi="Times New Roman" w:cs="Times New Roman"/>
        </w:rPr>
        <w:t>adult patients.</w:t>
      </w:r>
      <w:r w:rsidR="00610EA9">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"ISBN" : "1471-2334", "author" : [ { "dropping-particle" : "", "family" : "Sarker", "given" : "Abdur Razzaque", "non-dropping-particle" : "", "parse-names" : false, "suffix" : "" }, { "dropping-particle" : "", "family" : "Islam", "given" : "Ziaul", "non-dropping-particle" : "", "parse-names" : false, "suffix" : "" }, { "dropping-particle" : "", "family" : "Khan", "given" : "Iqbal Ansary", "non-dropping-particle" : "", "parse-names" : false, "suffix" : "" }, { "dropping-particle" : "", "family" : "Saha", "given" : "Amit", "non-dropping-particle" : "", "parse-names" : false, "suffix" : "" }, { "dropping-particle" : "", "family" : "Chowdhury", "given" : "Fahima", "non-dropping-particle" : "", "parse-names" : false, "suffix" : "" }, { "dropping-particle" : "", "family" : "Khan", "given" : "Ashraful Islam", "non-dropping-particle" : "", "parse-names" : false, "suffix" : "" }, { "dropping-particle" : "", "family" : "Qadri", "given" : "Firdausi", "non-dropping-particle" : "", "parse-names" : false, "suffix" : "" }, { "dropping-particle" : "", "family" : "Khan", "given" : "Jahangir A", "non-dropping-particle" : "", "parse-names" : false, "suffix" : "" } ], "container-title" : "BMC Infectious Diseases", "id" : "ITEM-1", "issue" : "1", "issued" : { "date-parts" : [ [ "2013" ] ] }, "page" : "518", "title" : "Cost of illness for cholera in a high risk urban area in Bangladesh: an analysis from household perspective", "type" : "article-journal", "volume" : "13" }, "uris" : [ "http://www.mendeley.com/documents/?uuid=60a7d0b7-125f-400a-908e-517427f2ff8c" ] } ], "mendeley" : { "formattedCitation" : "&lt;sup&gt;21&lt;/sup&gt;", "plainTextFormattedCitation" : "21", "previouslyFormattedCitation" : "[21]" }, "properties" : { "noteIndex" : 0 }, "schema" : "https://github.com/citation-style-language/schema/raw/master/csl-citation.json" }</w:instrText>
      </w:r>
      <w:r w:rsidR="00610EA9">
        <w:rPr>
          <w:rFonts w:ascii="Times New Roman" w:hAnsi="Times New Roman" w:cs="Times New Roman"/>
        </w:rPr>
        <w:fldChar w:fldCharType="separate"/>
      </w:r>
      <w:r w:rsidR="001E01FD" w:rsidRPr="001E01FD">
        <w:rPr>
          <w:rFonts w:ascii="Times New Roman" w:hAnsi="Times New Roman" w:cs="Times New Roman"/>
          <w:noProof/>
          <w:vertAlign w:val="superscript"/>
        </w:rPr>
        <w:t>21</w:t>
      </w:r>
      <w:r w:rsidR="00610EA9">
        <w:rPr>
          <w:rFonts w:ascii="Times New Roman" w:hAnsi="Times New Roman" w:cs="Times New Roman"/>
        </w:rPr>
        <w:fldChar w:fldCharType="end"/>
      </w:r>
      <w:r w:rsidR="00610EA9">
        <w:rPr>
          <w:rFonts w:ascii="Times New Roman" w:hAnsi="Times New Roman" w:cs="Times New Roman"/>
        </w:rPr>
        <w:t xml:space="preserve"> </w:t>
      </w:r>
      <w:r w:rsidR="00081577">
        <w:rPr>
          <w:rFonts w:ascii="Times New Roman" w:hAnsi="Times New Roman" w:cs="Times New Roman"/>
        </w:rPr>
        <w:t>Furthermore, household’s member</w:t>
      </w:r>
      <w:r w:rsidR="00792A0C">
        <w:rPr>
          <w:rFonts w:ascii="Times New Roman" w:hAnsi="Times New Roman" w:cs="Times New Roman"/>
        </w:rPr>
        <w:t>s</w:t>
      </w:r>
      <w:r w:rsidR="00081577">
        <w:rPr>
          <w:rFonts w:ascii="Times New Roman" w:hAnsi="Times New Roman" w:cs="Times New Roman"/>
        </w:rPr>
        <w:t xml:space="preserve"> particularly parents </w:t>
      </w:r>
      <w:r w:rsidR="00C97760">
        <w:rPr>
          <w:rFonts w:ascii="Times New Roman" w:hAnsi="Times New Roman" w:cs="Times New Roman"/>
        </w:rPr>
        <w:t>became terrified</w:t>
      </w:r>
      <w:r w:rsidR="00081577">
        <w:rPr>
          <w:rFonts w:ascii="Times New Roman" w:hAnsi="Times New Roman" w:cs="Times New Roman"/>
        </w:rPr>
        <w:t xml:space="preserve"> </w:t>
      </w:r>
      <w:r w:rsidR="00C97760">
        <w:rPr>
          <w:rFonts w:ascii="Times New Roman" w:hAnsi="Times New Roman" w:cs="Times New Roman"/>
        </w:rPr>
        <w:t xml:space="preserve">and </w:t>
      </w:r>
      <w:r w:rsidR="00081577">
        <w:rPr>
          <w:rFonts w:ascii="Times New Roman" w:hAnsi="Times New Roman" w:cs="Times New Roman"/>
        </w:rPr>
        <w:t xml:space="preserve">restless when they </w:t>
      </w:r>
      <w:r w:rsidR="00C97760">
        <w:rPr>
          <w:rFonts w:ascii="Times New Roman" w:hAnsi="Times New Roman" w:cs="Times New Roman"/>
        </w:rPr>
        <w:t xml:space="preserve">found </w:t>
      </w:r>
      <w:r w:rsidR="00081577">
        <w:rPr>
          <w:rFonts w:ascii="Times New Roman" w:hAnsi="Times New Roman" w:cs="Times New Roman"/>
        </w:rPr>
        <w:t>their youn</w:t>
      </w:r>
      <w:r w:rsidR="0090315E">
        <w:rPr>
          <w:rFonts w:ascii="Times New Roman" w:hAnsi="Times New Roman" w:cs="Times New Roman"/>
        </w:rPr>
        <w:t xml:space="preserve">g </w:t>
      </w:r>
      <w:r w:rsidR="00EB752F">
        <w:rPr>
          <w:rFonts w:ascii="Times New Roman" w:hAnsi="Times New Roman" w:cs="Times New Roman"/>
        </w:rPr>
        <w:t xml:space="preserve">family </w:t>
      </w:r>
      <w:r w:rsidR="0090315E">
        <w:rPr>
          <w:rFonts w:ascii="Times New Roman" w:hAnsi="Times New Roman" w:cs="Times New Roman"/>
        </w:rPr>
        <w:t>member</w:t>
      </w:r>
      <w:r w:rsidR="00792A0C">
        <w:rPr>
          <w:rFonts w:ascii="Times New Roman" w:hAnsi="Times New Roman" w:cs="Times New Roman"/>
        </w:rPr>
        <w:t>s</w:t>
      </w:r>
      <w:r w:rsidR="0090315E">
        <w:rPr>
          <w:rFonts w:ascii="Times New Roman" w:hAnsi="Times New Roman" w:cs="Times New Roman"/>
        </w:rPr>
        <w:t xml:space="preserve"> are </w:t>
      </w:r>
      <w:r w:rsidR="00792A0C">
        <w:rPr>
          <w:rFonts w:ascii="Times New Roman" w:hAnsi="Times New Roman" w:cs="Times New Roman"/>
        </w:rPr>
        <w:t xml:space="preserve">at </w:t>
      </w:r>
      <w:r w:rsidR="0090315E">
        <w:rPr>
          <w:rFonts w:ascii="Times New Roman" w:hAnsi="Times New Roman" w:cs="Times New Roman"/>
        </w:rPr>
        <w:t>risk of ill-health which</w:t>
      </w:r>
      <w:r w:rsidR="00EB752F">
        <w:rPr>
          <w:rFonts w:ascii="Times New Roman" w:hAnsi="Times New Roman" w:cs="Times New Roman"/>
        </w:rPr>
        <w:t xml:space="preserve"> is</w:t>
      </w:r>
      <w:r w:rsidR="0090315E">
        <w:rPr>
          <w:rFonts w:ascii="Times New Roman" w:hAnsi="Times New Roman" w:cs="Times New Roman"/>
        </w:rPr>
        <w:t xml:space="preserve"> </w:t>
      </w:r>
      <w:r w:rsidR="00991755">
        <w:rPr>
          <w:rFonts w:ascii="Times New Roman" w:hAnsi="Times New Roman" w:cs="Times New Roman"/>
        </w:rPr>
        <w:t xml:space="preserve">reflected </w:t>
      </w:r>
      <w:r w:rsidR="00EB752F">
        <w:rPr>
          <w:rFonts w:ascii="Times New Roman" w:hAnsi="Times New Roman" w:cs="Times New Roman"/>
        </w:rPr>
        <w:t xml:space="preserve">in </w:t>
      </w:r>
      <w:r w:rsidR="00991755">
        <w:rPr>
          <w:rFonts w:ascii="Times New Roman" w:hAnsi="Times New Roman" w:cs="Times New Roman"/>
        </w:rPr>
        <w:t xml:space="preserve">their direct and indirect </w:t>
      </w:r>
      <w:r w:rsidR="00081577" w:rsidRPr="00081577">
        <w:rPr>
          <w:rFonts w:ascii="Times New Roman" w:hAnsi="Times New Roman" w:cs="Times New Roman"/>
        </w:rPr>
        <w:t>costs</w:t>
      </w:r>
      <w:r w:rsidR="00262D97">
        <w:rPr>
          <w:rFonts w:ascii="Times New Roman" w:hAnsi="Times New Roman" w:cs="Times New Roman"/>
        </w:rPr>
        <w:t xml:space="preserve"> as </w:t>
      </w:r>
      <w:r w:rsidR="008D6886">
        <w:rPr>
          <w:rFonts w:ascii="Times New Roman" w:hAnsi="Times New Roman" w:cs="Times New Roman"/>
        </w:rPr>
        <w:t xml:space="preserve">both the </w:t>
      </w:r>
      <w:r w:rsidR="00262D97">
        <w:rPr>
          <w:rFonts w:ascii="Times New Roman" w:hAnsi="Times New Roman" w:cs="Times New Roman"/>
        </w:rPr>
        <w:t xml:space="preserve">time </w:t>
      </w:r>
      <w:r w:rsidR="0090315E">
        <w:rPr>
          <w:rFonts w:ascii="Times New Roman" w:hAnsi="Times New Roman" w:cs="Times New Roman"/>
        </w:rPr>
        <w:t xml:space="preserve">and person </w:t>
      </w:r>
      <w:r w:rsidR="00262D97">
        <w:rPr>
          <w:rFonts w:ascii="Times New Roman" w:hAnsi="Times New Roman" w:cs="Times New Roman"/>
        </w:rPr>
        <w:t>involvement re</w:t>
      </w:r>
      <w:r w:rsidR="000C16D7">
        <w:rPr>
          <w:rFonts w:ascii="Times New Roman" w:hAnsi="Times New Roman" w:cs="Times New Roman"/>
        </w:rPr>
        <w:t xml:space="preserve">quired </w:t>
      </w:r>
      <w:r w:rsidR="00EB752F">
        <w:rPr>
          <w:rFonts w:ascii="Times New Roman" w:hAnsi="Times New Roman" w:cs="Times New Roman"/>
        </w:rPr>
        <w:t xml:space="preserve">are generally </w:t>
      </w:r>
      <w:r w:rsidR="00C07815">
        <w:rPr>
          <w:rFonts w:ascii="Times New Roman" w:hAnsi="Times New Roman" w:cs="Times New Roman"/>
        </w:rPr>
        <w:t xml:space="preserve">comparatively </w:t>
      </w:r>
      <w:r w:rsidR="000C16D7">
        <w:rPr>
          <w:rFonts w:ascii="Times New Roman" w:hAnsi="Times New Roman" w:cs="Times New Roman"/>
        </w:rPr>
        <w:t>more</w:t>
      </w:r>
      <w:r w:rsidR="00C07815">
        <w:rPr>
          <w:rFonts w:ascii="Times New Roman" w:hAnsi="Times New Roman" w:cs="Times New Roman"/>
        </w:rPr>
        <w:t xml:space="preserve"> for children</w:t>
      </w:r>
      <w:r w:rsidR="000C16D7">
        <w:rPr>
          <w:rFonts w:ascii="Times New Roman" w:hAnsi="Times New Roman" w:cs="Times New Roman"/>
        </w:rPr>
        <w:t xml:space="preserve"> than adult patients</w:t>
      </w:r>
      <w:r w:rsidR="001E01FD">
        <w:rPr>
          <w:rFonts w:ascii="Times New Roman" w:hAnsi="Times New Roman" w:cs="Times New Roman"/>
        </w:rPr>
        <w:t>.</w:t>
      </w:r>
      <w:r w:rsidR="003F7FF9" w:rsidRPr="00081577">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"DOI" : "10.1111/ped.12930", "ISSN" : "1442200X", "PMID" : "26799716", "abstract" : "BACKGROUND: In Turkey, a mandatory referral system is not used. Caregivers, for their children, present directly to health-care providers at all levels. This allows patients to present directly to university hospitals. In this study, reasons for university hospital-treatment seeking by caregivers for child health problems is discussed. METHODS: This was a cross-sectional descriptive study at Dokuz Eylul University Faculty of Medicine, Izmir, Turkey, of 235 caregivers whose children were admitted to the outpatient clinic of the General Pediatrics Department between 4 and 11 April 2013. They completed a questionnaire on demographic data and reasons for presentation to the university hospital. Mann-Whitney U-test was used to compare group means, and Pearson chi-squared test for ratios between groups. P &lt;0.05 was considered to be statistically significant. RESULTS: A total of 54.5% of participants lived far from the hospital. The most frequent complaints involved the respiratory tract, among which the most frequent complaint was cough. Time from symptom onset to presentation was &gt;/=7 days in 58.3% of patients, and 48.9% had never presented to another institution. The most common reason for choosing the university hospital was the availability of the necessary tests (88.1%). CONCLUSIONS: Despite common use of primary health-care systems, with regard to tertiary hospital presentation, the most important factors for preferring tertiary hospital presentation were caregiver trust in tertiary hospital resources for diagnosis and treatment.", "author" : [ { "dropping-particle" : "", "family" : "Yaprak", "given" : "Seval", "non-dropping-particle" : "", "parse-names" : false, "suffix" : "" }, { "dropping-particle" : "", "family" : "Bulut", "given" : "Ulku", "non-dropping-particle" : "", "parse-names" : false, "suffix" : "" }, { "dropping-particle" : "", "family" : "Okudan", "given" : "Yunus Emre", "non-dropping-particle" : "", "parse-names" : false, "suffix" : "" }, { "dropping-particle" : "", "family" : "Gokdemir", "given" : "Ozden", "non-dropping-particle" : "", "parse-names" : false, "suffix" : "" }, { "dropping-particle" : "", "family" : "Colak", "given" : "Muhteber", "non-dropping-particle" : "", "parse-names" : false, "suffix" : "" }, { "dropping-particle" : "", "family" : "Y\u0131ld\u0131r\u0131m", "given" : "Ediz", "non-dropping-particle" : "", "parse-names" : false, "suffix" : "" }, { "dropping-particle" : "", "family" : "Guldal", "given" : "Dilek", "non-dropping-particle" : "", "parse-names" : false, "suffix" : "" } ], "container-title" : "Pediatrics International", "id" : "ITEM-1", "issue" : "10", "issued" : { "date-parts" : [ [ "2016" ] ] }, "page" : "1037-1041", "title" : "Caregiver reasons for tertiary health-care seeking for children aged \u226412 years", "type" : "article-journal", "volume" : "58" }, "uris" : [ "http://www.mendeley.com/documents/?uuid=6e956da7-995b-4ff5-b02d-9cf5d4bf00ff" ] } ], "mendeley" : { "formattedCitation" : "&lt;sup&gt;16&lt;/sup&gt;", "plainTextFormattedCitation" : "16", "previouslyFormattedCitation" : "[16]" }, "properties" : { "noteIndex" : 0 }, "schema" : "https://github.com/citation-style-language/schema/raw/master/csl-citation.json" }</w:instrText>
      </w:r>
      <w:r w:rsidR="003F7FF9" w:rsidRPr="00081577">
        <w:rPr>
          <w:rFonts w:ascii="Times New Roman" w:hAnsi="Times New Roman" w:cs="Times New Roman"/>
        </w:rPr>
        <w:fldChar w:fldCharType="separate"/>
      </w:r>
      <w:r w:rsidR="001E01FD" w:rsidRPr="001E01FD">
        <w:rPr>
          <w:rFonts w:ascii="Times New Roman" w:hAnsi="Times New Roman" w:cs="Times New Roman"/>
          <w:noProof/>
          <w:vertAlign w:val="superscript"/>
        </w:rPr>
        <w:t>16</w:t>
      </w:r>
      <w:r w:rsidR="003F7FF9" w:rsidRPr="00081577">
        <w:rPr>
          <w:rFonts w:ascii="Times New Roman" w:hAnsi="Times New Roman" w:cs="Times New Roman"/>
        </w:rPr>
        <w:fldChar w:fldCharType="end"/>
      </w:r>
    </w:p>
    <w:p w14:paraId="6D262CD8" w14:textId="77777777" w:rsidR="005A53D4" w:rsidRPr="00E3067C" w:rsidRDefault="005A53D4" w:rsidP="00081577">
      <w:pPr>
        <w:autoSpaceDE w:val="0"/>
        <w:autoSpaceDN w:val="0"/>
        <w:adjustRightInd w:val="0"/>
        <w:spacing w:after="0" w:line="360" w:lineRule="auto"/>
        <w:jc w:val="both"/>
        <w:rPr>
          <w:rFonts w:ascii="Times New Roman" w:hAnsi="Times New Roman" w:cs="Times New Roman"/>
        </w:rPr>
      </w:pPr>
    </w:p>
    <w:p w14:paraId="6515893F" w14:textId="260B82E2" w:rsidR="00FE3743" w:rsidRDefault="0090315E" w:rsidP="000C16D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Like </w:t>
      </w:r>
      <w:r w:rsidR="001E01FD">
        <w:rPr>
          <w:rFonts w:ascii="Times New Roman" w:hAnsi="Times New Roman" w:cs="Times New Roman"/>
        </w:rPr>
        <w:t>previous studies</w:t>
      </w:r>
      <w:r>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"DOI" : "10.1111/j.1365-3156.2010.02711.x", "ISBN" : "1360-2276", "ISSN" : "13602276", "PMID" : "20113091975", "abstract" : "Summary objective To generate community-based estimates of the public (paid by the government) and private (paid by households) costs of blood culture-confirmed typhoid fever in Hechi, China; North Jakarta, Indonesia; Kolkata, India; Karachi, Pakistan and Hue, Vietnam. methods To measure out-of-pocket costs of illness and lost earnings, families with culture-proven cases were surveyed 7, 14 and 90 days after onset of illness. Public costs of treatment were measured at local health facilities using a micro costing (bottom-up) method. results The costs of hospitalized cases ranged from USD 129 in Kolkata to USD 432 in North Jakarta (hospitalization rates varied from 2% in Kolkata to 40% in Hechi) and the costs of non-hospitalized cases ranged from USD 13 in Kolkata to USD 67 in Hechi. Where costs were highest (Hechi, North Jakarta and Karachi), the bulk of the costs of hospitalized cases was borne by families, comprising up to 15% of annual household income. conclusion Although these estimates may understate true costs due to the fact that higher quality treatment may have been provided earlier-than-usual, this multi-country community-based study con- tributes to evidence on the public and private costs of typhoid fever in developing countries. These cost estimates were used in a cost-effectiveness analysis of typhoid vaccines and will help policymakers respond to World Health Organization\u2019s updated typhoid fever immunization recommendations.", "author" : [ { "dropping-particle" : "", "family" : "Poulos", "given" : "Christine", "non-dropping-particle" : "", "parse-names" : false, "suffix" : "" }, { "dropping-particle" : "", "family" : "Riewpaiboon", "given" : "Arthorn", "non-dropping-particle" : "", "parse-names" : false, "suffix" : "" }, { "dropping-particle" : "", "family" : "Stewart", "given" : "John F.", "non-dropping-particle" : "", "parse-names" : false, "suffix" : "" }, { "dropping-particle" : "", "family" : "Clemens", "given" : "John", "non-dropping-particle" : "", "parse-names" : false, "suffix" : "" }, { "dropping-particle" : "", "family" : "Guh", "given" : "Soyeon", "non-dropping-particle" : "", "parse-names" : false, "suffix" : "" }, { "dropping-particle" : "", "family" : "Agtini", "given" : "Magdarina", "non-dropping-particle" : "", "parse-names" : false, "suffix" : "" }, { "dropping-particle" : "", "family" : "Anh", "given" : "Dang Duc", "non-dropping-particle" : "", "parse-names" : false, "suffix" : "" }, { "dropping-particle" : "", "family" : "Baiqing", "given" : "Dong", "non-dropping-particle" : "", "parse-names" : false, "suffix" : "" }, { "dropping-particle" : "", "family" : "Bhutta", "given" : "Zulfiqar", "non-dropping-particle" : "", "parse-names" : false, "suffix" : "" }, { "dropping-particle" : "", "family" : "Sur", "given" : "Dipika", "non-dropping-particle" : "", "parse-names" : false, "suffix" : "" }, { "dropping-particle" : "", "family" : "Whittington", "given" : "Dale", "non-dropping-particle" : "", "parse-names" : false, "suffix" : "" } ], "container-title" : "Tropical Medicine and International Health", "id" : "ITEM-1", "issue" : "3", "issued" : { "date-parts" : [ [ "2011" ] ] }, "page" : "314-323", "title" : "Cost of illness due to typhoid fever in five Asian countries", "type" : "article-journal", "volume" : "16" }, "uris" : [ "http://www.mendeley.com/documents/?uuid=de8cb359-5b2f-444d-9ee0-a45548fdc6b3" ] }, { "id" : "ITEM-2", "itemData" : { "ISBN" : "1471-2334", "author" : [ { "dropping-particle" : "", "family" : "Sarker", "given" : "Abdur Razzaque", "non-dropping-particle" : "", "parse-names" : false, "suffix" : "" }, { "dropping-particle" : "", "family" : "Islam", "given" : "Ziaul", "non-dropping-particle" : "", "parse-names" : false, "suffix" : "" }, { "dropping-particle" : "", "family" : "Khan", "given" : "Iqbal Ansary", "non-dropping-particle" : "", "parse-names" : false, "suffix" : "" }, { "dropping-particle" : "", "family" : "Saha", "given" : "Amit", "non-dropping-particle" : "", "parse-names" : false, "suffix" : "" }, { "dropping-particle" : "", "family" : "Chowdhury", "given" : "Fahima", "non-dropping-particle" : "", "parse-names" : false, "suffix" : "" }, { "dropping-particle" : "", "family" : "Khan", "given" : "Ashraful Islam", "non-dropping-particle" : "", "parse-names" : false, "suffix" : "" }, { "dropping-particle" : "", "family" : "Qadri", "given" : "Firdausi", "non-dropping-particle" : "", "parse-names" : false, "suffix" : "" }, { "dropping-particle" : "", "family" : "Khan", "given" : "Jahangir A", "non-dropping-particle" : "", "parse-names" : false, "suffix" : "" } ], "container-title" : "BMC Infectious Diseases", "id" : "ITEM-2", "issue" : "1", "issued" : { "date-parts" : [ [ "2013" ] ] }, "page" : "518", "title" : "Cost of illness for cholera in a high risk urban area in Bangladesh: an analysis from household perspective", "type" : "article-journal", "volume" : "13" }, "uris" : [ "http://www.mendeley.com/documents/?uuid=60a7d0b7-125f-400a-908e-517427f2ff8c" ] }, { "id" : "ITEM-3", "itemData" : { "DOI" : "10.1186/s41256-017-0056-5", "ISBN" : "4125601700565", "ISSN" : "2397-0642", "author" : [ { "dropping-particle" : "", "family" : "Sarker", "given" : "Abdur Razzaque", "non-dropping-particle" : "", "parse-names" : false, "suffix" : "" }, { "dropping-particle" : "", "family" : "Sultana", "given" : "Marufa", "non-dropping-particle" : "", "parse-names" : false, "suffix" : "" }, { "dropping-particle" : "", "family" : "Mahumud", "given" : "Rashidul Alam", "non-dropping-particle" : "", "parse-names" : false, "suffix" : "" }, { "dropping-particle" : "", "family" : "Ali", "given" : "Nausad", "non-dropping-particle" : "", "parse-names" : false, "suffix" : "" }, { "dropping-particle" : "", "family" : "Huda", "given" : "Tanvir M", "non-dropping-particle" : "", "parse-names" : false, "suffix" : "" }, { "dropping-particle" : "", "family" : "Salim uzzaman", "given" : "M.", "non-dropping-particle" : "", "parse-names" : false, "suffix" : "" }, { "dropping-particle" : "", "family" : "Haider", "given" : "Sabbir", "non-dropping-particle" : "", "parse-names" : false, "suffix" : "" }, { "dropping-particle" : "", "family" : "Rahman", "given" : "Hafizur", "non-dropping-particle" : "", "parse-names" : false, "suffix" : "" }, { "dropping-particle" : "", "family" : "Islam", "given" : "Ziaul", "non-dropping-particle" : "", "parse-names" : false, "suffix" : "" }, { "dropping-particle" : "", "family" : "Khan", "given" : "Jahangir A. M.", "non-dropping-particle" : "", "parse-names" : false, "suffix" : "" }, { "dropping-particle" : "", "family" : "Meer", "given" : "Robert", "non-dropping-particle" : "Van Der", "parse-names" : false, "suffix" : "" }, { "dropping-particle" : "", "family" : "Morton", "given" : "Alec", "non-dropping-particle" : "", "parse-names" : false, "suffix" : "" } ], "container-title" : "Global Health Research and Policy", "id" : "ITEM-3", "issue" : "1", "issued" : { "date-parts" : [ [ "2018" ] ] }, "page" : "1", "publisher" : "Global Health Research and Policy", "title" : "Economic costs of hospitalized diarrheal disease in Bangladesh: a societal perspective", "type" : "article-journal", "volume" : "3" }, "uris" : [ "http://www.mendeley.com/documents/?uuid=a9f80b6a-45f2-47ad-80f7-50b309b619f5" ] }, { "id" : "ITEM-4", "itemData" : { "DOI" : "10.1080/21645515.2017.1356962", "ISSN" : "2164-5515", "author" : [ { "dropping-particle" : "", "family" : "Sarker", "given" : "Abdur Razzaque", "non-dropping-particle" : "", "parse-names" : false, "suffix" : "" }, { "dropping-particle" : "", "family" : "Sultana", "given" : "Marufa", "non-dropping-particle" : "", "parse-names" : false, "suffix" : "" }, { "dropping-particle" : "", "family" : "Mahumud", "given" : "Rashidul Alam", "non-dropping-particle" : "", "parse-names" : false, "suffix" : "" }, { "dropping-particle" : "Van Der", "family" : "Meer", "given" : "Robert", "non-dropping-particle" : "", "parse-names" : false, "suffix" : "" }, { "dropping-particle" : "", "family" : "Morton", "given" : "Alec", "non-dropping-particle" : "", "parse-names" : false, "suffix" : "" }, { "dropping-particle" : "", "family" : "Sarker", "given" : "Abdur Razzaque", "non-dropping-particle" : "", "parse-names" : false, "suffix" : "" } ], "container-title" : "Human Vaccines &amp; Immunotherapeutics", "id" : "ITEM-4", "issue" : "1", "issued" : { "date-parts" : [ [ "2017" ] ] }, "page" : "189-198", "publisher" : "Taylor &amp; Francis", "title" : "Cost-effectiveness analysis of introducing universal childhood rotavirus vaccination in Bangladesh", "type" : "article-journal", "volume" : "14" }, "uris" : [ "http://www.mendeley.com/documents/?uuid=026b930d-d4fa-4c85-b05d-a928c0a94650" ] }, { "id" : "ITEM-5", "itemData" : { "DOI" : "10.1111/ped.12930", "ISSN" : "1442200X", "PMID" : "26799716", "abstract" : "BACKGROUND: In Turkey, a mandatory referral system is not used. Caregivers, for their children, present directly to health-care providers at all levels. This allows patients to present directly to university hospitals. In this study, reasons for university hospital-treatment seeking by caregivers for child health problems is discussed. METHODS: This was a cross-sectional descriptive study at Dokuz Eylul University Faculty of Medicine, Izmir, Turkey, of 235 caregivers whose children were admitted to the outpatient clinic of the General Pediatrics Department between 4 and 11 April 2013. They completed a questionnaire on demographic data and reasons for presentation to the university hospital. Mann-Whitney U-test was used to compare group means, and Pearson chi-squared test for ratios between groups. P &lt;0.05 was considered to be statistically significant. RESULTS: A total of 54.5% of participants lived far from the hospital. The most frequent complaints involved the respiratory tract, among which the most frequent complaint was cough. Time from symptom onset to presentation was &gt;/=7 days in 58.3% of patients, and 48.9% had never presented to another institution. The most common reason for choosing the university hospital was the availability of the necessary tests (88.1%). CONCLUSIONS: Despite common use of primary health-care systems, with regard to tertiary hospital presentation, the most important factors for preferring tertiary hospital presentation were caregiver trust in tertiary hospital resources for diagnosis and treatment.", "author" : [ { "dropping-particle" : "", "family" : "Yaprak", "given" : "Seval", "non-dropping-particle" : "", "parse-names" : false, "suffix" : "" }, { "dropping-particle" : "", "family" : "Bulut", "given" : "Ulku", "non-dropping-particle" : "", "parse-names" : false, "suffix" : "" }, { "dropping-particle" : "", "family" : "Okudan", "given" : "Yunus Emre", "non-dropping-particle" : "", "parse-names" : false, "suffix" : "" }, { "dropping-particle" : "", "family" : "Gokdemir", "given" : "Ozden", "non-dropping-particle" : "", "parse-names" : false, "suffix" : "" }, { "dropping-particle" : "", "family" : "Colak", "given" : "Muhteber", "non-dropping-particle" : "", "parse-names" : false, "suffix" : "" }, { "dropping-particle" : "", "family" : "Y\u0131ld\u0131r\u0131m", "given" : "Ediz", "non-dropping-particle" : "", "parse-names" : false, "suffix" : "" }, { "dropping-particle" : "", "family" : "Guldal", "given" : "Dilek", "non-dropping-particle" : "", "parse-names" : false, "suffix" : "" } ], "container-title" : "Pediatrics International", "id" : "ITEM-5", "issue" : "10", "issued" : { "date-parts" : [ [ "2016" ] ] }, "page" : "1037-1041", "title" : "Caregiver reasons for tertiary health-care seeking for children aged \u226412 years", "type" : "article-journal", "volume" : "58" }, "uris" : [ "http://www.mendeley.com/documents/?uuid=6e956da7-995b-4ff5-b02d-9cf5d4bf00ff" ] } ], "mendeley" : { "formattedCitation" : "&lt;sup&gt;13,16,21,29,30&lt;/sup&gt;", "plainTextFormattedCitation" : "13,16,21,29,30", "previouslyFormattedCitation" : "[13,16,21,29,30]" }, "properties" : { "noteIndex" : 0 }, "schema" : "https://github.com/citation-style-language/schema/raw/master/csl-citation.json" }</w:instrText>
      </w:r>
      <w:r>
        <w:rPr>
          <w:rFonts w:ascii="Times New Roman" w:hAnsi="Times New Roman" w:cs="Times New Roman"/>
        </w:rPr>
        <w:fldChar w:fldCharType="separate"/>
      </w:r>
      <w:r w:rsidR="001E01FD" w:rsidRPr="001E01FD">
        <w:rPr>
          <w:rFonts w:ascii="Times New Roman" w:hAnsi="Times New Roman" w:cs="Times New Roman"/>
          <w:noProof/>
          <w:vertAlign w:val="superscript"/>
        </w:rPr>
        <w:t>13,16,21,29,30</w:t>
      </w:r>
      <w:r>
        <w:rPr>
          <w:rFonts w:ascii="Times New Roman" w:hAnsi="Times New Roman" w:cs="Times New Roman"/>
        </w:rPr>
        <w:fldChar w:fldCharType="end"/>
      </w:r>
      <w:r>
        <w:rPr>
          <w:rFonts w:ascii="Times New Roman" w:hAnsi="Times New Roman" w:cs="Times New Roman"/>
        </w:rPr>
        <w:t xml:space="preserve"> </w:t>
      </w:r>
      <w:r w:rsidR="00B618DD" w:rsidRPr="0090315E">
        <w:rPr>
          <w:rFonts w:ascii="Times New Roman" w:hAnsi="Times New Roman" w:cs="Times New Roman"/>
        </w:rPr>
        <w:t xml:space="preserve">we also observed that </w:t>
      </w:r>
      <w:r w:rsidR="009671DA">
        <w:rPr>
          <w:rFonts w:ascii="Times New Roman" w:hAnsi="Times New Roman" w:cs="Times New Roman"/>
        </w:rPr>
        <w:t xml:space="preserve">households from </w:t>
      </w:r>
      <w:r>
        <w:rPr>
          <w:rFonts w:ascii="Times New Roman" w:hAnsi="Times New Roman" w:cs="Times New Roman"/>
        </w:rPr>
        <w:t>the poorest quintile spent less than richest quintile</w:t>
      </w:r>
      <w:r w:rsidR="00D1045D">
        <w:rPr>
          <w:rFonts w:ascii="Times New Roman" w:hAnsi="Times New Roman" w:cs="Times New Roman"/>
        </w:rPr>
        <w:t xml:space="preserve"> because of their affordability but faced </w:t>
      </w:r>
      <w:r w:rsidR="00D1045D" w:rsidRPr="00D1045D">
        <w:rPr>
          <w:rFonts w:ascii="Times New Roman" w:hAnsi="Times New Roman" w:cs="Times New Roman"/>
        </w:rPr>
        <w:t>highest cost burden</w:t>
      </w:r>
      <w:r w:rsidR="00D1045D">
        <w:rPr>
          <w:rFonts w:ascii="Times New Roman" w:hAnsi="Times New Roman" w:cs="Times New Roman"/>
        </w:rPr>
        <w:t xml:space="preserve"> than richest quintile</w:t>
      </w:r>
      <w:r w:rsidR="001E01FD">
        <w:rPr>
          <w:rFonts w:ascii="Times New Roman" w:hAnsi="Times New Roman" w:cs="Times New Roman"/>
        </w:rPr>
        <w:t xml:space="preserve"> although the </w:t>
      </w:r>
      <w:r w:rsidR="004E6027">
        <w:rPr>
          <w:rFonts w:ascii="Times New Roman" w:hAnsi="Times New Roman" w:cs="Times New Roman"/>
        </w:rPr>
        <w:t xml:space="preserve">diarrheal prevalence </w:t>
      </w:r>
      <w:r w:rsidR="009671DA">
        <w:rPr>
          <w:rFonts w:ascii="Times New Roman" w:hAnsi="Times New Roman" w:cs="Times New Roman"/>
        </w:rPr>
        <w:t xml:space="preserve">are the </w:t>
      </w:r>
      <w:r w:rsidR="004E6027">
        <w:rPr>
          <w:rFonts w:ascii="Times New Roman" w:hAnsi="Times New Roman" w:cs="Times New Roman"/>
        </w:rPr>
        <w:t xml:space="preserve">highest </w:t>
      </w:r>
      <w:r w:rsidR="009671DA">
        <w:rPr>
          <w:rFonts w:ascii="Times New Roman" w:hAnsi="Times New Roman" w:cs="Times New Roman"/>
        </w:rPr>
        <w:t xml:space="preserve">among household members </w:t>
      </w:r>
      <w:r w:rsidR="00575C21">
        <w:rPr>
          <w:rFonts w:ascii="Times New Roman" w:hAnsi="Times New Roman" w:cs="Times New Roman"/>
        </w:rPr>
        <w:t>o</w:t>
      </w:r>
      <w:r w:rsidR="009671DA">
        <w:rPr>
          <w:rFonts w:ascii="Times New Roman" w:hAnsi="Times New Roman" w:cs="Times New Roman"/>
        </w:rPr>
        <w:t>f</w:t>
      </w:r>
      <w:r w:rsidR="004E6027">
        <w:rPr>
          <w:rFonts w:ascii="Times New Roman" w:hAnsi="Times New Roman" w:cs="Times New Roman"/>
        </w:rPr>
        <w:t xml:space="preserve"> </w:t>
      </w:r>
      <w:r w:rsidR="009671DA">
        <w:rPr>
          <w:rFonts w:ascii="Times New Roman" w:hAnsi="Times New Roman" w:cs="Times New Roman"/>
        </w:rPr>
        <w:t xml:space="preserve">the </w:t>
      </w:r>
      <w:r w:rsidR="001E01FD">
        <w:rPr>
          <w:rFonts w:ascii="Times New Roman" w:hAnsi="Times New Roman" w:cs="Times New Roman"/>
        </w:rPr>
        <w:t>poorest quintile.</w:t>
      </w:r>
      <w:r w:rsidR="004E6027">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"DOI" : "10.1177/2333794X16680901", "ISSN" : "2333-794X", "author" : [ { "dropping-particle" : "", "family" : "Sarker", "given" : "Abdur Razzaque", "non-dropping-particle" : "", "parse-names" : false, "suffix" : "" }, { "dropping-particle" : "", "family" : "Sultana", "given" : "Marufa", "non-dropping-particle" : "", "parse-names" : false, "suffix" : "" }, { "dropping-particle" : "", "family" : "Mahumud", "given" : "Rashidul Alam", "non-dropping-particle" : "", "parse-names" : false, "suffix" : "" }, { "dropping-particle" : "", "family" : "Sheikh", "given" : "Nurnabi", "non-dropping-particle" : "", "parse-names" : false, "suffix" : "" }, { "dropping-particle" : "Van Der", "family" : "Meer", "given" : "Robert", "non-dropping-particle" : "", "parse-names" : false, "suffix" : "" }, { "dropping-particle" : "", "family" : "Morton", "given" : "Alec", "non-dropping-particle" : "", "parse-names" : false, "suffix" : "" } ], "container-title" : "Global Pediatric Health", "id" : "ITEM-1", "issued" : { "date-parts" : [ [ "2016" ] ] }, "note" : "NULL", "page" : "1-12", "title" : "Prevalence and Health Care \u2013 Seeking Behavior for Childhood Diarrheal Disease in Bangladesh", "type" : "article-journal", "volume" : "3" }, "uris" : [ "http://www.mendeley.com/documents/?uuid=f57c6d4a-c3c6-4718-9364-20f2d3f6eb0a" ] }, { "id" : "ITEM-2", "itemData" : { "DOI" : "10.1186/s41256-017-0056-5", "ISBN" : "4125601700565", "ISSN" : "2397-0642", "author" : [ { "dropping-particle" : "", "family" : "Sarker", "given" : "Abdur Razzaque", "non-dropping-particle" : "", "parse-names" : false, "suffix" : "" }, { "dropping-particle" : "", "family" : "Sultana", "given" : "Marufa", "non-dropping-particle" : "", "parse-names" : false, "suffix" : "" }, { "dropping-particle" : "", "family" : "Mahumud", "given" : "Rashidul Alam", "non-dropping-particle" : "", "parse-names" : false, "suffix" : "" }, { "dropping-particle" : "", "family" : "Ali", "given" : "Nausad", "non-dropping-particle" : "", "parse-names" : false, "suffix" : "" }, { "dropping-particle" : "", "family" : "Huda", "given" : "Tanvir M", "non-dropping-particle" : "", "parse-names" : false, "suffix" : "" }, { "dropping-particle" : "", "family" : "Salim uzzaman", "given" : "M.", "non-dropping-particle" : "", "parse-names" : false, "suffix" : "" }, { "dropping-particle" : "", "family" : "Haider", "given" : "Sabbir", "non-dropping-particle" : "", "parse-names" : false, "suffix" : "" }, { "dropping-particle" : "", "family" : "Rahman", "given" : "Hafizur", "non-dropping-particle" : "", "parse-names" : false, "suffix" : "" }, { "dropping-particle" : "", "family" : "Islam", "given" : "Ziaul", "non-dropping-particle" : "", "parse-names" : false, "suffix" : "" }, { "dropping-particle" : "", "family" : "Khan", "given" : "Jahangir A. M.", "non-dropping-particle" : "", "parse-names" : false, "suffix" : "" }, { "dropping-particle" : "", "family" : "Meer", "given" : "Robert", "non-dropping-particle" : "Van Der", "parse-names" : false, "suffix" : "" }, { "dropping-particle" : "", "family" : "Morton", "given" : "Alec", "non-dropping-particle" : "", "parse-names" : false, "suffix" : "" } ], "container-title" : "Global Health Research and Policy", "id" : "ITEM-2", "issue" : "1", "issued" : { "date-parts" : [ [ "2018" ] ] }, "page" : "1", "publisher" : "Global Health Research and Policy", "title" : "Economic costs of hospitalized diarrheal disease in Bangladesh: a societal perspective", "type" : "article-journal", "volume" : "3" }, "uris" : [ "http://www.mendeley.com/documents/?uuid=a9f80b6a-45f2-47ad-80f7-50b309b619f5" ] } ], "mendeley" : { "formattedCitation" : "&lt;sup&gt;13,14&lt;/sup&gt;", "plainTextFormattedCitation" : "13,14", "previouslyFormattedCitation" : "[13,14]" }, "properties" : { "noteIndex" : 0 }, "schema" : "https://github.com/citation-style-language/schema/raw/master/csl-citation.json" }</w:instrText>
      </w:r>
      <w:r w:rsidR="004E6027">
        <w:rPr>
          <w:rFonts w:ascii="Times New Roman" w:hAnsi="Times New Roman" w:cs="Times New Roman"/>
        </w:rPr>
        <w:fldChar w:fldCharType="separate"/>
      </w:r>
      <w:r w:rsidR="001E01FD" w:rsidRPr="001E01FD">
        <w:rPr>
          <w:rFonts w:ascii="Times New Roman" w:hAnsi="Times New Roman" w:cs="Times New Roman"/>
          <w:noProof/>
          <w:vertAlign w:val="superscript"/>
        </w:rPr>
        <w:t>13,14</w:t>
      </w:r>
      <w:r w:rsidR="004E6027">
        <w:rPr>
          <w:rFonts w:ascii="Times New Roman" w:hAnsi="Times New Roman" w:cs="Times New Roman"/>
        </w:rPr>
        <w:fldChar w:fldCharType="end"/>
      </w:r>
      <w:r w:rsidR="001E01FD">
        <w:rPr>
          <w:rFonts w:ascii="Times New Roman" w:hAnsi="Times New Roman" w:cs="Times New Roman"/>
        </w:rPr>
        <w:t xml:space="preserve"> </w:t>
      </w:r>
      <w:r w:rsidR="00D1045D">
        <w:rPr>
          <w:rFonts w:ascii="Times New Roman" w:hAnsi="Times New Roman" w:cs="Times New Roman"/>
        </w:rPr>
        <w:t xml:space="preserve">For such consequences, many diarrheal cases </w:t>
      </w:r>
      <w:r w:rsidR="001A13DA">
        <w:rPr>
          <w:rFonts w:ascii="Times New Roman" w:hAnsi="Times New Roman" w:cs="Times New Roman"/>
        </w:rPr>
        <w:t xml:space="preserve">are </w:t>
      </w:r>
      <w:r w:rsidR="00D1045D" w:rsidRPr="00D1045D">
        <w:rPr>
          <w:rFonts w:ascii="Times New Roman" w:hAnsi="Times New Roman" w:cs="Times New Roman"/>
        </w:rPr>
        <w:t>inadequat</w:t>
      </w:r>
      <w:r w:rsidR="00D1045D">
        <w:rPr>
          <w:rFonts w:ascii="Times New Roman" w:hAnsi="Times New Roman" w:cs="Times New Roman"/>
        </w:rPr>
        <w:t>ely managed at household level which</w:t>
      </w:r>
      <w:r w:rsidR="0078636A">
        <w:rPr>
          <w:rFonts w:ascii="Times New Roman" w:hAnsi="Times New Roman" w:cs="Times New Roman"/>
        </w:rPr>
        <w:t xml:space="preserve"> eventually</w:t>
      </w:r>
      <w:r w:rsidR="00D1045D">
        <w:rPr>
          <w:rFonts w:ascii="Times New Roman" w:hAnsi="Times New Roman" w:cs="Times New Roman"/>
        </w:rPr>
        <w:t xml:space="preserve"> </w:t>
      </w:r>
      <w:r w:rsidR="006A41C4">
        <w:rPr>
          <w:rFonts w:ascii="Times New Roman" w:hAnsi="Times New Roman" w:cs="Times New Roman"/>
        </w:rPr>
        <w:t xml:space="preserve">pushes </w:t>
      </w:r>
      <w:r w:rsidR="00D1045D">
        <w:rPr>
          <w:rFonts w:ascii="Times New Roman" w:hAnsi="Times New Roman" w:cs="Times New Roman"/>
        </w:rPr>
        <w:t>them</w:t>
      </w:r>
      <w:r w:rsidR="00CD6C97">
        <w:rPr>
          <w:rFonts w:ascii="Times New Roman" w:hAnsi="Times New Roman" w:cs="Times New Roman"/>
        </w:rPr>
        <w:t xml:space="preserve"> </w:t>
      </w:r>
      <w:r w:rsidR="00EB752F">
        <w:rPr>
          <w:rFonts w:ascii="Times New Roman" w:hAnsi="Times New Roman" w:cs="Times New Roman"/>
        </w:rPr>
        <w:t xml:space="preserve">to the </w:t>
      </w:r>
      <w:r w:rsidR="00361EC7">
        <w:rPr>
          <w:rFonts w:ascii="Times New Roman" w:hAnsi="Times New Roman" w:cs="Times New Roman"/>
        </w:rPr>
        <w:t>point where</w:t>
      </w:r>
      <w:r w:rsidR="00EB752F">
        <w:rPr>
          <w:rFonts w:ascii="Times New Roman" w:hAnsi="Times New Roman" w:cs="Times New Roman"/>
        </w:rPr>
        <w:t xml:space="preserve"> the patients’ life is </w:t>
      </w:r>
      <w:r w:rsidR="00361EC7">
        <w:rPr>
          <w:rFonts w:ascii="Times New Roman" w:hAnsi="Times New Roman" w:cs="Times New Roman"/>
        </w:rPr>
        <w:t>endangered</w:t>
      </w:r>
      <w:r w:rsidR="001E01FD">
        <w:rPr>
          <w:rFonts w:ascii="Times New Roman" w:hAnsi="Times New Roman" w:cs="Times New Roman"/>
        </w:rPr>
        <w:t>.</w:t>
      </w:r>
      <w:r w:rsidR="00361EC7">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"DOI" : "10.1371/journal.pone.0130105", "ISBN" : "1932-6203", "ISSN" : "19326203", "PMID" : "26121650", "abstract" : "Diarrhea remains one of the major causes of death in Bangladesh. We studied diarrheal disease risk and healthcare seeking behavior among populations at high risk for diarrhea in Dhaka, Bangladesh. Data were obtained from a cross-sectional survey conducted during April and September 2010. The prevalence of diarrhea was calculated by age-group and sex. A generalized estimating equation with logit link function was used to predict diarrheal disease risk and seeking care from a professional healthcare provider. Of 316,766 individuals, 10% were young children (&lt;5 years). The prevalence of diarrhea was 16 per 1000 persons among all ages; young children accounted for 44 per 1000 persons. Prevalence of diarrhea was significantly higher (p=.003) among younger males (&lt;15 years) compared to that among younger females. In contrast, prevalence of diarrhea was significantly higher (p&lt;.0001) among older females (\u226515 years) compared to that among older males. An increased risk for diarrhea was observed in young children, males, and those staying in rented houses, lower family members in the house, using non-sanitary toilets, living in the area for short times, living in a community with less educated persons, living in a community with less use of safe water source for drinking, or living close to the hospital. About 80% of those with diarrhea sought care initially from a non-professional healthcare provider. Choice of the professional healthcare provider was driven by age of the patient, educational status of the household head, and hygienic practices by the household. The study reaffirms that young children are at greater risk for diarrhea. Like other developing countries most people in this impoverished setting of Dhaka are less likely to seek care from a professional healthcare provider than from a non-professional healthcare provider, which could be attributed to a higher number of diarrheal deaths among young children in Bangladesh. Dissemination of information on health education, increasing the supply of skilled healthcare providers, and low-cost and quality healthcare services may encourage more people to seek care from professional healthcare providers, thus may help reduce child mortality in the country. Further studies are warranted to validate the results.", "author" : [ { "dropping-particle" : "", "family" : "Chowdhury", "given" : "Fahima", "non-dropping-particle" : "", "parse-names" : false, "suffix" : "" }, { "dropping-particle" : "", "family" : "Khan", "given" : "Iqbal Ansary", "non-dropping-particle" : "", "parse-names" : false, "suffix" : "" }, { "dropping-particle" : "", "family" : "Patel", "given" : "Sweta", "non-dropping-particle" : "", "parse-names" : false, "suffix" : "" }, { "dropping-particle" : "", "family" : "Siddiq", "given" : "Ashraf Uddin", "non-dropping-particle" : "", "parse-names" : false, "suffix" : "" }, { "dropping-particle" : "", "family" : "Saha", "given" : "Nirod Chandra", "non-dropping-particle" : "", "parse-names" : false, "suffix" : "" }, { "dropping-particle" : "", "family" : "Khan", "given" : "Ashraful I.", "non-dropping-particle" : "", "parse-names" : false, "suffix" : "" }, { "dropping-particle" : "", "family" : "Saha", "given" : "Amit", "non-dropping-particle" : "", "parse-names" : false, "suffix" : "" }, { "dropping-particle" : "", "family" : "Cravioto", "given" : "Alejandro", "non-dropping-particle" : "", "parse-names" : false, "suffix" : "" }, { "dropping-particle" : "", "family" : "Clemens", "given" : "John", "non-dropping-particle" : "", "parse-names" : false, "suffix" : "" }, { "dropping-particle" : "", "family" : "Qadri", "given" : "Firdausi", "non-dropping-particle" : "", "parse-names" : false, "suffix" : "" }, { "dropping-particle" : "", "family" : "Ali", "given" : "Mohammad", "non-dropping-particle" : "", "parse-names" : false, "suffix" : "" } ], "container-title" : "PLoS ONE", "id" : "ITEM-1", "issue" : "6", "issued" : { "date-parts" : [ [ "2015" ] ] }, "page" : "1-14", "title" : "Diarrheal illness and healthcare seeking behavior among a population at high risk for diarrhea in Dhaka, Bangladesh", "type" : "article-journal", "volume" : "10" }, "uris" : [ "http://www.mendeley.com/documents/?uuid=41dddb7d-1b0a-4d76-80c3-286b8754c164" ] } ], "mendeley" : { "formattedCitation" : "&lt;sup&gt;32&lt;/sup&gt;", "plainTextFormattedCitation" : "32", "previouslyFormattedCitation" : "[32]" }, "properties" : { "noteIndex" : 0 }, "schema" : "https://github.com/citation-style-language/schema/raw/master/csl-citation.json" }</w:instrText>
      </w:r>
      <w:r w:rsidR="00361EC7">
        <w:rPr>
          <w:rFonts w:ascii="Times New Roman" w:hAnsi="Times New Roman" w:cs="Times New Roman"/>
        </w:rPr>
        <w:fldChar w:fldCharType="separate"/>
      </w:r>
      <w:r w:rsidR="001E01FD" w:rsidRPr="001E01FD">
        <w:rPr>
          <w:rFonts w:ascii="Times New Roman" w:hAnsi="Times New Roman" w:cs="Times New Roman"/>
          <w:noProof/>
          <w:vertAlign w:val="superscript"/>
        </w:rPr>
        <w:t>32</w:t>
      </w:r>
      <w:r w:rsidR="00361EC7">
        <w:rPr>
          <w:rFonts w:ascii="Times New Roman" w:hAnsi="Times New Roman" w:cs="Times New Roman"/>
        </w:rPr>
        <w:fldChar w:fldCharType="end"/>
      </w:r>
      <w:r w:rsidR="00D1045D">
        <w:rPr>
          <w:rFonts w:ascii="Times New Roman" w:hAnsi="Times New Roman" w:cs="Times New Roman"/>
        </w:rPr>
        <w:t xml:space="preserve"> </w:t>
      </w:r>
      <w:r w:rsidR="00361EC7">
        <w:rPr>
          <w:rFonts w:ascii="Times New Roman" w:hAnsi="Times New Roman" w:cs="Times New Roman"/>
        </w:rPr>
        <w:t>An e</w:t>
      </w:r>
      <w:r w:rsidR="00D1045D">
        <w:rPr>
          <w:rFonts w:ascii="Times New Roman" w:hAnsi="Times New Roman" w:cs="Times New Roman"/>
        </w:rPr>
        <w:t>arlier study observed that</w:t>
      </w:r>
      <w:r w:rsidR="00DD2530">
        <w:rPr>
          <w:rFonts w:ascii="Times New Roman" w:hAnsi="Times New Roman" w:cs="Times New Roman"/>
        </w:rPr>
        <w:t xml:space="preserve"> during diarrheal episode households often </w:t>
      </w:r>
      <w:r w:rsidR="00C059F3">
        <w:rPr>
          <w:rFonts w:ascii="Times New Roman" w:hAnsi="Times New Roman" w:cs="Times New Roman"/>
        </w:rPr>
        <w:t>sought</w:t>
      </w:r>
      <w:r w:rsidR="00DD2530">
        <w:rPr>
          <w:rFonts w:ascii="Times New Roman" w:hAnsi="Times New Roman" w:cs="Times New Roman"/>
        </w:rPr>
        <w:t xml:space="preserve"> care from formal (e.g., qualified doctor, hospital) and informal provider</w:t>
      </w:r>
      <w:r w:rsidR="00C059F3">
        <w:rPr>
          <w:rFonts w:ascii="Times New Roman" w:hAnsi="Times New Roman" w:cs="Times New Roman"/>
        </w:rPr>
        <w:t>s</w:t>
      </w:r>
      <w:r w:rsidR="00DD2530">
        <w:rPr>
          <w:rFonts w:ascii="Times New Roman" w:hAnsi="Times New Roman" w:cs="Times New Roman"/>
        </w:rPr>
        <w:t xml:space="preserve"> (e.g., tradition healers, </w:t>
      </w:r>
      <w:r w:rsidR="00DD2530" w:rsidRPr="00DD2530">
        <w:rPr>
          <w:rFonts w:ascii="Times New Roman" w:hAnsi="Times New Roman" w:cs="Times New Roman"/>
        </w:rPr>
        <w:t>unqualified village doctors</w:t>
      </w:r>
      <w:r w:rsidR="00DD2530">
        <w:rPr>
          <w:rFonts w:ascii="Times New Roman" w:hAnsi="Times New Roman" w:cs="Times New Roman"/>
        </w:rPr>
        <w:t xml:space="preserve">), even about </w:t>
      </w:r>
      <w:r w:rsidR="004E6027">
        <w:rPr>
          <w:rFonts w:ascii="Times New Roman" w:hAnsi="Times New Roman" w:cs="Times New Roman"/>
        </w:rPr>
        <w:t>23</w:t>
      </w:r>
      <w:r w:rsidR="00D1045D">
        <w:rPr>
          <w:rFonts w:ascii="Times New Roman" w:hAnsi="Times New Roman" w:cs="Times New Roman"/>
        </w:rPr>
        <w:t xml:space="preserve">% </w:t>
      </w:r>
      <w:r w:rsidR="00361EC7">
        <w:rPr>
          <w:rFonts w:ascii="Times New Roman" w:hAnsi="Times New Roman" w:cs="Times New Roman"/>
        </w:rPr>
        <w:t xml:space="preserve">of </w:t>
      </w:r>
      <w:r w:rsidR="004E6027">
        <w:rPr>
          <w:rFonts w:ascii="Times New Roman" w:hAnsi="Times New Roman" w:cs="Times New Roman"/>
        </w:rPr>
        <w:t xml:space="preserve">diarrheal patients </w:t>
      </w:r>
      <w:r w:rsidR="001A6322">
        <w:rPr>
          <w:rFonts w:ascii="Times New Roman" w:hAnsi="Times New Roman" w:cs="Times New Roman"/>
        </w:rPr>
        <w:t>did not go</w:t>
      </w:r>
      <w:r w:rsidR="004E6027">
        <w:rPr>
          <w:rFonts w:ascii="Times New Roman" w:hAnsi="Times New Roman" w:cs="Times New Roman"/>
        </w:rPr>
        <w:t xml:space="preserve"> </w:t>
      </w:r>
      <w:r w:rsidR="00D76136">
        <w:rPr>
          <w:rFonts w:ascii="Times New Roman" w:hAnsi="Times New Roman" w:cs="Times New Roman"/>
        </w:rPr>
        <w:t>seek formal care</w:t>
      </w:r>
      <w:r w:rsidR="004E6027">
        <w:rPr>
          <w:rFonts w:ascii="Times New Roman" w:hAnsi="Times New Roman" w:cs="Times New Roman"/>
        </w:rPr>
        <w:t>, although</w:t>
      </w:r>
      <w:r w:rsidR="004E6027" w:rsidRPr="004E6027">
        <w:rPr>
          <w:rFonts w:ascii="Times New Roman" w:hAnsi="Times New Roman" w:cs="Times New Roman"/>
        </w:rPr>
        <w:t xml:space="preserve"> rapid and proper treatment</w:t>
      </w:r>
      <w:r w:rsidR="004E6027">
        <w:rPr>
          <w:rFonts w:ascii="Times New Roman" w:hAnsi="Times New Roman" w:cs="Times New Roman"/>
        </w:rPr>
        <w:t xml:space="preserve"> is </w:t>
      </w:r>
      <w:r w:rsidR="0037388F">
        <w:rPr>
          <w:rFonts w:ascii="Times New Roman" w:hAnsi="Times New Roman" w:cs="Times New Roman"/>
        </w:rPr>
        <w:t>essential</w:t>
      </w:r>
      <w:r w:rsidR="004E6027">
        <w:rPr>
          <w:rFonts w:ascii="Times New Roman" w:hAnsi="Times New Roman" w:cs="Times New Roman"/>
        </w:rPr>
        <w:t xml:space="preserve"> to avoid </w:t>
      </w:r>
      <w:r w:rsidR="004E6027" w:rsidRPr="004E6027">
        <w:rPr>
          <w:rFonts w:ascii="Times New Roman" w:hAnsi="Times New Roman" w:cs="Times New Roman"/>
        </w:rPr>
        <w:t>excessive costs</w:t>
      </w:r>
      <w:r w:rsidR="004E6027">
        <w:rPr>
          <w:rFonts w:ascii="Times New Roman" w:hAnsi="Times New Roman" w:cs="Times New Roman"/>
        </w:rPr>
        <w:t xml:space="preserve"> </w:t>
      </w:r>
      <w:r w:rsidR="00DD2530">
        <w:rPr>
          <w:rFonts w:ascii="Times New Roman" w:hAnsi="Times New Roman" w:cs="Times New Roman"/>
        </w:rPr>
        <w:t xml:space="preserve">of households and </w:t>
      </w:r>
      <w:r w:rsidR="001E01FD">
        <w:rPr>
          <w:rFonts w:ascii="Times New Roman" w:hAnsi="Times New Roman" w:cs="Times New Roman"/>
        </w:rPr>
        <w:t>adverse health events.</w:t>
      </w:r>
      <w:r w:rsidR="004E6027">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"DOI" : "10.1177/2333794X16680901", "ISSN" : "2333-794X", "author" : [ { "dropping-particle" : "", "family" : "Sarker", "given" : "Abdur Razzaque", "non-dropping-particle" : "", "parse-names" : false, "suffix" : "" }, { "dropping-particle" : "", "family" : "Sultana", "given" : "Marufa", "non-dropping-particle" : "", "parse-names" : false, "suffix" : "" }, { "dropping-particle" : "", "family" : "Mahumud", "given" : "Rashidul Alam", "non-dropping-particle" : "", "parse-names" : false, "suffix" : "" }, { "dropping-particle" : "", "family" : "Sheikh", "given" : "Nurnabi", "non-dropping-particle" : "", "parse-names" : false, "suffix" : "" }, { "dropping-particle" : "Van Der", "family" : "Meer", "given" : "Robert", "non-dropping-particle" : "", "parse-names" : false, "suffix" : "" }, { "dropping-particle" : "", "family" : "Morton", "given" : "Alec", "non-dropping-particle" : "", "parse-names" : false, "suffix" : "" } ], "container-title" : "Global Pediatric Health", "id" : "ITEM-1", "issued" : { "date-parts" : [ [ "2016" ] ] }, "note" : "NULL", "page" : "1-12", "title" : "Prevalence and Health Care \u2013 Seeking Behavior for Childhood Diarrheal Disease in Bangladesh", "type" : "article-journal", "volume" : "3" }, "uris" : [ "http://www.mendeley.com/documents/?uuid=f57c6d4a-c3c6-4718-9364-20f2d3f6eb0a" ] }, { "id" : "ITEM-2", "itemData" : { "DOI" : "10.1093/heapol/czw083", "author" : [ { "dropping-particle" : "", "family" : "Shillcutt", "given" : "Samuel D", "non-dropping-particle" : "", "parse-names" : false, "suffix" : "" }, { "dropping-particle" : "", "family" : "Lefevre", "given" : "Amnesty E", "non-dropping-particle" : "", "parse-names" : false, "suffix" : "" }, { "dropping-particle" : "", "family" : "Walker", "given" : "Christa L Fischer", "non-dropping-particle" : "", "parse-names" : false, "suffix" : "" }, { "dropping-particle" : "", "family" : "Taneja", "given" : "Sunita", "non-dropping-particle" : "", "parse-names" : false, "suffix" : "" }, { "dropping-particle" : "", "family" : "Black", "given" : "Robert E", "non-dropping-particle" : "", "parse-names" : false, "suffix" : "" }, { "dropping-particle" : "", "family" : "Mazumder", "given" : "Sarmila", "non-dropping-particle" : "", "parse-names" : false, "suffix" : "" } ], "container-title" : "Health Policy and Planning", "id" : "ITEM-2", "issue" : "10", "issued" : { "date-parts" : [ [ "2016" ] ] }, "page" : "1411-1422", "title" : "Economic costs to caregivers of diarrhoea treatment among children below 5 in rural Gujarat India : findings from an external evaluation of the DAZT programme", "type" : "article-journal", "volume" : "31" }, "uris" : [ "http://www.mendeley.com/documents/?uuid=57f5aafe-7700-408f-8fcd-fe352eadd147" ] } ], "mendeley" : { "formattedCitation" : "&lt;sup&gt;12,14&lt;/sup&gt;", "plainTextFormattedCitation" : "12,14", "previouslyFormattedCitation" : "[12,14]" }, "properties" : { "noteIndex" : 0 }, "schema" : "https://github.com/citation-style-language/schema/raw/master/csl-citation.json" }</w:instrText>
      </w:r>
      <w:r w:rsidR="004E6027">
        <w:rPr>
          <w:rFonts w:ascii="Times New Roman" w:hAnsi="Times New Roman" w:cs="Times New Roman"/>
        </w:rPr>
        <w:fldChar w:fldCharType="separate"/>
      </w:r>
      <w:r w:rsidR="001E01FD" w:rsidRPr="001E01FD">
        <w:rPr>
          <w:rFonts w:ascii="Times New Roman" w:hAnsi="Times New Roman" w:cs="Times New Roman"/>
          <w:noProof/>
          <w:vertAlign w:val="superscript"/>
        </w:rPr>
        <w:t>12,14</w:t>
      </w:r>
      <w:r w:rsidR="004E6027">
        <w:rPr>
          <w:rFonts w:ascii="Times New Roman" w:hAnsi="Times New Roman" w:cs="Times New Roman"/>
        </w:rPr>
        <w:fldChar w:fldCharType="end"/>
      </w:r>
      <w:r w:rsidR="000C16D7">
        <w:rPr>
          <w:rFonts w:ascii="Times New Roman" w:hAnsi="Times New Roman" w:cs="Times New Roman"/>
        </w:rPr>
        <w:t xml:space="preserve"> Although we did not capture the source of financing for caregivers particularly, </w:t>
      </w:r>
      <w:r w:rsidR="00D76136">
        <w:rPr>
          <w:rFonts w:ascii="Times New Roman" w:hAnsi="Times New Roman" w:cs="Times New Roman"/>
        </w:rPr>
        <w:t xml:space="preserve">an </w:t>
      </w:r>
      <w:r w:rsidR="000C16D7">
        <w:rPr>
          <w:rFonts w:ascii="Times New Roman" w:hAnsi="Times New Roman" w:cs="Times New Roman"/>
        </w:rPr>
        <w:t xml:space="preserve">earlier study indicated that regular income and borrowing </w:t>
      </w:r>
      <w:r w:rsidR="00E87E0F">
        <w:rPr>
          <w:rFonts w:ascii="Times New Roman" w:hAnsi="Times New Roman" w:cs="Times New Roman"/>
        </w:rPr>
        <w:t>were</w:t>
      </w:r>
      <w:r w:rsidR="000C16D7">
        <w:rPr>
          <w:rFonts w:ascii="Times New Roman" w:hAnsi="Times New Roman" w:cs="Times New Roman"/>
        </w:rPr>
        <w:t xml:space="preserve"> the two common coping strategies </w:t>
      </w:r>
      <w:r w:rsidR="00583072">
        <w:rPr>
          <w:rFonts w:ascii="Times New Roman" w:hAnsi="Times New Roman" w:cs="Times New Roman"/>
        </w:rPr>
        <w:t xml:space="preserve">for </w:t>
      </w:r>
      <w:r w:rsidR="001E01FD">
        <w:rPr>
          <w:rFonts w:ascii="Times New Roman" w:hAnsi="Times New Roman" w:cs="Times New Roman"/>
        </w:rPr>
        <w:t xml:space="preserve">diarrheal treatment, </w:t>
      </w:r>
      <w:r w:rsidR="000C16D7">
        <w:rPr>
          <w:rFonts w:ascii="Times New Roman" w:hAnsi="Times New Roman" w:cs="Times New Roman"/>
        </w:rPr>
        <w:t>whi</w:t>
      </w:r>
      <w:r w:rsidR="00FE3743">
        <w:rPr>
          <w:rFonts w:ascii="Times New Roman" w:hAnsi="Times New Roman" w:cs="Times New Roman"/>
        </w:rPr>
        <w:t xml:space="preserve">ch is crucial for Bangladesh as the </w:t>
      </w:r>
      <w:r w:rsidR="001E01FD">
        <w:rPr>
          <w:rFonts w:ascii="Times New Roman" w:hAnsi="Times New Roman" w:cs="Times New Roman"/>
        </w:rPr>
        <w:t xml:space="preserve">social health protection scheme </w:t>
      </w:r>
      <w:r w:rsidR="00FE3743">
        <w:rPr>
          <w:rFonts w:ascii="Times New Roman" w:hAnsi="Times New Roman" w:cs="Times New Roman"/>
        </w:rPr>
        <w:t xml:space="preserve">yet not implemented and </w:t>
      </w:r>
      <w:r w:rsidR="00FE3743" w:rsidRPr="00FE3743">
        <w:rPr>
          <w:rFonts w:ascii="Times New Roman" w:hAnsi="Times New Roman" w:cs="Times New Roman"/>
        </w:rPr>
        <w:t>out-of-pocket is the main p</w:t>
      </w:r>
      <w:r w:rsidR="00FE3743">
        <w:rPr>
          <w:rFonts w:ascii="Times New Roman" w:hAnsi="Times New Roman" w:cs="Times New Roman"/>
        </w:rPr>
        <w:t xml:space="preserve">ayment strategy (67%) for </w:t>
      </w:r>
      <w:r w:rsidR="009C76D3">
        <w:rPr>
          <w:rFonts w:ascii="Times New Roman" w:hAnsi="Times New Roman" w:cs="Times New Roman"/>
        </w:rPr>
        <w:t xml:space="preserve">seeking </w:t>
      </w:r>
      <w:r w:rsidR="001E01FD">
        <w:rPr>
          <w:rFonts w:ascii="Times New Roman" w:hAnsi="Times New Roman" w:cs="Times New Roman"/>
        </w:rPr>
        <w:t>healthcare.</w:t>
      </w:r>
      <w:r w:rsidR="00FE3743">
        <w:rPr>
          <w:rFonts w:ascii="Times New Roman" w:hAnsi="Times New Roman" w:cs="Times New Roman"/>
        </w:rPr>
        <w:fldChar w:fldCharType="begin" w:fldLock="1"/>
      </w:r>
      <w:r w:rsidR="001E01FD">
        <w:rPr>
          <w:rFonts w:ascii="Times New Roman" w:hAnsi="Times New Roman" w:cs="Times New Roman"/>
        </w:rPr>
        <w:instrText>ADDIN CSL_CITATION { "citationItems" : [ { "id" : "ITEM-1", "itemData" : { "author" : [ { "dropping-particle" : "", "family" : "MOHFW", "given" : "", "non-dropping-particle" : "", "parse-names" : false, "suffix" : "" } ], "id" : "ITEM-1", "issued" : { "date-parts" : [ [ "2015" ] ] }, "publisher-place" : "Dhaka, Bangladesh", "title" : "Bangladesh National Health Accounts 1997\u20132015: preliminary results", "type" : "report" }, "uris" : [ "http://www.mendeley.com/documents/?uuid=1423f330-5751-45ad-93ad-06a22c9a8d62", "http://www.mendeley.com/documents/?uuid=5ceb0efb-8f4c-4c2f-808f-3f50586010e4" ] }, { "id" : "ITEM-2", "itemData" : { "DOI" : "10.1186/s41256-017-0056-5", "ISBN" : "4125601700565", "ISSN" : "2397-0642", "author" : [ { "dropping-particle" : "", "family" : "Sarker", "given" : "Abdur Razzaque", "non-dropping-particle" : "", "parse-names" : false, "suffix" : "" }, { "dropping-particle" : "", "family" : "Sultana", "given" : "Marufa", "non-dropping-particle" : "", "parse-names" : false, "suffix" : "" }, { "dropping-particle" : "", "family" : "Mahumud", "given" : "Rashidul Alam", "non-dropping-particle" : "", "parse-names" : false, "suffix" : "" }, { "dropping-particle" : "", "family" : "Ali", "given" : "Nausad", "non-dropping-particle" : "", "parse-names" : false, "suffix" : "" }, { "dropping-particle" : "", "family" : "Huda", "given" : "Tanvir M", "non-dropping-particle" : "", "parse-names" : false, "suffix" : "" }, { "dropping-particle" : "", "family" : "Salim uzzaman", "given" : "M.", "non-dropping-particle" : "", "parse-names" : false, "suffix" : "" }, { "dropping-particle" : "", "family" : "Haider", "given" : "Sabbir", "non-dropping-particle" : "", "parse-names" : false, "suffix" : "" }, { "dropping-particle" : "", "family" : "Rahman", "given" : "Hafizur", "non-dropping-particle" : "", "parse-names" : false, "suffix" : "" }, { "dropping-particle" : "", "family" : "Islam", "given" : "Ziaul", "non-dropping-particle" : "", "parse-names" : false, "suffix" : "" }, { "dropping-particle" : "", "family" : "Khan", "given" : "Jahangir A. M.", "non-dropping-particle" : "", "parse-names" : false, "suffix" : "" }, { "dropping-particle" : "", "family" : "Meer", "given" : "Robert", "non-dropping-particle" : "Van Der", "parse-names" : false, "suffix" : "" }, { "dropping-particle" : "", "family" : "Morton", "given" : "Alec", "non-dropping-particle" : "", "parse-names" : false, "suffix" : "" } ], "container-title" : "Global Health Research and Policy", "id" : "ITEM-2", "issue" : "1", "issued" : { "date-parts" : [ [ "2018" ] ] }, "page" : "1", "publisher" : "Global Health Research and Policy", "title" : "Economic costs of hospitalized diarrheal disease in Bangladesh: a societal perspective", "type" : "article-journal", "volume" : "3" }, "uris" : [ "http://www.mendeley.com/documents/?uuid=a9f80b6a-45f2-47ad-80f7-50b309b619f5" ] } ], "mendeley" : { "formattedCitation" : "&lt;sup&gt;13,33&lt;/sup&gt;", "plainTextFormattedCitation" : "13,33", "previouslyFormattedCitation" : "[13,33]" }, "properties" : { "noteIndex" : 0 }, "schema" : "https://github.com/citation-style-language/schema/raw/master/csl-citation.json" }</w:instrText>
      </w:r>
      <w:r w:rsidR="00FE3743">
        <w:rPr>
          <w:rFonts w:ascii="Times New Roman" w:hAnsi="Times New Roman" w:cs="Times New Roman"/>
        </w:rPr>
        <w:fldChar w:fldCharType="separate"/>
      </w:r>
      <w:r w:rsidR="001E01FD" w:rsidRPr="001E01FD">
        <w:rPr>
          <w:rFonts w:ascii="Times New Roman" w:hAnsi="Times New Roman" w:cs="Times New Roman"/>
          <w:noProof/>
          <w:vertAlign w:val="superscript"/>
        </w:rPr>
        <w:t>13,33</w:t>
      </w:r>
      <w:r w:rsidR="00FE3743">
        <w:rPr>
          <w:rFonts w:ascii="Times New Roman" w:hAnsi="Times New Roman" w:cs="Times New Roman"/>
        </w:rPr>
        <w:fldChar w:fldCharType="end"/>
      </w:r>
    </w:p>
    <w:p w14:paraId="7E8D031A" w14:textId="77777777" w:rsidR="0097540F" w:rsidRDefault="0097540F" w:rsidP="000C16D7">
      <w:pPr>
        <w:autoSpaceDE w:val="0"/>
        <w:autoSpaceDN w:val="0"/>
        <w:adjustRightInd w:val="0"/>
        <w:spacing w:after="0" w:line="360" w:lineRule="auto"/>
        <w:jc w:val="both"/>
        <w:rPr>
          <w:rFonts w:ascii="Times New Roman" w:hAnsi="Times New Roman" w:cs="Times New Roman"/>
        </w:rPr>
      </w:pPr>
    </w:p>
    <w:p w14:paraId="499AB9D0" w14:textId="5B659CA8" w:rsidR="00F50085" w:rsidRPr="00347E09" w:rsidRDefault="00447C0F" w:rsidP="00347E09">
      <w:pPr>
        <w:spacing w:line="360" w:lineRule="auto"/>
        <w:jc w:val="both"/>
        <w:rPr>
          <w:rFonts w:ascii="Times New Roman" w:hAnsi="Times New Roman" w:cs="Times New Roman"/>
          <w:lang w:val="en-GB"/>
        </w:rPr>
      </w:pPr>
      <w:r>
        <w:rPr>
          <w:rFonts w:ascii="Times New Roman" w:hAnsi="Times New Roman" w:cs="Times New Roman"/>
          <w:lang w:val="en-GB"/>
        </w:rPr>
        <w:t xml:space="preserve">There are </w:t>
      </w:r>
      <w:r w:rsidR="00873C27" w:rsidRPr="0005663B">
        <w:rPr>
          <w:rFonts w:ascii="Times New Roman" w:hAnsi="Times New Roman" w:cs="Times New Roman"/>
          <w:lang w:val="en-GB"/>
        </w:rPr>
        <w:t>various proven interventions</w:t>
      </w:r>
      <w:r>
        <w:rPr>
          <w:rFonts w:ascii="Times New Roman" w:hAnsi="Times New Roman" w:cs="Times New Roman"/>
          <w:lang w:val="en-GB"/>
        </w:rPr>
        <w:t xml:space="preserve"> for preventing diarrheal infections. However,  the vast of  </w:t>
      </w:r>
      <w:r w:rsidR="00873C27" w:rsidRPr="0005663B">
        <w:rPr>
          <w:rFonts w:ascii="Times New Roman" w:hAnsi="Times New Roman" w:cs="Times New Roman"/>
          <w:lang w:val="en-GB"/>
        </w:rPr>
        <w:t xml:space="preserve">diarrheal </w:t>
      </w:r>
      <w:r>
        <w:rPr>
          <w:rFonts w:ascii="Times New Roman" w:hAnsi="Times New Roman" w:cs="Times New Roman"/>
          <w:lang w:val="en-GB"/>
        </w:rPr>
        <w:t xml:space="preserve">cases </w:t>
      </w:r>
      <w:r w:rsidR="00873C27" w:rsidRPr="0005663B">
        <w:rPr>
          <w:rFonts w:ascii="Times New Roman" w:hAnsi="Times New Roman" w:cs="Times New Roman"/>
          <w:lang w:val="en-GB"/>
        </w:rPr>
        <w:t>could be prevented by implementing water, sanitatio</w:t>
      </w:r>
      <w:r w:rsidR="001E01FD">
        <w:rPr>
          <w:rFonts w:ascii="Times New Roman" w:hAnsi="Times New Roman" w:cs="Times New Roman"/>
          <w:lang w:val="en-GB"/>
        </w:rPr>
        <w:t>n and hygiene (WASH) strategies.</w:t>
      </w:r>
      <w:r w:rsidR="00873C27" w:rsidRPr="0005663B">
        <w:rPr>
          <w:rFonts w:ascii="Times New Roman" w:hAnsi="Times New Roman" w:cs="Times New Roman"/>
          <w:lang w:val="en-GB"/>
        </w:rPr>
        <w:fldChar w:fldCharType="begin" w:fldLock="1"/>
      </w:r>
      <w:r w:rsidR="001E01FD">
        <w:rPr>
          <w:rFonts w:ascii="Times New Roman" w:hAnsi="Times New Roman" w:cs="Times New Roman"/>
          <w:lang w:val="en-GB"/>
        </w:rPr>
        <w:instrText>ADDIN CSL_CITATION { "citationItems" : [ { "id" : "ITEM-1", "itemData" : { "DOI" : "10.1016/S0140-6736(13)60648-0", "ISBN" : "1474-547X (Electronic)\\r0140-6736 (Linking)", "ISSN" : "01406736", "PMID" : "23582723", "abstract" : "Global mortality in children younger than 5 years has fallen substantially in the past two decades from more than 12 million in 1990, to 6\u20229 million in 2011, but progress is inconsistent between countries. Pneumonia and diarrhoea are the two leading causes of death in this age group and have overlapping risk factors. Several interventions can eff ectively address these problems, but are not available to those in need. We systematically reviewed evidence showing the eff ectiveness of various potential preventive and therapeutic interventions against childhood diarrhoea and pneumonia, and relevant delivery strategies. We used the Lives Saved Tool model to assess the eff ect on mortality when these interventions are applied. We estimate that if implemented at present annual rates of increase in each of the 75 Countdown countries, these interventions and packages of care could save 54% of diarrhoea and 51% of pneumonia deaths by 2025 at a cost of US$3\u20228 billion. However, if coverage of these key evidence-based interventions were scaled up to at least 80%, and that for immunisations to at least 90%, 95% of diarrhoea and 67% of pneumonia deaths in children younger than 5 years could be eliminated by 2025 at a cost of $6\u2022715 billion. New delivery platforms could promote equitable access and community platforms are important catalysts in this respect. Furthermore, several of these interventions could reduce morbidity and overall burden of disease, with possible benefi ts for developmental outcomes.", "author" : [ { "dropping-particle" : "", "family" : "Bhutta", "given" : "Zulfiqar A.", "non-dropping-particle" : "", "parse-names" : false, "suffix" : "" }, { "dropping-particle" : "", "family" : "Das", "given" : "Jai K.", "non-dropping-particle" : "", "parse-names" : false, "suffix" : "" }, { "dropping-particle" : "", "family" : "Walker", "given" : "Neff", "non-dropping-particle" : "", "parse-names" : false, "suffix" : "" }, { "dropping-particle" : "", "family" : "Rizvi", "given" : "Arjumand", "non-dropping-particle" : "", "parse-names" : false, "suffix" : "" }, { "dropping-particle" : "", "family" : "Campbell", "given" : "Harry", "non-dropping-particle" : "", "parse-names" : false, "suffix" : "" }, { "dropping-particle" : "", "family" : "Rudan", "given" : "Igor", "non-dropping-particle" : "", "parse-names" : false, "suffix" : "" }, { "dropping-particle" : "", "family" : "Black", "given" : "Robert E.", "non-dropping-particle" : "", "parse-names" : false, "suffix" : "" } ], "container-title" : "The Lancet", "id" : "ITEM-1", "issue" : "9875", "issued" : { "date-parts" : [ [ "2013" ] ] }, "page" : "1417-1429", "title" : "Interventions to address deaths from childhood pneumonia and diarrhoea equitably: What works and at what cost?", "type" : "article-journal", "volume" : "381" }, "uris" : [ "http://www.mendeley.com/documents/?uuid=6986ba30-f96c-4309-a306-978285f1694e" ] }, { "id" : "ITEM-2", "itemData" : { "DOI" : "10.3402/gha.v7.24895", "ISSN" : "16549880", "PMID" : "25150028", "abstract" : "BACKGROUND: Diarrhoea is the second leading cause of child mortality worldwide. Low- and middle-income countries are particularly burdened with this both preventable and treatable condition. Targeted interventions include the provision of safe water, the use of sanitation facilities and hygiene education, but are implemented with varying local success.\\n\\nOBJECTIVE: To determine the prevalence of and factors associated with diarrhoea in children under five years of age in rural Burundi.\\n\\nDESIGN: A cross-sectional survey was conducted among 551 rural households in northwestern Burundi. Areas of inquiry included 1) socio-demographic information, 2) diarrhoea period prevalence and treatment, 3) behaviour and knowledge, 4) socio-economic indicators, 5) access to water and water chain as well as 6) sanitation and personal/children's hygiene.\\n\\nRESULTS: A total of 903 children were enrolled. The overall diarrhoea prevalence was 32.6%. Forty-six per cent (n=255) of households collected drinking water from improved water sources and only 3% (n=17) had access to improved sanitation. We found a lower prevalence of diarrhoea in children whose primary caretakers received hygiene education (17.9%), boiled water prior to its utilisation (19.4%) and were aged 40 or older (17.9%). Diarrhoea was associated with factors such as the mother's age being less than 25 and the conviction that diarrhoea could not be prevented. No gender differences were detected regarding diarrhoea prevalence or the caretaker's decision to treat.\\n\\nCONCLUSIONS: Diarrhoea prevalence can be reduced through hygiene education and point-of use household water treatment such as boiling. In order to maximise the impact on children's health in the given rural setting, future interventions must assure systematic and regular hygiene education at the household and community level.", "author" : [ { "dropping-particle" : "", "family" : "Diouf", "given" : "Katharina", "non-dropping-particle" : "", "parse-names" : false, "suffix" : "" }, { "dropping-particle" : "", "family" : "Tabatabai", "given" : "Patrik", "non-dropping-particle" : "", "parse-names" : false, "suffix" : "" }, { "dropping-particle" : "", "family" : "Rudolph", "given" : "Jochen", "non-dropping-particle" : "", "parse-names" : false, "suffix" : "" }, { "dropping-particle" : "", "family" : "Marx", "given" : "Michael", "non-dropping-particle" : "", "parse-names" : false, "suffix" : "" } ], "container-title" : "Global health action", "id" : "ITEM-2", "issued" : { "date-parts" : [ [ "2014" ] ] }, "page" : "24895", "title" : "Diarrhoea prevalence in children under five years of age in rural Burundi: an assessment of social and behavioural factors at the household level", "type" : "article-journal", "volume" : "7" }, "uris" : [ "http://www.mendeley.com/documents/?uuid=21c5cb3b-10e5-4ac1-9d51-3662f000aa60" ] } ], "mendeley" : { "formattedCitation" : "&lt;sup&gt;34,35&lt;/sup&gt;", "plainTextFormattedCitation" : "34,35", "previouslyFormattedCitation" : "[34,35]" }, "properties" : { "noteIndex" : 0 }, "schema" : "https://github.com/citation-style-language/schema/raw/master/csl-citation.json" }</w:instrText>
      </w:r>
      <w:r w:rsidR="00873C27" w:rsidRPr="0005663B">
        <w:rPr>
          <w:rFonts w:ascii="Times New Roman" w:hAnsi="Times New Roman" w:cs="Times New Roman"/>
          <w:lang w:val="en-GB"/>
        </w:rPr>
        <w:fldChar w:fldCharType="separate"/>
      </w:r>
      <w:r w:rsidR="001E01FD" w:rsidRPr="001E01FD">
        <w:rPr>
          <w:rFonts w:ascii="Times New Roman" w:hAnsi="Times New Roman" w:cs="Times New Roman"/>
          <w:noProof/>
          <w:vertAlign w:val="superscript"/>
          <w:lang w:val="en-GB"/>
        </w:rPr>
        <w:t>34,35</w:t>
      </w:r>
      <w:r w:rsidR="00873C27" w:rsidRPr="0005663B">
        <w:rPr>
          <w:rFonts w:ascii="Times New Roman" w:hAnsi="Times New Roman" w:cs="Times New Roman"/>
          <w:lang w:val="en-GB"/>
        </w:rPr>
        <w:fldChar w:fldCharType="end"/>
      </w:r>
      <w:r w:rsidR="001E01FD">
        <w:rPr>
          <w:rFonts w:ascii="Times New Roman" w:hAnsi="Times New Roman" w:cs="Times New Roman"/>
          <w:lang w:val="en-GB"/>
        </w:rPr>
        <w:t xml:space="preserve"> </w:t>
      </w:r>
      <w:r w:rsidR="00873C27" w:rsidRPr="0005663B">
        <w:rPr>
          <w:rFonts w:ascii="Times New Roman" w:hAnsi="Times New Roman" w:cs="Times New Roman"/>
          <w:lang w:val="en-GB"/>
        </w:rPr>
        <w:t>A couple of systematic revi</w:t>
      </w:r>
      <w:r w:rsidR="001E01FD">
        <w:rPr>
          <w:rFonts w:ascii="Times New Roman" w:hAnsi="Times New Roman" w:cs="Times New Roman"/>
          <w:lang w:val="en-GB"/>
        </w:rPr>
        <w:t>ews confirmed that hand washing</w:t>
      </w:r>
      <w:r w:rsidR="00873C27" w:rsidRPr="0005663B">
        <w:rPr>
          <w:rFonts w:ascii="Times New Roman" w:hAnsi="Times New Roman" w:cs="Times New Roman"/>
          <w:lang w:val="en-GB"/>
        </w:rPr>
        <w:fldChar w:fldCharType="begin" w:fldLock="1"/>
      </w:r>
      <w:r w:rsidR="001E01FD">
        <w:rPr>
          <w:rFonts w:ascii="Times New Roman" w:hAnsi="Times New Roman" w:cs="Times New Roman"/>
          <w:lang w:val="en-GB"/>
        </w:rPr>
        <w:instrText>ADDIN CSL_CITATION { "citationItems" : [ { "id" : "ITEM-1", "itemData" : { "DOI" : "10.1002/14651858.CD004265.pub3", "ISBN" : "1465-1858", "ISSN" : "1469-493X", "PMID" : "26346329", "abstract" : "BACKGROUND Diarrhoea accounts for 1.8 million deaths in children in low- and middle-income countries (LMICs). One of the identified strategies to prevent diarrhoea is hand washing. OBJECTIVES To assess the effects of hand washing promotion interventions on diarrhoeal episodes in children and adults. SEARCH METHODS We searched the Cochrane Infectious Diseases Group Specialized Register (27 May 2015); CENTRAL (published in the Cochrane Library 2015, Issue 5); MEDLINE (1966 to 27 May 2015); EMBASE (1974 to 27 May 2015); LILACS (1982 to 27 May 2015); PsycINFO (1967 to 27 May 2015); Science Citation Index and Social Science Citation Index (1981 to 27 May 2015); ERIC (1966 to 27 May 2015); SPECTR (2000 to 27 May 2015); Bibliomap (1990 to 27 May 2015); RoRe, The Grey Literature (2002 to 27 May 2015); World Health Organization (WHO) International Clinical Trial Registry Platform (ICTRP), metaRegister of Controlled Trials (mRCT), and reference lists of articles up to 27 May 2015. We also contacted researchers and organizations in the field. SELECTION CRITERIA Individually randomized controlled trials (RCTs) and cluster-RCTs that compared the effects of hand washing interventions on diarrhoea episodes in children and adults with no intervention. DATA COLLECTION AND ANALYSIS Three review authors independently assessed trial eligibility, extracted data, and assessed risk of bias. We stratified the analyses for child day-care centres or schools, community, and hospital-based settings. Where appropriate, incidence rate ratios (IRR) were pooled using the generic inverse variance method and random-effects model with 95% confidence intervals (CIs). We used the GRADE approach to assess the quality of evidence. MAIN RESULTS We included 22 RCTs: 12 trials from child day-care centres or schools in mainly high-income countries (54,006 participants), nine community-based trials in LMICs (15,303 participants), and one hospital-based trial among people with acquired immune deficiency syndrome (AIDS) (148 participants).Hand washing promotion (education activities, sometimes with provision of soap) at child day-care facilities or schools prevents around one-third of diarrhoea episodes in high income countries (rate ratio 0.70; 95% CI 0.58 to 0.85; nine trials, 4664 participants, high quality evidence), and may prevent a similar proportion in LMICs but only two trials from urban Egypt and Kenya have evaluated this (rate ratio 0.66, 95% CI 0.43 to 0.99; two trials, 45,380 participa\u2026", "author" : [ { "dropping-particle" : "", "family" : "Ejemot-Nwadiaro", "given" : "Regina I", "non-dropping-particle" : "", "parse-names" : false, "suffix" : "" }, { "dropping-particle" : "", "family" : "Ehiri", "given" : "John E", "non-dropping-particle" : "", "parse-names" : false, "suffix" : "" }, { "dropping-particle" : "", "family" : "Arikpo", "given" : "Dachi", "non-dropping-particle" : "", "parse-names" : false, "suffix" : "" }, { "dropping-particle" : "", "family" : "Meremikwu", "given" : "Martin M", "non-dropping-particle" : "", "parse-names" : false, "suffix" : "" }, { "dropping-particle" : "", "family" : "Critchley", "given" : "Julia A", "non-dropping-particle" : "", "parse-names" : false, "suffix" : "" } ], "container-title" : "Cochrane Database of Systematic Reviews", "id" : "ITEM-1", "issue" : "9", "issued" : { "date-parts" : [ [ "2015" ] ] }, "title" : "Hand washing promotion for preventing diarrhoea", "type" : "article-journal" }, "uris" : [ "http://www.mendeley.com/documents/?uuid=e8fabb30-9d10-4b69-acc1-3b2cebf37fa9" ] } ], "mendeley" : { "formattedCitation" : "&lt;sup&gt;36&lt;/sup&gt;", "plainTextFormattedCitation" : "36", "previouslyFormattedCitation" : "[36]" }, "properties" : { "noteIndex" : 0 }, "schema" : "https://github.com/citation-style-language/schema/raw/master/csl-citation.json" }</w:instrText>
      </w:r>
      <w:r w:rsidR="00873C27" w:rsidRPr="0005663B">
        <w:rPr>
          <w:rFonts w:ascii="Times New Roman" w:hAnsi="Times New Roman" w:cs="Times New Roman"/>
          <w:lang w:val="en-GB"/>
        </w:rPr>
        <w:fldChar w:fldCharType="separate"/>
      </w:r>
      <w:r w:rsidR="001E01FD" w:rsidRPr="001E01FD">
        <w:rPr>
          <w:rFonts w:ascii="Times New Roman" w:hAnsi="Times New Roman" w:cs="Times New Roman"/>
          <w:noProof/>
          <w:vertAlign w:val="superscript"/>
          <w:lang w:val="en-GB"/>
        </w:rPr>
        <w:t>36</w:t>
      </w:r>
      <w:r w:rsidR="00873C27" w:rsidRPr="0005663B">
        <w:rPr>
          <w:rFonts w:ascii="Times New Roman" w:hAnsi="Times New Roman" w:cs="Times New Roman"/>
          <w:lang w:val="en-GB"/>
        </w:rPr>
        <w:fldChar w:fldCharType="end"/>
      </w:r>
      <w:r w:rsidR="00873C27" w:rsidRPr="0005663B">
        <w:rPr>
          <w:rFonts w:ascii="Times New Roman" w:hAnsi="Times New Roman" w:cs="Times New Roman"/>
          <w:lang w:val="en-GB"/>
        </w:rPr>
        <w:t xml:space="preserve"> a</w:t>
      </w:r>
      <w:r w:rsidR="001E01FD">
        <w:rPr>
          <w:rFonts w:ascii="Times New Roman" w:hAnsi="Times New Roman" w:cs="Times New Roman"/>
          <w:lang w:val="en-GB"/>
        </w:rPr>
        <w:t>nd point-of-use water treatment</w:t>
      </w:r>
      <w:r w:rsidR="00873C27" w:rsidRPr="0005663B">
        <w:rPr>
          <w:rFonts w:ascii="Times New Roman" w:hAnsi="Times New Roman" w:cs="Times New Roman"/>
          <w:lang w:val="en-GB"/>
        </w:rPr>
        <w:fldChar w:fldCharType="begin" w:fldLock="1"/>
      </w:r>
      <w:r w:rsidR="001E01FD">
        <w:rPr>
          <w:rFonts w:ascii="Times New Roman" w:hAnsi="Times New Roman" w:cs="Times New Roman"/>
          <w:lang w:val="en-GB"/>
        </w:rPr>
        <w:instrText>ADDIN CSL_CITATION { "citationItems" : [ { "id" : "ITEM-1", "itemData" : { "DOI" : "10.1002/14651858.CD004794.pub3.www.cochranelibrary.com", "author" : [ { "dropping-particle" : "", "family" : "Clasen", "given" : "TF", "non-dropping-particle" : "", "parse-names" : false, "suffix" : "" }, { "dropping-particle" : "", "family" : "Alexander", "given" : "KT", "non-dropping-particle" : "", "parse-names" : false, "suffix" : "" }, { "dropping-particle" : "", "family" : "Sinclair", "given" : "D", "non-dropping-particle" : "", "parse-names" : false, "suffix" : "" }, { "dropping-particle" : "", "family" : "Boisson", "given" : "S", "non-dropping-particle" : "", "parse-names" : false, "suffix" : "" }, { "dropping-particle" : "", "family" : "Peletz", "given" : "R", "non-dropping-particle" : "", "parse-names" : false, "suffix" : "" }, { "dropping-particle" : "", "family" : "Chang", "given" : "HH", "non-dropping-particle" : "", "parse-names" : false, "suffix" : "" }, { "dropping-particle" : "", "family" : "Majorin", "given" : "F", "non-dropping-particle" : "", "parse-names" : false, "suffix" : "" }, { "dropping-particle" : "", "family" : "Cairncross", "given" : "S", "non-dropping-particle" : "", "parse-names" : false, "suffix" : "" } ], "container-title" : "The Cochrane Library", "id" : "ITEM-1", "issue" : "10", "issued" : { "date-parts" : [ [ "2015" ] ] }, "title" : "Interventions to improve water quality for preventing diarrhoea ( Review )", "type" : "article-journal" }, "uris" : [ "http://www.mendeley.com/documents/?uuid=6147535e-cb4d-4770-935a-638a3bf38645" ] } ], "mendeley" : { "formattedCitation" : "&lt;sup&gt;37&lt;/sup&gt;", "plainTextFormattedCitation" : "37", "previouslyFormattedCitation" : "[37]" }, "properties" : { "noteIndex" : 0 }, "schema" : "https://github.com/citation-style-language/schema/raw/master/csl-citation.json" }</w:instrText>
      </w:r>
      <w:r w:rsidR="00873C27" w:rsidRPr="0005663B">
        <w:rPr>
          <w:rFonts w:ascii="Times New Roman" w:hAnsi="Times New Roman" w:cs="Times New Roman"/>
          <w:lang w:val="en-GB"/>
        </w:rPr>
        <w:fldChar w:fldCharType="separate"/>
      </w:r>
      <w:r w:rsidR="001E01FD" w:rsidRPr="001E01FD">
        <w:rPr>
          <w:rFonts w:ascii="Times New Roman" w:hAnsi="Times New Roman" w:cs="Times New Roman"/>
          <w:noProof/>
          <w:vertAlign w:val="superscript"/>
          <w:lang w:val="en-GB"/>
        </w:rPr>
        <w:t>37</w:t>
      </w:r>
      <w:r w:rsidR="00873C27" w:rsidRPr="0005663B">
        <w:rPr>
          <w:rFonts w:ascii="Times New Roman" w:hAnsi="Times New Roman" w:cs="Times New Roman"/>
          <w:lang w:val="en-GB"/>
        </w:rPr>
        <w:fldChar w:fldCharType="end"/>
      </w:r>
      <w:r w:rsidR="00873C27" w:rsidRPr="0005663B">
        <w:rPr>
          <w:rFonts w:ascii="Times New Roman" w:hAnsi="Times New Roman" w:cs="Times New Roman"/>
          <w:lang w:val="en-GB"/>
        </w:rPr>
        <w:t xml:space="preserve"> were effective interventions for reducing diarrhoeal diseases. Cairncross </w:t>
      </w:r>
      <w:r w:rsidR="00FB3CA7">
        <w:rPr>
          <w:rFonts w:ascii="Times New Roman" w:hAnsi="Times New Roman" w:cs="Times New Roman"/>
          <w:lang w:val="en-GB"/>
        </w:rPr>
        <w:t xml:space="preserve">and colleagues </w:t>
      </w:r>
      <w:r w:rsidR="005017B1">
        <w:rPr>
          <w:rFonts w:ascii="Times New Roman" w:hAnsi="Times New Roman" w:cs="Times New Roman"/>
          <w:lang w:val="en-GB"/>
        </w:rPr>
        <w:t xml:space="preserve">identified </w:t>
      </w:r>
      <w:r w:rsidR="00873C27" w:rsidRPr="0005663B">
        <w:rPr>
          <w:rFonts w:ascii="Times New Roman" w:hAnsi="Times New Roman" w:cs="Times New Roman"/>
          <w:lang w:val="en-GB"/>
        </w:rPr>
        <w:t xml:space="preserve">that </w:t>
      </w:r>
      <w:r w:rsidR="005017B1">
        <w:rPr>
          <w:rFonts w:ascii="Times New Roman" w:hAnsi="Times New Roman" w:cs="Times New Roman"/>
          <w:lang w:val="en-GB"/>
        </w:rPr>
        <w:t xml:space="preserve">the </w:t>
      </w:r>
      <w:r w:rsidR="00873C27" w:rsidRPr="0005663B">
        <w:rPr>
          <w:rFonts w:ascii="Times New Roman" w:hAnsi="Times New Roman" w:cs="Times New Roman"/>
          <w:lang w:val="en-GB"/>
        </w:rPr>
        <w:t xml:space="preserve">risk of diarrhoea could be reduced by implementing hand washing with soap (48%), improved water quality (17%) and </w:t>
      </w:r>
      <w:r w:rsidR="00D40F06">
        <w:rPr>
          <w:rFonts w:ascii="Times New Roman" w:hAnsi="Times New Roman" w:cs="Times New Roman"/>
          <w:lang w:val="en-GB"/>
        </w:rPr>
        <w:t xml:space="preserve">adequate disposal of human waste </w:t>
      </w:r>
      <w:r w:rsidR="00873C27" w:rsidRPr="0005663B">
        <w:rPr>
          <w:rFonts w:ascii="Times New Roman" w:hAnsi="Times New Roman" w:cs="Times New Roman"/>
          <w:lang w:val="en-GB"/>
        </w:rPr>
        <w:t>(36</w:t>
      </w:r>
      <w:r w:rsidR="001E01FD">
        <w:rPr>
          <w:rFonts w:ascii="Times New Roman" w:hAnsi="Times New Roman" w:cs="Times New Roman"/>
          <w:lang w:val="en-GB"/>
        </w:rPr>
        <w:t>%) in many developing countries.</w:t>
      </w:r>
      <w:r w:rsidR="00873C27" w:rsidRPr="0005663B">
        <w:rPr>
          <w:rFonts w:ascii="Times New Roman" w:hAnsi="Times New Roman" w:cs="Times New Roman"/>
          <w:lang w:val="en-GB"/>
        </w:rPr>
        <w:fldChar w:fldCharType="begin" w:fldLock="1"/>
      </w:r>
      <w:r w:rsidR="001E01FD">
        <w:rPr>
          <w:rFonts w:ascii="Times New Roman" w:hAnsi="Times New Roman" w:cs="Times New Roman"/>
          <w:lang w:val="en-GB"/>
        </w:rPr>
        <w:instrText>ADDIN CSL_CITATION { "citationItems" : [ { "id" : "ITEM-1", "itemData" : { "DOI" : "10.1093/ije/dyq035", "ISBN" : "1464-3685 (Electronic)\\n0300-5771 (Linking)", "ISSN" : "03005771", "PMID" : "20348121", "abstract" : "BACKGROUND Ever since John Snow's intervention on the Broad St pump, the effect of water quality, hygiene and sanitation in preventing diarrhoea deaths has always been debated. The evidence identified in previous reviews is of variable quality, and mostly relates to morbidity rather than mortality. METHODS We drew on three systematic reviews, two of them for the Cochrane Collaboration, focussed on the effect of handwashing with soap on diarrhoea, of water quality improvement and of excreta disposal, respectively. The estimated effect on diarrhoea mortality was determined by applying the rules adopted for this supplement, where appropriate. RESULTS The striking effect of handwashing with soap is consistent across various study designs and pathogens, though it depends on access to water. The effect of water treatment appears similarly large, but is not found in few blinded studies, suggesting that it may be partly due to the placebo effect. There is very little rigorous evidence for the health benefit of sanitation; four intervention studies were eventually identified, though they were all quasi-randomized, had morbidity as the outcome, and were in Chinese. CONCLUSION We propose diarrhoea risk reductions of 48, 17 and 36%, associated respectively, with handwashing with soap, improved water quality and excreta disposal as the estimates of effect for the LiST model. Most of the evidence is of poor quality. More trials are needed, but the evidence is nonetheless strong enough to support the provision of water supply, sanitation and hygiene for all.", "author" : [ { "dropping-particle" : "", "family" : "Cairncross", "given" : "Sandy", "non-dropping-particle" : "", "parse-names" : false, "suffix" : "" }, { "dropping-particle" : "", "family" : "Hunt", "given" : "Caroline", "non-dropping-particle" : "", "parse-names" : false, "suffix" : "" }, { "dropping-particle" : "", "family" : "Boisson", "given" : "Sophie", "non-dropping-particle" : "", "parse-names" : false, "suffix" : "" }, { "dropping-particle" : "", "family" : "Bostoen", "given" : "Kristof", "non-dropping-particle" : "", "parse-names" : false, "suffix" : "" }, { "dropping-particle" : "", "family" : "Curtis", "given" : "Val", "non-dropping-particle" : "", "parse-names" : false, "suffix" : "" }, { "dropping-particle" : "", "family" : "Fung", "given" : "Isaac C H", "non-dropping-particle" : "", "parse-names" : false, "suffix" : "" }, { "dropping-particle" : "", "family" : "Schmidt", "given" : "Wolf Peter", "non-dropping-particle" : "", "parse-names" : false, "suffix" : "" } ], "container-title" : "International Journal of Epidemiology", "id" : "ITEM-1", "issue" : "SUPPL. 1", "issued" : { "date-parts" : [ [ "2010" ] ] }, "title" : "Water, sanitation and hygiene for the prevention of diarrhoea", "type" : "article-journal", "volume" : "39" }, "uris" : [ "http://www.mendeley.com/documents/?uuid=31bbc11e-fbb0-4eac-a789-6db372d1958d" ] } ], "mendeley" : { "formattedCitation" : "&lt;sup&gt;38&lt;/sup&gt;", "plainTextFormattedCitation" : "38", "previouslyFormattedCitation" : "[38]" }, "properties" : { "noteIndex" : 0 }, "schema" : "https://github.com/citation-style-language/schema/raw/master/csl-citation.json" }</w:instrText>
      </w:r>
      <w:r w:rsidR="00873C27" w:rsidRPr="0005663B">
        <w:rPr>
          <w:rFonts w:ascii="Times New Roman" w:hAnsi="Times New Roman" w:cs="Times New Roman"/>
          <w:lang w:val="en-GB"/>
        </w:rPr>
        <w:fldChar w:fldCharType="separate"/>
      </w:r>
      <w:r w:rsidR="001E01FD" w:rsidRPr="001E01FD">
        <w:rPr>
          <w:rFonts w:ascii="Times New Roman" w:hAnsi="Times New Roman" w:cs="Times New Roman"/>
          <w:noProof/>
          <w:vertAlign w:val="superscript"/>
          <w:lang w:val="en-GB"/>
        </w:rPr>
        <w:t>38</w:t>
      </w:r>
      <w:r w:rsidR="00873C27" w:rsidRPr="0005663B">
        <w:rPr>
          <w:rFonts w:ascii="Times New Roman" w:hAnsi="Times New Roman" w:cs="Times New Roman"/>
          <w:lang w:val="en-GB"/>
        </w:rPr>
        <w:fldChar w:fldCharType="end"/>
      </w:r>
      <w:r w:rsidR="001E01FD">
        <w:rPr>
          <w:rFonts w:ascii="Times New Roman" w:hAnsi="Times New Roman" w:cs="Times New Roman"/>
          <w:lang w:val="en-GB"/>
        </w:rPr>
        <w:t xml:space="preserve"> </w:t>
      </w:r>
      <w:r w:rsidR="00873C27" w:rsidRPr="0005663B">
        <w:rPr>
          <w:rFonts w:ascii="Times New Roman" w:hAnsi="Times New Roman" w:cs="Times New Roman"/>
          <w:lang w:val="en-GB"/>
        </w:rPr>
        <w:t>Since diarrhoea is manifested by dehydration in most of the cases, ORS has proven as effective treatment without</w:t>
      </w:r>
      <w:r w:rsidR="001E01FD">
        <w:rPr>
          <w:rFonts w:ascii="Times New Roman" w:hAnsi="Times New Roman" w:cs="Times New Roman"/>
          <w:lang w:val="en-GB"/>
        </w:rPr>
        <w:t xml:space="preserve"> any significant adverse effect;</w:t>
      </w:r>
      <w:r w:rsidR="00873C27" w:rsidRPr="0005663B">
        <w:rPr>
          <w:rFonts w:ascii="Times New Roman" w:hAnsi="Times New Roman" w:cs="Times New Roman"/>
          <w:lang w:val="en-GB"/>
        </w:rPr>
        <w:fldChar w:fldCharType="begin" w:fldLock="1"/>
      </w:r>
      <w:r w:rsidR="001E01FD">
        <w:rPr>
          <w:rFonts w:ascii="Times New Roman" w:hAnsi="Times New Roman" w:cs="Times New Roman"/>
          <w:lang w:val="en-GB"/>
        </w:rPr>
        <w:instrText>ADDIN CSL_CITATION { "citationItems" : [ { "id" : "ITEM-1", "itemData" : { "ISBN" : "0025-7273 (Print)\\n0025-7273 (Linking)", "ISSN" : "0025-7273", "PMID" : "7808099", "abstract" : "Images: Plate 1 (a): Plate 1 (b): Plate 2 (a): Plate 2 (b): Plate 3 (a): Plates 3 (b): Plate 4 (a): Plate 4 (b):", "author" : [ { "dropping-particle" : "", "family" : "Ruxin", "given" : "J N", "non-dropping-particle" : "", "parse-names" : false, "suffix" : "" } ], "container-title" : "Medical history", "id" : "ITEM-1", "issue" : "March", "issued" : { "date-parts" : [ [ "1994" ] ] }, "page" : "363-397", "title" : "Magic bullet: the history of oral rehydration therapy.", "type" : "article-journal", "volume" : "38" }, "uris" : [ "http://www.mendeley.com/documents/?uuid=c0bc8ac1-182d-43da-b0a9-554faf42543f" ] } ], "mendeley" : { "formattedCitation" : "&lt;sup&gt;39&lt;/sup&gt;", "plainTextFormattedCitation" : "39", "previouslyFormattedCitation" : "[39]" }, "properties" : { "noteIndex" : 0 }, "schema" : "https://github.com/citation-style-language/schema/raw/master/csl-citation.json" }</w:instrText>
      </w:r>
      <w:r w:rsidR="00873C27" w:rsidRPr="0005663B">
        <w:rPr>
          <w:rFonts w:ascii="Times New Roman" w:hAnsi="Times New Roman" w:cs="Times New Roman"/>
          <w:lang w:val="en-GB"/>
        </w:rPr>
        <w:fldChar w:fldCharType="separate"/>
      </w:r>
      <w:r w:rsidR="001E01FD" w:rsidRPr="001E01FD">
        <w:rPr>
          <w:rFonts w:ascii="Times New Roman" w:hAnsi="Times New Roman" w:cs="Times New Roman"/>
          <w:noProof/>
          <w:vertAlign w:val="superscript"/>
          <w:lang w:val="en-GB"/>
        </w:rPr>
        <w:t>39</w:t>
      </w:r>
      <w:r w:rsidR="00873C27" w:rsidRPr="0005663B">
        <w:rPr>
          <w:rFonts w:ascii="Times New Roman" w:hAnsi="Times New Roman" w:cs="Times New Roman"/>
          <w:lang w:val="en-GB"/>
        </w:rPr>
        <w:fldChar w:fldCharType="end"/>
      </w:r>
      <w:r w:rsidR="00347E09">
        <w:rPr>
          <w:rFonts w:ascii="Times New Roman" w:hAnsi="Times New Roman" w:cs="Times New Roman"/>
          <w:lang w:val="en-GB"/>
        </w:rPr>
        <w:t xml:space="preserve"> and </w:t>
      </w:r>
      <w:r w:rsidR="00D40F06">
        <w:rPr>
          <w:rFonts w:ascii="Times New Roman" w:hAnsi="Times New Roman" w:cs="Times New Roman"/>
          <w:lang w:val="en-GB"/>
        </w:rPr>
        <w:t xml:space="preserve">as much as  </w:t>
      </w:r>
      <w:r w:rsidR="00873C27" w:rsidRPr="0005663B">
        <w:rPr>
          <w:rFonts w:ascii="Times New Roman" w:hAnsi="Times New Roman" w:cs="Times New Roman"/>
          <w:lang w:val="en-GB"/>
        </w:rPr>
        <w:t xml:space="preserve">69% of diarrhoea-related mortality could be prevented by administrating </w:t>
      </w:r>
      <w:r w:rsidR="001E01FD">
        <w:rPr>
          <w:rFonts w:ascii="Times New Roman" w:hAnsi="Times New Roman" w:cs="Times New Roman"/>
          <w:lang w:val="en-GB"/>
        </w:rPr>
        <w:t>ORS and recommended home fluids</w:t>
      </w:r>
      <w:r w:rsidR="00873C27" w:rsidRPr="0005663B">
        <w:rPr>
          <w:rFonts w:ascii="Times New Roman" w:hAnsi="Times New Roman" w:cs="Times New Roman"/>
          <w:lang w:val="en-GB"/>
        </w:rPr>
        <w:fldChar w:fldCharType="begin" w:fldLock="1"/>
      </w:r>
      <w:r w:rsidR="001E01FD">
        <w:rPr>
          <w:rFonts w:ascii="Times New Roman" w:hAnsi="Times New Roman" w:cs="Times New Roman"/>
          <w:lang w:val="en-GB"/>
        </w:rPr>
        <w:instrText>ADDIN CSL_CITATION { "citationItems" : [ { "id" : "ITEM-1", "itemData" : { "DOI" : "10.1093/ije/dyq025", "ISBN" : "1464-3685 (Electronic)\\r0300-5771 (Linking)", "ISSN" : "03005771", "PMID" : "20348131", "abstract" : "BACKGROUND Most diarrhoeal deaths can be prevented through the prevention and treatment of dehydration. Oral rehydration solution (ORS) and recommended home fluids (RHFs) have been recommended since 1970s and 1980s to prevent and treat diarrhoeal dehydration. We sought to estimate the effects of these interventions on diarrhoea mortality in children aged &lt;5 years. METHODS We conducted a systematic review to identify studies evaluating the efficacy and effectiveness of ORS and RHFs and abstracted study characteristics and outcome measures into standardized tables. We categorized the evidence by intervention and outcome, conducted meta-analyses for all outcomes with two or more data points and graded the quality of the evidence supporting each outcome. The CHERG Rules for Evidence Review were used to estimate the effectiveness of ORS and RHFs against diarrhoea mortality. RESULTS We identified 205 papers for abstraction, of which 157 were included in the meta-analyses of ORS outcomes and 12 were included in the meta-analyses of RHF outcomes. We estimated that ORS may prevent 93% of diarrhoea deaths. CONCLUSIONS ORS is effective against diarrhoea mortality in home, community and facility settings; however, there is insufficient evidence to estimate the effectiveness of RHFs against diarrhoea mortality.", "author" : [ { "dropping-particle" : "", "family" : "Munos", "given" : "Melinda K.", "non-dropping-particle" : "", "parse-names" : false, "suffix" : "" }, { "dropping-particle" : "", "family" : "Fischer Walker", "given" : "Christa L.", "non-dropping-particle" : "", "parse-names" : false, "suffix" : "" }, { "dropping-particle" : "", "family" : "Black", "given" : "Robert E.", "non-dropping-particle" : "", "parse-names" : false, "suffix" : "" } ], "container-title" : "International Journal of Epidemiology", "id" : "ITEM-1", "issue" : "SUPPL. 1", "issued" : { "date-parts" : [ [ "2010" ] ] }, "title" : "The effect of oral rehydration solution and recommended home fluids on diarrhoea mortality", "type" : "article-journal", "volume" : "39" }, "uris" : [ "http://www.mendeley.com/documents/?uuid=ddee7d0e-3612-4c72-99cf-710f076900e3" ] } ], "mendeley" : { "formattedCitation" : "&lt;sup&gt;40&lt;/sup&gt;", "plainTextFormattedCitation" : "40", "previouslyFormattedCitation" : "[40]" }, "properties" : { "noteIndex" : 0 }, "schema" : "https://github.com/citation-style-language/schema/raw/master/csl-citation.json" }</w:instrText>
      </w:r>
      <w:r w:rsidR="00873C27" w:rsidRPr="0005663B">
        <w:rPr>
          <w:rFonts w:ascii="Times New Roman" w:hAnsi="Times New Roman" w:cs="Times New Roman"/>
          <w:lang w:val="en-GB"/>
        </w:rPr>
        <w:fldChar w:fldCharType="separate"/>
      </w:r>
      <w:r w:rsidR="001E01FD" w:rsidRPr="001E01FD">
        <w:rPr>
          <w:rFonts w:ascii="Times New Roman" w:hAnsi="Times New Roman" w:cs="Times New Roman"/>
          <w:noProof/>
          <w:vertAlign w:val="superscript"/>
          <w:lang w:val="en-GB"/>
        </w:rPr>
        <w:t>40</w:t>
      </w:r>
      <w:r w:rsidR="00873C27" w:rsidRPr="0005663B">
        <w:rPr>
          <w:rFonts w:ascii="Times New Roman" w:hAnsi="Times New Roman" w:cs="Times New Roman"/>
          <w:lang w:val="en-GB"/>
        </w:rPr>
        <w:fldChar w:fldCharType="end"/>
      </w:r>
      <w:r>
        <w:rPr>
          <w:rFonts w:ascii="Times New Roman" w:hAnsi="Times New Roman" w:cs="Times New Roman"/>
          <w:lang w:val="en-GB"/>
        </w:rPr>
        <w:t xml:space="preserve"> which contribute to </w:t>
      </w:r>
      <w:r w:rsidR="008C322F">
        <w:rPr>
          <w:rFonts w:ascii="Times New Roman" w:hAnsi="Times New Roman" w:cs="Times New Roman"/>
          <w:lang w:val="en-GB"/>
        </w:rPr>
        <w:t xml:space="preserve">decrease </w:t>
      </w:r>
      <w:r w:rsidR="00DA4590">
        <w:rPr>
          <w:rFonts w:ascii="Times New Roman" w:hAnsi="Times New Roman" w:cs="Times New Roman"/>
          <w:lang w:val="en-GB"/>
        </w:rPr>
        <w:t xml:space="preserve">length of stay or even hospitalization thus reduces </w:t>
      </w:r>
      <w:r w:rsidR="001E01FD">
        <w:rPr>
          <w:rFonts w:ascii="Times New Roman" w:hAnsi="Times New Roman" w:cs="Times New Roman"/>
          <w:lang w:val="en-GB"/>
        </w:rPr>
        <w:t xml:space="preserve">the </w:t>
      </w:r>
      <w:r w:rsidR="00347E09">
        <w:rPr>
          <w:rFonts w:ascii="Times New Roman" w:hAnsi="Times New Roman" w:cs="Times New Roman"/>
          <w:lang w:val="en-GB"/>
        </w:rPr>
        <w:t>excessive</w:t>
      </w:r>
      <w:r w:rsidR="001E01FD">
        <w:rPr>
          <w:rFonts w:ascii="Times New Roman" w:hAnsi="Times New Roman" w:cs="Times New Roman"/>
          <w:lang w:val="en-GB"/>
        </w:rPr>
        <w:t xml:space="preserve"> </w:t>
      </w:r>
      <w:r>
        <w:rPr>
          <w:rFonts w:ascii="Times New Roman" w:hAnsi="Times New Roman" w:cs="Times New Roman"/>
          <w:lang w:val="en-GB"/>
        </w:rPr>
        <w:t>cost during diarrheal treatment</w:t>
      </w:r>
      <w:r w:rsidR="00873C27" w:rsidRPr="0005663B">
        <w:rPr>
          <w:rFonts w:ascii="Times New Roman" w:hAnsi="Times New Roman" w:cs="Times New Roman"/>
          <w:lang w:val="en-GB"/>
        </w:rPr>
        <w:t>. The promo</w:t>
      </w:r>
      <w:r w:rsidR="001E01FD">
        <w:rPr>
          <w:rFonts w:ascii="Times New Roman" w:hAnsi="Times New Roman" w:cs="Times New Roman"/>
          <w:lang w:val="en-GB"/>
        </w:rPr>
        <w:t>tion of exclusive breastfeeding</w:t>
      </w:r>
      <w:r w:rsidR="00873C27" w:rsidRPr="0005663B">
        <w:rPr>
          <w:rFonts w:ascii="Times New Roman" w:hAnsi="Times New Roman" w:cs="Times New Roman"/>
          <w:lang w:val="en-GB"/>
        </w:rPr>
        <w:fldChar w:fldCharType="begin" w:fldLock="1"/>
      </w:r>
      <w:r w:rsidR="001E01FD">
        <w:rPr>
          <w:rFonts w:ascii="Times New Roman" w:hAnsi="Times New Roman" w:cs="Times New Roman"/>
          <w:lang w:val="en-GB"/>
        </w:rPr>
        <w:instrText>ADDIN CSL_CITATION { "citationItems" : [ { "id" : "ITEM-1", "itemData" : { "DOI" : "10.1016/S0140-6736(00)82011-5", "ISBN" : "0140-6736", "ISSN" : "01406736", "PMID" : "10841125", "abstract" : "BACKGROUND The debate on breastfeeding in areas of high HIV prevalence has led to the development of simulation models that attempt to assess the risks and benefits associated with breastfeeding. An essential element of these simulations is the extent to which breastfeeding protects against infant and child mortality; however, few studies are available on this topic. We did a pooled analysis of studies that assessed the effect of not breastfeeding on the risk of death due to infectious diseases. METHODS Studies were identified through consultations with experts in international health, and from a MEDLINE search for 1980\u201398. Using meta-analytical techniques, we assessed the protective effect of breastfeeding according to the age and sex of the infant, the cause of death, and the educational status of the mother. FINDINGS We identified eight studies, data from six of which were available (from Brazil, The Gambia, Ghana, Pakistan, the Philippines, and Senegal). These studies provided information on 1223 deaths of children under two years of age. In the African studies, virtually all babies were breastfed well into the second year of life, making it impossible to include them in the analyses of infant mortality. On the basis of the other three studies, protection provided by breastmilk declined steadily with age during infancy (pooled odds ratios: 5\u00b78 [95% Cl 3\u00b74\u20139\u00b78] for infants &lt;2 months of age, 4\u00b71 [2\u00b77\u20136\u00b74] for 2\u20133-month-olds, 2\u00b76 [1\u00b76\u20133\u00b79] for 4\u20135-month-olds, 1\u00b78 [1\u00b72\u20132\u00b78] for 6\u20138-month-olds, and 1\u00b74 [0\u00b78\u20132\u00b76] for 9\u201311-month-olds). In the first 6 months of life, protection against diarrhoea was substantially greater (odds ratio 6\u00b71 [4\u00b71\u20139\u00b70]) than against deaths due to acute respiratory infections (2\u00b74 [1\u00b76\u20133\u00b75]). However, for infants aged 6\u201311 months, similar levels of protection were observed (1\u00b79 [1\u00b72\u20133\u00b71] and 2\u00b75 [1\u00b74\u20134\u00b76], respectively). For second-year deaths, the pooled odds ratios from five studies ranged between 1\u00b76 and 2\u00b71. Protection was highest when maternal education was low. INTERPRETATION These results may help shape policy decisions about feeding choices in the face of the HIV epidemic. Of particular relevance is the need to account for declining levels of protection with age in infancy, the continued protection afforded during the second year of life, and the question of the safety of breastmilk substitutes in families of low socioeconomic status.", "author" : [ { "dropping-particle" : "", "family" : "WHO Collaborative Study Team", "given" : "", "non-dropping-particle" : "", "parse-names" : false, "suffix" : "" } ], "container-title" : "The Lancet", "id" : "ITEM-1", "issue" : "9202", "issued" : { "date-parts" : [ [ "2000" ] ] }, "page" : "451-455", "title" : "Effect of breastfeeding on infant and child mortality due to infectious diseases in less developed countries: a pooled analysis", "type" : "article-journal", "volume" : "355" }, "uris" : [ "http://www.mendeley.com/documents/?uuid=bd13aea3-a781-4bfa-9401-914e37efcd0d" ] } ], "mendeley" : { "formattedCitation" : "&lt;sup&gt;41&lt;/sup&gt;", "plainTextFormattedCitation" : "41", "previouslyFormattedCitation" : "[41]" }, "properties" : { "noteIndex" : 0 }, "schema" : "https://github.com/citation-style-language/schema/raw/master/csl-citation.json" }</w:instrText>
      </w:r>
      <w:r w:rsidR="00873C27" w:rsidRPr="0005663B">
        <w:rPr>
          <w:rFonts w:ascii="Times New Roman" w:hAnsi="Times New Roman" w:cs="Times New Roman"/>
          <w:lang w:val="en-GB"/>
        </w:rPr>
        <w:fldChar w:fldCharType="separate"/>
      </w:r>
      <w:r w:rsidR="001E01FD" w:rsidRPr="001E01FD">
        <w:rPr>
          <w:rFonts w:ascii="Times New Roman" w:hAnsi="Times New Roman" w:cs="Times New Roman"/>
          <w:noProof/>
          <w:vertAlign w:val="superscript"/>
          <w:lang w:val="en-GB"/>
        </w:rPr>
        <w:t>41</w:t>
      </w:r>
      <w:r w:rsidR="00873C27" w:rsidRPr="0005663B">
        <w:rPr>
          <w:rFonts w:ascii="Times New Roman" w:hAnsi="Times New Roman" w:cs="Times New Roman"/>
          <w:lang w:val="en-GB"/>
        </w:rPr>
        <w:fldChar w:fldCharType="end"/>
      </w:r>
      <w:r w:rsidR="00873C27" w:rsidRPr="0005663B">
        <w:rPr>
          <w:rFonts w:ascii="Times New Roman" w:hAnsi="Times New Roman" w:cs="Times New Roman"/>
          <w:lang w:val="en-GB"/>
        </w:rPr>
        <w:t xml:space="preserve"> and </w:t>
      </w:r>
      <w:r w:rsidR="001E01FD">
        <w:rPr>
          <w:rFonts w:ascii="Times New Roman" w:hAnsi="Times New Roman" w:cs="Times New Roman"/>
          <w:lang w:val="en-GB"/>
        </w:rPr>
        <w:t>complementary feeding practices</w:t>
      </w:r>
      <w:r w:rsidR="00873C27" w:rsidRPr="0005663B">
        <w:rPr>
          <w:rFonts w:ascii="Times New Roman" w:hAnsi="Times New Roman" w:cs="Times New Roman"/>
          <w:lang w:val="en-GB"/>
        </w:rPr>
        <w:fldChar w:fldCharType="begin" w:fldLock="1"/>
      </w:r>
      <w:r w:rsidR="001E01FD">
        <w:rPr>
          <w:rFonts w:ascii="Times New Roman" w:hAnsi="Times New Roman" w:cs="Times New Roman"/>
          <w:lang w:val="en-GB"/>
        </w:rPr>
        <w:instrText>ADDIN CSL_CITATION { "citationItems" : [ { "id" : "ITEM-1", "itemData" : { "DOI" : "10.1016/S0140-6736(03)13811-1", "ISBN" : "00429686", "ISSN" : "01406736", "PMID" : "12853204", "abstract" : "This is the second of five papers in the child survival series. The first focused on continuing high rates of child mortality (over 10 million each year) from preventable causes: diarrhoea, pneumonia, measles, malaria, HIV/AIDS, the underlying cause of undernutrition, and a small group of causes leading to neonatal deaths. We review child survival interventions feasible for delivery at high coverage in low-income settings, and classify these as level 1 (sufficient evidence of effect), level 2 (limited evidence), or level 3 (inadequate evidence). Our results show that at least one level-1 intervention is available for preventing or treating each main cause of death among children younger than 5 years, apart from birth asphyxia, for which a level-2 intervention is available. There is also limited evidence for several other interventions. However, global coverage for most interventions is below 50%. If level 1 or 2 interventions were universally available, 63% of child deaths could be prevented. These findings show that the interventions needed to achieve the millennium development goal of reducing child mortality by two-thirds by 2015 are available, but that they are not being delivered to the mothers and children who need them.", "author" : [ { "dropping-particle" : "", "family" : "Jones", "given" : "Gareth", "non-dropping-particle" : "", "parse-names" : false, "suffix" : "" }, { "dropping-particle" : "", "family" : "Steketee", "given" : "Richard W.", "non-dropping-particle" : "", "parse-names" : false, "suffix" : "" }, { "dropping-particle" : "", "family" : "Black", "given" : "Robert E.", "non-dropping-particle" : "", "parse-names" : false, "suffix" : "" }, { "dropping-particle" : "", "family" : "Bhutta", "given" : "Zulfiqar A.", "non-dropping-particle" : "", "parse-names" : false, "suffix" : "" }, { "dropping-particle" : "", "family" : "Morris", "given" : "Saul S.", "non-dropping-particle" : "", "parse-names" : false, "suffix" : "" } ], "container-title" : "Lancet", "id" : "ITEM-1", "issue" : "9377", "issued" : { "date-parts" : [ [ "2003" ] ] }, "page" : "65-71", "title" : "How many child deaths can we prevent this year?", "type" : "article-journal", "volume" : "362" }, "uris" : [ "http://www.mendeley.com/documents/?uuid=1b0066d8-fbfc-4957-9879-ac159f63971d" ] } ], "mendeley" : { "formattedCitation" : "&lt;sup&gt;42&lt;/sup&gt;", "plainTextFormattedCitation" : "42", "previouslyFormattedCitation" : "[42]" }, "properties" : { "noteIndex" : 0 }, "schema" : "https://github.com/citation-style-language/schema/raw/master/csl-citation.json" }</w:instrText>
      </w:r>
      <w:r w:rsidR="00873C27" w:rsidRPr="0005663B">
        <w:rPr>
          <w:rFonts w:ascii="Times New Roman" w:hAnsi="Times New Roman" w:cs="Times New Roman"/>
          <w:lang w:val="en-GB"/>
        </w:rPr>
        <w:fldChar w:fldCharType="separate"/>
      </w:r>
      <w:r w:rsidR="001E01FD" w:rsidRPr="001E01FD">
        <w:rPr>
          <w:rFonts w:ascii="Times New Roman" w:hAnsi="Times New Roman" w:cs="Times New Roman"/>
          <w:noProof/>
          <w:vertAlign w:val="superscript"/>
          <w:lang w:val="en-GB"/>
        </w:rPr>
        <w:t>42</w:t>
      </w:r>
      <w:r w:rsidR="00873C27" w:rsidRPr="0005663B">
        <w:rPr>
          <w:rFonts w:ascii="Times New Roman" w:hAnsi="Times New Roman" w:cs="Times New Roman"/>
          <w:lang w:val="en-GB"/>
        </w:rPr>
        <w:fldChar w:fldCharType="end"/>
      </w:r>
      <w:r w:rsidR="00873C27" w:rsidRPr="0005663B">
        <w:rPr>
          <w:rFonts w:ascii="Times New Roman" w:hAnsi="Times New Roman" w:cs="Times New Roman"/>
          <w:lang w:val="en-GB"/>
        </w:rPr>
        <w:t xml:space="preserve"> might strengthen the immune system of children and reduce the pr</w:t>
      </w:r>
      <w:r>
        <w:rPr>
          <w:rFonts w:ascii="Times New Roman" w:hAnsi="Times New Roman" w:cs="Times New Roman"/>
          <w:lang w:val="en-GB"/>
        </w:rPr>
        <w:t xml:space="preserve">evalence of childhood diarrhea. </w:t>
      </w:r>
      <w:r w:rsidRPr="0005663B">
        <w:rPr>
          <w:rFonts w:ascii="Times New Roman" w:hAnsi="Times New Roman" w:cs="Times New Roman"/>
          <w:lang w:val="en-GB"/>
        </w:rPr>
        <w:t xml:space="preserve">Although WASH programs, such as improvements </w:t>
      </w:r>
      <w:r w:rsidR="00D40F06">
        <w:rPr>
          <w:rFonts w:ascii="Times New Roman" w:hAnsi="Times New Roman" w:cs="Times New Roman"/>
          <w:lang w:val="en-GB"/>
        </w:rPr>
        <w:t>in</w:t>
      </w:r>
      <w:r w:rsidR="00D40F06" w:rsidRPr="0005663B">
        <w:rPr>
          <w:rFonts w:ascii="Times New Roman" w:hAnsi="Times New Roman" w:cs="Times New Roman"/>
          <w:lang w:val="en-GB"/>
        </w:rPr>
        <w:t xml:space="preserve"> </w:t>
      </w:r>
      <w:r w:rsidRPr="0005663B">
        <w:rPr>
          <w:rFonts w:ascii="Times New Roman" w:hAnsi="Times New Roman" w:cs="Times New Roman"/>
          <w:lang w:val="en-GB"/>
        </w:rPr>
        <w:t xml:space="preserve">water/sanitation </w:t>
      </w:r>
      <w:r w:rsidRPr="0005663B">
        <w:rPr>
          <w:rFonts w:ascii="Times New Roman" w:hAnsi="Times New Roman" w:cs="Times New Roman"/>
          <w:lang w:val="en-GB"/>
        </w:rPr>
        <w:lastRenderedPageBreak/>
        <w:t>infrastructure and personal hygiene contribute to decline the transmission of enteric pathogens, vaccine can hasten the waning of diarrhoea-related mortalities and morbidities, particularly i</w:t>
      </w:r>
      <w:r w:rsidR="001E01FD">
        <w:rPr>
          <w:rFonts w:ascii="Times New Roman" w:hAnsi="Times New Roman" w:cs="Times New Roman"/>
          <w:lang w:val="en-GB"/>
        </w:rPr>
        <w:t>n epidemic and endemic settings.</w:t>
      </w:r>
      <w:r w:rsidRPr="0005663B">
        <w:rPr>
          <w:rFonts w:ascii="Times New Roman" w:hAnsi="Times New Roman" w:cs="Times New Roman"/>
          <w:lang w:val="en-GB"/>
        </w:rPr>
        <w:fldChar w:fldCharType="begin" w:fldLock="1"/>
      </w:r>
      <w:r w:rsidR="001E01FD">
        <w:rPr>
          <w:rFonts w:ascii="Times New Roman" w:hAnsi="Times New Roman" w:cs="Times New Roman"/>
          <w:lang w:val="en-GB"/>
        </w:rPr>
        <w:instrText>ADDIN CSL_CITATION { "citationItems" : [ { "id" : "ITEM-1", "itemData" : { "DOI" : "10.1093/cid/cis761", "ISBN" : "1058-4838", "ISSN" : "10584838", "PMID" : "23169934", "abstract" : "Diarrheal disease remains one of the top 2 causes of young child mortality in the developing world. Whereas improvements in water/sanitation infrastructure and hygiene can diminish transmission of enteric pathogens, vaccines can also hasten the decline of diarrheal disease morbidity and mortality. From 1980 through approximately 2004, various case/control and small cohort studies were undertaken to address the etiology of pediatric diarrhea in developing countries. Many studies had methodological limitations and came to divergent conclusions, making it difficult to prioritize the relative importance of different pathogens. Consequently, in the first years of the millennium there was no consensus on what diarrheal disease vaccines should be developed or implemented; however, there was consensus on the need for a well-designed study to obtain information on the etiology and burden of more severe forms of diarrheal disease to guide global investment and implementation decisions. Accordingly, the Global Enteric Multicenter Study (GEMS) was designed to overcome drawbacks of earlier studies and determine the etiology and population-based burden of pediatric diarrheal disease. GEMS, which includes one of the largest case/control studies of an infectious disease syndrome ever undertaken (target approximately 12,600 analyzable cases and 12,600 controls), was rolled out in 4 sites in sub-Saharan Africa (Gambia, Kenya, Mali, Mozambique) and 3 in South Asia (Bangladesh, India, Pakistan), with each site linked to a population under demographic surveillance (total approximately 467,000 child years of observation among children &lt;5 years of age). GEMS data will guide investment and help prioritize strategies to mitigate the morbidity and mortality of pediatric diarrheal disease.", "author" : [ { "dropping-particle" : "", "family" : "Levine", "given" : "Myron M.", "non-dropping-particle" : "", "parse-names" : false, "suffix" : "" }, { "dropping-particle" : "", "family" : "Kotloff", "given" : "Karen L", "non-dropping-particle" : "", "parse-names" : false, "suffix" : "" }, { "dropping-particle" : "", "family" : "Nataro", "given" : "James P", "non-dropping-particle" : "", "parse-names" : false, "suffix" : "" }, { "dropping-particle" : "", "family" : "Muhsen", "given" : "Khitam", "non-dropping-particle" : "", "parse-names" : false, "suffix" : "" } ], "container-title" : "Clinical Infectious Diseases", "id" : "ITEM-1", "issue" : "SUPPL. 4", "issued" : { "date-parts" : [ [ "2012" ] ] }, "page" : "215-224", "title" : "The Global Enteric Multicenter Study (GEMS): Impetus, rationale, and genesis", "type" : "article-journal", "volume" : "55" }, "uris" : [ "http://www.mendeley.com/documents/?uuid=ee9f5367-d3aa-47d4-bb3e-c37d8cd4a916" ] } ], "mendeley" : { "formattedCitation" : "&lt;sup&gt;43&lt;/sup&gt;", "plainTextFormattedCitation" : "43", "previouslyFormattedCitation" : "[43]" }, "properties" : { "noteIndex" : 0 }, "schema" : "https://github.com/citation-style-language/schema/raw/master/csl-citation.json" }</w:instrText>
      </w:r>
      <w:r w:rsidRPr="0005663B">
        <w:rPr>
          <w:rFonts w:ascii="Times New Roman" w:hAnsi="Times New Roman" w:cs="Times New Roman"/>
          <w:lang w:val="en-GB"/>
        </w:rPr>
        <w:fldChar w:fldCharType="separate"/>
      </w:r>
      <w:r w:rsidR="001E01FD" w:rsidRPr="001E01FD">
        <w:rPr>
          <w:rFonts w:ascii="Times New Roman" w:hAnsi="Times New Roman" w:cs="Times New Roman"/>
          <w:noProof/>
          <w:vertAlign w:val="superscript"/>
          <w:lang w:val="en-GB"/>
        </w:rPr>
        <w:t>43</w:t>
      </w:r>
      <w:r w:rsidRPr="0005663B">
        <w:rPr>
          <w:rFonts w:ascii="Times New Roman" w:hAnsi="Times New Roman" w:cs="Times New Roman"/>
          <w:lang w:val="en-GB"/>
        </w:rPr>
        <w:fldChar w:fldCharType="end"/>
      </w:r>
      <w:r w:rsidRPr="0005663B">
        <w:rPr>
          <w:rFonts w:ascii="Times New Roman" w:hAnsi="Times New Roman" w:cs="Times New Roman"/>
          <w:lang w:val="en-GB"/>
        </w:rPr>
        <w:t xml:space="preserve"> It was reported that nearly one-third of the episodes of severe diarrhoea could be prevented by introducing vaccination against rotavi</w:t>
      </w:r>
      <w:r w:rsidR="001E01FD">
        <w:rPr>
          <w:rFonts w:ascii="Times New Roman" w:hAnsi="Times New Roman" w:cs="Times New Roman"/>
          <w:lang w:val="en-GB"/>
        </w:rPr>
        <w:t>rus and cholera infections.</w:t>
      </w:r>
      <w:r w:rsidRPr="0005663B">
        <w:rPr>
          <w:rFonts w:ascii="Times New Roman" w:hAnsi="Times New Roman" w:cs="Times New Roman"/>
          <w:lang w:val="en-GB"/>
        </w:rPr>
        <w:fldChar w:fldCharType="begin" w:fldLock="1"/>
      </w:r>
      <w:r w:rsidR="001E01FD">
        <w:rPr>
          <w:rFonts w:ascii="Times New Roman" w:hAnsi="Times New Roman" w:cs="Times New Roman"/>
          <w:lang w:val="en-GB"/>
        </w:rPr>
        <w:instrText>ADDIN CSL_CITATION { "citationItems" : [ { "id" : "ITEM-1", "itemData" : { "DOI" : "10.1016/S0140-6736(13)60222-6", "ISBN" : "1474-547X (Electronic)\\r0140-6736 (Linking)", "ISSN" : "01406736", "PMID" : "23582727", "abstract" : "Diarrhoea and pneumonia are the leading infectious causes of childhood morbidity and mortality. We comprehensively reviewed the epidemiology of childhood diarrhoea and pneumonia in 2010-11 to inform the planning of integrated control programmes for both illnesses. We estimated that, in 2010, there were 1???731 billion episodes of diarrhoea (36 million of which progressed to severe episodes) and 120 million episodes of pneumonia (14 million of which progressed to severe episodes) in children younger than 5 years. We estimated that, in 2011, 700 000 episodes of diarrhoea and 1???3 million of pneumonia led to death. A high proportion of deaths occurs in the fi rst 2 years of life in both diseases-72% for diarrhoea and 81% for pneumonia. The epidemiology of childhood diarrhoea and that of pneumonia overlap, which might be partly because of shared risk factors, such as undernutrition, suboptimum breastfeeding, and zinc defi ciency. Rotavirus is the most common cause of vaccine-preventable severe diarrhoea (associated with 28% of cases), and Streptococcus pneumoniae (18???3%) of vaccine-preventable severe pneumonia. Morbidity and mortality from childhood pneumonia and diarrhoea are falling, but action is needed globally and at country level to accelerate the reduction.", "author" : [ { "dropping-particle" : "", "family" : "Fischer Walker", "given" : "Christa L.", "non-dropping-particle" : "", "parse-names" : false, "suffix" : "" }, { "dropping-particle" : "", "family" : "Rudan", "given" : "Igor", "non-dropping-particle" : "", "parse-names" : false, "suffix" : "" }, { "dropping-particle" : "", "family" : "Liu", "given" : "Li", "non-dropping-particle" : "", "parse-names" : false, "suffix" : "" }, { "dropping-particle" : "", "family" : "Nair", "given" : "Harish", "non-dropping-particle" : "", "parse-names" : false, "suffix" : "" }, { "dropping-particle" : "", "family" : "Theodoratou", "given" : "Evropi", "non-dropping-particle" : "", "parse-names" : false, "suffix" : "" }, { "dropping-particle" : "", "family" : "Bhutta", "given" : "Zulfiqar A.", "non-dropping-particle" : "", "parse-names" : false, "suffix" : "" }, { "dropping-particle" : "", "family" : "O'Brien", "given" : "Katherine L.", "non-dropping-particle" : "", "parse-names" : false, "suffix" : "" }, { "dropping-particle" : "", "family" : "Campbell", "given" : "Harry", "non-dropping-particle" : "", "parse-names" : false, "suffix" : "" }, { "dropping-particle" : "", "family" : "Black", "given" : "Robert E.", "non-dropping-particle" : "", "parse-names" : false, "suffix" : "" } ], "container-title" : "The Lancet", "id" : "ITEM-1", "issue" : "9875", "issued" : { "date-parts" : [ [ "2013" ] ] }, "page" : "1405-1416", "title" : "Global burden of childhood pneumonia and diarrhoea", "type" : "article-journal", "volume" : "381" }, "uris" : [ "http://www.mendeley.com/documents/?uuid=66ada473-9d4e-4f72-9372-f3d7fc150870" ] } ], "mendeley" : { "formattedCitation" : "&lt;sup&gt;44&lt;/sup&gt;", "plainTextFormattedCitation" : "44", "previouslyFormattedCitation" : "[44]" }, "properties" : { "noteIndex" : 0 }, "schema" : "https://github.com/citation-style-language/schema/raw/master/csl-citation.json" }</w:instrText>
      </w:r>
      <w:r w:rsidRPr="0005663B">
        <w:rPr>
          <w:rFonts w:ascii="Times New Roman" w:hAnsi="Times New Roman" w:cs="Times New Roman"/>
          <w:lang w:val="en-GB"/>
        </w:rPr>
        <w:fldChar w:fldCharType="separate"/>
      </w:r>
      <w:r w:rsidR="001E01FD" w:rsidRPr="001E01FD">
        <w:rPr>
          <w:rFonts w:ascii="Times New Roman" w:hAnsi="Times New Roman" w:cs="Times New Roman"/>
          <w:noProof/>
          <w:vertAlign w:val="superscript"/>
          <w:lang w:val="en-GB"/>
        </w:rPr>
        <w:t>44</w:t>
      </w:r>
      <w:r w:rsidRPr="0005663B">
        <w:rPr>
          <w:rFonts w:ascii="Times New Roman" w:hAnsi="Times New Roman" w:cs="Times New Roman"/>
          <w:lang w:val="en-GB"/>
        </w:rPr>
        <w:fldChar w:fldCharType="end"/>
      </w:r>
      <w:r>
        <w:rPr>
          <w:rFonts w:ascii="Times New Roman" w:hAnsi="Times New Roman" w:cs="Times New Roman"/>
          <w:lang w:val="en-GB"/>
        </w:rPr>
        <w:t xml:space="preserve"> Policy</w:t>
      </w:r>
      <w:r w:rsidR="0016202A">
        <w:rPr>
          <w:rFonts w:ascii="Times New Roman" w:hAnsi="Times New Roman" w:cs="Times New Roman"/>
          <w:lang w:val="en-GB"/>
        </w:rPr>
        <w:t xml:space="preserve"> makers should consider the caregivers cost found in our study for </w:t>
      </w:r>
      <w:r w:rsidR="00347E09">
        <w:rPr>
          <w:rFonts w:ascii="Times New Roman" w:hAnsi="Times New Roman" w:cs="Times New Roman"/>
          <w:lang w:val="en-GB"/>
        </w:rPr>
        <w:t>justifying</w:t>
      </w:r>
      <w:r w:rsidR="0016202A">
        <w:rPr>
          <w:rFonts w:ascii="Times New Roman" w:hAnsi="Times New Roman" w:cs="Times New Roman"/>
          <w:lang w:val="en-GB"/>
        </w:rPr>
        <w:t xml:space="preserve"> the future diarrheal prevention program</w:t>
      </w:r>
      <w:r w:rsidR="00C04823">
        <w:rPr>
          <w:rFonts w:ascii="Times New Roman" w:hAnsi="Times New Roman" w:cs="Times New Roman"/>
          <w:lang w:val="en-GB"/>
        </w:rPr>
        <w:t>s</w:t>
      </w:r>
      <w:r w:rsidR="0016202A">
        <w:rPr>
          <w:rFonts w:ascii="Times New Roman" w:hAnsi="Times New Roman" w:cs="Times New Roman"/>
          <w:lang w:val="en-GB"/>
        </w:rPr>
        <w:t xml:space="preserve">. </w:t>
      </w:r>
    </w:p>
    <w:p w14:paraId="53320B20" w14:textId="785FF3FA" w:rsidR="00AB45A3" w:rsidRPr="00674E9F" w:rsidRDefault="00327A5F" w:rsidP="00AB45A3">
      <w:pPr>
        <w:spacing w:line="360" w:lineRule="auto"/>
        <w:jc w:val="both"/>
        <w:rPr>
          <w:rFonts w:ascii="Times New Roman" w:hAnsi="Times New Roman"/>
        </w:rPr>
      </w:pPr>
      <w:r>
        <w:rPr>
          <w:rFonts w:ascii="Times New Roman" w:hAnsi="Times New Roman" w:cs="Times New Roman"/>
        </w:rPr>
        <w:t xml:space="preserve">The study has some limitations when interpreting </w:t>
      </w:r>
      <w:r w:rsidR="00D40F06">
        <w:rPr>
          <w:rFonts w:ascii="Times New Roman" w:hAnsi="Times New Roman" w:cs="Times New Roman"/>
        </w:rPr>
        <w:t xml:space="preserve">these </w:t>
      </w:r>
      <w:r>
        <w:rPr>
          <w:rFonts w:ascii="Times New Roman" w:hAnsi="Times New Roman" w:cs="Times New Roman"/>
        </w:rPr>
        <w:t xml:space="preserve">findings. </w:t>
      </w:r>
      <w:r>
        <w:rPr>
          <w:rFonts w:ascii="Times New Roman" w:hAnsi="Times New Roman"/>
        </w:rPr>
        <w:t xml:space="preserve">There may </w:t>
      </w:r>
      <w:r w:rsidRPr="00941EDB">
        <w:rPr>
          <w:rFonts w:ascii="Times New Roman" w:hAnsi="Times New Roman"/>
        </w:rPr>
        <w:t>be some recall bias as da</w:t>
      </w:r>
      <w:r>
        <w:rPr>
          <w:rFonts w:ascii="Times New Roman" w:hAnsi="Times New Roman"/>
        </w:rPr>
        <w:t>ta were collected after receiv</w:t>
      </w:r>
      <w:r w:rsidRPr="00941EDB">
        <w:rPr>
          <w:rFonts w:ascii="Times New Roman" w:hAnsi="Times New Roman"/>
        </w:rPr>
        <w:t>ing tre</w:t>
      </w:r>
      <w:r>
        <w:rPr>
          <w:rFonts w:ascii="Times New Roman" w:hAnsi="Times New Roman"/>
        </w:rPr>
        <w:t xml:space="preserve">atment </w:t>
      </w:r>
      <w:r w:rsidR="00AB45A3">
        <w:rPr>
          <w:rFonts w:ascii="Times New Roman" w:hAnsi="Times New Roman"/>
        </w:rPr>
        <w:t xml:space="preserve">although we have tried to capture all of the information within the two weeks of discharge from hospital. </w:t>
      </w:r>
      <w:r w:rsidR="00AB45A3" w:rsidRPr="007C1546">
        <w:rPr>
          <w:rFonts w:ascii="Times New Roman" w:hAnsi="Times New Roman"/>
        </w:rPr>
        <w:t>The limitation</w:t>
      </w:r>
      <w:r w:rsidR="00AB45A3">
        <w:rPr>
          <w:rFonts w:ascii="Times New Roman" w:hAnsi="Times New Roman"/>
        </w:rPr>
        <w:t xml:space="preserve">s to </w:t>
      </w:r>
      <w:r w:rsidR="00AB45A3" w:rsidRPr="007C1546">
        <w:rPr>
          <w:rFonts w:ascii="Times New Roman" w:hAnsi="Times New Roman"/>
        </w:rPr>
        <w:t>th</w:t>
      </w:r>
      <w:r w:rsidR="00AB45A3">
        <w:rPr>
          <w:rFonts w:ascii="Times New Roman" w:hAnsi="Times New Roman"/>
        </w:rPr>
        <w:t>is</w:t>
      </w:r>
      <w:r w:rsidR="00AB45A3" w:rsidRPr="007C1546">
        <w:rPr>
          <w:rFonts w:ascii="Times New Roman" w:hAnsi="Times New Roman"/>
        </w:rPr>
        <w:t xml:space="preserve"> study</w:t>
      </w:r>
      <w:r w:rsidR="00AB45A3" w:rsidRPr="00161F2C">
        <w:rPr>
          <w:rFonts w:ascii="Times New Roman" w:hAnsi="Times New Roman"/>
        </w:rPr>
        <w:t xml:space="preserve"> </w:t>
      </w:r>
      <w:r w:rsidR="00AB45A3">
        <w:rPr>
          <w:rFonts w:ascii="Times New Roman" w:hAnsi="Times New Roman"/>
        </w:rPr>
        <w:t>also include the design;</w:t>
      </w:r>
      <w:r w:rsidR="00AB45A3" w:rsidRPr="007C1546">
        <w:rPr>
          <w:rFonts w:ascii="Times New Roman" w:hAnsi="Times New Roman"/>
        </w:rPr>
        <w:t xml:space="preserve"> as </w:t>
      </w:r>
      <w:r w:rsidR="00AB45A3">
        <w:rPr>
          <w:rFonts w:ascii="Times New Roman" w:hAnsi="Times New Roman"/>
        </w:rPr>
        <w:t>a</w:t>
      </w:r>
      <w:r w:rsidR="00AB45A3" w:rsidRPr="007C1546">
        <w:rPr>
          <w:rFonts w:ascii="Times New Roman" w:hAnsi="Times New Roman"/>
        </w:rPr>
        <w:t xml:space="preserve"> cross-sectional</w:t>
      </w:r>
      <w:r w:rsidR="00AB45A3">
        <w:rPr>
          <w:rFonts w:ascii="Times New Roman" w:hAnsi="Times New Roman"/>
        </w:rPr>
        <w:t xml:space="preserve">, hospital based study </w:t>
      </w:r>
      <w:r w:rsidR="00D40F06">
        <w:rPr>
          <w:rFonts w:ascii="Times New Roman" w:hAnsi="Times New Roman"/>
        </w:rPr>
        <w:t xml:space="preserve">it is </w:t>
      </w:r>
      <w:r w:rsidR="00AB45A3">
        <w:rPr>
          <w:rFonts w:ascii="Times New Roman" w:hAnsi="Times New Roman"/>
        </w:rPr>
        <w:t>unable to capture the seasonal variation of  caregivers cost  as  the</w:t>
      </w:r>
      <w:r w:rsidR="00AB45A3" w:rsidRPr="007C1546">
        <w:rPr>
          <w:rFonts w:ascii="Times New Roman" w:hAnsi="Times New Roman"/>
        </w:rPr>
        <w:t xml:space="preserve"> incidence</w:t>
      </w:r>
      <w:r w:rsidR="00AB45A3">
        <w:rPr>
          <w:rFonts w:ascii="Times New Roman" w:hAnsi="Times New Roman"/>
        </w:rPr>
        <w:t xml:space="preserve"> of diarrheal  disease usually </w:t>
      </w:r>
      <w:r w:rsidR="00AB45A3" w:rsidRPr="007C1546">
        <w:rPr>
          <w:rFonts w:ascii="Times New Roman" w:hAnsi="Times New Roman"/>
        </w:rPr>
        <w:t>peaks during the hot and wint</w:t>
      </w:r>
      <w:r w:rsidR="00AB45A3">
        <w:rPr>
          <w:rFonts w:ascii="Times New Roman" w:hAnsi="Times New Roman"/>
        </w:rPr>
        <w:t xml:space="preserve">er seasons in </w:t>
      </w:r>
      <w:r w:rsidR="001E01FD">
        <w:rPr>
          <w:rFonts w:ascii="Times New Roman" w:hAnsi="Times New Roman"/>
        </w:rPr>
        <w:t>Bangladesh.</w:t>
      </w:r>
      <w:r w:rsidR="00AB45A3" w:rsidRPr="007C1546">
        <w:rPr>
          <w:rFonts w:ascii="Times New Roman" w:hAnsi="Times New Roman"/>
        </w:rPr>
        <w:fldChar w:fldCharType="begin" w:fldLock="1"/>
      </w:r>
      <w:r w:rsidR="001E01FD">
        <w:rPr>
          <w:rFonts w:ascii="Times New Roman" w:hAnsi="Times New Roman"/>
        </w:rPr>
        <w:instrText>ADDIN CSL_CITATION { "citationItems" : [ { "id" : "ITEM-1", "itemData" : { "DOI" : "10.1017/S095026881400017X", "ISBN" : "0950-2688", "ISSN" : "1469-4409", "PMID" : "24534384", "abstract" : "The study aimed to determine the geographical diversity in seasonality of major diarrhoeal pathogens among 21 138 patients enrolled between 2010 and 2012 in two urban and two rural sites in Bangladesh under the surveillance system of the International Centre for Diarrhoeal Disease Research, Bangladesh (icddr,b). Distinct patterns in seasonality were found for rotavirus diarrhoea which peaked in winter across the sites (December and January) and dipped during the rainy season (May) in urban Dhaka, August in Mirpur and July in Matlab, equated by time-series analysis using quasi-Poisson regression model. Significant seasonality for shigellosis was observed in Dhaka and rural Mirzapur. Cholera had robust seasonality in Dhaka and Matlab in the hot and rainy seasons. For enterotoxogenic Escherichia coli (ETEC) diarrhoea, clearly defined seasonality was observed in Dhaka (summer). Understanding the seasonality of such pathogens can improve case management with appropriate therapy, allowing policy-makers to identify periods of high disease burden.", "author" : [ { "dropping-particle" : "", "family" : "Das", "given" : "S. K.", "non-dropping-particle" : "", "parse-names" : false, "suffix" : "" }, { "dropping-particle" : "", "family" : "Begum", "given" : "D", "non-dropping-particle" : "", "parse-names" : false, "suffix" : "" }, { "dropping-particle" : "", "family" : "Ahmed", "given" : "S", "non-dropping-particle" : "", "parse-names" : false, "suffix" : "" }, { "dropping-particle" : "", "family" : "Ferdous", "given" : "F", "non-dropping-particle" : "", "parse-names" : false, "suffix" : "" }, { "dropping-particle" : "", "family" : "Farzana", "given" : "F D", "non-dropping-particle" : "", "parse-names" : false, "suffix" : "" }, { "dropping-particle" : "", "family" : "Chisti", "given" : "M J", "non-dropping-particle" : "", "parse-names" : false, "suffix" : "" }, { "dropping-particle" : "", "family" : "Latham", "given" : "J R", "non-dropping-particle" : "", "parse-names" : false, "suffix" : "" }, { "dropping-particle" : "", "family" : "Talukder", "given" : "K A", "non-dropping-particle" : "", "parse-names" : false, "suffix" : "" }, { "dropping-particle" : "", "family" : "Rahman", "given" : "M M", "non-dropping-particle" : "", "parse-names" : false, "suffix" : "" }, { "dropping-particle" : "", "family" : "Begum", "given" : "Y A", "non-dropping-particle" : "", "parse-names" : false, "suffix" : "" }, { "dropping-particle" : "", "family" : "Faruque", "given" : "A S G", "non-dropping-particle" : "", "parse-names" : false, "suffix" : "" }, { "dropping-particle" : "", "family" : "Malek", "given" : "M A", "non-dropping-particle" : "", "parse-names" : false, "suffix" : "" }, { "dropping-particle" : "", "family" : "Qadri", "given" : "F", "non-dropping-particle" : "", "parse-names" : false, "suffix" : "" }, { "dropping-particle" : "", "family" : "Ahmed", "given" : "T", "non-dropping-particle" : "", "parse-names" : false, "suffix" : "" }, { "dropping-particle" : "", "family" : "Alam", "given" : "N", "non-dropping-particle" : "", "parse-names" : false, "suffix" : "" } ], "container-title" : "Epidemiology and Infection", "id" : "ITEM-1", "issue" : "12", "issued" : { "date-parts" : [ [ "2014" ] ] }, "page" : "2530-2541", "title" : "Geographical diversity in seasonality of major diarrhoeal pathogens in Bangladesh observed between 2010 and 2012", "type" : "article-journal", "volume" : "142" }, "uris" : [ "http://www.mendeley.com/documents/?uuid=55e5716a-bc79-4e54-83d7-b15221ccf568" ] } ], "mendeley" : { "formattedCitation" : "&lt;sup&gt;45&lt;/sup&gt;", "plainTextFormattedCitation" : "45", "previouslyFormattedCitation" : "[45]" }, "properties" : { "noteIndex" : 0 }, "schema" : "https://github.com/citation-style-language/schema/raw/master/csl-citation.json" }</w:instrText>
      </w:r>
      <w:r w:rsidR="00AB45A3" w:rsidRPr="007C1546">
        <w:rPr>
          <w:rFonts w:ascii="Times New Roman" w:hAnsi="Times New Roman"/>
        </w:rPr>
        <w:fldChar w:fldCharType="separate"/>
      </w:r>
      <w:r w:rsidR="001E01FD" w:rsidRPr="001E01FD">
        <w:rPr>
          <w:rFonts w:ascii="Times New Roman" w:hAnsi="Times New Roman"/>
          <w:noProof/>
          <w:vertAlign w:val="superscript"/>
        </w:rPr>
        <w:t>45</w:t>
      </w:r>
      <w:r w:rsidR="00AB45A3" w:rsidRPr="007C1546">
        <w:rPr>
          <w:rFonts w:ascii="Times New Roman" w:hAnsi="Times New Roman"/>
        </w:rPr>
        <w:fldChar w:fldCharType="end"/>
      </w:r>
      <w:r w:rsidR="00AB45A3">
        <w:rPr>
          <w:rFonts w:ascii="Times New Roman" w:hAnsi="Times New Roman"/>
        </w:rPr>
        <w:t xml:space="preserve"> The cost of caregivers </w:t>
      </w:r>
      <w:r w:rsidR="00AB45A3" w:rsidRPr="007C1546">
        <w:rPr>
          <w:rFonts w:ascii="Times New Roman" w:hAnsi="Times New Roman"/>
        </w:rPr>
        <w:t>relies heavily on households’ treatment</w:t>
      </w:r>
      <w:r w:rsidR="00AB45A3">
        <w:rPr>
          <w:rFonts w:ascii="Times New Roman" w:hAnsi="Times New Roman"/>
        </w:rPr>
        <w:t xml:space="preserve"> seeking </w:t>
      </w:r>
      <w:r w:rsidR="00AB45A3" w:rsidRPr="007C1546">
        <w:rPr>
          <w:rFonts w:ascii="Times New Roman" w:hAnsi="Times New Roman"/>
        </w:rPr>
        <w:t>patterns</w:t>
      </w:r>
      <w:r w:rsidR="00AB45A3">
        <w:rPr>
          <w:rFonts w:ascii="Times New Roman" w:hAnsi="Times New Roman"/>
        </w:rPr>
        <w:t>, resources  and ability to pay which were not captured</w:t>
      </w:r>
      <w:r w:rsidR="001E01FD">
        <w:rPr>
          <w:rFonts w:ascii="Times New Roman" w:hAnsi="Times New Roman"/>
        </w:rPr>
        <w:t>.</w:t>
      </w:r>
      <w:r w:rsidR="00AB45A3" w:rsidRPr="007C1546">
        <w:rPr>
          <w:rFonts w:ascii="Times New Roman" w:hAnsi="Times New Roman"/>
        </w:rPr>
        <w:fldChar w:fldCharType="begin" w:fldLock="1"/>
      </w:r>
      <w:r w:rsidR="001E01FD">
        <w:rPr>
          <w:rFonts w:ascii="Times New Roman" w:hAnsi="Times New Roman"/>
        </w:rPr>
        <w:instrText>ADDIN CSL_CITATION { "citationItems" : [ { "id" : "ITEM-1", "itemData" : { "DOI" : "10.1086/653573", "ISBN" : "0022-1899", "ISSN" : "1537-6613", "PMID" : "20684692", "abstract" : "Diarrhea caused by rotaviruses is one of the most frequent causes of hospitalization among pediatric patients in rural communities of developing countries in sub-Saharan Africa and Southeast Asia, and it is a major cause of death in these communities. The complexity of diarrhea and the increasing cost of treatment puts additional burden on the health sector. To demonstrate the economic burden of diarrhea to policy makers, this study was conducted to estimate the treatment cost of diarrhea in children &lt;5 years old in Ghana using the World Health Organization protocol for cost data collection and estimation. The study was undertaken in Navrongo War Memorial Hospital in northern Ghana. Cost estimates were made for 3 treatment scenarios observed: (1) treatment by rehydration, (2) treatment by rehydration and antibiotics, and (3) treatment of diarrhea and other diseases. The average outpatient treatment costs for the 3 treatment scenarios were US$3.86, $4.10, and $4.35 respectively, and the average treatment costs for hospitalization (inpatient care) were $65.14, $97.40, and $133.86 respectively. The annual national treatment costs, based on the 3 treatment scenarios, ranged from $907,116 to $1,851,280 for outpatients clinic visits and from $701,833 to $4,581,213 for hospitalizations. The average length of stay for the inpatients ranged from 2.3 to 4.9 days. The study did not cover patient costs (ie, household costs).", "author" : [ { "dropping-particle" : "", "family" : "Aikins", "given" : "Moses", "non-dropping-particle" : "", "parse-names" : false, "suffix" : "" }, { "dropping-particle" : "", "family" : "Armah", "given" : "George", "non-dropping-particle" : "", "parse-names" : false, "suffix" : "" }, { "dropping-particle" : "", "family" : "Akazili", "given" : "James", "non-dropping-particle" : "", "parse-names" : false, "suffix" : "" }, { "dropping-particle" : "", "family" : "Hodgson", "given" : "Abraham", "non-dropping-particle" : "", "parse-names" : false, "suffix" : "" } ], "container-title" : "The Journal of infectious diseases", "id" : "ITEM-1", "issue" : "Supplement 1", "issued" : { "date-parts" : [ [ "2010" ] ] }, "page" : "S126-30", "title" : "Hospital health care cost of diarrheal disease in Northern Ghana.", "type" : "article-journal", "volume" : "202 Suppl" }, "uris" : [ "http://www.mendeley.com/documents/?uuid=21434476-8412-4ee7-8c5d-50c2c5066075" ] } ], "mendeley" : { "formattedCitation" : "&lt;sup&gt;46&lt;/sup&gt;", "plainTextFormattedCitation" : "46", "previouslyFormattedCitation" : "[46]" }, "properties" : { "noteIndex" : 0 }, "schema" : "https://github.com/citation-style-language/schema/raw/master/csl-citation.json" }</w:instrText>
      </w:r>
      <w:r w:rsidR="00AB45A3" w:rsidRPr="007C1546">
        <w:rPr>
          <w:rFonts w:ascii="Times New Roman" w:hAnsi="Times New Roman"/>
        </w:rPr>
        <w:fldChar w:fldCharType="separate"/>
      </w:r>
      <w:r w:rsidR="001E01FD" w:rsidRPr="001E01FD">
        <w:rPr>
          <w:rFonts w:ascii="Times New Roman" w:hAnsi="Times New Roman"/>
          <w:noProof/>
          <w:vertAlign w:val="superscript"/>
        </w:rPr>
        <w:t>46</w:t>
      </w:r>
      <w:r w:rsidR="00AB45A3" w:rsidRPr="007C1546">
        <w:rPr>
          <w:rFonts w:ascii="Times New Roman" w:hAnsi="Times New Roman"/>
        </w:rPr>
        <w:fldChar w:fldCharType="end"/>
      </w:r>
      <w:r w:rsidR="00AB45A3">
        <w:rPr>
          <w:rFonts w:ascii="Times New Roman" w:hAnsi="Times New Roman"/>
        </w:rPr>
        <w:t xml:space="preserve"> Similarly, the present study was also unable to observe the cost of adverse effects and emotional effects (such as anxiety, tiredness) of caregivers during the diarrheal effects. All </w:t>
      </w:r>
      <w:r w:rsidR="002D542F">
        <w:rPr>
          <w:rFonts w:ascii="Times New Roman" w:hAnsi="Times New Roman"/>
        </w:rPr>
        <w:t xml:space="preserve">these </w:t>
      </w:r>
      <w:r w:rsidR="00AB45A3">
        <w:rPr>
          <w:rFonts w:ascii="Times New Roman" w:hAnsi="Times New Roman"/>
        </w:rPr>
        <w:t xml:space="preserve">issues should be taken into account in future research. </w:t>
      </w:r>
    </w:p>
    <w:p w14:paraId="06ABAE3F" w14:textId="7E6EF20A" w:rsidR="00BA56B5" w:rsidRPr="00E24B1D" w:rsidRDefault="00E90C2B" w:rsidP="00BA56B5">
      <w:pPr>
        <w:rPr>
          <w:rFonts w:ascii="Times New Roman" w:hAnsi="Times New Roman" w:cs="Times New Roman"/>
          <w:b/>
          <w:sz w:val="28"/>
        </w:rPr>
      </w:pPr>
      <w:r>
        <w:rPr>
          <w:rFonts w:ascii="Times New Roman" w:hAnsi="Times New Roman" w:cs="Times New Roman"/>
          <w:b/>
          <w:sz w:val="28"/>
        </w:rPr>
        <w:t xml:space="preserve">5 | </w:t>
      </w:r>
      <w:r w:rsidRPr="00E24B1D">
        <w:rPr>
          <w:rFonts w:ascii="Times New Roman" w:hAnsi="Times New Roman" w:cs="Times New Roman"/>
          <w:b/>
          <w:sz w:val="28"/>
        </w:rPr>
        <w:t>CONCLUSION</w:t>
      </w:r>
      <w:r w:rsidR="00BA56B5" w:rsidRPr="00E24B1D">
        <w:rPr>
          <w:rFonts w:ascii="Times New Roman" w:hAnsi="Times New Roman" w:cs="Times New Roman"/>
          <w:b/>
          <w:sz w:val="28"/>
        </w:rPr>
        <w:t xml:space="preserve"> </w:t>
      </w:r>
    </w:p>
    <w:p w14:paraId="38D623D2" w14:textId="66CE921B" w:rsidR="00CE4E87" w:rsidRDefault="009574B3" w:rsidP="00674E9F">
      <w:pPr>
        <w:autoSpaceDE w:val="0"/>
        <w:autoSpaceDN w:val="0"/>
        <w:adjustRightInd w:val="0"/>
        <w:spacing w:after="0" w:line="360" w:lineRule="auto"/>
        <w:jc w:val="both"/>
        <w:rPr>
          <w:rFonts w:ascii="Times New Roman" w:hAnsi="Times New Roman"/>
        </w:rPr>
      </w:pPr>
      <w:r>
        <w:rPr>
          <w:rFonts w:ascii="Times New Roman" w:hAnsi="Times New Roman"/>
        </w:rPr>
        <w:t xml:space="preserve">Diarrhea is still an overwhelming </w:t>
      </w:r>
      <w:r w:rsidRPr="009574B3">
        <w:rPr>
          <w:rFonts w:ascii="Times New Roman" w:hAnsi="Times New Roman"/>
        </w:rPr>
        <w:t>public</w:t>
      </w:r>
      <w:r>
        <w:rPr>
          <w:rFonts w:ascii="Times New Roman" w:hAnsi="Times New Roman"/>
        </w:rPr>
        <w:t xml:space="preserve"> health issue in Bangladesh. </w:t>
      </w:r>
      <w:r w:rsidRPr="00F7186F">
        <w:rPr>
          <w:rFonts w:ascii="Times New Roman" w:hAnsi="Times New Roman"/>
        </w:rPr>
        <w:t>The study deliver</w:t>
      </w:r>
      <w:r w:rsidR="00E14D89">
        <w:rPr>
          <w:rFonts w:ascii="Times New Roman" w:hAnsi="Times New Roman"/>
        </w:rPr>
        <w:t>s</w:t>
      </w:r>
      <w:r w:rsidRPr="00F7186F">
        <w:rPr>
          <w:rFonts w:ascii="Times New Roman" w:hAnsi="Times New Roman"/>
        </w:rPr>
        <w:t xml:space="preserve"> empirical evidence </w:t>
      </w:r>
      <w:r w:rsidR="002D542F">
        <w:rPr>
          <w:rFonts w:ascii="Times New Roman" w:hAnsi="Times New Roman"/>
        </w:rPr>
        <w:t xml:space="preserve">for </w:t>
      </w:r>
      <w:r w:rsidR="00E14D89">
        <w:rPr>
          <w:rFonts w:ascii="Times New Roman" w:hAnsi="Times New Roman"/>
        </w:rPr>
        <w:t xml:space="preserve">the </w:t>
      </w:r>
      <w:r w:rsidR="00F7186F" w:rsidRPr="00F7186F">
        <w:rPr>
          <w:rFonts w:ascii="Times New Roman" w:hAnsi="Times New Roman"/>
        </w:rPr>
        <w:t>health-care</w:t>
      </w:r>
      <w:r w:rsidRPr="00F7186F">
        <w:rPr>
          <w:rFonts w:ascii="Times New Roman" w:hAnsi="Times New Roman"/>
        </w:rPr>
        <w:t xml:space="preserve"> programmer</w:t>
      </w:r>
      <w:r w:rsidR="00E14D89">
        <w:rPr>
          <w:rFonts w:ascii="Times New Roman" w:hAnsi="Times New Roman"/>
        </w:rPr>
        <w:t>s</w:t>
      </w:r>
      <w:r w:rsidRPr="00F7186F">
        <w:rPr>
          <w:rFonts w:ascii="Times New Roman" w:hAnsi="Times New Roman"/>
        </w:rPr>
        <w:t xml:space="preserve"> and policy maker</w:t>
      </w:r>
      <w:r w:rsidR="00E14D89">
        <w:rPr>
          <w:rFonts w:ascii="Times New Roman" w:hAnsi="Times New Roman"/>
        </w:rPr>
        <w:t>s</w:t>
      </w:r>
      <w:r w:rsidRPr="00F7186F">
        <w:rPr>
          <w:rFonts w:ascii="Times New Roman" w:hAnsi="Times New Roman"/>
        </w:rPr>
        <w:t xml:space="preserve"> about the economic </w:t>
      </w:r>
      <w:r w:rsidR="00F7186F" w:rsidRPr="00F7186F">
        <w:rPr>
          <w:rFonts w:ascii="Times New Roman" w:hAnsi="Times New Roman"/>
        </w:rPr>
        <w:t>cost of</w:t>
      </w:r>
      <w:r w:rsidRPr="00F7186F">
        <w:rPr>
          <w:rFonts w:ascii="Times New Roman" w:hAnsi="Times New Roman"/>
        </w:rPr>
        <w:t xml:space="preserve"> caregivers</w:t>
      </w:r>
      <w:r w:rsidR="00F7186F" w:rsidRPr="00F7186F">
        <w:rPr>
          <w:rFonts w:ascii="Times New Roman" w:hAnsi="Times New Roman"/>
        </w:rPr>
        <w:t xml:space="preserve"> during diarrheal treatment care. Our study observed that the average </w:t>
      </w:r>
      <w:r w:rsidR="00E14D89">
        <w:rPr>
          <w:rFonts w:ascii="Times New Roman" w:hAnsi="Times New Roman"/>
        </w:rPr>
        <w:t xml:space="preserve">cost of </w:t>
      </w:r>
      <w:r w:rsidR="00F7186F" w:rsidRPr="00F7186F">
        <w:rPr>
          <w:rFonts w:ascii="Times New Roman" w:hAnsi="Times New Roman"/>
        </w:rPr>
        <w:t xml:space="preserve">caregivers </w:t>
      </w:r>
      <w:r w:rsidR="000C4090">
        <w:rPr>
          <w:rFonts w:ascii="Times New Roman" w:hAnsi="Times New Roman"/>
        </w:rPr>
        <w:t xml:space="preserve">for </w:t>
      </w:r>
      <w:r w:rsidR="000730C9">
        <w:rPr>
          <w:rFonts w:ascii="Times New Roman" w:hAnsi="Times New Roman"/>
        </w:rPr>
        <w:t xml:space="preserve">treating each episode of </w:t>
      </w:r>
      <w:r w:rsidR="000C4090">
        <w:rPr>
          <w:rFonts w:ascii="Times New Roman" w:hAnsi="Times New Roman"/>
        </w:rPr>
        <w:t xml:space="preserve">diarrhea </w:t>
      </w:r>
      <w:r w:rsidR="00F7186F" w:rsidRPr="00F7186F">
        <w:rPr>
          <w:rFonts w:ascii="Times New Roman" w:hAnsi="Times New Roman"/>
        </w:rPr>
        <w:t xml:space="preserve">was US$ </w:t>
      </w:r>
      <w:r w:rsidR="00F5021B">
        <w:rPr>
          <w:rFonts w:ascii="Times New Roman" w:hAnsi="Times New Roman"/>
        </w:rPr>
        <w:t>28.58</w:t>
      </w:r>
      <w:r w:rsidR="00F7186F" w:rsidRPr="00F7186F">
        <w:rPr>
          <w:rFonts w:ascii="Times New Roman" w:hAnsi="Times New Roman"/>
        </w:rPr>
        <w:t xml:space="preserve"> (BDT </w:t>
      </w:r>
      <w:r w:rsidR="00F5021B">
        <w:rPr>
          <w:rFonts w:ascii="Times New Roman" w:hAnsi="Times New Roman"/>
        </w:rPr>
        <w:t>2</w:t>
      </w:r>
      <w:r w:rsidR="00530E5D">
        <w:rPr>
          <w:rFonts w:ascii="Times New Roman" w:hAnsi="Times New Roman"/>
        </w:rPr>
        <w:t>,</w:t>
      </w:r>
      <w:r w:rsidR="00F5021B">
        <w:rPr>
          <w:rFonts w:ascii="Times New Roman" w:hAnsi="Times New Roman"/>
        </w:rPr>
        <w:t>243</w:t>
      </w:r>
      <w:r w:rsidR="00CE4E87" w:rsidRPr="00F7186F">
        <w:rPr>
          <w:rFonts w:ascii="Times New Roman" w:hAnsi="Times New Roman"/>
        </w:rPr>
        <w:t xml:space="preserve">) </w:t>
      </w:r>
      <w:r w:rsidR="00CE4E87">
        <w:rPr>
          <w:rFonts w:ascii="Times New Roman" w:hAnsi="Times New Roman"/>
        </w:rPr>
        <w:t xml:space="preserve">which should be </w:t>
      </w:r>
      <w:r w:rsidR="006F78A9">
        <w:rPr>
          <w:rFonts w:ascii="Times New Roman" w:hAnsi="Times New Roman"/>
        </w:rPr>
        <w:t xml:space="preserve">taken into account </w:t>
      </w:r>
      <w:r w:rsidR="00CE4E87">
        <w:rPr>
          <w:rFonts w:ascii="Times New Roman" w:hAnsi="Times New Roman"/>
        </w:rPr>
        <w:t xml:space="preserve">for </w:t>
      </w:r>
      <w:r w:rsidR="002D542F">
        <w:rPr>
          <w:rFonts w:ascii="Times New Roman" w:hAnsi="Times New Roman"/>
        </w:rPr>
        <w:t xml:space="preserve">in </w:t>
      </w:r>
      <w:r w:rsidR="00CE4E87">
        <w:rPr>
          <w:rFonts w:ascii="Times New Roman" w:hAnsi="Times New Roman"/>
        </w:rPr>
        <w:t>designing future diarrheal prevention</w:t>
      </w:r>
      <w:r w:rsidR="00674E9F">
        <w:rPr>
          <w:rFonts w:ascii="Times New Roman" w:hAnsi="Times New Roman"/>
        </w:rPr>
        <w:t xml:space="preserve"> program</w:t>
      </w:r>
      <w:r w:rsidR="000730C9">
        <w:rPr>
          <w:rFonts w:ascii="Times New Roman" w:hAnsi="Times New Roman"/>
        </w:rPr>
        <w:t>s</w:t>
      </w:r>
      <w:r w:rsidR="00674E9F">
        <w:rPr>
          <w:rFonts w:ascii="Times New Roman" w:hAnsi="Times New Roman"/>
        </w:rPr>
        <w:t xml:space="preserve"> as the additional caregivers cost is likely to </w:t>
      </w:r>
      <w:r w:rsidR="002D542F">
        <w:rPr>
          <w:rFonts w:ascii="Times New Roman" w:hAnsi="Times New Roman"/>
        </w:rPr>
        <w:t xml:space="preserve">be </w:t>
      </w:r>
      <w:r w:rsidR="00674E9F">
        <w:rPr>
          <w:rFonts w:ascii="Times New Roman" w:hAnsi="Times New Roman"/>
        </w:rPr>
        <w:t xml:space="preserve">even higher than what has been observed in this empirical study. </w:t>
      </w:r>
    </w:p>
    <w:p w14:paraId="087CC6E3" w14:textId="54614CE0" w:rsidR="00BA56B5" w:rsidRDefault="00BA56B5" w:rsidP="00674E9F">
      <w:pPr>
        <w:autoSpaceDE w:val="0"/>
        <w:autoSpaceDN w:val="0"/>
        <w:adjustRightInd w:val="0"/>
        <w:spacing w:after="0" w:line="240" w:lineRule="auto"/>
        <w:rPr>
          <w:rFonts w:ascii="Lato-Regular" w:hAnsi="Lato-Regular" w:cs="Lato-Regular"/>
          <w:color w:val="FF0000"/>
          <w:sz w:val="16"/>
          <w:szCs w:val="16"/>
          <w:lang w:val="en-GB"/>
        </w:rPr>
      </w:pPr>
    </w:p>
    <w:p w14:paraId="53307B8E" w14:textId="77777777" w:rsidR="00E90C2B" w:rsidRDefault="00E90C2B" w:rsidP="00674E9F">
      <w:pPr>
        <w:autoSpaceDE w:val="0"/>
        <w:autoSpaceDN w:val="0"/>
        <w:adjustRightInd w:val="0"/>
        <w:spacing w:after="0" w:line="240" w:lineRule="auto"/>
        <w:rPr>
          <w:rFonts w:ascii="Times-Roman" w:hAnsi="Times-Roman" w:cs="Times-Roman"/>
          <w:sz w:val="20"/>
          <w:szCs w:val="20"/>
          <w:lang w:val="en-GB"/>
        </w:rPr>
      </w:pPr>
    </w:p>
    <w:p w14:paraId="3A6C2268" w14:textId="6FC07450" w:rsidR="004938BA" w:rsidRPr="000D76F7" w:rsidRDefault="004938BA" w:rsidP="004F0A11">
      <w:pPr>
        <w:rPr>
          <w:rFonts w:ascii="Times New Roman" w:hAnsi="Times New Roman" w:cs="Times New Roman"/>
          <w:b/>
          <w:iCs/>
          <w:sz w:val="20"/>
          <w:szCs w:val="20"/>
          <w:lang w:val="en-GB"/>
        </w:rPr>
      </w:pPr>
    </w:p>
    <w:p w14:paraId="441B3BAF" w14:textId="6FB35231" w:rsidR="00F34792" w:rsidRDefault="00F34792" w:rsidP="004F0A11">
      <w:pPr>
        <w:rPr>
          <w:rFonts w:ascii="Times New Roman" w:hAnsi="Times New Roman" w:cs="Times New Roman"/>
        </w:rPr>
      </w:pPr>
      <w:r>
        <w:rPr>
          <w:rFonts w:ascii="Times New Roman" w:hAnsi="Times New Roman" w:cs="Times New Roman"/>
        </w:rPr>
        <w:t>REFERENCES</w:t>
      </w:r>
    </w:p>
    <w:p w14:paraId="56E3A3BC" w14:textId="2C28E65A" w:rsidR="001E01FD" w:rsidRPr="001E01FD" w:rsidRDefault="00015C00" w:rsidP="001E01FD">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1E01FD" w:rsidRPr="001E01FD">
        <w:rPr>
          <w:rFonts w:ascii="Times New Roman" w:hAnsi="Times New Roman" w:cs="Times New Roman"/>
          <w:noProof/>
          <w:szCs w:val="24"/>
        </w:rPr>
        <w:t xml:space="preserve">1. </w:t>
      </w:r>
      <w:r w:rsidR="001E01FD" w:rsidRPr="001E01FD">
        <w:rPr>
          <w:rFonts w:ascii="Times New Roman" w:hAnsi="Times New Roman" w:cs="Times New Roman"/>
          <w:noProof/>
          <w:szCs w:val="24"/>
        </w:rPr>
        <w:tab/>
        <w:t xml:space="preserve">Vos T, Allen C, Arora M, et al. Global, regional, and national incidence, prevalence, and years lived with disability for 310 diseases and injuries, 1990–2015: a systematic analysis for the Global Burden of Disease Study 2015. </w:t>
      </w:r>
      <w:r w:rsidR="001E01FD" w:rsidRPr="001E01FD">
        <w:rPr>
          <w:rFonts w:ascii="Times New Roman" w:hAnsi="Times New Roman" w:cs="Times New Roman"/>
          <w:i/>
          <w:iCs/>
          <w:noProof/>
          <w:szCs w:val="24"/>
        </w:rPr>
        <w:t>The Lancet</w:t>
      </w:r>
      <w:r w:rsidR="001E01FD" w:rsidRPr="001E01FD">
        <w:rPr>
          <w:rFonts w:ascii="Times New Roman" w:hAnsi="Times New Roman" w:cs="Times New Roman"/>
          <w:noProof/>
          <w:szCs w:val="24"/>
        </w:rPr>
        <w:t>. 2016;388(10053):1545-1602. doi:10.1016/S0140-6736(16)31678-6.</w:t>
      </w:r>
    </w:p>
    <w:p w14:paraId="760D3A96"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2. </w:t>
      </w:r>
      <w:r w:rsidRPr="001E01FD">
        <w:rPr>
          <w:rFonts w:ascii="Times New Roman" w:hAnsi="Times New Roman" w:cs="Times New Roman"/>
          <w:noProof/>
          <w:szCs w:val="24"/>
        </w:rPr>
        <w:tab/>
        <w:t xml:space="preserve">Liu L, Oza S, Hogan D, et al. Global, regional, and national causes of under-5 mortality in 2000-15: an updated systematic analysis with implications for the Sustainable Development Goals. </w:t>
      </w:r>
      <w:r w:rsidRPr="001E01FD">
        <w:rPr>
          <w:rFonts w:ascii="Times New Roman" w:hAnsi="Times New Roman" w:cs="Times New Roman"/>
          <w:i/>
          <w:iCs/>
          <w:noProof/>
          <w:szCs w:val="24"/>
        </w:rPr>
        <w:t>The Lancet</w:t>
      </w:r>
      <w:r w:rsidRPr="001E01FD">
        <w:rPr>
          <w:rFonts w:ascii="Times New Roman" w:hAnsi="Times New Roman" w:cs="Times New Roman"/>
          <w:noProof/>
          <w:szCs w:val="24"/>
        </w:rPr>
        <w:t>. 2016;388(10063):3027-3035. doi:10.1016/S0140-6736(16)31593-8.</w:t>
      </w:r>
    </w:p>
    <w:p w14:paraId="748D7DC8"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3. </w:t>
      </w:r>
      <w:r w:rsidRPr="001E01FD">
        <w:rPr>
          <w:rFonts w:ascii="Times New Roman" w:hAnsi="Times New Roman" w:cs="Times New Roman"/>
          <w:noProof/>
          <w:szCs w:val="24"/>
        </w:rPr>
        <w:tab/>
        <w:t xml:space="preserve">UNICEF. Diarrhoea remains a leading killer of young children, despite the availability of a simple treatment solution. UNICEF DATA: Monitoring the Situation of Children and Women. http://data.unicef.org/child-health/diarrhoeal-disease.html. Published 2016. Accessed June 28, </w:t>
      </w:r>
      <w:r w:rsidRPr="001E01FD">
        <w:rPr>
          <w:rFonts w:ascii="Times New Roman" w:hAnsi="Times New Roman" w:cs="Times New Roman"/>
          <w:noProof/>
          <w:szCs w:val="24"/>
        </w:rPr>
        <w:lastRenderedPageBreak/>
        <w:t>2016.</w:t>
      </w:r>
    </w:p>
    <w:p w14:paraId="731F5412"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4. </w:t>
      </w:r>
      <w:r w:rsidRPr="001E01FD">
        <w:rPr>
          <w:rFonts w:ascii="Times New Roman" w:hAnsi="Times New Roman" w:cs="Times New Roman"/>
          <w:noProof/>
          <w:szCs w:val="24"/>
        </w:rPr>
        <w:tab/>
        <w:t xml:space="preserve">Mashoto KO, Malebo HM, Msisiri E, Peter E. Prevalence, one week incidence and knowledge on causes of diarrhea: household survey of under-fives and adults in Mkuranga district, Tanzania. </w:t>
      </w:r>
      <w:r w:rsidRPr="001E01FD">
        <w:rPr>
          <w:rFonts w:ascii="Times New Roman" w:hAnsi="Times New Roman" w:cs="Times New Roman"/>
          <w:i/>
          <w:iCs/>
          <w:noProof/>
          <w:szCs w:val="24"/>
        </w:rPr>
        <w:t>BMC public health</w:t>
      </w:r>
      <w:r w:rsidRPr="001E01FD">
        <w:rPr>
          <w:rFonts w:ascii="Times New Roman" w:hAnsi="Times New Roman" w:cs="Times New Roman"/>
          <w:noProof/>
          <w:szCs w:val="24"/>
        </w:rPr>
        <w:t>. 2014;14(1):985. doi:10.1186/1471-2458-14-985.</w:t>
      </w:r>
    </w:p>
    <w:p w14:paraId="13E91E78"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5. </w:t>
      </w:r>
      <w:r w:rsidRPr="001E01FD">
        <w:rPr>
          <w:rFonts w:ascii="Times New Roman" w:hAnsi="Times New Roman" w:cs="Times New Roman"/>
          <w:noProof/>
          <w:szCs w:val="24"/>
        </w:rPr>
        <w:tab/>
        <w:t xml:space="preserve">MOHFW. </w:t>
      </w:r>
      <w:r w:rsidRPr="001E01FD">
        <w:rPr>
          <w:rFonts w:ascii="Times New Roman" w:hAnsi="Times New Roman" w:cs="Times New Roman"/>
          <w:i/>
          <w:iCs/>
          <w:noProof/>
          <w:szCs w:val="24"/>
        </w:rPr>
        <w:t>Health Bulletin 2017</w:t>
      </w:r>
      <w:r w:rsidRPr="001E01FD">
        <w:rPr>
          <w:rFonts w:ascii="Times New Roman" w:hAnsi="Times New Roman" w:cs="Times New Roman"/>
          <w:noProof/>
          <w:szCs w:val="24"/>
        </w:rPr>
        <w:t>. Dhaka, Bangladesh; 2017. www.dghs.gov.bd.</w:t>
      </w:r>
    </w:p>
    <w:p w14:paraId="714292AB"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6. </w:t>
      </w:r>
      <w:r w:rsidRPr="001E01FD">
        <w:rPr>
          <w:rFonts w:ascii="Times New Roman" w:hAnsi="Times New Roman" w:cs="Times New Roman"/>
          <w:noProof/>
          <w:szCs w:val="24"/>
        </w:rPr>
        <w:tab/>
        <w:t xml:space="preserve">Ozguler M. </w:t>
      </w:r>
      <w:r w:rsidRPr="001E01FD">
        <w:rPr>
          <w:rFonts w:ascii="Times New Roman" w:hAnsi="Times New Roman" w:cs="Times New Roman"/>
          <w:i/>
          <w:iCs/>
          <w:noProof/>
          <w:szCs w:val="24"/>
        </w:rPr>
        <w:t>Febril Neutropenia: An Approach as an Infectious Disease Specialist</w:t>
      </w:r>
      <w:r w:rsidRPr="001E01FD">
        <w:rPr>
          <w:rFonts w:ascii="Times New Roman" w:hAnsi="Times New Roman" w:cs="Times New Roman"/>
          <w:noProof/>
          <w:szCs w:val="24"/>
        </w:rPr>
        <w:t>. USA: Scientific Research Publishing, Inc; 2015. www.scirp.org.</w:t>
      </w:r>
    </w:p>
    <w:p w14:paraId="2201A95A"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7. </w:t>
      </w:r>
      <w:r w:rsidRPr="001E01FD">
        <w:rPr>
          <w:rFonts w:ascii="Times New Roman" w:hAnsi="Times New Roman" w:cs="Times New Roman"/>
          <w:noProof/>
          <w:szCs w:val="24"/>
        </w:rPr>
        <w:tab/>
        <w:t xml:space="preserve">Deen JL, Seidlein L, Sur D, et al. The High Burden of Cholera in Children: Comparison of Incidence from Endemic Areas in Asia and Africa. </w:t>
      </w:r>
      <w:r w:rsidRPr="001E01FD">
        <w:rPr>
          <w:rFonts w:ascii="Times New Roman" w:hAnsi="Times New Roman" w:cs="Times New Roman"/>
          <w:i/>
          <w:iCs/>
          <w:noProof/>
          <w:szCs w:val="24"/>
        </w:rPr>
        <w:t>PLoS Negl Trop Dis</w:t>
      </w:r>
      <w:r w:rsidRPr="001E01FD">
        <w:rPr>
          <w:rFonts w:ascii="Times New Roman" w:hAnsi="Times New Roman" w:cs="Times New Roman"/>
          <w:noProof/>
          <w:szCs w:val="24"/>
        </w:rPr>
        <w:t>. 2008;2(2). doi:0.1371/journal.pntd.0000173.</w:t>
      </w:r>
    </w:p>
    <w:p w14:paraId="34CAA5A8"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8. </w:t>
      </w:r>
      <w:r w:rsidRPr="001E01FD">
        <w:rPr>
          <w:rFonts w:ascii="Times New Roman" w:hAnsi="Times New Roman" w:cs="Times New Roman"/>
          <w:noProof/>
          <w:szCs w:val="24"/>
        </w:rPr>
        <w:tab/>
        <w:t xml:space="preserve">Rabbani GH, Larson CP, Islam R, Saha UR, Kabir A. Green banana-supplemented diet in the home management of acute and prolonged diarrhoea in children: A community-based trial in rural Bangladesh. </w:t>
      </w:r>
      <w:r w:rsidRPr="001E01FD">
        <w:rPr>
          <w:rFonts w:ascii="Times New Roman" w:hAnsi="Times New Roman" w:cs="Times New Roman"/>
          <w:i/>
          <w:iCs/>
          <w:noProof/>
          <w:szCs w:val="24"/>
        </w:rPr>
        <w:t>Tropical Medicine and International Health</w:t>
      </w:r>
      <w:r w:rsidRPr="001E01FD">
        <w:rPr>
          <w:rFonts w:ascii="Times New Roman" w:hAnsi="Times New Roman" w:cs="Times New Roman"/>
          <w:noProof/>
          <w:szCs w:val="24"/>
        </w:rPr>
        <w:t>. 2010;15(10):1132-1139. doi:10.1111/j.1365-3156.2010.02608.x.</w:t>
      </w:r>
    </w:p>
    <w:p w14:paraId="5D41EE34"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9. </w:t>
      </w:r>
      <w:r w:rsidRPr="001E01FD">
        <w:rPr>
          <w:rFonts w:ascii="Times New Roman" w:hAnsi="Times New Roman" w:cs="Times New Roman"/>
          <w:noProof/>
          <w:szCs w:val="24"/>
        </w:rPr>
        <w:tab/>
        <w:t xml:space="preserve">Lamberti LM, Walker FCL, Black R. Systematic review of diarrhea duration and severity in children and adults in low- and middle-income countries. </w:t>
      </w:r>
      <w:r w:rsidRPr="001E01FD">
        <w:rPr>
          <w:rFonts w:ascii="Times New Roman" w:hAnsi="Times New Roman" w:cs="Times New Roman"/>
          <w:i/>
          <w:iCs/>
          <w:noProof/>
          <w:szCs w:val="24"/>
        </w:rPr>
        <w:t>BMC Public Health</w:t>
      </w:r>
      <w:r w:rsidRPr="001E01FD">
        <w:rPr>
          <w:rFonts w:ascii="Times New Roman" w:hAnsi="Times New Roman" w:cs="Times New Roman"/>
          <w:noProof/>
          <w:szCs w:val="24"/>
        </w:rPr>
        <w:t>. 2012;12(276):2-11. doi:10.1186/1471-2458-12-832.</w:t>
      </w:r>
    </w:p>
    <w:p w14:paraId="455C285E"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10. </w:t>
      </w:r>
      <w:r w:rsidRPr="001E01FD">
        <w:rPr>
          <w:rFonts w:ascii="Times New Roman" w:hAnsi="Times New Roman" w:cs="Times New Roman"/>
          <w:noProof/>
          <w:szCs w:val="24"/>
        </w:rPr>
        <w:tab/>
        <w:t xml:space="preserve">Gebru T, Taha M, Kassahun W. Risk factors of diarrhoeal disease in under-five children among health extension model and non-model families in Sheko district rural community, Southwest Ethiopia: comparative cross-sectional study. </w:t>
      </w:r>
      <w:r w:rsidRPr="001E01FD">
        <w:rPr>
          <w:rFonts w:ascii="Times New Roman" w:hAnsi="Times New Roman" w:cs="Times New Roman"/>
          <w:i/>
          <w:iCs/>
          <w:noProof/>
          <w:szCs w:val="24"/>
        </w:rPr>
        <w:t>BMC Public Health</w:t>
      </w:r>
      <w:r w:rsidRPr="001E01FD">
        <w:rPr>
          <w:rFonts w:ascii="Times New Roman" w:hAnsi="Times New Roman" w:cs="Times New Roman"/>
          <w:noProof/>
          <w:szCs w:val="24"/>
        </w:rPr>
        <w:t>. 2014;14(1):395. doi:10.1186/1471-2458-14-395.</w:t>
      </w:r>
    </w:p>
    <w:p w14:paraId="7B857211"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11. </w:t>
      </w:r>
      <w:r w:rsidRPr="001E01FD">
        <w:rPr>
          <w:rFonts w:ascii="Times New Roman" w:hAnsi="Times New Roman" w:cs="Times New Roman"/>
          <w:noProof/>
          <w:szCs w:val="24"/>
        </w:rPr>
        <w:tab/>
        <w:t xml:space="preserve">Sultana M, Mahumud RA, Sarker AR. Emerging Patterns of Mortality and Morbidity in District Level Hospitals in Bangladesh. </w:t>
      </w:r>
      <w:r w:rsidRPr="001E01FD">
        <w:rPr>
          <w:rFonts w:ascii="Times New Roman" w:hAnsi="Times New Roman" w:cs="Times New Roman"/>
          <w:i/>
          <w:iCs/>
          <w:noProof/>
          <w:szCs w:val="24"/>
        </w:rPr>
        <w:t>Annals of Public Health and Research</w:t>
      </w:r>
      <w:r w:rsidRPr="001E01FD">
        <w:rPr>
          <w:rFonts w:ascii="Times New Roman" w:hAnsi="Times New Roman" w:cs="Times New Roman"/>
          <w:noProof/>
          <w:szCs w:val="24"/>
        </w:rPr>
        <w:t>. 2015;2:2-4.</w:t>
      </w:r>
    </w:p>
    <w:p w14:paraId="4975E0CC"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12. </w:t>
      </w:r>
      <w:r w:rsidRPr="001E01FD">
        <w:rPr>
          <w:rFonts w:ascii="Times New Roman" w:hAnsi="Times New Roman" w:cs="Times New Roman"/>
          <w:noProof/>
          <w:szCs w:val="24"/>
        </w:rPr>
        <w:tab/>
        <w:t xml:space="preserve">Shillcutt SD, Lefevre AE, Walker CLF, Taneja S, Black RE, Mazumder S. Economic costs to caregivers of diarrhoea treatment among children below 5 in rural Gujarat India : findings from an external evaluation of the DAZT programme. </w:t>
      </w:r>
      <w:r w:rsidRPr="001E01FD">
        <w:rPr>
          <w:rFonts w:ascii="Times New Roman" w:hAnsi="Times New Roman" w:cs="Times New Roman"/>
          <w:i/>
          <w:iCs/>
          <w:noProof/>
          <w:szCs w:val="24"/>
        </w:rPr>
        <w:t>Health Policy and Planning</w:t>
      </w:r>
      <w:r w:rsidRPr="001E01FD">
        <w:rPr>
          <w:rFonts w:ascii="Times New Roman" w:hAnsi="Times New Roman" w:cs="Times New Roman"/>
          <w:noProof/>
          <w:szCs w:val="24"/>
        </w:rPr>
        <w:t>. 2016;31(10):1411-1422. doi:10.1093/heapol/czw083.</w:t>
      </w:r>
    </w:p>
    <w:p w14:paraId="4A3DDE3B"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13. </w:t>
      </w:r>
      <w:r w:rsidRPr="001E01FD">
        <w:rPr>
          <w:rFonts w:ascii="Times New Roman" w:hAnsi="Times New Roman" w:cs="Times New Roman"/>
          <w:noProof/>
          <w:szCs w:val="24"/>
        </w:rPr>
        <w:tab/>
        <w:t xml:space="preserve">Sarker AR, Sultana M, Mahumud RA, et al. Economic costs of hospitalized diarrheal disease in Bangladesh: a societal perspective. </w:t>
      </w:r>
      <w:r w:rsidRPr="001E01FD">
        <w:rPr>
          <w:rFonts w:ascii="Times New Roman" w:hAnsi="Times New Roman" w:cs="Times New Roman"/>
          <w:i/>
          <w:iCs/>
          <w:noProof/>
          <w:szCs w:val="24"/>
        </w:rPr>
        <w:t>Global Health Research and Policy</w:t>
      </w:r>
      <w:r w:rsidRPr="001E01FD">
        <w:rPr>
          <w:rFonts w:ascii="Times New Roman" w:hAnsi="Times New Roman" w:cs="Times New Roman"/>
          <w:noProof/>
          <w:szCs w:val="24"/>
        </w:rPr>
        <w:t>. 2018;3(1):1. doi:10.1186/s41256-017-0056-5.</w:t>
      </w:r>
    </w:p>
    <w:p w14:paraId="42835B65"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14. </w:t>
      </w:r>
      <w:r w:rsidRPr="001E01FD">
        <w:rPr>
          <w:rFonts w:ascii="Times New Roman" w:hAnsi="Times New Roman" w:cs="Times New Roman"/>
          <w:noProof/>
          <w:szCs w:val="24"/>
        </w:rPr>
        <w:tab/>
        <w:t xml:space="preserve">Sarker AR, Sultana M, Mahumud RA, Sheikh N, Meer R Van Der, Morton A. Prevalence and Health Care – Seeking Behavior for Childhood Diarrheal Disease in Bangladesh. </w:t>
      </w:r>
      <w:r w:rsidRPr="001E01FD">
        <w:rPr>
          <w:rFonts w:ascii="Times New Roman" w:hAnsi="Times New Roman" w:cs="Times New Roman"/>
          <w:i/>
          <w:iCs/>
          <w:noProof/>
          <w:szCs w:val="24"/>
        </w:rPr>
        <w:t>Global Pediatric Health</w:t>
      </w:r>
      <w:r w:rsidRPr="001E01FD">
        <w:rPr>
          <w:rFonts w:ascii="Times New Roman" w:hAnsi="Times New Roman" w:cs="Times New Roman"/>
          <w:noProof/>
          <w:szCs w:val="24"/>
        </w:rPr>
        <w:t>. 2016;3:1-12. doi:10.1177/2333794X16680901.</w:t>
      </w:r>
    </w:p>
    <w:p w14:paraId="445602FD"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15. </w:t>
      </w:r>
      <w:r w:rsidRPr="001E01FD">
        <w:rPr>
          <w:rFonts w:ascii="Times New Roman" w:hAnsi="Times New Roman" w:cs="Times New Roman"/>
          <w:noProof/>
          <w:szCs w:val="24"/>
        </w:rPr>
        <w:tab/>
        <w:t xml:space="preserve">Sarker AR, Islam Z, Khan IA, et al. Cost of illness for cholera in a high risk urban area in Bangladesh: an analysis from household perspective. </w:t>
      </w:r>
      <w:r w:rsidRPr="001E01FD">
        <w:rPr>
          <w:rFonts w:ascii="Times New Roman" w:hAnsi="Times New Roman" w:cs="Times New Roman"/>
          <w:i/>
          <w:iCs/>
          <w:noProof/>
          <w:szCs w:val="24"/>
        </w:rPr>
        <w:t>BMC Infect Dis</w:t>
      </w:r>
      <w:r w:rsidRPr="001E01FD">
        <w:rPr>
          <w:rFonts w:ascii="Times New Roman" w:hAnsi="Times New Roman" w:cs="Times New Roman"/>
          <w:noProof/>
          <w:szCs w:val="24"/>
        </w:rPr>
        <w:t>. 2013;13(1):518.</w:t>
      </w:r>
    </w:p>
    <w:p w14:paraId="32BD80D3"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16. </w:t>
      </w:r>
      <w:r w:rsidRPr="001E01FD">
        <w:rPr>
          <w:rFonts w:ascii="Times New Roman" w:hAnsi="Times New Roman" w:cs="Times New Roman"/>
          <w:noProof/>
          <w:szCs w:val="24"/>
        </w:rPr>
        <w:tab/>
        <w:t xml:space="preserve">Yaprak S, Bulut U, Okudan YE, et al. Caregiver reasons for tertiary health-care seeking for children aged ≤12 years. </w:t>
      </w:r>
      <w:r w:rsidRPr="001E01FD">
        <w:rPr>
          <w:rFonts w:ascii="Times New Roman" w:hAnsi="Times New Roman" w:cs="Times New Roman"/>
          <w:i/>
          <w:iCs/>
          <w:noProof/>
          <w:szCs w:val="24"/>
        </w:rPr>
        <w:t>Pediatrics International</w:t>
      </w:r>
      <w:r w:rsidRPr="001E01FD">
        <w:rPr>
          <w:rFonts w:ascii="Times New Roman" w:hAnsi="Times New Roman" w:cs="Times New Roman"/>
          <w:noProof/>
          <w:szCs w:val="24"/>
        </w:rPr>
        <w:t>. 2016;58(10):1037-1041. doi:10.1111/ped.12930.</w:t>
      </w:r>
    </w:p>
    <w:p w14:paraId="2B03DB1F"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17. </w:t>
      </w:r>
      <w:r w:rsidRPr="001E01FD">
        <w:rPr>
          <w:rFonts w:ascii="Times New Roman" w:hAnsi="Times New Roman" w:cs="Times New Roman"/>
          <w:noProof/>
          <w:szCs w:val="24"/>
        </w:rPr>
        <w:tab/>
        <w:t xml:space="preserve">Sur D, Chatterjee S, Riewpaiboon A, Manna B, Kanungo S, Bhattacharya SK. Treatment cost for typhoid fever at two hospitals in Kolkata, India. </w:t>
      </w:r>
      <w:r w:rsidRPr="001E01FD">
        <w:rPr>
          <w:rFonts w:ascii="Times New Roman" w:hAnsi="Times New Roman" w:cs="Times New Roman"/>
          <w:i/>
          <w:iCs/>
          <w:noProof/>
          <w:szCs w:val="24"/>
        </w:rPr>
        <w:t>Journal of health, population, and nutrition</w:t>
      </w:r>
      <w:r w:rsidRPr="001E01FD">
        <w:rPr>
          <w:rFonts w:ascii="Times New Roman" w:hAnsi="Times New Roman" w:cs="Times New Roman"/>
          <w:noProof/>
          <w:szCs w:val="24"/>
        </w:rPr>
        <w:t xml:space="preserve">. </w:t>
      </w:r>
      <w:r w:rsidRPr="001E01FD">
        <w:rPr>
          <w:rFonts w:ascii="Times New Roman" w:hAnsi="Times New Roman" w:cs="Times New Roman"/>
          <w:noProof/>
          <w:szCs w:val="24"/>
        </w:rPr>
        <w:lastRenderedPageBreak/>
        <w:t>2009;27(6):725-732.</w:t>
      </w:r>
    </w:p>
    <w:p w14:paraId="4DF9FE24"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18. </w:t>
      </w:r>
      <w:r w:rsidRPr="001E01FD">
        <w:rPr>
          <w:rFonts w:ascii="Times New Roman" w:hAnsi="Times New Roman" w:cs="Times New Roman"/>
          <w:noProof/>
          <w:szCs w:val="24"/>
        </w:rPr>
        <w:tab/>
        <w:t xml:space="preserve">Poulos C, Riewpaiboon A, Stewart JF, et al. Costs of illness due to endemic cholera. </w:t>
      </w:r>
      <w:r w:rsidRPr="001E01FD">
        <w:rPr>
          <w:rFonts w:ascii="Times New Roman" w:hAnsi="Times New Roman" w:cs="Times New Roman"/>
          <w:i/>
          <w:iCs/>
          <w:noProof/>
          <w:szCs w:val="24"/>
        </w:rPr>
        <w:t>Epidemiology and infection</w:t>
      </w:r>
      <w:r w:rsidRPr="001E01FD">
        <w:rPr>
          <w:rFonts w:ascii="Times New Roman" w:hAnsi="Times New Roman" w:cs="Times New Roman"/>
          <w:noProof/>
          <w:szCs w:val="24"/>
        </w:rPr>
        <w:t>. 2012;140(3):500-509.</w:t>
      </w:r>
    </w:p>
    <w:p w14:paraId="0A9788AB"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19. </w:t>
      </w:r>
      <w:r w:rsidRPr="001E01FD">
        <w:rPr>
          <w:rFonts w:ascii="Times New Roman" w:hAnsi="Times New Roman" w:cs="Times New Roman"/>
          <w:noProof/>
          <w:szCs w:val="24"/>
        </w:rPr>
        <w:tab/>
        <w:t xml:space="preserve">Drummond M, Sculpher MJ, Laxton KC, Stoddart GL, Torrance GW. </w:t>
      </w:r>
      <w:r w:rsidRPr="001E01FD">
        <w:rPr>
          <w:rFonts w:ascii="Times New Roman" w:hAnsi="Times New Roman" w:cs="Times New Roman"/>
          <w:i/>
          <w:iCs/>
          <w:noProof/>
          <w:szCs w:val="24"/>
        </w:rPr>
        <w:t>Methods for the Economic Evaluation of Health Care Programmes</w:t>
      </w:r>
      <w:r w:rsidRPr="001E01FD">
        <w:rPr>
          <w:rFonts w:ascii="Times New Roman" w:hAnsi="Times New Roman" w:cs="Times New Roman"/>
          <w:noProof/>
          <w:szCs w:val="24"/>
        </w:rPr>
        <w:t>. Third edit. Oxford University Press; 2005.</w:t>
      </w:r>
    </w:p>
    <w:p w14:paraId="7262B693"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20. </w:t>
      </w:r>
      <w:r w:rsidRPr="001E01FD">
        <w:rPr>
          <w:rFonts w:ascii="Times New Roman" w:hAnsi="Times New Roman" w:cs="Times New Roman"/>
          <w:noProof/>
          <w:szCs w:val="24"/>
        </w:rPr>
        <w:tab/>
        <w:t xml:space="preserve">van Roijen L, Essink-Bot ML, Koopmanschap MA, Bonsel G, Rutten FF. Labor and health status in economic evaluation of health care. The Health and Labor Questionnaire. </w:t>
      </w:r>
      <w:r w:rsidRPr="001E01FD">
        <w:rPr>
          <w:rFonts w:ascii="Times New Roman" w:hAnsi="Times New Roman" w:cs="Times New Roman"/>
          <w:i/>
          <w:iCs/>
          <w:noProof/>
          <w:szCs w:val="24"/>
        </w:rPr>
        <w:t>International journal of technology assessment in health care</w:t>
      </w:r>
      <w:r w:rsidRPr="001E01FD">
        <w:rPr>
          <w:rFonts w:ascii="Times New Roman" w:hAnsi="Times New Roman" w:cs="Times New Roman"/>
          <w:noProof/>
          <w:szCs w:val="24"/>
        </w:rPr>
        <w:t>. 1996;12(3):405-415. doi:10.1017/S0266462300009764.</w:t>
      </w:r>
    </w:p>
    <w:p w14:paraId="500316EB"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21. </w:t>
      </w:r>
      <w:r w:rsidRPr="001E01FD">
        <w:rPr>
          <w:rFonts w:ascii="Times New Roman" w:hAnsi="Times New Roman" w:cs="Times New Roman"/>
          <w:noProof/>
          <w:szCs w:val="24"/>
        </w:rPr>
        <w:tab/>
        <w:t xml:space="preserve">Sarker AR, Islam Z, Khan IA, et al. Cost of illness for cholera in a high risk urban area in Bangladesh: an analysis from household perspective. </w:t>
      </w:r>
      <w:r w:rsidRPr="001E01FD">
        <w:rPr>
          <w:rFonts w:ascii="Times New Roman" w:hAnsi="Times New Roman" w:cs="Times New Roman"/>
          <w:i/>
          <w:iCs/>
          <w:noProof/>
          <w:szCs w:val="24"/>
        </w:rPr>
        <w:t>BMC Infectious Diseases</w:t>
      </w:r>
      <w:r w:rsidRPr="001E01FD">
        <w:rPr>
          <w:rFonts w:ascii="Times New Roman" w:hAnsi="Times New Roman" w:cs="Times New Roman"/>
          <w:noProof/>
          <w:szCs w:val="24"/>
        </w:rPr>
        <w:t>. 2013;13(1):518.</w:t>
      </w:r>
    </w:p>
    <w:p w14:paraId="21931668"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22. </w:t>
      </w:r>
      <w:r w:rsidRPr="001E01FD">
        <w:rPr>
          <w:rFonts w:ascii="Times New Roman" w:hAnsi="Times New Roman" w:cs="Times New Roman"/>
          <w:noProof/>
          <w:szCs w:val="24"/>
        </w:rPr>
        <w:tab/>
        <w:t xml:space="preserve">Rice DP.  Estimating cost of illness. </w:t>
      </w:r>
      <w:r w:rsidRPr="001E01FD">
        <w:rPr>
          <w:rFonts w:ascii="Times New Roman" w:hAnsi="Times New Roman" w:cs="Times New Roman"/>
          <w:i/>
          <w:iCs/>
          <w:noProof/>
          <w:szCs w:val="24"/>
        </w:rPr>
        <w:t>US Department of Health, Education and Welfare, Public Health Service</w:t>
      </w:r>
      <w:r w:rsidRPr="001E01FD">
        <w:rPr>
          <w:rFonts w:ascii="Times New Roman" w:hAnsi="Times New Roman" w:cs="Times New Roman"/>
          <w:noProof/>
          <w:szCs w:val="24"/>
        </w:rPr>
        <w:t>. 1966.</w:t>
      </w:r>
    </w:p>
    <w:p w14:paraId="22CF4FE0"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23. </w:t>
      </w:r>
      <w:r w:rsidRPr="001E01FD">
        <w:rPr>
          <w:rFonts w:ascii="Times New Roman" w:hAnsi="Times New Roman" w:cs="Times New Roman"/>
          <w:noProof/>
          <w:szCs w:val="24"/>
        </w:rPr>
        <w:tab/>
        <w:t xml:space="preserve">Chima RI, Goodman CA, Mills A. The economic impact of malaria in Africa: a critical review of the evidence. </w:t>
      </w:r>
      <w:r w:rsidRPr="001E01FD">
        <w:rPr>
          <w:rFonts w:ascii="Times New Roman" w:hAnsi="Times New Roman" w:cs="Times New Roman"/>
          <w:i/>
          <w:iCs/>
          <w:noProof/>
          <w:szCs w:val="24"/>
        </w:rPr>
        <w:t>Health Policy</w:t>
      </w:r>
      <w:r w:rsidRPr="001E01FD">
        <w:rPr>
          <w:rFonts w:ascii="Times New Roman" w:hAnsi="Times New Roman" w:cs="Times New Roman"/>
          <w:noProof/>
          <w:szCs w:val="24"/>
        </w:rPr>
        <w:t>. 2003;63:17-36.</w:t>
      </w:r>
    </w:p>
    <w:p w14:paraId="063811C8"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24. </w:t>
      </w:r>
      <w:r w:rsidRPr="001E01FD">
        <w:rPr>
          <w:rFonts w:ascii="Times New Roman" w:hAnsi="Times New Roman" w:cs="Times New Roman"/>
          <w:noProof/>
          <w:szCs w:val="24"/>
        </w:rPr>
        <w:tab/>
        <w:t xml:space="preserve">GOB. </w:t>
      </w:r>
      <w:r w:rsidRPr="001E01FD">
        <w:rPr>
          <w:rFonts w:ascii="Times New Roman" w:hAnsi="Times New Roman" w:cs="Times New Roman"/>
          <w:i/>
          <w:iCs/>
          <w:noProof/>
          <w:szCs w:val="24"/>
        </w:rPr>
        <w:t>Monthly Report on Fiscal-Macro Position</w:t>
      </w:r>
      <w:r w:rsidRPr="001E01FD">
        <w:rPr>
          <w:rFonts w:ascii="Times New Roman" w:hAnsi="Times New Roman" w:cs="Times New Roman"/>
          <w:noProof/>
          <w:szCs w:val="24"/>
        </w:rPr>
        <w:t>. Dhaka, Bangladesh; 2016. http://www.mof.gov.bd/en/budget/mfmu/mfmu_February_16.pdf.</w:t>
      </w:r>
    </w:p>
    <w:p w14:paraId="300ECB1F"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25. </w:t>
      </w:r>
      <w:r w:rsidRPr="001E01FD">
        <w:rPr>
          <w:rFonts w:ascii="Times New Roman" w:hAnsi="Times New Roman" w:cs="Times New Roman"/>
          <w:noProof/>
          <w:szCs w:val="24"/>
        </w:rPr>
        <w:tab/>
        <w:t xml:space="preserve">Alwin J, Öberg B, Krevers B. Support/services among family caregivers of persons with dementia - Perceived importance and services received. </w:t>
      </w:r>
      <w:r w:rsidRPr="001E01FD">
        <w:rPr>
          <w:rFonts w:ascii="Times New Roman" w:hAnsi="Times New Roman" w:cs="Times New Roman"/>
          <w:i/>
          <w:iCs/>
          <w:noProof/>
          <w:szCs w:val="24"/>
        </w:rPr>
        <w:t>International Journal of Geriatric Psychiatry</w:t>
      </w:r>
      <w:r w:rsidRPr="001E01FD">
        <w:rPr>
          <w:rFonts w:ascii="Times New Roman" w:hAnsi="Times New Roman" w:cs="Times New Roman"/>
          <w:noProof/>
          <w:szCs w:val="24"/>
        </w:rPr>
        <w:t>. 2010;25(3):240-248. doi:10.1002/gps.2328.</w:t>
      </w:r>
    </w:p>
    <w:p w14:paraId="42933735"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26. </w:t>
      </w:r>
      <w:r w:rsidRPr="001E01FD">
        <w:rPr>
          <w:rFonts w:ascii="Times New Roman" w:hAnsi="Times New Roman" w:cs="Times New Roman"/>
          <w:noProof/>
          <w:szCs w:val="24"/>
        </w:rPr>
        <w:tab/>
        <w:t xml:space="preserve">Chaudhuri JD, Das S. The role of caregivers in the management of alzheimer’s disease: Examples from Asian countries. </w:t>
      </w:r>
      <w:r w:rsidRPr="001E01FD">
        <w:rPr>
          <w:rFonts w:ascii="Times New Roman" w:hAnsi="Times New Roman" w:cs="Times New Roman"/>
          <w:i/>
          <w:iCs/>
          <w:noProof/>
          <w:szCs w:val="24"/>
        </w:rPr>
        <w:t>Sultan Qaboos University Medical Journal</w:t>
      </w:r>
      <w:r w:rsidRPr="001E01FD">
        <w:rPr>
          <w:rFonts w:ascii="Times New Roman" w:hAnsi="Times New Roman" w:cs="Times New Roman"/>
          <w:noProof/>
          <w:szCs w:val="24"/>
        </w:rPr>
        <w:t>. 2006;6(2):11-18.</w:t>
      </w:r>
    </w:p>
    <w:p w14:paraId="24B9C904"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27. </w:t>
      </w:r>
      <w:r w:rsidRPr="001E01FD">
        <w:rPr>
          <w:rFonts w:ascii="Times New Roman" w:hAnsi="Times New Roman" w:cs="Times New Roman"/>
          <w:noProof/>
          <w:szCs w:val="24"/>
        </w:rPr>
        <w:tab/>
        <w:t xml:space="preserve">Haro JM, Kahle-Wrobleski K, Bruno G, et al. Analysis of burden in caregivers of people with Alzheimer’s disease using self-report and supervision hours. </w:t>
      </w:r>
      <w:r w:rsidRPr="001E01FD">
        <w:rPr>
          <w:rFonts w:ascii="Times New Roman" w:hAnsi="Times New Roman" w:cs="Times New Roman"/>
          <w:i/>
          <w:iCs/>
          <w:noProof/>
          <w:szCs w:val="24"/>
        </w:rPr>
        <w:t>J Nutr Aging</w:t>
      </w:r>
      <w:r w:rsidRPr="001E01FD">
        <w:rPr>
          <w:rFonts w:ascii="Times New Roman" w:hAnsi="Times New Roman" w:cs="Times New Roman"/>
          <w:noProof/>
          <w:szCs w:val="24"/>
        </w:rPr>
        <w:t>. 2014;18(7):677-684.</w:t>
      </w:r>
    </w:p>
    <w:p w14:paraId="0661735A"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28. </w:t>
      </w:r>
      <w:r w:rsidRPr="001E01FD">
        <w:rPr>
          <w:rFonts w:ascii="Times New Roman" w:hAnsi="Times New Roman" w:cs="Times New Roman"/>
          <w:noProof/>
          <w:szCs w:val="24"/>
        </w:rPr>
        <w:tab/>
        <w:t xml:space="preserve">MOHFW. </w:t>
      </w:r>
      <w:r w:rsidRPr="001E01FD">
        <w:rPr>
          <w:rFonts w:ascii="Times New Roman" w:hAnsi="Times New Roman" w:cs="Times New Roman"/>
          <w:i/>
          <w:iCs/>
          <w:noProof/>
          <w:szCs w:val="24"/>
        </w:rPr>
        <w:t>Bangladesh National Health Accounts 1997-2012</w:t>
      </w:r>
      <w:r w:rsidRPr="001E01FD">
        <w:rPr>
          <w:rFonts w:ascii="Times New Roman" w:hAnsi="Times New Roman" w:cs="Times New Roman"/>
          <w:noProof/>
          <w:szCs w:val="24"/>
        </w:rPr>
        <w:t>. Dhaka, Bangladesh; 2015. doi:DOI: 10.13140/RG.2.1.3951.6247.</w:t>
      </w:r>
    </w:p>
    <w:p w14:paraId="6392EF74"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29. </w:t>
      </w:r>
      <w:r w:rsidRPr="001E01FD">
        <w:rPr>
          <w:rFonts w:ascii="Times New Roman" w:hAnsi="Times New Roman" w:cs="Times New Roman"/>
          <w:noProof/>
          <w:szCs w:val="24"/>
        </w:rPr>
        <w:tab/>
        <w:t xml:space="preserve">Poulos C, Riewpaiboon A, Stewart JF, et al. Cost of illness due to typhoid fever in five Asian countries. </w:t>
      </w:r>
      <w:r w:rsidRPr="001E01FD">
        <w:rPr>
          <w:rFonts w:ascii="Times New Roman" w:hAnsi="Times New Roman" w:cs="Times New Roman"/>
          <w:i/>
          <w:iCs/>
          <w:noProof/>
          <w:szCs w:val="24"/>
        </w:rPr>
        <w:t>Tropical Medicine and International Health</w:t>
      </w:r>
      <w:r w:rsidRPr="001E01FD">
        <w:rPr>
          <w:rFonts w:ascii="Times New Roman" w:hAnsi="Times New Roman" w:cs="Times New Roman"/>
          <w:noProof/>
          <w:szCs w:val="24"/>
        </w:rPr>
        <w:t>. 2011;16(3):314-323. doi:10.1111/j.1365-3156.2010.02711.x.</w:t>
      </w:r>
    </w:p>
    <w:p w14:paraId="16F911FB"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30. </w:t>
      </w:r>
      <w:r w:rsidRPr="001E01FD">
        <w:rPr>
          <w:rFonts w:ascii="Times New Roman" w:hAnsi="Times New Roman" w:cs="Times New Roman"/>
          <w:noProof/>
          <w:szCs w:val="24"/>
        </w:rPr>
        <w:tab/>
        <w:t xml:space="preserve">Sarker AR, Sultana M, Mahumud RA, Meer R Van Der, Morton A, Sarker AR. Cost-effectiveness analysis of introducing universal childhood rotavirus vaccination in Bangladesh. </w:t>
      </w:r>
      <w:r w:rsidRPr="001E01FD">
        <w:rPr>
          <w:rFonts w:ascii="Times New Roman" w:hAnsi="Times New Roman" w:cs="Times New Roman"/>
          <w:i/>
          <w:iCs/>
          <w:noProof/>
          <w:szCs w:val="24"/>
        </w:rPr>
        <w:t>Human Vaccines &amp; Immunotherapeutics</w:t>
      </w:r>
      <w:r w:rsidRPr="001E01FD">
        <w:rPr>
          <w:rFonts w:ascii="Times New Roman" w:hAnsi="Times New Roman" w:cs="Times New Roman"/>
          <w:noProof/>
          <w:szCs w:val="24"/>
        </w:rPr>
        <w:t>. 2017;14(1):189-198. doi:10.1080/21645515.2017.1356962.</w:t>
      </w:r>
    </w:p>
    <w:p w14:paraId="6C337FAE"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31. </w:t>
      </w:r>
      <w:r w:rsidRPr="001E01FD">
        <w:rPr>
          <w:rFonts w:ascii="Times New Roman" w:hAnsi="Times New Roman" w:cs="Times New Roman"/>
          <w:noProof/>
          <w:szCs w:val="24"/>
        </w:rPr>
        <w:tab/>
        <w:t xml:space="preserve">IVI. </w:t>
      </w:r>
      <w:r w:rsidRPr="001E01FD">
        <w:rPr>
          <w:rFonts w:ascii="Times New Roman" w:hAnsi="Times New Roman" w:cs="Times New Roman"/>
          <w:i/>
          <w:iCs/>
          <w:noProof/>
          <w:szCs w:val="24"/>
        </w:rPr>
        <w:t>Country Investment Case Study on Cholera Vaccination :Bangladesh</w:t>
      </w:r>
      <w:r w:rsidRPr="001E01FD">
        <w:rPr>
          <w:rFonts w:ascii="Times New Roman" w:hAnsi="Times New Roman" w:cs="Times New Roman"/>
          <w:noProof/>
          <w:szCs w:val="24"/>
        </w:rPr>
        <w:t>. Seoul, South Korea; 2013. http://www.ivi.int/web/www/04 03.</w:t>
      </w:r>
    </w:p>
    <w:p w14:paraId="0EB62A94"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32. </w:t>
      </w:r>
      <w:r w:rsidRPr="001E01FD">
        <w:rPr>
          <w:rFonts w:ascii="Times New Roman" w:hAnsi="Times New Roman" w:cs="Times New Roman"/>
          <w:noProof/>
          <w:szCs w:val="24"/>
        </w:rPr>
        <w:tab/>
        <w:t xml:space="preserve">Chowdhury F, Khan IA, Patel S, et al. Diarrheal illness and healthcare seeking behavior among a population at high risk for diarrhea in Dhaka, Bangladesh. </w:t>
      </w:r>
      <w:r w:rsidRPr="001E01FD">
        <w:rPr>
          <w:rFonts w:ascii="Times New Roman" w:hAnsi="Times New Roman" w:cs="Times New Roman"/>
          <w:i/>
          <w:iCs/>
          <w:noProof/>
          <w:szCs w:val="24"/>
        </w:rPr>
        <w:t>PLoS ONE</w:t>
      </w:r>
      <w:r w:rsidRPr="001E01FD">
        <w:rPr>
          <w:rFonts w:ascii="Times New Roman" w:hAnsi="Times New Roman" w:cs="Times New Roman"/>
          <w:noProof/>
          <w:szCs w:val="24"/>
        </w:rPr>
        <w:t>. 2015;10(6):1-14. doi:10.1371/journal.pone.0130105.</w:t>
      </w:r>
    </w:p>
    <w:p w14:paraId="7D8C26AF"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33. </w:t>
      </w:r>
      <w:r w:rsidRPr="001E01FD">
        <w:rPr>
          <w:rFonts w:ascii="Times New Roman" w:hAnsi="Times New Roman" w:cs="Times New Roman"/>
          <w:noProof/>
          <w:szCs w:val="24"/>
        </w:rPr>
        <w:tab/>
        <w:t xml:space="preserve">MOHFW. </w:t>
      </w:r>
      <w:r w:rsidRPr="001E01FD">
        <w:rPr>
          <w:rFonts w:ascii="Times New Roman" w:hAnsi="Times New Roman" w:cs="Times New Roman"/>
          <w:i/>
          <w:iCs/>
          <w:noProof/>
          <w:szCs w:val="24"/>
        </w:rPr>
        <w:t>Bangladesh National Health Accounts 1997–2015: Preliminary Results</w:t>
      </w:r>
      <w:r w:rsidRPr="001E01FD">
        <w:rPr>
          <w:rFonts w:ascii="Times New Roman" w:hAnsi="Times New Roman" w:cs="Times New Roman"/>
          <w:noProof/>
          <w:szCs w:val="24"/>
        </w:rPr>
        <w:t>. Dhaka, Bangladesh; 2015. http://www.thedailystar.net/backpage/people-fork-out-most-1465246.</w:t>
      </w:r>
    </w:p>
    <w:p w14:paraId="04B50D40"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lastRenderedPageBreak/>
        <w:t xml:space="preserve">34. </w:t>
      </w:r>
      <w:r w:rsidRPr="001E01FD">
        <w:rPr>
          <w:rFonts w:ascii="Times New Roman" w:hAnsi="Times New Roman" w:cs="Times New Roman"/>
          <w:noProof/>
          <w:szCs w:val="24"/>
        </w:rPr>
        <w:tab/>
        <w:t xml:space="preserve">Bhutta ZA, Das JK, Walker N, et al. Interventions to address deaths from childhood pneumonia and diarrhoea equitably: What works and at what cost? </w:t>
      </w:r>
      <w:r w:rsidRPr="001E01FD">
        <w:rPr>
          <w:rFonts w:ascii="Times New Roman" w:hAnsi="Times New Roman" w:cs="Times New Roman"/>
          <w:i/>
          <w:iCs/>
          <w:noProof/>
          <w:szCs w:val="24"/>
        </w:rPr>
        <w:t>The Lancet</w:t>
      </w:r>
      <w:r w:rsidRPr="001E01FD">
        <w:rPr>
          <w:rFonts w:ascii="Times New Roman" w:hAnsi="Times New Roman" w:cs="Times New Roman"/>
          <w:noProof/>
          <w:szCs w:val="24"/>
        </w:rPr>
        <w:t>. 2013;381(9875):1417-1429. doi:10.1016/S0140-6736(13)60648-0.</w:t>
      </w:r>
    </w:p>
    <w:p w14:paraId="30CA0586"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35. </w:t>
      </w:r>
      <w:r w:rsidRPr="001E01FD">
        <w:rPr>
          <w:rFonts w:ascii="Times New Roman" w:hAnsi="Times New Roman" w:cs="Times New Roman"/>
          <w:noProof/>
          <w:szCs w:val="24"/>
        </w:rPr>
        <w:tab/>
        <w:t xml:space="preserve">Diouf K, Tabatabai P, Rudolph J, Marx M. Diarrhoea prevalence in children under five years of age in rural Burundi: an assessment of social and behavioural factors at the household level. </w:t>
      </w:r>
      <w:r w:rsidRPr="001E01FD">
        <w:rPr>
          <w:rFonts w:ascii="Times New Roman" w:hAnsi="Times New Roman" w:cs="Times New Roman"/>
          <w:i/>
          <w:iCs/>
          <w:noProof/>
          <w:szCs w:val="24"/>
        </w:rPr>
        <w:t>Global health action</w:t>
      </w:r>
      <w:r w:rsidRPr="001E01FD">
        <w:rPr>
          <w:rFonts w:ascii="Times New Roman" w:hAnsi="Times New Roman" w:cs="Times New Roman"/>
          <w:noProof/>
          <w:szCs w:val="24"/>
        </w:rPr>
        <w:t>. 2014;7:24895. doi:10.3402/gha.v7.24895.</w:t>
      </w:r>
    </w:p>
    <w:p w14:paraId="5142C523"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36. </w:t>
      </w:r>
      <w:r w:rsidRPr="001E01FD">
        <w:rPr>
          <w:rFonts w:ascii="Times New Roman" w:hAnsi="Times New Roman" w:cs="Times New Roman"/>
          <w:noProof/>
          <w:szCs w:val="24"/>
        </w:rPr>
        <w:tab/>
        <w:t xml:space="preserve">Ejemot-Nwadiaro RI, Ehiri JE, Arikpo D, Meremikwu MM, Critchley JA. Hand washing promotion for preventing diarrhoea. </w:t>
      </w:r>
      <w:r w:rsidRPr="001E01FD">
        <w:rPr>
          <w:rFonts w:ascii="Times New Roman" w:hAnsi="Times New Roman" w:cs="Times New Roman"/>
          <w:i/>
          <w:iCs/>
          <w:noProof/>
          <w:szCs w:val="24"/>
        </w:rPr>
        <w:t>Cochrane Database of Systematic Reviews</w:t>
      </w:r>
      <w:r w:rsidRPr="001E01FD">
        <w:rPr>
          <w:rFonts w:ascii="Times New Roman" w:hAnsi="Times New Roman" w:cs="Times New Roman"/>
          <w:noProof/>
          <w:szCs w:val="24"/>
        </w:rPr>
        <w:t>. 2015;(9). doi:10.1002/14651858.CD004265.pub3.</w:t>
      </w:r>
    </w:p>
    <w:p w14:paraId="0991B94B"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37. </w:t>
      </w:r>
      <w:r w:rsidRPr="001E01FD">
        <w:rPr>
          <w:rFonts w:ascii="Times New Roman" w:hAnsi="Times New Roman" w:cs="Times New Roman"/>
          <w:noProof/>
          <w:szCs w:val="24"/>
        </w:rPr>
        <w:tab/>
        <w:t xml:space="preserve">Clasen T, Alexander K, Sinclair D, et al. Interventions to improve water quality for preventing diarrhoea ( Review ). </w:t>
      </w:r>
      <w:r w:rsidRPr="001E01FD">
        <w:rPr>
          <w:rFonts w:ascii="Times New Roman" w:hAnsi="Times New Roman" w:cs="Times New Roman"/>
          <w:i/>
          <w:iCs/>
          <w:noProof/>
          <w:szCs w:val="24"/>
        </w:rPr>
        <w:t>The Cochrane Library</w:t>
      </w:r>
      <w:r w:rsidRPr="001E01FD">
        <w:rPr>
          <w:rFonts w:ascii="Times New Roman" w:hAnsi="Times New Roman" w:cs="Times New Roman"/>
          <w:noProof/>
          <w:szCs w:val="24"/>
        </w:rPr>
        <w:t>. 2015;(10). doi:10.1002/14651858.CD004794.pub3.www.cochranelibrary.com.</w:t>
      </w:r>
    </w:p>
    <w:p w14:paraId="367E231A"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38. </w:t>
      </w:r>
      <w:r w:rsidRPr="001E01FD">
        <w:rPr>
          <w:rFonts w:ascii="Times New Roman" w:hAnsi="Times New Roman" w:cs="Times New Roman"/>
          <w:noProof/>
          <w:szCs w:val="24"/>
        </w:rPr>
        <w:tab/>
        <w:t xml:space="preserve">Cairncross S, Hunt C, Boisson S, et al. Water, sanitation and hygiene for the prevention of diarrhoea. </w:t>
      </w:r>
      <w:r w:rsidRPr="001E01FD">
        <w:rPr>
          <w:rFonts w:ascii="Times New Roman" w:hAnsi="Times New Roman" w:cs="Times New Roman"/>
          <w:i/>
          <w:iCs/>
          <w:noProof/>
          <w:szCs w:val="24"/>
        </w:rPr>
        <w:t>International Journal of Epidemiology</w:t>
      </w:r>
      <w:r w:rsidRPr="001E01FD">
        <w:rPr>
          <w:rFonts w:ascii="Times New Roman" w:hAnsi="Times New Roman" w:cs="Times New Roman"/>
          <w:noProof/>
          <w:szCs w:val="24"/>
        </w:rPr>
        <w:t>. 2010;39(SUPPL. 1). doi:10.1093/ije/dyq035.</w:t>
      </w:r>
    </w:p>
    <w:p w14:paraId="20156068"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39. </w:t>
      </w:r>
      <w:r w:rsidRPr="001E01FD">
        <w:rPr>
          <w:rFonts w:ascii="Times New Roman" w:hAnsi="Times New Roman" w:cs="Times New Roman"/>
          <w:noProof/>
          <w:szCs w:val="24"/>
        </w:rPr>
        <w:tab/>
        <w:t xml:space="preserve">Ruxin JN. Magic bullet: the history of oral rehydration therapy. </w:t>
      </w:r>
      <w:r w:rsidRPr="001E01FD">
        <w:rPr>
          <w:rFonts w:ascii="Times New Roman" w:hAnsi="Times New Roman" w:cs="Times New Roman"/>
          <w:i/>
          <w:iCs/>
          <w:noProof/>
          <w:szCs w:val="24"/>
        </w:rPr>
        <w:t>Medical history</w:t>
      </w:r>
      <w:r w:rsidRPr="001E01FD">
        <w:rPr>
          <w:rFonts w:ascii="Times New Roman" w:hAnsi="Times New Roman" w:cs="Times New Roman"/>
          <w:noProof/>
          <w:szCs w:val="24"/>
        </w:rPr>
        <w:t>. 1994;38(March):363-397.</w:t>
      </w:r>
    </w:p>
    <w:p w14:paraId="6F2045F4"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40. </w:t>
      </w:r>
      <w:r w:rsidRPr="001E01FD">
        <w:rPr>
          <w:rFonts w:ascii="Times New Roman" w:hAnsi="Times New Roman" w:cs="Times New Roman"/>
          <w:noProof/>
          <w:szCs w:val="24"/>
        </w:rPr>
        <w:tab/>
        <w:t xml:space="preserve">Munos MK, Fischer Walker CL, Black RE. The effect of oral rehydration solution and recommended home fluids on diarrhoea mortality. </w:t>
      </w:r>
      <w:r w:rsidRPr="001E01FD">
        <w:rPr>
          <w:rFonts w:ascii="Times New Roman" w:hAnsi="Times New Roman" w:cs="Times New Roman"/>
          <w:i/>
          <w:iCs/>
          <w:noProof/>
          <w:szCs w:val="24"/>
        </w:rPr>
        <w:t>International Journal of Epidemiology</w:t>
      </w:r>
      <w:r w:rsidRPr="001E01FD">
        <w:rPr>
          <w:rFonts w:ascii="Times New Roman" w:hAnsi="Times New Roman" w:cs="Times New Roman"/>
          <w:noProof/>
          <w:szCs w:val="24"/>
        </w:rPr>
        <w:t>. 2010;39(SUPPL. 1). doi:10.1093/ije/dyq025.</w:t>
      </w:r>
    </w:p>
    <w:p w14:paraId="4428891E"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41. </w:t>
      </w:r>
      <w:r w:rsidRPr="001E01FD">
        <w:rPr>
          <w:rFonts w:ascii="Times New Roman" w:hAnsi="Times New Roman" w:cs="Times New Roman"/>
          <w:noProof/>
          <w:szCs w:val="24"/>
        </w:rPr>
        <w:tab/>
        <w:t xml:space="preserve">WHO Collaborative Study Team. Effect of breastfeeding on infant and child mortality due to infectious diseases in less developed countries: a pooled analysis. </w:t>
      </w:r>
      <w:r w:rsidRPr="001E01FD">
        <w:rPr>
          <w:rFonts w:ascii="Times New Roman" w:hAnsi="Times New Roman" w:cs="Times New Roman"/>
          <w:i/>
          <w:iCs/>
          <w:noProof/>
          <w:szCs w:val="24"/>
        </w:rPr>
        <w:t>The Lancet</w:t>
      </w:r>
      <w:r w:rsidRPr="001E01FD">
        <w:rPr>
          <w:rFonts w:ascii="Times New Roman" w:hAnsi="Times New Roman" w:cs="Times New Roman"/>
          <w:noProof/>
          <w:szCs w:val="24"/>
        </w:rPr>
        <w:t>. 2000;355(9202):451-455. doi:10.1016/S0140-6736(00)82011-5.</w:t>
      </w:r>
    </w:p>
    <w:p w14:paraId="622117E4"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42. </w:t>
      </w:r>
      <w:r w:rsidRPr="001E01FD">
        <w:rPr>
          <w:rFonts w:ascii="Times New Roman" w:hAnsi="Times New Roman" w:cs="Times New Roman"/>
          <w:noProof/>
          <w:szCs w:val="24"/>
        </w:rPr>
        <w:tab/>
        <w:t xml:space="preserve">Jones G, Steketee RW, Black RE, Bhutta ZA, Morris SS. How many child deaths can we prevent this year? </w:t>
      </w:r>
      <w:r w:rsidRPr="001E01FD">
        <w:rPr>
          <w:rFonts w:ascii="Times New Roman" w:hAnsi="Times New Roman" w:cs="Times New Roman"/>
          <w:i/>
          <w:iCs/>
          <w:noProof/>
          <w:szCs w:val="24"/>
        </w:rPr>
        <w:t>Lancet</w:t>
      </w:r>
      <w:r w:rsidRPr="001E01FD">
        <w:rPr>
          <w:rFonts w:ascii="Times New Roman" w:hAnsi="Times New Roman" w:cs="Times New Roman"/>
          <w:noProof/>
          <w:szCs w:val="24"/>
        </w:rPr>
        <w:t>. 2003;362(9377):65-71. doi:10.1016/S0140-6736(03)13811-1.</w:t>
      </w:r>
    </w:p>
    <w:p w14:paraId="2A9E776C"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43. </w:t>
      </w:r>
      <w:r w:rsidRPr="001E01FD">
        <w:rPr>
          <w:rFonts w:ascii="Times New Roman" w:hAnsi="Times New Roman" w:cs="Times New Roman"/>
          <w:noProof/>
          <w:szCs w:val="24"/>
        </w:rPr>
        <w:tab/>
        <w:t xml:space="preserve">Levine MM, Kotloff KL, Nataro JP, Muhsen K. The Global Enteric Multicenter Study (GEMS): Impetus, rationale, and genesis. </w:t>
      </w:r>
      <w:r w:rsidRPr="001E01FD">
        <w:rPr>
          <w:rFonts w:ascii="Times New Roman" w:hAnsi="Times New Roman" w:cs="Times New Roman"/>
          <w:i/>
          <w:iCs/>
          <w:noProof/>
          <w:szCs w:val="24"/>
        </w:rPr>
        <w:t>Clinical Infectious Diseases</w:t>
      </w:r>
      <w:r w:rsidRPr="001E01FD">
        <w:rPr>
          <w:rFonts w:ascii="Times New Roman" w:hAnsi="Times New Roman" w:cs="Times New Roman"/>
          <w:noProof/>
          <w:szCs w:val="24"/>
        </w:rPr>
        <w:t>. 2012;55(SUPPL. 4):215-224. doi:10.1093/cid/cis761.</w:t>
      </w:r>
    </w:p>
    <w:p w14:paraId="1C582BCD"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44. </w:t>
      </w:r>
      <w:r w:rsidRPr="001E01FD">
        <w:rPr>
          <w:rFonts w:ascii="Times New Roman" w:hAnsi="Times New Roman" w:cs="Times New Roman"/>
          <w:noProof/>
          <w:szCs w:val="24"/>
        </w:rPr>
        <w:tab/>
        <w:t xml:space="preserve">Fischer Walker CL, Rudan I, Liu L, et al. Global burden of childhood pneumonia and diarrhoea. </w:t>
      </w:r>
      <w:r w:rsidRPr="001E01FD">
        <w:rPr>
          <w:rFonts w:ascii="Times New Roman" w:hAnsi="Times New Roman" w:cs="Times New Roman"/>
          <w:i/>
          <w:iCs/>
          <w:noProof/>
          <w:szCs w:val="24"/>
        </w:rPr>
        <w:t>The Lancet</w:t>
      </w:r>
      <w:r w:rsidRPr="001E01FD">
        <w:rPr>
          <w:rFonts w:ascii="Times New Roman" w:hAnsi="Times New Roman" w:cs="Times New Roman"/>
          <w:noProof/>
          <w:szCs w:val="24"/>
        </w:rPr>
        <w:t>. 2013;381(9875):1405-1416. doi:10.1016/S0140-6736(13)60222-6.</w:t>
      </w:r>
    </w:p>
    <w:p w14:paraId="7D950879"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szCs w:val="24"/>
        </w:rPr>
      </w:pPr>
      <w:r w:rsidRPr="001E01FD">
        <w:rPr>
          <w:rFonts w:ascii="Times New Roman" w:hAnsi="Times New Roman" w:cs="Times New Roman"/>
          <w:noProof/>
          <w:szCs w:val="24"/>
        </w:rPr>
        <w:t xml:space="preserve">45. </w:t>
      </w:r>
      <w:r w:rsidRPr="001E01FD">
        <w:rPr>
          <w:rFonts w:ascii="Times New Roman" w:hAnsi="Times New Roman" w:cs="Times New Roman"/>
          <w:noProof/>
          <w:szCs w:val="24"/>
        </w:rPr>
        <w:tab/>
        <w:t xml:space="preserve">Das SK, Begum D, Ahmed S, et al. Geographical diversity in seasonality of major diarrhoeal pathogens in Bangladesh observed between 2010 and 2012. </w:t>
      </w:r>
      <w:r w:rsidRPr="001E01FD">
        <w:rPr>
          <w:rFonts w:ascii="Times New Roman" w:hAnsi="Times New Roman" w:cs="Times New Roman"/>
          <w:i/>
          <w:iCs/>
          <w:noProof/>
          <w:szCs w:val="24"/>
        </w:rPr>
        <w:t>Epidemiology and Infection</w:t>
      </w:r>
      <w:r w:rsidRPr="001E01FD">
        <w:rPr>
          <w:rFonts w:ascii="Times New Roman" w:hAnsi="Times New Roman" w:cs="Times New Roman"/>
          <w:noProof/>
          <w:szCs w:val="24"/>
        </w:rPr>
        <w:t>. 2014;142(12):2530-2541. doi:10.1017/S095026881400017X.</w:t>
      </w:r>
    </w:p>
    <w:p w14:paraId="59730237" w14:textId="77777777" w:rsidR="001E01FD" w:rsidRPr="001E01FD" w:rsidRDefault="001E01FD" w:rsidP="001E01FD">
      <w:pPr>
        <w:widowControl w:val="0"/>
        <w:autoSpaceDE w:val="0"/>
        <w:autoSpaceDN w:val="0"/>
        <w:adjustRightInd w:val="0"/>
        <w:spacing w:line="240" w:lineRule="auto"/>
        <w:ind w:left="640" w:hanging="640"/>
        <w:rPr>
          <w:rFonts w:ascii="Times New Roman" w:hAnsi="Times New Roman" w:cs="Times New Roman"/>
          <w:noProof/>
        </w:rPr>
      </w:pPr>
      <w:r w:rsidRPr="001E01FD">
        <w:rPr>
          <w:rFonts w:ascii="Times New Roman" w:hAnsi="Times New Roman" w:cs="Times New Roman"/>
          <w:noProof/>
          <w:szCs w:val="24"/>
        </w:rPr>
        <w:t xml:space="preserve">46. </w:t>
      </w:r>
      <w:r w:rsidRPr="001E01FD">
        <w:rPr>
          <w:rFonts w:ascii="Times New Roman" w:hAnsi="Times New Roman" w:cs="Times New Roman"/>
          <w:noProof/>
          <w:szCs w:val="24"/>
        </w:rPr>
        <w:tab/>
        <w:t xml:space="preserve">Aikins M, Armah G, Akazili J, Hodgson A. Hospital health care cost of diarrheal disease in Northern Ghana. </w:t>
      </w:r>
      <w:r w:rsidRPr="001E01FD">
        <w:rPr>
          <w:rFonts w:ascii="Times New Roman" w:hAnsi="Times New Roman" w:cs="Times New Roman"/>
          <w:i/>
          <w:iCs/>
          <w:noProof/>
          <w:szCs w:val="24"/>
        </w:rPr>
        <w:t>The Journal of infectious diseases</w:t>
      </w:r>
      <w:r w:rsidRPr="001E01FD">
        <w:rPr>
          <w:rFonts w:ascii="Times New Roman" w:hAnsi="Times New Roman" w:cs="Times New Roman"/>
          <w:noProof/>
          <w:szCs w:val="24"/>
        </w:rPr>
        <w:t>. 2010;202 Suppl(Supplement 1):S126-30. doi:10.1086/653573.</w:t>
      </w:r>
    </w:p>
    <w:p w14:paraId="39C8A2FC" w14:textId="77777777" w:rsidR="00EE34EC" w:rsidRDefault="00015C00" w:rsidP="00CF11E1">
      <w:pPr>
        <w:rPr>
          <w:rFonts w:ascii="Times New Roman" w:hAnsi="Times New Roman" w:cs="Times New Roman"/>
        </w:rPr>
        <w:sectPr w:rsidR="00EE34EC" w:rsidSect="00467BBB">
          <w:pgSz w:w="12240" w:h="15840"/>
          <w:pgMar w:top="1440" w:right="1440" w:bottom="1440" w:left="1440" w:header="720" w:footer="720" w:gutter="0"/>
          <w:cols w:space="720"/>
          <w:docGrid w:linePitch="360"/>
        </w:sectPr>
      </w:pPr>
      <w:r>
        <w:rPr>
          <w:rFonts w:ascii="Times New Roman" w:hAnsi="Times New Roman" w:cs="Times New Roman"/>
        </w:rPr>
        <w:fldChar w:fldCharType="end"/>
      </w:r>
      <w:r w:rsidR="00F8349D">
        <w:rPr>
          <w:rFonts w:ascii="Times New Roman" w:hAnsi="Times New Roman" w:cs="Times New Roman"/>
        </w:rPr>
        <w:t xml:space="preserve">          </w:t>
      </w:r>
    </w:p>
    <w:p w14:paraId="6FB7A002" w14:textId="02C424E9" w:rsidR="00CF11E1" w:rsidRPr="00073236" w:rsidRDefault="00CF11E1" w:rsidP="00CF11E1">
      <w:pPr>
        <w:rPr>
          <w:rFonts w:ascii="Times New Roman" w:hAnsi="Times New Roman" w:cs="Times New Roman"/>
        </w:rPr>
      </w:pPr>
      <w:r w:rsidRPr="00073236">
        <w:rPr>
          <w:rFonts w:ascii="Times New Roman" w:hAnsi="Times New Roman" w:cs="Times New Roman"/>
        </w:rPr>
        <w:lastRenderedPageBreak/>
        <w:t>Table 1:  Distribution of socio-demographic characteristics of diarrheal patients (N=801)</w:t>
      </w:r>
    </w:p>
    <w:tbl>
      <w:tblPr>
        <w:tblW w:w="8484" w:type="dxa"/>
        <w:jc w:val="center"/>
        <w:tblLook w:val="04A0" w:firstRow="1" w:lastRow="0" w:firstColumn="1" w:lastColumn="0" w:noHBand="0" w:noVBand="1"/>
      </w:tblPr>
      <w:tblGrid>
        <w:gridCol w:w="5273"/>
        <w:gridCol w:w="942"/>
        <w:gridCol w:w="833"/>
        <w:gridCol w:w="1436"/>
      </w:tblGrid>
      <w:tr w:rsidR="00CF11E1" w:rsidRPr="00A34CEC" w14:paraId="24CA19D3" w14:textId="77777777" w:rsidTr="00F8349D">
        <w:trPr>
          <w:trHeight w:val="229"/>
          <w:jc w:val="center"/>
        </w:trPr>
        <w:tc>
          <w:tcPr>
            <w:tcW w:w="5273" w:type="dxa"/>
            <w:tcBorders>
              <w:top w:val="single" w:sz="4" w:space="0" w:color="auto"/>
              <w:left w:val="nil"/>
              <w:bottom w:val="single" w:sz="4" w:space="0" w:color="auto"/>
              <w:right w:val="nil"/>
            </w:tcBorders>
            <w:shd w:val="clear" w:color="auto" w:fill="auto"/>
            <w:noWrap/>
            <w:vAlign w:val="center"/>
            <w:hideMark/>
          </w:tcPr>
          <w:p w14:paraId="72825DA4" w14:textId="77777777" w:rsidR="00CF11E1" w:rsidRPr="00A34CEC" w:rsidRDefault="00CF11E1" w:rsidP="00467BBB">
            <w:pPr>
              <w:spacing w:after="0" w:line="240" w:lineRule="auto"/>
              <w:rPr>
                <w:rFonts w:ascii="Times New Roman" w:eastAsia="Times New Roman" w:hAnsi="Times New Roman" w:cs="Times New Roman"/>
                <w:b/>
                <w:bCs/>
                <w:color w:val="000000"/>
                <w:sz w:val="18"/>
                <w:szCs w:val="20"/>
              </w:rPr>
            </w:pPr>
            <w:r w:rsidRPr="00A34CEC">
              <w:rPr>
                <w:rFonts w:ascii="Times New Roman" w:eastAsia="Times New Roman" w:hAnsi="Times New Roman" w:cs="Times New Roman"/>
                <w:b/>
                <w:bCs/>
                <w:color w:val="000000"/>
                <w:sz w:val="18"/>
                <w:szCs w:val="20"/>
              </w:rPr>
              <w:t>Variables</w:t>
            </w:r>
          </w:p>
        </w:tc>
        <w:tc>
          <w:tcPr>
            <w:tcW w:w="942" w:type="dxa"/>
            <w:tcBorders>
              <w:top w:val="single" w:sz="4" w:space="0" w:color="auto"/>
              <w:left w:val="nil"/>
              <w:bottom w:val="single" w:sz="4" w:space="0" w:color="auto"/>
              <w:right w:val="nil"/>
            </w:tcBorders>
            <w:shd w:val="clear" w:color="auto" w:fill="auto"/>
            <w:noWrap/>
            <w:vAlign w:val="center"/>
            <w:hideMark/>
          </w:tcPr>
          <w:p w14:paraId="0E4F5298" w14:textId="723559E0" w:rsidR="00CF11E1" w:rsidRPr="00A34CEC" w:rsidRDefault="005409AC" w:rsidP="00467BBB">
            <w:pPr>
              <w:spacing w:after="0" w:line="240" w:lineRule="auto"/>
              <w:jc w:val="center"/>
              <w:rPr>
                <w:rFonts w:ascii="Times New Roman" w:eastAsia="Times New Roman" w:hAnsi="Times New Roman" w:cs="Times New Roman"/>
                <w:b/>
                <w:bCs/>
                <w:color w:val="000000"/>
                <w:sz w:val="18"/>
                <w:szCs w:val="20"/>
              </w:rPr>
            </w:pPr>
            <w:r>
              <w:rPr>
                <w:rFonts w:ascii="Times New Roman" w:eastAsia="Times New Roman" w:hAnsi="Times New Roman" w:cs="Times New Roman"/>
                <w:b/>
                <w:bCs/>
                <w:color w:val="000000"/>
                <w:sz w:val="18"/>
                <w:szCs w:val="20"/>
              </w:rPr>
              <w:t>n or</w:t>
            </w:r>
            <w:r w:rsidR="00CF11E1" w:rsidRPr="00A34CEC">
              <w:rPr>
                <w:rFonts w:ascii="Times New Roman" w:eastAsia="Times New Roman" w:hAnsi="Times New Roman" w:cs="Times New Roman"/>
                <w:b/>
                <w:bCs/>
                <w:color w:val="000000"/>
                <w:sz w:val="18"/>
                <w:szCs w:val="20"/>
              </w:rPr>
              <w:t xml:space="preserve"> mean</w:t>
            </w:r>
          </w:p>
        </w:tc>
        <w:tc>
          <w:tcPr>
            <w:tcW w:w="833" w:type="dxa"/>
            <w:tcBorders>
              <w:top w:val="single" w:sz="4" w:space="0" w:color="auto"/>
              <w:left w:val="nil"/>
              <w:bottom w:val="single" w:sz="4" w:space="0" w:color="auto"/>
              <w:right w:val="nil"/>
            </w:tcBorders>
            <w:shd w:val="clear" w:color="auto" w:fill="auto"/>
            <w:vAlign w:val="center"/>
            <w:hideMark/>
          </w:tcPr>
          <w:p w14:paraId="142047FF" w14:textId="03C5E17C" w:rsidR="00CF11E1" w:rsidRPr="00A34CEC" w:rsidRDefault="00CF11E1" w:rsidP="00467BBB">
            <w:pPr>
              <w:spacing w:after="0" w:line="240" w:lineRule="auto"/>
              <w:jc w:val="center"/>
              <w:rPr>
                <w:rFonts w:ascii="Times New Roman" w:eastAsia="Times New Roman" w:hAnsi="Times New Roman" w:cs="Times New Roman"/>
                <w:b/>
                <w:bCs/>
                <w:color w:val="000000"/>
                <w:sz w:val="18"/>
                <w:szCs w:val="20"/>
              </w:rPr>
            </w:pPr>
            <w:r w:rsidRPr="00A34CEC">
              <w:rPr>
                <w:rFonts w:ascii="Times New Roman" w:eastAsia="Times New Roman" w:hAnsi="Times New Roman" w:cs="Times New Roman"/>
                <w:b/>
                <w:bCs/>
                <w:color w:val="000000"/>
                <w:sz w:val="18"/>
                <w:szCs w:val="20"/>
              </w:rPr>
              <w:t xml:space="preserve">% </w:t>
            </w:r>
            <w:r w:rsidR="002D542F">
              <w:rPr>
                <w:rFonts w:ascii="Times New Roman" w:eastAsia="Times New Roman" w:hAnsi="Times New Roman" w:cs="Times New Roman"/>
                <w:b/>
                <w:bCs/>
                <w:color w:val="000000"/>
                <w:sz w:val="18"/>
                <w:szCs w:val="20"/>
              </w:rPr>
              <w:t>or</w:t>
            </w:r>
            <w:r w:rsidR="005409AC">
              <w:rPr>
                <w:rFonts w:ascii="Times New Roman" w:eastAsia="Times New Roman" w:hAnsi="Times New Roman" w:cs="Times New Roman"/>
                <w:b/>
                <w:bCs/>
                <w:color w:val="000000"/>
                <w:sz w:val="18"/>
                <w:szCs w:val="20"/>
              </w:rPr>
              <w:t xml:space="preserve"> </w:t>
            </w:r>
            <w:r w:rsidRPr="00A34CEC">
              <w:rPr>
                <w:rFonts w:ascii="Times New Roman" w:eastAsia="Times New Roman" w:hAnsi="Times New Roman" w:cs="Times New Roman"/>
                <w:b/>
                <w:bCs/>
                <w:color w:val="000000"/>
                <w:sz w:val="18"/>
                <w:szCs w:val="20"/>
              </w:rPr>
              <w:t>SD</w:t>
            </w:r>
          </w:p>
        </w:tc>
        <w:tc>
          <w:tcPr>
            <w:tcW w:w="1436" w:type="dxa"/>
            <w:tcBorders>
              <w:top w:val="single" w:sz="4" w:space="0" w:color="auto"/>
              <w:left w:val="nil"/>
              <w:bottom w:val="single" w:sz="4" w:space="0" w:color="auto"/>
              <w:right w:val="nil"/>
            </w:tcBorders>
            <w:shd w:val="clear" w:color="auto" w:fill="auto"/>
            <w:noWrap/>
            <w:vAlign w:val="center"/>
            <w:hideMark/>
          </w:tcPr>
          <w:p w14:paraId="3576ACA6" w14:textId="77777777" w:rsidR="00CF11E1" w:rsidRPr="00A34CEC" w:rsidRDefault="00CF11E1" w:rsidP="00467BBB">
            <w:pPr>
              <w:spacing w:after="0" w:line="240" w:lineRule="auto"/>
              <w:jc w:val="center"/>
              <w:rPr>
                <w:rFonts w:ascii="Times New Roman" w:eastAsia="Times New Roman" w:hAnsi="Times New Roman" w:cs="Times New Roman"/>
                <w:b/>
                <w:bCs/>
                <w:color w:val="000000"/>
                <w:sz w:val="18"/>
                <w:szCs w:val="20"/>
              </w:rPr>
            </w:pPr>
            <w:r w:rsidRPr="00A34CEC">
              <w:rPr>
                <w:rFonts w:ascii="Times New Roman" w:eastAsia="Times New Roman" w:hAnsi="Times New Roman" w:cs="Times New Roman"/>
                <w:b/>
                <w:bCs/>
                <w:color w:val="000000"/>
                <w:sz w:val="18"/>
                <w:szCs w:val="20"/>
              </w:rPr>
              <w:t>95% CI</w:t>
            </w:r>
          </w:p>
        </w:tc>
      </w:tr>
      <w:tr w:rsidR="00CF11E1" w:rsidRPr="00A34CEC" w14:paraId="25C0E084"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784D6BFF" w14:textId="77777777" w:rsidR="00CF11E1" w:rsidRPr="00A34CEC" w:rsidRDefault="00CF11E1" w:rsidP="00467BBB">
            <w:pPr>
              <w:spacing w:after="0" w:line="240" w:lineRule="auto"/>
              <w:rPr>
                <w:rFonts w:ascii="Times New Roman" w:eastAsia="Times New Roman" w:hAnsi="Times New Roman" w:cs="Times New Roman"/>
                <w:b/>
                <w:bCs/>
                <w:color w:val="000000"/>
                <w:sz w:val="18"/>
                <w:szCs w:val="20"/>
              </w:rPr>
            </w:pPr>
            <w:r w:rsidRPr="00A34CEC">
              <w:rPr>
                <w:rFonts w:ascii="Times New Roman" w:eastAsia="Times New Roman" w:hAnsi="Times New Roman" w:cs="Times New Roman"/>
                <w:b/>
                <w:bCs/>
                <w:color w:val="000000"/>
                <w:sz w:val="18"/>
                <w:szCs w:val="20"/>
              </w:rPr>
              <w:t>Patient age in years (%)</w:t>
            </w:r>
          </w:p>
        </w:tc>
        <w:tc>
          <w:tcPr>
            <w:tcW w:w="942" w:type="dxa"/>
            <w:tcBorders>
              <w:top w:val="nil"/>
              <w:left w:val="nil"/>
              <w:bottom w:val="nil"/>
              <w:right w:val="nil"/>
            </w:tcBorders>
            <w:shd w:val="clear" w:color="auto" w:fill="auto"/>
            <w:noWrap/>
            <w:vAlign w:val="center"/>
            <w:hideMark/>
          </w:tcPr>
          <w:p w14:paraId="4D350641"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833" w:type="dxa"/>
            <w:tcBorders>
              <w:top w:val="nil"/>
              <w:left w:val="nil"/>
              <w:bottom w:val="nil"/>
              <w:right w:val="nil"/>
            </w:tcBorders>
            <w:shd w:val="clear" w:color="auto" w:fill="auto"/>
            <w:noWrap/>
            <w:vAlign w:val="center"/>
            <w:hideMark/>
          </w:tcPr>
          <w:p w14:paraId="063DC5C2"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1436" w:type="dxa"/>
            <w:tcBorders>
              <w:top w:val="nil"/>
              <w:left w:val="nil"/>
              <w:bottom w:val="nil"/>
              <w:right w:val="nil"/>
            </w:tcBorders>
            <w:shd w:val="clear" w:color="auto" w:fill="auto"/>
            <w:noWrap/>
            <w:vAlign w:val="center"/>
            <w:hideMark/>
          </w:tcPr>
          <w:p w14:paraId="0AD8444C"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r>
      <w:tr w:rsidR="00CF11E1" w:rsidRPr="00A34CEC" w14:paraId="55782960"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7371F7AD"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Less than 5</w:t>
            </w:r>
          </w:p>
        </w:tc>
        <w:tc>
          <w:tcPr>
            <w:tcW w:w="942" w:type="dxa"/>
            <w:tcBorders>
              <w:top w:val="nil"/>
              <w:left w:val="nil"/>
              <w:bottom w:val="nil"/>
              <w:right w:val="nil"/>
            </w:tcBorders>
            <w:shd w:val="clear" w:color="auto" w:fill="auto"/>
            <w:noWrap/>
            <w:vAlign w:val="center"/>
            <w:hideMark/>
          </w:tcPr>
          <w:p w14:paraId="76378BE0"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460</w:t>
            </w:r>
          </w:p>
        </w:tc>
        <w:tc>
          <w:tcPr>
            <w:tcW w:w="833" w:type="dxa"/>
            <w:tcBorders>
              <w:top w:val="nil"/>
              <w:left w:val="nil"/>
              <w:bottom w:val="nil"/>
              <w:right w:val="nil"/>
            </w:tcBorders>
            <w:shd w:val="clear" w:color="auto" w:fill="auto"/>
            <w:noWrap/>
            <w:vAlign w:val="center"/>
            <w:hideMark/>
          </w:tcPr>
          <w:p w14:paraId="4BFDFD18"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57.43</w:t>
            </w:r>
          </w:p>
        </w:tc>
        <w:tc>
          <w:tcPr>
            <w:tcW w:w="1436" w:type="dxa"/>
            <w:tcBorders>
              <w:top w:val="nil"/>
              <w:left w:val="nil"/>
              <w:bottom w:val="nil"/>
              <w:right w:val="nil"/>
            </w:tcBorders>
            <w:shd w:val="clear" w:color="auto" w:fill="auto"/>
            <w:noWrap/>
            <w:vAlign w:val="center"/>
            <w:hideMark/>
          </w:tcPr>
          <w:p w14:paraId="69E3712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(53.97 , 60.82)</w:t>
            </w:r>
          </w:p>
        </w:tc>
      </w:tr>
      <w:tr w:rsidR="00CF11E1" w:rsidRPr="00A34CEC" w14:paraId="3A0E55B2"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7DD823A9"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5 to 12</w:t>
            </w:r>
          </w:p>
        </w:tc>
        <w:tc>
          <w:tcPr>
            <w:tcW w:w="942" w:type="dxa"/>
            <w:tcBorders>
              <w:top w:val="nil"/>
              <w:left w:val="nil"/>
              <w:bottom w:val="nil"/>
              <w:right w:val="nil"/>
            </w:tcBorders>
            <w:shd w:val="clear" w:color="auto" w:fill="auto"/>
            <w:noWrap/>
            <w:vAlign w:val="center"/>
            <w:hideMark/>
          </w:tcPr>
          <w:p w14:paraId="67DCF7CA"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52</w:t>
            </w:r>
          </w:p>
        </w:tc>
        <w:tc>
          <w:tcPr>
            <w:tcW w:w="833" w:type="dxa"/>
            <w:tcBorders>
              <w:top w:val="nil"/>
              <w:left w:val="nil"/>
              <w:bottom w:val="nil"/>
              <w:right w:val="nil"/>
            </w:tcBorders>
            <w:shd w:val="clear" w:color="auto" w:fill="auto"/>
            <w:noWrap/>
            <w:vAlign w:val="center"/>
            <w:hideMark/>
          </w:tcPr>
          <w:p w14:paraId="231AE1B7"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6.49</w:t>
            </w:r>
          </w:p>
        </w:tc>
        <w:tc>
          <w:tcPr>
            <w:tcW w:w="1436" w:type="dxa"/>
            <w:tcBorders>
              <w:top w:val="nil"/>
              <w:left w:val="nil"/>
              <w:bottom w:val="nil"/>
              <w:right w:val="nil"/>
            </w:tcBorders>
            <w:shd w:val="clear" w:color="auto" w:fill="auto"/>
            <w:noWrap/>
            <w:vAlign w:val="center"/>
            <w:hideMark/>
          </w:tcPr>
          <w:p w14:paraId="59520172"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(04.98 , 08.43)</w:t>
            </w:r>
          </w:p>
        </w:tc>
      </w:tr>
      <w:tr w:rsidR="00CF11E1" w:rsidRPr="00A34CEC" w14:paraId="141B3765"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52FA5AFD"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13 to 19</w:t>
            </w:r>
          </w:p>
        </w:tc>
        <w:tc>
          <w:tcPr>
            <w:tcW w:w="942" w:type="dxa"/>
            <w:tcBorders>
              <w:top w:val="nil"/>
              <w:left w:val="nil"/>
              <w:bottom w:val="nil"/>
              <w:right w:val="nil"/>
            </w:tcBorders>
            <w:shd w:val="clear" w:color="auto" w:fill="auto"/>
            <w:noWrap/>
            <w:vAlign w:val="center"/>
            <w:hideMark/>
          </w:tcPr>
          <w:p w14:paraId="69818721"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38</w:t>
            </w:r>
          </w:p>
        </w:tc>
        <w:tc>
          <w:tcPr>
            <w:tcW w:w="833" w:type="dxa"/>
            <w:tcBorders>
              <w:top w:val="nil"/>
              <w:left w:val="nil"/>
              <w:bottom w:val="nil"/>
              <w:right w:val="nil"/>
            </w:tcBorders>
            <w:shd w:val="clear" w:color="auto" w:fill="auto"/>
            <w:noWrap/>
            <w:vAlign w:val="center"/>
            <w:hideMark/>
          </w:tcPr>
          <w:p w14:paraId="2929FA6C"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4.74</w:t>
            </w:r>
          </w:p>
        </w:tc>
        <w:tc>
          <w:tcPr>
            <w:tcW w:w="1436" w:type="dxa"/>
            <w:tcBorders>
              <w:top w:val="nil"/>
              <w:left w:val="nil"/>
              <w:bottom w:val="nil"/>
              <w:right w:val="nil"/>
            </w:tcBorders>
            <w:shd w:val="clear" w:color="auto" w:fill="auto"/>
            <w:noWrap/>
            <w:vAlign w:val="center"/>
            <w:hideMark/>
          </w:tcPr>
          <w:p w14:paraId="4A78B742"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(03.47 , 06.46)</w:t>
            </w:r>
          </w:p>
        </w:tc>
      </w:tr>
      <w:tr w:rsidR="00CF11E1" w:rsidRPr="00A34CEC" w14:paraId="244CFE0F"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7328DE0D"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20 to 64</w:t>
            </w:r>
          </w:p>
        </w:tc>
        <w:tc>
          <w:tcPr>
            <w:tcW w:w="942" w:type="dxa"/>
            <w:tcBorders>
              <w:top w:val="nil"/>
              <w:left w:val="nil"/>
              <w:bottom w:val="nil"/>
              <w:right w:val="nil"/>
            </w:tcBorders>
            <w:shd w:val="clear" w:color="auto" w:fill="auto"/>
            <w:noWrap/>
            <w:vAlign w:val="center"/>
            <w:hideMark/>
          </w:tcPr>
          <w:p w14:paraId="01DB9A0E"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199</w:t>
            </w:r>
          </w:p>
        </w:tc>
        <w:tc>
          <w:tcPr>
            <w:tcW w:w="833" w:type="dxa"/>
            <w:tcBorders>
              <w:top w:val="nil"/>
              <w:left w:val="nil"/>
              <w:bottom w:val="nil"/>
              <w:right w:val="nil"/>
            </w:tcBorders>
            <w:shd w:val="clear" w:color="auto" w:fill="auto"/>
            <w:noWrap/>
            <w:vAlign w:val="center"/>
            <w:hideMark/>
          </w:tcPr>
          <w:p w14:paraId="60B1ABFA"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24.84</w:t>
            </w:r>
          </w:p>
        </w:tc>
        <w:tc>
          <w:tcPr>
            <w:tcW w:w="1436" w:type="dxa"/>
            <w:tcBorders>
              <w:top w:val="nil"/>
              <w:left w:val="nil"/>
              <w:bottom w:val="nil"/>
              <w:right w:val="nil"/>
            </w:tcBorders>
            <w:shd w:val="clear" w:color="auto" w:fill="auto"/>
            <w:noWrap/>
            <w:vAlign w:val="center"/>
            <w:hideMark/>
          </w:tcPr>
          <w:p w14:paraId="1B1F8C10"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(21.97 , 27.96)</w:t>
            </w:r>
          </w:p>
        </w:tc>
      </w:tr>
      <w:tr w:rsidR="00CF11E1" w:rsidRPr="00A34CEC" w14:paraId="15C60D92"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38BB3A6D"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64+</w:t>
            </w:r>
          </w:p>
        </w:tc>
        <w:tc>
          <w:tcPr>
            <w:tcW w:w="942" w:type="dxa"/>
            <w:tcBorders>
              <w:top w:val="nil"/>
              <w:left w:val="nil"/>
              <w:bottom w:val="nil"/>
              <w:right w:val="nil"/>
            </w:tcBorders>
            <w:shd w:val="clear" w:color="auto" w:fill="auto"/>
            <w:noWrap/>
            <w:vAlign w:val="center"/>
            <w:hideMark/>
          </w:tcPr>
          <w:p w14:paraId="01BD2B30"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52</w:t>
            </w:r>
          </w:p>
        </w:tc>
        <w:tc>
          <w:tcPr>
            <w:tcW w:w="833" w:type="dxa"/>
            <w:tcBorders>
              <w:top w:val="nil"/>
              <w:left w:val="nil"/>
              <w:bottom w:val="nil"/>
              <w:right w:val="nil"/>
            </w:tcBorders>
            <w:shd w:val="clear" w:color="auto" w:fill="auto"/>
            <w:noWrap/>
            <w:vAlign w:val="center"/>
            <w:hideMark/>
          </w:tcPr>
          <w:p w14:paraId="512E7DC5"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6.49</w:t>
            </w:r>
          </w:p>
        </w:tc>
        <w:tc>
          <w:tcPr>
            <w:tcW w:w="1436" w:type="dxa"/>
            <w:tcBorders>
              <w:top w:val="nil"/>
              <w:left w:val="nil"/>
              <w:bottom w:val="nil"/>
              <w:right w:val="nil"/>
            </w:tcBorders>
            <w:shd w:val="clear" w:color="auto" w:fill="auto"/>
            <w:noWrap/>
            <w:vAlign w:val="center"/>
            <w:hideMark/>
          </w:tcPr>
          <w:p w14:paraId="7F9BC448"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(04.98 , 08.43)</w:t>
            </w:r>
          </w:p>
        </w:tc>
      </w:tr>
      <w:tr w:rsidR="00CF11E1" w:rsidRPr="00A34CEC" w14:paraId="2154BCED"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6A0366FD" w14:textId="77777777" w:rsidR="00CF11E1" w:rsidRPr="00A34CEC" w:rsidRDefault="00CF11E1" w:rsidP="00467BBB">
            <w:pPr>
              <w:spacing w:after="0" w:line="240" w:lineRule="auto"/>
              <w:rPr>
                <w:rFonts w:ascii="Times New Roman" w:eastAsia="Times New Roman" w:hAnsi="Times New Roman" w:cs="Times New Roman"/>
                <w:b/>
                <w:bCs/>
                <w:color w:val="000000"/>
                <w:sz w:val="18"/>
                <w:szCs w:val="20"/>
              </w:rPr>
            </w:pPr>
            <w:r w:rsidRPr="00A34CEC">
              <w:rPr>
                <w:rFonts w:ascii="Times New Roman" w:eastAsia="Times New Roman" w:hAnsi="Times New Roman" w:cs="Times New Roman"/>
                <w:b/>
                <w:bCs/>
                <w:color w:val="000000"/>
                <w:sz w:val="18"/>
                <w:szCs w:val="20"/>
              </w:rPr>
              <w:t>Gender (%)</w:t>
            </w:r>
          </w:p>
        </w:tc>
        <w:tc>
          <w:tcPr>
            <w:tcW w:w="942" w:type="dxa"/>
            <w:tcBorders>
              <w:top w:val="nil"/>
              <w:left w:val="nil"/>
              <w:bottom w:val="nil"/>
              <w:right w:val="nil"/>
            </w:tcBorders>
            <w:shd w:val="clear" w:color="auto" w:fill="auto"/>
            <w:noWrap/>
            <w:vAlign w:val="center"/>
            <w:hideMark/>
          </w:tcPr>
          <w:p w14:paraId="1F92E6A8"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833" w:type="dxa"/>
            <w:tcBorders>
              <w:top w:val="nil"/>
              <w:left w:val="nil"/>
              <w:bottom w:val="nil"/>
              <w:right w:val="nil"/>
            </w:tcBorders>
            <w:shd w:val="clear" w:color="auto" w:fill="auto"/>
            <w:noWrap/>
            <w:vAlign w:val="center"/>
            <w:hideMark/>
          </w:tcPr>
          <w:p w14:paraId="61A78057"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1436" w:type="dxa"/>
            <w:tcBorders>
              <w:top w:val="nil"/>
              <w:left w:val="nil"/>
              <w:bottom w:val="nil"/>
              <w:right w:val="nil"/>
            </w:tcBorders>
            <w:shd w:val="clear" w:color="auto" w:fill="auto"/>
            <w:noWrap/>
            <w:vAlign w:val="center"/>
            <w:hideMark/>
          </w:tcPr>
          <w:p w14:paraId="71F3641E"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r>
      <w:tr w:rsidR="00CF11E1" w:rsidRPr="00A34CEC" w14:paraId="69F9F723"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4AE08479"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Male</w:t>
            </w:r>
          </w:p>
        </w:tc>
        <w:tc>
          <w:tcPr>
            <w:tcW w:w="942" w:type="dxa"/>
            <w:tcBorders>
              <w:top w:val="nil"/>
              <w:left w:val="nil"/>
              <w:bottom w:val="nil"/>
              <w:right w:val="nil"/>
            </w:tcBorders>
            <w:shd w:val="clear" w:color="auto" w:fill="auto"/>
            <w:noWrap/>
            <w:vAlign w:val="center"/>
            <w:hideMark/>
          </w:tcPr>
          <w:p w14:paraId="2246EE86"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404</w:t>
            </w:r>
          </w:p>
        </w:tc>
        <w:tc>
          <w:tcPr>
            <w:tcW w:w="833" w:type="dxa"/>
            <w:tcBorders>
              <w:top w:val="nil"/>
              <w:left w:val="nil"/>
              <w:bottom w:val="nil"/>
              <w:right w:val="nil"/>
            </w:tcBorders>
            <w:shd w:val="clear" w:color="auto" w:fill="auto"/>
            <w:noWrap/>
            <w:vAlign w:val="center"/>
            <w:hideMark/>
          </w:tcPr>
          <w:p w14:paraId="163958FC"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50.44</w:t>
            </w:r>
          </w:p>
        </w:tc>
        <w:tc>
          <w:tcPr>
            <w:tcW w:w="1436" w:type="dxa"/>
            <w:tcBorders>
              <w:top w:val="nil"/>
              <w:left w:val="nil"/>
              <w:bottom w:val="nil"/>
              <w:right w:val="nil"/>
            </w:tcBorders>
            <w:shd w:val="clear" w:color="auto" w:fill="auto"/>
            <w:noWrap/>
            <w:vAlign w:val="center"/>
            <w:hideMark/>
          </w:tcPr>
          <w:p w14:paraId="311767E8"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(46.97 , 53.90)</w:t>
            </w:r>
          </w:p>
        </w:tc>
      </w:tr>
      <w:tr w:rsidR="00CF11E1" w:rsidRPr="00A34CEC" w14:paraId="4ABC7128"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358ADAF9"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Female</w:t>
            </w:r>
          </w:p>
        </w:tc>
        <w:tc>
          <w:tcPr>
            <w:tcW w:w="942" w:type="dxa"/>
            <w:tcBorders>
              <w:top w:val="nil"/>
              <w:left w:val="nil"/>
              <w:bottom w:val="nil"/>
              <w:right w:val="nil"/>
            </w:tcBorders>
            <w:shd w:val="clear" w:color="auto" w:fill="auto"/>
            <w:noWrap/>
            <w:vAlign w:val="center"/>
            <w:hideMark/>
          </w:tcPr>
          <w:p w14:paraId="2AFF5375"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397</w:t>
            </w:r>
          </w:p>
        </w:tc>
        <w:tc>
          <w:tcPr>
            <w:tcW w:w="833" w:type="dxa"/>
            <w:tcBorders>
              <w:top w:val="nil"/>
              <w:left w:val="nil"/>
              <w:bottom w:val="nil"/>
              <w:right w:val="nil"/>
            </w:tcBorders>
            <w:shd w:val="clear" w:color="auto" w:fill="auto"/>
            <w:noWrap/>
            <w:vAlign w:val="center"/>
            <w:hideMark/>
          </w:tcPr>
          <w:p w14:paraId="2031708B"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49.56</w:t>
            </w:r>
          </w:p>
        </w:tc>
        <w:tc>
          <w:tcPr>
            <w:tcW w:w="1436" w:type="dxa"/>
            <w:tcBorders>
              <w:top w:val="nil"/>
              <w:left w:val="nil"/>
              <w:bottom w:val="nil"/>
              <w:right w:val="nil"/>
            </w:tcBorders>
            <w:shd w:val="clear" w:color="auto" w:fill="auto"/>
            <w:noWrap/>
            <w:vAlign w:val="center"/>
            <w:hideMark/>
          </w:tcPr>
          <w:p w14:paraId="23B7517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(46.10 , 53.03)</w:t>
            </w:r>
          </w:p>
        </w:tc>
      </w:tr>
      <w:tr w:rsidR="00CF11E1" w:rsidRPr="00A34CEC" w14:paraId="7E1E0413"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3A4DF734" w14:textId="77777777" w:rsidR="00CF11E1" w:rsidRPr="00A34CEC" w:rsidRDefault="00CF11E1" w:rsidP="00467BBB">
            <w:pPr>
              <w:spacing w:after="0" w:line="240" w:lineRule="auto"/>
              <w:rPr>
                <w:rFonts w:ascii="Times New Roman" w:eastAsia="Times New Roman" w:hAnsi="Times New Roman" w:cs="Times New Roman"/>
                <w:b/>
                <w:bCs/>
                <w:color w:val="000000"/>
                <w:sz w:val="18"/>
                <w:szCs w:val="20"/>
              </w:rPr>
            </w:pPr>
            <w:r w:rsidRPr="00A34CEC">
              <w:rPr>
                <w:rFonts w:ascii="Times New Roman" w:eastAsia="Times New Roman" w:hAnsi="Times New Roman" w:cs="Times New Roman"/>
                <w:b/>
                <w:bCs/>
                <w:color w:val="000000"/>
                <w:sz w:val="18"/>
                <w:szCs w:val="20"/>
              </w:rPr>
              <w:t>Types of patient (%)</w:t>
            </w:r>
          </w:p>
        </w:tc>
        <w:tc>
          <w:tcPr>
            <w:tcW w:w="942" w:type="dxa"/>
            <w:tcBorders>
              <w:top w:val="nil"/>
              <w:left w:val="nil"/>
              <w:bottom w:val="nil"/>
              <w:right w:val="nil"/>
            </w:tcBorders>
            <w:shd w:val="clear" w:color="auto" w:fill="auto"/>
            <w:noWrap/>
            <w:vAlign w:val="center"/>
            <w:hideMark/>
          </w:tcPr>
          <w:p w14:paraId="5C116067"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833" w:type="dxa"/>
            <w:tcBorders>
              <w:top w:val="nil"/>
              <w:left w:val="nil"/>
              <w:bottom w:val="nil"/>
              <w:right w:val="nil"/>
            </w:tcBorders>
            <w:shd w:val="clear" w:color="auto" w:fill="auto"/>
            <w:noWrap/>
            <w:vAlign w:val="center"/>
            <w:hideMark/>
          </w:tcPr>
          <w:p w14:paraId="21AC3972"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1436" w:type="dxa"/>
            <w:tcBorders>
              <w:top w:val="nil"/>
              <w:left w:val="nil"/>
              <w:bottom w:val="nil"/>
              <w:right w:val="nil"/>
            </w:tcBorders>
            <w:shd w:val="clear" w:color="auto" w:fill="auto"/>
            <w:noWrap/>
            <w:vAlign w:val="center"/>
            <w:hideMark/>
          </w:tcPr>
          <w:p w14:paraId="67247EB6"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r>
      <w:tr w:rsidR="00CF11E1" w:rsidRPr="00A34CEC" w14:paraId="460A94F4"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608F45AF"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Inpatient</w:t>
            </w:r>
          </w:p>
        </w:tc>
        <w:tc>
          <w:tcPr>
            <w:tcW w:w="942" w:type="dxa"/>
            <w:tcBorders>
              <w:top w:val="nil"/>
              <w:left w:val="nil"/>
              <w:bottom w:val="nil"/>
              <w:right w:val="nil"/>
            </w:tcBorders>
            <w:shd w:val="clear" w:color="auto" w:fill="auto"/>
            <w:noWrap/>
            <w:vAlign w:val="center"/>
            <w:hideMark/>
          </w:tcPr>
          <w:p w14:paraId="73714348"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404</w:t>
            </w:r>
          </w:p>
        </w:tc>
        <w:tc>
          <w:tcPr>
            <w:tcW w:w="833" w:type="dxa"/>
            <w:tcBorders>
              <w:top w:val="nil"/>
              <w:left w:val="nil"/>
              <w:bottom w:val="nil"/>
              <w:right w:val="nil"/>
            </w:tcBorders>
            <w:shd w:val="clear" w:color="auto" w:fill="auto"/>
            <w:noWrap/>
            <w:vAlign w:val="center"/>
            <w:hideMark/>
          </w:tcPr>
          <w:p w14:paraId="5B2F12E5"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50.44</w:t>
            </w:r>
          </w:p>
        </w:tc>
        <w:tc>
          <w:tcPr>
            <w:tcW w:w="1436" w:type="dxa"/>
            <w:tcBorders>
              <w:top w:val="nil"/>
              <w:left w:val="nil"/>
              <w:bottom w:val="nil"/>
              <w:right w:val="nil"/>
            </w:tcBorders>
            <w:shd w:val="clear" w:color="auto" w:fill="auto"/>
            <w:noWrap/>
            <w:vAlign w:val="center"/>
            <w:hideMark/>
          </w:tcPr>
          <w:p w14:paraId="37F4D134"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(46.97 , 53.90)</w:t>
            </w:r>
          </w:p>
        </w:tc>
      </w:tr>
      <w:tr w:rsidR="00CF11E1" w:rsidRPr="00A34CEC" w14:paraId="2971701B"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1F011F0C"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Outpatient</w:t>
            </w:r>
          </w:p>
        </w:tc>
        <w:tc>
          <w:tcPr>
            <w:tcW w:w="942" w:type="dxa"/>
            <w:tcBorders>
              <w:top w:val="nil"/>
              <w:left w:val="nil"/>
              <w:bottom w:val="nil"/>
              <w:right w:val="nil"/>
            </w:tcBorders>
            <w:shd w:val="clear" w:color="auto" w:fill="auto"/>
            <w:noWrap/>
            <w:vAlign w:val="center"/>
            <w:hideMark/>
          </w:tcPr>
          <w:p w14:paraId="0910D100"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397</w:t>
            </w:r>
          </w:p>
        </w:tc>
        <w:tc>
          <w:tcPr>
            <w:tcW w:w="833" w:type="dxa"/>
            <w:tcBorders>
              <w:top w:val="nil"/>
              <w:left w:val="nil"/>
              <w:bottom w:val="nil"/>
              <w:right w:val="nil"/>
            </w:tcBorders>
            <w:shd w:val="clear" w:color="auto" w:fill="auto"/>
            <w:noWrap/>
            <w:vAlign w:val="center"/>
            <w:hideMark/>
          </w:tcPr>
          <w:p w14:paraId="652EA4F8"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49.56</w:t>
            </w:r>
          </w:p>
        </w:tc>
        <w:tc>
          <w:tcPr>
            <w:tcW w:w="1436" w:type="dxa"/>
            <w:tcBorders>
              <w:top w:val="nil"/>
              <w:left w:val="nil"/>
              <w:bottom w:val="nil"/>
              <w:right w:val="nil"/>
            </w:tcBorders>
            <w:shd w:val="clear" w:color="auto" w:fill="auto"/>
            <w:noWrap/>
            <w:vAlign w:val="center"/>
            <w:hideMark/>
          </w:tcPr>
          <w:p w14:paraId="497BB23B"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(46.10 , 53.03)</w:t>
            </w:r>
          </w:p>
        </w:tc>
      </w:tr>
      <w:tr w:rsidR="00CF11E1" w:rsidRPr="00A34CEC" w14:paraId="573BEEB0"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7FE67A25" w14:textId="77777777" w:rsidR="00CF11E1" w:rsidRPr="00A34CEC" w:rsidRDefault="00CF11E1" w:rsidP="00467BBB">
            <w:pPr>
              <w:spacing w:after="0" w:line="240" w:lineRule="auto"/>
              <w:rPr>
                <w:rFonts w:ascii="Times New Roman" w:eastAsia="Times New Roman" w:hAnsi="Times New Roman" w:cs="Times New Roman"/>
                <w:b/>
                <w:bCs/>
                <w:color w:val="000000"/>
                <w:sz w:val="18"/>
                <w:szCs w:val="20"/>
              </w:rPr>
            </w:pPr>
            <w:r w:rsidRPr="00A34CEC">
              <w:rPr>
                <w:rFonts w:ascii="Times New Roman" w:eastAsia="Times New Roman" w:hAnsi="Times New Roman" w:cs="Times New Roman"/>
                <w:b/>
                <w:bCs/>
                <w:color w:val="000000"/>
                <w:sz w:val="18"/>
                <w:szCs w:val="20"/>
              </w:rPr>
              <w:t>Patient education (%)</w:t>
            </w:r>
          </w:p>
        </w:tc>
        <w:tc>
          <w:tcPr>
            <w:tcW w:w="942" w:type="dxa"/>
            <w:tcBorders>
              <w:top w:val="nil"/>
              <w:left w:val="nil"/>
              <w:bottom w:val="nil"/>
              <w:right w:val="nil"/>
            </w:tcBorders>
            <w:shd w:val="clear" w:color="auto" w:fill="auto"/>
            <w:noWrap/>
            <w:vAlign w:val="center"/>
            <w:hideMark/>
          </w:tcPr>
          <w:p w14:paraId="47E8E270"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833" w:type="dxa"/>
            <w:tcBorders>
              <w:top w:val="nil"/>
              <w:left w:val="nil"/>
              <w:bottom w:val="nil"/>
              <w:right w:val="nil"/>
            </w:tcBorders>
            <w:shd w:val="clear" w:color="auto" w:fill="auto"/>
            <w:noWrap/>
            <w:vAlign w:val="center"/>
            <w:hideMark/>
          </w:tcPr>
          <w:p w14:paraId="4C43CC69"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1436" w:type="dxa"/>
            <w:tcBorders>
              <w:top w:val="nil"/>
              <w:left w:val="nil"/>
              <w:bottom w:val="nil"/>
              <w:right w:val="nil"/>
            </w:tcBorders>
            <w:shd w:val="clear" w:color="auto" w:fill="auto"/>
            <w:noWrap/>
            <w:vAlign w:val="center"/>
            <w:hideMark/>
          </w:tcPr>
          <w:p w14:paraId="6005BD4C"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r>
      <w:tr w:rsidR="00CF11E1" w:rsidRPr="00A34CEC" w14:paraId="0E27812E"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3140CD39"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Not applicable (Child&lt;5 years)</w:t>
            </w:r>
          </w:p>
        </w:tc>
        <w:tc>
          <w:tcPr>
            <w:tcW w:w="942" w:type="dxa"/>
            <w:tcBorders>
              <w:top w:val="nil"/>
              <w:left w:val="nil"/>
              <w:bottom w:val="nil"/>
              <w:right w:val="nil"/>
            </w:tcBorders>
            <w:shd w:val="clear" w:color="auto" w:fill="auto"/>
            <w:noWrap/>
            <w:vAlign w:val="center"/>
            <w:hideMark/>
          </w:tcPr>
          <w:p w14:paraId="1E0DE424"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458</w:t>
            </w:r>
          </w:p>
        </w:tc>
        <w:tc>
          <w:tcPr>
            <w:tcW w:w="833" w:type="dxa"/>
            <w:tcBorders>
              <w:top w:val="nil"/>
              <w:left w:val="nil"/>
              <w:bottom w:val="nil"/>
              <w:right w:val="nil"/>
            </w:tcBorders>
            <w:shd w:val="clear" w:color="auto" w:fill="auto"/>
            <w:noWrap/>
            <w:vAlign w:val="center"/>
            <w:hideMark/>
          </w:tcPr>
          <w:p w14:paraId="15F60A27"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57.18</w:t>
            </w:r>
          </w:p>
        </w:tc>
        <w:tc>
          <w:tcPr>
            <w:tcW w:w="1436" w:type="dxa"/>
            <w:tcBorders>
              <w:top w:val="nil"/>
              <w:left w:val="nil"/>
              <w:bottom w:val="nil"/>
              <w:right w:val="nil"/>
            </w:tcBorders>
            <w:shd w:val="clear" w:color="auto" w:fill="auto"/>
            <w:noWrap/>
            <w:vAlign w:val="center"/>
            <w:hideMark/>
          </w:tcPr>
          <w:p w14:paraId="1AF0422D"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(53.72 , 60.57)</w:t>
            </w:r>
          </w:p>
        </w:tc>
      </w:tr>
      <w:tr w:rsidR="00CF11E1" w:rsidRPr="00A34CEC" w14:paraId="614C37AE"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1C938A78"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No formal education</w:t>
            </w:r>
          </w:p>
        </w:tc>
        <w:tc>
          <w:tcPr>
            <w:tcW w:w="942" w:type="dxa"/>
            <w:tcBorders>
              <w:top w:val="nil"/>
              <w:left w:val="nil"/>
              <w:bottom w:val="nil"/>
              <w:right w:val="nil"/>
            </w:tcBorders>
            <w:shd w:val="clear" w:color="auto" w:fill="auto"/>
            <w:noWrap/>
            <w:vAlign w:val="center"/>
            <w:hideMark/>
          </w:tcPr>
          <w:p w14:paraId="6333DF61"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95</w:t>
            </w:r>
          </w:p>
        </w:tc>
        <w:tc>
          <w:tcPr>
            <w:tcW w:w="833" w:type="dxa"/>
            <w:tcBorders>
              <w:top w:val="nil"/>
              <w:left w:val="nil"/>
              <w:bottom w:val="nil"/>
              <w:right w:val="nil"/>
            </w:tcBorders>
            <w:shd w:val="clear" w:color="auto" w:fill="auto"/>
            <w:noWrap/>
            <w:vAlign w:val="center"/>
            <w:hideMark/>
          </w:tcPr>
          <w:p w14:paraId="580D7882"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11.86</w:t>
            </w:r>
          </w:p>
        </w:tc>
        <w:tc>
          <w:tcPr>
            <w:tcW w:w="1436" w:type="dxa"/>
            <w:tcBorders>
              <w:top w:val="nil"/>
              <w:left w:val="nil"/>
              <w:bottom w:val="nil"/>
              <w:right w:val="nil"/>
            </w:tcBorders>
            <w:shd w:val="clear" w:color="auto" w:fill="auto"/>
            <w:noWrap/>
            <w:vAlign w:val="center"/>
            <w:hideMark/>
          </w:tcPr>
          <w:p w14:paraId="17D4FF20"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(09.79 , 14.29)</w:t>
            </w:r>
          </w:p>
        </w:tc>
      </w:tr>
      <w:tr w:rsidR="00CF11E1" w:rsidRPr="00A34CEC" w14:paraId="1499E422"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4400EBDF"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Up to primary</w:t>
            </w:r>
          </w:p>
        </w:tc>
        <w:tc>
          <w:tcPr>
            <w:tcW w:w="942" w:type="dxa"/>
            <w:tcBorders>
              <w:top w:val="nil"/>
              <w:left w:val="nil"/>
              <w:bottom w:val="nil"/>
              <w:right w:val="nil"/>
            </w:tcBorders>
            <w:shd w:val="clear" w:color="auto" w:fill="auto"/>
            <w:noWrap/>
            <w:vAlign w:val="center"/>
            <w:hideMark/>
          </w:tcPr>
          <w:p w14:paraId="7265A5CC"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112</w:t>
            </w:r>
          </w:p>
        </w:tc>
        <w:tc>
          <w:tcPr>
            <w:tcW w:w="833" w:type="dxa"/>
            <w:tcBorders>
              <w:top w:val="nil"/>
              <w:left w:val="nil"/>
              <w:bottom w:val="nil"/>
              <w:right w:val="nil"/>
            </w:tcBorders>
            <w:shd w:val="clear" w:color="auto" w:fill="auto"/>
            <w:noWrap/>
            <w:vAlign w:val="center"/>
            <w:hideMark/>
          </w:tcPr>
          <w:p w14:paraId="40967081"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13.98</w:t>
            </w:r>
          </w:p>
        </w:tc>
        <w:tc>
          <w:tcPr>
            <w:tcW w:w="1436" w:type="dxa"/>
            <w:tcBorders>
              <w:top w:val="nil"/>
              <w:left w:val="nil"/>
              <w:bottom w:val="nil"/>
              <w:right w:val="nil"/>
            </w:tcBorders>
            <w:shd w:val="clear" w:color="auto" w:fill="auto"/>
            <w:noWrap/>
            <w:vAlign w:val="center"/>
            <w:hideMark/>
          </w:tcPr>
          <w:p w14:paraId="6666E631"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(11.74 , 16.57)</w:t>
            </w:r>
          </w:p>
        </w:tc>
      </w:tr>
      <w:tr w:rsidR="00CF11E1" w:rsidRPr="00A34CEC" w14:paraId="7872F723"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6ED1A944"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Secondary</w:t>
            </w:r>
          </w:p>
        </w:tc>
        <w:tc>
          <w:tcPr>
            <w:tcW w:w="942" w:type="dxa"/>
            <w:tcBorders>
              <w:top w:val="nil"/>
              <w:left w:val="nil"/>
              <w:bottom w:val="nil"/>
              <w:right w:val="nil"/>
            </w:tcBorders>
            <w:shd w:val="clear" w:color="auto" w:fill="auto"/>
            <w:noWrap/>
            <w:vAlign w:val="center"/>
            <w:hideMark/>
          </w:tcPr>
          <w:p w14:paraId="7C578964"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103</w:t>
            </w:r>
          </w:p>
        </w:tc>
        <w:tc>
          <w:tcPr>
            <w:tcW w:w="833" w:type="dxa"/>
            <w:tcBorders>
              <w:top w:val="nil"/>
              <w:left w:val="nil"/>
              <w:bottom w:val="nil"/>
              <w:right w:val="nil"/>
            </w:tcBorders>
            <w:shd w:val="clear" w:color="auto" w:fill="auto"/>
            <w:noWrap/>
            <w:vAlign w:val="center"/>
            <w:hideMark/>
          </w:tcPr>
          <w:p w14:paraId="453EAC8D"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12.86</w:t>
            </w:r>
          </w:p>
        </w:tc>
        <w:tc>
          <w:tcPr>
            <w:tcW w:w="1436" w:type="dxa"/>
            <w:tcBorders>
              <w:top w:val="nil"/>
              <w:left w:val="nil"/>
              <w:bottom w:val="nil"/>
              <w:right w:val="nil"/>
            </w:tcBorders>
            <w:shd w:val="clear" w:color="auto" w:fill="auto"/>
            <w:noWrap/>
            <w:vAlign w:val="center"/>
            <w:hideMark/>
          </w:tcPr>
          <w:p w14:paraId="106E745E"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(10.71 , 15.37)</w:t>
            </w:r>
          </w:p>
        </w:tc>
      </w:tr>
      <w:tr w:rsidR="00CF11E1" w:rsidRPr="00A34CEC" w14:paraId="45515D57"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6D7FF45F"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Higher</w:t>
            </w:r>
          </w:p>
        </w:tc>
        <w:tc>
          <w:tcPr>
            <w:tcW w:w="942" w:type="dxa"/>
            <w:tcBorders>
              <w:top w:val="nil"/>
              <w:left w:val="nil"/>
              <w:bottom w:val="nil"/>
              <w:right w:val="nil"/>
            </w:tcBorders>
            <w:shd w:val="clear" w:color="auto" w:fill="auto"/>
            <w:noWrap/>
            <w:vAlign w:val="center"/>
            <w:hideMark/>
          </w:tcPr>
          <w:p w14:paraId="60CEC7B0"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33</w:t>
            </w:r>
          </w:p>
        </w:tc>
        <w:tc>
          <w:tcPr>
            <w:tcW w:w="833" w:type="dxa"/>
            <w:tcBorders>
              <w:top w:val="nil"/>
              <w:left w:val="nil"/>
              <w:bottom w:val="nil"/>
              <w:right w:val="nil"/>
            </w:tcBorders>
            <w:shd w:val="clear" w:color="auto" w:fill="auto"/>
            <w:noWrap/>
            <w:vAlign w:val="center"/>
            <w:hideMark/>
          </w:tcPr>
          <w:p w14:paraId="77CF896B"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4.12</w:t>
            </w:r>
          </w:p>
        </w:tc>
        <w:tc>
          <w:tcPr>
            <w:tcW w:w="1436" w:type="dxa"/>
            <w:tcBorders>
              <w:top w:val="nil"/>
              <w:left w:val="nil"/>
              <w:bottom w:val="nil"/>
              <w:right w:val="nil"/>
            </w:tcBorders>
            <w:shd w:val="clear" w:color="auto" w:fill="auto"/>
            <w:noWrap/>
            <w:vAlign w:val="center"/>
            <w:hideMark/>
          </w:tcPr>
          <w:p w14:paraId="6FD7CFF2"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(02.94 , 05.74)</w:t>
            </w:r>
          </w:p>
        </w:tc>
      </w:tr>
      <w:tr w:rsidR="00CF11E1" w:rsidRPr="00A34CEC" w14:paraId="2EDC3355"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5D76B822" w14:textId="77777777" w:rsidR="00CF11E1" w:rsidRPr="00A34CEC" w:rsidRDefault="00CF11E1" w:rsidP="00467BBB">
            <w:pPr>
              <w:spacing w:after="0" w:line="240" w:lineRule="auto"/>
              <w:rPr>
                <w:rFonts w:ascii="Times New Roman" w:eastAsia="Times New Roman" w:hAnsi="Times New Roman" w:cs="Times New Roman"/>
                <w:b/>
                <w:bCs/>
                <w:color w:val="000000"/>
                <w:sz w:val="18"/>
                <w:szCs w:val="20"/>
              </w:rPr>
            </w:pPr>
            <w:r w:rsidRPr="00A34CEC">
              <w:rPr>
                <w:rFonts w:ascii="Times New Roman" w:eastAsia="Times New Roman" w:hAnsi="Times New Roman" w:cs="Times New Roman"/>
                <w:b/>
                <w:bCs/>
                <w:color w:val="000000"/>
                <w:sz w:val="18"/>
                <w:szCs w:val="20"/>
              </w:rPr>
              <w:t>Patient occupation (%)</w:t>
            </w:r>
          </w:p>
        </w:tc>
        <w:tc>
          <w:tcPr>
            <w:tcW w:w="942" w:type="dxa"/>
            <w:tcBorders>
              <w:top w:val="nil"/>
              <w:left w:val="nil"/>
              <w:bottom w:val="nil"/>
              <w:right w:val="nil"/>
            </w:tcBorders>
            <w:shd w:val="clear" w:color="auto" w:fill="auto"/>
            <w:noWrap/>
            <w:vAlign w:val="center"/>
            <w:hideMark/>
          </w:tcPr>
          <w:p w14:paraId="2E82CEEA"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833" w:type="dxa"/>
            <w:tcBorders>
              <w:top w:val="nil"/>
              <w:left w:val="nil"/>
              <w:bottom w:val="nil"/>
              <w:right w:val="nil"/>
            </w:tcBorders>
            <w:shd w:val="clear" w:color="auto" w:fill="auto"/>
            <w:noWrap/>
            <w:vAlign w:val="center"/>
            <w:hideMark/>
          </w:tcPr>
          <w:p w14:paraId="6B48A35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1436" w:type="dxa"/>
            <w:tcBorders>
              <w:top w:val="nil"/>
              <w:left w:val="nil"/>
              <w:bottom w:val="nil"/>
              <w:right w:val="nil"/>
            </w:tcBorders>
            <w:shd w:val="clear" w:color="auto" w:fill="auto"/>
            <w:noWrap/>
            <w:vAlign w:val="center"/>
            <w:hideMark/>
          </w:tcPr>
          <w:p w14:paraId="5CAE8975"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r>
      <w:tr w:rsidR="00CF11E1" w:rsidRPr="00A34CEC" w14:paraId="41CAD281"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50AA17F3"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Not applicable (Child&lt;5 years)</w:t>
            </w:r>
          </w:p>
        </w:tc>
        <w:tc>
          <w:tcPr>
            <w:tcW w:w="942" w:type="dxa"/>
            <w:tcBorders>
              <w:top w:val="nil"/>
              <w:left w:val="nil"/>
              <w:bottom w:val="nil"/>
              <w:right w:val="nil"/>
            </w:tcBorders>
            <w:shd w:val="clear" w:color="auto" w:fill="auto"/>
            <w:noWrap/>
            <w:vAlign w:val="center"/>
            <w:hideMark/>
          </w:tcPr>
          <w:p w14:paraId="2865977A"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458</w:t>
            </w:r>
          </w:p>
        </w:tc>
        <w:tc>
          <w:tcPr>
            <w:tcW w:w="833" w:type="dxa"/>
            <w:tcBorders>
              <w:top w:val="nil"/>
              <w:left w:val="nil"/>
              <w:bottom w:val="nil"/>
              <w:right w:val="nil"/>
            </w:tcBorders>
            <w:shd w:val="clear" w:color="auto" w:fill="auto"/>
            <w:noWrap/>
            <w:vAlign w:val="center"/>
            <w:hideMark/>
          </w:tcPr>
          <w:p w14:paraId="5C70E0C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57.18</w:t>
            </w:r>
          </w:p>
        </w:tc>
        <w:tc>
          <w:tcPr>
            <w:tcW w:w="1436" w:type="dxa"/>
            <w:tcBorders>
              <w:top w:val="nil"/>
              <w:left w:val="nil"/>
              <w:bottom w:val="nil"/>
              <w:right w:val="nil"/>
            </w:tcBorders>
            <w:shd w:val="clear" w:color="auto" w:fill="auto"/>
            <w:noWrap/>
            <w:vAlign w:val="center"/>
            <w:hideMark/>
          </w:tcPr>
          <w:p w14:paraId="716B7094"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(53.72 , 60.57)</w:t>
            </w:r>
          </w:p>
        </w:tc>
      </w:tr>
      <w:tr w:rsidR="00CF11E1" w:rsidRPr="00A34CEC" w14:paraId="5FE145A6"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1CFA78B4"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Housewife</w:t>
            </w:r>
          </w:p>
        </w:tc>
        <w:tc>
          <w:tcPr>
            <w:tcW w:w="942" w:type="dxa"/>
            <w:tcBorders>
              <w:top w:val="nil"/>
              <w:left w:val="nil"/>
              <w:bottom w:val="nil"/>
              <w:right w:val="nil"/>
            </w:tcBorders>
            <w:shd w:val="clear" w:color="auto" w:fill="auto"/>
            <w:noWrap/>
            <w:vAlign w:val="center"/>
            <w:hideMark/>
          </w:tcPr>
          <w:p w14:paraId="4FF56310"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130</w:t>
            </w:r>
          </w:p>
        </w:tc>
        <w:tc>
          <w:tcPr>
            <w:tcW w:w="833" w:type="dxa"/>
            <w:tcBorders>
              <w:top w:val="nil"/>
              <w:left w:val="nil"/>
              <w:bottom w:val="nil"/>
              <w:right w:val="nil"/>
            </w:tcBorders>
            <w:shd w:val="clear" w:color="auto" w:fill="auto"/>
            <w:noWrap/>
            <w:vAlign w:val="center"/>
            <w:hideMark/>
          </w:tcPr>
          <w:p w14:paraId="13E63634"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16.23</w:t>
            </w:r>
          </w:p>
        </w:tc>
        <w:tc>
          <w:tcPr>
            <w:tcW w:w="1436" w:type="dxa"/>
            <w:tcBorders>
              <w:top w:val="nil"/>
              <w:left w:val="nil"/>
              <w:bottom w:val="nil"/>
              <w:right w:val="nil"/>
            </w:tcBorders>
            <w:shd w:val="clear" w:color="auto" w:fill="auto"/>
            <w:noWrap/>
            <w:vAlign w:val="center"/>
            <w:hideMark/>
          </w:tcPr>
          <w:p w14:paraId="01BA371F"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(13.83 , 18.95)</w:t>
            </w:r>
          </w:p>
        </w:tc>
      </w:tr>
      <w:tr w:rsidR="00CF11E1" w:rsidRPr="00A34CEC" w14:paraId="4B5652D1"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6039E3A5"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Students</w:t>
            </w:r>
          </w:p>
        </w:tc>
        <w:tc>
          <w:tcPr>
            <w:tcW w:w="942" w:type="dxa"/>
            <w:tcBorders>
              <w:top w:val="nil"/>
              <w:left w:val="nil"/>
              <w:bottom w:val="nil"/>
              <w:right w:val="nil"/>
            </w:tcBorders>
            <w:shd w:val="clear" w:color="auto" w:fill="auto"/>
            <w:noWrap/>
            <w:vAlign w:val="center"/>
            <w:hideMark/>
          </w:tcPr>
          <w:p w14:paraId="27DF28D4"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83</w:t>
            </w:r>
          </w:p>
        </w:tc>
        <w:tc>
          <w:tcPr>
            <w:tcW w:w="833" w:type="dxa"/>
            <w:tcBorders>
              <w:top w:val="nil"/>
              <w:left w:val="nil"/>
              <w:bottom w:val="nil"/>
              <w:right w:val="nil"/>
            </w:tcBorders>
            <w:shd w:val="clear" w:color="auto" w:fill="auto"/>
            <w:noWrap/>
            <w:vAlign w:val="center"/>
            <w:hideMark/>
          </w:tcPr>
          <w:p w14:paraId="372E1878"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10.36</w:t>
            </w:r>
          </w:p>
        </w:tc>
        <w:tc>
          <w:tcPr>
            <w:tcW w:w="1436" w:type="dxa"/>
            <w:tcBorders>
              <w:top w:val="nil"/>
              <w:left w:val="nil"/>
              <w:bottom w:val="nil"/>
              <w:right w:val="nil"/>
            </w:tcBorders>
            <w:shd w:val="clear" w:color="auto" w:fill="auto"/>
            <w:noWrap/>
            <w:vAlign w:val="center"/>
            <w:hideMark/>
          </w:tcPr>
          <w:p w14:paraId="7E6D8A0F"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(08.43 , 12.68)</w:t>
            </w:r>
          </w:p>
        </w:tc>
      </w:tr>
      <w:tr w:rsidR="00CF11E1" w:rsidRPr="00A34CEC" w14:paraId="5A1618A7"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49B3EF05"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Self-employment</w:t>
            </w:r>
          </w:p>
        </w:tc>
        <w:tc>
          <w:tcPr>
            <w:tcW w:w="942" w:type="dxa"/>
            <w:tcBorders>
              <w:top w:val="nil"/>
              <w:left w:val="nil"/>
              <w:bottom w:val="nil"/>
              <w:right w:val="nil"/>
            </w:tcBorders>
            <w:shd w:val="clear" w:color="auto" w:fill="auto"/>
            <w:noWrap/>
            <w:vAlign w:val="center"/>
            <w:hideMark/>
          </w:tcPr>
          <w:p w14:paraId="16E57D84"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49</w:t>
            </w:r>
          </w:p>
        </w:tc>
        <w:tc>
          <w:tcPr>
            <w:tcW w:w="833" w:type="dxa"/>
            <w:tcBorders>
              <w:top w:val="nil"/>
              <w:left w:val="nil"/>
              <w:bottom w:val="nil"/>
              <w:right w:val="nil"/>
            </w:tcBorders>
            <w:shd w:val="clear" w:color="auto" w:fill="auto"/>
            <w:noWrap/>
            <w:vAlign w:val="center"/>
            <w:hideMark/>
          </w:tcPr>
          <w:p w14:paraId="7D0CFD9A"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6.12</w:t>
            </w:r>
          </w:p>
        </w:tc>
        <w:tc>
          <w:tcPr>
            <w:tcW w:w="1436" w:type="dxa"/>
            <w:tcBorders>
              <w:top w:val="nil"/>
              <w:left w:val="nil"/>
              <w:bottom w:val="nil"/>
              <w:right w:val="nil"/>
            </w:tcBorders>
            <w:shd w:val="clear" w:color="auto" w:fill="auto"/>
            <w:noWrap/>
            <w:vAlign w:val="center"/>
            <w:hideMark/>
          </w:tcPr>
          <w:p w14:paraId="7669F62D"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(04.65 , 08.01)</w:t>
            </w:r>
          </w:p>
        </w:tc>
      </w:tr>
      <w:tr w:rsidR="00CF11E1" w:rsidRPr="00A34CEC" w14:paraId="077D2FC7"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1CBCA5B2"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Unemployed</w:t>
            </w:r>
          </w:p>
        </w:tc>
        <w:tc>
          <w:tcPr>
            <w:tcW w:w="942" w:type="dxa"/>
            <w:tcBorders>
              <w:top w:val="nil"/>
              <w:left w:val="nil"/>
              <w:bottom w:val="nil"/>
              <w:right w:val="nil"/>
            </w:tcBorders>
            <w:shd w:val="clear" w:color="auto" w:fill="auto"/>
            <w:noWrap/>
            <w:vAlign w:val="center"/>
            <w:hideMark/>
          </w:tcPr>
          <w:p w14:paraId="0C2D6E24"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7</w:t>
            </w:r>
          </w:p>
        </w:tc>
        <w:tc>
          <w:tcPr>
            <w:tcW w:w="833" w:type="dxa"/>
            <w:tcBorders>
              <w:top w:val="nil"/>
              <w:left w:val="nil"/>
              <w:bottom w:val="nil"/>
              <w:right w:val="nil"/>
            </w:tcBorders>
            <w:shd w:val="clear" w:color="auto" w:fill="auto"/>
            <w:noWrap/>
            <w:vAlign w:val="center"/>
            <w:hideMark/>
          </w:tcPr>
          <w:p w14:paraId="45E711B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0.87</w:t>
            </w:r>
          </w:p>
        </w:tc>
        <w:tc>
          <w:tcPr>
            <w:tcW w:w="1436" w:type="dxa"/>
            <w:tcBorders>
              <w:top w:val="nil"/>
              <w:left w:val="nil"/>
              <w:bottom w:val="nil"/>
              <w:right w:val="nil"/>
            </w:tcBorders>
            <w:shd w:val="clear" w:color="auto" w:fill="auto"/>
            <w:noWrap/>
            <w:vAlign w:val="center"/>
            <w:hideMark/>
          </w:tcPr>
          <w:p w14:paraId="4C9EE9D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(00.42 , 01.82)</w:t>
            </w:r>
          </w:p>
        </w:tc>
      </w:tr>
      <w:tr w:rsidR="00CF11E1" w:rsidRPr="00A34CEC" w14:paraId="38F48FD3"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689E9CE3"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Salaried employee</w:t>
            </w:r>
          </w:p>
        </w:tc>
        <w:tc>
          <w:tcPr>
            <w:tcW w:w="942" w:type="dxa"/>
            <w:tcBorders>
              <w:top w:val="nil"/>
              <w:left w:val="nil"/>
              <w:bottom w:val="nil"/>
              <w:right w:val="nil"/>
            </w:tcBorders>
            <w:shd w:val="clear" w:color="auto" w:fill="auto"/>
            <w:noWrap/>
            <w:vAlign w:val="center"/>
            <w:hideMark/>
          </w:tcPr>
          <w:p w14:paraId="27F5A821"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31</w:t>
            </w:r>
          </w:p>
        </w:tc>
        <w:tc>
          <w:tcPr>
            <w:tcW w:w="833" w:type="dxa"/>
            <w:tcBorders>
              <w:top w:val="nil"/>
              <w:left w:val="nil"/>
              <w:bottom w:val="nil"/>
              <w:right w:val="nil"/>
            </w:tcBorders>
            <w:shd w:val="clear" w:color="auto" w:fill="auto"/>
            <w:noWrap/>
            <w:vAlign w:val="center"/>
            <w:hideMark/>
          </w:tcPr>
          <w:p w14:paraId="163FB08A"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3.87</w:t>
            </w:r>
          </w:p>
        </w:tc>
        <w:tc>
          <w:tcPr>
            <w:tcW w:w="1436" w:type="dxa"/>
            <w:tcBorders>
              <w:top w:val="nil"/>
              <w:left w:val="nil"/>
              <w:bottom w:val="nil"/>
              <w:right w:val="nil"/>
            </w:tcBorders>
            <w:shd w:val="clear" w:color="auto" w:fill="auto"/>
            <w:noWrap/>
            <w:vAlign w:val="center"/>
            <w:hideMark/>
          </w:tcPr>
          <w:p w14:paraId="24645A9A"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(02.73 , 05.45)</w:t>
            </w:r>
          </w:p>
        </w:tc>
      </w:tr>
      <w:tr w:rsidR="00CF11E1" w:rsidRPr="00A34CEC" w14:paraId="23B3D32B"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193E6F3E"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Business</w:t>
            </w:r>
          </w:p>
        </w:tc>
        <w:tc>
          <w:tcPr>
            <w:tcW w:w="942" w:type="dxa"/>
            <w:tcBorders>
              <w:top w:val="nil"/>
              <w:left w:val="nil"/>
              <w:bottom w:val="nil"/>
              <w:right w:val="nil"/>
            </w:tcBorders>
            <w:shd w:val="clear" w:color="auto" w:fill="auto"/>
            <w:noWrap/>
            <w:vAlign w:val="center"/>
            <w:hideMark/>
          </w:tcPr>
          <w:p w14:paraId="0B3E4BFC"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18</w:t>
            </w:r>
          </w:p>
        </w:tc>
        <w:tc>
          <w:tcPr>
            <w:tcW w:w="833" w:type="dxa"/>
            <w:tcBorders>
              <w:top w:val="nil"/>
              <w:left w:val="nil"/>
              <w:bottom w:val="nil"/>
              <w:right w:val="nil"/>
            </w:tcBorders>
            <w:shd w:val="clear" w:color="auto" w:fill="auto"/>
            <w:noWrap/>
            <w:vAlign w:val="center"/>
            <w:hideMark/>
          </w:tcPr>
          <w:p w14:paraId="6FF5A756"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2.25</w:t>
            </w:r>
          </w:p>
        </w:tc>
        <w:tc>
          <w:tcPr>
            <w:tcW w:w="1436" w:type="dxa"/>
            <w:tcBorders>
              <w:top w:val="nil"/>
              <w:left w:val="nil"/>
              <w:bottom w:val="nil"/>
              <w:right w:val="nil"/>
            </w:tcBorders>
            <w:shd w:val="clear" w:color="auto" w:fill="auto"/>
            <w:noWrap/>
            <w:vAlign w:val="center"/>
            <w:hideMark/>
          </w:tcPr>
          <w:p w14:paraId="3E216F3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(01.42 , 03.54)</w:t>
            </w:r>
          </w:p>
        </w:tc>
      </w:tr>
      <w:tr w:rsidR="00CF11E1" w:rsidRPr="00A34CEC" w14:paraId="6E10223F"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44B8D1B7"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Others</w:t>
            </w:r>
          </w:p>
        </w:tc>
        <w:tc>
          <w:tcPr>
            <w:tcW w:w="942" w:type="dxa"/>
            <w:tcBorders>
              <w:top w:val="nil"/>
              <w:left w:val="nil"/>
              <w:bottom w:val="nil"/>
              <w:right w:val="nil"/>
            </w:tcBorders>
            <w:shd w:val="clear" w:color="auto" w:fill="auto"/>
            <w:noWrap/>
            <w:vAlign w:val="center"/>
            <w:hideMark/>
          </w:tcPr>
          <w:p w14:paraId="0152430F"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25</w:t>
            </w:r>
          </w:p>
        </w:tc>
        <w:tc>
          <w:tcPr>
            <w:tcW w:w="833" w:type="dxa"/>
            <w:tcBorders>
              <w:top w:val="nil"/>
              <w:left w:val="nil"/>
              <w:bottom w:val="nil"/>
              <w:right w:val="nil"/>
            </w:tcBorders>
            <w:shd w:val="clear" w:color="auto" w:fill="auto"/>
            <w:noWrap/>
            <w:vAlign w:val="center"/>
            <w:hideMark/>
          </w:tcPr>
          <w:p w14:paraId="4BE3474D"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3.12</w:t>
            </w:r>
          </w:p>
        </w:tc>
        <w:tc>
          <w:tcPr>
            <w:tcW w:w="1436" w:type="dxa"/>
            <w:tcBorders>
              <w:top w:val="nil"/>
              <w:left w:val="nil"/>
              <w:bottom w:val="nil"/>
              <w:right w:val="nil"/>
            </w:tcBorders>
            <w:shd w:val="clear" w:color="auto" w:fill="auto"/>
            <w:noWrap/>
            <w:vAlign w:val="center"/>
            <w:hideMark/>
          </w:tcPr>
          <w:p w14:paraId="69333F4B"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(02.12 , 04.58)</w:t>
            </w:r>
          </w:p>
        </w:tc>
      </w:tr>
      <w:tr w:rsidR="00CF11E1" w:rsidRPr="00A34CEC" w14:paraId="19C0A365"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7BFEAA58" w14:textId="77777777" w:rsidR="00CF11E1" w:rsidRPr="00A34CEC" w:rsidRDefault="00CF11E1" w:rsidP="00467BBB">
            <w:pPr>
              <w:spacing w:after="0" w:line="240" w:lineRule="auto"/>
              <w:rPr>
                <w:rFonts w:ascii="Times New Roman" w:eastAsia="Times New Roman" w:hAnsi="Times New Roman" w:cs="Times New Roman"/>
                <w:b/>
                <w:bCs/>
                <w:color w:val="000000"/>
                <w:sz w:val="18"/>
                <w:szCs w:val="20"/>
              </w:rPr>
            </w:pPr>
            <w:r w:rsidRPr="00A34CEC">
              <w:rPr>
                <w:rFonts w:ascii="Times New Roman" w:eastAsia="Times New Roman" w:hAnsi="Times New Roman" w:cs="Times New Roman"/>
                <w:b/>
                <w:bCs/>
                <w:color w:val="000000"/>
                <w:sz w:val="18"/>
                <w:szCs w:val="20"/>
              </w:rPr>
              <w:t>Mother education level (%)</w:t>
            </w:r>
          </w:p>
        </w:tc>
        <w:tc>
          <w:tcPr>
            <w:tcW w:w="942" w:type="dxa"/>
            <w:tcBorders>
              <w:top w:val="nil"/>
              <w:left w:val="nil"/>
              <w:bottom w:val="nil"/>
              <w:right w:val="nil"/>
            </w:tcBorders>
            <w:shd w:val="clear" w:color="auto" w:fill="auto"/>
            <w:noWrap/>
            <w:vAlign w:val="center"/>
            <w:hideMark/>
          </w:tcPr>
          <w:p w14:paraId="73D9DBB1"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833" w:type="dxa"/>
            <w:tcBorders>
              <w:top w:val="nil"/>
              <w:left w:val="nil"/>
              <w:bottom w:val="nil"/>
              <w:right w:val="nil"/>
            </w:tcBorders>
            <w:shd w:val="clear" w:color="auto" w:fill="auto"/>
            <w:noWrap/>
            <w:vAlign w:val="center"/>
            <w:hideMark/>
          </w:tcPr>
          <w:p w14:paraId="07CDFA88"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1436" w:type="dxa"/>
            <w:tcBorders>
              <w:top w:val="nil"/>
              <w:left w:val="nil"/>
              <w:bottom w:val="nil"/>
              <w:right w:val="nil"/>
            </w:tcBorders>
            <w:shd w:val="clear" w:color="auto" w:fill="auto"/>
            <w:noWrap/>
            <w:vAlign w:val="center"/>
            <w:hideMark/>
          </w:tcPr>
          <w:p w14:paraId="0410F62C"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r>
      <w:tr w:rsidR="00CF11E1" w:rsidRPr="00A34CEC" w14:paraId="6D0453D3"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0E491005"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No formal education</w:t>
            </w:r>
          </w:p>
        </w:tc>
        <w:tc>
          <w:tcPr>
            <w:tcW w:w="942" w:type="dxa"/>
            <w:tcBorders>
              <w:top w:val="nil"/>
              <w:left w:val="nil"/>
              <w:bottom w:val="nil"/>
              <w:right w:val="nil"/>
            </w:tcBorders>
            <w:shd w:val="clear" w:color="auto" w:fill="auto"/>
            <w:noWrap/>
            <w:vAlign w:val="center"/>
            <w:hideMark/>
          </w:tcPr>
          <w:p w14:paraId="23F83761"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270</w:t>
            </w:r>
          </w:p>
        </w:tc>
        <w:tc>
          <w:tcPr>
            <w:tcW w:w="833" w:type="dxa"/>
            <w:tcBorders>
              <w:top w:val="nil"/>
              <w:left w:val="nil"/>
              <w:bottom w:val="nil"/>
              <w:right w:val="nil"/>
            </w:tcBorders>
            <w:shd w:val="clear" w:color="auto" w:fill="auto"/>
            <w:noWrap/>
            <w:vAlign w:val="center"/>
            <w:hideMark/>
          </w:tcPr>
          <w:p w14:paraId="04715A7C"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33.71</w:t>
            </w:r>
          </w:p>
        </w:tc>
        <w:tc>
          <w:tcPr>
            <w:tcW w:w="1436" w:type="dxa"/>
            <w:tcBorders>
              <w:top w:val="nil"/>
              <w:left w:val="nil"/>
              <w:bottom w:val="nil"/>
              <w:right w:val="nil"/>
            </w:tcBorders>
            <w:shd w:val="clear" w:color="auto" w:fill="auto"/>
            <w:noWrap/>
            <w:vAlign w:val="center"/>
            <w:hideMark/>
          </w:tcPr>
          <w:p w14:paraId="0BA8FD26"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(30.51 , 37.06)</w:t>
            </w:r>
          </w:p>
        </w:tc>
      </w:tr>
      <w:tr w:rsidR="00CF11E1" w:rsidRPr="00A34CEC" w14:paraId="5E54A4BC"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5A10A842"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Up to primary</w:t>
            </w:r>
          </w:p>
        </w:tc>
        <w:tc>
          <w:tcPr>
            <w:tcW w:w="942" w:type="dxa"/>
            <w:tcBorders>
              <w:top w:val="nil"/>
              <w:left w:val="nil"/>
              <w:bottom w:val="nil"/>
              <w:right w:val="nil"/>
            </w:tcBorders>
            <w:shd w:val="clear" w:color="auto" w:fill="auto"/>
            <w:noWrap/>
            <w:vAlign w:val="center"/>
            <w:hideMark/>
          </w:tcPr>
          <w:p w14:paraId="4C13C750"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199</w:t>
            </w:r>
          </w:p>
        </w:tc>
        <w:tc>
          <w:tcPr>
            <w:tcW w:w="833" w:type="dxa"/>
            <w:tcBorders>
              <w:top w:val="nil"/>
              <w:left w:val="nil"/>
              <w:bottom w:val="nil"/>
              <w:right w:val="nil"/>
            </w:tcBorders>
            <w:shd w:val="clear" w:color="auto" w:fill="auto"/>
            <w:noWrap/>
            <w:vAlign w:val="center"/>
            <w:hideMark/>
          </w:tcPr>
          <w:p w14:paraId="2DD2320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24.84</w:t>
            </w:r>
          </w:p>
        </w:tc>
        <w:tc>
          <w:tcPr>
            <w:tcW w:w="1436" w:type="dxa"/>
            <w:tcBorders>
              <w:top w:val="nil"/>
              <w:left w:val="nil"/>
              <w:bottom w:val="nil"/>
              <w:right w:val="nil"/>
            </w:tcBorders>
            <w:shd w:val="clear" w:color="auto" w:fill="auto"/>
            <w:noWrap/>
            <w:vAlign w:val="center"/>
            <w:hideMark/>
          </w:tcPr>
          <w:p w14:paraId="73D570C8"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(21.97 , 27.96)</w:t>
            </w:r>
          </w:p>
        </w:tc>
      </w:tr>
      <w:tr w:rsidR="00CF11E1" w:rsidRPr="00A34CEC" w14:paraId="4DDD2C79"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7040B8B4"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Secondary</w:t>
            </w:r>
          </w:p>
        </w:tc>
        <w:tc>
          <w:tcPr>
            <w:tcW w:w="942" w:type="dxa"/>
            <w:tcBorders>
              <w:top w:val="nil"/>
              <w:left w:val="nil"/>
              <w:bottom w:val="nil"/>
              <w:right w:val="nil"/>
            </w:tcBorders>
            <w:shd w:val="clear" w:color="auto" w:fill="auto"/>
            <w:noWrap/>
            <w:vAlign w:val="center"/>
            <w:hideMark/>
          </w:tcPr>
          <w:p w14:paraId="7DFACD9E"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274</w:t>
            </w:r>
          </w:p>
        </w:tc>
        <w:tc>
          <w:tcPr>
            <w:tcW w:w="833" w:type="dxa"/>
            <w:tcBorders>
              <w:top w:val="nil"/>
              <w:left w:val="nil"/>
              <w:bottom w:val="nil"/>
              <w:right w:val="nil"/>
            </w:tcBorders>
            <w:shd w:val="clear" w:color="auto" w:fill="auto"/>
            <w:noWrap/>
            <w:vAlign w:val="center"/>
            <w:hideMark/>
          </w:tcPr>
          <w:p w14:paraId="19AF2CE6"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34.21</w:t>
            </w:r>
          </w:p>
        </w:tc>
        <w:tc>
          <w:tcPr>
            <w:tcW w:w="1436" w:type="dxa"/>
            <w:tcBorders>
              <w:top w:val="nil"/>
              <w:left w:val="nil"/>
              <w:bottom w:val="nil"/>
              <w:right w:val="nil"/>
            </w:tcBorders>
            <w:shd w:val="clear" w:color="auto" w:fill="auto"/>
            <w:noWrap/>
            <w:vAlign w:val="center"/>
            <w:hideMark/>
          </w:tcPr>
          <w:p w14:paraId="705A28D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(30.99 , 37.57)</w:t>
            </w:r>
          </w:p>
        </w:tc>
      </w:tr>
      <w:tr w:rsidR="00CF11E1" w:rsidRPr="00A34CEC" w14:paraId="22B30A79"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390007AE"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Higher</w:t>
            </w:r>
          </w:p>
        </w:tc>
        <w:tc>
          <w:tcPr>
            <w:tcW w:w="942" w:type="dxa"/>
            <w:tcBorders>
              <w:top w:val="nil"/>
              <w:left w:val="nil"/>
              <w:bottom w:val="nil"/>
              <w:right w:val="nil"/>
            </w:tcBorders>
            <w:shd w:val="clear" w:color="auto" w:fill="auto"/>
            <w:noWrap/>
            <w:vAlign w:val="center"/>
            <w:hideMark/>
          </w:tcPr>
          <w:p w14:paraId="5133835D"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58</w:t>
            </w:r>
          </w:p>
        </w:tc>
        <w:tc>
          <w:tcPr>
            <w:tcW w:w="833" w:type="dxa"/>
            <w:tcBorders>
              <w:top w:val="nil"/>
              <w:left w:val="nil"/>
              <w:bottom w:val="nil"/>
              <w:right w:val="nil"/>
            </w:tcBorders>
            <w:shd w:val="clear" w:color="auto" w:fill="auto"/>
            <w:noWrap/>
            <w:vAlign w:val="center"/>
            <w:hideMark/>
          </w:tcPr>
          <w:p w14:paraId="404368DE"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7.24</w:t>
            </w:r>
          </w:p>
        </w:tc>
        <w:tc>
          <w:tcPr>
            <w:tcW w:w="1436" w:type="dxa"/>
            <w:tcBorders>
              <w:top w:val="nil"/>
              <w:left w:val="nil"/>
              <w:bottom w:val="nil"/>
              <w:right w:val="nil"/>
            </w:tcBorders>
            <w:shd w:val="clear" w:color="auto" w:fill="auto"/>
            <w:noWrap/>
            <w:vAlign w:val="center"/>
            <w:hideMark/>
          </w:tcPr>
          <w:p w14:paraId="751ADD91"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(05.64 , 09.26)</w:t>
            </w:r>
          </w:p>
        </w:tc>
      </w:tr>
      <w:tr w:rsidR="00CF11E1" w:rsidRPr="00A34CEC" w14:paraId="21A87F50"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49A5951B" w14:textId="77777777" w:rsidR="00CF11E1" w:rsidRPr="00A34CEC" w:rsidRDefault="00CF11E1" w:rsidP="00467BBB">
            <w:pPr>
              <w:spacing w:after="0" w:line="240" w:lineRule="auto"/>
              <w:rPr>
                <w:rFonts w:ascii="Times New Roman" w:eastAsia="Times New Roman" w:hAnsi="Times New Roman" w:cs="Times New Roman"/>
                <w:b/>
                <w:bCs/>
                <w:color w:val="000000"/>
                <w:sz w:val="18"/>
                <w:szCs w:val="20"/>
              </w:rPr>
            </w:pPr>
            <w:r w:rsidRPr="00A34CEC">
              <w:rPr>
                <w:rFonts w:ascii="Times New Roman" w:eastAsia="Times New Roman" w:hAnsi="Times New Roman" w:cs="Times New Roman"/>
                <w:b/>
                <w:bCs/>
                <w:color w:val="000000"/>
                <w:sz w:val="18"/>
                <w:szCs w:val="20"/>
              </w:rPr>
              <w:t>Father education level (%)</w:t>
            </w:r>
          </w:p>
        </w:tc>
        <w:tc>
          <w:tcPr>
            <w:tcW w:w="942" w:type="dxa"/>
            <w:tcBorders>
              <w:top w:val="nil"/>
              <w:left w:val="nil"/>
              <w:bottom w:val="nil"/>
              <w:right w:val="nil"/>
            </w:tcBorders>
            <w:shd w:val="clear" w:color="auto" w:fill="auto"/>
            <w:noWrap/>
            <w:vAlign w:val="center"/>
            <w:hideMark/>
          </w:tcPr>
          <w:p w14:paraId="7055FBC8"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833" w:type="dxa"/>
            <w:tcBorders>
              <w:top w:val="nil"/>
              <w:left w:val="nil"/>
              <w:bottom w:val="nil"/>
              <w:right w:val="nil"/>
            </w:tcBorders>
            <w:shd w:val="clear" w:color="auto" w:fill="auto"/>
            <w:noWrap/>
            <w:vAlign w:val="center"/>
            <w:hideMark/>
          </w:tcPr>
          <w:p w14:paraId="2DA912BB"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1436" w:type="dxa"/>
            <w:tcBorders>
              <w:top w:val="nil"/>
              <w:left w:val="nil"/>
              <w:bottom w:val="nil"/>
              <w:right w:val="nil"/>
            </w:tcBorders>
            <w:shd w:val="clear" w:color="auto" w:fill="auto"/>
            <w:noWrap/>
            <w:vAlign w:val="center"/>
            <w:hideMark/>
          </w:tcPr>
          <w:p w14:paraId="4A40592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r>
      <w:tr w:rsidR="00CF11E1" w:rsidRPr="00A34CEC" w14:paraId="41ED9A4B"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5828F39B"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No formal education</w:t>
            </w:r>
          </w:p>
        </w:tc>
        <w:tc>
          <w:tcPr>
            <w:tcW w:w="942" w:type="dxa"/>
            <w:tcBorders>
              <w:top w:val="nil"/>
              <w:left w:val="nil"/>
              <w:bottom w:val="nil"/>
              <w:right w:val="nil"/>
            </w:tcBorders>
            <w:shd w:val="clear" w:color="auto" w:fill="auto"/>
            <w:noWrap/>
            <w:vAlign w:val="center"/>
            <w:hideMark/>
          </w:tcPr>
          <w:p w14:paraId="36166F74"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278</w:t>
            </w:r>
          </w:p>
        </w:tc>
        <w:tc>
          <w:tcPr>
            <w:tcW w:w="833" w:type="dxa"/>
            <w:tcBorders>
              <w:top w:val="nil"/>
              <w:left w:val="nil"/>
              <w:bottom w:val="nil"/>
              <w:right w:val="nil"/>
            </w:tcBorders>
            <w:shd w:val="clear" w:color="auto" w:fill="auto"/>
            <w:noWrap/>
            <w:vAlign w:val="center"/>
            <w:hideMark/>
          </w:tcPr>
          <w:p w14:paraId="15BE8F6F"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34.71</w:t>
            </w:r>
          </w:p>
        </w:tc>
        <w:tc>
          <w:tcPr>
            <w:tcW w:w="1436" w:type="dxa"/>
            <w:tcBorders>
              <w:top w:val="nil"/>
              <w:left w:val="nil"/>
              <w:bottom w:val="nil"/>
              <w:right w:val="nil"/>
            </w:tcBorders>
            <w:shd w:val="clear" w:color="auto" w:fill="auto"/>
            <w:noWrap/>
            <w:vAlign w:val="center"/>
            <w:hideMark/>
          </w:tcPr>
          <w:p w14:paraId="4A914414"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(31.48 , 38.08)</w:t>
            </w:r>
          </w:p>
        </w:tc>
      </w:tr>
      <w:tr w:rsidR="00CF11E1" w:rsidRPr="00A34CEC" w14:paraId="638F6A88"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5344FFB8"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Up to primary</w:t>
            </w:r>
          </w:p>
        </w:tc>
        <w:tc>
          <w:tcPr>
            <w:tcW w:w="942" w:type="dxa"/>
            <w:tcBorders>
              <w:top w:val="nil"/>
              <w:left w:val="nil"/>
              <w:bottom w:val="nil"/>
              <w:right w:val="nil"/>
            </w:tcBorders>
            <w:shd w:val="clear" w:color="auto" w:fill="auto"/>
            <w:noWrap/>
            <w:vAlign w:val="center"/>
            <w:hideMark/>
          </w:tcPr>
          <w:p w14:paraId="191312D5"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191</w:t>
            </w:r>
          </w:p>
        </w:tc>
        <w:tc>
          <w:tcPr>
            <w:tcW w:w="833" w:type="dxa"/>
            <w:tcBorders>
              <w:top w:val="nil"/>
              <w:left w:val="nil"/>
              <w:bottom w:val="nil"/>
              <w:right w:val="nil"/>
            </w:tcBorders>
            <w:shd w:val="clear" w:color="auto" w:fill="auto"/>
            <w:noWrap/>
            <w:vAlign w:val="center"/>
            <w:hideMark/>
          </w:tcPr>
          <w:p w14:paraId="0BC638D1"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23.85</w:t>
            </w:r>
          </w:p>
        </w:tc>
        <w:tc>
          <w:tcPr>
            <w:tcW w:w="1436" w:type="dxa"/>
            <w:tcBorders>
              <w:top w:val="nil"/>
              <w:left w:val="nil"/>
              <w:bottom w:val="nil"/>
              <w:right w:val="nil"/>
            </w:tcBorders>
            <w:shd w:val="clear" w:color="auto" w:fill="auto"/>
            <w:noWrap/>
            <w:vAlign w:val="center"/>
            <w:hideMark/>
          </w:tcPr>
          <w:p w14:paraId="4E7E6FAF"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(21.01 , 26.93)</w:t>
            </w:r>
          </w:p>
        </w:tc>
      </w:tr>
      <w:tr w:rsidR="00CF11E1" w:rsidRPr="00A34CEC" w14:paraId="6C57FCFD"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0FF6DB12"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Secondary</w:t>
            </w:r>
          </w:p>
        </w:tc>
        <w:tc>
          <w:tcPr>
            <w:tcW w:w="942" w:type="dxa"/>
            <w:tcBorders>
              <w:top w:val="nil"/>
              <w:left w:val="nil"/>
              <w:bottom w:val="nil"/>
              <w:right w:val="nil"/>
            </w:tcBorders>
            <w:shd w:val="clear" w:color="auto" w:fill="auto"/>
            <w:noWrap/>
            <w:vAlign w:val="center"/>
            <w:hideMark/>
          </w:tcPr>
          <w:p w14:paraId="0C3EF817"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241</w:t>
            </w:r>
          </w:p>
        </w:tc>
        <w:tc>
          <w:tcPr>
            <w:tcW w:w="833" w:type="dxa"/>
            <w:tcBorders>
              <w:top w:val="nil"/>
              <w:left w:val="nil"/>
              <w:bottom w:val="nil"/>
              <w:right w:val="nil"/>
            </w:tcBorders>
            <w:shd w:val="clear" w:color="auto" w:fill="auto"/>
            <w:noWrap/>
            <w:vAlign w:val="center"/>
            <w:hideMark/>
          </w:tcPr>
          <w:p w14:paraId="66C046D2"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30.09</w:t>
            </w:r>
          </w:p>
        </w:tc>
        <w:tc>
          <w:tcPr>
            <w:tcW w:w="1436" w:type="dxa"/>
            <w:tcBorders>
              <w:top w:val="nil"/>
              <w:left w:val="nil"/>
              <w:bottom w:val="nil"/>
              <w:right w:val="nil"/>
            </w:tcBorders>
            <w:shd w:val="clear" w:color="auto" w:fill="auto"/>
            <w:noWrap/>
            <w:vAlign w:val="center"/>
            <w:hideMark/>
          </w:tcPr>
          <w:p w14:paraId="7969D687"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(27.00 , 33.36)</w:t>
            </w:r>
          </w:p>
        </w:tc>
      </w:tr>
      <w:tr w:rsidR="00CF11E1" w:rsidRPr="00A34CEC" w14:paraId="5B903139"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0691712C"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Higher</w:t>
            </w:r>
          </w:p>
        </w:tc>
        <w:tc>
          <w:tcPr>
            <w:tcW w:w="942" w:type="dxa"/>
            <w:tcBorders>
              <w:top w:val="nil"/>
              <w:left w:val="nil"/>
              <w:bottom w:val="nil"/>
              <w:right w:val="nil"/>
            </w:tcBorders>
            <w:shd w:val="clear" w:color="auto" w:fill="auto"/>
            <w:noWrap/>
            <w:vAlign w:val="center"/>
            <w:hideMark/>
          </w:tcPr>
          <w:p w14:paraId="14AF50D2"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91</w:t>
            </w:r>
          </w:p>
        </w:tc>
        <w:tc>
          <w:tcPr>
            <w:tcW w:w="833" w:type="dxa"/>
            <w:tcBorders>
              <w:top w:val="nil"/>
              <w:left w:val="nil"/>
              <w:bottom w:val="nil"/>
              <w:right w:val="nil"/>
            </w:tcBorders>
            <w:shd w:val="clear" w:color="auto" w:fill="auto"/>
            <w:noWrap/>
            <w:vAlign w:val="center"/>
            <w:hideMark/>
          </w:tcPr>
          <w:p w14:paraId="24BC45BB"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11.36</w:t>
            </w:r>
          </w:p>
        </w:tc>
        <w:tc>
          <w:tcPr>
            <w:tcW w:w="1436" w:type="dxa"/>
            <w:tcBorders>
              <w:top w:val="nil"/>
              <w:left w:val="nil"/>
              <w:bottom w:val="nil"/>
              <w:right w:val="nil"/>
            </w:tcBorders>
            <w:shd w:val="clear" w:color="auto" w:fill="auto"/>
            <w:noWrap/>
            <w:vAlign w:val="center"/>
            <w:hideMark/>
          </w:tcPr>
          <w:p w14:paraId="65CBEEAC"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(09.34 , 13.76)</w:t>
            </w:r>
          </w:p>
        </w:tc>
      </w:tr>
      <w:tr w:rsidR="00CF11E1" w:rsidRPr="00A34CEC" w14:paraId="38F76742"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45BD3165" w14:textId="77777777" w:rsidR="00CF11E1" w:rsidRPr="00A34CEC" w:rsidRDefault="00CF11E1" w:rsidP="00467BBB">
            <w:pPr>
              <w:spacing w:after="0" w:line="240" w:lineRule="auto"/>
              <w:rPr>
                <w:rFonts w:ascii="Times New Roman" w:eastAsia="Times New Roman" w:hAnsi="Times New Roman" w:cs="Times New Roman"/>
                <w:b/>
                <w:bCs/>
                <w:color w:val="000000"/>
                <w:sz w:val="18"/>
                <w:szCs w:val="20"/>
              </w:rPr>
            </w:pPr>
            <w:r w:rsidRPr="00A34CEC">
              <w:rPr>
                <w:rFonts w:ascii="Times New Roman" w:eastAsia="Times New Roman" w:hAnsi="Times New Roman" w:cs="Times New Roman"/>
                <w:b/>
                <w:bCs/>
                <w:color w:val="000000"/>
                <w:sz w:val="18"/>
                <w:szCs w:val="20"/>
              </w:rPr>
              <w:t>Patient-respondent relationship (%)</w:t>
            </w:r>
          </w:p>
        </w:tc>
        <w:tc>
          <w:tcPr>
            <w:tcW w:w="942" w:type="dxa"/>
            <w:tcBorders>
              <w:top w:val="nil"/>
              <w:left w:val="nil"/>
              <w:bottom w:val="nil"/>
              <w:right w:val="nil"/>
            </w:tcBorders>
            <w:shd w:val="clear" w:color="auto" w:fill="auto"/>
            <w:noWrap/>
            <w:vAlign w:val="center"/>
            <w:hideMark/>
          </w:tcPr>
          <w:p w14:paraId="061CD9CB"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833" w:type="dxa"/>
            <w:tcBorders>
              <w:top w:val="nil"/>
              <w:left w:val="nil"/>
              <w:bottom w:val="nil"/>
              <w:right w:val="nil"/>
            </w:tcBorders>
            <w:shd w:val="clear" w:color="auto" w:fill="auto"/>
            <w:noWrap/>
            <w:vAlign w:val="center"/>
            <w:hideMark/>
          </w:tcPr>
          <w:p w14:paraId="1BDBFC04"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1436" w:type="dxa"/>
            <w:tcBorders>
              <w:top w:val="nil"/>
              <w:left w:val="nil"/>
              <w:bottom w:val="nil"/>
              <w:right w:val="nil"/>
            </w:tcBorders>
            <w:shd w:val="clear" w:color="auto" w:fill="auto"/>
            <w:noWrap/>
            <w:vAlign w:val="center"/>
            <w:hideMark/>
          </w:tcPr>
          <w:p w14:paraId="615FF2ED"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r>
      <w:tr w:rsidR="00CF11E1" w:rsidRPr="00A34CEC" w14:paraId="3F370D16"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06411DCE"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Parent</w:t>
            </w:r>
          </w:p>
        </w:tc>
        <w:tc>
          <w:tcPr>
            <w:tcW w:w="942" w:type="dxa"/>
            <w:tcBorders>
              <w:top w:val="nil"/>
              <w:left w:val="nil"/>
              <w:bottom w:val="nil"/>
              <w:right w:val="nil"/>
            </w:tcBorders>
            <w:shd w:val="clear" w:color="auto" w:fill="auto"/>
            <w:noWrap/>
            <w:vAlign w:val="center"/>
            <w:hideMark/>
          </w:tcPr>
          <w:p w14:paraId="0B211E9D"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509</w:t>
            </w:r>
          </w:p>
        </w:tc>
        <w:tc>
          <w:tcPr>
            <w:tcW w:w="833" w:type="dxa"/>
            <w:tcBorders>
              <w:top w:val="nil"/>
              <w:left w:val="nil"/>
              <w:bottom w:val="nil"/>
              <w:right w:val="nil"/>
            </w:tcBorders>
            <w:shd w:val="clear" w:color="auto" w:fill="auto"/>
            <w:noWrap/>
            <w:vAlign w:val="center"/>
            <w:hideMark/>
          </w:tcPr>
          <w:p w14:paraId="10A0180C"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63.55</w:t>
            </w:r>
          </w:p>
        </w:tc>
        <w:tc>
          <w:tcPr>
            <w:tcW w:w="1436" w:type="dxa"/>
            <w:tcBorders>
              <w:top w:val="nil"/>
              <w:left w:val="nil"/>
              <w:bottom w:val="nil"/>
              <w:right w:val="nil"/>
            </w:tcBorders>
            <w:shd w:val="clear" w:color="auto" w:fill="auto"/>
            <w:noWrap/>
            <w:vAlign w:val="center"/>
            <w:hideMark/>
          </w:tcPr>
          <w:p w14:paraId="68C741E0"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(60.14 , 66.82)</w:t>
            </w:r>
          </w:p>
        </w:tc>
      </w:tr>
      <w:tr w:rsidR="00CF11E1" w:rsidRPr="00A34CEC" w14:paraId="3BAFF0D8"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3DFDCF3F"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Sibling</w:t>
            </w:r>
          </w:p>
        </w:tc>
        <w:tc>
          <w:tcPr>
            <w:tcW w:w="942" w:type="dxa"/>
            <w:tcBorders>
              <w:top w:val="nil"/>
              <w:left w:val="nil"/>
              <w:bottom w:val="nil"/>
              <w:right w:val="nil"/>
            </w:tcBorders>
            <w:shd w:val="clear" w:color="auto" w:fill="auto"/>
            <w:noWrap/>
            <w:vAlign w:val="center"/>
            <w:hideMark/>
          </w:tcPr>
          <w:p w14:paraId="4D047DF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17</w:t>
            </w:r>
          </w:p>
        </w:tc>
        <w:tc>
          <w:tcPr>
            <w:tcW w:w="833" w:type="dxa"/>
            <w:tcBorders>
              <w:top w:val="nil"/>
              <w:left w:val="nil"/>
              <w:bottom w:val="nil"/>
              <w:right w:val="nil"/>
            </w:tcBorders>
            <w:shd w:val="clear" w:color="auto" w:fill="auto"/>
            <w:noWrap/>
            <w:vAlign w:val="center"/>
            <w:hideMark/>
          </w:tcPr>
          <w:p w14:paraId="4060B9DB"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2.12</w:t>
            </w:r>
          </w:p>
        </w:tc>
        <w:tc>
          <w:tcPr>
            <w:tcW w:w="1436" w:type="dxa"/>
            <w:tcBorders>
              <w:top w:val="nil"/>
              <w:left w:val="nil"/>
              <w:bottom w:val="nil"/>
              <w:right w:val="nil"/>
            </w:tcBorders>
            <w:shd w:val="clear" w:color="auto" w:fill="auto"/>
            <w:noWrap/>
            <w:vAlign w:val="center"/>
            <w:hideMark/>
          </w:tcPr>
          <w:p w14:paraId="59C6D395"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(01.32 , 03.39)</w:t>
            </w:r>
          </w:p>
        </w:tc>
      </w:tr>
      <w:tr w:rsidR="00CF11E1" w:rsidRPr="00A34CEC" w14:paraId="2CB377CC"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67B74FA7"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Grandparent</w:t>
            </w:r>
          </w:p>
        </w:tc>
        <w:tc>
          <w:tcPr>
            <w:tcW w:w="942" w:type="dxa"/>
            <w:tcBorders>
              <w:top w:val="nil"/>
              <w:left w:val="nil"/>
              <w:bottom w:val="nil"/>
              <w:right w:val="nil"/>
            </w:tcBorders>
            <w:shd w:val="clear" w:color="auto" w:fill="auto"/>
            <w:noWrap/>
            <w:vAlign w:val="center"/>
            <w:hideMark/>
          </w:tcPr>
          <w:p w14:paraId="7E77BAEA"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17</w:t>
            </w:r>
          </w:p>
        </w:tc>
        <w:tc>
          <w:tcPr>
            <w:tcW w:w="833" w:type="dxa"/>
            <w:tcBorders>
              <w:top w:val="nil"/>
              <w:left w:val="nil"/>
              <w:bottom w:val="nil"/>
              <w:right w:val="nil"/>
            </w:tcBorders>
            <w:shd w:val="clear" w:color="auto" w:fill="auto"/>
            <w:noWrap/>
            <w:vAlign w:val="center"/>
            <w:hideMark/>
          </w:tcPr>
          <w:p w14:paraId="524AAFDF"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2.12</w:t>
            </w:r>
          </w:p>
        </w:tc>
        <w:tc>
          <w:tcPr>
            <w:tcW w:w="1436" w:type="dxa"/>
            <w:tcBorders>
              <w:top w:val="nil"/>
              <w:left w:val="nil"/>
              <w:bottom w:val="nil"/>
              <w:right w:val="nil"/>
            </w:tcBorders>
            <w:shd w:val="clear" w:color="auto" w:fill="auto"/>
            <w:noWrap/>
            <w:vAlign w:val="center"/>
            <w:hideMark/>
          </w:tcPr>
          <w:p w14:paraId="1649EA70"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(01.32 , 03.39)</w:t>
            </w:r>
          </w:p>
        </w:tc>
      </w:tr>
      <w:tr w:rsidR="00CF11E1" w:rsidRPr="00A34CEC" w14:paraId="70C662D6"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7C078DEB"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Relative</w:t>
            </w:r>
          </w:p>
        </w:tc>
        <w:tc>
          <w:tcPr>
            <w:tcW w:w="942" w:type="dxa"/>
            <w:tcBorders>
              <w:top w:val="nil"/>
              <w:left w:val="nil"/>
              <w:bottom w:val="nil"/>
              <w:right w:val="nil"/>
            </w:tcBorders>
            <w:shd w:val="clear" w:color="auto" w:fill="auto"/>
            <w:noWrap/>
            <w:vAlign w:val="center"/>
            <w:hideMark/>
          </w:tcPr>
          <w:p w14:paraId="48DC7525"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29</w:t>
            </w:r>
          </w:p>
        </w:tc>
        <w:tc>
          <w:tcPr>
            <w:tcW w:w="833" w:type="dxa"/>
            <w:tcBorders>
              <w:top w:val="nil"/>
              <w:left w:val="nil"/>
              <w:bottom w:val="nil"/>
              <w:right w:val="nil"/>
            </w:tcBorders>
            <w:shd w:val="clear" w:color="auto" w:fill="auto"/>
            <w:noWrap/>
            <w:vAlign w:val="center"/>
            <w:hideMark/>
          </w:tcPr>
          <w:p w14:paraId="4C86E12F"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3.62</w:t>
            </w:r>
          </w:p>
        </w:tc>
        <w:tc>
          <w:tcPr>
            <w:tcW w:w="1436" w:type="dxa"/>
            <w:tcBorders>
              <w:top w:val="nil"/>
              <w:left w:val="nil"/>
              <w:bottom w:val="nil"/>
              <w:right w:val="nil"/>
            </w:tcBorders>
            <w:shd w:val="clear" w:color="auto" w:fill="auto"/>
            <w:noWrap/>
            <w:vAlign w:val="center"/>
            <w:hideMark/>
          </w:tcPr>
          <w:p w14:paraId="6D79B29F"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(02.53 , 05.17)</w:t>
            </w:r>
          </w:p>
        </w:tc>
      </w:tr>
      <w:tr w:rsidR="00CF11E1" w:rsidRPr="00A34CEC" w14:paraId="07D4821E"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05CAAD4C"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Spouse</w:t>
            </w:r>
          </w:p>
        </w:tc>
        <w:tc>
          <w:tcPr>
            <w:tcW w:w="942" w:type="dxa"/>
            <w:tcBorders>
              <w:top w:val="nil"/>
              <w:left w:val="nil"/>
              <w:bottom w:val="nil"/>
              <w:right w:val="nil"/>
            </w:tcBorders>
            <w:shd w:val="clear" w:color="auto" w:fill="auto"/>
            <w:noWrap/>
            <w:vAlign w:val="center"/>
            <w:hideMark/>
          </w:tcPr>
          <w:p w14:paraId="4B66F255"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52</w:t>
            </w:r>
          </w:p>
        </w:tc>
        <w:tc>
          <w:tcPr>
            <w:tcW w:w="833" w:type="dxa"/>
            <w:tcBorders>
              <w:top w:val="nil"/>
              <w:left w:val="nil"/>
              <w:bottom w:val="nil"/>
              <w:right w:val="nil"/>
            </w:tcBorders>
            <w:shd w:val="clear" w:color="auto" w:fill="auto"/>
            <w:noWrap/>
            <w:vAlign w:val="center"/>
            <w:hideMark/>
          </w:tcPr>
          <w:p w14:paraId="476B89C9"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6.49</w:t>
            </w:r>
          </w:p>
        </w:tc>
        <w:tc>
          <w:tcPr>
            <w:tcW w:w="1436" w:type="dxa"/>
            <w:tcBorders>
              <w:top w:val="nil"/>
              <w:left w:val="nil"/>
              <w:bottom w:val="nil"/>
              <w:right w:val="nil"/>
            </w:tcBorders>
            <w:shd w:val="clear" w:color="auto" w:fill="auto"/>
            <w:noWrap/>
            <w:vAlign w:val="center"/>
            <w:hideMark/>
          </w:tcPr>
          <w:p w14:paraId="0391B4DF"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(04.98 , 08.43)</w:t>
            </w:r>
          </w:p>
        </w:tc>
      </w:tr>
      <w:tr w:rsidR="00CF11E1" w:rsidRPr="00A34CEC" w14:paraId="30E34032"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7E9067BA"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Offspring</w:t>
            </w:r>
          </w:p>
        </w:tc>
        <w:tc>
          <w:tcPr>
            <w:tcW w:w="942" w:type="dxa"/>
            <w:tcBorders>
              <w:top w:val="nil"/>
              <w:left w:val="nil"/>
              <w:bottom w:val="nil"/>
              <w:right w:val="nil"/>
            </w:tcBorders>
            <w:shd w:val="clear" w:color="auto" w:fill="auto"/>
            <w:noWrap/>
            <w:vAlign w:val="center"/>
            <w:hideMark/>
          </w:tcPr>
          <w:p w14:paraId="04E83892"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49</w:t>
            </w:r>
          </w:p>
        </w:tc>
        <w:tc>
          <w:tcPr>
            <w:tcW w:w="833" w:type="dxa"/>
            <w:tcBorders>
              <w:top w:val="nil"/>
              <w:left w:val="nil"/>
              <w:bottom w:val="nil"/>
              <w:right w:val="nil"/>
            </w:tcBorders>
            <w:shd w:val="clear" w:color="auto" w:fill="auto"/>
            <w:noWrap/>
            <w:vAlign w:val="center"/>
            <w:hideMark/>
          </w:tcPr>
          <w:p w14:paraId="5BCEDF07"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6.12</w:t>
            </w:r>
          </w:p>
        </w:tc>
        <w:tc>
          <w:tcPr>
            <w:tcW w:w="1436" w:type="dxa"/>
            <w:tcBorders>
              <w:top w:val="nil"/>
              <w:left w:val="nil"/>
              <w:bottom w:val="nil"/>
              <w:right w:val="nil"/>
            </w:tcBorders>
            <w:shd w:val="clear" w:color="auto" w:fill="auto"/>
            <w:noWrap/>
            <w:vAlign w:val="center"/>
            <w:hideMark/>
          </w:tcPr>
          <w:p w14:paraId="2A4EECE8"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(04.65 , 08.01)</w:t>
            </w:r>
          </w:p>
        </w:tc>
      </w:tr>
      <w:tr w:rsidR="00CF11E1" w:rsidRPr="00A34CEC" w14:paraId="5BE0BA13"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192295AF"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Others (i.e. neighbor, friend, self)</w:t>
            </w:r>
          </w:p>
        </w:tc>
        <w:tc>
          <w:tcPr>
            <w:tcW w:w="942" w:type="dxa"/>
            <w:tcBorders>
              <w:top w:val="nil"/>
              <w:left w:val="nil"/>
              <w:bottom w:val="nil"/>
              <w:right w:val="nil"/>
            </w:tcBorders>
            <w:shd w:val="clear" w:color="auto" w:fill="auto"/>
            <w:noWrap/>
            <w:vAlign w:val="center"/>
            <w:hideMark/>
          </w:tcPr>
          <w:p w14:paraId="5ED5140B"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128</w:t>
            </w:r>
          </w:p>
        </w:tc>
        <w:tc>
          <w:tcPr>
            <w:tcW w:w="833" w:type="dxa"/>
            <w:tcBorders>
              <w:top w:val="nil"/>
              <w:left w:val="nil"/>
              <w:bottom w:val="nil"/>
              <w:right w:val="nil"/>
            </w:tcBorders>
            <w:shd w:val="clear" w:color="auto" w:fill="auto"/>
            <w:noWrap/>
            <w:vAlign w:val="center"/>
            <w:hideMark/>
          </w:tcPr>
          <w:p w14:paraId="2F6ED00D"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15.98</w:t>
            </w:r>
          </w:p>
        </w:tc>
        <w:tc>
          <w:tcPr>
            <w:tcW w:w="1436" w:type="dxa"/>
            <w:tcBorders>
              <w:top w:val="nil"/>
              <w:left w:val="nil"/>
              <w:bottom w:val="nil"/>
              <w:right w:val="nil"/>
            </w:tcBorders>
            <w:shd w:val="clear" w:color="auto" w:fill="auto"/>
            <w:noWrap/>
            <w:vAlign w:val="center"/>
            <w:hideMark/>
          </w:tcPr>
          <w:p w14:paraId="49304555"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(13.60 , 18.69)</w:t>
            </w:r>
          </w:p>
        </w:tc>
      </w:tr>
      <w:tr w:rsidR="00CF11E1" w:rsidRPr="00A34CEC" w14:paraId="6870626D"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574F4FD4" w14:textId="77777777" w:rsidR="00CF11E1" w:rsidRPr="00A34CEC" w:rsidRDefault="00CF11E1" w:rsidP="00467BBB">
            <w:pPr>
              <w:spacing w:after="0" w:line="240" w:lineRule="auto"/>
              <w:rPr>
                <w:rFonts w:ascii="Times New Roman" w:eastAsia="Times New Roman" w:hAnsi="Times New Roman" w:cs="Times New Roman"/>
                <w:b/>
                <w:bCs/>
                <w:color w:val="000000"/>
                <w:sz w:val="18"/>
                <w:szCs w:val="20"/>
              </w:rPr>
            </w:pPr>
            <w:r w:rsidRPr="00A34CEC">
              <w:rPr>
                <w:rFonts w:ascii="Times New Roman" w:eastAsia="Times New Roman" w:hAnsi="Times New Roman" w:cs="Times New Roman"/>
                <w:b/>
                <w:bCs/>
                <w:color w:val="000000"/>
                <w:sz w:val="18"/>
                <w:szCs w:val="20"/>
              </w:rPr>
              <w:t>Caregivers occupation (considered multiple responses)</w:t>
            </w:r>
          </w:p>
        </w:tc>
        <w:tc>
          <w:tcPr>
            <w:tcW w:w="942" w:type="dxa"/>
            <w:tcBorders>
              <w:top w:val="nil"/>
              <w:left w:val="nil"/>
              <w:bottom w:val="nil"/>
              <w:right w:val="nil"/>
            </w:tcBorders>
            <w:shd w:val="clear" w:color="auto" w:fill="auto"/>
            <w:noWrap/>
            <w:vAlign w:val="center"/>
            <w:hideMark/>
          </w:tcPr>
          <w:p w14:paraId="18B66B8F"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833" w:type="dxa"/>
            <w:tcBorders>
              <w:top w:val="nil"/>
              <w:left w:val="nil"/>
              <w:bottom w:val="nil"/>
              <w:right w:val="nil"/>
            </w:tcBorders>
            <w:shd w:val="clear" w:color="auto" w:fill="auto"/>
            <w:noWrap/>
            <w:vAlign w:val="center"/>
            <w:hideMark/>
          </w:tcPr>
          <w:p w14:paraId="294903E0"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1436" w:type="dxa"/>
            <w:tcBorders>
              <w:top w:val="nil"/>
              <w:left w:val="nil"/>
              <w:bottom w:val="nil"/>
              <w:right w:val="nil"/>
            </w:tcBorders>
            <w:shd w:val="clear" w:color="auto" w:fill="auto"/>
            <w:noWrap/>
            <w:vAlign w:val="center"/>
            <w:hideMark/>
          </w:tcPr>
          <w:p w14:paraId="71266151"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r>
      <w:tr w:rsidR="00CF11E1" w:rsidRPr="00A34CEC" w14:paraId="7300C32D"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3A7CCF22"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Housewife</w:t>
            </w:r>
          </w:p>
        </w:tc>
        <w:tc>
          <w:tcPr>
            <w:tcW w:w="942" w:type="dxa"/>
            <w:tcBorders>
              <w:top w:val="nil"/>
              <w:left w:val="nil"/>
              <w:bottom w:val="nil"/>
              <w:right w:val="nil"/>
            </w:tcBorders>
            <w:shd w:val="clear" w:color="auto" w:fill="auto"/>
            <w:noWrap/>
            <w:vAlign w:val="center"/>
            <w:hideMark/>
          </w:tcPr>
          <w:p w14:paraId="61231587"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702</w:t>
            </w:r>
          </w:p>
        </w:tc>
        <w:tc>
          <w:tcPr>
            <w:tcW w:w="833" w:type="dxa"/>
            <w:tcBorders>
              <w:top w:val="nil"/>
              <w:left w:val="nil"/>
              <w:bottom w:val="nil"/>
              <w:right w:val="nil"/>
            </w:tcBorders>
            <w:shd w:val="clear" w:color="auto" w:fill="auto"/>
            <w:noWrap/>
            <w:vAlign w:val="center"/>
            <w:hideMark/>
          </w:tcPr>
          <w:p w14:paraId="19FDD581"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90.00</w:t>
            </w:r>
          </w:p>
        </w:tc>
        <w:tc>
          <w:tcPr>
            <w:tcW w:w="1436" w:type="dxa"/>
            <w:tcBorders>
              <w:top w:val="nil"/>
              <w:left w:val="nil"/>
              <w:bottom w:val="nil"/>
              <w:right w:val="nil"/>
            </w:tcBorders>
            <w:shd w:val="clear" w:color="auto" w:fill="auto"/>
            <w:noWrap/>
            <w:vAlign w:val="center"/>
            <w:hideMark/>
          </w:tcPr>
          <w:p w14:paraId="39F47A3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w:t>
            </w:r>
          </w:p>
        </w:tc>
      </w:tr>
      <w:tr w:rsidR="00CF11E1" w:rsidRPr="00A34CEC" w14:paraId="1A96EECB"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7F4C8E94"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Students</w:t>
            </w:r>
          </w:p>
        </w:tc>
        <w:tc>
          <w:tcPr>
            <w:tcW w:w="942" w:type="dxa"/>
            <w:tcBorders>
              <w:top w:val="nil"/>
              <w:left w:val="nil"/>
              <w:bottom w:val="nil"/>
              <w:right w:val="nil"/>
            </w:tcBorders>
            <w:shd w:val="clear" w:color="auto" w:fill="auto"/>
            <w:noWrap/>
            <w:vAlign w:val="center"/>
            <w:hideMark/>
          </w:tcPr>
          <w:p w14:paraId="3706C01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73</w:t>
            </w:r>
          </w:p>
        </w:tc>
        <w:tc>
          <w:tcPr>
            <w:tcW w:w="833" w:type="dxa"/>
            <w:tcBorders>
              <w:top w:val="nil"/>
              <w:left w:val="nil"/>
              <w:bottom w:val="nil"/>
              <w:right w:val="nil"/>
            </w:tcBorders>
            <w:shd w:val="clear" w:color="auto" w:fill="auto"/>
            <w:noWrap/>
            <w:vAlign w:val="center"/>
            <w:hideMark/>
          </w:tcPr>
          <w:p w14:paraId="19035991"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09.36</w:t>
            </w:r>
          </w:p>
        </w:tc>
        <w:tc>
          <w:tcPr>
            <w:tcW w:w="1436" w:type="dxa"/>
            <w:tcBorders>
              <w:top w:val="nil"/>
              <w:left w:val="nil"/>
              <w:bottom w:val="nil"/>
              <w:right w:val="nil"/>
            </w:tcBorders>
            <w:shd w:val="clear" w:color="auto" w:fill="auto"/>
            <w:noWrap/>
            <w:vAlign w:val="center"/>
            <w:hideMark/>
          </w:tcPr>
          <w:p w14:paraId="308FE026"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w:t>
            </w:r>
          </w:p>
        </w:tc>
      </w:tr>
      <w:tr w:rsidR="00CF11E1" w:rsidRPr="00A34CEC" w14:paraId="400E42D4"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2B53A52F"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Self-employment</w:t>
            </w:r>
          </w:p>
        </w:tc>
        <w:tc>
          <w:tcPr>
            <w:tcW w:w="942" w:type="dxa"/>
            <w:tcBorders>
              <w:top w:val="nil"/>
              <w:left w:val="nil"/>
              <w:bottom w:val="nil"/>
              <w:right w:val="nil"/>
            </w:tcBorders>
            <w:shd w:val="clear" w:color="auto" w:fill="auto"/>
            <w:noWrap/>
            <w:vAlign w:val="center"/>
            <w:hideMark/>
          </w:tcPr>
          <w:p w14:paraId="42F4C1D5"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114</w:t>
            </w:r>
          </w:p>
        </w:tc>
        <w:tc>
          <w:tcPr>
            <w:tcW w:w="833" w:type="dxa"/>
            <w:tcBorders>
              <w:top w:val="nil"/>
              <w:left w:val="nil"/>
              <w:bottom w:val="nil"/>
              <w:right w:val="nil"/>
            </w:tcBorders>
            <w:shd w:val="clear" w:color="auto" w:fill="auto"/>
            <w:noWrap/>
            <w:vAlign w:val="center"/>
            <w:hideMark/>
          </w:tcPr>
          <w:p w14:paraId="42BCE657"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14.62</w:t>
            </w:r>
          </w:p>
        </w:tc>
        <w:tc>
          <w:tcPr>
            <w:tcW w:w="1436" w:type="dxa"/>
            <w:tcBorders>
              <w:top w:val="nil"/>
              <w:left w:val="nil"/>
              <w:bottom w:val="nil"/>
              <w:right w:val="nil"/>
            </w:tcBorders>
            <w:shd w:val="clear" w:color="auto" w:fill="auto"/>
            <w:noWrap/>
            <w:vAlign w:val="center"/>
            <w:hideMark/>
          </w:tcPr>
          <w:p w14:paraId="63DD68E7"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w:t>
            </w:r>
          </w:p>
        </w:tc>
      </w:tr>
      <w:tr w:rsidR="00CF11E1" w:rsidRPr="00A34CEC" w14:paraId="2E28FE8E"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7E26A1D8"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Unemployed</w:t>
            </w:r>
          </w:p>
        </w:tc>
        <w:tc>
          <w:tcPr>
            <w:tcW w:w="942" w:type="dxa"/>
            <w:tcBorders>
              <w:top w:val="nil"/>
              <w:left w:val="nil"/>
              <w:bottom w:val="nil"/>
              <w:right w:val="nil"/>
            </w:tcBorders>
            <w:shd w:val="clear" w:color="auto" w:fill="auto"/>
            <w:noWrap/>
            <w:vAlign w:val="center"/>
            <w:hideMark/>
          </w:tcPr>
          <w:p w14:paraId="2B1BCBB7"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31</w:t>
            </w:r>
          </w:p>
        </w:tc>
        <w:tc>
          <w:tcPr>
            <w:tcW w:w="833" w:type="dxa"/>
            <w:tcBorders>
              <w:top w:val="nil"/>
              <w:left w:val="nil"/>
              <w:bottom w:val="nil"/>
              <w:right w:val="nil"/>
            </w:tcBorders>
            <w:shd w:val="clear" w:color="auto" w:fill="auto"/>
            <w:noWrap/>
            <w:vAlign w:val="center"/>
            <w:hideMark/>
          </w:tcPr>
          <w:p w14:paraId="6462E2DA"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03.97</w:t>
            </w:r>
          </w:p>
        </w:tc>
        <w:tc>
          <w:tcPr>
            <w:tcW w:w="1436" w:type="dxa"/>
            <w:tcBorders>
              <w:top w:val="nil"/>
              <w:left w:val="nil"/>
              <w:bottom w:val="nil"/>
              <w:right w:val="nil"/>
            </w:tcBorders>
            <w:shd w:val="clear" w:color="auto" w:fill="auto"/>
            <w:noWrap/>
            <w:vAlign w:val="center"/>
            <w:hideMark/>
          </w:tcPr>
          <w:p w14:paraId="40A5A7F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w:t>
            </w:r>
          </w:p>
        </w:tc>
      </w:tr>
      <w:tr w:rsidR="00CF11E1" w:rsidRPr="00A34CEC" w14:paraId="7DCF9C64"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75BA48ED"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Salaried employee</w:t>
            </w:r>
          </w:p>
        </w:tc>
        <w:tc>
          <w:tcPr>
            <w:tcW w:w="942" w:type="dxa"/>
            <w:tcBorders>
              <w:top w:val="nil"/>
              <w:left w:val="nil"/>
              <w:bottom w:val="nil"/>
              <w:right w:val="nil"/>
            </w:tcBorders>
            <w:shd w:val="clear" w:color="auto" w:fill="auto"/>
            <w:noWrap/>
            <w:vAlign w:val="center"/>
            <w:hideMark/>
          </w:tcPr>
          <w:p w14:paraId="068CA6E9"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103</w:t>
            </w:r>
          </w:p>
        </w:tc>
        <w:tc>
          <w:tcPr>
            <w:tcW w:w="833" w:type="dxa"/>
            <w:tcBorders>
              <w:top w:val="nil"/>
              <w:left w:val="nil"/>
              <w:bottom w:val="nil"/>
              <w:right w:val="nil"/>
            </w:tcBorders>
            <w:shd w:val="clear" w:color="auto" w:fill="auto"/>
            <w:noWrap/>
            <w:vAlign w:val="center"/>
            <w:hideMark/>
          </w:tcPr>
          <w:p w14:paraId="5CEBE108"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13.21</w:t>
            </w:r>
          </w:p>
        </w:tc>
        <w:tc>
          <w:tcPr>
            <w:tcW w:w="1436" w:type="dxa"/>
            <w:tcBorders>
              <w:top w:val="nil"/>
              <w:left w:val="nil"/>
              <w:bottom w:val="nil"/>
              <w:right w:val="nil"/>
            </w:tcBorders>
            <w:shd w:val="clear" w:color="auto" w:fill="auto"/>
            <w:noWrap/>
            <w:vAlign w:val="center"/>
            <w:hideMark/>
          </w:tcPr>
          <w:p w14:paraId="6024C612"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w:t>
            </w:r>
          </w:p>
        </w:tc>
      </w:tr>
      <w:tr w:rsidR="00CF11E1" w:rsidRPr="00A34CEC" w14:paraId="68982454"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20AFB233"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Business</w:t>
            </w:r>
          </w:p>
        </w:tc>
        <w:tc>
          <w:tcPr>
            <w:tcW w:w="942" w:type="dxa"/>
            <w:tcBorders>
              <w:top w:val="nil"/>
              <w:left w:val="nil"/>
              <w:bottom w:val="nil"/>
              <w:right w:val="nil"/>
            </w:tcBorders>
            <w:shd w:val="clear" w:color="auto" w:fill="auto"/>
            <w:noWrap/>
            <w:vAlign w:val="center"/>
            <w:hideMark/>
          </w:tcPr>
          <w:p w14:paraId="0F540A66"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118</w:t>
            </w:r>
          </w:p>
        </w:tc>
        <w:tc>
          <w:tcPr>
            <w:tcW w:w="833" w:type="dxa"/>
            <w:tcBorders>
              <w:top w:val="nil"/>
              <w:left w:val="nil"/>
              <w:bottom w:val="nil"/>
              <w:right w:val="nil"/>
            </w:tcBorders>
            <w:shd w:val="clear" w:color="auto" w:fill="auto"/>
            <w:noWrap/>
            <w:vAlign w:val="center"/>
            <w:hideMark/>
          </w:tcPr>
          <w:p w14:paraId="261FA38D"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15.13</w:t>
            </w:r>
          </w:p>
        </w:tc>
        <w:tc>
          <w:tcPr>
            <w:tcW w:w="1436" w:type="dxa"/>
            <w:tcBorders>
              <w:top w:val="nil"/>
              <w:left w:val="nil"/>
              <w:bottom w:val="nil"/>
              <w:right w:val="nil"/>
            </w:tcBorders>
            <w:shd w:val="clear" w:color="auto" w:fill="auto"/>
            <w:noWrap/>
            <w:vAlign w:val="center"/>
            <w:hideMark/>
          </w:tcPr>
          <w:p w14:paraId="26D2306A"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w:t>
            </w:r>
          </w:p>
        </w:tc>
      </w:tr>
      <w:tr w:rsidR="00CF11E1" w:rsidRPr="00A34CEC" w14:paraId="6D8E6868"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2FB691D8"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lastRenderedPageBreak/>
              <w:t>Others</w:t>
            </w:r>
          </w:p>
        </w:tc>
        <w:tc>
          <w:tcPr>
            <w:tcW w:w="942" w:type="dxa"/>
            <w:tcBorders>
              <w:top w:val="nil"/>
              <w:left w:val="nil"/>
              <w:bottom w:val="nil"/>
              <w:right w:val="nil"/>
            </w:tcBorders>
            <w:shd w:val="clear" w:color="auto" w:fill="auto"/>
            <w:noWrap/>
            <w:vAlign w:val="center"/>
            <w:hideMark/>
          </w:tcPr>
          <w:p w14:paraId="0A05D175"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130</w:t>
            </w:r>
          </w:p>
        </w:tc>
        <w:tc>
          <w:tcPr>
            <w:tcW w:w="833" w:type="dxa"/>
            <w:tcBorders>
              <w:top w:val="nil"/>
              <w:left w:val="nil"/>
              <w:bottom w:val="nil"/>
              <w:right w:val="nil"/>
            </w:tcBorders>
            <w:shd w:val="clear" w:color="auto" w:fill="auto"/>
            <w:noWrap/>
            <w:vAlign w:val="center"/>
            <w:hideMark/>
          </w:tcPr>
          <w:p w14:paraId="1C411BA5"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16.67</w:t>
            </w:r>
          </w:p>
        </w:tc>
        <w:tc>
          <w:tcPr>
            <w:tcW w:w="1436" w:type="dxa"/>
            <w:tcBorders>
              <w:top w:val="nil"/>
              <w:left w:val="nil"/>
              <w:bottom w:val="nil"/>
              <w:right w:val="nil"/>
            </w:tcBorders>
            <w:shd w:val="clear" w:color="auto" w:fill="auto"/>
            <w:noWrap/>
            <w:vAlign w:val="center"/>
            <w:hideMark/>
          </w:tcPr>
          <w:p w14:paraId="08CE4DE1"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w:t>
            </w:r>
          </w:p>
        </w:tc>
      </w:tr>
      <w:tr w:rsidR="00CF11E1" w:rsidRPr="00A34CEC" w14:paraId="4D2622D4"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0B485C6A" w14:textId="77777777" w:rsidR="00CF11E1" w:rsidRPr="00A34CEC" w:rsidRDefault="00CF11E1" w:rsidP="00467BBB">
            <w:pPr>
              <w:spacing w:after="0" w:line="240" w:lineRule="auto"/>
              <w:rPr>
                <w:rFonts w:ascii="Times New Roman" w:eastAsia="Times New Roman" w:hAnsi="Times New Roman" w:cs="Times New Roman"/>
                <w:b/>
                <w:bCs/>
                <w:color w:val="000000"/>
                <w:sz w:val="18"/>
                <w:szCs w:val="20"/>
              </w:rPr>
            </w:pPr>
            <w:r w:rsidRPr="00A34CEC">
              <w:rPr>
                <w:rFonts w:ascii="Times New Roman" w:eastAsia="Times New Roman" w:hAnsi="Times New Roman" w:cs="Times New Roman"/>
                <w:b/>
                <w:bCs/>
                <w:color w:val="000000"/>
                <w:sz w:val="18"/>
                <w:szCs w:val="20"/>
              </w:rPr>
              <w:t>Household size (%)</w:t>
            </w:r>
          </w:p>
        </w:tc>
        <w:tc>
          <w:tcPr>
            <w:tcW w:w="942" w:type="dxa"/>
            <w:tcBorders>
              <w:top w:val="nil"/>
              <w:left w:val="nil"/>
              <w:bottom w:val="nil"/>
              <w:right w:val="nil"/>
            </w:tcBorders>
            <w:shd w:val="clear" w:color="auto" w:fill="auto"/>
            <w:noWrap/>
            <w:vAlign w:val="center"/>
            <w:hideMark/>
          </w:tcPr>
          <w:p w14:paraId="720E0115"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833" w:type="dxa"/>
            <w:tcBorders>
              <w:top w:val="nil"/>
              <w:left w:val="nil"/>
              <w:bottom w:val="nil"/>
              <w:right w:val="nil"/>
            </w:tcBorders>
            <w:shd w:val="clear" w:color="auto" w:fill="auto"/>
            <w:noWrap/>
            <w:vAlign w:val="center"/>
            <w:hideMark/>
          </w:tcPr>
          <w:p w14:paraId="1E4C73C6"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c>
          <w:tcPr>
            <w:tcW w:w="1436" w:type="dxa"/>
            <w:tcBorders>
              <w:top w:val="nil"/>
              <w:left w:val="nil"/>
              <w:bottom w:val="nil"/>
              <w:right w:val="nil"/>
            </w:tcBorders>
            <w:shd w:val="clear" w:color="auto" w:fill="auto"/>
            <w:noWrap/>
            <w:vAlign w:val="center"/>
            <w:hideMark/>
          </w:tcPr>
          <w:p w14:paraId="76023131"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r>
      <w:tr w:rsidR="00CF11E1" w:rsidRPr="00A34CEC" w14:paraId="0E330D63"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4B130CEF"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Less than 3</w:t>
            </w:r>
          </w:p>
        </w:tc>
        <w:tc>
          <w:tcPr>
            <w:tcW w:w="942" w:type="dxa"/>
            <w:tcBorders>
              <w:top w:val="nil"/>
              <w:left w:val="nil"/>
              <w:bottom w:val="nil"/>
              <w:right w:val="nil"/>
            </w:tcBorders>
            <w:shd w:val="clear" w:color="auto" w:fill="auto"/>
            <w:noWrap/>
            <w:vAlign w:val="center"/>
            <w:hideMark/>
          </w:tcPr>
          <w:p w14:paraId="34E41892"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32</w:t>
            </w:r>
          </w:p>
        </w:tc>
        <w:tc>
          <w:tcPr>
            <w:tcW w:w="833" w:type="dxa"/>
            <w:tcBorders>
              <w:top w:val="nil"/>
              <w:left w:val="nil"/>
              <w:bottom w:val="nil"/>
              <w:right w:val="nil"/>
            </w:tcBorders>
            <w:shd w:val="clear" w:color="auto" w:fill="auto"/>
            <w:noWrap/>
            <w:vAlign w:val="center"/>
            <w:hideMark/>
          </w:tcPr>
          <w:p w14:paraId="2D8F7A86"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4.00</w:t>
            </w:r>
          </w:p>
        </w:tc>
        <w:tc>
          <w:tcPr>
            <w:tcW w:w="1436" w:type="dxa"/>
            <w:tcBorders>
              <w:top w:val="nil"/>
              <w:left w:val="nil"/>
              <w:bottom w:val="nil"/>
              <w:right w:val="nil"/>
            </w:tcBorders>
            <w:shd w:val="clear" w:color="auto" w:fill="auto"/>
            <w:noWrap/>
            <w:vAlign w:val="center"/>
            <w:hideMark/>
          </w:tcPr>
          <w:p w14:paraId="745C2637"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(02.84 , 05.60)</w:t>
            </w:r>
          </w:p>
        </w:tc>
      </w:tr>
      <w:tr w:rsidR="00CF11E1" w:rsidRPr="00A34CEC" w14:paraId="4387C663"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579536C0"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 to 5</w:t>
            </w:r>
          </w:p>
        </w:tc>
        <w:tc>
          <w:tcPr>
            <w:tcW w:w="942" w:type="dxa"/>
            <w:tcBorders>
              <w:top w:val="nil"/>
              <w:left w:val="nil"/>
              <w:bottom w:val="nil"/>
              <w:right w:val="nil"/>
            </w:tcBorders>
            <w:shd w:val="clear" w:color="auto" w:fill="auto"/>
            <w:noWrap/>
            <w:vAlign w:val="center"/>
            <w:hideMark/>
          </w:tcPr>
          <w:p w14:paraId="12624EE7"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458</w:t>
            </w:r>
          </w:p>
        </w:tc>
        <w:tc>
          <w:tcPr>
            <w:tcW w:w="833" w:type="dxa"/>
            <w:tcBorders>
              <w:top w:val="nil"/>
              <w:left w:val="nil"/>
              <w:bottom w:val="nil"/>
              <w:right w:val="nil"/>
            </w:tcBorders>
            <w:shd w:val="clear" w:color="auto" w:fill="auto"/>
            <w:noWrap/>
            <w:vAlign w:val="center"/>
            <w:hideMark/>
          </w:tcPr>
          <w:p w14:paraId="60799DA7"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57.18</w:t>
            </w:r>
          </w:p>
        </w:tc>
        <w:tc>
          <w:tcPr>
            <w:tcW w:w="1436" w:type="dxa"/>
            <w:tcBorders>
              <w:top w:val="nil"/>
              <w:left w:val="nil"/>
              <w:bottom w:val="nil"/>
              <w:right w:val="nil"/>
            </w:tcBorders>
            <w:shd w:val="clear" w:color="auto" w:fill="auto"/>
            <w:noWrap/>
            <w:vAlign w:val="center"/>
            <w:hideMark/>
          </w:tcPr>
          <w:p w14:paraId="34A1F02D"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(53.72 , 60.57)</w:t>
            </w:r>
          </w:p>
        </w:tc>
      </w:tr>
      <w:tr w:rsidR="00CF11E1" w:rsidRPr="00A34CEC" w14:paraId="101D43B1"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4AD2AE36"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More than 5</w:t>
            </w:r>
          </w:p>
        </w:tc>
        <w:tc>
          <w:tcPr>
            <w:tcW w:w="942" w:type="dxa"/>
            <w:tcBorders>
              <w:top w:val="nil"/>
              <w:left w:val="nil"/>
              <w:bottom w:val="nil"/>
              <w:right w:val="nil"/>
            </w:tcBorders>
            <w:shd w:val="clear" w:color="auto" w:fill="auto"/>
            <w:noWrap/>
            <w:vAlign w:val="center"/>
            <w:hideMark/>
          </w:tcPr>
          <w:p w14:paraId="0F723D30"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311</w:t>
            </w:r>
          </w:p>
        </w:tc>
        <w:tc>
          <w:tcPr>
            <w:tcW w:w="833" w:type="dxa"/>
            <w:tcBorders>
              <w:top w:val="nil"/>
              <w:left w:val="nil"/>
              <w:bottom w:val="nil"/>
              <w:right w:val="nil"/>
            </w:tcBorders>
            <w:shd w:val="clear" w:color="auto" w:fill="auto"/>
            <w:noWrap/>
            <w:vAlign w:val="center"/>
            <w:hideMark/>
          </w:tcPr>
          <w:p w14:paraId="2CA21FAC"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38.83</w:t>
            </w:r>
          </w:p>
        </w:tc>
        <w:tc>
          <w:tcPr>
            <w:tcW w:w="1436" w:type="dxa"/>
            <w:tcBorders>
              <w:top w:val="nil"/>
              <w:left w:val="nil"/>
              <w:bottom w:val="nil"/>
              <w:right w:val="nil"/>
            </w:tcBorders>
            <w:shd w:val="clear" w:color="auto" w:fill="auto"/>
            <w:noWrap/>
            <w:vAlign w:val="center"/>
            <w:hideMark/>
          </w:tcPr>
          <w:p w14:paraId="62A5DD07"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(35.50 , 42.26)</w:t>
            </w:r>
          </w:p>
        </w:tc>
      </w:tr>
      <w:tr w:rsidR="00CF11E1" w:rsidRPr="00A34CEC" w14:paraId="72099E60"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4DBA913A" w14:textId="77777777" w:rsidR="00CF11E1" w:rsidRPr="00A34CEC" w:rsidRDefault="00CF11E1" w:rsidP="00467BBB">
            <w:pPr>
              <w:spacing w:after="0" w:line="240" w:lineRule="auto"/>
              <w:rPr>
                <w:rFonts w:ascii="Times New Roman" w:eastAsia="Times New Roman" w:hAnsi="Times New Roman" w:cs="Times New Roman"/>
                <w:b/>
                <w:color w:val="000000"/>
                <w:sz w:val="18"/>
                <w:szCs w:val="20"/>
              </w:rPr>
            </w:pPr>
            <w:r w:rsidRPr="00A34CEC">
              <w:rPr>
                <w:rFonts w:ascii="Times New Roman" w:eastAsia="Times New Roman" w:hAnsi="Times New Roman" w:cs="Times New Roman"/>
                <w:b/>
                <w:color w:val="000000"/>
                <w:sz w:val="18"/>
                <w:szCs w:val="20"/>
              </w:rPr>
              <w:t>Household size (Mean, SD)</w:t>
            </w:r>
          </w:p>
        </w:tc>
        <w:tc>
          <w:tcPr>
            <w:tcW w:w="942" w:type="dxa"/>
            <w:tcBorders>
              <w:top w:val="nil"/>
              <w:left w:val="nil"/>
              <w:bottom w:val="nil"/>
              <w:right w:val="nil"/>
            </w:tcBorders>
            <w:shd w:val="clear" w:color="auto" w:fill="auto"/>
            <w:noWrap/>
            <w:vAlign w:val="center"/>
            <w:hideMark/>
          </w:tcPr>
          <w:p w14:paraId="09623331" w14:textId="77777777" w:rsidR="00CF11E1" w:rsidRPr="00A34CEC" w:rsidRDefault="00CF11E1" w:rsidP="00467BBB">
            <w:pPr>
              <w:spacing w:after="0" w:line="240" w:lineRule="auto"/>
              <w:jc w:val="center"/>
              <w:rPr>
                <w:rFonts w:ascii="Times New Roman" w:eastAsia="Times New Roman" w:hAnsi="Times New Roman" w:cs="Times New Roman"/>
                <w:sz w:val="18"/>
                <w:szCs w:val="20"/>
              </w:rPr>
            </w:pPr>
            <w:r w:rsidRPr="00A34CEC">
              <w:rPr>
                <w:rFonts w:ascii="Times New Roman" w:eastAsia="Times New Roman" w:hAnsi="Times New Roman" w:cs="Times New Roman"/>
                <w:sz w:val="18"/>
                <w:szCs w:val="20"/>
              </w:rPr>
              <w:t>5.59</w:t>
            </w:r>
          </w:p>
        </w:tc>
        <w:tc>
          <w:tcPr>
            <w:tcW w:w="833" w:type="dxa"/>
            <w:tcBorders>
              <w:top w:val="nil"/>
              <w:left w:val="nil"/>
              <w:bottom w:val="nil"/>
              <w:right w:val="nil"/>
            </w:tcBorders>
            <w:shd w:val="clear" w:color="auto" w:fill="auto"/>
            <w:noWrap/>
            <w:vAlign w:val="center"/>
            <w:hideMark/>
          </w:tcPr>
          <w:p w14:paraId="17529F77"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02.93</w:t>
            </w:r>
          </w:p>
        </w:tc>
        <w:tc>
          <w:tcPr>
            <w:tcW w:w="1436" w:type="dxa"/>
            <w:tcBorders>
              <w:top w:val="nil"/>
              <w:left w:val="nil"/>
              <w:bottom w:val="nil"/>
              <w:right w:val="nil"/>
            </w:tcBorders>
            <w:shd w:val="clear" w:color="auto" w:fill="auto"/>
            <w:noWrap/>
            <w:vAlign w:val="center"/>
            <w:hideMark/>
          </w:tcPr>
          <w:p w14:paraId="57BC68B4"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(05.59 , 02.93)</w:t>
            </w:r>
          </w:p>
        </w:tc>
      </w:tr>
      <w:tr w:rsidR="00CF11E1" w:rsidRPr="00A34CEC" w14:paraId="4A676296"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760DB2AC" w14:textId="77777777" w:rsidR="00CF11E1" w:rsidRPr="00A34CEC" w:rsidRDefault="00CF11E1" w:rsidP="00467BBB">
            <w:pPr>
              <w:spacing w:after="0" w:line="240" w:lineRule="auto"/>
              <w:rPr>
                <w:rFonts w:ascii="Times New Roman" w:eastAsia="Times New Roman" w:hAnsi="Times New Roman" w:cs="Times New Roman"/>
                <w:b/>
                <w:bCs/>
                <w:color w:val="000000"/>
                <w:sz w:val="18"/>
                <w:szCs w:val="20"/>
              </w:rPr>
            </w:pPr>
            <w:r w:rsidRPr="00A34CEC">
              <w:rPr>
                <w:rFonts w:ascii="Times New Roman" w:eastAsia="Times New Roman" w:hAnsi="Times New Roman" w:cs="Times New Roman"/>
                <w:b/>
                <w:bCs/>
                <w:color w:val="000000"/>
                <w:sz w:val="18"/>
                <w:szCs w:val="20"/>
              </w:rPr>
              <w:t>Patient household monthly income in BDT (Mean, SD)</w:t>
            </w:r>
          </w:p>
        </w:tc>
        <w:tc>
          <w:tcPr>
            <w:tcW w:w="942" w:type="dxa"/>
            <w:tcBorders>
              <w:top w:val="nil"/>
              <w:left w:val="nil"/>
              <w:bottom w:val="nil"/>
              <w:right w:val="nil"/>
            </w:tcBorders>
            <w:shd w:val="clear" w:color="auto" w:fill="auto"/>
            <w:noWrap/>
            <w:vAlign w:val="center"/>
            <w:hideMark/>
          </w:tcPr>
          <w:p w14:paraId="068C5C9C" w14:textId="77777777" w:rsidR="00CF11E1" w:rsidRPr="00A34CEC" w:rsidRDefault="00CF11E1" w:rsidP="00467BBB">
            <w:pPr>
              <w:spacing w:after="0" w:line="240" w:lineRule="auto"/>
              <w:jc w:val="center"/>
              <w:rPr>
                <w:rFonts w:ascii="Times New Roman" w:eastAsia="Times New Roman" w:hAnsi="Times New Roman" w:cs="Times New Roman"/>
                <w:sz w:val="18"/>
                <w:szCs w:val="20"/>
              </w:rPr>
            </w:pPr>
            <w:r w:rsidRPr="00A34CEC">
              <w:rPr>
                <w:rFonts w:ascii="Times New Roman" w:eastAsia="Times New Roman" w:hAnsi="Times New Roman" w:cs="Times New Roman"/>
                <w:sz w:val="18"/>
                <w:szCs w:val="20"/>
              </w:rPr>
              <w:t>19,603</w:t>
            </w:r>
          </w:p>
        </w:tc>
        <w:tc>
          <w:tcPr>
            <w:tcW w:w="833" w:type="dxa"/>
            <w:tcBorders>
              <w:top w:val="nil"/>
              <w:left w:val="nil"/>
              <w:bottom w:val="nil"/>
              <w:right w:val="nil"/>
            </w:tcBorders>
            <w:shd w:val="clear" w:color="auto" w:fill="auto"/>
            <w:noWrap/>
            <w:vAlign w:val="center"/>
            <w:hideMark/>
          </w:tcPr>
          <w:p w14:paraId="51C98458" w14:textId="77777777" w:rsidR="00CF11E1" w:rsidRPr="00A34CEC" w:rsidRDefault="00CF11E1" w:rsidP="00467BBB">
            <w:pPr>
              <w:spacing w:after="0" w:line="240" w:lineRule="auto"/>
              <w:jc w:val="center"/>
              <w:rPr>
                <w:rFonts w:ascii="Times New Roman" w:eastAsia="Times New Roman" w:hAnsi="Times New Roman" w:cs="Times New Roman"/>
                <w:sz w:val="18"/>
                <w:szCs w:val="20"/>
              </w:rPr>
            </w:pPr>
            <w:r w:rsidRPr="00A34CEC">
              <w:rPr>
                <w:rFonts w:ascii="Times New Roman" w:eastAsia="Times New Roman" w:hAnsi="Times New Roman" w:cs="Times New Roman"/>
                <w:sz w:val="18"/>
                <w:szCs w:val="20"/>
              </w:rPr>
              <w:t>26,642</w:t>
            </w:r>
          </w:p>
        </w:tc>
        <w:tc>
          <w:tcPr>
            <w:tcW w:w="1436" w:type="dxa"/>
            <w:tcBorders>
              <w:top w:val="nil"/>
              <w:left w:val="nil"/>
              <w:bottom w:val="nil"/>
              <w:right w:val="nil"/>
            </w:tcBorders>
            <w:shd w:val="clear" w:color="auto" w:fill="auto"/>
            <w:noWrap/>
            <w:vAlign w:val="center"/>
            <w:hideMark/>
          </w:tcPr>
          <w:p w14:paraId="3AE6FC3C"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(17756 , 21451)</w:t>
            </w:r>
          </w:p>
        </w:tc>
      </w:tr>
      <w:tr w:rsidR="00CF11E1" w:rsidRPr="00A34CEC" w14:paraId="40B7A81C"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7B3DF7B2" w14:textId="77777777" w:rsidR="00CF11E1" w:rsidRPr="00A34CEC" w:rsidRDefault="00CF11E1" w:rsidP="00467BBB">
            <w:pPr>
              <w:spacing w:after="0" w:line="240" w:lineRule="auto"/>
              <w:rPr>
                <w:rFonts w:ascii="Times New Roman" w:eastAsia="Times New Roman" w:hAnsi="Times New Roman" w:cs="Times New Roman"/>
                <w:b/>
                <w:bCs/>
                <w:color w:val="000000"/>
                <w:sz w:val="18"/>
                <w:szCs w:val="20"/>
              </w:rPr>
            </w:pPr>
            <w:r w:rsidRPr="00A34CEC">
              <w:rPr>
                <w:rFonts w:ascii="Times New Roman" w:eastAsia="Times New Roman" w:hAnsi="Times New Roman" w:cs="Times New Roman"/>
                <w:b/>
                <w:bCs/>
                <w:color w:val="000000"/>
                <w:sz w:val="18"/>
                <w:szCs w:val="20"/>
              </w:rPr>
              <w:t>Patient household monthly expenditure in BDT (Mean, SD)</w:t>
            </w:r>
          </w:p>
        </w:tc>
        <w:tc>
          <w:tcPr>
            <w:tcW w:w="942" w:type="dxa"/>
            <w:tcBorders>
              <w:top w:val="nil"/>
              <w:left w:val="nil"/>
              <w:bottom w:val="nil"/>
              <w:right w:val="nil"/>
            </w:tcBorders>
            <w:shd w:val="clear" w:color="auto" w:fill="auto"/>
            <w:noWrap/>
            <w:vAlign w:val="center"/>
            <w:hideMark/>
          </w:tcPr>
          <w:p w14:paraId="13545463" w14:textId="77777777" w:rsidR="00CF11E1" w:rsidRPr="00A34CEC" w:rsidRDefault="00CF11E1" w:rsidP="00467BBB">
            <w:pPr>
              <w:spacing w:after="0" w:line="240" w:lineRule="auto"/>
              <w:jc w:val="center"/>
              <w:rPr>
                <w:rFonts w:ascii="Times New Roman" w:eastAsia="Times New Roman" w:hAnsi="Times New Roman" w:cs="Times New Roman"/>
                <w:sz w:val="18"/>
                <w:szCs w:val="20"/>
              </w:rPr>
            </w:pPr>
            <w:r w:rsidRPr="00A34CEC">
              <w:rPr>
                <w:rFonts w:ascii="Times New Roman" w:eastAsia="Times New Roman" w:hAnsi="Times New Roman" w:cs="Times New Roman"/>
                <w:sz w:val="18"/>
                <w:szCs w:val="20"/>
              </w:rPr>
              <w:t>15,470</w:t>
            </w:r>
          </w:p>
        </w:tc>
        <w:tc>
          <w:tcPr>
            <w:tcW w:w="833" w:type="dxa"/>
            <w:tcBorders>
              <w:top w:val="nil"/>
              <w:left w:val="nil"/>
              <w:bottom w:val="nil"/>
              <w:right w:val="nil"/>
            </w:tcBorders>
            <w:shd w:val="clear" w:color="auto" w:fill="auto"/>
            <w:noWrap/>
            <w:vAlign w:val="center"/>
            <w:hideMark/>
          </w:tcPr>
          <w:p w14:paraId="25362306" w14:textId="77777777" w:rsidR="00CF11E1" w:rsidRPr="00A34CEC" w:rsidRDefault="00CF11E1" w:rsidP="00467BBB">
            <w:pPr>
              <w:spacing w:after="0" w:line="240" w:lineRule="auto"/>
              <w:jc w:val="center"/>
              <w:rPr>
                <w:rFonts w:ascii="Times New Roman" w:eastAsia="Times New Roman" w:hAnsi="Times New Roman" w:cs="Times New Roman"/>
                <w:sz w:val="18"/>
                <w:szCs w:val="20"/>
              </w:rPr>
            </w:pPr>
            <w:r w:rsidRPr="00A34CEC">
              <w:rPr>
                <w:rFonts w:ascii="Times New Roman" w:eastAsia="Times New Roman" w:hAnsi="Times New Roman" w:cs="Times New Roman"/>
                <w:sz w:val="18"/>
                <w:szCs w:val="20"/>
              </w:rPr>
              <w:t>10,702</w:t>
            </w:r>
          </w:p>
        </w:tc>
        <w:tc>
          <w:tcPr>
            <w:tcW w:w="1436" w:type="dxa"/>
            <w:tcBorders>
              <w:top w:val="nil"/>
              <w:left w:val="nil"/>
              <w:bottom w:val="nil"/>
              <w:right w:val="nil"/>
            </w:tcBorders>
            <w:shd w:val="clear" w:color="auto" w:fill="auto"/>
            <w:noWrap/>
            <w:vAlign w:val="center"/>
            <w:hideMark/>
          </w:tcPr>
          <w:p w14:paraId="28EA547A"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(14727 , 16212)</w:t>
            </w:r>
          </w:p>
        </w:tc>
      </w:tr>
      <w:tr w:rsidR="00CF11E1" w:rsidRPr="00A34CEC" w14:paraId="58A7B087"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60B90134" w14:textId="77777777" w:rsidR="00CF11E1" w:rsidRPr="00A34CEC" w:rsidRDefault="00CF11E1" w:rsidP="00467BBB">
            <w:pPr>
              <w:spacing w:after="0" w:line="240" w:lineRule="auto"/>
              <w:rPr>
                <w:rFonts w:ascii="Times New Roman" w:eastAsia="Times New Roman" w:hAnsi="Times New Roman" w:cs="Times New Roman"/>
                <w:b/>
                <w:bCs/>
                <w:color w:val="000000"/>
                <w:sz w:val="18"/>
                <w:szCs w:val="20"/>
              </w:rPr>
            </w:pPr>
            <w:r w:rsidRPr="00A34CEC">
              <w:rPr>
                <w:rFonts w:ascii="Times New Roman" w:eastAsia="Times New Roman" w:hAnsi="Times New Roman" w:cs="Times New Roman"/>
                <w:b/>
                <w:bCs/>
                <w:color w:val="000000"/>
                <w:sz w:val="18"/>
                <w:szCs w:val="20"/>
              </w:rPr>
              <w:t>Overall healthcare expenditure last 3 months in BDT (Mean, SD)</w:t>
            </w:r>
          </w:p>
        </w:tc>
        <w:tc>
          <w:tcPr>
            <w:tcW w:w="942" w:type="dxa"/>
            <w:tcBorders>
              <w:top w:val="nil"/>
              <w:left w:val="nil"/>
              <w:bottom w:val="nil"/>
              <w:right w:val="nil"/>
            </w:tcBorders>
            <w:shd w:val="clear" w:color="auto" w:fill="auto"/>
            <w:noWrap/>
            <w:vAlign w:val="center"/>
            <w:hideMark/>
          </w:tcPr>
          <w:p w14:paraId="34700939" w14:textId="77777777" w:rsidR="00CF11E1" w:rsidRPr="00A34CEC" w:rsidRDefault="00CF11E1" w:rsidP="00467BBB">
            <w:pPr>
              <w:spacing w:after="0" w:line="240" w:lineRule="auto"/>
              <w:jc w:val="center"/>
              <w:rPr>
                <w:rFonts w:ascii="Times New Roman" w:eastAsia="Times New Roman" w:hAnsi="Times New Roman" w:cs="Times New Roman"/>
                <w:sz w:val="18"/>
                <w:szCs w:val="20"/>
              </w:rPr>
            </w:pPr>
            <w:r w:rsidRPr="00A34CEC">
              <w:rPr>
                <w:rFonts w:ascii="Times New Roman" w:eastAsia="Times New Roman" w:hAnsi="Times New Roman" w:cs="Times New Roman"/>
                <w:sz w:val="18"/>
                <w:szCs w:val="20"/>
              </w:rPr>
              <w:t>5,191</w:t>
            </w:r>
          </w:p>
        </w:tc>
        <w:tc>
          <w:tcPr>
            <w:tcW w:w="833" w:type="dxa"/>
            <w:tcBorders>
              <w:top w:val="nil"/>
              <w:left w:val="nil"/>
              <w:bottom w:val="nil"/>
              <w:right w:val="nil"/>
            </w:tcBorders>
            <w:shd w:val="clear" w:color="auto" w:fill="auto"/>
            <w:noWrap/>
            <w:vAlign w:val="center"/>
            <w:hideMark/>
          </w:tcPr>
          <w:p w14:paraId="491EA7AC" w14:textId="77777777" w:rsidR="00CF11E1" w:rsidRPr="00A34CEC" w:rsidRDefault="00CF11E1" w:rsidP="00467BBB">
            <w:pPr>
              <w:spacing w:after="0" w:line="240" w:lineRule="auto"/>
              <w:jc w:val="center"/>
              <w:rPr>
                <w:rFonts w:ascii="Times New Roman" w:eastAsia="Times New Roman" w:hAnsi="Times New Roman" w:cs="Times New Roman"/>
                <w:sz w:val="18"/>
                <w:szCs w:val="20"/>
              </w:rPr>
            </w:pPr>
            <w:r w:rsidRPr="00A34CEC">
              <w:rPr>
                <w:rFonts w:ascii="Times New Roman" w:eastAsia="Times New Roman" w:hAnsi="Times New Roman" w:cs="Times New Roman"/>
                <w:sz w:val="18"/>
                <w:szCs w:val="20"/>
              </w:rPr>
              <w:t>17,745</w:t>
            </w:r>
          </w:p>
        </w:tc>
        <w:tc>
          <w:tcPr>
            <w:tcW w:w="1436" w:type="dxa"/>
            <w:tcBorders>
              <w:top w:val="nil"/>
              <w:left w:val="nil"/>
              <w:bottom w:val="nil"/>
              <w:right w:val="nil"/>
            </w:tcBorders>
            <w:shd w:val="clear" w:color="auto" w:fill="auto"/>
            <w:noWrap/>
            <w:vAlign w:val="center"/>
            <w:hideMark/>
          </w:tcPr>
          <w:p w14:paraId="381354C4"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(3961 , 6422)</w:t>
            </w:r>
          </w:p>
        </w:tc>
      </w:tr>
      <w:tr w:rsidR="00CF11E1" w:rsidRPr="00A34CEC" w14:paraId="2D3E66D0"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342C1644" w14:textId="77777777" w:rsidR="00CF11E1" w:rsidRPr="00A34CEC" w:rsidRDefault="00CF11E1" w:rsidP="00467BBB">
            <w:pPr>
              <w:spacing w:after="0" w:line="240" w:lineRule="auto"/>
              <w:rPr>
                <w:rFonts w:ascii="Times New Roman" w:eastAsia="Times New Roman" w:hAnsi="Times New Roman" w:cs="Times New Roman"/>
                <w:b/>
                <w:bCs/>
                <w:color w:val="000000"/>
                <w:sz w:val="18"/>
                <w:szCs w:val="20"/>
              </w:rPr>
            </w:pPr>
            <w:r w:rsidRPr="00A34CEC">
              <w:rPr>
                <w:rFonts w:ascii="Times New Roman" w:eastAsia="Times New Roman" w:hAnsi="Times New Roman" w:cs="Times New Roman"/>
                <w:b/>
                <w:bCs/>
                <w:color w:val="000000"/>
                <w:sz w:val="18"/>
                <w:szCs w:val="20"/>
              </w:rPr>
              <w:t>Income quintile in BDT (Mean, SD)</w:t>
            </w:r>
          </w:p>
        </w:tc>
        <w:tc>
          <w:tcPr>
            <w:tcW w:w="942" w:type="dxa"/>
            <w:tcBorders>
              <w:top w:val="nil"/>
              <w:left w:val="nil"/>
              <w:bottom w:val="nil"/>
              <w:right w:val="nil"/>
            </w:tcBorders>
            <w:shd w:val="clear" w:color="auto" w:fill="auto"/>
            <w:noWrap/>
            <w:vAlign w:val="center"/>
            <w:hideMark/>
          </w:tcPr>
          <w:p w14:paraId="1A5F05C6" w14:textId="77777777" w:rsidR="00CF11E1" w:rsidRPr="00A34CEC" w:rsidRDefault="00CF11E1" w:rsidP="00467BBB">
            <w:pPr>
              <w:spacing w:after="0" w:line="240" w:lineRule="auto"/>
              <w:jc w:val="center"/>
              <w:rPr>
                <w:rFonts w:ascii="Times New Roman" w:eastAsia="Times New Roman" w:hAnsi="Times New Roman" w:cs="Times New Roman"/>
                <w:sz w:val="18"/>
                <w:szCs w:val="20"/>
              </w:rPr>
            </w:pPr>
          </w:p>
        </w:tc>
        <w:tc>
          <w:tcPr>
            <w:tcW w:w="833" w:type="dxa"/>
            <w:tcBorders>
              <w:top w:val="nil"/>
              <w:left w:val="nil"/>
              <w:bottom w:val="nil"/>
              <w:right w:val="nil"/>
            </w:tcBorders>
            <w:shd w:val="clear" w:color="auto" w:fill="auto"/>
            <w:noWrap/>
            <w:vAlign w:val="center"/>
            <w:hideMark/>
          </w:tcPr>
          <w:p w14:paraId="4A6D32F4" w14:textId="77777777" w:rsidR="00CF11E1" w:rsidRPr="00A34CEC" w:rsidRDefault="00CF11E1" w:rsidP="00467BBB">
            <w:pPr>
              <w:spacing w:after="0" w:line="240" w:lineRule="auto"/>
              <w:jc w:val="center"/>
              <w:rPr>
                <w:rFonts w:ascii="Times New Roman" w:eastAsia="Times New Roman" w:hAnsi="Times New Roman" w:cs="Times New Roman"/>
                <w:sz w:val="18"/>
                <w:szCs w:val="20"/>
              </w:rPr>
            </w:pPr>
          </w:p>
        </w:tc>
        <w:tc>
          <w:tcPr>
            <w:tcW w:w="1436" w:type="dxa"/>
            <w:tcBorders>
              <w:top w:val="nil"/>
              <w:left w:val="nil"/>
              <w:bottom w:val="nil"/>
              <w:right w:val="nil"/>
            </w:tcBorders>
            <w:shd w:val="clear" w:color="auto" w:fill="auto"/>
            <w:noWrap/>
            <w:vAlign w:val="center"/>
            <w:hideMark/>
          </w:tcPr>
          <w:p w14:paraId="5A48930E"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p>
        </w:tc>
      </w:tr>
      <w:tr w:rsidR="00CF11E1" w:rsidRPr="00A34CEC" w14:paraId="7AEA3552"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4DFB1486"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Poorest quintile</w:t>
            </w:r>
          </w:p>
        </w:tc>
        <w:tc>
          <w:tcPr>
            <w:tcW w:w="942" w:type="dxa"/>
            <w:tcBorders>
              <w:top w:val="nil"/>
              <w:left w:val="nil"/>
              <w:bottom w:val="nil"/>
              <w:right w:val="nil"/>
            </w:tcBorders>
            <w:shd w:val="clear" w:color="auto" w:fill="auto"/>
            <w:noWrap/>
            <w:vAlign w:val="center"/>
            <w:hideMark/>
          </w:tcPr>
          <w:p w14:paraId="344F4627"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190</w:t>
            </w:r>
          </w:p>
        </w:tc>
        <w:tc>
          <w:tcPr>
            <w:tcW w:w="833" w:type="dxa"/>
            <w:tcBorders>
              <w:top w:val="nil"/>
              <w:left w:val="nil"/>
              <w:bottom w:val="nil"/>
              <w:right w:val="nil"/>
            </w:tcBorders>
            <w:shd w:val="clear" w:color="auto" w:fill="auto"/>
            <w:noWrap/>
            <w:vAlign w:val="center"/>
            <w:hideMark/>
          </w:tcPr>
          <w:p w14:paraId="6043081A"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7042</w:t>
            </w:r>
          </w:p>
        </w:tc>
        <w:tc>
          <w:tcPr>
            <w:tcW w:w="1436" w:type="dxa"/>
            <w:tcBorders>
              <w:top w:val="nil"/>
              <w:left w:val="nil"/>
              <w:bottom w:val="nil"/>
              <w:right w:val="nil"/>
            </w:tcBorders>
            <w:shd w:val="clear" w:color="auto" w:fill="auto"/>
            <w:noWrap/>
            <w:vAlign w:val="center"/>
            <w:hideMark/>
          </w:tcPr>
          <w:p w14:paraId="069AC7A8"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(6786 , 7298)</w:t>
            </w:r>
          </w:p>
        </w:tc>
      </w:tr>
      <w:tr w:rsidR="00CF11E1" w:rsidRPr="00A34CEC" w14:paraId="4416414E"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060C7AF6"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2nd</w:t>
            </w:r>
          </w:p>
        </w:tc>
        <w:tc>
          <w:tcPr>
            <w:tcW w:w="942" w:type="dxa"/>
            <w:tcBorders>
              <w:top w:val="nil"/>
              <w:left w:val="nil"/>
              <w:bottom w:val="nil"/>
              <w:right w:val="nil"/>
            </w:tcBorders>
            <w:shd w:val="clear" w:color="auto" w:fill="auto"/>
            <w:noWrap/>
            <w:vAlign w:val="center"/>
            <w:hideMark/>
          </w:tcPr>
          <w:p w14:paraId="27D5DFB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168</w:t>
            </w:r>
          </w:p>
        </w:tc>
        <w:tc>
          <w:tcPr>
            <w:tcW w:w="833" w:type="dxa"/>
            <w:tcBorders>
              <w:top w:val="nil"/>
              <w:left w:val="nil"/>
              <w:bottom w:val="nil"/>
              <w:right w:val="nil"/>
            </w:tcBorders>
            <w:shd w:val="clear" w:color="auto" w:fill="auto"/>
            <w:noWrap/>
            <w:vAlign w:val="center"/>
            <w:hideMark/>
          </w:tcPr>
          <w:p w14:paraId="52F38F92"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10938</w:t>
            </w:r>
          </w:p>
        </w:tc>
        <w:tc>
          <w:tcPr>
            <w:tcW w:w="1436" w:type="dxa"/>
            <w:tcBorders>
              <w:top w:val="nil"/>
              <w:left w:val="nil"/>
              <w:bottom w:val="nil"/>
              <w:right w:val="nil"/>
            </w:tcBorders>
            <w:shd w:val="clear" w:color="auto" w:fill="auto"/>
            <w:noWrap/>
            <w:vAlign w:val="center"/>
            <w:hideMark/>
          </w:tcPr>
          <w:p w14:paraId="64D7C10F"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(10789 , 11086)</w:t>
            </w:r>
          </w:p>
        </w:tc>
      </w:tr>
      <w:tr w:rsidR="00CF11E1" w:rsidRPr="00A34CEC" w14:paraId="78D1DAA0"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24D4138C"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3rd</w:t>
            </w:r>
          </w:p>
        </w:tc>
        <w:tc>
          <w:tcPr>
            <w:tcW w:w="942" w:type="dxa"/>
            <w:tcBorders>
              <w:top w:val="nil"/>
              <w:left w:val="nil"/>
              <w:bottom w:val="nil"/>
              <w:right w:val="nil"/>
            </w:tcBorders>
            <w:shd w:val="clear" w:color="auto" w:fill="auto"/>
            <w:noWrap/>
            <w:vAlign w:val="center"/>
            <w:hideMark/>
          </w:tcPr>
          <w:p w14:paraId="76FE9CE6"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123</w:t>
            </w:r>
          </w:p>
        </w:tc>
        <w:tc>
          <w:tcPr>
            <w:tcW w:w="833" w:type="dxa"/>
            <w:tcBorders>
              <w:top w:val="nil"/>
              <w:left w:val="nil"/>
              <w:bottom w:val="nil"/>
              <w:right w:val="nil"/>
            </w:tcBorders>
            <w:shd w:val="clear" w:color="auto" w:fill="auto"/>
            <w:noWrap/>
            <w:vAlign w:val="center"/>
            <w:hideMark/>
          </w:tcPr>
          <w:p w14:paraId="20D628DB"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14638</w:t>
            </w:r>
          </w:p>
        </w:tc>
        <w:tc>
          <w:tcPr>
            <w:tcW w:w="1436" w:type="dxa"/>
            <w:tcBorders>
              <w:top w:val="nil"/>
              <w:left w:val="nil"/>
              <w:bottom w:val="nil"/>
              <w:right w:val="nil"/>
            </w:tcBorders>
            <w:shd w:val="clear" w:color="auto" w:fill="auto"/>
            <w:noWrap/>
            <w:vAlign w:val="center"/>
            <w:hideMark/>
          </w:tcPr>
          <w:p w14:paraId="52EA126E"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(14513 , 14763)</w:t>
            </w:r>
          </w:p>
        </w:tc>
      </w:tr>
      <w:tr w:rsidR="00CF11E1" w:rsidRPr="00A34CEC" w14:paraId="0214F974" w14:textId="77777777" w:rsidTr="00F8349D">
        <w:trPr>
          <w:trHeight w:val="229"/>
          <w:jc w:val="center"/>
        </w:trPr>
        <w:tc>
          <w:tcPr>
            <w:tcW w:w="5273" w:type="dxa"/>
            <w:tcBorders>
              <w:top w:val="nil"/>
              <w:left w:val="nil"/>
              <w:bottom w:val="nil"/>
              <w:right w:val="nil"/>
            </w:tcBorders>
            <w:shd w:val="clear" w:color="auto" w:fill="auto"/>
            <w:noWrap/>
            <w:vAlign w:val="center"/>
            <w:hideMark/>
          </w:tcPr>
          <w:p w14:paraId="25BD3612"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4th</w:t>
            </w:r>
          </w:p>
        </w:tc>
        <w:tc>
          <w:tcPr>
            <w:tcW w:w="942" w:type="dxa"/>
            <w:tcBorders>
              <w:top w:val="nil"/>
              <w:left w:val="nil"/>
              <w:bottom w:val="nil"/>
              <w:right w:val="nil"/>
            </w:tcBorders>
            <w:shd w:val="clear" w:color="auto" w:fill="auto"/>
            <w:noWrap/>
            <w:vAlign w:val="center"/>
            <w:hideMark/>
          </w:tcPr>
          <w:p w14:paraId="66D0137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178</w:t>
            </w:r>
          </w:p>
        </w:tc>
        <w:tc>
          <w:tcPr>
            <w:tcW w:w="833" w:type="dxa"/>
            <w:tcBorders>
              <w:top w:val="nil"/>
              <w:left w:val="nil"/>
              <w:bottom w:val="nil"/>
              <w:right w:val="nil"/>
            </w:tcBorders>
            <w:shd w:val="clear" w:color="auto" w:fill="auto"/>
            <w:noWrap/>
            <w:vAlign w:val="center"/>
            <w:hideMark/>
          </w:tcPr>
          <w:p w14:paraId="5787047C"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20288</w:t>
            </w:r>
          </w:p>
        </w:tc>
        <w:tc>
          <w:tcPr>
            <w:tcW w:w="1436" w:type="dxa"/>
            <w:tcBorders>
              <w:top w:val="nil"/>
              <w:left w:val="nil"/>
              <w:bottom w:val="nil"/>
              <w:right w:val="nil"/>
            </w:tcBorders>
            <w:shd w:val="clear" w:color="auto" w:fill="auto"/>
            <w:noWrap/>
            <w:vAlign w:val="center"/>
            <w:hideMark/>
          </w:tcPr>
          <w:p w14:paraId="71C3DD7D"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(19893 , 20683)</w:t>
            </w:r>
          </w:p>
        </w:tc>
      </w:tr>
      <w:tr w:rsidR="00CF11E1" w:rsidRPr="00A34CEC" w14:paraId="505EAA5B" w14:textId="77777777" w:rsidTr="00F8349D">
        <w:trPr>
          <w:trHeight w:val="229"/>
          <w:jc w:val="center"/>
        </w:trPr>
        <w:tc>
          <w:tcPr>
            <w:tcW w:w="5273" w:type="dxa"/>
            <w:tcBorders>
              <w:top w:val="nil"/>
              <w:left w:val="nil"/>
              <w:bottom w:val="single" w:sz="4" w:space="0" w:color="auto"/>
              <w:right w:val="nil"/>
            </w:tcBorders>
            <w:shd w:val="clear" w:color="auto" w:fill="auto"/>
            <w:noWrap/>
            <w:vAlign w:val="center"/>
            <w:hideMark/>
          </w:tcPr>
          <w:p w14:paraId="79B28020" w14:textId="77777777" w:rsidR="00CF11E1" w:rsidRPr="00A34CEC" w:rsidRDefault="00CF11E1" w:rsidP="00467BBB">
            <w:pPr>
              <w:spacing w:after="0" w:line="240" w:lineRule="auto"/>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Upper quintile</w:t>
            </w:r>
          </w:p>
        </w:tc>
        <w:tc>
          <w:tcPr>
            <w:tcW w:w="942" w:type="dxa"/>
            <w:tcBorders>
              <w:top w:val="nil"/>
              <w:left w:val="nil"/>
              <w:bottom w:val="single" w:sz="4" w:space="0" w:color="auto"/>
              <w:right w:val="nil"/>
            </w:tcBorders>
            <w:shd w:val="clear" w:color="auto" w:fill="auto"/>
            <w:noWrap/>
            <w:vAlign w:val="center"/>
            <w:hideMark/>
          </w:tcPr>
          <w:p w14:paraId="4FEA332D"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142</w:t>
            </w:r>
          </w:p>
        </w:tc>
        <w:tc>
          <w:tcPr>
            <w:tcW w:w="833" w:type="dxa"/>
            <w:tcBorders>
              <w:top w:val="nil"/>
              <w:left w:val="nil"/>
              <w:bottom w:val="single" w:sz="4" w:space="0" w:color="auto"/>
              <w:right w:val="nil"/>
            </w:tcBorders>
            <w:shd w:val="clear" w:color="auto" w:fill="auto"/>
            <w:noWrap/>
            <w:vAlign w:val="center"/>
            <w:hideMark/>
          </w:tcPr>
          <w:p w14:paraId="66BA3750"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50106</w:t>
            </w:r>
          </w:p>
        </w:tc>
        <w:tc>
          <w:tcPr>
            <w:tcW w:w="1436" w:type="dxa"/>
            <w:tcBorders>
              <w:top w:val="nil"/>
              <w:left w:val="nil"/>
              <w:bottom w:val="single" w:sz="4" w:space="0" w:color="auto"/>
              <w:right w:val="nil"/>
            </w:tcBorders>
            <w:shd w:val="clear" w:color="auto" w:fill="auto"/>
            <w:noWrap/>
            <w:vAlign w:val="center"/>
            <w:hideMark/>
          </w:tcPr>
          <w:p w14:paraId="10E8DC78" w14:textId="77777777" w:rsidR="00CF11E1" w:rsidRPr="00A34CEC" w:rsidRDefault="00CF11E1" w:rsidP="00467BBB">
            <w:pPr>
              <w:spacing w:after="0" w:line="240" w:lineRule="auto"/>
              <w:jc w:val="center"/>
              <w:rPr>
                <w:rFonts w:ascii="Times New Roman" w:eastAsia="Times New Roman" w:hAnsi="Times New Roman" w:cs="Times New Roman"/>
                <w:color w:val="000000"/>
                <w:sz w:val="18"/>
                <w:szCs w:val="20"/>
              </w:rPr>
            </w:pPr>
            <w:r w:rsidRPr="00A34CEC">
              <w:rPr>
                <w:rFonts w:ascii="Times New Roman" w:eastAsia="Times New Roman" w:hAnsi="Times New Roman" w:cs="Times New Roman"/>
                <w:color w:val="000000"/>
                <w:sz w:val="18"/>
                <w:szCs w:val="20"/>
              </w:rPr>
              <w:t>(41466 , 58746)</w:t>
            </w:r>
          </w:p>
        </w:tc>
      </w:tr>
    </w:tbl>
    <w:p w14:paraId="5ABA38D4" w14:textId="4C56410B" w:rsidR="00CF11E1" w:rsidRDefault="00F8349D" w:rsidP="00CF11E1">
      <w:r>
        <w:rPr>
          <w:rFonts w:ascii="Times New Roman" w:hAnsi="Times New Roman" w:cs="Times New Roman"/>
          <w:i/>
          <w:sz w:val="18"/>
        </w:rPr>
        <w:t xml:space="preserve">             </w:t>
      </w:r>
      <w:r w:rsidR="00CF11E1" w:rsidRPr="00875853">
        <w:rPr>
          <w:rFonts w:ascii="Times New Roman" w:hAnsi="Times New Roman" w:cs="Times New Roman"/>
          <w:i/>
          <w:sz w:val="18"/>
        </w:rPr>
        <w:t>Note:</w:t>
      </w:r>
      <w:r w:rsidR="00CF11E1">
        <w:t xml:space="preserve"> </w:t>
      </w:r>
      <w:r w:rsidR="00CF11E1" w:rsidRPr="008E01A7">
        <w:rPr>
          <w:rFonts w:ascii="Times New Roman" w:hAnsi="Times New Roman" w:cs="Times New Roman"/>
          <w:i/>
          <w:sz w:val="18"/>
        </w:rPr>
        <w:t>SD: Standard Deviation</w:t>
      </w:r>
      <w:r w:rsidR="00CF11E1">
        <w:rPr>
          <w:rFonts w:ascii="Times New Roman" w:hAnsi="Times New Roman" w:cs="Times New Roman"/>
          <w:i/>
          <w:sz w:val="18"/>
        </w:rPr>
        <w:t xml:space="preserve">; CI: Confidence Interval </w:t>
      </w:r>
    </w:p>
    <w:p w14:paraId="3522F9B4" w14:textId="77777777" w:rsidR="00CF11E1" w:rsidRDefault="00CF11E1" w:rsidP="00CF11E1">
      <w:r>
        <w:br w:type="page"/>
      </w:r>
    </w:p>
    <w:p w14:paraId="19D23C52" w14:textId="7CDF90AA" w:rsidR="00CF11E1" w:rsidRPr="00073236" w:rsidRDefault="00CF11E1" w:rsidP="00CF11E1">
      <w:pPr>
        <w:rPr>
          <w:rFonts w:ascii="Times New Roman" w:hAnsi="Times New Roman" w:cs="Times New Roman"/>
        </w:rPr>
      </w:pPr>
      <w:r w:rsidRPr="00073236">
        <w:rPr>
          <w:rFonts w:ascii="Times New Roman" w:hAnsi="Times New Roman" w:cs="Times New Roman"/>
        </w:rPr>
        <w:lastRenderedPageBreak/>
        <w:t xml:space="preserve">Table 2:  </w:t>
      </w:r>
      <w:r w:rsidR="00EE34EC" w:rsidRPr="00056F74">
        <w:rPr>
          <w:rFonts w:ascii="Times New Roman" w:hAnsi="Times New Roman" w:cs="Times New Roman"/>
        </w:rPr>
        <w:t xml:space="preserve">Distribution of average caregivers cost of diarrheal treatment for tertiary level hospital </w:t>
      </w:r>
      <w:r w:rsidR="00EE34EC">
        <w:rPr>
          <w:rFonts w:ascii="Times New Roman" w:hAnsi="Times New Roman" w:cs="Times New Roman"/>
        </w:rPr>
        <w:t>(N=801</w:t>
      </w:r>
      <w:r w:rsidR="00EE34EC" w:rsidRPr="00056F74">
        <w:rPr>
          <w:rFonts w:ascii="Times New Roman" w:hAnsi="Times New Roman" w:cs="Times New Roman"/>
        </w:rPr>
        <w:t>) BDT (US$)</w:t>
      </w:r>
    </w:p>
    <w:tbl>
      <w:tblPr>
        <w:tblW w:w="4974" w:type="pct"/>
        <w:jc w:val="center"/>
        <w:tblLook w:val="04A0" w:firstRow="1" w:lastRow="0" w:firstColumn="1" w:lastColumn="0" w:noHBand="0" w:noVBand="1"/>
      </w:tblPr>
      <w:tblGrid>
        <w:gridCol w:w="1096"/>
        <w:gridCol w:w="2419"/>
        <w:gridCol w:w="976"/>
        <w:gridCol w:w="976"/>
        <w:gridCol w:w="976"/>
        <w:gridCol w:w="913"/>
        <w:gridCol w:w="976"/>
        <w:gridCol w:w="980"/>
      </w:tblGrid>
      <w:tr w:rsidR="00CF11E1" w:rsidRPr="00A34CEC" w14:paraId="24CFAD73" w14:textId="77777777" w:rsidTr="00B415BD">
        <w:trPr>
          <w:trHeight w:val="276"/>
          <w:jc w:val="center"/>
        </w:trPr>
        <w:tc>
          <w:tcPr>
            <w:tcW w:w="1096"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3160C5AB" w14:textId="77777777" w:rsidR="00CF11E1" w:rsidRPr="00A34CEC" w:rsidRDefault="00CF11E1" w:rsidP="00467BBB">
            <w:pPr>
              <w:spacing w:after="0" w:line="240" w:lineRule="auto"/>
              <w:rPr>
                <w:rFonts w:ascii="Times New Roman" w:eastAsia="Times New Roman" w:hAnsi="Times New Roman" w:cs="Times New Roman"/>
                <w:color w:val="000000"/>
                <w:sz w:val="18"/>
              </w:rPr>
            </w:pPr>
            <w:r w:rsidRPr="00A34CEC">
              <w:rPr>
                <w:rFonts w:ascii="Times New Roman" w:eastAsia="Times New Roman" w:hAnsi="Times New Roman" w:cs="Times New Roman"/>
                <w:color w:val="000000"/>
                <w:sz w:val="18"/>
              </w:rPr>
              <w:t>Cost</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C0D95" w14:textId="77777777" w:rsidR="00CF11E1" w:rsidRPr="00A34CEC" w:rsidRDefault="00CF11E1" w:rsidP="00467BBB">
            <w:pPr>
              <w:spacing w:after="0" w:line="240" w:lineRule="auto"/>
              <w:rPr>
                <w:rFonts w:ascii="Times New Roman" w:eastAsia="Times New Roman" w:hAnsi="Times New Roman" w:cs="Times New Roman"/>
                <w:color w:val="000000"/>
                <w:sz w:val="18"/>
              </w:rPr>
            </w:pPr>
            <w:r w:rsidRPr="00A34CEC">
              <w:rPr>
                <w:rFonts w:ascii="Times New Roman" w:eastAsia="Times New Roman" w:hAnsi="Times New Roman" w:cs="Times New Roman"/>
                <w:color w:val="000000"/>
                <w:sz w:val="18"/>
              </w:rPr>
              <w:t>Parameter</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14:paraId="5FF1EC8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rPr>
            </w:pPr>
            <w:r w:rsidRPr="00A34CEC">
              <w:rPr>
                <w:rFonts w:ascii="Times New Roman" w:eastAsia="Times New Roman" w:hAnsi="Times New Roman" w:cs="Times New Roman"/>
                <w:color w:val="000000"/>
                <w:sz w:val="18"/>
              </w:rPr>
              <w:t>Overall cost</w:t>
            </w: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14:paraId="5F0B4032" w14:textId="77777777" w:rsidR="00CF11E1" w:rsidRPr="00A34CEC" w:rsidRDefault="00CF11E1" w:rsidP="00467BBB">
            <w:pPr>
              <w:spacing w:after="0" w:line="240" w:lineRule="auto"/>
              <w:jc w:val="center"/>
              <w:rPr>
                <w:rFonts w:ascii="Times New Roman" w:eastAsia="Times New Roman" w:hAnsi="Times New Roman" w:cs="Times New Roman"/>
                <w:color w:val="000000"/>
                <w:sz w:val="18"/>
              </w:rPr>
            </w:pPr>
            <w:r w:rsidRPr="00A34CEC">
              <w:rPr>
                <w:rFonts w:ascii="Times New Roman" w:eastAsia="Times New Roman" w:hAnsi="Times New Roman" w:cs="Times New Roman"/>
                <w:color w:val="000000"/>
                <w:sz w:val="18"/>
              </w:rPr>
              <w:t>Inpatient cost</w:t>
            </w:r>
          </w:p>
        </w:tc>
        <w:tc>
          <w:tcPr>
            <w:tcW w:w="1956" w:type="dxa"/>
            <w:gridSpan w:val="2"/>
            <w:tcBorders>
              <w:top w:val="single" w:sz="4" w:space="0" w:color="auto"/>
              <w:left w:val="nil"/>
              <w:bottom w:val="single" w:sz="4" w:space="0" w:color="auto"/>
            </w:tcBorders>
            <w:shd w:val="clear" w:color="auto" w:fill="auto"/>
            <w:vAlign w:val="center"/>
            <w:hideMark/>
          </w:tcPr>
          <w:p w14:paraId="4DAA9980" w14:textId="77777777" w:rsidR="00CF11E1" w:rsidRPr="00A34CEC" w:rsidRDefault="00CF11E1" w:rsidP="00467BBB">
            <w:pPr>
              <w:spacing w:after="0" w:line="240" w:lineRule="auto"/>
              <w:jc w:val="center"/>
              <w:rPr>
                <w:rFonts w:ascii="Times New Roman" w:eastAsia="Times New Roman" w:hAnsi="Times New Roman" w:cs="Times New Roman"/>
                <w:color w:val="000000"/>
                <w:sz w:val="18"/>
              </w:rPr>
            </w:pPr>
            <w:r w:rsidRPr="00A34CEC">
              <w:rPr>
                <w:rFonts w:ascii="Times New Roman" w:eastAsia="Times New Roman" w:hAnsi="Times New Roman" w:cs="Times New Roman"/>
                <w:color w:val="000000"/>
                <w:sz w:val="18"/>
              </w:rPr>
              <w:t>Outpatient cost</w:t>
            </w:r>
          </w:p>
        </w:tc>
      </w:tr>
      <w:tr w:rsidR="00B415BD" w:rsidRPr="00A34CEC" w14:paraId="2D7F8A5F" w14:textId="77777777" w:rsidTr="00B415BD">
        <w:trPr>
          <w:trHeight w:val="276"/>
          <w:jc w:val="center"/>
        </w:trPr>
        <w:tc>
          <w:tcPr>
            <w:tcW w:w="1096" w:type="dxa"/>
            <w:vMerge/>
            <w:tcBorders>
              <w:top w:val="single" w:sz="4" w:space="0" w:color="auto"/>
              <w:left w:val="nil"/>
              <w:bottom w:val="single" w:sz="4" w:space="0" w:color="auto"/>
              <w:right w:val="single" w:sz="4" w:space="0" w:color="auto"/>
            </w:tcBorders>
            <w:vAlign w:val="center"/>
            <w:hideMark/>
          </w:tcPr>
          <w:p w14:paraId="4E3DE879" w14:textId="77777777" w:rsidR="00CF11E1" w:rsidRPr="00A34CEC" w:rsidRDefault="00CF11E1" w:rsidP="00467BBB">
            <w:pPr>
              <w:spacing w:after="0" w:line="240" w:lineRule="auto"/>
              <w:rPr>
                <w:rFonts w:ascii="Times New Roman" w:eastAsia="Times New Roman" w:hAnsi="Times New Roman" w:cs="Times New Roman"/>
                <w:color w:val="000000"/>
                <w:sz w:val="1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380C3FAD" w14:textId="77777777" w:rsidR="00CF11E1" w:rsidRPr="00A34CEC" w:rsidRDefault="00CF11E1" w:rsidP="00467BBB">
            <w:pPr>
              <w:spacing w:after="0" w:line="240" w:lineRule="auto"/>
              <w:rPr>
                <w:rFonts w:ascii="Times New Roman" w:eastAsia="Times New Roman" w:hAnsi="Times New Roman" w:cs="Times New Roman"/>
                <w:color w:val="000000"/>
                <w:sz w:val="18"/>
              </w:rPr>
            </w:pPr>
          </w:p>
        </w:tc>
        <w:tc>
          <w:tcPr>
            <w:tcW w:w="976" w:type="dxa"/>
            <w:tcBorders>
              <w:top w:val="nil"/>
              <w:left w:val="nil"/>
              <w:bottom w:val="nil"/>
              <w:right w:val="single" w:sz="4" w:space="0" w:color="auto"/>
            </w:tcBorders>
            <w:shd w:val="clear" w:color="auto" w:fill="auto"/>
            <w:noWrap/>
            <w:vAlign w:val="center"/>
            <w:hideMark/>
          </w:tcPr>
          <w:p w14:paraId="48F3A1E5" w14:textId="77777777" w:rsidR="00CF11E1" w:rsidRPr="00A34CEC" w:rsidRDefault="00CF11E1" w:rsidP="00467BBB">
            <w:pPr>
              <w:spacing w:after="0" w:line="240" w:lineRule="auto"/>
              <w:jc w:val="center"/>
              <w:rPr>
                <w:rFonts w:ascii="Times New Roman" w:eastAsia="Times New Roman" w:hAnsi="Times New Roman" w:cs="Times New Roman"/>
                <w:color w:val="000000"/>
                <w:sz w:val="18"/>
              </w:rPr>
            </w:pPr>
            <w:r w:rsidRPr="00A34CEC">
              <w:rPr>
                <w:rFonts w:ascii="Times New Roman" w:eastAsia="Times New Roman" w:hAnsi="Times New Roman" w:cs="Times New Roman"/>
                <w:color w:val="000000"/>
                <w:sz w:val="18"/>
              </w:rPr>
              <w:t>Average</w:t>
            </w:r>
          </w:p>
        </w:tc>
        <w:tc>
          <w:tcPr>
            <w:tcW w:w="976" w:type="dxa"/>
            <w:tcBorders>
              <w:top w:val="nil"/>
              <w:left w:val="nil"/>
              <w:bottom w:val="nil"/>
              <w:right w:val="single" w:sz="4" w:space="0" w:color="auto"/>
            </w:tcBorders>
            <w:shd w:val="clear" w:color="auto" w:fill="auto"/>
            <w:noWrap/>
            <w:vAlign w:val="center"/>
            <w:hideMark/>
          </w:tcPr>
          <w:p w14:paraId="4596A40F" w14:textId="77777777" w:rsidR="00CF11E1" w:rsidRPr="00A34CEC" w:rsidRDefault="00CF11E1" w:rsidP="00467BBB">
            <w:pPr>
              <w:spacing w:after="0" w:line="240" w:lineRule="auto"/>
              <w:jc w:val="center"/>
              <w:rPr>
                <w:rFonts w:ascii="Times New Roman" w:eastAsia="Times New Roman" w:hAnsi="Times New Roman" w:cs="Times New Roman"/>
                <w:color w:val="000000"/>
                <w:sz w:val="18"/>
              </w:rPr>
            </w:pPr>
            <w:r w:rsidRPr="00A34CEC">
              <w:rPr>
                <w:rFonts w:ascii="Times New Roman" w:eastAsia="Times New Roman" w:hAnsi="Times New Roman" w:cs="Times New Roman"/>
                <w:color w:val="000000"/>
                <w:sz w:val="18"/>
              </w:rPr>
              <w:t>SD</w:t>
            </w:r>
          </w:p>
        </w:tc>
        <w:tc>
          <w:tcPr>
            <w:tcW w:w="976" w:type="dxa"/>
            <w:tcBorders>
              <w:top w:val="nil"/>
              <w:left w:val="nil"/>
              <w:bottom w:val="nil"/>
              <w:right w:val="single" w:sz="4" w:space="0" w:color="auto"/>
            </w:tcBorders>
            <w:shd w:val="clear" w:color="auto" w:fill="auto"/>
            <w:noWrap/>
            <w:vAlign w:val="center"/>
            <w:hideMark/>
          </w:tcPr>
          <w:p w14:paraId="3F20B36F" w14:textId="77777777" w:rsidR="00CF11E1" w:rsidRPr="00A34CEC" w:rsidRDefault="00CF11E1" w:rsidP="00467BBB">
            <w:pPr>
              <w:spacing w:after="0" w:line="240" w:lineRule="auto"/>
              <w:jc w:val="center"/>
              <w:rPr>
                <w:rFonts w:ascii="Times New Roman" w:eastAsia="Times New Roman" w:hAnsi="Times New Roman" w:cs="Times New Roman"/>
                <w:color w:val="000000"/>
                <w:sz w:val="18"/>
              </w:rPr>
            </w:pPr>
            <w:r w:rsidRPr="00A34CEC">
              <w:rPr>
                <w:rFonts w:ascii="Times New Roman" w:eastAsia="Times New Roman" w:hAnsi="Times New Roman" w:cs="Times New Roman"/>
                <w:color w:val="000000"/>
                <w:sz w:val="18"/>
              </w:rPr>
              <w:t>Average</w:t>
            </w:r>
          </w:p>
        </w:tc>
        <w:tc>
          <w:tcPr>
            <w:tcW w:w="913" w:type="dxa"/>
            <w:tcBorders>
              <w:top w:val="nil"/>
              <w:left w:val="nil"/>
              <w:bottom w:val="nil"/>
              <w:right w:val="single" w:sz="4" w:space="0" w:color="auto"/>
            </w:tcBorders>
            <w:shd w:val="clear" w:color="auto" w:fill="auto"/>
            <w:noWrap/>
            <w:vAlign w:val="center"/>
            <w:hideMark/>
          </w:tcPr>
          <w:p w14:paraId="649076F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rPr>
            </w:pPr>
            <w:r w:rsidRPr="00A34CEC">
              <w:rPr>
                <w:rFonts w:ascii="Times New Roman" w:eastAsia="Times New Roman" w:hAnsi="Times New Roman" w:cs="Times New Roman"/>
                <w:color w:val="000000"/>
                <w:sz w:val="18"/>
              </w:rPr>
              <w:t>SD</w:t>
            </w:r>
          </w:p>
        </w:tc>
        <w:tc>
          <w:tcPr>
            <w:tcW w:w="976" w:type="dxa"/>
            <w:tcBorders>
              <w:top w:val="nil"/>
              <w:left w:val="nil"/>
              <w:bottom w:val="nil"/>
              <w:right w:val="single" w:sz="4" w:space="0" w:color="auto"/>
            </w:tcBorders>
            <w:shd w:val="clear" w:color="auto" w:fill="auto"/>
            <w:noWrap/>
            <w:vAlign w:val="center"/>
            <w:hideMark/>
          </w:tcPr>
          <w:p w14:paraId="15302903" w14:textId="77777777" w:rsidR="00CF11E1" w:rsidRPr="00A34CEC" w:rsidRDefault="00CF11E1" w:rsidP="00467BBB">
            <w:pPr>
              <w:spacing w:after="0" w:line="240" w:lineRule="auto"/>
              <w:jc w:val="center"/>
              <w:rPr>
                <w:rFonts w:ascii="Times New Roman" w:eastAsia="Times New Roman" w:hAnsi="Times New Roman" w:cs="Times New Roman"/>
                <w:color w:val="000000"/>
                <w:sz w:val="18"/>
              </w:rPr>
            </w:pPr>
            <w:r w:rsidRPr="00A34CEC">
              <w:rPr>
                <w:rFonts w:ascii="Times New Roman" w:eastAsia="Times New Roman" w:hAnsi="Times New Roman" w:cs="Times New Roman"/>
                <w:color w:val="000000"/>
                <w:sz w:val="18"/>
              </w:rPr>
              <w:t>Average</w:t>
            </w:r>
          </w:p>
        </w:tc>
        <w:tc>
          <w:tcPr>
            <w:tcW w:w="980" w:type="dxa"/>
            <w:tcBorders>
              <w:top w:val="nil"/>
              <w:left w:val="nil"/>
              <w:bottom w:val="nil"/>
              <w:right w:val="nil"/>
            </w:tcBorders>
            <w:shd w:val="clear" w:color="auto" w:fill="auto"/>
            <w:noWrap/>
            <w:vAlign w:val="center"/>
            <w:hideMark/>
          </w:tcPr>
          <w:p w14:paraId="73A21EAB" w14:textId="77777777" w:rsidR="00CF11E1" w:rsidRPr="00A34CEC" w:rsidRDefault="00CF11E1" w:rsidP="00467BBB">
            <w:pPr>
              <w:spacing w:after="0" w:line="240" w:lineRule="auto"/>
              <w:jc w:val="center"/>
              <w:rPr>
                <w:rFonts w:ascii="Times New Roman" w:eastAsia="Times New Roman" w:hAnsi="Times New Roman" w:cs="Times New Roman"/>
                <w:color w:val="000000"/>
                <w:sz w:val="18"/>
              </w:rPr>
            </w:pPr>
            <w:r w:rsidRPr="00A34CEC">
              <w:rPr>
                <w:rFonts w:ascii="Times New Roman" w:eastAsia="Times New Roman" w:hAnsi="Times New Roman" w:cs="Times New Roman"/>
                <w:color w:val="000000"/>
                <w:sz w:val="18"/>
              </w:rPr>
              <w:t>SD</w:t>
            </w:r>
          </w:p>
        </w:tc>
      </w:tr>
      <w:tr w:rsidR="00B415BD" w:rsidRPr="00A34CEC" w14:paraId="44AF3AAC" w14:textId="77777777" w:rsidTr="00B415BD">
        <w:trPr>
          <w:trHeight w:val="276"/>
          <w:jc w:val="center"/>
        </w:trPr>
        <w:tc>
          <w:tcPr>
            <w:tcW w:w="1096" w:type="dxa"/>
            <w:vMerge w:val="restart"/>
            <w:tcBorders>
              <w:top w:val="single" w:sz="4" w:space="0" w:color="auto"/>
              <w:left w:val="nil"/>
              <w:bottom w:val="single" w:sz="4" w:space="0" w:color="000000"/>
              <w:right w:val="nil"/>
            </w:tcBorders>
            <w:shd w:val="clear" w:color="auto" w:fill="auto"/>
            <w:vAlign w:val="center"/>
            <w:hideMark/>
          </w:tcPr>
          <w:p w14:paraId="10EC28EB" w14:textId="77777777" w:rsidR="00CF11E1" w:rsidRPr="00A34CEC" w:rsidRDefault="00CF11E1" w:rsidP="00467BBB">
            <w:pPr>
              <w:spacing w:after="0" w:line="240" w:lineRule="auto"/>
              <w:rPr>
                <w:rFonts w:ascii="Times New Roman" w:eastAsia="Times New Roman" w:hAnsi="Times New Roman" w:cs="Times New Roman"/>
                <w:color w:val="000000"/>
                <w:sz w:val="18"/>
              </w:rPr>
            </w:pPr>
            <w:r w:rsidRPr="00A34CEC">
              <w:rPr>
                <w:rFonts w:ascii="Times New Roman" w:eastAsia="Times New Roman" w:hAnsi="Times New Roman" w:cs="Times New Roman"/>
                <w:color w:val="000000"/>
                <w:sz w:val="18"/>
              </w:rPr>
              <w:t>Out-of-pocket  cost</w:t>
            </w:r>
          </w:p>
        </w:tc>
        <w:tc>
          <w:tcPr>
            <w:tcW w:w="2419" w:type="dxa"/>
            <w:tcBorders>
              <w:top w:val="single" w:sz="4" w:space="0" w:color="auto"/>
              <w:left w:val="nil"/>
              <w:bottom w:val="nil"/>
              <w:right w:val="nil"/>
            </w:tcBorders>
            <w:shd w:val="clear" w:color="auto" w:fill="auto"/>
            <w:noWrap/>
            <w:vAlign w:val="center"/>
            <w:hideMark/>
          </w:tcPr>
          <w:p w14:paraId="4EEA8102" w14:textId="77777777" w:rsidR="00CF11E1" w:rsidRPr="00A34CEC" w:rsidRDefault="00CF11E1" w:rsidP="00467BBB">
            <w:pPr>
              <w:spacing w:after="0" w:line="240" w:lineRule="auto"/>
              <w:rPr>
                <w:rFonts w:ascii="Times New Roman" w:eastAsia="Times New Roman" w:hAnsi="Times New Roman" w:cs="Times New Roman"/>
                <w:color w:val="000000"/>
                <w:sz w:val="18"/>
              </w:rPr>
            </w:pPr>
            <w:r w:rsidRPr="00A34CEC">
              <w:rPr>
                <w:rFonts w:ascii="Times New Roman" w:eastAsia="Times New Roman" w:hAnsi="Times New Roman" w:cs="Times New Roman"/>
                <w:color w:val="000000"/>
                <w:sz w:val="18"/>
              </w:rPr>
              <w:t>Transportation cost</w:t>
            </w:r>
          </w:p>
        </w:tc>
        <w:tc>
          <w:tcPr>
            <w:tcW w:w="976" w:type="dxa"/>
            <w:tcBorders>
              <w:top w:val="single" w:sz="4" w:space="0" w:color="auto"/>
              <w:left w:val="nil"/>
              <w:bottom w:val="nil"/>
              <w:right w:val="nil"/>
            </w:tcBorders>
            <w:shd w:val="clear" w:color="auto" w:fill="auto"/>
            <w:noWrap/>
            <w:vAlign w:val="center"/>
            <w:hideMark/>
          </w:tcPr>
          <w:p w14:paraId="15640810"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123.29 (01.57)</w:t>
            </w:r>
          </w:p>
        </w:tc>
        <w:tc>
          <w:tcPr>
            <w:tcW w:w="976" w:type="dxa"/>
            <w:tcBorders>
              <w:top w:val="single" w:sz="4" w:space="0" w:color="auto"/>
              <w:left w:val="nil"/>
              <w:bottom w:val="nil"/>
              <w:right w:val="nil"/>
            </w:tcBorders>
            <w:shd w:val="clear" w:color="auto" w:fill="auto"/>
            <w:noWrap/>
            <w:vAlign w:val="center"/>
            <w:hideMark/>
          </w:tcPr>
          <w:p w14:paraId="39961B97"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213.88 (02.72)</w:t>
            </w:r>
          </w:p>
        </w:tc>
        <w:tc>
          <w:tcPr>
            <w:tcW w:w="976" w:type="dxa"/>
            <w:tcBorders>
              <w:top w:val="single" w:sz="4" w:space="0" w:color="auto"/>
              <w:left w:val="nil"/>
              <w:bottom w:val="nil"/>
              <w:right w:val="nil"/>
            </w:tcBorders>
            <w:shd w:val="clear" w:color="auto" w:fill="auto"/>
            <w:noWrap/>
            <w:vAlign w:val="center"/>
            <w:hideMark/>
          </w:tcPr>
          <w:p w14:paraId="4EAD3829"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189.18 (02.41)</w:t>
            </w:r>
          </w:p>
        </w:tc>
        <w:tc>
          <w:tcPr>
            <w:tcW w:w="913" w:type="dxa"/>
            <w:tcBorders>
              <w:top w:val="single" w:sz="4" w:space="0" w:color="auto"/>
              <w:left w:val="nil"/>
              <w:bottom w:val="nil"/>
              <w:right w:val="nil"/>
            </w:tcBorders>
            <w:shd w:val="clear" w:color="auto" w:fill="auto"/>
            <w:noWrap/>
            <w:vAlign w:val="center"/>
            <w:hideMark/>
          </w:tcPr>
          <w:p w14:paraId="66506199"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242.4 (03.09)</w:t>
            </w:r>
          </w:p>
        </w:tc>
        <w:tc>
          <w:tcPr>
            <w:tcW w:w="976" w:type="dxa"/>
            <w:tcBorders>
              <w:top w:val="single" w:sz="4" w:space="0" w:color="auto"/>
              <w:left w:val="nil"/>
              <w:bottom w:val="nil"/>
              <w:right w:val="nil"/>
            </w:tcBorders>
            <w:shd w:val="clear" w:color="auto" w:fill="auto"/>
            <w:noWrap/>
            <w:vAlign w:val="center"/>
            <w:hideMark/>
          </w:tcPr>
          <w:p w14:paraId="34BD0938"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56.24 (0.72)</w:t>
            </w:r>
          </w:p>
        </w:tc>
        <w:tc>
          <w:tcPr>
            <w:tcW w:w="980" w:type="dxa"/>
            <w:tcBorders>
              <w:top w:val="single" w:sz="4" w:space="0" w:color="auto"/>
              <w:left w:val="nil"/>
              <w:bottom w:val="nil"/>
              <w:right w:val="nil"/>
            </w:tcBorders>
            <w:shd w:val="clear" w:color="auto" w:fill="auto"/>
            <w:noWrap/>
            <w:vAlign w:val="center"/>
            <w:hideMark/>
          </w:tcPr>
          <w:p w14:paraId="53176CA1"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153.89 (01.96)</w:t>
            </w:r>
          </w:p>
        </w:tc>
      </w:tr>
      <w:tr w:rsidR="00B415BD" w:rsidRPr="00A34CEC" w14:paraId="28560F44" w14:textId="77777777" w:rsidTr="00B415BD">
        <w:trPr>
          <w:trHeight w:val="276"/>
          <w:jc w:val="center"/>
        </w:trPr>
        <w:tc>
          <w:tcPr>
            <w:tcW w:w="1096" w:type="dxa"/>
            <w:vMerge/>
            <w:tcBorders>
              <w:top w:val="single" w:sz="4" w:space="0" w:color="auto"/>
              <w:left w:val="nil"/>
              <w:bottom w:val="single" w:sz="4" w:space="0" w:color="000000"/>
              <w:right w:val="nil"/>
            </w:tcBorders>
            <w:vAlign w:val="center"/>
            <w:hideMark/>
          </w:tcPr>
          <w:p w14:paraId="116ABEB1" w14:textId="77777777" w:rsidR="00CF11E1" w:rsidRPr="00A34CEC" w:rsidRDefault="00CF11E1" w:rsidP="00467BBB">
            <w:pPr>
              <w:spacing w:after="0" w:line="240" w:lineRule="auto"/>
              <w:rPr>
                <w:rFonts w:ascii="Times New Roman" w:eastAsia="Times New Roman" w:hAnsi="Times New Roman" w:cs="Times New Roman"/>
                <w:color w:val="000000"/>
                <w:sz w:val="18"/>
              </w:rPr>
            </w:pPr>
          </w:p>
        </w:tc>
        <w:tc>
          <w:tcPr>
            <w:tcW w:w="2419" w:type="dxa"/>
            <w:tcBorders>
              <w:top w:val="nil"/>
              <w:left w:val="nil"/>
              <w:bottom w:val="nil"/>
              <w:right w:val="nil"/>
            </w:tcBorders>
            <w:shd w:val="clear" w:color="auto" w:fill="auto"/>
            <w:noWrap/>
            <w:vAlign w:val="center"/>
            <w:hideMark/>
          </w:tcPr>
          <w:p w14:paraId="4722367C" w14:textId="77777777" w:rsidR="00CF11E1" w:rsidRPr="00A34CEC" w:rsidRDefault="00CF11E1" w:rsidP="00467BBB">
            <w:pPr>
              <w:spacing w:after="0" w:line="240" w:lineRule="auto"/>
              <w:rPr>
                <w:rFonts w:ascii="Times New Roman" w:eastAsia="Times New Roman" w:hAnsi="Times New Roman" w:cs="Times New Roman"/>
                <w:color w:val="000000"/>
                <w:sz w:val="18"/>
              </w:rPr>
            </w:pPr>
            <w:r w:rsidRPr="00A34CEC">
              <w:rPr>
                <w:rFonts w:ascii="Times New Roman" w:eastAsia="Times New Roman" w:hAnsi="Times New Roman" w:cs="Times New Roman"/>
                <w:color w:val="000000"/>
                <w:sz w:val="18"/>
              </w:rPr>
              <w:t>Informal payment (e.g. tips)</w:t>
            </w:r>
          </w:p>
        </w:tc>
        <w:tc>
          <w:tcPr>
            <w:tcW w:w="976" w:type="dxa"/>
            <w:tcBorders>
              <w:top w:val="nil"/>
              <w:left w:val="nil"/>
              <w:bottom w:val="nil"/>
              <w:right w:val="nil"/>
            </w:tcBorders>
            <w:shd w:val="clear" w:color="auto" w:fill="auto"/>
            <w:noWrap/>
            <w:vAlign w:val="center"/>
            <w:hideMark/>
          </w:tcPr>
          <w:p w14:paraId="06911701"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07.40 (0.09)</w:t>
            </w:r>
          </w:p>
        </w:tc>
        <w:tc>
          <w:tcPr>
            <w:tcW w:w="976" w:type="dxa"/>
            <w:tcBorders>
              <w:top w:val="nil"/>
              <w:left w:val="nil"/>
              <w:bottom w:val="nil"/>
              <w:right w:val="nil"/>
            </w:tcBorders>
            <w:shd w:val="clear" w:color="auto" w:fill="auto"/>
            <w:noWrap/>
            <w:vAlign w:val="center"/>
            <w:hideMark/>
          </w:tcPr>
          <w:p w14:paraId="072C40AE"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22.65 (0.29)</w:t>
            </w:r>
          </w:p>
        </w:tc>
        <w:tc>
          <w:tcPr>
            <w:tcW w:w="976" w:type="dxa"/>
            <w:tcBorders>
              <w:top w:val="nil"/>
              <w:left w:val="nil"/>
              <w:bottom w:val="nil"/>
              <w:right w:val="nil"/>
            </w:tcBorders>
            <w:shd w:val="clear" w:color="auto" w:fill="auto"/>
            <w:noWrap/>
            <w:vAlign w:val="center"/>
            <w:hideMark/>
          </w:tcPr>
          <w:p w14:paraId="47BA1958"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14.23 (0.18)</w:t>
            </w:r>
          </w:p>
        </w:tc>
        <w:tc>
          <w:tcPr>
            <w:tcW w:w="913" w:type="dxa"/>
            <w:tcBorders>
              <w:top w:val="nil"/>
              <w:left w:val="nil"/>
              <w:bottom w:val="nil"/>
              <w:right w:val="nil"/>
            </w:tcBorders>
            <w:shd w:val="clear" w:color="auto" w:fill="auto"/>
            <w:noWrap/>
            <w:vAlign w:val="center"/>
            <w:hideMark/>
          </w:tcPr>
          <w:p w14:paraId="496B1F68"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29.94 (0.38)</w:t>
            </w:r>
          </w:p>
        </w:tc>
        <w:tc>
          <w:tcPr>
            <w:tcW w:w="976" w:type="dxa"/>
            <w:tcBorders>
              <w:top w:val="nil"/>
              <w:left w:val="nil"/>
              <w:bottom w:val="nil"/>
              <w:right w:val="nil"/>
            </w:tcBorders>
            <w:shd w:val="clear" w:color="auto" w:fill="auto"/>
            <w:noWrap/>
            <w:vAlign w:val="center"/>
            <w:hideMark/>
          </w:tcPr>
          <w:p w14:paraId="2DA0BBD7"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0.45 (0.01)</w:t>
            </w:r>
          </w:p>
        </w:tc>
        <w:tc>
          <w:tcPr>
            <w:tcW w:w="980" w:type="dxa"/>
            <w:tcBorders>
              <w:top w:val="nil"/>
              <w:left w:val="nil"/>
              <w:bottom w:val="nil"/>
              <w:right w:val="nil"/>
            </w:tcBorders>
            <w:shd w:val="clear" w:color="auto" w:fill="auto"/>
            <w:noWrap/>
            <w:vAlign w:val="center"/>
            <w:hideMark/>
          </w:tcPr>
          <w:p w14:paraId="0A52DF88"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05.35 (0.07)</w:t>
            </w:r>
          </w:p>
        </w:tc>
      </w:tr>
      <w:tr w:rsidR="00B415BD" w:rsidRPr="00A34CEC" w14:paraId="24CF535B" w14:textId="77777777" w:rsidTr="00B415BD">
        <w:trPr>
          <w:trHeight w:val="276"/>
          <w:jc w:val="center"/>
        </w:trPr>
        <w:tc>
          <w:tcPr>
            <w:tcW w:w="1096" w:type="dxa"/>
            <w:vMerge/>
            <w:tcBorders>
              <w:top w:val="single" w:sz="4" w:space="0" w:color="auto"/>
              <w:left w:val="nil"/>
              <w:bottom w:val="single" w:sz="4" w:space="0" w:color="000000"/>
              <w:right w:val="nil"/>
            </w:tcBorders>
            <w:vAlign w:val="center"/>
            <w:hideMark/>
          </w:tcPr>
          <w:p w14:paraId="089479A6" w14:textId="77777777" w:rsidR="00CF11E1" w:rsidRPr="00A34CEC" w:rsidRDefault="00CF11E1" w:rsidP="00467BBB">
            <w:pPr>
              <w:spacing w:after="0" w:line="240" w:lineRule="auto"/>
              <w:rPr>
                <w:rFonts w:ascii="Times New Roman" w:eastAsia="Times New Roman" w:hAnsi="Times New Roman" w:cs="Times New Roman"/>
                <w:color w:val="000000"/>
                <w:sz w:val="18"/>
              </w:rPr>
            </w:pPr>
          </w:p>
        </w:tc>
        <w:tc>
          <w:tcPr>
            <w:tcW w:w="2419" w:type="dxa"/>
            <w:tcBorders>
              <w:top w:val="nil"/>
              <w:left w:val="nil"/>
              <w:bottom w:val="nil"/>
              <w:right w:val="nil"/>
            </w:tcBorders>
            <w:shd w:val="clear" w:color="auto" w:fill="auto"/>
            <w:noWrap/>
            <w:vAlign w:val="center"/>
            <w:hideMark/>
          </w:tcPr>
          <w:p w14:paraId="430B95E5" w14:textId="77777777" w:rsidR="00CF11E1" w:rsidRPr="00A34CEC" w:rsidRDefault="00CF11E1" w:rsidP="00467BBB">
            <w:pPr>
              <w:spacing w:after="0" w:line="240" w:lineRule="auto"/>
              <w:rPr>
                <w:rFonts w:ascii="Times New Roman" w:eastAsia="Times New Roman" w:hAnsi="Times New Roman" w:cs="Times New Roman"/>
                <w:color w:val="000000"/>
                <w:sz w:val="18"/>
              </w:rPr>
            </w:pPr>
            <w:r w:rsidRPr="00A34CEC">
              <w:rPr>
                <w:rFonts w:ascii="Times New Roman" w:eastAsia="Times New Roman" w:hAnsi="Times New Roman" w:cs="Times New Roman"/>
                <w:color w:val="000000"/>
                <w:sz w:val="18"/>
              </w:rPr>
              <w:t>Caregiver’s payment</w:t>
            </w:r>
          </w:p>
        </w:tc>
        <w:tc>
          <w:tcPr>
            <w:tcW w:w="976" w:type="dxa"/>
            <w:tcBorders>
              <w:top w:val="nil"/>
              <w:left w:val="nil"/>
              <w:bottom w:val="nil"/>
              <w:right w:val="nil"/>
            </w:tcBorders>
            <w:shd w:val="clear" w:color="auto" w:fill="auto"/>
            <w:noWrap/>
            <w:vAlign w:val="center"/>
            <w:hideMark/>
          </w:tcPr>
          <w:p w14:paraId="2E823BB3"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0.01 (0.00)</w:t>
            </w:r>
          </w:p>
        </w:tc>
        <w:tc>
          <w:tcPr>
            <w:tcW w:w="976" w:type="dxa"/>
            <w:tcBorders>
              <w:top w:val="nil"/>
              <w:left w:val="nil"/>
              <w:bottom w:val="nil"/>
              <w:right w:val="nil"/>
            </w:tcBorders>
            <w:shd w:val="clear" w:color="auto" w:fill="auto"/>
            <w:noWrap/>
            <w:vAlign w:val="center"/>
            <w:hideMark/>
          </w:tcPr>
          <w:p w14:paraId="5538FCC5"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0.35 (0.00)</w:t>
            </w:r>
          </w:p>
        </w:tc>
        <w:tc>
          <w:tcPr>
            <w:tcW w:w="976" w:type="dxa"/>
            <w:tcBorders>
              <w:top w:val="nil"/>
              <w:left w:val="nil"/>
              <w:bottom w:val="nil"/>
              <w:right w:val="nil"/>
            </w:tcBorders>
            <w:shd w:val="clear" w:color="auto" w:fill="auto"/>
            <w:noWrap/>
            <w:vAlign w:val="center"/>
            <w:hideMark/>
          </w:tcPr>
          <w:p w14:paraId="0645FAFF"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0.00 (0.00)</w:t>
            </w:r>
          </w:p>
        </w:tc>
        <w:tc>
          <w:tcPr>
            <w:tcW w:w="913" w:type="dxa"/>
            <w:tcBorders>
              <w:top w:val="nil"/>
              <w:left w:val="nil"/>
              <w:bottom w:val="nil"/>
              <w:right w:val="nil"/>
            </w:tcBorders>
            <w:shd w:val="clear" w:color="auto" w:fill="auto"/>
            <w:noWrap/>
            <w:vAlign w:val="center"/>
            <w:hideMark/>
          </w:tcPr>
          <w:p w14:paraId="45BAAB8E"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0.00 (0.00)</w:t>
            </w:r>
          </w:p>
        </w:tc>
        <w:tc>
          <w:tcPr>
            <w:tcW w:w="976" w:type="dxa"/>
            <w:tcBorders>
              <w:top w:val="nil"/>
              <w:left w:val="nil"/>
              <w:bottom w:val="nil"/>
              <w:right w:val="nil"/>
            </w:tcBorders>
            <w:shd w:val="clear" w:color="auto" w:fill="auto"/>
            <w:noWrap/>
            <w:vAlign w:val="center"/>
            <w:hideMark/>
          </w:tcPr>
          <w:p w14:paraId="255432CA"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0.03 (0.00)</w:t>
            </w:r>
          </w:p>
        </w:tc>
        <w:tc>
          <w:tcPr>
            <w:tcW w:w="980" w:type="dxa"/>
            <w:tcBorders>
              <w:top w:val="nil"/>
              <w:left w:val="nil"/>
              <w:bottom w:val="nil"/>
              <w:right w:val="nil"/>
            </w:tcBorders>
            <w:shd w:val="clear" w:color="auto" w:fill="auto"/>
            <w:noWrap/>
            <w:vAlign w:val="center"/>
            <w:hideMark/>
          </w:tcPr>
          <w:p w14:paraId="2A2D3ECF"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0.50 (0.01)</w:t>
            </w:r>
          </w:p>
        </w:tc>
      </w:tr>
      <w:tr w:rsidR="00B415BD" w:rsidRPr="00A34CEC" w14:paraId="15AE1A5D" w14:textId="77777777" w:rsidTr="00B415BD">
        <w:trPr>
          <w:trHeight w:val="276"/>
          <w:jc w:val="center"/>
        </w:trPr>
        <w:tc>
          <w:tcPr>
            <w:tcW w:w="1096" w:type="dxa"/>
            <w:vMerge/>
            <w:tcBorders>
              <w:top w:val="single" w:sz="4" w:space="0" w:color="auto"/>
              <w:left w:val="nil"/>
              <w:bottom w:val="single" w:sz="4" w:space="0" w:color="000000"/>
              <w:right w:val="nil"/>
            </w:tcBorders>
            <w:vAlign w:val="center"/>
            <w:hideMark/>
          </w:tcPr>
          <w:p w14:paraId="40BDA0D3" w14:textId="77777777" w:rsidR="00CF11E1" w:rsidRPr="00A34CEC" w:rsidRDefault="00CF11E1" w:rsidP="00467BBB">
            <w:pPr>
              <w:spacing w:after="0" w:line="240" w:lineRule="auto"/>
              <w:rPr>
                <w:rFonts w:ascii="Times New Roman" w:eastAsia="Times New Roman" w:hAnsi="Times New Roman" w:cs="Times New Roman"/>
                <w:color w:val="000000"/>
                <w:sz w:val="18"/>
              </w:rPr>
            </w:pPr>
          </w:p>
        </w:tc>
        <w:tc>
          <w:tcPr>
            <w:tcW w:w="2419" w:type="dxa"/>
            <w:tcBorders>
              <w:top w:val="nil"/>
              <w:left w:val="nil"/>
              <w:bottom w:val="single" w:sz="4" w:space="0" w:color="auto"/>
              <w:right w:val="nil"/>
            </w:tcBorders>
            <w:shd w:val="clear" w:color="auto" w:fill="auto"/>
            <w:noWrap/>
            <w:vAlign w:val="center"/>
            <w:hideMark/>
          </w:tcPr>
          <w:p w14:paraId="45CFA587" w14:textId="77777777" w:rsidR="00CF11E1" w:rsidRPr="00A34CEC" w:rsidRDefault="00CF11E1" w:rsidP="00467BBB">
            <w:pPr>
              <w:spacing w:after="0" w:line="240" w:lineRule="auto"/>
              <w:rPr>
                <w:rFonts w:ascii="Times New Roman" w:eastAsia="Times New Roman" w:hAnsi="Times New Roman" w:cs="Times New Roman"/>
                <w:color w:val="000000"/>
                <w:sz w:val="18"/>
              </w:rPr>
            </w:pPr>
            <w:r w:rsidRPr="00A34CEC">
              <w:rPr>
                <w:rFonts w:ascii="Times New Roman" w:eastAsia="Times New Roman" w:hAnsi="Times New Roman" w:cs="Times New Roman"/>
                <w:color w:val="000000"/>
                <w:sz w:val="18"/>
              </w:rPr>
              <w:t>Caregivers expenditure (e.g. food, lodging)</w:t>
            </w:r>
          </w:p>
        </w:tc>
        <w:tc>
          <w:tcPr>
            <w:tcW w:w="976" w:type="dxa"/>
            <w:tcBorders>
              <w:top w:val="nil"/>
              <w:left w:val="nil"/>
              <w:bottom w:val="single" w:sz="4" w:space="0" w:color="auto"/>
              <w:right w:val="nil"/>
            </w:tcBorders>
            <w:shd w:val="clear" w:color="auto" w:fill="auto"/>
            <w:noWrap/>
            <w:vAlign w:val="center"/>
            <w:hideMark/>
          </w:tcPr>
          <w:p w14:paraId="4A0E14F1"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127.87 (01.63)</w:t>
            </w:r>
          </w:p>
        </w:tc>
        <w:tc>
          <w:tcPr>
            <w:tcW w:w="976" w:type="dxa"/>
            <w:tcBorders>
              <w:top w:val="nil"/>
              <w:left w:val="nil"/>
              <w:bottom w:val="single" w:sz="4" w:space="0" w:color="auto"/>
              <w:right w:val="nil"/>
            </w:tcBorders>
            <w:shd w:val="clear" w:color="auto" w:fill="auto"/>
            <w:noWrap/>
            <w:vAlign w:val="center"/>
            <w:hideMark/>
          </w:tcPr>
          <w:p w14:paraId="194646C8"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456.8 (05.82)</w:t>
            </w:r>
          </w:p>
        </w:tc>
        <w:tc>
          <w:tcPr>
            <w:tcW w:w="976" w:type="dxa"/>
            <w:tcBorders>
              <w:top w:val="nil"/>
              <w:left w:val="nil"/>
              <w:bottom w:val="single" w:sz="4" w:space="0" w:color="auto"/>
              <w:right w:val="nil"/>
            </w:tcBorders>
            <w:shd w:val="clear" w:color="auto" w:fill="auto"/>
            <w:noWrap/>
            <w:vAlign w:val="center"/>
            <w:hideMark/>
          </w:tcPr>
          <w:p w14:paraId="38162958"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228.99 (02.92)</w:t>
            </w:r>
          </w:p>
        </w:tc>
        <w:tc>
          <w:tcPr>
            <w:tcW w:w="913" w:type="dxa"/>
            <w:tcBorders>
              <w:top w:val="nil"/>
              <w:left w:val="nil"/>
              <w:bottom w:val="single" w:sz="4" w:space="0" w:color="auto"/>
              <w:right w:val="nil"/>
            </w:tcBorders>
            <w:shd w:val="clear" w:color="auto" w:fill="auto"/>
            <w:noWrap/>
            <w:vAlign w:val="center"/>
            <w:hideMark/>
          </w:tcPr>
          <w:p w14:paraId="453CE1C5"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438.94 (05.59)</w:t>
            </w:r>
          </w:p>
        </w:tc>
        <w:tc>
          <w:tcPr>
            <w:tcW w:w="976" w:type="dxa"/>
            <w:tcBorders>
              <w:top w:val="nil"/>
              <w:left w:val="nil"/>
              <w:bottom w:val="single" w:sz="4" w:space="0" w:color="auto"/>
              <w:right w:val="nil"/>
            </w:tcBorders>
            <w:shd w:val="clear" w:color="auto" w:fill="auto"/>
            <w:noWrap/>
            <w:vAlign w:val="center"/>
            <w:hideMark/>
          </w:tcPr>
          <w:p w14:paraId="4BAE2360"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24.97 (0.32)</w:t>
            </w:r>
          </w:p>
        </w:tc>
        <w:tc>
          <w:tcPr>
            <w:tcW w:w="980" w:type="dxa"/>
            <w:tcBorders>
              <w:top w:val="nil"/>
              <w:left w:val="nil"/>
              <w:bottom w:val="single" w:sz="4" w:space="0" w:color="auto"/>
              <w:right w:val="nil"/>
            </w:tcBorders>
            <w:shd w:val="clear" w:color="auto" w:fill="auto"/>
            <w:noWrap/>
            <w:vAlign w:val="center"/>
            <w:hideMark/>
          </w:tcPr>
          <w:p w14:paraId="728FE76C"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452.15 (05.76)</w:t>
            </w:r>
          </w:p>
        </w:tc>
      </w:tr>
      <w:tr w:rsidR="00B415BD" w:rsidRPr="00A34CEC" w14:paraId="740E9043" w14:textId="77777777" w:rsidTr="00B415BD">
        <w:trPr>
          <w:trHeight w:val="276"/>
          <w:jc w:val="center"/>
        </w:trPr>
        <w:tc>
          <w:tcPr>
            <w:tcW w:w="1096" w:type="dxa"/>
            <w:tcBorders>
              <w:top w:val="nil"/>
              <w:left w:val="nil"/>
              <w:bottom w:val="single" w:sz="4" w:space="0" w:color="auto"/>
              <w:right w:val="nil"/>
            </w:tcBorders>
            <w:shd w:val="clear" w:color="auto" w:fill="auto"/>
            <w:vAlign w:val="center"/>
            <w:hideMark/>
          </w:tcPr>
          <w:p w14:paraId="53362CA3" w14:textId="77777777" w:rsidR="00CF11E1" w:rsidRPr="00A34CEC" w:rsidRDefault="00CF11E1" w:rsidP="00467BBB">
            <w:pPr>
              <w:spacing w:after="0" w:line="240" w:lineRule="auto"/>
              <w:rPr>
                <w:rFonts w:ascii="Times New Roman" w:eastAsia="Times New Roman" w:hAnsi="Times New Roman" w:cs="Times New Roman"/>
                <w:b/>
                <w:bCs/>
                <w:color w:val="000000"/>
                <w:sz w:val="18"/>
              </w:rPr>
            </w:pPr>
            <w:r w:rsidRPr="00A34CEC">
              <w:rPr>
                <w:rFonts w:ascii="Times New Roman" w:eastAsia="Times New Roman" w:hAnsi="Times New Roman" w:cs="Times New Roman"/>
                <w:b/>
                <w:bCs/>
                <w:color w:val="000000"/>
                <w:sz w:val="18"/>
              </w:rPr>
              <w:t>Total direct cost</w:t>
            </w:r>
          </w:p>
        </w:tc>
        <w:tc>
          <w:tcPr>
            <w:tcW w:w="2419" w:type="dxa"/>
            <w:tcBorders>
              <w:top w:val="nil"/>
              <w:left w:val="nil"/>
              <w:bottom w:val="single" w:sz="4" w:space="0" w:color="auto"/>
              <w:right w:val="nil"/>
            </w:tcBorders>
            <w:shd w:val="clear" w:color="auto" w:fill="auto"/>
            <w:noWrap/>
            <w:vAlign w:val="center"/>
            <w:hideMark/>
          </w:tcPr>
          <w:p w14:paraId="605B54A9" w14:textId="77777777" w:rsidR="00CF11E1" w:rsidRPr="00A34CEC" w:rsidRDefault="00CF11E1" w:rsidP="00467BBB">
            <w:pPr>
              <w:spacing w:after="0" w:line="240" w:lineRule="auto"/>
              <w:rPr>
                <w:rFonts w:ascii="Times New Roman" w:eastAsia="Times New Roman" w:hAnsi="Times New Roman" w:cs="Times New Roman"/>
                <w:color w:val="000000"/>
                <w:sz w:val="18"/>
              </w:rPr>
            </w:pPr>
          </w:p>
        </w:tc>
        <w:tc>
          <w:tcPr>
            <w:tcW w:w="976" w:type="dxa"/>
            <w:tcBorders>
              <w:top w:val="nil"/>
              <w:left w:val="nil"/>
              <w:bottom w:val="single" w:sz="4" w:space="0" w:color="auto"/>
              <w:right w:val="nil"/>
            </w:tcBorders>
            <w:shd w:val="clear" w:color="auto" w:fill="auto"/>
            <w:noWrap/>
            <w:vAlign w:val="center"/>
            <w:hideMark/>
          </w:tcPr>
          <w:p w14:paraId="2ACBC35E"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258.57 (03.29)</w:t>
            </w:r>
          </w:p>
        </w:tc>
        <w:tc>
          <w:tcPr>
            <w:tcW w:w="976" w:type="dxa"/>
            <w:tcBorders>
              <w:top w:val="nil"/>
              <w:left w:val="nil"/>
              <w:bottom w:val="single" w:sz="4" w:space="0" w:color="auto"/>
              <w:right w:val="nil"/>
            </w:tcBorders>
            <w:shd w:val="clear" w:color="auto" w:fill="auto"/>
            <w:noWrap/>
            <w:vAlign w:val="center"/>
            <w:hideMark/>
          </w:tcPr>
          <w:p w14:paraId="6612BD2B"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541.07 (06.89)</w:t>
            </w:r>
          </w:p>
        </w:tc>
        <w:tc>
          <w:tcPr>
            <w:tcW w:w="976" w:type="dxa"/>
            <w:tcBorders>
              <w:top w:val="nil"/>
              <w:left w:val="nil"/>
              <w:bottom w:val="single" w:sz="4" w:space="0" w:color="auto"/>
              <w:right w:val="nil"/>
            </w:tcBorders>
            <w:shd w:val="clear" w:color="auto" w:fill="auto"/>
            <w:noWrap/>
            <w:vAlign w:val="center"/>
            <w:hideMark/>
          </w:tcPr>
          <w:p w14:paraId="77F01A85"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432.4 (05.51)</w:t>
            </w:r>
          </w:p>
        </w:tc>
        <w:tc>
          <w:tcPr>
            <w:tcW w:w="913" w:type="dxa"/>
            <w:tcBorders>
              <w:top w:val="nil"/>
              <w:left w:val="nil"/>
              <w:bottom w:val="single" w:sz="4" w:space="0" w:color="auto"/>
              <w:right w:val="nil"/>
            </w:tcBorders>
            <w:shd w:val="clear" w:color="auto" w:fill="auto"/>
            <w:noWrap/>
            <w:vAlign w:val="center"/>
            <w:hideMark/>
          </w:tcPr>
          <w:p w14:paraId="513662D7"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542.34 (06.91)</w:t>
            </w:r>
          </w:p>
        </w:tc>
        <w:tc>
          <w:tcPr>
            <w:tcW w:w="976" w:type="dxa"/>
            <w:tcBorders>
              <w:top w:val="nil"/>
              <w:left w:val="nil"/>
              <w:bottom w:val="single" w:sz="4" w:space="0" w:color="auto"/>
              <w:right w:val="nil"/>
            </w:tcBorders>
            <w:shd w:val="clear" w:color="auto" w:fill="auto"/>
            <w:noWrap/>
            <w:vAlign w:val="center"/>
            <w:hideMark/>
          </w:tcPr>
          <w:p w14:paraId="2E7ABC21"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81.69 (01.04)</w:t>
            </w:r>
          </w:p>
        </w:tc>
        <w:tc>
          <w:tcPr>
            <w:tcW w:w="980" w:type="dxa"/>
            <w:tcBorders>
              <w:top w:val="nil"/>
              <w:left w:val="nil"/>
              <w:bottom w:val="single" w:sz="4" w:space="0" w:color="auto"/>
              <w:right w:val="nil"/>
            </w:tcBorders>
            <w:shd w:val="clear" w:color="auto" w:fill="auto"/>
            <w:noWrap/>
            <w:vAlign w:val="center"/>
            <w:hideMark/>
          </w:tcPr>
          <w:p w14:paraId="359018A7"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479.48 (06.11)</w:t>
            </w:r>
          </w:p>
        </w:tc>
      </w:tr>
      <w:tr w:rsidR="00B415BD" w:rsidRPr="00A34CEC" w14:paraId="7784E002" w14:textId="77777777" w:rsidTr="00B415BD">
        <w:trPr>
          <w:trHeight w:val="276"/>
          <w:jc w:val="center"/>
        </w:trPr>
        <w:tc>
          <w:tcPr>
            <w:tcW w:w="1096" w:type="dxa"/>
            <w:tcBorders>
              <w:top w:val="nil"/>
              <w:left w:val="nil"/>
              <w:bottom w:val="single" w:sz="4" w:space="0" w:color="auto"/>
              <w:right w:val="nil"/>
            </w:tcBorders>
            <w:shd w:val="clear" w:color="auto" w:fill="auto"/>
            <w:noWrap/>
            <w:vAlign w:val="center"/>
            <w:hideMark/>
          </w:tcPr>
          <w:p w14:paraId="6DC1531F" w14:textId="77777777" w:rsidR="00CF11E1" w:rsidRPr="00A34CEC" w:rsidRDefault="00CF11E1" w:rsidP="00467BBB">
            <w:pPr>
              <w:spacing w:after="0" w:line="240" w:lineRule="auto"/>
              <w:rPr>
                <w:rFonts w:ascii="Times New Roman" w:eastAsia="Times New Roman" w:hAnsi="Times New Roman" w:cs="Times New Roman"/>
                <w:b/>
                <w:bCs/>
                <w:color w:val="000000"/>
                <w:sz w:val="18"/>
              </w:rPr>
            </w:pPr>
            <w:r w:rsidRPr="00A34CEC">
              <w:rPr>
                <w:rFonts w:ascii="Times New Roman" w:eastAsia="Times New Roman" w:hAnsi="Times New Roman" w:cs="Times New Roman"/>
                <w:b/>
                <w:bCs/>
                <w:color w:val="000000"/>
                <w:sz w:val="18"/>
              </w:rPr>
              <w:t>In-direct cost</w:t>
            </w:r>
          </w:p>
        </w:tc>
        <w:tc>
          <w:tcPr>
            <w:tcW w:w="2419" w:type="dxa"/>
            <w:tcBorders>
              <w:top w:val="nil"/>
              <w:left w:val="nil"/>
              <w:bottom w:val="single" w:sz="4" w:space="0" w:color="auto"/>
              <w:right w:val="nil"/>
            </w:tcBorders>
            <w:shd w:val="clear" w:color="auto" w:fill="auto"/>
            <w:noWrap/>
            <w:vAlign w:val="center"/>
            <w:hideMark/>
          </w:tcPr>
          <w:p w14:paraId="2C9EC4F9" w14:textId="77777777" w:rsidR="00CF11E1" w:rsidRPr="00A34CEC" w:rsidRDefault="00CF11E1" w:rsidP="00467BBB">
            <w:pPr>
              <w:spacing w:after="0" w:line="240" w:lineRule="auto"/>
              <w:rPr>
                <w:rFonts w:ascii="Times New Roman" w:eastAsia="Times New Roman" w:hAnsi="Times New Roman" w:cs="Times New Roman"/>
                <w:color w:val="000000"/>
                <w:sz w:val="18"/>
              </w:rPr>
            </w:pPr>
            <w:r w:rsidRPr="00A34CEC">
              <w:rPr>
                <w:rFonts w:ascii="Times New Roman" w:eastAsia="Times New Roman" w:hAnsi="Times New Roman" w:cs="Times New Roman"/>
                <w:color w:val="000000"/>
                <w:sz w:val="18"/>
              </w:rPr>
              <w:t>Caregivers income loss</w:t>
            </w:r>
          </w:p>
        </w:tc>
        <w:tc>
          <w:tcPr>
            <w:tcW w:w="976" w:type="dxa"/>
            <w:tcBorders>
              <w:top w:val="nil"/>
              <w:left w:val="nil"/>
              <w:bottom w:val="single" w:sz="4" w:space="0" w:color="auto"/>
              <w:right w:val="nil"/>
            </w:tcBorders>
            <w:shd w:val="clear" w:color="auto" w:fill="auto"/>
            <w:noWrap/>
            <w:vAlign w:val="center"/>
            <w:hideMark/>
          </w:tcPr>
          <w:p w14:paraId="61F74FE8"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1985.21 (25.29)</w:t>
            </w:r>
          </w:p>
        </w:tc>
        <w:tc>
          <w:tcPr>
            <w:tcW w:w="976" w:type="dxa"/>
            <w:tcBorders>
              <w:top w:val="nil"/>
              <w:left w:val="nil"/>
              <w:bottom w:val="single" w:sz="4" w:space="0" w:color="auto"/>
              <w:right w:val="nil"/>
            </w:tcBorders>
            <w:shd w:val="clear" w:color="auto" w:fill="auto"/>
            <w:noWrap/>
            <w:vAlign w:val="center"/>
            <w:hideMark/>
          </w:tcPr>
          <w:p w14:paraId="67C1741C"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2467.44 (31.43)</w:t>
            </w:r>
          </w:p>
        </w:tc>
        <w:tc>
          <w:tcPr>
            <w:tcW w:w="976" w:type="dxa"/>
            <w:tcBorders>
              <w:top w:val="nil"/>
              <w:left w:val="nil"/>
              <w:bottom w:val="single" w:sz="4" w:space="0" w:color="auto"/>
              <w:right w:val="nil"/>
            </w:tcBorders>
            <w:shd w:val="clear" w:color="auto" w:fill="auto"/>
            <w:noWrap/>
            <w:vAlign w:val="center"/>
            <w:hideMark/>
          </w:tcPr>
          <w:p w14:paraId="0390478B"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3057.31 (38.95)</w:t>
            </w:r>
          </w:p>
        </w:tc>
        <w:tc>
          <w:tcPr>
            <w:tcW w:w="913" w:type="dxa"/>
            <w:tcBorders>
              <w:top w:val="nil"/>
              <w:left w:val="nil"/>
              <w:bottom w:val="single" w:sz="4" w:space="0" w:color="auto"/>
              <w:right w:val="nil"/>
            </w:tcBorders>
            <w:shd w:val="clear" w:color="auto" w:fill="auto"/>
            <w:noWrap/>
            <w:vAlign w:val="center"/>
            <w:hideMark/>
          </w:tcPr>
          <w:p w14:paraId="51154C27"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2540.84 (32.37)</w:t>
            </w:r>
          </w:p>
        </w:tc>
        <w:tc>
          <w:tcPr>
            <w:tcW w:w="976" w:type="dxa"/>
            <w:tcBorders>
              <w:top w:val="nil"/>
              <w:left w:val="nil"/>
              <w:bottom w:val="single" w:sz="4" w:space="0" w:color="auto"/>
              <w:right w:val="nil"/>
            </w:tcBorders>
            <w:shd w:val="clear" w:color="auto" w:fill="auto"/>
            <w:noWrap/>
            <w:vAlign w:val="center"/>
            <w:hideMark/>
          </w:tcPr>
          <w:p w14:paraId="391757E6"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894.2 (11.39)</w:t>
            </w:r>
          </w:p>
        </w:tc>
        <w:tc>
          <w:tcPr>
            <w:tcW w:w="980" w:type="dxa"/>
            <w:tcBorders>
              <w:top w:val="nil"/>
              <w:left w:val="nil"/>
              <w:bottom w:val="single" w:sz="4" w:space="0" w:color="auto"/>
              <w:right w:val="nil"/>
            </w:tcBorders>
            <w:shd w:val="clear" w:color="auto" w:fill="auto"/>
            <w:noWrap/>
            <w:vAlign w:val="center"/>
            <w:hideMark/>
          </w:tcPr>
          <w:p w14:paraId="4F93E354"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1834.02 (23.36)</w:t>
            </w:r>
          </w:p>
        </w:tc>
      </w:tr>
      <w:tr w:rsidR="00B415BD" w:rsidRPr="00A34CEC" w14:paraId="02329356" w14:textId="77777777" w:rsidTr="00B415BD">
        <w:trPr>
          <w:trHeight w:val="276"/>
          <w:jc w:val="center"/>
        </w:trPr>
        <w:tc>
          <w:tcPr>
            <w:tcW w:w="1096" w:type="dxa"/>
            <w:tcBorders>
              <w:top w:val="nil"/>
              <w:left w:val="nil"/>
              <w:bottom w:val="single" w:sz="4" w:space="0" w:color="auto"/>
              <w:right w:val="nil"/>
            </w:tcBorders>
            <w:shd w:val="clear" w:color="auto" w:fill="auto"/>
            <w:noWrap/>
            <w:vAlign w:val="center"/>
            <w:hideMark/>
          </w:tcPr>
          <w:p w14:paraId="3F92AC68" w14:textId="77777777" w:rsidR="00CF11E1" w:rsidRPr="00A34CEC" w:rsidRDefault="00CF11E1" w:rsidP="00467BBB">
            <w:pPr>
              <w:spacing w:after="0" w:line="240" w:lineRule="auto"/>
              <w:rPr>
                <w:rFonts w:ascii="Times New Roman" w:eastAsia="Times New Roman" w:hAnsi="Times New Roman" w:cs="Times New Roman"/>
                <w:b/>
                <w:bCs/>
                <w:color w:val="000000"/>
                <w:sz w:val="18"/>
              </w:rPr>
            </w:pPr>
            <w:r w:rsidRPr="00A34CEC">
              <w:rPr>
                <w:rFonts w:ascii="Times New Roman" w:eastAsia="Times New Roman" w:hAnsi="Times New Roman" w:cs="Times New Roman"/>
                <w:b/>
                <w:bCs/>
                <w:color w:val="000000"/>
                <w:sz w:val="18"/>
              </w:rPr>
              <w:t>Total cost</w:t>
            </w:r>
          </w:p>
        </w:tc>
        <w:tc>
          <w:tcPr>
            <w:tcW w:w="2419" w:type="dxa"/>
            <w:tcBorders>
              <w:top w:val="nil"/>
              <w:left w:val="nil"/>
              <w:bottom w:val="single" w:sz="4" w:space="0" w:color="auto"/>
              <w:right w:val="nil"/>
            </w:tcBorders>
            <w:shd w:val="clear" w:color="auto" w:fill="auto"/>
            <w:noWrap/>
            <w:vAlign w:val="center"/>
            <w:hideMark/>
          </w:tcPr>
          <w:p w14:paraId="78ECD909" w14:textId="77777777" w:rsidR="00CF11E1" w:rsidRPr="00A34CEC" w:rsidRDefault="00CF11E1" w:rsidP="00467BBB">
            <w:pPr>
              <w:spacing w:after="0" w:line="240" w:lineRule="auto"/>
              <w:rPr>
                <w:rFonts w:ascii="Times New Roman" w:eastAsia="Times New Roman" w:hAnsi="Times New Roman" w:cs="Times New Roman"/>
                <w:color w:val="000000"/>
                <w:sz w:val="18"/>
              </w:rPr>
            </w:pPr>
          </w:p>
        </w:tc>
        <w:tc>
          <w:tcPr>
            <w:tcW w:w="976" w:type="dxa"/>
            <w:tcBorders>
              <w:top w:val="nil"/>
              <w:left w:val="nil"/>
              <w:bottom w:val="single" w:sz="4" w:space="0" w:color="auto"/>
              <w:right w:val="nil"/>
            </w:tcBorders>
            <w:shd w:val="clear" w:color="auto" w:fill="auto"/>
            <w:noWrap/>
            <w:vAlign w:val="center"/>
            <w:hideMark/>
          </w:tcPr>
          <w:p w14:paraId="314F2482"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2243.38 (28.58)</w:t>
            </w:r>
          </w:p>
        </w:tc>
        <w:tc>
          <w:tcPr>
            <w:tcW w:w="976" w:type="dxa"/>
            <w:tcBorders>
              <w:top w:val="nil"/>
              <w:left w:val="nil"/>
              <w:bottom w:val="single" w:sz="4" w:space="0" w:color="auto"/>
              <w:right w:val="nil"/>
            </w:tcBorders>
            <w:shd w:val="clear" w:color="auto" w:fill="auto"/>
            <w:noWrap/>
            <w:vAlign w:val="center"/>
            <w:hideMark/>
          </w:tcPr>
          <w:p w14:paraId="44385AFB"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2756.87 (35.12)</w:t>
            </w:r>
          </w:p>
        </w:tc>
        <w:tc>
          <w:tcPr>
            <w:tcW w:w="976" w:type="dxa"/>
            <w:tcBorders>
              <w:top w:val="nil"/>
              <w:left w:val="nil"/>
              <w:bottom w:val="single" w:sz="4" w:space="0" w:color="auto"/>
              <w:right w:val="nil"/>
            </w:tcBorders>
            <w:shd w:val="clear" w:color="auto" w:fill="auto"/>
            <w:noWrap/>
            <w:vAlign w:val="center"/>
            <w:hideMark/>
          </w:tcPr>
          <w:p w14:paraId="41071B29"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3489.67 (44.45)</w:t>
            </w:r>
          </w:p>
        </w:tc>
        <w:tc>
          <w:tcPr>
            <w:tcW w:w="913" w:type="dxa"/>
            <w:tcBorders>
              <w:top w:val="nil"/>
              <w:left w:val="nil"/>
              <w:bottom w:val="single" w:sz="4" w:space="0" w:color="auto"/>
              <w:right w:val="nil"/>
            </w:tcBorders>
            <w:shd w:val="clear" w:color="auto" w:fill="auto"/>
            <w:noWrap/>
            <w:vAlign w:val="center"/>
            <w:hideMark/>
          </w:tcPr>
          <w:p w14:paraId="48A9D4C7"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2789.05 (35.53)</w:t>
            </w:r>
          </w:p>
        </w:tc>
        <w:tc>
          <w:tcPr>
            <w:tcW w:w="976" w:type="dxa"/>
            <w:tcBorders>
              <w:top w:val="nil"/>
              <w:left w:val="nil"/>
              <w:bottom w:val="single" w:sz="4" w:space="0" w:color="auto"/>
              <w:right w:val="nil"/>
            </w:tcBorders>
            <w:shd w:val="clear" w:color="auto" w:fill="auto"/>
            <w:noWrap/>
            <w:vAlign w:val="center"/>
            <w:hideMark/>
          </w:tcPr>
          <w:p w14:paraId="3654AAD0"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975.11 (12.42)</w:t>
            </w:r>
          </w:p>
        </w:tc>
        <w:tc>
          <w:tcPr>
            <w:tcW w:w="980" w:type="dxa"/>
            <w:tcBorders>
              <w:top w:val="nil"/>
              <w:left w:val="nil"/>
              <w:bottom w:val="single" w:sz="4" w:space="0" w:color="auto"/>
              <w:right w:val="nil"/>
            </w:tcBorders>
            <w:shd w:val="clear" w:color="auto" w:fill="auto"/>
            <w:noWrap/>
            <w:vAlign w:val="center"/>
            <w:hideMark/>
          </w:tcPr>
          <w:p w14:paraId="6929C334" w14:textId="77777777" w:rsidR="00CF11E1" w:rsidRPr="00A34CEC" w:rsidRDefault="00CF11E1" w:rsidP="00467BBB">
            <w:pPr>
              <w:spacing w:after="0" w:line="240" w:lineRule="auto"/>
              <w:jc w:val="center"/>
              <w:rPr>
                <w:rFonts w:ascii="Times New Roman" w:eastAsia="Times New Roman" w:hAnsi="Times New Roman" w:cs="Times New Roman"/>
                <w:sz w:val="18"/>
              </w:rPr>
            </w:pPr>
            <w:r w:rsidRPr="00A34CEC">
              <w:rPr>
                <w:rFonts w:ascii="Times New Roman" w:eastAsia="Times New Roman" w:hAnsi="Times New Roman" w:cs="Times New Roman"/>
                <w:sz w:val="18"/>
              </w:rPr>
              <w:t>2059.31 (26.23)</w:t>
            </w:r>
          </w:p>
        </w:tc>
      </w:tr>
    </w:tbl>
    <w:p w14:paraId="694AFDDE" w14:textId="77777777" w:rsidR="00CF11E1" w:rsidRPr="008E01A7" w:rsidRDefault="00CF11E1" w:rsidP="00CF11E1">
      <w:pPr>
        <w:rPr>
          <w:rFonts w:ascii="Times New Roman" w:hAnsi="Times New Roman" w:cs="Times New Roman"/>
          <w:i/>
          <w:sz w:val="18"/>
        </w:rPr>
      </w:pPr>
      <w:r w:rsidRPr="008E01A7">
        <w:rPr>
          <w:rFonts w:ascii="Times New Roman" w:hAnsi="Times New Roman" w:cs="Times New Roman"/>
          <w:i/>
          <w:sz w:val="18"/>
        </w:rPr>
        <w:t>Note</w:t>
      </w:r>
      <w:r w:rsidRPr="008E01A7">
        <w:rPr>
          <w:rFonts w:ascii="Times New Roman" w:hAnsi="Times New Roman" w:cs="Times New Roman"/>
          <w:i/>
          <w:sz w:val="18"/>
          <w:vertAlign w:val="superscript"/>
        </w:rPr>
        <w:t xml:space="preserve">: </w:t>
      </w:r>
      <w:r w:rsidRPr="008E01A7">
        <w:rPr>
          <w:rFonts w:ascii="Times New Roman" w:hAnsi="Times New Roman" w:cs="Times New Roman"/>
          <w:i/>
          <w:sz w:val="18"/>
        </w:rPr>
        <w:t>1 US</w:t>
      </w:r>
      <w:r>
        <w:rPr>
          <w:rFonts w:ascii="Times New Roman" w:hAnsi="Times New Roman" w:cs="Times New Roman"/>
          <w:i/>
          <w:sz w:val="18"/>
        </w:rPr>
        <w:t>$</w:t>
      </w:r>
      <w:r w:rsidRPr="008E01A7">
        <w:rPr>
          <w:rFonts w:ascii="Times New Roman" w:hAnsi="Times New Roman" w:cs="Times New Roman"/>
          <w:i/>
          <w:sz w:val="18"/>
        </w:rPr>
        <w:t xml:space="preserve"> = 78.5 BDT; SD: Standard Deviation</w:t>
      </w:r>
    </w:p>
    <w:p w14:paraId="7CFA0D42" w14:textId="77777777" w:rsidR="00CF11E1" w:rsidRDefault="00CF11E1" w:rsidP="00CF11E1">
      <w:pPr>
        <w:rPr>
          <w:rFonts w:ascii="Times New Roman" w:hAnsi="Times New Roman" w:cs="Times New Roman"/>
        </w:rPr>
      </w:pPr>
    </w:p>
    <w:p w14:paraId="1FDB8521" w14:textId="77777777" w:rsidR="00CF11E1" w:rsidRDefault="00CF11E1" w:rsidP="00CF11E1">
      <w:pPr>
        <w:rPr>
          <w:rFonts w:ascii="Times New Roman" w:hAnsi="Times New Roman" w:cs="Times New Roman"/>
        </w:rPr>
      </w:pPr>
      <w:r>
        <w:rPr>
          <w:rFonts w:ascii="Times New Roman" w:hAnsi="Times New Roman" w:cs="Times New Roman"/>
        </w:rPr>
        <w:br w:type="page"/>
      </w:r>
    </w:p>
    <w:p w14:paraId="438F090C" w14:textId="77777777" w:rsidR="00CF11E1" w:rsidRDefault="00CF11E1" w:rsidP="00CF11E1">
      <w:pPr>
        <w:rPr>
          <w:rFonts w:ascii="Times New Roman" w:hAnsi="Times New Roman" w:cs="Times New Roman"/>
        </w:rPr>
        <w:sectPr w:rsidR="00CF11E1" w:rsidSect="00467BBB">
          <w:pgSz w:w="12240" w:h="15840"/>
          <w:pgMar w:top="1440" w:right="1440" w:bottom="1440" w:left="1440" w:header="720" w:footer="720" w:gutter="0"/>
          <w:cols w:space="720"/>
          <w:docGrid w:linePitch="360"/>
        </w:sectPr>
      </w:pPr>
    </w:p>
    <w:p w14:paraId="615AE4D4" w14:textId="4985CF5E" w:rsidR="00CF11E1" w:rsidRDefault="00CF11E1" w:rsidP="00CF11E1">
      <w:pPr>
        <w:rPr>
          <w:rFonts w:ascii="Times New Roman" w:hAnsi="Times New Roman" w:cs="Times New Roman"/>
        </w:rPr>
      </w:pPr>
      <w:r>
        <w:rPr>
          <w:rFonts w:ascii="Times New Roman" w:hAnsi="Times New Roman" w:cs="Times New Roman"/>
        </w:rPr>
        <w:lastRenderedPageBreak/>
        <w:t xml:space="preserve">Table 3:  </w:t>
      </w:r>
      <w:r w:rsidR="00EE34EC" w:rsidRPr="00D422D3">
        <w:rPr>
          <w:rFonts w:ascii="Times New Roman" w:hAnsi="Times New Roman" w:cs="Times New Roman"/>
        </w:rPr>
        <w:t>Distribution of average care giver expenditure by socio-de</w:t>
      </w:r>
      <w:r w:rsidR="00EE34EC">
        <w:rPr>
          <w:rFonts w:ascii="Times New Roman" w:hAnsi="Times New Roman" w:cs="Times New Roman"/>
        </w:rPr>
        <w:t>mographic characteristics (N=801</w:t>
      </w:r>
      <w:r w:rsidR="00EE34EC" w:rsidRPr="00D422D3">
        <w:rPr>
          <w:rFonts w:ascii="Times New Roman" w:hAnsi="Times New Roman" w:cs="Times New Roman"/>
        </w:rPr>
        <w:t>), BDT, US$</w:t>
      </w:r>
    </w:p>
    <w:tbl>
      <w:tblPr>
        <w:tblW w:w="5399" w:type="pct"/>
        <w:jc w:val="center"/>
        <w:tblLook w:val="04A0" w:firstRow="1" w:lastRow="0" w:firstColumn="1" w:lastColumn="0" w:noHBand="0" w:noVBand="1"/>
      </w:tblPr>
      <w:tblGrid>
        <w:gridCol w:w="1741"/>
        <w:gridCol w:w="1065"/>
        <w:gridCol w:w="1064"/>
        <w:gridCol w:w="894"/>
        <w:gridCol w:w="1000"/>
        <w:gridCol w:w="1055"/>
        <w:gridCol w:w="1065"/>
        <w:gridCol w:w="1047"/>
        <w:gridCol w:w="1045"/>
        <w:gridCol w:w="963"/>
        <w:gridCol w:w="1043"/>
        <w:gridCol w:w="1123"/>
        <w:gridCol w:w="1123"/>
      </w:tblGrid>
      <w:tr w:rsidR="00CF11E1" w:rsidRPr="00A3685F" w14:paraId="44A855F8" w14:textId="77777777" w:rsidTr="00467BBB">
        <w:trPr>
          <w:trHeight w:val="302"/>
          <w:jc w:val="center"/>
        </w:trPr>
        <w:tc>
          <w:tcPr>
            <w:tcW w:w="1741" w:type="dxa"/>
            <w:vMerge w:val="restart"/>
            <w:tcBorders>
              <w:top w:val="single" w:sz="4" w:space="0" w:color="auto"/>
              <w:left w:val="nil"/>
              <w:bottom w:val="single" w:sz="4" w:space="0" w:color="000000"/>
              <w:right w:val="nil"/>
            </w:tcBorders>
            <w:shd w:val="clear" w:color="auto" w:fill="auto"/>
            <w:noWrap/>
            <w:vAlign w:val="center"/>
            <w:hideMark/>
          </w:tcPr>
          <w:p w14:paraId="77098030"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Variables</w:t>
            </w:r>
          </w:p>
        </w:tc>
        <w:tc>
          <w:tcPr>
            <w:tcW w:w="6143" w:type="dxa"/>
            <w:gridSpan w:val="6"/>
            <w:tcBorders>
              <w:top w:val="single" w:sz="4" w:space="0" w:color="auto"/>
              <w:left w:val="nil"/>
              <w:bottom w:val="single" w:sz="4" w:space="0" w:color="auto"/>
              <w:right w:val="single" w:sz="4" w:space="0" w:color="000000"/>
            </w:tcBorders>
            <w:shd w:val="clear" w:color="auto" w:fill="auto"/>
            <w:vAlign w:val="center"/>
            <w:hideMark/>
          </w:tcPr>
          <w:p w14:paraId="4287B636" w14:textId="77777777" w:rsidR="00CF11E1" w:rsidRPr="00A3685F" w:rsidRDefault="00CF11E1" w:rsidP="00467BBB">
            <w:pPr>
              <w:spacing w:after="0" w:line="240" w:lineRule="auto"/>
              <w:jc w:val="center"/>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In-patients</w:t>
            </w:r>
          </w:p>
        </w:tc>
        <w:tc>
          <w:tcPr>
            <w:tcW w:w="6344" w:type="dxa"/>
            <w:gridSpan w:val="6"/>
            <w:tcBorders>
              <w:top w:val="single" w:sz="4" w:space="0" w:color="auto"/>
              <w:left w:val="nil"/>
              <w:bottom w:val="single" w:sz="4" w:space="0" w:color="auto"/>
              <w:right w:val="nil"/>
            </w:tcBorders>
            <w:shd w:val="clear" w:color="auto" w:fill="auto"/>
            <w:vAlign w:val="center"/>
            <w:hideMark/>
          </w:tcPr>
          <w:p w14:paraId="6B660A5C" w14:textId="77777777" w:rsidR="00CF11E1" w:rsidRPr="00A3685F" w:rsidRDefault="00CF11E1" w:rsidP="00467BBB">
            <w:pPr>
              <w:spacing w:after="0" w:line="240" w:lineRule="auto"/>
              <w:jc w:val="center"/>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Out-patients</w:t>
            </w:r>
          </w:p>
        </w:tc>
      </w:tr>
      <w:tr w:rsidR="00CF11E1" w:rsidRPr="00A3685F" w14:paraId="16A56253" w14:textId="77777777" w:rsidTr="00467BBB">
        <w:trPr>
          <w:trHeight w:val="302"/>
          <w:jc w:val="center"/>
        </w:trPr>
        <w:tc>
          <w:tcPr>
            <w:tcW w:w="1741" w:type="dxa"/>
            <w:vMerge/>
            <w:tcBorders>
              <w:top w:val="single" w:sz="4" w:space="0" w:color="auto"/>
              <w:left w:val="nil"/>
              <w:bottom w:val="single" w:sz="4" w:space="0" w:color="000000"/>
              <w:right w:val="nil"/>
            </w:tcBorders>
            <w:vAlign w:val="center"/>
            <w:hideMark/>
          </w:tcPr>
          <w:p w14:paraId="08F6F053"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p>
        </w:tc>
        <w:tc>
          <w:tcPr>
            <w:tcW w:w="2129" w:type="dxa"/>
            <w:gridSpan w:val="2"/>
            <w:tcBorders>
              <w:top w:val="single" w:sz="4" w:space="0" w:color="auto"/>
              <w:left w:val="nil"/>
              <w:bottom w:val="single" w:sz="4" w:space="0" w:color="auto"/>
              <w:right w:val="nil"/>
            </w:tcBorders>
            <w:shd w:val="clear" w:color="auto" w:fill="auto"/>
            <w:vAlign w:val="center"/>
            <w:hideMark/>
          </w:tcPr>
          <w:p w14:paraId="046E62D8"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Total cost</w:t>
            </w:r>
          </w:p>
        </w:tc>
        <w:tc>
          <w:tcPr>
            <w:tcW w:w="1894" w:type="dxa"/>
            <w:gridSpan w:val="2"/>
            <w:tcBorders>
              <w:top w:val="single" w:sz="4" w:space="0" w:color="auto"/>
              <w:left w:val="nil"/>
              <w:bottom w:val="single" w:sz="4" w:space="0" w:color="auto"/>
              <w:right w:val="nil"/>
            </w:tcBorders>
            <w:shd w:val="clear" w:color="auto" w:fill="auto"/>
            <w:vAlign w:val="center"/>
            <w:hideMark/>
          </w:tcPr>
          <w:p w14:paraId="19D29EE9"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Direct</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270B17"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Indirect</w:t>
            </w:r>
          </w:p>
        </w:tc>
        <w:tc>
          <w:tcPr>
            <w:tcW w:w="2092" w:type="dxa"/>
            <w:gridSpan w:val="2"/>
            <w:tcBorders>
              <w:top w:val="single" w:sz="4" w:space="0" w:color="auto"/>
              <w:left w:val="nil"/>
              <w:bottom w:val="single" w:sz="4" w:space="0" w:color="auto"/>
              <w:right w:val="nil"/>
            </w:tcBorders>
            <w:shd w:val="clear" w:color="auto" w:fill="auto"/>
            <w:vAlign w:val="center"/>
            <w:hideMark/>
          </w:tcPr>
          <w:p w14:paraId="34E13EE8"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Total cost</w:t>
            </w:r>
          </w:p>
        </w:tc>
        <w:tc>
          <w:tcPr>
            <w:tcW w:w="2006" w:type="dxa"/>
            <w:gridSpan w:val="2"/>
            <w:tcBorders>
              <w:top w:val="single" w:sz="4" w:space="0" w:color="auto"/>
              <w:left w:val="nil"/>
              <w:bottom w:val="single" w:sz="4" w:space="0" w:color="auto"/>
              <w:right w:val="nil"/>
            </w:tcBorders>
            <w:shd w:val="clear" w:color="auto" w:fill="auto"/>
            <w:vAlign w:val="center"/>
            <w:hideMark/>
          </w:tcPr>
          <w:p w14:paraId="4037240C"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Direct</w:t>
            </w:r>
          </w:p>
        </w:tc>
        <w:tc>
          <w:tcPr>
            <w:tcW w:w="2246" w:type="dxa"/>
            <w:gridSpan w:val="2"/>
            <w:tcBorders>
              <w:top w:val="single" w:sz="4" w:space="0" w:color="auto"/>
              <w:left w:val="nil"/>
              <w:bottom w:val="single" w:sz="4" w:space="0" w:color="auto"/>
              <w:right w:val="nil"/>
            </w:tcBorders>
            <w:shd w:val="clear" w:color="auto" w:fill="auto"/>
            <w:noWrap/>
            <w:vAlign w:val="center"/>
            <w:hideMark/>
          </w:tcPr>
          <w:p w14:paraId="1E6EAB11"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Indirect</w:t>
            </w:r>
          </w:p>
        </w:tc>
      </w:tr>
      <w:tr w:rsidR="00CF11E1" w:rsidRPr="00A3685F" w14:paraId="6ABF4D4C" w14:textId="77777777" w:rsidTr="00467BBB">
        <w:trPr>
          <w:trHeight w:val="302"/>
          <w:jc w:val="center"/>
        </w:trPr>
        <w:tc>
          <w:tcPr>
            <w:tcW w:w="1741" w:type="dxa"/>
            <w:vMerge/>
            <w:tcBorders>
              <w:top w:val="single" w:sz="4" w:space="0" w:color="auto"/>
              <w:left w:val="nil"/>
              <w:bottom w:val="single" w:sz="4" w:space="0" w:color="000000"/>
              <w:right w:val="nil"/>
            </w:tcBorders>
            <w:vAlign w:val="center"/>
            <w:hideMark/>
          </w:tcPr>
          <w:p w14:paraId="61B9D800"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p>
        </w:tc>
        <w:tc>
          <w:tcPr>
            <w:tcW w:w="1065" w:type="dxa"/>
            <w:tcBorders>
              <w:top w:val="nil"/>
              <w:left w:val="nil"/>
              <w:bottom w:val="nil"/>
              <w:right w:val="nil"/>
            </w:tcBorders>
            <w:shd w:val="clear" w:color="auto" w:fill="auto"/>
            <w:noWrap/>
            <w:vAlign w:val="center"/>
            <w:hideMark/>
          </w:tcPr>
          <w:p w14:paraId="31A06DA3"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Average</w:t>
            </w:r>
          </w:p>
        </w:tc>
        <w:tc>
          <w:tcPr>
            <w:tcW w:w="1064" w:type="dxa"/>
            <w:tcBorders>
              <w:top w:val="nil"/>
              <w:left w:val="nil"/>
              <w:bottom w:val="nil"/>
              <w:right w:val="nil"/>
            </w:tcBorders>
            <w:shd w:val="clear" w:color="auto" w:fill="auto"/>
            <w:noWrap/>
            <w:vAlign w:val="center"/>
            <w:hideMark/>
          </w:tcPr>
          <w:p w14:paraId="729AE6CB"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SD</w:t>
            </w:r>
          </w:p>
        </w:tc>
        <w:tc>
          <w:tcPr>
            <w:tcW w:w="894" w:type="dxa"/>
            <w:tcBorders>
              <w:top w:val="nil"/>
              <w:left w:val="nil"/>
              <w:bottom w:val="nil"/>
              <w:right w:val="nil"/>
            </w:tcBorders>
            <w:shd w:val="clear" w:color="auto" w:fill="auto"/>
            <w:noWrap/>
            <w:vAlign w:val="center"/>
            <w:hideMark/>
          </w:tcPr>
          <w:p w14:paraId="3B94FF1E"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Average</w:t>
            </w:r>
          </w:p>
        </w:tc>
        <w:tc>
          <w:tcPr>
            <w:tcW w:w="1000" w:type="dxa"/>
            <w:tcBorders>
              <w:top w:val="nil"/>
              <w:left w:val="nil"/>
              <w:bottom w:val="nil"/>
              <w:right w:val="nil"/>
            </w:tcBorders>
            <w:shd w:val="clear" w:color="auto" w:fill="auto"/>
            <w:noWrap/>
            <w:vAlign w:val="center"/>
            <w:hideMark/>
          </w:tcPr>
          <w:p w14:paraId="5E0C0806"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SD</w:t>
            </w:r>
          </w:p>
        </w:tc>
        <w:tc>
          <w:tcPr>
            <w:tcW w:w="1055" w:type="dxa"/>
            <w:tcBorders>
              <w:top w:val="nil"/>
              <w:left w:val="nil"/>
              <w:bottom w:val="nil"/>
              <w:right w:val="nil"/>
            </w:tcBorders>
            <w:shd w:val="clear" w:color="auto" w:fill="auto"/>
            <w:noWrap/>
            <w:vAlign w:val="center"/>
            <w:hideMark/>
          </w:tcPr>
          <w:p w14:paraId="0E9CBE20"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Average</w:t>
            </w:r>
          </w:p>
        </w:tc>
        <w:tc>
          <w:tcPr>
            <w:tcW w:w="1065" w:type="dxa"/>
            <w:tcBorders>
              <w:top w:val="nil"/>
              <w:left w:val="nil"/>
              <w:bottom w:val="nil"/>
              <w:right w:val="single" w:sz="4" w:space="0" w:color="auto"/>
            </w:tcBorders>
            <w:shd w:val="clear" w:color="auto" w:fill="auto"/>
            <w:noWrap/>
            <w:vAlign w:val="center"/>
            <w:hideMark/>
          </w:tcPr>
          <w:p w14:paraId="2E369357"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SD</w:t>
            </w:r>
          </w:p>
        </w:tc>
        <w:tc>
          <w:tcPr>
            <w:tcW w:w="1047" w:type="dxa"/>
            <w:tcBorders>
              <w:top w:val="nil"/>
              <w:left w:val="nil"/>
              <w:bottom w:val="nil"/>
              <w:right w:val="nil"/>
            </w:tcBorders>
            <w:shd w:val="clear" w:color="auto" w:fill="auto"/>
            <w:noWrap/>
            <w:vAlign w:val="center"/>
            <w:hideMark/>
          </w:tcPr>
          <w:p w14:paraId="7EBF2F8B"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Average</w:t>
            </w:r>
          </w:p>
        </w:tc>
        <w:tc>
          <w:tcPr>
            <w:tcW w:w="1045" w:type="dxa"/>
            <w:tcBorders>
              <w:top w:val="nil"/>
              <w:left w:val="nil"/>
              <w:bottom w:val="nil"/>
              <w:right w:val="nil"/>
            </w:tcBorders>
            <w:shd w:val="clear" w:color="auto" w:fill="auto"/>
            <w:noWrap/>
            <w:vAlign w:val="center"/>
            <w:hideMark/>
          </w:tcPr>
          <w:p w14:paraId="078FD785"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SD</w:t>
            </w:r>
          </w:p>
        </w:tc>
        <w:tc>
          <w:tcPr>
            <w:tcW w:w="963" w:type="dxa"/>
            <w:tcBorders>
              <w:top w:val="nil"/>
              <w:left w:val="nil"/>
              <w:bottom w:val="nil"/>
              <w:right w:val="nil"/>
            </w:tcBorders>
            <w:shd w:val="clear" w:color="auto" w:fill="auto"/>
            <w:noWrap/>
            <w:vAlign w:val="center"/>
            <w:hideMark/>
          </w:tcPr>
          <w:p w14:paraId="344BABB6"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Average</w:t>
            </w:r>
          </w:p>
        </w:tc>
        <w:tc>
          <w:tcPr>
            <w:tcW w:w="1043" w:type="dxa"/>
            <w:tcBorders>
              <w:top w:val="nil"/>
              <w:left w:val="nil"/>
              <w:bottom w:val="nil"/>
              <w:right w:val="nil"/>
            </w:tcBorders>
            <w:shd w:val="clear" w:color="auto" w:fill="auto"/>
            <w:noWrap/>
            <w:vAlign w:val="center"/>
            <w:hideMark/>
          </w:tcPr>
          <w:p w14:paraId="560726E7"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SD</w:t>
            </w:r>
          </w:p>
        </w:tc>
        <w:tc>
          <w:tcPr>
            <w:tcW w:w="1123" w:type="dxa"/>
            <w:tcBorders>
              <w:top w:val="nil"/>
              <w:left w:val="nil"/>
              <w:bottom w:val="nil"/>
              <w:right w:val="nil"/>
            </w:tcBorders>
            <w:shd w:val="clear" w:color="auto" w:fill="auto"/>
            <w:noWrap/>
            <w:vAlign w:val="center"/>
            <w:hideMark/>
          </w:tcPr>
          <w:p w14:paraId="6B6C5830"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Average</w:t>
            </w:r>
          </w:p>
        </w:tc>
        <w:tc>
          <w:tcPr>
            <w:tcW w:w="1123" w:type="dxa"/>
            <w:tcBorders>
              <w:top w:val="nil"/>
              <w:left w:val="nil"/>
              <w:bottom w:val="nil"/>
              <w:right w:val="nil"/>
            </w:tcBorders>
            <w:shd w:val="clear" w:color="auto" w:fill="auto"/>
            <w:noWrap/>
            <w:vAlign w:val="center"/>
            <w:hideMark/>
          </w:tcPr>
          <w:p w14:paraId="36801556"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SD</w:t>
            </w:r>
          </w:p>
        </w:tc>
      </w:tr>
      <w:tr w:rsidR="00CF11E1" w:rsidRPr="00A3685F" w14:paraId="6AB60332" w14:textId="77777777" w:rsidTr="00467BBB">
        <w:trPr>
          <w:trHeight w:val="302"/>
          <w:jc w:val="center"/>
        </w:trPr>
        <w:tc>
          <w:tcPr>
            <w:tcW w:w="1741" w:type="dxa"/>
            <w:tcBorders>
              <w:top w:val="nil"/>
              <w:left w:val="nil"/>
              <w:bottom w:val="nil"/>
              <w:right w:val="nil"/>
            </w:tcBorders>
            <w:shd w:val="clear" w:color="auto" w:fill="auto"/>
            <w:noWrap/>
            <w:vAlign w:val="center"/>
            <w:hideMark/>
          </w:tcPr>
          <w:p w14:paraId="48053A45"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Patient age in years</w:t>
            </w:r>
          </w:p>
        </w:tc>
        <w:tc>
          <w:tcPr>
            <w:tcW w:w="1065" w:type="dxa"/>
            <w:tcBorders>
              <w:top w:val="single" w:sz="4" w:space="0" w:color="auto"/>
              <w:left w:val="nil"/>
              <w:bottom w:val="nil"/>
              <w:right w:val="nil"/>
            </w:tcBorders>
            <w:shd w:val="clear" w:color="auto" w:fill="auto"/>
            <w:noWrap/>
            <w:vAlign w:val="center"/>
            <w:hideMark/>
          </w:tcPr>
          <w:p w14:paraId="0B9944DB" w14:textId="77777777" w:rsidR="00CF11E1" w:rsidRPr="00A3685F" w:rsidRDefault="00CF11E1" w:rsidP="00467BBB">
            <w:pPr>
              <w:spacing w:after="0" w:line="240" w:lineRule="auto"/>
              <w:rPr>
                <w:rFonts w:ascii="Times New Roman" w:eastAsia="Times New Roman" w:hAnsi="Times New Roman" w:cs="Times New Roman"/>
                <w:color w:val="000000"/>
                <w:sz w:val="16"/>
                <w:szCs w:val="16"/>
              </w:rPr>
            </w:pPr>
          </w:p>
        </w:tc>
        <w:tc>
          <w:tcPr>
            <w:tcW w:w="1064" w:type="dxa"/>
            <w:tcBorders>
              <w:top w:val="single" w:sz="4" w:space="0" w:color="auto"/>
              <w:left w:val="nil"/>
              <w:bottom w:val="nil"/>
              <w:right w:val="nil"/>
            </w:tcBorders>
            <w:shd w:val="clear" w:color="auto" w:fill="auto"/>
            <w:noWrap/>
            <w:vAlign w:val="center"/>
            <w:hideMark/>
          </w:tcPr>
          <w:p w14:paraId="11F34C98" w14:textId="77777777" w:rsidR="00CF11E1" w:rsidRPr="00A3685F" w:rsidRDefault="00CF11E1" w:rsidP="00467BBB">
            <w:pPr>
              <w:spacing w:after="0" w:line="240" w:lineRule="auto"/>
              <w:rPr>
                <w:rFonts w:ascii="Times New Roman" w:eastAsia="Times New Roman" w:hAnsi="Times New Roman" w:cs="Times New Roman"/>
                <w:color w:val="000000"/>
                <w:sz w:val="16"/>
                <w:szCs w:val="16"/>
              </w:rPr>
            </w:pPr>
          </w:p>
        </w:tc>
        <w:tc>
          <w:tcPr>
            <w:tcW w:w="894" w:type="dxa"/>
            <w:tcBorders>
              <w:top w:val="single" w:sz="4" w:space="0" w:color="auto"/>
              <w:left w:val="nil"/>
              <w:bottom w:val="nil"/>
              <w:right w:val="nil"/>
            </w:tcBorders>
            <w:shd w:val="clear" w:color="auto" w:fill="auto"/>
            <w:noWrap/>
            <w:vAlign w:val="center"/>
            <w:hideMark/>
          </w:tcPr>
          <w:p w14:paraId="3DCE1E30" w14:textId="77777777" w:rsidR="00CF11E1" w:rsidRPr="00A3685F" w:rsidRDefault="00CF11E1" w:rsidP="00467BBB">
            <w:pPr>
              <w:spacing w:after="0" w:line="240" w:lineRule="auto"/>
              <w:rPr>
                <w:rFonts w:ascii="Times New Roman" w:eastAsia="Times New Roman" w:hAnsi="Times New Roman" w:cs="Times New Roman"/>
                <w:color w:val="000000"/>
                <w:sz w:val="16"/>
                <w:szCs w:val="16"/>
              </w:rPr>
            </w:pPr>
          </w:p>
        </w:tc>
        <w:tc>
          <w:tcPr>
            <w:tcW w:w="1000" w:type="dxa"/>
            <w:tcBorders>
              <w:top w:val="single" w:sz="4" w:space="0" w:color="auto"/>
              <w:left w:val="nil"/>
              <w:bottom w:val="nil"/>
              <w:right w:val="nil"/>
            </w:tcBorders>
            <w:shd w:val="clear" w:color="auto" w:fill="auto"/>
            <w:noWrap/>
            <w:vAlign w:val="center"/>
            <w:hideMark/>
          </w:tcPr>
          <w:p w14:paraId="2768EF68" w14:textId="77777777" w:rsidR="00CF11E1" w:rsidRPr="00A3685F" w:rsidRDefault="00CF11E1" w:rsidP="00467BBB">
            <w:pPr>
              <w:spacing w:after="0" w:line="240" w:lineRule="auto"/>
              <w:rPr>
                <w:rFonts w:ascii="Times New Roman" w:eastAsia="Times New Roman" w:hAnsi="Times New Roman" w:cs="Times New Roman"/>
                <w:color w:val="000000"/>
                <w:sz w:val="16"/>
                <w:szCs w:val="16"/>
              </w:rPr>
            </w:pPr>
          </w:p>
        </w:tc>
        <w:tc>
          <w:tcPr>
            <w:tcW w:w="1055" w:type="dxa"/>
            <w:tcBorders>
              <w:top w:val="single" w:sz="4" w:space="0" w:color="auto"/>
              <w:left w:val="nil"/>
              <w:bottom w:val="nil"/>
              <w:right w:val="nil"/>
            </w:tcBorders>
            <w:shd w:val="clear" w:color="auto" w:fill="auto"/>
            <w:noWrap/>
            <w:vAlign w:val="center"/>
            <w:hideMark/>
          </w:tcPr>
          <w:p w14:paraId="7FB525B2" w14:textId="77777777" w:rsidR="00CF11E1" w:rsidRPr="00A3685F" w:rsidRDefault="00CF11E1" w:rsidP="00467BBB">
            <w:pPr>
              <w:spacing w:after="0" w:line="240" w:lineRule="auto"/>
              <w:rPr>
                <w:rFonts w:ascii="Times New Roman" w:eastAsia="Times New Roman" w:hAnsi="Times New Roman" w:cs="Times New Roman"/>
                <w:color w:val="000000"/>
                <w:sz w:val="16"/>
                <w:szCs w:val="16"/>
              </w:rPr>
            </w:pPr>
          </w:p>
        </w:tc>
        <w:tc>
          <w:tcPr>
            <w:tcW w:w="1065" w:type="dxa"/>
            <w:tcBorders>
              <w:top w:val="single" w:sz="4" w:space="0" w:color="auto"/>
              <w:left w:val="nil"/>
              <w:bottom w:val="nil"/>
              <w:right w:val="nil"/>
            </w:tcBorders>
            <w:shd w:val="clear" w:color="auto" w:fill="auto"/>
            <w:noWrap/>
            <w:vAlign w:val="center"/>
            <w:hideMark/>
          </w:tcPr>
          <w:p w14:paraId="6374115A" w14:textId="77777777" w:rsidR="00CF11E1" w:rsidRPr="00A3685F" w:rsidRDefault="00CF11E1" w:rsidP="00467BBB">
            <w:pPr>
              <w:spacing w:after="0" w:line="240" w:lineRule="auto"/>
              <w:rPr>
                <w:rFonts w:ascii="Times New Roman" w:eastAsia="Times New Roman" w:hAnsi="Times New Roman" w:cs="Times New Roman"/>
                <w:color w:val="000000"/>
                <w:sz w:val="16"/>
                <w:szCs w:val="16"/>
              </w:rPr>
            </w:pPr>
          </w:p>
        </w:tc>
        <w:tc>
          <w:tcPr>
            <w:tcW w:w="1047" w:type="dxa"/>
            <w:tcBorders>
              <w:top w:val="single" w:sz="4" w:space="0" w:color="auto"/>
              <w:left w:val="nil"/>
              <w:bottom w:val="nil"/>
              <w:right w:val="nil"/>
            </w:tcBorders>
            <w:shd w:val="clear" w:color="auto" w:fill="auto"/>
            <w:noWrap/>
            <w:vAlign w:val="center"/>
            <w:hideMark/>
          </w:tcPr>
          <w:p w14:paraId="76CA94EA" w14:textId="77777777" w:rsidR="00CF11E1" w:rsidRPr="00A3685F" w:rsidRDefault="00CF11E1" w:rsidP="00467BBB">
            <w:pPr>
              <w:spacing w:after="0" w:line="240" w:lineRule="auto"/>
              <w:rPr>
                <w:rFonts w:ascii="Times New Roman" w:eastAsia="Times New Roman" w:hAnsi="Times New Roman" w:cs="Times New Roman"/>
                <w:color w:val="000000"/>
                <w:sz w:val="16"/>
                <w:szCs w:val="16"/>
              </w:rPr>
            </w:pPr>
          </w:p>
        </w:tc>
        <w:tc>
          <w:tcPr>
            <w:tcW w:w="1045" w:type="dxa"/>
            <w:tcBorders>
              <w:top w:val="single" w:sz="4" w:space="0" w:color="auto"/>
              <w:left w:val="nil"/>
              <w:bottom w:val="nil"/>
              <w:right w:val="nil"/>
            </w:tcBorders>
            <w:shd w:val="clear" w:color="auto" w:fill="auto"/>
            <w:noWrap/>
            <w:vAlign w:val="center"/>
            <w:hideMark/>
          </w:tcPr>
          <w:p w14:paraId="54BFD270" w14:textId="77777777" w:rsidR="00CF11E1" w:rsidRPr="00A3685F" w:rsidRDefault="00CF11E1" w:rsidP="00467BBB">
            <w:pPr>
              <w:spacing w:after="0" w:line="240" w:lineRule="auto"/>
              <w:rPr>
                <w:rFonts w:ascii="Times New Roman" w:eastAsia="Times New Roman" w:hAnsi="Times New Roman" w:cs="Times New Roman"/>
                <w:color w:val="000000"/>
                <w:sz w:val="16"/>
                <w:szCs w:val="16"/>
              </w:rPr>
            </w:pPr>
          </w:p>
        </w:tc>
        <w:tc>
          <w:tcPr>
            <w:tcW w:w="963" w:type="dxa"/>
            <w:tcBorders>
              <w:top w:val="single" w:sz="4" w:space="0" w:color="auto"/>
              <w:left w:val="nil"/>
              <w:bottom w:val="nil"/>
              <w:right w:val="nil"/>
            </w:tcBorders>
            <w:shd w:val="clear" w:color="auto" w:fill="auto"/>
            <w:noWrap/>
            <w:vAlign w:val="center"/>
            <w:hideMark/>
          </w:tcPr>
          <w:p w14:paraId="5DF8EF39" w14:textId="77777777" w:rsidR="00CF11E1" w:rsidRPr="00A3685F" w:rsidRDefault="00CF11E1" w:rsidP="00467BBB">
            <w:pPr>
              <w:spacing w:after="0" w:line="240" w:lineRule="auto"/>
              <w:rPr>
                <w:rFonts w:ascii="Times New Roman" w:eastAsia="Times New Roman" w:hAnsi="Times New Roman" w:cs="Times New Roman"/>
                <w:color w:val="000000"/>
                <w:sz w:val="16"/>
                <w:szCs w:val="16"/>
              </w:rPr>
            </w:pPr>
          </w:p>
        </w:tc>
        <w:tc>
          <w:tcPr>
            <w:tcW w:w="1043" w:type="dxa"/>
            <w:tcBorders>
              <w:top w:val="single" w:sz="4" w:space="0" w:color="auto"/>
              <w:left w:val="nil"/>
              <w:bottom w:val="nil"/>
              <w:right w:val="nil"/>
            </w:tcBorders>
            <w:shd w:val="clear" w:color="auto" w:fill="auto"/>
            <w:noWrap/>
            <w:vAlign w:val="center"/>
            <w:hideMark/>
          </w:tcPr>
          <w:p w14:paraId="31FE440F" w14:textId="77777777" w:rsidR="00CF11E1" w:rsidRPr="00A3685F" w:rsidRDefault="00CF11E1" w:rsidP="00467BBB">
            <w:pPr>
              <w:spacing w:after="0" w:line="240" w:lineRule="auto"/>
              <w:rPr>
                <w:rFonts w:ascii="Times New Roman" w:eastAsia="Times New Roman" w:hAnsi="Times New Roman" w:cs="Times New Roman"/>
                <w:color w:val="000000"/>
                <w:sz w:val="16"/>
                <w:szCs w:val="16"/>
              </w:rPr>
            </w:pPr>
          </w:p>
        </w:tc>
        <w:tc>
          <w:tcPr>
            <w:tcW w:w="1123" w:type="dxa"/>
            <w:tcBorders>
              <w:top w:val="single" w:sz="4" w:space="0" w:color="auto"/>
              <w:left w:val="nil"/>
              <w:bottom w:val="nil"/>
              <w:right w:val="nil"/>
            </w:tcBorders>
            <w:shd w:val="clear" w:color="auto" w:fill="auto"/>
            <w:noWrap/>
            <w:vAlign w:val="center"/>
            <w:hideMark/>
          </w:tcPr>
          <w:p w14:paraId="0285D1F0" w14:textId="77777777" w:rsidR="00CF11E1" w:rsidRPr="00A3685F" w:rsidRDefault="00CF11E1" w:rsidP="00467BBB">
            <w:pPr>
              <w:spacing w:after="0" w:line="240" w:lineRule="auto"/>
              <w:rPr>
                <w:rFonts w:ascii="Times New Roman" w:eastAsia="Times New Roman" w:hAnsi="Times New Roman" w:cs="Times New Roman"/>
                <w:color w:val="000000"/>
                <w:sz w:val="16"/>
                <w:szCs w:val="16"/>
              </w:rPr>
            </w:pPr>
          </w:p>
        </w:tc>
        <w:tc>
          <w:tcPr>
            <w:tcW w:w="1123" w:type="dxa"/>
            <w:tcBorders>
              <w:top w:val="single" w:sz="4" w:space="0" w:color="auto"/>
              <w:left w:val="nil"/>
              <w:bottom w:val="nil"/>
              <w:right w:val="nil"/>
            </w:tcBorders>
            <w:shd w:val="clear" w:color="auto" w:fill="auto"/>
            <w:noWrap/>
            <w:vAlign w:val="center"/>
            <w:hideMark/>
          </w:tcPr>
          <w:p w14:paraId="62D39989" w14:textId="77777777" w:rsidR="00CF11E1" w:rsidRPr="00A3685F" w:rsidRDefault="00CF11E1" w:rsidP="00467BBB">
            <w:pPr>
              <w:spacing w:after="0" w:line="240" w:lineRule="auto"/>
              <w:rPr>
                <w:rFonts w:ascii="Times New Roman" w:eastAsia="Times New Roman" w:hAnsi="Times New Roman" w:cs="Times New Roman"/>
                <w:color w:val="000000"/>
                <w:sz w:val="16"/>
                <w:szCs w:val="16"/>
              </w:rPr>
            </w:pPr>
          </w:p>
        </w:tc>
      </w:tr>
      <w:tr w:rsidR="00CF11E1" w:rsidRPr="00A3685F" w14:paraId="4488382E" w14:textId="77777777" w:rsidTr="00467BBB">
        <w:trPr>
          <w:trHeight w:val="153"/>
          <w:jc w:val="center"/>
        </w:trPr>
        <w:tc>
          <w:tcPr>
            <w:tcW w:w="1741" w:type="dxa"/>
            <w:tcBorders>
              <w:top w:val="nil"/>
              <w:left w:val="nil"/>
              <w:bottom w:val="nil"/>
              <w:right w:val="nil"/>
            </w:tcBorders>
            <w:shd w:val="clear" w:color="auto" w:fill="auto"/>
            <w:noWrap/>
            <w:vAlign w:val="center"/>
            <w:hideMark/>
          </w:tcPr>
          <w:p w14:paraId="63A5919E" w14:textId="77777777" w:rsidR="00CF11E1" w:rsidRPr="00A3685F" w:rsidRDefault="00CF11E1" w:rsidP="00467BBB">
            <w:pPr>
              <w:spacing w:after="0" w:line="240" w:lineRule="auto"/>
              <w:rPr>
                <w:rFonts w:ascii="Times New Roman" w:eastAsia="Times New Roman" w:hAnsi="Times New Roman" w:cs="Times New Roman"/>
                <w:color w:val="000000"/>
                <w:sz w:val="18"/>
                <w:szCs w:val="18"/>
              </w:rPr>
            </w:pPr>
            <w:r w:rsidRPr="00A3685F">
              <w:rPr>
                <w:rFonts w:ascii="Times New Roman" w:eastAsia="Times New Roman" w:hAnsi="Times New Roman" w:cs="Times New Roman"/>
                <w:color w:val="000000"/>
                <w:sz w:val="18"/>
                <w:szCs w:val="18"/>
              </w:rPr>
              <w:t>Less than 5</w:t>
            </w:r>
          </w:p>
        </w:tc>
        <w:tc>
          <w:tcPr>
            <w:tcW w:w="1065" w:type="dxa"/>
            <w:tcBorders>
              <w:top w:val="nil"/>
              <w:left w:val="nil"/>
              <w:bottom w:val="nil"/>
              <w:right w:val="nil"/>
            </w:tcBorders>
            <w:shd w:val="clear" w:color="auto" w:fill="auto"/>
            <w:noWrap/>
            <w:vAlign w:val="center"/>
            <w:hideMark/>
          </w:tcPr>
          <w:p w14:paraId="61D04F49"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4407 (56.14)</w:t>
            </w:r>
          </w:p>
        </w:tc>
        <w:tc>
          <w:tcPr>
            <w:tcW w:w="1064" w:type="dxa"/>
            <w:tcBorders>
              <w:top w:val="nil"/>
              <w:left w:val="nil"/>
              <w:bottom w:val="nil"/>
              <w:right w:val="nil"/>
            </w:tcBorders>
            <w:shd w:val="clear" w:color="auto" w:fill="auto"/>
            <w:noWrap/>
            <w:vAlign w:val="center"/>
            <w:hideMark/>
          </w:tcPr>
          <w:p w14:paraId="0F7E8B26"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2639 (33.62)</w:t>
            </w:r>
          </w:p>
        </w:tc>
        <w:tc>
          <w:tcPr>
            <w:tcW w:w="894" w:type="dxa"/>
            <w:tcBorders>
              <w:top w:val="nil"/>
              <w:left w:val="nil"/>
              <w:bottom w:val="nil"/>
              <w:right w:val="nil"/>
            </w:tcBorders>
            <w:shd w:val="clear" w:color="auto" w:fill="auto"/>
            <w:noWrap/>
            <w:vAlign w:val="center"/>
            <w:hideMark/>
          </w:tcPr>
          <w:p w14:paraId="04ACEC4D"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558 (7.11)</w:t>
            </w:r>
          </w:p>
        </w:tc>
        <w:tc>
          <w:tcPr>
            <w:tcW w:w="1000" w:type="dxa"/>
            <w:tcBorders>
              <w:top w:val="nil"/>
              <w:left w:val="nil"/>
              <w:bottom w:val="nil"/>
              <w:right w:val="nil"/>
            </w:tcBorders>
            <w:shd w:val="clear" w:color="auto" w:fill="auto"/>
            <w:noWrap/>
            <w:vAlign w:val="center"/>
            <w:hideMark/>
          </w:tcPr>
          <w:p w14:paraId="78F201FD"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566 (7.21)</w:t>
            </w:r>
          </w:p>
        </w:tc>
        <w:tc>
          <w:tcPr>
            <w:tcW w:w="1055" w:type="dxa"/>
            <w:tcBorders>
              <w:top w:val="nil"/>
              <w:left w:val="nil"/>
              <w:bottom w:val="nil"/>
              <w:right w:val="nil"/>
            </w:tcBorders>
            <w:shd w:val="clear" w:color="auto" w:fill="auto"/>
            <w:noWrap/>
            <w:vAlign w:val="center"/>
            <w:hideMark/>
          </w:tcPr>
          <w:p w14:paraId="774333B4"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3848 (49.02)</w:t>
            </w:r>
          </w:p>
        </w:tc>
        <w:tc>
          <w:tcPr>
            <w:tcW w:w="1065" w:type="dxa"/>
            <w:tcBorders>
              <w:top w:val="nil"/>
              <w:left w:val="nil"/>
              <w:bottom w:val="nil"/>
              <w:right w:val="nil"/>
            </w:tcBorders>
            <w:shd w:val="clear" w:color="auto" w:fill="auto"/>
            <w:noWrap/>
            <w:vAlign w:val="center"/>
            <w:hideMark/>
          </w:tcPr>
          <w:p w14:paraId="682376B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2400 (30.57)</w:t>
            </w:r>
          </w:p>
        </w:tc>
        <w:tc>
          <w:tcPr>
            <w:tcW w:w="1047" w:type="dxa"/>
            <w:tcBorders>
              <w:top w:val="nil"/>
              <w:left w:val="nil"/>
              <w:bottom w:val="nil"/>
              <w:right w:val="nil"/>
            </w:tcBorders>
            <w:shd w:val="clear" w:color="auto" w:fill="auto"/>
            <w:noWrap/>
            <w:vAlign w:val="center"/>
            <w:hideMark/>
          </w:tcPr>
          <w:p w14:paraId="338DAA0A"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1173 (14.94)</w:t>
            </w:r>
          </w:p>
        </w:tc>
        <w:tc>
          <w:tcPr>
            <w:tcW w:w="1045" w:type="dxa"/>
            <w:tcBorders>
              <w:top w:val="nil"/>
              <w:left w:val="nil"/>
              <w:bottom w:val="nil"/>
              <w:right w:val="nil"/>
            </w:tcBorders>
            <w:shd w:val="clear" w:color="auto" w:fill="auto"/>
            <w:noWrap/>
            <w:vAlign w:val="center"/>
            <w:hideMark/>
          </w:tcPr>
          <w:p w14:paraId="5CC1028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2256 (28.74)</w:t>
            </w:r>
          </w:p>
        </w:tc>
        <w:tc>
          <w:tcPr>
            <w:tcW w:w="963" w:type="dxa"/>
            <w:tcBorders>
              <w:top w:val="nil"/>
              <w:left w:val="nil"/>
              <w:bottom w:val="nil"/>
              <w:right w:val="nil"/>
            </w:tcBorders>
            <w:shd w:val="clear" w:color="auto" w:fill="auto"/>
            <w:noWrap/>
            <w:vAlign w:val="center"/>
            <w:hideMark/>
          </w:tcPr>
          <w:p w14:paraId="738A8DB1"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94 (1.2</w:t>
            </w:r>
            <w:r>
              <w:rPr>
                <w:rFonts w:ascii="Times New Roman" w:eastAsia="Times New Roman" w:hAnsi="Times New Roman" w:cs="Times New Roman"/>
                <w:sz w:val="16"/>
                <w:szCs w:val="16"/>
              </w:rPr>
              <w:t>0</w:t>
            </w:r>
            <w:r w:rsidRPr="00A3685F">
              <w:rPr>
                <w:rFonts w:ascii="Times New Roman" w:eastAsia="Times New Roman" w:hAnsi="Times New Roman" w:cs="Times New Roman"/>
                <w:sz w:val="16"/>
                <w:szCs w:val="16"/>
              </w:rPr>
              <w:t>)</w:t>
            </w:r>
          </w:p>
        </w:tc>
        <w:tc>
          <w:tcPr>
            <w:tcW w:w="1043" w:type="dxa"/>
            <w:tcBorders>
              <w:top w:val="nil"/>
              <w:left w:val="nil"/>
              <w:bottom w:val="nil"/>
              <w:right w:val="nil"/>
            </w:tcBorders>
            <w:shd w:val="clear" w:color="auto" w:fill="auto"/>
            <w:noWrap/>
            <w:vAlign w:val="center"/>
            <w:hideMark/>
          </w:tcPr>
          <w:p w14:paraId="256AB64A"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535 (6.82)</w:t>
            </w:r>
          </w:p>
        </w:tc>
        <w:tc>
          <w:tcPr>
            <w:tcW w:w="1123" w:type="dxa"/>
            <w:tcBorders>
              <w:top w:val="nil"/>
              <w:left w:val="nil"/>
              <w:bottom w:val="nil"/>
              <w:right w:val="nil"/>
            </w:tcBorders>
            <w:shd w:val="clear" w:color="auto" w:fill="auto"/>
            <w:noWrap/>
            <w:vAlign w:val="center"/>
            <w:hideMark/>
          </w:tcPr>
          <w:p w14:paraId="09DFF972"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1079 (13.75)</w:t>
            </w:r>
          </w:p>
        </w:tc>
        <w:tc>
          <w:tcPr>
            <w:tcW w:w="1123" w:type="dxa"/>
            <w:tcBorders>
              <w:top w:val="nil"/>
              <w:left w:val="nil"/>
              <w:bottom w:val="nil"/>
              <w:right w:val="nil"/>
            </w:tcBorders>
            <w:shd w:val="clear" w:color="auto" w:fill="auto"/>
            <w:noWrap/>
            <w:vAlign w:val="center"/>
            <w:hideMark/>
          </w:tcPr>
          <w:p w14:paraId="7071459B"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2006 (25.55)</w:t>
            </w:r>
          </w:p>
        </w:tc>
      </w:tr>
      <w:tr w:rsidR="00CF11E1" w:rsidRPr="00A3685F" w14:paraId="09DA4287"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38E013B4" w14:textId="77777777" w:rsidR="00CF11E1" w:rsidRPr="00A3685F" w:rsidRDefault="00CF11E1" w:rsidP="00467BBB">
            <w:pPr>
              <w:spacing w:after="0" w:line="240" w:lineRule="auto"/>
              <w:rPr>
                <w:rFonts w:ascii="Times New Roman" w:eastAsia="Times New Roman" w:hAnsi="Times New Roman" w:cs="Times New Roman"/>
                <w:color w:val="000000"/>
                <w:sz w:val="18"/>
                <w:szCs w:val="18"/>
              </w:rPr>
            </w:pPr>
            <w:r w:rsidRPr="00A3685F">
              <w:rPr>
                <w:rFonts w:ascii="Times New Roman" w:eastAsia="Times New Roman" w:hAnsi="Times New Roman" w:cs="Times New Roman"/>
                <w:color w:val="000000"/>
                <w:sz w:val="18"/>
                <w:szCs w:val="18"/>
              </w:rPr>
              <w:t>5 to 12</w:t>
            </w:r>
          </w:p>
        </w:tc>
        <w:tc>
          <w:tcPr>
            <w:tcW w:w="1065" w:type="dxa"/>
            <w:tcBorders>
              <w:top w:val="nil"/>
              <w:left w:val="nil"/>
              <w:bottom w:val="nil"/>
              <w:right w:val="nil"/>
            </w:tcBorders>
            <w:shd w:val="clear" w:color="auto" w:fill="auto"/>
            <w:noWrap/>
            <w:vAlign w:val="center"/>
            <w:hideMark/>
          </w:tcPr>
          <w:p w14:paraId="0760B5D0"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2529 (32.22)</w:t>
            </w:r>
          </w:p>
        </w:tc>
        <w:tc>
          <w:tcPr>
            <w:tcW w:w="1064" w:type="dxa"/>
            <w:tcBorders>
              <w:top w:val="nil"/>
              <w:left w:val="nil"/>
              <w:bottom w:val="nil"/>
              <w:right w:val="nil"/>
            </w:tcBorders>
            <w:shd w:val="clear" w:color="auto" w:fill="auto"/>
            <w:noWrap/>
            <w:vAlign w:val="center"/>
            <w:hideMark/>
          </w:tcPr>
          <w:p w14:paraId="242BA2BD"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1619 (20.62)</w:t>
            </w:r>
          </w:p>
        </w:tc>
        <w:tc>
          <w:tcPr>
            <w:tcW w:w="894" w:type="dxa"/>
            <w:tcBorders>
              <w:top w:val="nil"/>
              <w:left w:val="nil"/>
              <w:bottom w:val="nil"/>
              <w:right w:val="nil"/>
            </w:tcBorders>
            <w:shd w:val="clear" w:color="auto" w:fill="auto"/>
            <w:noWrap/>
            <w:vAlign w:val="center"/>
            <w:hideMark/>
          </w:tcPr>
          <w:p w14:paraId="390EECA6"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411 (5.24)</w:t>
            </w:r>
          </w:p>
        </w:tc>
        <w:tc>
          <w:tcPr>
            <w:tcW w:w="1000" w:type="dxa"/>
            <w:tcBorders>
              <w:top w:val="nil"/>
              <w:left w:val="nil"/>
              <w:bottom w:val="nil"/>
              <w:right w:val="nil"/>
            </w:tcBorders>
            <w:shd w:val="clear" w:color="auto" w:fill="auto"/>
            <w:noWrap/>
            <w:vAlign w:val="center"/>
            <w:hideMark/>
          </w:tcPr>
          <w:p w14:paraId="0C997ACB"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532 (6.78)</w:t>
            </w:r>
          </w:p>
        </w:tc>
        <w:tc>
          <w:tcPr>
            <w:tcW w:w="1055" w:type="dxa"/>
            <w:tcBorders>
              <w:top w:val="nil"/>
              <w:left w:val="nil"/>
              <w:bottom w:val="nil"/>
              <w:right w:val="nil"/>
            </w:tcBorders>
            <w:shd w:val="clear" w:color="auto" w:fill="auto"/>
            <w:noWrap/>
            <w:vAlign w:val="center"/>
            <w:hideMark/>
          </w:tcPr>
          <w:p w14:paraId="77087318"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2119 (26.99)</w:t>
            </w:r>
          </w:p>
        </w:tc>
        <w:tc>
          <w:tcPr>
            <w:tcW w:w="1065" w:type="dxa"/>
            <w:tcBorders>
              <w:top w:val="nil"/>
              <w:left w:val="nil"/>
              <w:bottom w:val="nil"/>
              <w:right w:val="nil"/>
            </w:tcBorders>
            <w:shd w:val="clear" w:color="auto" w:fill="auto"/>
            <w:noWrap/>
            <w:vAlign w:val="center"/>
            <w:hideMark/>
          </w:tcPr>
          <w:p w14:paraId="1A344626"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1563 (19.91)</w:t>
            </w:r>
          </w:p>
        </w:tc>
        <w:tc>
          <w:tcPr>
            <w:tcW w:w="1047" w:type="dxa"/>
            <w:tcBorders>
              <w:top w:val="nil"/>
              <w:left w:val="nil"/>
              <w:bottom w:val="nil"/>
              <w:right w:val="nil"/>
            </w:tcBorders>
            <w:shd w:val="clear" w:color="auto" w:fill="auto"/>
            <w:noWrap/>
            <w:vAlign w:val="center"/>
            <w:hideMark/>
          </w:tcPr>
          <w:p w14:paraId="6273DEF8"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246 (3.13)</w:t>
            </w:r>
          </w:p>
        </w:tc>
        <w:tc>
          <w:tcPr>
            <w:tcW w:w="1045" w:type="dxa"/>
            <w:tcBorders>
              <w:top w:val="nil"/>
              <w:left w:val="nil"/>
              <w:bottom w:val="nil"/>
              <w:right w:val="nil"/>
            </w:tcBorders>
            <w:shd w:val="clear" w:color="auto" w:fill="auto"/>
            <w:noWrap/>
            <w:vAlign w:val="center"/>
            <w:hideMark/>
          </w:tcPr>
          <w:p w14:paraId="123DAEA8"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230 (2.93)</w:t>
            </w:r>
          </w:p>
        </w:tc>
        <w:tc>
          <w:tcPr>
            <w:tcW w:w="963" w:type="dxa"/>
            <w:tcBorders>
              <w:top w:val="nil"/>
              <w:left w:val="nil"/>
              <w:bottom w:val="nil"/>
              <w:right w:val="nil"/>
            </w:tcBorders>
            <w:shd w:val="clear" w:color="auto" w:fill="auto"/>
            <w:noWrap/>
            <w:vAlign w:val="center"/>
            <w:hideMark/>
          </w:tcPr>
          <w:p w14:paraId="63621F59"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34 (0.43)</w:t>
            </w:r>
          </w:p>
        </w:tc>
        <w:tc>
          <w:tcPr>
            <w:tcW w:w="1043" w:type="dxa"/>
            <w:tcBorders>
              <w:top w:val="nil"/>
              <w:left w:val="nil"/>
              <w:bottom w:val="nil"/>
              <w:right w:val="nil"/>
            </w:tcBorders>
            <w:shd w:val="clear" w:color="auto" w:fill="auto"/>
            <w:noWrap/>
            <w:vAlign w:val="center"/>
            <w:hideMark/>
          </w:tcPr>
          <w:p w14:paraId="46597BA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43 (0.55)</w:t>
            </w:r>
          </w:p>
        </w:tc>
        <w:tc>
          <w:tcPr>
            <w:tcW w:w="1123" w:type="dxa"/>
            <w:tcBorders>
              <w:top w:val="nil"/>
              <w:left w:val="nil"/>
              <w:bottom w:val="nil"/>
              <w:right w:val="nil"/>
            </w:tcBorders>
            <w:shd w:val="clear" w:color="auto" w:fill="auto"/>
            <w:noWrap/>
            <w:vAlign w:val="center"/>
            <w:hideMark/>
          </w:tcPr>
          <w:p w14:paraId="71E9020A"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212 (2.7</w:t>
            </w:r>
            <w:r>
              <w:rPr>
                <w:rFonts w:ascii="Times New Roman" w:eastAsia="Times New Roman" w:hAnsi="Times New Roman" w:cs="Times New Roman"/>
                <w:sz w:val="16"/>
                <w:szCs w:val="16"/>
              </w:rPr>
              <w:t>0</w:t>
            </w:r>
            <w:r w:rsidRPr="00A3685F">
              <w:rPr>
                <w:rFonts w:ascii="Times New Roman" w:eastAsia="Times New Roman" w:hAnsi="Times New Roman" w:cs="Times New Roman"/>
                <w:sz w:val="16"/>
                <w:szCs w:val="16"/>
              </w:rPr>
              <w:t>)</w:t>
            </w:r>
          </w:p>
        </w:tc>
        <w:tc>
          <w:tcPr>
            <w:tcW w:w="1123" w:type="dxa"/>
            <w:tcBorders>
              <w:top w:val="nil"/>
              <w:left w:val="nil"/>
              <w:bottom w:val="nil"/>
              <w:right w:val="nil"/>
            </w:tcBorders>
            <w:shd w:val="clear" w:color="auto" w:fill="auto"/>
            <w:noWrap/>
            <w:vAlign w:val="center"/>
            <w:hideMark/>
          </w:tcPr>
          <w:p w14:paraId="13003412"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217 (2.76)</w:t>
            </w:r>
          </w:p>
        </w:tc>
      </w:tr>
      <w:tr w:rsidR="00CF11E1" w:rsidRPr="00A3685F" w14:paraId="49CDE5CB"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1536DA0F" w14:textId="77777777" w:rsidR="00CF11E1" w:rsidRPr="00A3685F" w:rsidRDefault="00CF11E1" w:rsidP="00467BBB">
            <w:pPr>
              <w:spacing w:after="0" w:line="240" w:lineRule="auto"/>
              <w:rPr>
                <w:rFonts w:ascii="Times New Roman" w:eastAsia="Times New Roman" w:hAnsi="Times New Roman" w:cs="Times New Roman"/>
                <w:color w:val="000000"/>
                <w:sz w:val="18"/>
                <w:szCs w:val="18"/>
              </w:rPr>
            </w:pPr>
            <w:r w:rsidRPr="00A3685F">
              <w:rPr>
                <w:rFonts w:ascii="Times New Roman" w:eastAsia="Times New Roman" w:hAnsi="Times New Roman" w:cs="Times New Roman"/>
                <w:color w:val="000000"/>
                <w:sz w:val="18"/>
                <w:szCs w:val="18"/>
              </w:rPr>
              <w:t>13 to 19</w:t>
            </w:r>
          </w:p>
        </w:tc>
        <w:tc>
          <w:tcPr>
            <w:tcW w:w="1065" w:type="dxa"/>
            <w:tcBorders>
              <w:top w:val="nil"/>
              <w:left w:val="nil"/>
              <w:bottom w:val="nil"/>
              <w:right w:val="nil"/>
            </w:tcBorders>
            <w:shd w:val="clear" w:color="auto" w:fill="auto"/>
            <w:noWrap/>
            <w:vAlign w:val="center"/>
            <w:hideMark/>
          </w:tcPr>
          <w:p w14:paraId="745840F2"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3405 (43.38)</w:t>
            </w:r>
          </w:p>
        </w:tc>
        <w:tc>
          <w:tcPr>
            <w:tcW w:w="1064" w:type="dxa"/>
            <w:tcBorders>
              <w:top w:val="nil"/>
              <w:left w:val="nil"/>
              <w:bottom w:val="nil"/>
              <w:right w:val="nil"/>
            </w:tcBorders>
            <w:shd w:val="clear" w:color="auto" w:fill="auto"/>
            <w:noWrap/>
            <w:vAlign w:val="center"/>
            <w:hideMark/>
          </w:tcPr>
          <w:p w14:paraId="78C07966"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2884 (36.74)</w:t>
            </w:r>
          </w:p>
        </w:tc>
        <w:tc>
          <w:tcPr>
            <w:tcW w:w="894" w:type="dxa"/>
            <w:tcBorders>
              <w:top w:val="nil"/>
              <w:left w:val="nil"/>
              <w:bottom w:val="nil"/>
              <w:right w:val="nil"/>
            </w:tcBorders>
            <w:shd w:val="clear" w:color="auto" w:fill="auto"/>
            <w:noWrap/>
            <w:vAlign w:val="center"/>
            <w:hideMark/>
          </w:tcPr>
          <w:p w14:paraId="0AFE3711"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261 (3.32)</w:t>
            </w:r>
          </w:p>
        </w:tc>
        <w:tc>
          <w:tcPr>
            <w:tcW w:w="1000" w:type="dxa"/>
            <w:tcBorders>
              <w:top w:val="nil"/>
              <w:left w:val="nil"/>
              <w:bottom w:val="nil"/>
              <w:right w:val="nil"/>
            </w:tcBorders>
            <w:shd w:val="clear" w:color="auto" w:fill="auto"/>
            <w:noWrap/>
            <w:vAlign w:val="center"/>
            <w:hideMark/>
          </w:tcPr>
          <w:p w14:paraId="5593482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305 (3.89)</w:t>
            </w:r>
          </w:p>
        </w:tc>
        <w:tc>
          <w:tcPr>
            <w:tcW w:w="1055" w:type="dxa"/>
            <w:tcBorders>
              <w:top w:val="nil"/>
              <w:left w:val="nil"/>
              <w:bottom w:val="nil"/>
              <w:right w:val="nil"/>
            </w:tcBorders>
            <w:shd w:val="clear" w:color="auto" w:fill="auto"/>
            <w:noWrap/>
            <w:vAlign w:val="center"/>
            <w:hideMark/>
          </w:tcPr>
          <w:p w14:paraId="0E435311"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3144 (40.05)</w:t>
            </w:r>
          </w:p>
        </w:tc>
        <w:tc>
          <w:tcPr>
            <w:tcW w:w="1065" w:type="dxa"/>
            <w:tcBorders>
              <w:top w:val="nil"/>
              <w:left w:val="nil"/>
              <w:bottom w:val="nil"/>
              <w:right w:val="nil"/>
            </w:tcBorders>
            <w:shd w:val="clear" w:color="auto" w:fill="auto"/>
            <w:noWrap/>
            <w:vAlign w:val="center"/>
            <w:hideMark/>
          </w:tcPr>
          <w:p w14:paraId="47D65950"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2808 (35.77)</w:t>
            </w:r>
          </w:p>
        </w:tc>
        <w:tc>
          <w:tcPr>
            <w:tcW w:w="1047" w:type="dxa"/>
            <w:tcBorders>
              <w:top w:val="nil"/>
              <w:left w:val="nil"/>
              <w:bottom w:val="nil"/>
              <w:right w:val="nil"/>
            </w:tcBorders>
            <w:shd w:val="clear" w:color="auto" w:fill="auto"/>
            <w:noWrap/>
            <w:vAlign w:val="center"/>
            <w:hideMark/>
          </w:tcPr>
          <w:p w14:paraId="052D3D5D"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58 (0.74)</w:t>
            </w:r>
          </w:p>
        </w:tc>
        <w:tc>
          <w:tcPr>
            <w:tcW w:w="1045" w:type="dxa"/>
            <w:tcBorders>
              <w:top w:val="nil"/>
              <w:left w:val="nil"/>
              <w:bottom w:val="nil"/>
              <w:right w:val="nil"/>
            </w:tcBorders>
            <w:shd w:val="clear" w:color="auto" w:fill="auto"/>
            <w:noWrap/>
            <w:vAlign w:val="center"/>
            <w:hideMark/>
          </w:tcPr>
          <w:p w14:paraId="3397D07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98 (1.25)</w:t>
            </w:r>
          </w:p>
        </w:tc>
        <w:tc>
          <w:tcPr>
            <w:tcW w:w="963" w:type="dxa"/>
            <w:tcBorders>
              <w:top w:val="nil"/>
              <w:left w:val="nil"/>
              <w:bottom w:val="nil"/>
              <w:right w:val="nil"/>
            </w:tcBorders>
            <w:shd w:val="clear" w:color="auto" w:fill="auto"/>
            <w:noWrap/>
            <w:vAlign w:val="center"/>
            <w:hideMark/>
          </w:tcPr>
          <w:p w14:paraId="6224F0C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34 (0.43)</w:t>
            </w:r>
          </w:p>
        </w:tc>
        <w:tc>
          <w:tcPr>
            <w:tcW w:w="1043" w:type="dxa"/>
            <w:tcBorders>
              <w:top w:val="nil"/>
              <w:left w:val="nil"/>
              <w:bottom w:val="nil"/>
              <w:right w:val="nil"/>
            </w:tcBorders>
            <w:shd w:val="clear" w:color="auto" w:fill="auto"/>
            <w:noWrap/>
            <w:vAlign w:val="center"/>
            <w:hideMark/>
          </w:tcPr>
          <w:p w14:paraId="3E358E5B"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25 (0.32)</w:t>
            </w:r>
          </w:p>
        </w:tc>
        <w:tc>
          <w:tcPr>
            <w:tcW w:w="1123" w:type="dxa"/>
            <w:tcBorders>
              <w:top w:val="nil"/>
              <w:left w:val="nil"/>
              <w:bottom w:val="nil"/>
              <w:right w:val="nil"/>
            </w:tcBorders>
            <w:shd w:val="clear" w:color="auto" w:fill="auto"/>
            <w:noWrap/>
            <w:vAlign w:val="center"/>
            <w:hideMark/>
          </w:tcPr>
          <w:p w14:paraId="27A31C44"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44 (0.56)</w:t>
            </w:r>
          </w:p>
        </w:tc>
        <w:tc>
          <w:tcPr>
            <w:tcW w:w="1123" w:type="dxa"/>
            <w:tcBorders>
              <w:top w:val="nil"/>
              <w:left w:val="nil"/>
              <w:bottom w:val="nil"/>
              <w:right w:val="nil"/>
            </w:tcBorders>
            <w:shd w:val="clear" w:color="auto" w:fill="auto"/>
            <w:noWrap/>
            <w:vAlign w:val="center"/>
            <w:hideMark/>
          </w:tcPr>
          <w:p w14:paraId="37802310"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72 (0.92)</w:t>
            </w:r>
          </w:p>
        </w:tc>
      </w:tr>
      <w:tr w:rsidR="00CF11E1" w:rsidRPr="00A3685F" w14:paraId="3321EFE8"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7AF5736F" w14:textId="77777777" w:rsidR="00CF11E1" w:rsidRPr="00A3685F" w:rsidRDefault="00CF11E1" w:rsidP="00467BBB">
            <w:pPr>
              <w:spacing w:after="0" w:line="240" w:lineRule="auto"/>
              <w:rPr>
                <w:rFonts w:ascii="Times New Roman" w:eastAsia="Times New Roman" w:hAnsi="Times New Roman" w:cs="Times New Roman"/>
                <w:color w:val="000000"/>
                <w:sz w:val="18"/>
                <w:szCs w:val="18"/>
              </w:rPr>
            </w:pPr>
            <w:r w:rsidRPr="00A3685F">
              <w:rPr>
                <w:rFonts w:ascii="Times New Roman" w:eastAsia="Times New Roman" w:hAnsi="Times New Roman" w:cs="Times New Roman"/>
                <w:color w:val="000000"/>
                <w:sz w:val="18"/>
                <w:szCs w:val="18"/>
              </w:rPr>
              <w:t>20 to 64</w:t>
            </w:r>
          </w:p>
        </w:tc>
        <w:tc>
          <w:tcPr>
            <w:tcW w:w="1065" w:type="dxa"/>
            <w:tcBorders>
              <w:top w:val="nil"/>
              <w:left w:val="nil"/>
              <w:bottom w:val="nil"/>
              <w:right w:val="nil"/>
            </w:tcBorders>
            <w:shd w:val="clear" w:color="auto" w:fill="auto"/>
            <w:noWrap/>
            <w:vAlign w:val="center"/>
            <w:hideMark/>
          </w:tcPr>
          <w:p w14:paraId="355A6F99"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2714 (34.57)</w:t>
            </w:r>
          </w:p>
        </w:tc>
        <w:tc>
          <w:tcPr>
            <w:tcW w:w="1064" w:type="dxa"/>
            <w:tcBorders>
              <w:top w:val="nil"/>
              <w:left w:val="nil"/>
              <w:bottom w:val="nil"/>
              <w:right w:val="nil"/>
            </w:tcBorders>
            <w:shd w:val="clear" w:color="auto" w:fill="auto"/>
            <w:noWrap/>
            <w:vAlign w:val="center"/>
            <w:hideMark/>
          </w:tcPr>
          <w:p w14:paraId="6978073D"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2741 (34.92)</w:t>
            </w:r>
          </w:p>
        </w:tc>
        <w:tc>
          <w:tcPr>
            <w:tcW w:w="894" w:type="dxa"/>
            <w:tcBorders>
              <w:top w:val="nil"/>
              <w:left w:val="nil"/>
              <w:bottom w:val="nil"/>
              <w:right w:val="nil"/>
            </w:tcBorders>
            <w:shd w:val="clear" w:color="auto" w:fill="auto"/>
            <w:noWrap/>
            <w:vAlign w:val="center"/>
            <w:hideMark/>
          </w:tcPr>
          <w:p w14:paraId="3CBA9404"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318 (4.05)</w:t>
            </w:r>
          </w:p>
        </w:tc>
        <w:tc>
          <w:tcPr>
            <w:tcW w:w="1000" w:type="dxa"/>
            <w:tcBorders>
              <w:top w:val="nil"/>
              <w:left w:val="nil"/>
              <w:bottom w:val="nil"/>
              <w:right w:val="nil"/>
            </w:tcBorders>
            <w:shd w:val="clear" w:color="auto" w:fill="auto"/>
            <w:noWrap/>
            <w:vAlign w:val="center"/>
            <w:hideMark/>
          </w:tcPr>
          <w:p w14:paraId="5CCD23A9"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388 (4.94)</w:t>
            </w:r>
          </w:p>
        </w:tc>
        <w:tc>
          <w:tcPr>
            <w:tcW w:w="1055" w:type="dxa"/>
            <w:tcBorders>
              <w:top w:val="nil"/>
              <w:left w:val="nil"/>
              <w:bottom w:val="nil"/>
              <w:right w:val="nil"/>
            </w:tcBorders>
            <w:shd w:val="clear" w:color="auto" w:fill="auto"/>
            <w:noWrap/>
            <w:vAlign w:val="center"/>
            <w:hideMark/>
          </w:tcPr>
          <w:p w14:paraId="44DDEBCD"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2396 (30.52)</w:t>
            </w:r>
          </w:p>
        </w:tc>
        <w:tc>
          <w:tcPr>
            <w:tcW w:w="1065" w:type="dxa"/>
            <w:tcBorders>
              <w:top w:val="nil"/>
              <w:left w:val="nil"/>
              <w:bottom w:val="nil"/>
              <w:right w:val="nil"/>
            </w:tcBorders>
            <w:shd w:val="clear" w:color="auto" w:fill="auto"/>
            <w:noWrap/>
            <w:vAlign w:val="center"/>
            <w:hideMark/>
          </w:tcPr>
          <w:p w14:paraId="10ABF669"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2525 (32.17)</w:t>
            </w:r>
          </w:p>
        </w:tc>
        <w:tc>
          <w:tcPr>
            <w:tcW w:w="1047" w:type="dxa"/>
            <w:tcBorders>
              <w:top w:val="nil"/>
              <w:left w:val="nil"/>
              <w:bottom w:val="nil"/>
              <w:right w:val="nil"/>
            </w:tcBorders>
            <w:shd w:val="clear" w:color="auto" w:fill="auto"/>
            <w:noWrap/>
            <w:vAlign w:val="center"/>
            <w:hideMark/>
          </w:tcPr>
          <w:p w14:paraId="3018D2F1"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132 (1.68)</w:t>
            </w:r>
          </w:p>
        </w:tc>
        <w:tc>
          <w:tcPr>
            <w:tcW w:w="1045" w:type="dxa"/>
            <w:tcBorders>
              <w:top w:val="nil"/>
              <w:left w:val="nil"/>
              <w:bottom w:val="nil"/>
              <w:right w:val="nil"/>
            </w:tcBorders>
            <w:shd w:val="clear" w:color="auto" w:fill="auto"/>
            <w:noWrap/>
            <w:vAlign w:val="center"/>
            <w:hideMark/>
          </w:tcPr>
          <w:p w14:paraId="43613540"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159 (2.03)</w:t>
            </w:r>
          </w:p>
        </w:tc>
        <w:tc>
          <w:tcPr>
            <w:tcW w:w="963" w:type="dxa"/>
            <w:tcBorders>
              <w:top w:val="nil"/>
              <w:left w:val="nil"/>
              <w:bottom w:val="nil"/>
              <w:right w:val="nil"/>
            </w:tcBorders>
            <w:shd w:val="clear" w:color="auto" w:fill="auto"/>
            <w:noWrap/>
            <w:vAlign w:val="center"/>
            <w:hideMark/>
          </w:tcPr>
          <w:p w14:paraId="0344BFF4"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40 (0.51)</w:t>
            </w:r>
          </w:p>
        </w:tc>
        <w:tc>
          <w:tcPr>
            <w:tcW w:w="1043" w:type="dxa"/>
            <w:tcBorders>
              <w:top w:val="nil"/>
              <w:left w:val="nil"/>
              <w:bottom w:val="nil"/>
              <w:right w:val="nil"/>
            </w:tcBorders>
            <w:shd w:val="clear" w:color="auto" w:fill="auto"/>
            <w:noWrap/>
            <w:vAlign w:val="center"/>
            <w:hideMark/>
          </w:tcPr>
          <w:p w14:paraId="7F84B619"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35 (0.45)</w:t>
            </w:r>
          </w:p>
        </w:tc>
        <w:tc>
          <w:tcPr>
            <w:tcW w:w="1123" w:type="dxa"/>
            <w:tcBorders>
              <w:top w:val="nil"/>
              <w:left w:val="nil"/>
              <w:bottom w:val="nil"/>
              <w:right w:val="nil"/>
            </w:tcBorders>
            <w:shd w:val="clear" w:color="auto" w:fill="auto"/>
            <w:noWrap/>
            <w:vAlign w:val="center"/>
            <w:hideMark/>
          </w:tcPr>
          <w:p w14:paraId="214AE1B6"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110 (1.4</w:t>
            </w:r>
            <w:r>
              <w:rPr>
                <w:rFonts w:ascii="Times New Roman" w:eastAsia="Times New Roman" w:hAnsi="Times New Roman" w:cs="Times New Roman"/>
                <w:sz w:val="16"/>
                <w:szCs w:val="16"/>
              </w:rPr>
              <w:t>0</w:t>
            </w:r>
            <w:r w:rsidRPr="00A3685F">
              <w:rPr>
                <w:rFonts w:ascii="Times New Roman" w:eastAsia="Times New Roman" w:hAnsi="Times New Roman" w:cs="Times New Roman"/>
                <w:sz w:val="16"/>
                <w:szCs w:val="16"/>
              </w:rPr>
              <w:t>)</w:t>
            </w:r>
          </w:p>
        </w:tc>
        <w:tc>
          <w:tcPr>
            <w:tcW w:w="1123" w:type="dxa"/>
            <w:tcBorders>
              <w:top w:val="nil"/>
              <w:left w:val="nil"/>
              <w:bottom w:val="nil"/>
              <w:right w:val="nil"/>
            </w:tcBorders>
            <w:shd w:val="clear" w:color="auto" w:fill="auto"/>
            <w:noWrap/>
            <w:vAlign w:val="center"/>
            <w:hideMark/>
          </w:tcPr>
          <w:p w14:paraId="50C1BAA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128 (1.63)</w:t>
            </w:r>
          </w:p>
        </w:tc>
      </w:tr>
      <w:tr w:rsidR="00CF11E1" w:rsidRPr="00A3685F" w14:paraId="55E38577"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37FD7850" w14:textId="77777777" w:rsidR="00CF11E1" w:rsidRPr="00A3685F" w:rsidRDefault="00CF11E1" w:rsidP="00467BBB">
            <w:pPr>
              <w:spacing w:after="0" w:line="240" w:lineRule="auto"/>
              <w:rPr>
                <w:rFonts w:ascii="Times New Roman" w:eastAsia="Times New Roman" w:hAnsi="Times New Roman" w:cs="Times New Roman"/>
                <w:color w:val="000000"/>
                <w:sz w:val="18"/>
                <w:szCs w:val="18"/>
              </w:rPr>
            </w:pPr>
            <w:r w:rsidRPr="00A3685F">
              <w:rPr>
                <w:rFonts w:ascii="Times New Roman" w:eastAsia="Times New Roman" w:hAnsi="Times New Roman" w:cs="Times New Roman"/>
                <w:color w:val="000000"/>
                <w:sz w:val="18"/>
                <w:szCs w:val="18"/>
              </w:rPr>
              <w:t>64+</w:t>
            </w:r>
          </w:p>
        </w:tc>
        <w:tc>
          <w:tcPr>
            <w:tcW w:w="1065" w:type="dxa"/>
            <w:tcBorders>
              <w:top w:val="nil"/>
              <w:left w:val="nil"/>
              <w:bottom w:val="nil"/>
              <w:right w:val="nil"/>
            </w:tcBorders>
            <w:shd w:val="clear" w:color="auto" w:fill="auto"/>
            <w:noWrap/>
            <w:vAlign w:val="center"/>
            <w:hideMark/>
          </w:tcPr>
          <w:p w14:paraId="11FD778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3777 (48.11)</w:t>
            </w:r>
          </w:p>
        </w:tc>
        <w:tc>
          <w:tcPr>
            <w:tcW w:w="1064" w:type="dxa"/>
            <w:tcBorders>
              <w:top w:val="nil"/>
              <w:left w:val="nil"/>
              <w:bottom w:val="nil"/>
              <w:right w:val="nil"/>
            </w:tcBorders>
            <w:shd w:val="clear" w:color="auto" w:fill="auto"/>
            <w:noWrap/>
            <w:vAlign w:val="center"/>
            <w:hideMark/>
          </w:tcPr>
          <w:p w14:paraId="43DEF6B8"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2833 (36.09)</w:t>
            </w:r>
          </w:p>
        </w:tc>
        <w:tc>
          <w:tcPr>
            <w:tcW w:w="894" w:type="dxa"/>
            <w:tcBorders>
              <w:top w:val="nil"/>
              <w:left w:val="nil"/>
              <w:bottom w:val="nil"/>
              <w:right w:val="nil"/>
            </w:tcBorders>
            <w:shd w:val="clear" w:color="auto" w:fill="auto"/>
            <w:noWrap/>
            <w:vAlign w:val="center"/>
            <w:hideMark/>
          </w:tcPr>
          <w:p w14:paraId="5BABBCAB"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568 (7.24)</w:t>
            </w:r>
          </w:p>
        </w:tc>
        <w:tc>
          <w:tcPr>
            <w:tcW w:w="1000" w:type="dxa"/>
            <w:tcBorders>
              <w:top w:val="nil"/>
              <w:left w:val="nil"/>
              <w:bottom w:val="nil"/>
              <w:right w:val="nil"/>
            </w:tcBorders>
            <w:shd w:val="clear" w:color="auto" w:fill="auto"/>
            <w:noWrap/>
            <w:vAlign w:val="center"/>
            <w:hideMark/>
          </w:tcPr>
          <w:p w14:paraId="6671E56E"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852 (10.85)</w:t>
            </w:r>
          </w:p>
        </w:tc>
        <w:tc>
          <w:tcPr>
            <w:tcW w:w="1055" w:type="dxa"/>
            <w:tcBorders>
              <w:top w:val="nil"/>
              <w:left w:val="nil"/>
              <w:bottom w:val="nil"/>
              <w:right w:val="nil"/>
            </w:tcBorders>
            <w:shd w:val="clear" w:color="auto" w:fill="auto"/>
            <w:noWrap/>
            <w:vAlign w:val="center"/>
            <w:hideMark/>
          </w:tcPr>
          <w:p w14:paraId="3A7B89B9"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3209 (40.88)</w:t>
            </w:r>
          </w:p>
        </w:tc>
        <w:tc>
          <w:tcPr>
            <w:tcW w:w="1065" w:type="dxa"/>
            <w:tcBorders>
              <w:top w:val="nil"/>
              <w:left w:val="nil"/>
              <w:bottom w:val="nil"/>
              <w:right w:val="nil"/>
            </w:tcBorders>
            <w:shd w:val="clear" w:color="auto" w:fill="auto"/>
            <w:noWrap/>
            <w:vAlign w:val="center"/>
            <w:hideMark/>
          </w:tcPr>
          <w:p w14:paraId="305F531A"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2441 (31.1</w:t>
            </w:r>
            <w:r>
              <w:rPr>
                <w:rFonts w:ascii="Times New Roman" w:eastAsia="Times New Roman" w:hAnsi="Times New Roman" w:cs="Times New Roman"/>
                <w:sz w:val="16"/>
                <w:szCs w:val="16"/>
              </w:rPr>
              <w:t>0</w:t>
            </w:r>
            <w:r w:rsidRPr="00A3685F">
              <w:rPr>
                <w:rFonts w:ascii="Times New Roman" w:eastAsia="Times New Roman" w:hAnsi="Times New Roman" w:cs="Times New Roman"/>
                <w:sz w:val="16"/>
                <w:szCs w:val="16"/>
              </w:rPr>
              <w:t>)</w:t>
            </w:r>
          </w:p>
        </w:tc>
        <w:tc>
          <w:tcPr>
            <w:tcW w:w="1047" w:type="dxa"/>
            <w:tcBorders>
              <w:top w:val="nil"/>
              <w:left w:val="nil"/>
              <w:bottom w:val="nil"/>
              <w:right w:val="nil"/>
            </w:tcBorders>
            <w:shd w:val="clear" w:color="auto" w:fill="auto"/>
            <w:noWrap/>
            <w:vAlign w:val="center"/>
            <w:hideMark/>
          </w:tcPr>
          <w:p w14:paraId="5403DE91"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130 (1.66)</w:t>
            </w:r>
          </w:p>
        </w:tc>
        <w:tc>
          <w:tcPr>
            <w:tcW w:w="1045" w:type="dxa"/>
            <w:tcBorders>
              <w:top w:val="nil"/>
              <w:left w:val="nil"/>
              <w:bottom w:val="nil"/>
              <w:right w:val="nil"/>
            </w:tcBorders>
            <w:shd w:val="clear" w:color="auto" w:fill="auto"/>
            <w:noWrap/>
            <w:vAlign w:val="center"/>
            <w:hideMark/>
          </w:tcPr>
          <w:p w14:paraId="337E3D8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183 (2.33)</w:t>
            </w:r>
          </w:p>
        </w:tc>
        <w:tc>
          <w:tcPr>
            <w:tcW w:w="963" w:type="dxa"/>
            <w:tcBorders>
              <w:top w:val="nil"/>
              <w:left w:val="nil"/>
              <w:bottom w:val="nil"/>
              <w:right w:val="nil"/>
            </w:tcBorders>
            <w:shd w:val="clear" w:color="auto" w:fill="auto"/>
            <w:noWrap/>
            <w:vAlign w:val="center"/>
            <w:hideMark/>
          </w:tcPr>
          <w:p w14:paraId="0D0AA67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40 (0.51)</w:t>
            </w:r>
          </w:p>
        </w:tc>
        <w:tc>
          <w:tcPr>
            <w:tcW w:w="1043" w:type="dxa"/>
            <w:tcBorders>
              <w:top w:val="nil"/>
              <w:left w:val="nil"/>
              <w:bottom w:val="nil"/>
              <w:right w:val="nil"/>
            </w:tcBorders>
            <w:shd w:val="clear" w:color="auto" w:fill="auto"/>
            <w:noWrap/>
            <w:vAlign w:val="center"/>
            <w:hideMark/>
          </w:tcPr>
          <w:p w14:paraId="6CA07E2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18 (0.23)</w:t>
            </w:r>
          </w:p>
        </w:tc>
        <w:tc>
          <w:tcPr>
            <w:tcW w:w="1123" w:type="dxa"/>
            <w:tcBorders>
              <w:top w:val="nil"/>
              <w:left w:val="nil"/>
              <w:bottom w:val="nil"/>
              <w:right w:val="nil"/>
            </w:tcBorders>
            <w:shd w:val="clear" w:color="auto" w:fill="auto"/>
            <w:noWrap/>
            <w:vAlign w:val="center"/>
            <w:hideMark/>
          </w:tcPr>
          <w:p w14:paraId="64140849"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110 (1.4</w:t>
            </w:r>
            <w:r>
              <w:rPr>
                <w:rFonts w:ascii="Times New Roman" w:eastAsia="Times New Roman" w:hAnsi="Times New Roman" w:cs="Times New Roman"/>
                <w:sz w:val="16"/>
                <w:szCs w:val="16"/>
              </w:rPr>
              <w:t>0</w:t>
            </w:r>
            <w:r w:rsidRPr="00A3685F">
              <w:rPr>
                <w:rFonts w:ascii="Times New Roman" w:eastAsia="Times New Roman" w:hAnsi="Times New Roman" w:cs="Times New Roman"/>
                <w:sz w:val="16"/>
                <w:szCs w:val="16"/>
              </w:rPr>
              <w:t>)</w:t>
            </w:r>
          </w:p>
        </w:tc>
        <w:tc>
          <w:tcPr>
            <w:tcW w:w="1123" w:type="dxa"/>
            <w:tcBorders>
              <w:top w:val="nil"/>
              <w:left w:val="nil"/>
              <w:bottom w:val="nil"/>
              <w:right w:val="nil"/>
            </w:tcBorders>
            <w:shd w:val="clear" w:color="auto" w:fill="auto"/>
            <w:noWrap/>
            <w:vAlign w:val="center"/>
            <w:hideMark/>
          </w:tcPr>
          <w:p w14:paraId="6F8ED738"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155 (1.97)</w:t>
            </w:r>
          </w:p>
        </w:tc>
      </w:tr>
      <w:tr w:rsidR="00CF11E1" w:rsidRPr="00A3685F" w14:paraId="731F8232"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14840578" w14:textId="77777777" w:rsidR="00CF11E1" w:rsidRPr="00A3685F" w:rsidRDefault="00CF11E1" w:rsidP="00467BBB">
            <w:pPr>
              <w:spacing w:after="0" w:line="240" w:lineRule="auto"/>
              <w:rPr>
                <w:rFonts w:ascii="Times New Roman" w:eastAsia="Times New Roman" w:hAnsi="Times New Roman" w:cs="Times New Roman"/>
                <w:b/>
                <w:bCs/>
                <w:i/>
                <w:iCs/>
                <w:color w:val="000000"/>
                <w:sz w:val="18"/>
                <w:szCs w:val="18"/>
              </w:rPr>
            </w:pPr>
            <w:r w:rsidRPr="00A3685F">
              <w:rPr>
                <w:rFonts w:ascii="Times New Roman" w:eastAsia="Times New Roman" w:hAnsi="Times New Roman" w:cs="Times New Roman"/>
                <w:b/>
                <w:bCs/>
                <w:i/>
                <w:iCs/>
                <w:color w:val="000000"/>
                <w:sz w:val="18"/>
                <w:szCs w:val="18"/>
              </w:rPr>
              <w:t>P-value</w:t>
            </w:r>
          </w:p>
        </w:tc>
        <w:tc>
          <w:tcPr>
            <w:tcW w:w="1065" w:type="dxa"/>
            <w:tcBorders>
              <w:top w:val="nil"/>
              <w:left w:val="nil"/>
              <w:bottom w:val="nil"/>
              <w:right w:val="nil"/>
            </w:tcBorders>
            <w:shd w:val="clear" w:color="auto" w:fill="auto"/>
            <w:noWrap/>
            <w:vAlign w:val="center"/>
            <w:hideMark/>
          </w:tcPr>
          <w:p w14:paraId="27D27AE7"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F215C9">
              <w:rPr>
                <w:rFonts w:ascii="Times New Roman" w:eastAsia="Times New Roman" w:hAnsi="Times New Roman" w:cs="Times New Roman"/>
                <w:sz w:val="16"/>
                <w:szCs w:val="16"/>
              </w:rPr>
              <w:t>&lt;</w:t>
            </w:r>
            <w:r w:rsidRPr="00A3685F">
              <w:rPr>
                <w:rFonts w:ascii="Times New Roman" w:eastAsia="Times New Roman" w:hAnsi="Times New Roman" w:cs="Times New Roman"/>
                <w:sz w:val="16"/>
                <w:szCs w:val="16"/>
              </w:rPr>
              <w:t>0.00</w:t>
            </w:r>
            <w:r>
              <w:rPr>
                <w:rFonts w:ascii="Times New Roman" w:eastAsia="Times New Roman" w:hAnsi="Times New Roman" w:cs="Times New Roman"/>
                <w:sz w:val="16"/>
                <w:szCs w:val="16"/>
              </w:rPr>
              <w:t>1</w:t>
            </w:r>
          </w:p>
        </w:tc>
        <w:tc>
          <w:tcPr>
            <w:tcW w:w="1064" w:type="dxa"/>
            <w:tcBorders>
              <w:top w:val="nil"/>
              <w:left w:val="nil"/>
              <w:bottom w:val="nil"/>
              <w:right w:val="nil"/>
            </w:tcBorders>
            <w:shd w:val="clear" w:color="auto" w:fill="auto"/>
            <w:noWrap/>
            <w:vAlign w:val="center"/>
            <w:hideMark/>
          </w:tcPr>
          <w:p w14:paraId="50C1AD22"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894" w:type="dxa"/>
            <w:tcBorders>
              <w:top w:val="nil"/>
              <w:left w:val="nil"/>
              <w:bottom w:val="nil"/>
              <w:right w:val="nil"/>
            </w:tcBorders>
            <w:shd w:val="clear" w:color="auto" w:fill="auto"/>
            <w:noWrap/>
            <w:vAlign w:val="center"/>
            <w:hideMark/>
          </w:tcPr>
          <w:p w14:paraId="311BDA8D"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F215C9">
              <w:rPr>
                <w:rFonts w:ascii="Times New Roman" w:eastAsia="Times New Roman" w:hAnsi="Times New Roman" w:cs="Times New Roman"/>
                <w:sz w:val="16"/>
                <w:szCs w:val="16"/>
              </w:rPr>
              <w:t>&lt;</w:t>
            </w:r>
            <w:r w:rsidRPr="00A3685F">
              <w:rPr>
                <w:rFonts w:ascii="Times New Roman" w:eastAsia="Times New Roman" w:hAnsi="Times New Roman" w:cs="Times New Roman"/>
                <w:sz w:val="16"/>
                <w:szCs w:val="16"/>
              </w:rPr>
              <w:t>0.00</w:t>
            </w:r>
            <w:r>
              <w:rPr>
                <w:rFonts w:ascii="Times New Roman" w:eastAsia="Times New Roman" w:hAnsi="Times New Roman" w:cs="Times New Roman"/>
                <w:sz w:val="16"/>
                <w:szCs w:val="16"/>
              </w:rPr>
              <w:t>1</w:t>
            </w:r>
          </w:p>
        </w:tc>
        <w:tc>
          <w:tcPr>
            <w:tcW w:w="1000" w:type="dxa"/>
            <w:tcBorders>
              <w:top w:val="nil"/>
              <w:left w:val="nil"/>
              <w:bottom w:val="nil"/>
              <w:right w:val="nil"/>
            </w:tcBorders>
            <w:shd w:val="clear" w:color="auto" w:fill="auto"/>
            <w:noWrap/>
            <w:vAlign w:val="center"/>
            <w:hideMark/>
          </w:tcPr>
          <w:p w14:paraId="149C2DF7"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55" w:type="dxa"/>
            <w:tcBorders>
              <w:top w:val="nil"/>
              <w:left w:val="nil"/>
              <w:bottom w:val="nil"/>
              <w:right w:val="nil"/>
            </w:tcBorders>
            <w:shd w:val="clear" w:color="auto" w:fill="auto"/>
            <w:noWrap/>
            <w:vAlign w:val="center"/>
            <w:hideMark/>
          </w:tcPr>
          <w:p w14:paraId="469C0EEF"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F215C9">
              <w:rPr>
                <w:rFonts w:ascii="Times New Roman" w:eastAsia="Times New Roman" w:hAnsi="Times New Roman" w:cs="Times New Roman"/>
                <w:sz w:val="16"/>
                <w:szCs w:val="16"/>
              </w:rPr>
              <w:t>&lt;</w:t>
            </w:r>
            <w:r w:rsidRPr="00A3685F">
              <w:rPr>
                <w:rFonts w:ascii="Times New Roman" w:eastAsia="Times New Roman" w:hAnsi="Times New Roman" w:cs="Times New Roman"/>
                <w:sz w:val="16"/>
                <w:szCs w:val="16"/>
              </w:rPr>
              <w:t>0.00</w:t>
            </w:r>
            <w:r>
              <w:rPr>
                <w:rFonts w:ascii="Times New Roman" w:eastAsia="Times New Roman" w:hAnsi="Times New Roman" w:cs="Times New Roman"/>
                <w:sz w:val="16"/>
                <w:szCs w:val="16"/>
              </w:rPr>
              <w:t>1</w:t>
            </w:r>
          </w:p>
        </w:tc>
        <w:tc>
          <w:tcPr>
            <w:tcW w:w="1065" w:type="dxa"/>
            <w:tcBorders>
              <w:top w:val="nil"/>
              <w:left w:val="nil"/>
              <w:bottom w:val="nil"/>
              <w:right w:val="nil"/>
            </w:tcBorders>
            <w:shd w:val="clear" w:color="auto" w:fill="auto"/>
            <w:noWrap/>
            <w:vAlign w:val="center"/>
            <w:hideMark/>
          </w:tcPr>
          <w:p w14:paraId="6BF5B51F"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47" w:type="dxa"/>
            <w:tcBorders>
              <w:top w:val="nil"/>
              <w:left w:val="nil"/>
              <w:bottom w:val="nil"/>
              <w:right w:val="nil"/>
            </w:tcBorders>
            <w:shd w:val="clear" w:color="auto" w:fill="auto"/>
            <w:noWrap/>
            <w:vAlign w:val="center"/>
            <w:hideMark/>
          </w:tcPr>
          <w:p w14:paraId="4C325F58"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F215C9">
              <w:rPr>
                <w:rFonts w:ascii="Times New Roman" w:eastAsia="Times New Roman" w:hAnsi="Times New Roman" w:cs="Times New Roman"/>
                <w:sz w:val="16"/>
                <w:szCs w:val="16"/>
              </w:rPr>
              <w:t>&lt;</w:t>
            </w:r>
            <w:r w:rsidRPr="00A3685F">
              <w:rPr>
                <w:rFonts w:ascii="Times New Roman" w:eastAsia="Times New Roman" w:hAnsi="Times New Roman" w:cs="Times New Roman"/>
                <w:sz w:val="16"/>
                <w:szCs w:val="16"/>
              </w:rPr>
              <w:t>0.00</w:t>
            </w:r>
            <w:r>
              <w:rPr>
                <w:rFonts w:ascii="Times New Roman" w:eastAsia="Times New Roman" w:hAnsi="Times New Roman" w:cs="Times New Roman"/>
                <w:sz w:val="16"/>
                <w:szCs w:val="16"/>
              </w:rPr>
              <w:t>1</w:t>
            </w:r>
          </w:p>
        </w:tc>
        <w:tc>
          <w:tcPr>
            <w:tcW w:w="1045" w:type="dxa"/>
            <w:tcBorders>
              <w:top w:val="nil"/>
              <w:left w:val="nil"/>
              <w:bottom w:val="nil"/>
              <w:right w:val="nil"/>
            </w:tcBorders>
            <w:shd w:val="clear" w:color="auto" w:fill="auto"/>
            <w:noWrap/>
            <w:vAlign w:val="center"/>
            <w:hideMark/>
          </w:tcPr>
          <w:p w14:paraId="4380A130"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963" w:type="dxa"/>
            <w:tcBorders>
              <w:top w:val="nil"/>
              <w:left w:val="nil"/>
              <w:bottom w:val="nil"/>
              <w:right w:val="nil"/>
            </w:tcBorders>
            <w:shd w:val="clear" w:color="auto" w:fill="auto"/>
            <w:noWrap/>
            <w:vAlign w:val="center"/>
            <w:hideMark/>
          </w:tcPr>
          <w:p w14:paraId="38B48FB2"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0.89</w:t>
            </w:r>
          </w:p>
        </w:tc>
        <w:tc>
          <w:tcPr>
            <w:tcW w:w="1043" w:type="dxa"/>
            <w:tcBorders>
              <w:top w:val="nil"/>
              <w:left w:val="nil"/>
              <w:bottom w:val="nil"/>
              <w:right w:val="nil"/>
            </w:tcBorders>
            <w:shd w:val="clear" w:color="auto" w:fill="auto"/>
            <w:noWrap/>
            <w:vAlign w:val="center"/>
            <w:hideMark/>
          </w:tcPr>
          <w:p w14:paraId="01F970AA"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123" w:type="dxa"/>
            <w:tcBorders>
              <w:top w:val="nil"/>
              <w:left w:val="nil"/>
              <w:bottom w:val="nil"/>
              <w:right w:val="nil"/>
            </w:tcBorders>
            <w:shd w:val="clear" w:color="auto" w:fill="auto"/>
            <w:noWrap/>
            <w:vAlign w:val="center"/>
            <w:hideMark/>
          </w:tcPr>
          <w:p w14:paraId="5963EACB"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F215C9">
              <w:rPr>
                <w:rFonts w:ascii="Times New Roman" w:eastAsia="Times New Roman" w:hAnsi="Times New Roman" w:cs="Times New Roman"/>
                <w:sz w:val="16"/>
                <w:szCs w:val="16"/>
              </w:rPr>
              <w:t>&lt;</w:t>
            </w:r>
            <w:r w:rsidRPr="00A3685F">
              <w:rPr>
                <w:rFonts w:ascii="Times New Roman" w:eastAsia="Times New Roman" w:hAnsi="Times New Roman" w:cs="Times New Roman"/>
                <w:sz w:val="16"/>
                <w:szCs w:val="16"/>
              </w:rPr>
              <w:t>0.00</w:t>
            </w:r>
            <w:r>
              <w:rPr>
                <w:rFonts w:ascii="Times New Roman" w:eastAsia="Times New Roman" w:hAnsi="Times New Roman" w:cs="Times New Roman"/>
                <w:sz w:val="16"/>
                <w:szCs w:val="16"/>
              </w:rPr>
              <w:t xml:space="preserve">1 </w:t>
            </w:r>
          </w:p>
        </w:tc>
        <w:tc>
          <w:tcPr>
            <w:tcW w:w="1123" w:type="dxa"/>
            <w:tcBorders>
              <w:top w:val="nil"/>
              <w:left w:val="nil"/>
              <w:bottom w:val="nil"/>
              <w:right w:val="nil"/>
            </w:tcBorders>
            <w:shd w:val="clear" w:color="auto" w:fill="auto"/>
            <w:noWrap/>
            <w:vAlign w:val="center"/>
            <w:hideMark/>
          </w:tcPr>
          <w:p w14:paraId="69336110" w14:textId="77777777" w:rsidR="00CF11E1" w:rsidRPr="00A3685F" w:rsidRDefault="00CF11E1" w:rsidP="00467BBB">
            <w:pPr>
              <w:spacing w:after="0" w:line="240" w:lineRule="auto"/>
              <w:rPr>
                <w:rFonts w:ascii="Times New Roman" w:eastAsia="Times New Roman" w:hAnsi="Times New Roman" w:cs="Times New Roman"/>
                <w:sz w:val="16"/>
                <w:szCs w:val="16"/>
              </w:rPr>
            </w:pPr>
          </w:p>
        </w:tc>
      </w:tr>
      <w:tr w:rsidR="00CF11E1" w:rsidRPr="00A3685F" w14:paraId="4E13F5CE"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1AD29AC6"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Gender</w:t>
            </w:r>
          </w:p>
        </w:tc>
        <w:tc>
          <w:tcPr>
            <w:tcW w:w="1065" w:type="dxa"/>
            <w:tcBorders>
              <w:top w:val="nil"/>
              <w:left w:val="nil"/>
              <w:bottom w:val="nil"/>
              <w:right w:val="nil"/>
            </w:tcBorders>
            <w:shd w:val="clear" w:color="auto" w:fill="auto"/>
            <w:noWrap/>
            <w:vAlign w:val="center"/>
            <w:hideMark/>
          </w:tcPr>
          <w:p w14:paraId="1C8852E8"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64" w:type="dxa"/>
            <w:tcBorders>
              <w:top w:val="nil"/>
              <w:left w:val="nil"/>
              <w:bottom w:val="nil"/>
              <w:right w:val="nil"/>
            </w:tcBorders>
            <w:shd w:val="clear" w:color="auto" w:fill="auto"/>
            <w:noWrap/>
            <w:vAlign w:val="center"/>
            <w:hideMark/>
          </w:tcPr>
          <w:p w14:paraId="34E151DE"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894" w:type="dxa"/>
            <w:tcBorders>
              <w:top w:val="nil"/>
              <w:left w:val="nil"/>
              <w:bottom w:val="nil"/>
              <w:right w:val="nil"/>
            </w:tcBorders>
            <w:shd w:val="clear" w:color="auto" w:fill="auto"/>
            <w:noWrap/>
            <w:vAlign w:val="center"/>
            <w:hideMark/>
          </w:tcPr>
          <w:p w14:paraId="430E8558"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00" w:type="dxa"/>
            <w:tcBorders>
              <w:top w:val="nil"/>
              <w:left w:val="nil"/>
              <w:bottom w:val="nil"/>
              <w:right w:val="nil"/>
            </w:tcBorders>
            <w:shd w:val="clear" w:color="auto" w:fill="auto"/>
            <w:noWrap/>
            <w:vAlign w:val="center"/>
            <w:hideMark/>
          </w:tcPr>
          <w:p w14:paraId="1F1E56B0"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55" w:type="dxa"/>
            <w:tcBorders>
              <w:top w:val="nil"/>
              <w:left w:val="nil"/>
              <w:bottom w:val="nil"/>
              <w:right w:val="nil"/>
            </w:tcBorders>
            <w:shd w:val="clear" w:color="auto" w:fill="auto"/>
            <w:noWrap/>
            <w:vAlign w:val="center"/>
            <w:hideMark/>
          </w:tcPr>
          <w:p w14:paraId="69F06FFB"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65" w:type="dxa"/>
            <w:tcBorders>
              <w:top w:val="nil"/>
              <w:left w:val="nil"/>
              <w:bottom w:val="nil"/>
              <w:right w:val="nil"/>
            </w:tcBorders>
            <w:shd w:val="clear" w:color="auto" w:fill="auto"/>
            <w:noWrap/>
            <w:vAlign w:val="center"/>
            <w:hideMark/>
          </w:tcPr>
          <w:p w14:paraId="4804EC6A"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47" w:type="dxa"/>
            <w:tcBorders>
              <w:top w:val="nil"/>
              <w:left w:val="nil"/>
              <w:bottom w:val="nil"/>
              <w:right w:val="nil"/>
            </w:tcBorders>
            <w:shd w:val="clear" w:color="auto" w:fill="auto"/>
            <w:noWrap/>
            <w:vAlign w:val="center"/>
            <w:hideMark/>
          </w:tcPr>
          <w:p w14:paraId="7FEE7E7D"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45" w:type="dxa"/>
            <w:tcBorders>
              <w:top w:val="nil"/>
              <w:left w:val="nil"/>
              <w:bottom w:val="nil"/>
              <w:right w:val="nil"/>
            </w:tcBorders>
            <w:shd w:val="clear" w:color="auto" w:fill="auto"/>
            <w:noWrap/>
            <w:vAlign w:val="center"/>
            <w:hideMark/>
          </w:tcPr>
          <w:p w14:paraId="7B777565"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963" w:type="dxa"/>
            <w:tcBorders>
              <w:top w:val="nil"/>
              <w:left w:val="nil"/>
              <w:bottom w:val="nil"/>
              <w:right w:val="nil"/>
            </w:tcBorders>
            <w:shd w:val="clear" w:color="auto" w:fill="auto"/>
            <w:noWrap/>
            <w:vAlign w:val="center"/>
            <w:hideMark/>
          </w:tcPr>
          <w:p w14:paraId="30DFAACA"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43" w:type="dxa"/>
            <w:tcBorders>
              <w:top w:val="nil"/>
              <w:left w:val="nil"/>
              <w:bottom w:val="nil"/>
              <w:right w:val="nil"/>
            </w:tcBorders>
            <w:shd w:val="clear" w:color="auto" w:fill="auto"/>
            <w:noWrap/>
            <w:vAlign w:val="center"/>
            <w:hideMark/>
          </w:tcPr>
          <w:p w14:paraId="0FA7CE0B"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123" w:type="dxa"/>
            <w:tcBorders>
              <w:top w:val="nil"/>
              <w:left w:val="nil"/>
              <w:bottom w:val="nil"/>
              <w:right w:val="nil"/>
            </w:tcBorders>
            <w:shd w:val="clear" w:color="auto" w:fill="auto"/>
            <w:noWrap/>
            <w:vAlign w:val="center"/>
            <w:hideMark/>
          </w:tcPr>
          <w:p w14:paraId="33983A7D"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123" w:type="dxa"/>
            <w:tcBorders>
              <w:top w:val="nil"/>
              <w:left w:val="nil"/>
              <w:bottom w:val="nil"/>
              <w:right w:val="nil"/>
            </w:tcBorders>
            <w:shd w:val="clear" w:color="auto" w:fill="auto"/>
            <w:noWrap/>
            <w:vAlign w:val="center"/>
            <w:hideMark/>
          </w:tcPr>
          <w:p w14:paraId="7208939E" w14:textId="77777777" w:rsidR="00CF11E1" w:rsidRPr="00A3685F" w:rsidRDefault="00CF11E1" w:rsidP="00467BBB">
            <w:pPr>
              <w:spacing w:after="0" w:line="240" w:lineRule="auto"/>
              <w:rPr>
                <w:rFonts w:ascii="Times New Roman" w:eastAsia="Times New Roman" w:hAnsi="Times New Roman" w:cs="Times New Roman"/>
                <w:sz w:val="16"/>
                <w:szCs w:val="16"/>
              </w:rPr>
            </w:pPr>
          </w:p>
        </w:tc>
      </w:tr>
      <w:tr w:rsidR="00CF11E1" w:rsidRPr="00A3685F" w14:paraId="5D482ADE"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6EC9BEC4" w14:textId="77777777" w:rsidR="00CF11E1" w:rsidRPr="00A3685F" w:rsidRDefault="00CF11E1" w:rsidP="00467BBB">
            <w:pPr>
              <w:spacing w:after="0" w:line="240" w:lineRule="auto"/>
              <w:rPr>
                <w:rFonts w:ascii="Times New Roman" w:eastAsia="Times New Roman" w:hAnsi="Times New Roman" w:cs="Times New Roman"/>
                <w:color w:val="000000"/>
                <w:sz w:val="18"/>
                <w:szCs w:val="18"/>
              </w:rPr>
            </w:pPr>
            <w:r w:rsidRPr="00A3685F">
              <w:rPr>
                <w:rFonts w:ascii="Times New Roman" w:eastAsia="Times New Roman" w:hAnsi="Times New Roman" w:cs="Times New Roman"/>
                <w:color w:val="000000"/>
                <w:sz w:val="18"/>
                <w:szCs w:val="18"/>
              </w:rPr>
              <w:t>Male</w:t>
            </w:r>
          </w:p>
        </w:tc>
        <w:tc>
          <w:tcPr>
            <w:tcW w:w="1065" w:type="dxa"/>
            <w:tcBorders>
              <w:top w:val="nil"/>
              <w:left w:val="nil"/>
              <w:bottom w:val="nil"/>
              <w:right w:val="nil"/>
            </w:tcBorders>
            <w:shd w:val="clear" w:color="auto" w:fill="auto"/>
            <w:noWrap/>
            <w:vAlign w:val="center"/>
            <w:hideMark/>
          </w:tcPr>
          <w:p w14:paraId="4CA86ABA"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3616 (46.06)</w:t>
            </w:r>
          </w:p>
        </w:tc>
        <w:tc>
          <w:tcPr>
            <w:tcW w:w="1064" w:type="dxa"/>
            <w:tcBorders>
              <w:top w:val="nil"/>
              <w:left w:val="nil"/>
              <w:bottom w:val="nil"/>
              <w:right w:val="nil"/>
            </w:tcBorders>
            <w:shd w:val="clear" w:color="auto" w:fill="auto"/>
            <w:noWrap/>
            <w:vAlign w:val="center"/>
            <w:hideMark/>
          </w:tcPr>
          <w:p w14:paraId="74132F6B"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3081 (39.25)</w:t>
            </w:r>
          </w:p>
        </w:tc>
        <w:tc>
          <w:tcPr>
            <w:tcW w:w="894" w:type="dxa"/>
            <w:tcBorders>
              <w:top w:val="nil"/>
              <w:left w:val="nil"/>
              <w:bottom w:val="nil"/>
              <w:right w:val="nil"/>
            </w:tcBorders>
            <w:shd w:val="clear" w:color="auto" w:fill="auto"/>
            <w:noWrap/>
            <w:vAlign w:val="center"/>
            <w:hideMark/>
          </w:tcPr>
          <w:p w14:paraId="1F0F118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437 (5.56)</w:t>
            </w:r>
          </w:p>
        </w:tc>
        <w:tc>
          <w:tcPr>
            <w:tcW w:w="1000" w:type="dxa"/>
            <w:tcBorders>
              <w:top w:val="nil"/>
              <w:left w:val="nil"/>
              <w:bottom w:val="nil"/>
              <w:right w:val="nil"/>
            </w:tcBorders>
            <w:shd w:val="clear" w:color="auto" w:fill="auto"/>
            <w:noWrap/>
            <w:vAlign w:val="center"/>
            <w:hideMark/>
          </w:tcPr>
          <w:p w14:paraId="201F88F6"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616 (7.85)</w:t>
            </w:r>
          </w:p>
        </w:tc>
        <w:tc>
          <w:tcPr>
            <w:tcW w:w="1055" w:type="dxa"/>
            <w:tcBorders>
              <w:top w:val="nil"/>
              <w:left w:val="nil"/>
              <w:bottom w:val="nil"/>
              <w:right w:val="nil"/>
            </w:tcBorders>
            <w:shd w:val="clear" w:color="auto" w:fill="auto"/>
            <w:noWrap/>
            <w:vAlign w:val="center"/>
            <w:hideMark/>
          </w:tcPr>
          <w:p w14:paraId="74D60BF2"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3179 (40.5</w:t>
            </w:r>
            <w:r>
              <w:rPr>
                <w:rFonts w:ascii="Times New Roman" w:eastAsia="Times New Roman" w:hAnsi="Times New Roman" w:cs="Times New Roman"/>
                <w:sz w:val="16"/>
                <w:szCs w:val="16"/>
              </w:rPr>
              <w:t>0</w:t>
            </w:r>
            <w:r w:rsidRPr="00A3685F">
              <w:rPr>
                <w:rFonts w:ascii="Times New Roman" w:eastAsia="Times New Roman" w:hAnsi="Times New Roman" w:cs="Times New Roman"/>
                <w:sz w:val="16"/>
                <w:szCs w:val="16"/>
              </w:rPr>
              <w:t>)</w:t>
            </w:r>
          </w:p>
        </w:tc>
        <w:tc>
          <w:tcPr>
            <w:tcW w:w="1065" w:type="dxa"/>
            <w:tcBorders>
              <w:top w:val="nil"/>
              <w:left w:val="nil"/>
              <w:bottom w:val="nil"/>
              <w:right w:val="nil"/>
            </w:tcBorders>
            <w:shd w:val="clear" w:color="auto" w:fill="auto"/>
            <w:noWrap/>
            <w:vAlign w:val="center"/>
            <w:hideMark/>
          </w:tcPr>
          <w:p w14:paraId="52954729"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2774 (35.33)</w:t>
            </w:r>
          </w:p>
        </w:tc>
        <w:tc>
          <w:tcPr>
            <w:tcW w:w="1047" w:type="dxa"/>
            <w:tcBorders>
              <w:top w:val="nil"/>
              <w:left w:val="nil"/>
              <w:bottom w:val="nil"/>
              <w:right w:val="nil"/>
            </w:tcBorders>
            <w:shd w:val="clear" w:color="auto" w:fill="auto"/>
            <w:noWrap/>
            <w:vAlign w:val="center"/>
            <w:hideMark/>
          </w:tcPr>
          <w:p w14:paraId="43D7E0A9"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953 (12.14)</w:t>
            </w:r>
          </w:p>
        </w:tc>
        <w:tc>
          <w:tcPr>
            <w:tcW w:w="1045" w:type="dxa"/>
            <w:tcBorders>
              <w:top w:val="nil"/>
              <w:left w:val="nil"/>
              <w:bottom w:val="nil"/>
              <w:right w:val="nil"/>
            </w:tcBorders>
            <w:shd w:val="clear" w:color="auto" w:fill="auto"/>
            <w:noWrap/>
            <w:vAlign w:val="center"/>
            <w:hideMark/>
          </w:tcPr>
          <w:p w14:paraId="4BD29B6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1896 (24.15)</w:t>
            </w:r>
          </w:p>
        </w:tc>
        <w:tc>
          <w:tcPr>
            <w:tcW w:w="963" w:type="dxa"/>
            <w:tcBorders>
              <w:top w:val="nil"/>
              <w:left w:val="nil"/>
              <w:bottom w:val="nil"/>
              <w:right w:val="nil"/>
            </w:tcBorders>
            <w:shd w:val="clear" w:color="auto" w:fill="auto"/>
            <w:noWrap/>
            <w:vAlign w:val="center"/>
            <w:hideMark/>
          </w:tcPr>
          <w:p w14:paraId="69A05006"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67 (0.85)</w:t>
            </w:r>
          </w:p>
        </w:tc>
        <w:tc>
          <w:tcPr>
            <w:tcW w:w="1043" w:type="dxa"/>
            <w:tcBorders>
              <w:top w:val="nil"/>
              <w:left w:val="nil"/>
              <w:bottom w:val="nil"/>
              <w:right w:val="nil"/>
            </w:tcBorders>
            <w:shd w:val="clear" w:color="auto" w:fill="auto"/>
            <w:noWrap/>
            <w:vAlign w:val="center"/>
            <w:hideMark/>
          </w:tcPr>
          <w:p w14:paraId="462AEA52"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213 (2.71)</w:t>
            </w:r>
          </w:p>
        </w:tc>
        <w:tc>
          <w:tcPr>
            <w:tcW w:w="1123" w:type="dxa"/>
            <w:tcBorders>
              <w:top w:val="nil"/>
              <w:left w:val="nil"/>
              <w:bottom w:val="nil"/>
              <w:right w:val="nil"/>
            </w:tcBorders>
            <w:shd w:val="clear" w:color="auto" w:fill="auto"/>
            <w:noWrap/>
            <w:vAlign w:val="center"/>
            <w:hideMark/>
          </w:tcPr>
          <w:p w14:paraId="776C1418"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887 (11.29)</w:t>
            </w:r>
          </w:p>
        </w:tc>
        <w:tc>
          <w:tcPr>
            <w:tcW w:w="1123" w:type="dxa"/>
            <w:tcBorders>
              <w:top w:val="nil"/>
              <w:left w:val="nil"/>
              <w:bottom w:val="nil"/>
              <w:right w:val="nil"/>
            </w:tcBorders>
            <w:shd w:val="clear" w:color="auto" w:fill="auto"/>
            <w:noWrap/>
            <w:vAlign w:val="center"/>
            <w:hideMark/>
          </w:tcPr>
          <w:p w14:paraId="084BC16D"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1816 (23.14)</w:t>
            </w:r>
          </w:p>
        </w:tc>
      </w:tr>
      <w:tr w:rsidR="00CF11E1" w:rsidRPr="00A3685F" w14:paraId="57831DCC"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34A1704C" w14:textId="77777777" w:rsidR="00CF11E1" w:rsidRPr="00A3685F" w:rsidRDefault="00CF11E1" w:rsidP="00467BBB">
            <w:pPr>
              <w:spacing w:after="0" w:line="240" w:lineRule="auto"/>
              <w:rPr>
                <w:rFonts w:ascii="Times New Roman" w:eastAsia="Times New Roman" w:hAnsi="Times New Roman" w:cs="Times New Roman"/>
                <w:color w:val="000000"/>
                <w:sz w:val="18"/>
                <w:szCs w:val="18"/>
              </w:rPr>
            </w:pPr>
            <w:r w:rsidRPr="00A3685F">
              <w:rPr>
                <w:rFonts w:ascii="Times New Roman" w:eastAsia="Times New Roman" w:hAnsi="Times New Roman" w:cs="Times New Roman"/>
                <w:color w:val="000000"/>
                <w:sz w:val="18"/>
                <w:szCs w:val="18"/>
              </w:rPr>
              <w:t>Female</w:t>
            </w:r>
          </w:p>
        </w:tc>
        <w:tc>
          <w:tcPr>
            <w:tcW w:w="1065" w:type="dxa"/>
            <w:tcBorders>
              <w:top w:val="nil"/>
              <w:left w:val="nil"/>
              <w:bottom w:val="nil"/>
              <w:right w:val="nil"/>
            </w:tcBorders>
            <w:shd w:val="clear" w:color="auto" w:fill="auto"/>
            <w:noWrap/>
            <w:vAlign w:val="center"/>
            <w:hideMark/>
          </w:tcPr>
          <w:p w14:paraId="305DF1CC"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3357 (42.76)</w:t>
            </w:r>
          </w:p>
        </w:tc>
        <w:tc>
          <w:tcPr>
            <w:tcW w:w="1064" w:type="dxa"/>
            <w:tcBorders>
              <w:top w:val="nil"/>
              <w:left w:val="nil"/>
              <w:bottom w:val="nil"/>
              <w:right w:val="nil"/>
            </w:tcBorders>
            <w:shd w:val="clear" w:color="auto" w:fill="auto"/>
            <w:noWrap/>
            <w:vAlign w:val="center"/>
            <w:hideMark/>
          </w:tcPr>
          <w:p w14:paraId="1F11DEF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2446 (31.16)</w:t>
            </w:r>
          </w:p>
        </w:tc>
        <w:tc>
          <w:tcPr>
            <w:tcW w:w="894" w:type="dxa"/>
            <w:tcBorders>
              <w:top w:val="nil"/>
              <w:left w:val="nil"/>
              <w:bottom w:val="nil"/>
              <w:right w:val="nil"/>
            </w:tcBorders>
            <w:shd w:val="clear" w:color="auto" w:fill="auto"/>
            <w:noWrap/>
            <w:vAlign w:val="center"/>
            <w:hideMark/>
          </w:tcPr>
          <w:p w14:paraId="0BA2E0D4"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428 (5.45)</w:t>
            </w:r>
          </w:p>
        </w:tc>
        <w:tc>
          <w:tcPr>
            <w:tcW w:w="1000" w:type="dxa"/>
            <w:tcBorders>
              <w:top w:val="nil"/>
              <w:left w:val="nil"/>
              <w:bottom w:val="nil"/>
              <w:right w:val="nil"/>
            </w:tcBorders>
            <w:shd w:val="clear" w:color="auto" w:fill="auto"/>
            <w:noWrap/>
            <w:vAlign w:val="center"/>
            <w:hideMark/>
          </w:tcPr>
          <w:p w14:paraId="0297E29C"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454 (5.78)</w:t>
            </w:r>
          </w:p>
        </w:tc>
        <w:tc>
          <w:tcPr>
            <w:tcW w:w="1055" w:type="dxa"/>
            <w:tcBorders>
              <w:top w:val="nil"/>
              <w:left w:val="nil"/>
              <w:bottom w:val="nil"/>
              <w:right w:val="nil"/>
            </w:tcBorders>
            <w:shd w:val="clear" w:color="auto" w:fill="auto"/>
            <w:noWrap/>
            <w:vAlign w:val="center"/>
            <w:hideMark/>
          </w:tcPr>
          <w:p w14:paraId="17DD39FD"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2929 (37.32)</w:t>
            </w:r>
          </w:p>
        </w:tc>
        <w:tc>
          <w:tcPr>
            <w:tcW w:w="1065" w:type="dxa"/>
            <w:tcBorders>
              <w:top w:val="nil"/>
              <w:left w:val="nil"/>
              <w:bottom w:val="nil"/>
              <w:right w:val="nil"/>
            </w:tcBorders>
            <w:shd w:val="clear" w:color="auto" w:fill="auto"/>
            <w:noWrap/>
            <w:vAlign w:val="center"/>
            <w:hideMark/>
          </w:tcPr>
          <w:p w14:paraId="1D06650C"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2271 (28.92)</w:t>
            </w:r>
          </w:p>
        </w:tc>
        <w:tc>
          <w:tcPr>
            <w:tcW w:w="1047" w:type="dxa"/>
            <w:tcBorders>
              <w:top w:val="nil"/>
              <w:left w:val="nil"/>
              <w:bottom w:val="nil"/>
              <w:right w:val="nil"/>
            </w:tcBorders>
            <w:shd w:val="clear" w:color="auto" w:fill="auto"/>
            <w:noWrap/>
            <w:vAlign w:val="center"/>
            <w:hideMark/>
          </w:tcPr>
          <w:p w14:paraId="195F4871"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997 (12.7)</w:t>
            </w:r>
          </w:p>
        </w:tc>
        <w:tc>
          <w:tcPr>
            <w:tcW w:w="1045" w:type="dxa"/>
            <w:tcBorders>
              <w:top w:val="nil"/>
              <w:left w:val="nil"/>
              <w:bottom w:val="nil"/>
              <w:right w:val="nil"/>
            </w:tcBorders>
            <w:shd w:val="clear" w:color="auto" w:fill="auto"/>
            <w:noWrap/>
            <w:vAlign w:val="center"/>
            <w:hideMark/>
          </w:tcPr>
          <w:p w14:paraId="776ACAAC"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2213 (28.19)</w:t>
            </w:r>
          </w:p>
        </w:tc>
        <w:tc>
          <w:tcPr>
            <w:tcW w:w="963" w:type="dxa"/>
            <w:tcBorders>
              <w:top w:val="nil"/>
              <w:left w:val="nil"/>
              <w:bottom w:val="nil"/>
              <w:right w:val="nil"/>
            </w:tcBorders>
            <w:shd w:val="clear" w:color="auto" w:fill="auto"/>
            <w:noWrap/>
            <w:vAlign w:val="center"/>
            <w:hideMark/>
          </w:tcPr>
          <w:p w14:paraId="56EE2E7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96 (1.23)</w:t>
            </w:r>
          </w:p>
        </w:tc>
        <w:tc>
          <w:tcPr>
            <w:tcW w:w="1043" w:type="dxa"/>
            <w:tcBorders>
              <w:top w:val="nil"/>
              <w:left w:val="nil"/>
              <w:bottom w:val="nil"/>
              <w:right w:val="nil"/>
            </w:tcBorders>
            <w:shd w:val="clear" w:color="auto" w:fill="auto"/>
            <w:noWrap/>
            <w:vAlign w:val="center"/>
            <w:hideMark/>
          </w:tcPr>
          <w:p w14:paraId="0A790FA8"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642 (8.18)</w:t>
            </w:r>
          </w:p>
        </w:tc>
        <w:tc>
          <w:tcPr>
            <w:tcW w:w="1123" w:type="dxa"/>
            <w:tcBorders>
              <w:top w:val="nil"/>
              <w:left w:val="nil"/>
              <w:bottom w:val="nil"/>
              <w:right w:val="nil"/>
            </w:tcBorders>
            <w:shd w:val="clear" w:color="auto" w:fill="auto"/>
            <w:noWrap/>
            <w:vAlign w:val="center"/>
            <w:hideMark/>
          </w:tcPr>
          <w:p w14:paraId="615A48A4"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902 (11.49)</w:t>
            </w:r>
          </w:p>
        </w:tc>
        <w:tc>
          <w:tcPr>
            <w:tcW w:w="1123" w:type="dxa"/>
            <w:tcBorders>
              <w:top w:val="nil"/>
              <w:left w:val="nil"/>
              <w:bottom w:val="nil"/>
              <w:right w:val="nil"/>
            </w:tcBorders>
            <w:shd w:val="clear" w:color="auto" w:fill="auto"/>
            <w:noWrap/>
            <w:vAlign w:val="center"/>
            <w:hideMark/>
          </w:tcPr>
          <w:p w14:paraId="5FA1A6A6"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1856 (23.64)</w:t>
            </w:r>
          </w:p>
        </w:tc>
      </w:tr>
      <w:tr w:rsidR="00CF11E1" w:rsidRPr="00A3685F" w14:paraId="272AFA88"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5C1AFFBD" w14:textId="77777777" w:rsidR="00CF11E1" w:rsidRPr="00A3685F" w:rsidRDefault="00CF11E1" w:rsidP="00467BBB">
            <w:pPr>
              <w:spacing w:after="0" w:line="240" w:lineRule="auto"/>
              <w:rPr>
                <w:rFonts w:ascii="Times New Roman" w:eastAsia="Times New Roman" w:hAnsi="Times New Roman" w:cs="Times New Roman"/>
                <w:b/>
                <w:bCs/>
                <w:i/>
                <w:iCs/>
                <w:color w:val="000000"/>
                <w:sz w:val="18"/>
                <w:szCs w:val="18"/>
              </w:rPr>
            </w:pPr>
            <w:r w:rsidRPr="00A3685F">
              <w:rPr>
                <w:rFonts w:ascii="Times New Roman" w:eastAsia="Times New Roman" w:hAnsi="Times New Roman" w:cs="Times New Roman"/>
                <w:b/>
                <w:bCs/>
                <w:i/>
                <w:iCs/>
                <w:color w:val="000000"/>
                <w:sz w:val="18"/>
                <w:szCs w:val="18"/>
              </w:rPr>
              <w:t>P-value</w:t>
            </w:r>
          </w:p>
        </w:tc>
        <w:tc>
          <w:tcPr>
            <w:tcW w:w="1065" w:type="dxa"/>
            <w:tcBorders>
              <w:top w:val="nil"/>
              <w:left w:val="nil"/>
              <w:bottom w:val="nil"/>
              <w:right w:val="nil"/>
            </w:tcBorders>
            <w:shd w:val="clear" w:color="auto" w:fill="auto"/>
            <w:noWrap/>
            <w:vAlign w:val="center"/>
            <w:hideMark/>
          </w:tcPr>
          <w:p w14:paraId="12D1CD54"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0.35</w:t>
            </w:r>
          </w:p>
        </w:tc>
        <w:tc>
          <w:tcPr>
            <w:tcW w:w="1064" w:type="dxa"/>
            <w:tcBorders>
              <w:top w:val="nil"/>
              <w:left w:val="nil"/>
              <w:bottom w:val="nil"/>
              <w:right w:val="nil"/>
            </w:tcBorders>
            <w:shd w:val="clear" w:color="auto" w:fill="auto"/>
            <w:noWrap/>
            <w:vAlign w:val="center"/>
            <w:hideMark/>
          </w:tcPr>
          <w:p w14:paraId="15BED6ED"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894" w:type="dxa"/>
            <w:tcBorders>
              <w:top w:val="nil"/>
              <w:left w:val="nil"/>
              <w:bottom w:val="nil"/>
              <w:right w:val="nil"/>
            </w:tcBorders>
            <w:shd w:val="clear" w:color="auto" w:fill="auto"/>
            <w:noWrap/>
            <w:vAlign w:val="center"/>
            <w:hideMark/>
          </w:tcPr>
          <w:p w14:paraId="5547F98B"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0.87</w:t>
            </w:r>
          </w:p>
        </w:tc>
        <w:tc>
          <w:tcPr>
            <w:tcW w:w="1000" w:type="dxa"/>
            <w:tcBorders>
              <w:top w:val="nil"/>
              <w:left w:val="nil"/>
              <w:bottom w:val="nil"/>
              <w:right w:val="nil"/>
            </w:tcBorders>
            <w:shd w:val="clear" w:color="auto" w:fill="auto"/>
            <w:noWrap/>
            <w:vAlign w:val="center"/>
            <w:hideMark/>
          </w:tcPr>
          <w:p w14:paraId="453D3338"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55" w:type="dxa"/>
            <w:tcBorders>
              <w:top w:val="nil"/>
              <w:left w:val="nil"/>
              <w:bottom w:val="nil"/>
              <w:right w:val="nil"/>
            </w:tcBorders>
            <w:shd w:val="clear" w:color="auto" w:fill="auto"/>
            <w:noWrap/>
            <w:vAlign w:val="center"/>
            <w:hideMark/>
          </w:tcPr>
          <w:p w14:paraId="57E2D07F"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0.32</w:t>
            </w:r>
          </w:p>
        </w:tc>
        <w:tc>
          <w:tcPr>
            <w:tcW w:w="1065" w:type="dxa"/>
            <w:tcBorders>
              <w:top w:val="nil"/>
              <w:left w:val="nil"/>
              <w:bottom w:val="nil"/>
              <w:right w:val="nil"/>
            </w:tcBorders>
            <w:shd w:val="clear" w:color="auto" w:fill="auto"/>
            <w:noWrap/>
            <w:vAlign w:val="center"/>
            <w:hideMark/>
          </w:tcPr>
          <w:p w14:paraId="33657A38"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47" w:type="dxa"/>
            <w:tcBorders>
              <w:top w:val="nil"/>
              <w:left w:val="nil"/>
              <w:bottom w:val="nil"/>
              <w:right w:val="nil"/>
            </w:tcBorders>
            <w:shd w:val="clear" w:color="auto" w:fill="auto"/>
            <w:noWrap/>
            <w:vAlign w:val="center"/>
            <w:hideMark/>
          </w:tcPr>
          <w:p w14:paraId="570E8744"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0.83</w:t>
            </w:r>
          </w:p>
        </w:tc>
        <w:tc>
          <w:tcPr>
            <w:tcW w:w="1045" w:type="dxa"/>
            <w:tcBorders>
              <w:top w:val="nil"/>
              <w:left w:val="nil"/>
              <w:bottom w:val="nil"/>
              <w:right w:val="nil"/>
            </w:tcBorders>
            <w:shd w:val="clear" w:color="auto" w:fill="auto"/>
            <w:noWrap/>
            <w:vAlign w:val="center"/>
            <w:hideMark/>
          </w:tcPr>
          <w:p w14:paraId="63681C22"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963" w:type="dxa"/>
            <w:tcBorders>
              <w:top w:val="nil"/>
              <w:left w:val="nil"/>
              <w:bottom w:val="nil"/>
              <w:right w:val="nil"/>
            </w:tcBorders>
            <w:shd w:val="clear" w:color="auto" w:fill="auto"/>
            <w:noWrap/>
            <w:vAlign w:val="center"/>
            <w:hideMark/>
          </w:tcPr>
          <w:p w14:paraId="2C0C3BCA"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0.54</w:t>
            </w:r>
          </w:p>
        </w:tc>
        <w:tc>
          <w:tcPr>
            <w:tcW w:w="1043" w:type="dxa"/>
            <w:tcBorders>
              <w:top w:val="nil"/>
              <w:left w:val="nil"/>
              <w:bottom w:val="nil"/>
              <w:right w:val="nil"/>
            </w:tcBorders>
            <w:shd w:val="clear" w:color="auto" w:fill="auto"/>
            <w:noWrap/>
            <w:vAlign w:val="center"/>
            <w:hideMark/>
          </w:tcPr>
          <w:p w14:paraId="6C5E7C63"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123" w:type="dxa"/>
            <w:tcBorders>
              <w:top w:val="nil"/>
              <w:left w:val="nil"/>
              <w:bottom w:val="nil"/>
              <w:right w:val="nil"/>
            </w:tcBorders>
            <w:shd w:val="clear" w:color="auto" w:fill="auto"/>
            <w:noWrap/>
            <w:vAlign w:val="center"/>
            <w:hideMark/>
          </w:tcPr>
          <w:p w14:paraId="7FD6D128"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0.93</w:t>
            </w:r>
          </w:p>
        </w:tc>
        <w:tc>
          <w:tcPr>
            <w:tcW w:w="1123" w:type="dxa"/>
            <w:tcBorders>
              <w:top w:val="nil"/>
              <w:left w:val="nil"/>
              <w:bottom w:val="nil"/>
              <w:right w:val="nil"/>
            </w:tcBorders>
            <w:shd w:val="clear" w:color="auto" w:fill="auto"/>
            <w:noWrap/>
            <w:vAlign w:val="center"/>
            <w:hideMark/>
          </w:tcPr>
          <w:p w14:paraId="6F22DAA6" w14:textId="77777777" w:rsidR="00CF11E1" w:rsidRPr="00A3685F" w:rsidRDefault="00CF11E1" w:rsidP="00467BBB">
            <w:pPr>
              <w:spacing w:after="0" w:line="240" w:lineRule="auto"/>
              <w:rPr>
                <w:rFonts w:ascii="Times New Roman" w:eastAsia="Times New Roman" w:hAnsi="Times New Roman" w:cs="Times New Roman"/>
                <w:sz w:val="16"/>
                <w:szCs w:val="16"/>
              </w:rPr>
            </w:pPr>
          </w:p>
        </w:tc>
      </w:tr>
      <w:tr w:rsidR="00CF11E1" w:rsidRPr="00A3685F" w14:paraId="6349DACA"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36DA005C"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Household size</w:t>
            </w:r>
          </w:p>
        </w:tc>
        <w:tc>
          <w:tcPr>
            <w:tcW w:w="1065" w:type="dxa"/>
            <w:tcBorders>
              <w:top w:val="nil"/>
              <w:left w:val="nil"/>
              <w:bottom w:val="nil"/>
              <w:right w:val="nil"/>
            </w:tcBorders>
            <w:shd w:val="clear" w:color="auto" w:fill="auto"/>
            <w:noWrap/>
            <w:vAlign w:val="center"/>
            <w:hideMark/>
          </w:tcPr>
          <w:p w14:paraId="644C91CD"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64" w:type="dxa"/>
            <w:tcBorders>
              <w:top w:val="nil"/>
              <w:left w:val="nil"/>
              <w:bottom w:val="nil"/>
              <w:right w:val="nil"/>
            </w:tcBorders>
            <w:shd w:val="clear" w:color="auto" w:fill="auto"/>
            <w:noWrap/>
            <w:vAlign w:val="center"/>
            <w:hideMark/>
          </w:tcPr>
          <w:p w14:paraId="68825124"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894" w:type="dxa"/>
            <w:tcBorders>
              <w:top w:val="nil"/>
              <w:left w:val="nil"/>
              <w:bottom w:val="nil"/>
              <w:right w:val="nil"/>
            </w:tcBorders>
            <w:shd w:val="clear" w:color="auto" w:fill="auto"/>
            <w:noWrap/>
            <w:vAlign w:val="center"/>
            <w:hideMark/>
          </w:tcPr>
          <w:p w14:paraId="6A6FD2F4"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00" w:type="dxa"/>
            <w:tcBorders>
              <w:top w:val="nil"/>
              <w:left w:val="nil"/>
              <w:bottom w:val="nil"/>
              <w:right w:val="nil"/>
            </w:tcBorders>
            <w:shd w:val="clear" w:color="auto" w:fill="auto"/>
            <w:noWrap/>
            <w:vAlign w:val="center"/>
            <w:hideMark/>
          </w:tcPr>
          <w:p w14:paraId="5EFCC4AA"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55" w:type="dxa"/>
            <w:tcBorders>
              <w:top w:val="nil"/>
              <w:left w:val="nil"/>
              <w:bottom w:val="nil"/>
              <w:right w:val="nil"/>
            </w:tcBorders>
            <w:shd w:val="clear" w:color="auto" w:fill="auto"/>
            <w:noWrap/>
            <w:vAlign w:val="center"/>
            <w:hideMark/>
          </w:tcPr>
          <w:p w14:paraId="2211886C"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65" w:type="dxa"/>
            <w:tcBorders>
              <w:top w:val="nil"/>
              <w:left w:val="nil"/>
              <w:bottom w:val="nil"/>
              <w:right w:val="nil"/>
            </w:tcBorders>
            <w:shd w:val="clear" w:color="auto" w:fill="auto"/>
            <w:noWrap/>
            <w:vAlign w:val="center"/>
            <w:hideMark/>
          </w:tcPr>
          <w:p w14:paraId="15AB68D6"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47" w:type="dxa"/>
            <w:tcBorders>
              <w:top w:val="nil"/>
              <w:left w:val="nil"/>
              <w:bottom w:val="nil"/>
              <w:right w:val="nil"/>
            </w:tcBorders>
            <w:shd w:val="clear" w:color="auto" w:fill="auto"/>
            <w:noWrap/>
            <w:vAlign w:val="center"/>
            <w:hideMark/>
          </w:tcPr>
          <w:p w14:paraId="6BE185CC"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45" w:type="dxa"/>
            <w:tcBorders>
              <w:top w:val="nil"/>
              <w:left w:val="nil"/>
              <w:bottom w:val="nil"/>
              <w:right w:val="nil"/>
            </w:tcBorders>
            <w:shd w:val="clear" w:color="auto" w:fill="auto"/>
            <w:noWrap/>
            <w:vAlign w:val="center"/>
            <w:hideMark/>
          </w:tcPr>
          <w:p w14:paraId="45D6DBD2"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963" w:type="dxa"/>
            <w:tcBorders>
              <w:top w:val="nil"/>
              <w:left w:val="nil"/>
              <w:bottom w:val="nil"/>
              <w:right w:val="nil"/>
            </w:tcBorders>
            <w:shd w:val="clear" w:color="auto" w:fill="auto"/>
            <w:noWrap/>
            <w:vAlign w:val="center"/>
            <w:hideMark/>
          </w:tcPr>
          <w:p w14:paraId="5EBBD2BE"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43" w:type="dxa"/>
            <w:tcBorders>
              <w:top w:val="nil"/>
              <w:left w:val="nil"/>
              <w:bottom w:val="nil"/>
              <w:right w:val="nil"/>
            </w:tcBorders>
            <w:shd w:val="clear" w:color="auto" w:fill="auto"/>
            <w:noWrap/>
            <w:vAlign w:val="center"/>
            <w:hideMark/>
          </w:tcPr>
          <w:p w14:paraId="6690997D"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123" w:type="dxa"/>
            <w:tcBorders>
              <w:top w:val="nil"/>
              <w:left w:val="nil"/>
              <w:bottom w:val="nil"/>
              <w:right w:val="nil"/>
            </w:tcBorders>
            <w:shd w:val="clear" w:color="auto" w:fill="auto"/>
            <w:noWrap/>
            <w:vAlign w:val="center"/>
            <w:hideMark/>
          </w:tcPr>
          <w:p w14:paraId="545D41C7"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123" w:type="dxa"/>
            <w:tcBorders>
              <w:top w:val="nil"/>
              <w:left w:val="nil"/>
              <w:bottom w:val="nil"/>
              <w:right w:val="nil"/>
            </w:tcBorders>
            <w:shd w:val="clear" w:color="auto" w:fill="auto"/>
            <w:noWrap/>
            <w:vAlign w:val="center"/>
            <w:hideMark/>
          </w:tcPr>
          <w:p w14:paraId="18B14251" w14:textId="77777777" w:rsidR="00CF11E1" w:rsidRPr="00A3685F" w:rsidRDefault="00CF11E1" w:rsidP="00467BBB">
            <w:pPr>
              <w:spacing w:after="0" w:line="240" w:lineRule="auto"/>
              <w:rPr>
                <w:rFonts w:ascii="Times New Roman" w:eastAsia="Times New Roman" w:hAnsi="Times New Roman" w:cs="Times New Roman"/>
                <w:sz w:val="16"/>
                <w:szCs w:val="16"/>
              </w:rPr>
            </w:pPr>
          </w:p>
        </w:tc>
      </w:tr>
      <w:tr w:rsidR="00CF11E1" w:rsidRPr="00A3685F" w14:paraId="5A167A6B"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235B6E85" w14:textId="77777777" w:rsidR="00CF11E1" w:rsidRPr="00A3685F" w:rsidRDefault="00CF11E1" w:rsidP="00467BBB">
            <w:pPr>
              <w:spacing w:after="0" w:line="240" w:lineRule="auto"/>
              <w:rPr>
                <w:rFonts w:ascii="Times New Roman" w:eastAsia="Times New Roman" w:hAnsi="Times New Roman" w:cs="Times New Roman"/>
                <w:color w:val="000000"/>
                <w:sz w:val="18"/>
                <w:szCs w:val="18"/>
              </w:rPr>
            </w:pPr>
            <w:r w:rsidRPr="00A3685F">
              <w:rPr>
                <w:rFonts w:ascii="Times New Roman" w:eastAsia="Times New Roman" w:hAnsi="Times New Roman" w:cs="Times New Roman"/>
                <w:color w:val="000000"/>
                <w:sz w:val="18"/>
                <w:szCs w:val="18"/>
              </w:rPr>
              <w:t>Less than 3</w:t>
            </w:r>
          </w:p>
        </w:tc>
        <w:tc>
          <w:tcPr>
            <w:tcW w:w="1065" w:type="dxa"/>
            <w:tcBorders>
              <w:top w:val="nil"/>
              <w:left w:val="nil"/>
              <w:bottom w:val="nil"/>
              <w:right w:val="nil"/>
            </w:tcBorders>
            <w:shd w:val="clear" w:color="auto" w:fill="auto"/>
            <w:noWrap/>
            <w:vAlign w:val="center"/>
            <w:hideMark/>
          </w:tcPr>
          <w:p w14:paraId="05ABB6D1"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2360 (30.06)</w:t>
            </w:r>
          </w:p>
        </w:tc>
        <w:tc>
          <w:tcPr>
            <w:tcW w:w="1064" w:type="dxa"/>
            <w:tcBorders>
              <w:top w:val="nil"/>
              <w:left w:val="nil"/>
              <w:bottom w:val="nil"/>
              <w:right w:val="nil"/>
            </w:tcBorders>
            <w:shd w:val="clear" w:color="auto" w:fill="auto"/>
            <w:noWrap/>
            <w:vAlign w:val="center"/>
            <w:hideMark/>
          </w:tcPr>
          <w:p w14:paraId="279122E1"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2148 (27.36)</w:t>
            </w:r>
          </w:p>
        </w:tc>
        <w:tc>
          <w:tcPr>
            <w:tcW w:w="894" w:type="dxa"/>
            <w:tcBorders>
              <w:top w:val="nil"/>
              <w:left w:val="nil"/>
              <w:bottom w:val="nil"/>
              <w:right w:val="nil"/>
            </w:tcBorders>
            <w:shd w:val="clear" w:color="auto" w:fill="auto"/>
            <w:noWrap/>
            <w:vAlign w:val="center"/>
            <w:hideMark/>
          </w:tcPr>
          <w:p w14:paraId="05F3D900"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244 (3.11)</w:t>
            </w:r>
          </w:p>
        </w:tc>
        <w:tc>
          <w:tcPr>
            <w:tcW w:w="1000" w:type="dxa"/>
            <w:tcBorders>
              <w:top w:val="nil"/>
              <w:left w:val="nil"/>
              <w:bottom w:val="nil"/>
              <w:right w:val="nil"/>
            </w:tcBorders>
            <w:shd w:val="clear" w:color="auto" w:fill="auto"/>
            <w:noWrap/>
            <w:vAlign w:val="center"/>
            <w:hideMark/>
          </w:tcPr>
          <w:p w14:paraId="76D87E82"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262 (3.34)</w:t>
            </w:r>
          </w:p>
        </w:tc>
        <w:tc>
          <w:tcPr>
            <w:tcW w:w="1055" w:type="dxa"/>
            <w:tcBorders>
              <w:top w:val="nil"/>
              <w:left w:val="nil"/>
              <w:bottom w:val="nil"/>
              <w:right w:val="nil"/>
            </w:tcBorders>
            <w:shd w:val="clear" w:color="auto" w:fill="auto"/>
            <w:noWrap/>
            <w:vAlign w:val="center"/>
            <w:hideMark/>
          </w:tcPr>
          <w:p w14:paraId="6A7A3331"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2116 (26.96)</w:t>
            </w:r>
          </w:p>
        </w:tc>
        <w:tc>
          <w:tcPr>
            <w:tcW w:w="1065" w:type="dxa"/>
            <w:tcBorders>
              <w:top w:val="nil"/>
              <w:left w:val="nil"/>
              <w:bottom w:val="nil"/>
              <w:right w:val="nil"/>
            </w:tcBorders>
            <w:shd w:val="clear" w:color="auto" w:fill="auto"/>
            <w:noWrap/>
            <w:vAlign w:val="center"/>
            <w:hideMark/>
          </w:tcPr>
          <w:p w14:paraId="6D0AC347"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2036 (25.93)</w:t>
            </w:r>
          </w:p>
        </w:tc>
        <w:tc>
          <w:tcPr>
            <w:tcW w:w="1047" w:type="dxa"/>
            <w:tcBorders>
              <w:top w:val="nil"/>
              <w:left w:val="nil"/>
              <w:bottom w:val="nil"/>
              <w:right w:val="nil"/>
            </w:tcBorders>
            <w:shd w:val="clear" w:color="auto" w:fill="auto"/>
            <w:noWrap/>
            <w:vAlign w:val="center"/>
            <w:hideMark/>
          </w:tcPr>
          <w:p w14:paraId="50F26AE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52 (0.67)</w:t>
            </w:r>
          </w:p>
        </w:tc>
        <w:tc>
          <w:tcPr>
            <w:tcW w:w="1045" w:type="dxa"/>
            <w:tcBorders>
              <w:top w:val="nil"/>
              <w:left w:val="nil"/>
              <w:bottom w:val="nil"/>
              <w:right w:val="nil"/>
            </w:tcBorders>
            <w:shd w:val="clear" w:color="auto" w:fill="auto"/>
            <w:noWrap/>
            <w:vAlign w:val="center"/>
            <w:hideMark/>
          </w:tcPr>
          <w:p w14:paraId="7EFB561C"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81 (1.03)</w:t>
            </w:r>
          </w:p>
        </w:tc>
        <w:tc>
          <w:tcPr>
            <w:tcW w:w="963" w:type="dxa"/>
            <w:tcBorders>
              <w:top w:val="nil"/>
              <w:left w:val="nil"/>
              <w:bottom w:val="nil"/>
              <w:right w:val="nil"/>
            </w:tcBorders>
            <w:shd w:val="clear" w:color="auto" w:fill="auto"/>
            <w:noWrap/>
            <w:vAlign w:val="center"/>
            <w:hideMark/>
          </w:tcPr>
          <w:p w14:paraId="0B23739A"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20 (0.25)</w:t>
            </w:r>
          </w:p>
        </w:tc>
        <w:tc>
          <w:tcPr>
            <w:tcW w:w="1043" w:type="dxa"/>
            <w:tcBorders>
              <w:top w:val="nil"/>
              <w:left w:val="nil"/>
              <w:bottom w:val="nil"/>
              <w:right w:val="nil"/>
            </w:tcBorders>
            <w:shd w:val="clear" w:color="auto" w:fill="auto"/>
            <w:noWrap/>
            <w:vAlign w:val="center"/>
            <w:hideMark/>
          </w:tcPr>
          <w:p w14:paraId="6A167F22"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12 (0.15)</w:t>
            </w:r>
          </w:p>
        </w:tc>
        <w:tc>
          <w:tcPr>
            <w:tcW w:w="1123" w:type="dxa"/>
            <w:tcBorders>
              <w:top w:val="nil"/>
              <w:left w:val="nil"/>
              <w:bottom w:val="nil"/>
              <w:right w:val="nil"/>
            </w:tcBorders>
            <w:shd w:val="clear" w:color="auto" w:fill="auto"/>
            <w:noWrap/>
            <w:vAlign w:val="center"/>
            <w:hideMark/>
          </w:tcPr>
          <w:p w14:paraId="7C183149"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44 (0.56)</w:t>
            </w:r>
          </w:p>
        </w:tc>
        <w:tc>
          <w:tcPr>
            <w:tcW w:w="1123" w:type="dxa"/>
            <w:tcBorders>
              <w:top w:val="nil"/>
              <w:left w:val="nil"/>
              <w:bottom w:val="nil"/>
              <w:right w:val="nil"/>
            </w:tcBorders>
            <w:shd w:val="clear" w:color="auto" w:fill="auto"/>
            <w:noWrap/>
            <w:vAlign w:val="center"/>
            <w:hideMark/>
          </w:tcPr>
          <w:p w14:paraId="4727B9FA"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69 (0.88)</w:t>
            </w:r>
          </w:p>
        </w:tc>
      </w:tr>
      <w:tr w:rsidR="00CF11E1" w:rsidRPr="00A3685F" w14:paraId="14576336"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2B634978" w14:textId="77777777" w:rsidR="00CF11E1" w:rsidRPr="00A3685F" w:rsidRDefault="00CF11E1" w:rsidP="00467BBB">
            <w:pPr>
              <w:spacing w:after="0" w:line="240" w:lineRule="auto"/>
              <w:rPr>
                <w:rFonts w:ascii="Times New Roman" w:eastAsia="Times New Roman" w:hAnsi="Times New Roman" w:cs="Times New Roman"/>
                <w:color w:val="000000"/>
                <w:sz w:val="18"/>
                <w:szCs w:val="18"/>
              </w:rPr>
            </w:pPr>
            <w:r w:rsidRPr="00A3685F">
              <w:rPr>
                <w:rFonts w:ascii="Times New Roman" w:eastAsia="Times New Roman" w:hAnsi="Times New Roman" w:cs="Times New Roman"/>
                <w:color w:val="000000"/>
                <w:sz w:val="18"/>
                <w:szCs w:val="18"/>
              </w:rPr>
              <w:t>3 to 5</w:t>
            </w:r>
          </w:p>
        </w:tc>
        <w:tc>
          <w:tcPr>
            <w:tcW w:w="1065" w:type="dxa"/>
            <w:tcBorders>
              <w:top w:val="nil"/>
              <w:left w:val="nil"/>
              <w:bottom w:val="nil"/>
              <w:right w:val="nil"/>
            </w:tcBorders>
            <w:shd w:val="clear" w:color="auto" w:fill="auto"/>
            <w:noWrap/>
            <w:vAlign w:val="center"/>
            <w:hideMark/>
          </w:tcPr>
          <w:p w14:paraId="1B0637F8"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3372 (42.95)</w:t>
            </w:r>
          </w:p>
        </w:tc>
        <w:tc>
          <w:tcPr>
            <w:tcW w:w="1064" w:type="dxa"/>
            <w:tcBorders>
              <w:top w:val="nil"/>
              <w:left w:val="nil"/>
              <w:bottom w:val="nil"/>
              <w:right w:val="nil"/>
            </w:tcBorders>
            <w:shd w:val="clear" w:color="auto" w:fill="auto"/>
            <w:noWrap/>
            <w:vAlign w:val="center"/>
            <w:hideMark/>
          </w:tcPr>
          <w:p w14:paraId="589DE17C"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2659 (33.88)</w:t>
            </w:r>
          </w:p>
        </w:tc>
        <w:tc>
          <w:tcPr>
            <w:tcW w:w="894" w:type="dxa"/>
            <w:tcBorders>
              <w:top w:val="nil"/>
              <w:left w:val="nil"/>
              <w:bottom w:val="nil"/>
              <w:right w:val="nil"/>
            </w:tcBorders>
            <w:shd w:val="clear" w:color="auto" w:fill="auto"/>
            <w:noWrap/>
            <w:vAlign w:val="center"/>
            <w:hideMark/>
          </w:tcPr>
          <w:p w14:paraId="3BE03B52"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423 (5.39)</w:t>
            </w:r>
          </w:p>
        </w:tc>
        <w:tc>
          <w:tcPr>
            <w:tcW w:w="1000" w:type="dxa"/>
            <w:tcBorders>
              <w:top w:val="nil"/>
              <w:left w:val="nil"/>
              <w:bottom w:val="nil"/>
              <w:right w:val="nil"/>
            </w:tcBorders>
            <w:shd w:val="clear" w:color="auto" w:fill="auto"/>
            <w:noWrap/>
            <w:vAlign w:val="center"/>
            <w:hideMark/>
          </w:tcPr>
          <w:p w14:paraId="24509A7F"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547 (6.97)</w:t>
            </w:r>
          </w:p>
        </w:tc>
        <w:tc>
          <w:tcPr>
            <w:tcW w:w="1055" w:type="dxa"/>
            <w:tcBorders>
              <w:top w:val="nil"/>
              <w:left w:val="nil"/>
              <w:bottom w:val="nil"/>
              <w:right w:val="nil"/>
            </w:tcBorders>
            <w:shd w:val="clear" w:color="auto" w:fill="auto"/>
            <w:noWrap/>
            <w:vAlign w:val="center"/>
            <w:hideMark/>
          </w:tcPr>
          <w:p w14:paraId="4343CE9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2949 (37.56)</w:t>
            </w:r>
          </w:p>
        </w:tc>
        <w:tc>
          <w:tcPr>
            <w:tcW w:w="1065" w:type="dxa"/>
            <w:tcBorders>
              <w:top w:val="nil"/>
              <w:left w:val="nil"/>
              <w:bottom w:val="nil"/>
              <w:right w:val="nil"/>
            </w:tcBorders>
            <w:shd w:val="clear" w:color="auto" w:fill="auto"/>
            <w:noWrap/>
            <w:vAlign w:val="center"/>
            <w:hideMark/>
          </w:tcPr>
          <w:p w14:paraId="1B58F8CE"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2367 (30.16)</w:t>
            </w:r>
          </w:p>
        </w:tc>
        <w:tc>
          <w:tcPr>
            <w:tcW w:w="1047" w:type="dxa"/>
            <w:tcBorders>
              <w:top w:val="nil"/>
              <w:left w:val="nil"/>
              <w:bottom w:val="nil"/>
              <w:right w:val="nil"/>
            </w:tcBorders>
            <w:shd w:val="clear" w:color="auto" w:fill="auto"/>
            <w:noWrap/>
            <w:vAlign w:val="center"/>
            <w:hideMark/>
          </w:tcPr>
          <w:p w14:paraId="3F4DC609"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1096 (13.96)</w:t>
            </w:r>
          </w:p>
        </w:tc>
        <w:tc>
          <w:tcPr>
            <w:tcW w:w="1045" w:type="dxa"/>
            <w:tcBorders>
              <w:top w:val="nil"/>
              <w:left w:val="nil"/>
              <w:bottom w:val="nil"/>
              <w:right w:val="nil"/>
            </w:tcBorders>
            <w:shd w:val="clear" w:color="auto" w:fill="auto"/>
            <w:noWrap/>
            <w:vAlign w:val="center"/>
            <w:hideMark/>
          </w:tcPr>
          <w:p w14:paraId="25B320E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2343 (29.84)</w:t>
            </w:r>
          </w:p>
        </w:tc>
        <w:tc>
          <w:tcPr>
            <w:tcW w:w="963" w:type="dxa"/>
            <w:tcBorders>
              <w:top w:val="nil"/>
              <w:left w:val="nil"/>
              <w:bottom w:val="nil"/>
              <w:right w:val="nil"/>
            </w:tcBorders>
            <w:shd w:val="clear" w:color="auto" w:fill="auto"/>
            <w:noWrap/>
            <w:vAlign w:val="center"/>
            <w:hideMark/>
          </w:tcPr>
          <w:p w14:paraId="6401613B"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96 (1.22)</w:t>
            </w:r>
          </w:p>
        </w:tc>
        <w:tc>
          <w:tcPr>
            <w:tcW w:w="1043" w:type="dxa"/>
            <w:tcBorders>
              <w:top w:val="nil"/>
              <w:left w:val="nil"/>
              <w:bottom w:val="nil"/>
              <w:right w:val="nil"/>
            </w:tcBorders>
            <w:shd w:val="clear" w:color="auto" w:fill="auto"/>
            <w:noWrap/>
            <w:vAlign w:val="center"/>
            <w:hideMark/>
          </w:tcPr>
          <w:p w14:paraId="23FBFA30"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594 (7.57)</w:t>
            </w:r>
          </w:p>
        </w:tc>
        <w:tc>
          <w:tcPr>
            <w:tcW w:w="1123" w:type="dxa"/>
            <w:tcBorders>
              <w:top w:val="nil"/>
              <w:left w:val="nil"/>
              <w:bottom w:val="nil"/>
              <w:right w:val="nil"/>
            </w:tcBorders>
            <w:shd w:val="clear" w:color="auto" w:fill="auto"/>
            <w:noWrap/>
            <w:vAlign w:val="center"/>
            <w:hideMark/>
          </w:tcPr>
          <w:p w14:paraId="14B9D08B"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1000 (12.74)</w:t>
            </w:r>
          </w:p>
        </w:tc>
        <w:tc>
          <w:tcPr>
            <w:tcW w:w="1123" w:type="dxa"/>
            <w:tcBorders>
              <w:top w:val="nil"/>
              <w:left w:val="nil"/>
              <w:bottom w:val="nil"/>
              <w:right w:val="nil"/>
            </w:tcBorders>
            <w:shd w:val="clear" w:color="auto" w:fill="auto"/>
            <w:noWrap/>
            <w:vAlign w:val="center"/>
            <w:hideMark/>
          </w:tcPr>
          <w:p w14:paraId="3782147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2037 (25.95)</w:t>
            </w:r>
          </w:p>
        </w:tc>
      </w:tr>
      <w:tr w:rsidR="00CF11E1" w:rsidRPr="00A3685F" w14:paraId="1F35D712"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7785C383" w14:textId="77777777" w:rsidR="00CF11E1" w:rsidRPr="00A3685F" w:rsidRDefault="00CF11E1" w:rsidP="00467BBB">
            <w:pPr>
              <w:spacing w:after="0" w:line="240" w:lineRule="auto"/>
              <w:rPr>
                <w:rFonts w:ascii="Times New Roman" w:eastAsia="Times New Roman" w:hAnsi="Times New Roman" w:cs="Times New Roman"/>
                <w:color w:val="000000"/>
                <w:sz w:val="18"/>
                <w:szCs w:val="18"/>
              </w:rPr>
            </w:pPr>
            <w:r w:rsidRPr="00A3685F">
              <w:rPr>
                <w:rFonts w:ascii="Times New Roman" w:eastAsia="Times New Roman" w:hAnsi="Times New Roman" w:cs="Times New Roman"/>
                <w:color w:val="000000"/>
                <w:sz w:val="18"/>
                <w:szCs w:val="18"/>
              </w:rPr>
              <w:t>More than 5</w:t>
            </w:r>
          </w:p>
        </w:tc>
        <w:tc>
          <w:tcPr>
            <w:tcW w:w="1065" w:type="dxa"/>
            <w:tcBorders>
              <w:top w:val="nil"/>
              <w:left w:val="nil"/>
              <w:bottom w:val="nil"/>
              <w:right w:val="nil"/>
            </w:tcBorders>
            <w:shd w:val="clear" w:color="auto" w:fill="auto"/>
            <w:noWrap/>
            <w:vAlign w:val="center"/>
            <w:hideMark/>
          </w:tcPr>
          <w:p w14:paraId="61AA81EF"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3794 (48.33)</w:t>
            </w:r>
          </w:p>
        </w:tc>
        <w:tc>
          <w:tcPr>
            <w:tcW w:w="1064" w:type="dxa"/>
            <w:tcBorders>
              <w:top w:val="nil"/>
              <w:left w:val="nil"/>
              <w:bottom w:val="nil"/>
              <w:right w:val="nil"/>
            </w:tcBorders>
            <w:shd w:val="clear" w:color="auto" w:fill="auto"/>
            <w:noWrap/>
            <w:vAlign w:val="center"/>
            <w:hideMark/>
          </w:tcPr>
          <w:p w14:paraId="654785B7"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2974 (37.88)</w:t>
            </w:r>
          </w:p>
        </w:tc>
        <w:tc>
          <w:tcPr>
            <w:tcW w:w="894" w:type="dxa"/>
            <w:tcBorders>
              <w:top w:val="nil"/>
              <w:left w:val="nil"/>
              <w:bottom w:val="nil"/>
              <w:right w:val="nil"/>
            </w:tcBorders>
            <w:shd w:val="clear" w:color="auto" w:fill="auto"/>
            <w:noWrap/>
            <w:vAlign w:val="center"/>
            <w:hideMark/>
          </w:tcPr>
          <w:p w14:paraId="03E199CC"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471 (6</w:t>
            </w:r>
            <w:r>
              <w:rPr>
                <w:rFonts w:ascii="Times New Roman" w:eastAsia="Times New Roman" w:hAnsi="Times New Roman" w:cs="Times New Roman"/>
                <w:sz w:val="16"/>
                <w:szCs w:val="16"/>
              </w:rPr>
              <w:t>.00</w:t>
            </w:r>
            <w:r w:rsidRPr="00A3685F">
              <w:rPr>
                <w:rFonts w:ascii="Times New Roman" w:eastAsia="Times New Roman" w:hAnsi="Times New Roman" w:cs="Times New Roman"/>
                <w:sz w:val="16"/>
                <w:szCs w:val="16"/>
              </w:rPr>
              <w:t>)</w:t>
            </w:r>
          </w:p>
        </w:tc>
        <w:tc>
          <w:tcPr>
            <w:tcW w:w="1000" w:type="dxa"/>
            <w:tcBorders>
              <w:top w:val="nil"/>
              <w:left w:val="nil"/>
              <w:bottom w:val="nil"/>
              <w:right w:val="nil"/>
            </w:tcBorders>
            <w:shd w:val="clear" w:color="auto" w:fill="auto"/>
            <w:noWrap/>
            <w:vAlign w:val="center"/>
            <w:hideMark/>
          </w:tcPr>
          <w:p w14:paraId="00D5D23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563 (7.18)</w:t>
            </w:r>
          </w:p>
        </w:tc>
        <w:tc>
          <w:tcPr>
            <w:tcW w:w="1055" w:type="dxa"/>
            <w:tcBorders>
              <w:top w:val="nil"/>
              <w:left w:val="nil"/>
              <w:bottom w:val="nil"/>
              <w:right w:val="nil"/>
            </w:tcBorders>
            <w:shd w:val="clear" w:color="auto" w:fill="auto"/>
            <w:noWrap/>
            <w:vAlign w:val="center"/>
            <w:hideMark/>
          </w:tcPr>
          <w:p w14:paraId="25ED8CA7"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3323 (42.33)</w:t>
            </w:r>
          </w:p>
        </w:tc>
        <w:tc>
          <w:tcPr>
            <w:tcW w:w="1065" w:type="dxa"/>
            <w:tcBorders>
              <w:top w:val="nil"/>
              <w:left w:val="nil"/>
              <w:bottom w:val="nil"/>
              <w:right w:val="nil"/>
            </w:tcBorders>
            <w:shd w:val="clear" w:color="auto" w:fill="auto"/>
            <w:noWrap/>
            <w:vAlign w:val="center"/>
            <w:hideMark/>
          </w:tcPr>
          <w:p w14:paraId="253996E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2763 (35.2</w:t>
            </w:r>
            <w:r>
              <w:rPr>
                <w:rFonts w:ascii="Times New Roman" w:eastAsia="Times New Roman" w:hAnsi="Times New Roman" w:cs="Times New Roman"/>
                <w:sz w:val="16"/>
                <w:szCs w:val="16"/>
              </w:rPr>
              <w:t>0</w:t>
            </w:r>
            <w:r w:rsidRPr="00A3685F">
              <w:rPr>
                <w:rFonts w:ascii="Times New Roman" w:eastAsia="Times New Roman" w:hAnsi="Times New Roman" w:cs="Times New Roman"/>
                <w:sz w:val="16"/>
                <w:szCs w:val="16"/>
              </w:rPr>
              <w:t>)</w:t>
            </w:r>
          </w:p>
        </w:tc>
        <w:tc>
          <w:tcPr>
            <w:tcW w:w="1047" w:type="dxa"/>
            <w:tcBorders>
              <w:top w:val="nil"/>
              <w:left w:val="nil"/>
              <w:bottom w:val="nil"/>
              <w:right w:val="nil"/>
            </w:tcBorders>
            <w:shd w:val="clear" w:color="auto" w:fill="auto"/>
            <w:noWrap/>
            <w:vAlign w:val="center"/>
            <w:hideMark/>
          </w:tcPr>
          <w:p w14:paraId="2D5EA55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790 (10.06)</w:t>
            </w:r>
          </w:p>
        </w:tc>
        <w:tc>
          <w:tcPr>
            <w:tcW w:w="1045" w:type="dxa"/>
            <w:tcBorders>
              <w:top w:val="nil"/>
              <w:left w:val="nil"/>
              <w:bottom w:val="nil"/>
              <w:right w:val="nil"/>
            </w:tcBorders>
            <w:shd w:val="clear" w:color="auto" w:fill="auto"/>
            <w:noWrap/>
            <w:vAlign w:val="center"/>
            <w:hideMark/>
          </w:tcPr>
          <w:p w14:paraId="22F91FFB"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1419 (18.07)</w:t>
            </w:r>
          </w:p>
        </w:tc>
        <w:tc>
          <w:tcPr>
            <w:tcW w:w="963" w:type="dxa"/>
            <w:tcBorders>
              <w:top w:val="nil"/>
              <w:left w:val="nil"/>
              <w:bottom w:val="nil"/>
              <w:right w:val="nil"/>
            </w:tcBorders>
            <w:shd w:val="clear" w:color="auto" w:fill="auto"/>
            <w:noWrap/>
            <w:vAlign w:val="center"/>
            <w:hideMark/>
          </w:tcPr>
          <w:p w14:paraId="4A4CB291"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57 (0.73)</w:t>
            </w:r>
          </w:p>
        </w:tc>
        <w:tc>
          <w:tcPr>
            <w:tcW w:w="1043" w:type="dxa"/>
            <w:tcBorders>
              <w:top w:val="nil"/>
              <w:left w:val="nil"/>
              <w:bottom w:val="nil"/>
              <w:right w:val="nil"/>
            </w:tcBorders>
            <w:shd w:val="clear" w:color="auto" w:fill="auto"/>
            <w:noWrap/>
            <w:vAlign w:val="center"/>
            <w:hideMark/>
          </w:tcPr>
          <w:p w14:paraId="7B6B46B7"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93 (1.18)</w:t>
            </w:r>
          </w:p>
        </w:tc>
        <w:tc>
          <w:tcPr>
            <w:tcW w:w="1123" w:type="dxa"/>
            <w:tcBorders>
              <w:top w:val="nil"/>
              <w:left w:val="nil"/>
              <w:bottom w:val="nil"/>
              <w:right w:val="nil"/>
            </w:tcBorders>
            <w:shd w:val="clear" w:color="auto" w:fill="auto"/>
            <w:noWrap/>
            <w:vAlign w:val="center"/>
            <w:hideMark/>
          </w:tcPr>
          <w:p w14:paraId="5D84E180"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733 (9.33)</w:t>
            </w:r>
          </w:p>
        </w:tc>
        <w:tc>
          <w:tcPr>
            <w:tcW w:w="1123" w:type="dxa"/>
            <w:tcBorders>
              <w:top w:val="nil"/>
              <w:left w:val="nil"/>
              <w:bottom w:val="nil"/>
              <w:right w:val="nil"/>
            </w:tcBorders>
            <w:shd w:val="clear" w:color="auto" w:fill="auto"/>
            <w:noWrap/>
            <w:vAlign w:val="center"/>
            <w:hideMark/>
          </w:tcPr>
          <w:p w14:paraId="4DCBD1A0"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1406 (17.92)</w:t>
            </w:r>
          </w:p>
        </w:tc>
      </w:tr>
      <w:tr w:rsidR="00CF11E1" w:rsidRPr="00A3685F" w14:paraId="11E128F2"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6F888F40" w14:textId="77777777" w:rsidR="00CF11E1" w:rsidRPr="00A3685F" w:rsidRDefault="00CF11E1" w:rsidP="00467BBB">
            <w:pPr>
              <w:spacing w:after="0" w:line="240" w:lineRule="auto"/>
              <w:rPr>
                <w:rFonts w:ascii="Times New Roman" w:eastAsia="Times New Roman" w:hAnsi="Times New Roman" w:cs="Times New Roman"/>
                <w:b/>
                <w:bCs/>
                <w:i/>
                <w:iCs/>
                <w:color w:val="000000"/>
                <w:sz w:val="18"/>
                <w:szCs w:val="18"/>
              </w:rPr>
            </w:pPr>
            <w:r w:rsidRPr="00A3685F">
              <w:rPr>
                <w:rFonts w:ascii="Times New Roman" w:eastAsia="Times New Roman" w:hAnsi="Times New Roman" w:cs="Times New Roman"/>
                <w:b/>
                <w:bCs/>
                <w:i/>
                <w:iCs/>
                <w:color w:val="000000"/>
                <w:sz w:val="18"/>
                <w:szCs w:val="18"/>
              </w:rPr>
              <w:t>P-value</w:t>
            </w:r>
          </w:p>
        </w:tc>
        <w:tc>
          <w:tcPr>
            <w:tcW w:w="1065" w:type="dxa"/>
            <w:tcBorders>
              <w:top w:val="nil"/>
              <w:left w:val="nil"/>
              <w:bottom w:val="nil"/>
              <w:right w:val="nil"/>
            </w:tcBorders>
            <w:shd w:val="clear" w:color="auto" w:fill="auto"/>
            <w:noWrap/>
            <w:vAlign w:val="center"/>
            <w:hideMark/>
          </w:tcPr>
          <w:p w14:paraId="64EC6F8D"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0.03</w:t>
            </w:r>
          </w:p>
        </w:tc>
        <w:tc>
          <w:tcPr>
            <w:tcW w:w="1064" w:type="dxa"/>
            <w:tcBorders>
              <w:top w:val="nil"/>
              <w:left w:val="nil"/>
              <w:bottom w:val="nil"/>
              <w:right w:val="nil"/>
            </w:tcBorders>
            <w:shd w:val="clear" w:color="auto" w:fill="auto"/>
            <w:noWrap/>
            <w:vAlign w:val="center"/>
            <w:hideMark/>
          </w:tcPr>
          <w:p w14:paraId="5D80643D"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894" w:type="dxa"/>
            <w:tcBorders>
              <w:top w:val="nil"/>
              <w:left w:val="nil"/>
              <w:bottom w:val="nil"/>
              <w:right w:val="nil"/>
            </w:tcBorders>
            <w:shd w:val="clear" w:color="auto" w:fill="auto"/>
            <w:noWrap/>
            <w:vAlign w:val="center"/>
            <w:hideMark/>
          </w:tcPr>
          <w:p w14:paraId="2192673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0.13</w:t>
            </w:r>
          </w:p>
        </w:tc>
        <w:tc>
          <w:tcPr>
            <w:tcW w:w="1000" w:type="dxa"/>
            <w:tcBorders>
              <w:top w:val="nil"/>
              <w:left w:val="nil"/>
              <w:bottom w:val="nil"/>
              <w:right w:val="nil"/>
            </w:tcBorders>
            <w:shd w:val="clear" w:color="auto" w:fill="auto"/>
            <w:noWrap/>
            <w:vAlign w:val="center"/>
            <w:hideMark/>
          </w:tcPr>
          <w:p w14:paraId="088E1714"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55" w:type="dxa"/>
            <w:tcBorders>
              <w:top w:val="nil"/>
              <w:left w:val="nil"/>
              <w:bottom w:val="nil"/>
              <w:right w:val="nil"/>
            </w:tcBorders>
            <w:shd w:val="clear" w:color="auto" w:fill="auto"/>
            <w:noWrap/>
            <w:vAlign w:val="center"/>
            <w:hideMark/>
          </w:tcPr>
          <w:p w14:paraId="4E17FDEE"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0.05</w:t>
            </w:r>
          </w:p>
        </w:tc>
        <w:tc>
          <w:tcPr>
            <w:tcW w:w="1065" w:type="dxa"/>
            <w:tcBorders>
              <w:top w:val="nil"/>
              <w:left w:val="nil"/>
              <w:bottom w:val="nil"/>
              <w:right w:val="nil"/>
            </w:tcBorders>
            <w:shd w:val="clear" w:color="auto" w:fill="auto"/>
            <w:noWrap/>
            <w:vAlign w:val="center"/>
            <w:hideMark/>
          </w:tcPr>
          <w:p w14:paraId="09757EFD"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47" w:type="dxa"/>
            <w:tcBorders>
              <w:top w:val="nil"/>
              <w:left w:val="nil"/>
              <w:bottom w:val="nil"/>
              <w:right w:val="nil"/>
            </w:tcBorders>
            <w:shd w:val="clear" w:color="auto" w:fill="auto"/>
            <w:noWrap/>
            <w:vAlign w:val="center"/>
            <w:hideMark/>
          </w:tcPr>
          <w:p w14:paraId="7B95561F"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0.20</w:t>
            </w:r>
          </w:p>
        </w:tc>
        <w:tc>
          <w:tcPr>
            <w:tcW w:w="1045" w:type="dxa"/>
            <w:tcBorders>
              <w:top w:val="nil"/>
              <w:left w:val="nil"/>
              <w:bottom w:val="nil"/>
              <w:right w:val="nil"/>
            </w:tcBorders>
            <w:shd w:val="clear" w:color="auto" w:fill="auto"/>
            <w:noWrap/>
            <w:vAlign w:val="center"/>
            <w:hideMark/>
          </w:tcPr>
          <w:p w14:paraId="2B15D587"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963" w:type="dxa"/>
            <w:tcBorders>
              <w:top w:val="nil"/>
              <w:left w:val="nil"/>
              <w:bottom w:val="nil"/>
              <w:right w:val="nil"/>
            </w:tcBorders>
            <w:shd w:val="clear" w:color="auto" w:fill="auto"/>
            <w:noWrap/>
            <w:vAlign w:val="center"/>
            <w:hideMark/>
          </w:tcPr>
          <w:p w14:paraId="7FAD7607"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0.71</w:t>
            </w:r>
          </w:p>
        </w:tc>
        <w:tc>
          <w:tcPr>
            <w:tcW w:w="1043" w:type="dxa"/>
            <w:tcBorders>
              <w:top w:val="nil"/>
              <w:left w:val="nil"/>
              <w:bottom w:val="nil"/>
              <w:right w:val="nil"/>
            </w:tcBorders>
            <w:shd w:val="clear" w:color="auto" w:fill="auto"/>
            <w:noWrap/>
            <w:vAlign w:val="center"/>
            <w:hideMark/>
          </w:tcPr>
          <w:p w14:paraId="3C95F084"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123" w:type="dxa"/>
            <w:tcBorders>
              <w:top w:val="nil"/>
              <w:left w:val="nil"/>
              <w:bottom w:val="nil"/>
              <w:right w:val="nil"/>
            </w:tcBorders>
            <w:shd w:val="clear" w:color="auto" w:fill="auto"/>
            <w:noWrap/>
            <w:vAlign w:val="center"/>
            <w:hideMark/>
          </w:tcPr>
          <w:p w14:paraId="5F38C919"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0.20</w:t>
            </w:r>
          </w:p>
        </w:tc>
        <w:tc>
          <w:tcPr>
            <w:tcW w:w="1123" w:type="dxa"/>
            <w:tcBorders>
              <w:top w:val="nil"/>
              <w:left w:val="nil"/>
              <w:bottom w:val="nil"/>
              <w:right w:val="nil"/>
            </w:tcBorders>
            <w:shd w:val="clear" w:color="auto" w:fill="auto"/>
            <w:noWrap/>
            <w:vAlign w:val="center"/>
            <w:hideMark/>
          </w:tcPr>
          <w:p w14:paraId="2087B96C" w14:textId="77777777" w:rsidR="00CF11E1" w:rsidRPr="00A3685F" w:rsidRDefault="00CF11E1" w:rsidP="00467BBB">
            <w:pPr>
              <w:spacing w:after="0" w:line="240" w:lineRule="auto"/>
              <w:rPr>
                <w:rFonts w:ascii="Times New Roman" w:eastAsia="Times New Roman" w:hAnsi="Times New Roman" w:cs="Times New Roman"/>
                <w:sz w:val="16"/>
                <w:szCs w:val="16"/>
              </w:rPr>
            </w:pPr>
          </w:p>
        </w:tc>
      </w:tr>
      <w:tr w:rsidR="00CF11E1" w:rsidRPr="00A3685F" w14:paraId="2CAD5FDA"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05EC950C"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Income quintile</w:t>
            </w:r>
          </w:p>
        </w:tc>
        <w:tc>
          <w:tcPr>
            <w:tcW w:w="1065" w:type="dxa"/>
            <w:tcBorders>
              <w:top w:val="nil"/>
              <w:left w:val="nil"/>
              <w:bottom w:val="nil"/>
              <w:right w:val="nil"/>
            </w:tcBorders>
            <w:shd w:val="clear" w:color="auto" w:fill="auto"/>
            <w:noWrap/>
            <w:vAlign w:val="center"/>
            <w:hideMark/>
          </w:tcPr>
          <w:p w14:paraId="601EABA0"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64" w:type="dxa"/>
            <w:tcBorders>
              <w:top w:val="nil"/>
              <w:left w:val="nil"/>
              <w:bottom w:val="nil"/>
              <w:right w:val="nil"/>
            </w:tcBorders>
            <w:shd w:val="clear" w:color="auto" w:fill="auto"/>
            <w:noWrap/>
            <w:vAlign w:val="center"/>
            <w:hideMark/>
          </w:tcPr>
          <w:p w14:paraId="13AAF0CB"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894" w:type="dxa"/>
            <w:tcBorders>
              <w:top w:val="nil"/>
              <w:left w:val="nil"/>
              <w:bottom w:val="nil"/>
              <w:right w:val="nil"/>
            </w:tcBorders>
            <w:shd w:val="clear" w:color="auto" w:fill="auto"/>
            <w:noWrap/>
            <w:vAlign w:val="center"/>
            <w:hideMark/>
          </w:tcPr>
          <w:p w14:paraId="1FE46328"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00" w:type="dxa"/>
            <w:tcBorders>
              <w:top w:val="nil"/>
              <w:left w:val="nil"/>
              <w:bottom w:val="nil"/>
              <w:right w:val="nil"/>
            </w:tcBorders>
            <w:shd w:val="clear" w:color="auto" w:fill="auto"/>
            <w:noWrap/>
            <w:vAlign w:val="center"/>
            <w:hideMark/>
          </w:tcPr>
          <w:p w14:paraId="17BCACFB"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55" w:type="dxa"/>
            <w:tcBorders>
              <w:top w:val="nil"/>
              <w:left w:val="nil"/>
              <w:bottom w:val="nil"/>
              <w:right w:val="nil"/>
            </w:tcBorders>
            <w:shd w:val="clear" w:color="auto" w:fill="auto"/>
            <w:noWrap/>
            <w:vAlign w:val="center"/>
            <w:hideMark/>
          </w:tcPr>
          <w:p w14:paraId="3C44DC8B"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65" w:type="dxa"/>
            <w:tcBorders>
              <w:top w:val="nil"/>
              <w:left w:val="nil"/>
              <w:bottom w:val="nil"/>
              <w:right w:val="nil"/>
            </w:tcBorders>
            <w:shd w:val="clear" w:color="auto" w:fill="auto"/>
            <w:noWrap/>
            <w:vAlign w:val="center"/>
            <w:hideMark/>
          </w:tcPr>
          <w:p w14:paraId="38CDA5A6"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47" w:type="dxa"/>
            <w:tcBorders>
              <w:top w:val="nil"/>
              <w:left w:val="nil"/>
              <w:bottom w:val="nil"/>
              <w:right w:val="nil"/>
            </w:tcBorders>
            <w:shd w:val="clear" w:color="auto" w:fill="auto"/>
            <w:noWrap/>
            <w:vAlign w:val="center"/>
            <w:hideMark/>
          </w:tcPr>
          <w:p w14:paraId="4458B363"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45" w:type="dxa"/>
            <w:tcBorders>
              <w:top w:val="nil"/>
              <w:left w:val="nil"/>
              <w:bottom w:val="nil"/>
              <w:right w:val="nil"/>
            </w:tcBorders>
            <w:shd w:val="clear" w:color="auto" w:fill="auto"/>
            <w:noWrap/>
            <w:vAlign w:val="center"/>
            <w:hideMark/>
          </w:tcPr>
          <w:p w14:paraId="19E6ADE4"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963" w:type="dxa"/>
            <w:tcBorders>
              <w:top w:val="nil"/>
              <w:left w:val="nil"/>
              <w:bottom w:val="nil"/>
              <w:right w:val="nil"/>
            </w:tcBorders>
            <w:shd w:val="clear" w:color="auto" w:fill="auto"/>
            <w:noWrap/>
            <w:vAlign w:val="center"/>
            <w:hideMark/>
          </w:tcPr>
          <w:p w14:paraId="41A9BDE6"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43" w:type="dxa"/>
            <w:tcBorders>
              <w:top w:val="nil"/>
              <w:left w:val="nil"/>
              <w:bottom w:val="nil"/>
              <w:right w:val="nil"/>
            </w:tcBorders>
            <w:shd w:val="clear" w:color="auto" w:fill="auto"/>
            <w:noWrap/>
            <w:vAlign w:val="center"/>
            <w:hideMark/>
          </w:tcPr>
          <w:p w14:paraId="27E6F1A1"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123" w:type="dxa"/>
            <w:tcBorders>
              <w:top w:val="nil"/>
              <w:left w:val="nil"/>
              <w:bottom w:val="nil"/>
              <w:right w:val="nil"/>
            </w:tcBorders>
            <w:shd w:val="clear" w:color="auto" w:fill="auto"/>
            <w:noWrap/>
            <w:vAlign w:val="center"/>
            <w:hideMark/>
          </w:tcPr>
          <w:p w14:paraId="61D0757E"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123" w:type="dxa"/>
            <w:tcBorders>
              <w:top w:val="nil"/>
              <w:left w:val="nil"/>
              <w:bottom w:val="nil"/>
              <w:right w:val="nil"/>
            </w:tcBorders>
            <w:shd w:val="clear" w:color="auto" w:fill="auto"/>
            <w:noWrap/>
            <w:vAlign w:val="center"/>
            <w:hideMark/>
          </w:tcPr>
          <w:p w14:paraId="153851F8" w14:textId="77777777" w:rsidR="00CF11E1" w:rsidRPr="00A3685F" w:rsidRDefault="00CF11E1" w:rsidP="00467BBB">
            <w:pPr>
              <w:spacing w:after="0" w:line="240" w:lineRule="auto"/>
              <w:rPr>
                <w:rFonts w:ascii="Times New Roman" w:eastAsia="Times New Roman" w:hAnsi="Times New Roman" w:cs="Times New Roman"/>
                <w:sz w:val="16"/>
                <w:szCs w:val="16"/>
              </w:rPr>
            </w:pPr>
          </w:p>
        </w:tc>
      </w:tr>
      <w:tr w:rsidR="00CF11E1" w:rsidRPr="00A3685F" w14:paraId="400067E7"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1242EFFC" w14:textId="77777777" w:rsidR="00CF11E1" w:rsidRPr="00A3685F" w:rsidRDefault="00CF11E1" w:rsidP="00467BBB">
            <w:pPr>
              <w:spacing w:after="0" w:line="240" w:lineRule="auto"/>
              <w:rPr>
                <w:rFonts w:ascii="Times New Roman" w:eastAsia="Times New Roman" w:hAnsi="Times New Roman" w:cs="Times New Roman"/>
                <w:color w:val="000000"/>
                <w:sz w:val="18"/>
                <w:szCs w:val="18"/>
              </w:rPr>
            </w:pPr>
            <w:r w:rsidRPr="00A3685F">
              <w:rPr>
                <w:rFonts w:ascii="Times New Roman" w:eastAsia="Times New Roman" w:hAnsi="Times New Roman" w:cs="Times New Roman"/>
                <w:color w:val="000000"/>
                <w:sz w:val="18"/>
                <w:szCs w:val="18"/>
              </w:rPr>
              <w:t>Poorest quintile</w:t>
            </w:r>
          </w:p>
        </w:tc>
        <w:tc>
          <w:tcPr>
            <w:tcW w:w="1065" w:type="dxa"/>
            <w:tcBorders>
              <w:top w:val="nil"/>
              <w:left w:val="nil"/>
              <w:bottom w:val="nil"/>
              <w:right w:val="nil"/>
            </w:tcBorders>
            <w:shd w:val="clear" w:color="auto" w:fill="auto"/>
            <w:noWrap/>
            <w:vAlign w:val="center"/>
            <w:hideMark/>
          </w:tcPr>
          <w:p w14:paraId="2CFD5C7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3377 (43.02)</w:t>
            </w:r>
          </w:p>
        </w:tc>
        <w:tc>
          <w:tcPr>
            <w:tcW w:w="1064" w:type="dxa"/>
            <w:tcBorders>
              <w:top w:val="nil"/>
              <w:left w:val="nil"/>
              <w:bottom w:val="nil"/>
              <w:right w:val="nil"/>
            </w:tcBorders>
            <w:shd w:val="clear" w:color="auto" w:fill="auto"/>
            <w:noWrap/>
            <w:vAlign w:val="center"/>
            <w:hideMark/>
          </w:tcPr>
          <w:p w14:paraId="0ED0BA0A"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2620 (33.37)</w:t>
            </w:r>
          </w:p>
        </w:tc>
        <w:tc>
          <w:tcPr>
            <w:tcW w:w="894" w:type="dxa"/>
            <w:tcBorders>
              <w:top w:val="nil"/>
              <w:left w:val="nil"/>
              <w:bottom w:val="nil"/>
              <w:right w:val="nil"/>
            </w:tcBorders>
            <w:shd w:val="clear" w:color="auto" w:fill="auto"/>
            <w:noWrap/>
            <w:vAlign w:val="center"/>
            <w:hideMark/>
          </w:tcPr>
          <w:p w14:paraId="787DDAAF"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379 (4.82)</w:t>
            </w:r>
          </w:p>
        </w:tc>
        <w:tc>
          <w:tcPr>
            <w:tcW w:w="1000" w:type="dxa"/>
            <w:tcBorders>
              <w:top w:val="nil"/>
              <w:left w:val="nil"/>
              <w:bottom w:val="nil"/>
              <w:right w:val="nil"/>
            </w:tcBorders>
            <w:shd w:val="clear" w:color="auto" w:fill="auto"/>
            <w:noWrap/>
            <w:vAlign w:val="center"/>
            <w:hideMark/>
          </w:tcPr>
          <w:p w14:paraId="0F3B6F9A"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522 (6.65)</w:t>
            </w:r>
          </w:p>
        </w:tc>
        <w:tc>
          <w:tcPr>
            <w:tcW w:w="1055" w:type="dxa"/>
            <w:tcBorders>
              <w:top w:val="nil"/>
              <w:left w:val="nil"/>
              <w:bottom w:val="nil"/>
              <w:right w:val="nil"/>
            </w:tcBorders>
            <w:shd w:val="clear" w:color="auto" w:fill="auto"/>
            <w:noWrap/>
            <w:vAlign w:val="center"/>
            <w:hideMark/>
          </w:tcPr>
          <w:p w14:paraId="76351C84"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2998 (38.19)</w:t>
            </w:r>
          </w:p>
        </w:tc>
        <w:tc>
          <w:tcPr>
            <w:tcW w:w="1065" w:type="dxa"/>
            <w:tcBorders>
              <w:top w:val="nil"/>
              <w:left w:val="nil"/>
              <w:bottom w:val="nil"/>
              <w:right w:val="nil"/>
            </w:tcBorders>
            <w:shd w:val="clear" w:color="auto" w:fill="auto"/>
            <w:noWrap/>
            <w:vAlign w:val="center"/>
            <w:hideMark/>
          </w:tcPr>
          <w:p w14:paraId="6E93EF48"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2363 (30.11)</w:t>
            </w:r>
          </w:p>
        </w:tc>
        <w:tc>
          <w:tcPr>
            <w:tcW w:w="1047" w:type="dxa"/>
            <w:tcBorders>
              <w:top w:val="nil"/>
              <w:left w:val="nil"/>
              <w:bottom w:val="nil"/>
              <w:right w:val="nil"/>
            </w:tcBorders>
            <w:shd w:val="clear" w:color="auto" w:fill="auto"/>
            <w:noWrap/>
            <w:vAlign w:val="center"/>
            <w:hideMark/>
          </w:tcPr>
          <w:p w14:paraId="3C4F9CC2"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1074 (13.68)</w:t>
            </w:r>
          </w:p>
        </w:tc>
        <w:tc>
          <w:tcPr>
            <w:tcW w:w="1045" w:type="dxa"/>
            <w:tcBorders>
              <w:top w:val="nil"/>
              <w:left w:val="nil"/>
              <w:bottom w:val="nil"/>
              <w:right w:val="nil"/>
            </w:tcBorders>
            <w:shd w:val="clear" w:color="auto" w:fill="auto"/>
            <w:noWrap/>
            <w:vAlign w:val="center"/>
            <w:hideMark/>
          </w:tcPr>
          <w:p w14:paraId="553DA534"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2649 (33.75)</w:t>
            </w:r>
          </w:p>
        </w:tc>
        <w:tc>
          <w:tcPr>
            <w:tcW w:w="963" w:type="dxa"/>
            <w:tcBorders>
              <w:top w:val="nil"/>
              <w:left w:val="nil"/>
              <w:bottom w:val="nil"/>
              <w:right w:val="nil"/>
            </w:tcBorders>
            <w:shd w:val="clear" w:color="auto" w:fill="auto"/>
            <w:noWrap/>
            <w:vAlign w:val="center"/>
            <w:hideMark/>
          </w:tcPr>
          <w:p w14:paraId="38F796DB"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125 (1.59)</w:t>
            </w:r>
          </w:p>
        </w:tc>
        <w:tc>
          <w:tcPr>
            <w:tcW w:w="1043" w:type="dxa"/>
            <w:tcBorders>
              <w:top w:val="nil"/>
              <w:left w:val="nil"/>
              <w:bottom w:val="nil"/>
              <w:right w:val="nil"/>
            </w:tcBorders>
            <w:shd w:val="clear" w:color="auto" w:fill="auto"/>
            <w:noWrap/>
            <w:vAlign w:val="center"/>
            <w:hideMark/>
          </w:tcPr>
          <w:p w14:paraId="0D6316AB"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883 (11.25)</w:t>
            </w:r>
          </w:p>
        </w:tc>
        <w:tc>
          <w:tcPr>
            <w:tcW w:w="1123" w:type="dxa"/>
            <w:tcBorders>
              <w:top w:val="nil"/>
              <w:left w:val="nil"/>
              <w:bottom w:val="nil"/>
              <w:right w:val="nil"/>
            </w:tcBorders>
            <w:shd w:val="clear" w:color="auto" w:fill="auto"/>
            <w:noWrap/>
            <w:vAlign w:val="center"/>
            <w:hideMark/>
          </w:tcPr>
          <w:p w14:paraId="2D69600F"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950 (12.1</w:t>
            </w:r>
            <w:r>
              <w:rPr>
                <w:rFonts w:ascii="Times New Roman" w:eastAsia="Times New Roman" w:hAnsi="Times New Roman" w:cs="Times New Roman"/>
                <w:sz w:val="16"/>
                <w:szCs w:val="16"/>
              </w:rPr>
              <w:t>0</w:t>
            </w:r>
            <w:r w:rsidRPr="00A3685F">
              <w:rPr>
                <w:rFonts w:ascii="Times New Roman" w:eastAsia="Times New Roman" w:hAnsi="Times New Roman" w:cs="Times New Roman"/>
                <w:sz w:val="16"/>
                <w:szCs w:val="16"/>
              </w:rPr>
              <w:t>)</w:t>
            </w:r>
          </w:p>
        </w:tc>
        <w:tc>
          <w:tcPr>
            <w:tcW w:w="1123" w:type="dxa"/>
            <w:tcBorders>
              <w:top w:val="nil"/>
              <w:left w:val="nil"/>
              <w:bottom w:val="nil"/>
              <w:right w:val="nil"/>
            </w:tcBorders>
            <w:shd w:val="clear" w:color="auto" w:fill="auto"/>
            <w:noWrap/>
            <w:vAlign w:val="center"/>
            <w:hideMark/>
          </w:tcPr>
          <w:p w14:paraId="3E96F34B"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2065 (26.3</w:t>
            </w:r>
            <w:r>
              <w:rPr>
                <w:rFonts w:ascii="Times New Roman" w:eastAsia="Times New Roman" w:hAnsi="Times New Roman" w:cs="Times New Roman"/>
                <w:sz w:val="16"/>
                <w:szCs w:val="16"/>
              </w:rPr>
              <w:t>0</w:t>
            </w:r>
            <w:r w:rsidRPr="00A3685F">
              <w:rPr>
                <w:rFonts w:ascii="Times New Roman" w:eastAsia="Times New Roman" w:hAnsi="Times New Roman" w:cs="Times New Roman"/>
                <w:sz w:val="16"/>
                <w:szCs w:val="16"/>
              </w:rPr>
              <w:t>)</w:t>
            </w:r>
          </w:p>
        </w:tc>
      </w:tr>
      <w:tr w:rsidR="00CF11E1" w:rsidRPr="00A3685F" w14:paraId="271C9EE9"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6A9ED2B8" w14:textId="77777777" w:rsidR="00CF11E1" w:rsidRPr="00A3685F" w:rsidRDefault="00CF11E1" w:rsidP="00467BBB">
            <w:pPr>
              <w:spacing w:after="0" w:line="240" w:lineRule="auto"/>
              <w:rPr>
                <w:rFonts w:ascii="Times New Roman" w:eastAsia="Times New Roman" w:hAnsi="Times New Roman" w:cs="Times New Roman"/>
                <w:color w:val="000000"/>
                <w:sz w:val="18"/>
                <w:szCs w:val="18"/>
              </w:rPr>
            </w:pPr>
            <w:r w:rsidRPr="00A3685F">
              <w:rPr>
                <w:rFonts w:ascii="Times New Roman" w:eastAsia="Times New Roman" w:hAnsi="Times New Roman" w:cs="Times New Roman"/>
                <w:color w:val="000000"/>
                <w:sz w:val="18"/>
                <w:szCs w:val="18"/>
              </w:rPr>
              <w:t>2nd</w:t>
            </w:r>
          </w:p>
        </w:tc>
        <w:tc>
          <w:tcPr>
            <w:tcW w:w="1065" w:type="dxa"/>
            <w:tcBorders>
              <w:top w:val="nil"/>
              <w:left w:val="nil"/>
              <w:bottom w:val="nil"/>
              <w:right w:val="nil"/>
            </w:tcBorders>
            <w:shd w:val="clear" w:color="auto" w:fill="auto"/>
            <w:noWrap/>
            <w:vAlign w:val="center"/>
            <w:hideMark/>
          </w:tcPr>
          <w:p w14:paraId="6A06D9D2"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3289 (41.9</w:t>
            </w:r>
            <w:r>
              <w:rPr>
                <w:rFonts w:ascii="Times New Roman" w:eastAsia="Times New Roman" w:hAnsi="Times New Roman" w:cs="Times New Roman"/>
                <w:sz w:val="16"/>
                <w:szCs w:val="16"/>
              </w:rPr>
              <w:t>0</w:t>
            </w:r>
            <w:r w:rsidRPr="00A3685F">
              <w:rPr>
                <w:rFonts w:ascii="Times New Roman" w:eastAsia="Times New Roman" w:hAnsi="Times New Roman" w:cs="Times New Roman"/>
                <w:sz w:val="16"/>
                <w:szCs w:val="16"/>
              </w:rPr>
              <w:t>)</w:t>
            </w:r>
          </w:p>
        </w:tc>
        <w:tc>
          <w:tcPr>
            <w:tcW w:w="1064" w:type="dxa"/>
            <w:tcBorders>
              <w:top w:val="nil"/>
              <w:left w:val="nil"/>
              <w:bottom w:val="nil"/>
              <w:right w:val="nil"/>
            </w:tcBorders>
            <w:shd w:val="clear" w:color="auto" w:fill="auto"/>
            <w:noWrap/>
            <w:vAlign w:val="center"/>
            <w:hideMark/>
          </w:tcPr>
          <w:p w14:paraId="23DF4C98"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2498 (31.82)</w:t>
            </w:r>
          </w:p>
        </w:tc>
        <w:tc>
          <w:tcPr>
            <w:tcW w:w="894" w:type="dxa"/>
            <w:tcBorders>
              <w:top w:val="nil"/>
              <w:left w:val="nil"/>
              <w:bottom w:val="nil"/>
              <w:right w:val="nil"/>
            </w:tcBorders>
            <w:shd w:val="clear" w:color="auto" w:fill="auto"/>
            <w:noWrap/>
            <w:vAlign w:val="center"/>
            <w:hideMark/>
          </w:tcPr>
          <w:p w14:paraId="488A2DFF"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433 (5.51)</w:t>
            </w:r>
          </w:p>
        </w:tc>
        <w:tc>
          <w:tcPr>
            <w:tcW w:w="1000" w:type="dxa"/>
            <w:tcBorders>
              <w:top w:val="nil"/>
              <w:left w:val="nil"/>
              <w:bottom w:val="nil"/>
              <w:right w:val="nil"/>
            </w:tcBorders>
            <w:shd w:val="clear" w:color="auto" w:fill="auto"/>
            <w:noWrap/>
            <w:vAlign w:val="center"/>
            <w:hideMark/>
          </w:tcPr>
          <w:p w14:paraId="7813741D"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469 (5.98)</w:t>
            </w:r>
          </w:p>
        </w:tc>
        <w:tc>
          <w:tcPr>
            <w:tcW w:w="1055" w:type="dxa"/>
            <w:tcBorders>
              <w:top w:val="nil"/>
              <w:left w:val="nil"/>
              <w:bottom w:val="nil"/>
              <w:right w:val="nil"/>
            </w:tcBorders>
            <w:shd w:val="clear" w:color="auto" w:fill="auto"/>
            <w:noWrap/>
            <w:vAlign w:val="center"/>
            <w:hideMark/>
          </w:tcPr>
          <w:p w14:paraId="1D5A6CA1"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2856 (36.39)</w:t>
            </w:r>
          </w:p>
        </w:tc>
        <w:tc>
          <w:tcPr>
            <w:tcW w:w="1065" w:type="dxa"/>
            <w:tcBorders>
              <w:top w:val="nil"/>
              <w:left w:val="nil"/>
              <w:bottom w:val="nil"/>
              <w:right w:val="nil"/>
            </w:tcBorders>
            <w:shd w:val="clear" w:color="auto" w:fill="auto"/>
            <w:noWrap/>
            <w:vAlign w:val="center"/>
            <w:hideMark/>
          </w:tcPr>
          <w:p w14:paraId="31062C2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2304 (29.35)</w:t>
            </w:r>
          </w:p>
        </w:tc>
        <w:tc>
          <w:tcPr>
            <w:tcW w:w="1047" w:type="dxa"/>
            <w:tcBorders>
              <w:top w:val="nil"/>
              <w:left w:val="nil"/>
              <w:bottom w:val="nil"/>
              <w:right w:val="nil"/>
            </w:tcBorders>
            <w:shd w:val="clear" w:color="auto" w:fill="auto"/>
            <w:noWrap/>
            <w:vAlign w:val="center"/>
            <w:hideMark/>
          </w:tcPr>
          <w:p w14:paraId="54D817C6"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790 (10.06)</w:t>
            </w:r>
          </w:p>
        </w:tc>
        <w:tc>
          <w:tcPr>
            <w:tcW w:w="1045" w:type="dxa"/>
            <w:tcBorders>
              <w:top w:val="nil"/>
              <w:left w:val="nil"/>
              <w:bottom w:val="nil"/>
              <w:right w:val="nil"/>
            </w:tcBorders>
            <w:shd w:val="clear" w:color="auto" w:fill="auto"/>
            <w:noWrap/>
            <w:vAlign w:val="center"/>
            <w:hideMark/>
          </w:tcPr>
          <w:p w14:paraId="0114F7B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1424 (18.15)</w:t>
            </w:r>
          </w:p>
        </w:tc>
        <w:tc>
          <w:tcPr>
            <w:tcW w:w="963" w:type="dxa"/>
            <w:tcBorders>
              <w:top w:val="nil"/>
              <w:left w:val="nil"/>
              <w:bottom w:val="nil"/>
              <w:right w:val="nil"/>
            </w:tcBorders>
            <w:shd w:val="clear" w:color="auto" w:fill="auto"/>
            <w:noWrap/>
            <w:vAlign w:val="center"/>
            <w:hideMark/>
          </w:tcPr>
          <w:p w14:paraId="1C6F4FAB"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51 (0.65)</w:t>
            </w:r>
          </w:p>
        </w:tc>
        <w:tc>
          <w:tcPr>
            <w:tcW w:w="1043" w:type="dxa"/>
            <w:tcBorders>
              <w:top w:val="nil"/>
              <w:left w:val="nil"/>
              <w:bottom w:val="nil"/>
              <w:right w:val="nil"/>
            </w:tcBorders>
            <w:shd w:val="clear" w:color="auto" w:fill="auto"/>
            <w:noWrap/>
            <w:vAlign w:val="center"/>
            <w:hideMark/>
          </w:tcPr>
          <w:p w14:paraId="75500B17"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70 (0.89)</w:t>
            </w:r>
          </w:p>
        </w:tc>
        <w:tc>
          <w:tcPr>
            <w:tcW w:w="1123" w:type="dxa"/>
            <w:tcBorders>
              <w:top w:val="nil"/>
              <w:left w:val="nil"/>
              <w:bottom w:val="nil"/>
              <w:right w:val="nil"/>
            </w:tcBorders>
            <w:shd w:val="clear" w:color="auto" w:fill="auto"/>
            <w:noWrap/>
            <w:vAlign w:val="center"/>
            <w:hideMark/>
          </w:tcPr>
          <w:p w14:paraId="1AC67100"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740 (9.43)</w:t>
            </w:r>
          </w:p>
        </w:tc>
        <w:tc>
          <w:tcPr>
            <w:tcW w:w="1123" w:type="dxa"/>
            <w:tcBorders>
              <w:top w:val="nil"/>
              <w:left w:val="nil"/>
              <w:bottom w:val="nil"/>
              <w:right w:val="nil"/>
            </w:tcBorders>
            <w:shd w:val="clear" w:color="auto" w:fill="auto"/>
            <w:noWrap/>
            <w:vAlign w:val="center"/>
            <w:hideMark/>
          </w:tcPr>
          <w:p w14:paraId="49E9BDA1"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1393 (17.75)</w:t>
            </w:r>
          </w:p>
        </w:tc>
      </w:tr>
      <w:tr w:rsidR="00CF11E1" w:rsidRPr="00A3685F" w14:paraId="11DEC909"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100906D2" w14:textId="77777777" w:rsidR="00CF11E1" w:rsidRPr="00A3685F" w:rsidRDefault="00CF11E1" w:rsidP="00467BBB">
            <w:pPr>
              <w:spacing w:after="0" w:line="240" w:lineRule="auto"/>
              <w:rPr>
                <w:rFonts w:ascii="Times New Roman" w:eastAsia="Times New Roman" w:hAnsi="Times New Roman" w:cs="Times New Roman"/>
                <w:color w:val="000000"/>
                <w:sz w:val="18"/>
                <w:szCs w:val="18"/>
              </w:rPr>
            </w:pPr>
            <w:r w:rsidRPr="00A3685F">
              <w:rPr>
                <w:rFonts w:ascii="Times New Roman" w:eastAsia="Times New Roman" w:hAnsi="Times New Roman" w:cs="Times New Roman"/>
                <w:color w:val="000000"/>
                <w:sz w:val="18"/>
                <w:szCs w:val="18"/>
              </w:rPr>
              <w:t>3rd</w:t>
            </w:r>
          </w:p>
        </w:tc>
        <w:tc>
          <w:tcPr>
            <w:tcW w:w="1065" w:type="dxa"/>
            <w:tcBorders>
              <w:top w:val="nil"/>
              <w:left w:val="nil"/>
              <w:bottom w:val="nil"/>
              <w:right w:val="nil"/>
            </w:tcBorders>
            <w:shd w:val="clear" w:color="auto" w:fill="auto"/>
            <w:noWrap/>
            <w:vAlign w:val="center"/>
            <w:hideMark/>
          </w:tcPr>
          <w:p w14:paraId="45576647"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3568 (45.46)</w:t>
            </w:r>
          </w:p>
        </w:tc>
        <w:tc>
          <w:tcPr>
            <w:tcW w:w="1064" w:type="dxa"/>
            <w:tcBorders>
              <w:top w:val="nil"/>
              <w:left w:val="nil"/>
              <w:bottom w:val="nil"/>
              <w:right w:val="nil"/>
            </w:tcBorders>
            <w:shd w:val="clear" w:color="auto" w:fill="auto"/>
            <w:noWrap/>
            <w:vAlign w:val="center"/>
            <w:hideMark/>
          </w:tcPr>
          <w:p w14:paraId="44FB9047"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2468 (31.44)</w:t>
            </w:r>
          </w:p>
        </w:tc>
        <w:tc>
          <w:tcPr>
            <w:tcW w:w="894" w:type="dxa"/>
            <w:tcBorders>
              <w:top w:val="nil"/>
              <w:left w:val="nil"/>
              <w:bottom w:val="nil"/>
              <w:right w:val="nil"/>
            </w:tcBorders>
            <w:shd w:val="clear" w:color="auto" w:fill="auto"/>
            <w:noWrap/>
            <w:vAlign w:val="center"/>
            <w:hideMark/>
          </w:tcPr>
          <w:p w14:paraId="01DACF82"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417 (5.31)</w:t>
            </w:r>
          </w:p>
        </w:tc>
        <w:tc>
          <w:tcPr>
            <w:tcW w:w="1000" w:type="dxa"/>
            <w:tcBorders>
              <w:top w:val="nil"/>
              <w:left w:val="nil"/>
              <w:bottom w:val="nil"/>
              <w:right w:val="nil"/>
            </w:tcBorders>
            <w:shd w:val="clear" w:color="auto" w:fill="auto"/>
            <w:noWrap/>
            <w:vAlign w:val="center"/>
            <w:hideMark/>
          </w:tcPr>
          <w:p w14:paraId="42576E4A"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518 (6.6</w:t>
            </w:r>
            <w:r>
              <w:rPr>
                <w:rFonts w:ascii="Times New Roman" w:eastAsia="Times New Roman" w:hAnsi="Times New Roman" w:cs="Times New Roman"/>
                <w:sz w:val="16"/>
                <w:szCs w:val="16"/>
              </w:rPr>
              <w:t>0</w:t>
            </w:r>
            <w:r w:rsidRPr="00A3685F">
              <w:rPr>
                <w:rFonts w:ascii="Times New Roman" w:eastAsia="Times New Roman" w:hAnsi="Times New Roman" w:cs="Times New Roman"/>
                <w:sz w:val="16"/>
                <w:szCs w:val="16"/>
              </w:rPr>
              <w:t>)</w:t>
            </w:r>
          </w:p>
        </w:tc>
        <w:tc>
          <w:tcPr>
            <w:tcW w:w="1055" w:type="dxa"/>
            <w:tcBorders>
              <w:top w:val="nil"/>
              <w:left w:val="nil"/>
              <w:bottom w:val="nil"/>
              <w:right w:val="nil"/>
            </w:tcBorders>
            <w:shd w:val="clear" w:color="auto" w:fill="auto"/>
            <w:noWrap/>
            <w:vAlign w:val="center"/>
            <w:hideMark/>
          </w:tcPr>
          <w:p w14:paraId="2F2EF257"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3151 (40.14)</w:t>
            </w:r>
          </w:p>
        </w:tc>
        <w:tc>
          <w:tcPr>
            <w:tcW w:w="1065" w:type="dxa"/>
            <w:tcBorders>
              <w:top w:val="nil"/>
              <w:left w:val="nil"/>
              <w:bottom w:val="nil"/>
              <w:right w:val="nil"/>
            </w:tcBorders>
            <w:shd w:val="clear" w:color="auto" w:fill="auto"/>
            <w:noWrap/>
            <w:vAlign w:val="center"/>
            <w:hideMark/>
          </w:tcPr>
          <w:p w14:paraId="3713BBD6"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2296 (29.25)</w:t>
            </w:r>
          </w:p>
        </w:tc>
        <w:tc>
          <w:tcPr>
            <w:tcW w:w="1047" w:type="dxa"/>
            <w:tcBorders>
              <w:top w:val="nil"/>
              <w:left w:val="nil"/>
              <w:bottom w:val="nil"/>
              <w:right w:val="nil"/>
            </w:tcBorders>
            <w:shd w:val="clear" w:color="auto" w:fill="auto"/>
            <w:noWrap/>
            <w:vAlign w:val="center"/>
            <w:hideMark/>
          </w:tcPr>
          <w:p w14:paraId="0B19DE7B"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821 (10.46)</w:t>
            </w:r>
          </w:p>
        </w:tc>
        <w:tc>
          <w:tcPr>
            <w:tcW w:w="1045" w:type="dxa"/>
            <w:tcBorders>
              <w:top w:val="nil"/>
              <w:left w:val="nil"/>
              <w:bottom w:val="nil"/>
              <w:right w:val="nil"/>
            </w:tcBorders>
            <w:shd w:val="clear" w:color="auto" w:fill="auto"/>
            <w:noWrap/>
            <w:vAlign w:val="center"/>
            <w:hideMark/>
          </w:tcPr>
          <w:p w14:paraId="7A78D11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1718 (21.89)</w:t>
            </w:r>
          </w:p>
        </w:tc>
        <w:tc>
          <w:tcPr>
            <w:tcW w:w="963" w:type="dxa"/>
            <w:tcBorders>
              <w:top w:val="nil"/>
              <w:left w:val="nil"/>
              <w:bottom w:val="nil"/>
              <w:right w:val="nil"/>
            </w:tcBorders>
            <w:shd w:val="clear" w:color="auto" w:fill="auto"/>
            <w:noWrap/>
            <w:vAlign w:val="center"/>
            <w:hideMark/>
          </w:tcPr>
          <w:p w14:paraId="07F9AF2E"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48 (0.61)</w:t>
            </w:r>
          </w:p>
        </w:tc>
        <w:tc>
          <w:tcPr>
            <w:tcW w:w="1043" w:type="dxa"/>
            <w:tcBorders>
              <w:top w:val="nil"/>
              <w:left w:val="nil"/>
              <w:bottom w:val="nil"/>
              <w:right w:val="nil"/>
            </w:tcBorders>
            <w:shd w:val="clear" w:color="auto" w:fill="auto"/>
            <w:noWrap/>
            <w:vAlign w:val="center"/>
            <w:hideMark/>
          </w:tcPr>
          <w:p w14:paraId="10C23322"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87 (1.11)</w:t>
            </w:r>
          </w:p>
        </w:tc>
        <w:tc>
          <w:tcPr>
            <w:tcW w:w="1123" w:type="dxa"/>
            <w:tcBorders>
              <w:top w:val="nil"/>
              <w:left w:val="nil"/>
              <w:bottom w:val="nil"/>
              <w:right w:val="nil"/>
            </w:tcBorders>
            <w:shd w:val="clear" w:color="auto" w:fill="auto"/>
            <w:noWrap/>
            <w:vAlign w:val="center"/>
            <w:hideMark/>
          </w:tcPr>
          <w:p w14:paraId="05305468"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774 (9.86)</w:t>
            </w:r>
          </w:p>
        </w:tc>
        <w:tc>
          <w:tcPr>
            <w:tcW w:w="1123" w:type="dxa"/>
            <w:tcBorders>
              <w:top w:val="nil"/>
              <w:left w:val="nil"/>
              <w:bottom w:val="nil"/>
              <w:right w:val="nil"/>
            </w:tcBorders>
            <w:shd w:val="clear" w:color="auto" w:fill="auto"/>
            <w:noWrap/>
            <w:vAlign w:val="center"/>
            <w:hideMark/>
          </w:tcPr>
          <w:p w14:paraId="2A22BDF9"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1708 (21.75)</w:t>
            </w:r>
          </w:p>
        </w:tc>
      </w:tr>
      <w:tr w:rsidR="00CF11E1" w:rsidRPr="00A3685F" w14:paraId="74C4F41C"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2AD30E00" w14:textId="77777777" w:rsidR="00CF11E1" w:rsidRPr="00A3685F" w:rsidRDefault="00CF11E1" w:rsidP="00467BBB">
            <w:pPr>
              <w:spacing w:after="0" w:line="240" w:lineRule="auto"/>
              <w:rPr>
                <w:rFonts w:ascii="Times New Roman" w:eastAsia="Times New Roman" w:hAnsi="Times New Roman" w:cs="Times New Roman"/>
                <w:color w:val="000000"/>
                <w:sz w:val="18"/>
                <w:szCs w:val="18"/>
              </w:rPr>
            </w:pPr>
            <w:r w:rsidRPr="00A3685F">
              <w:rPr>
                <w:rFonts w:ascii="Times New Roman" w:eastAsia="Times New Roman" w:hAnsi="Times New Roman" w:cs="Times New Roman"/>
                <w:color w:val="000000"/>
                <w:sz w:val="18"/>
                <w:szCs w:val="18"/>
              </w:rPr>
              <w:t>4th</w:t>
            </w:r>
          </w:p>
        </w:tc>
        <w:tc>
          <w:tcPr>
            <w:tcW w:w="1065" w:type="dxa"/>
            <w:tcBorders>
              <w:top w:val="nil"/>
              <w:left w:val="nil"/>
              <w:bottom w:val="nil"/>
              <w:right w:val="nil"/>
            </w:tcBorders>
            <w:shd w:val="clear" w:color="auto" w:fill="auto"/>
            <w:noWrap/>
            <w:vAlign w:val="center"/>
            <w:hideMark/>
          </w:tcPr>
          <w:p w14:paraId="7DCCE48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3334 (42.47)</w:t>
            </w:r>
          </w:p>
        </w:tc>
        <w:tc>
          <w:tcPr>
            <w:tcW w:w="1064" w:type="dxa"/>
            <w:tcBorders>
              <w:top w:val="nil"/>
              <w:left w:val="nil"/>
              <w:bottom w:val="nil"/>
              <w:right w:val="nil"/>
            </w:tcBorders>
            <w:shd w:val="clear" w:color="auto" w:fill="auto"/>
            <w:noWrap/>
            <w:vAlign w:val="center"/>
            <w:hideMark/>
          </w:tcPr>
          <w:p w14:paraId="3867D04E"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2880 (36.69)</w:t>
            </w:r>
          </w:p>
        </w:tc>
        <w:tc>
          <w:tcPr>
            <w:tcW w:w="894" w:type="dxa"/>
            <w:tcBorders>
              <w:top w:val="nil"/>
              <w:left w:val="nil"/>
              <w:bottom w:val="nil"/>
              <w:right w:val="nil"/>
            </w:tcBorders>
            <w:shd w:val="clear" w:color="auto" w:fill="auto"/>
            <w:noWrap/>
            <w:vAlign w:val="center"/>
            <w:hideMark/>
          </w:tcPr>
          <w:p w14:paraId="01AF224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413 (5.26)</w:t>
            </w:r>
          </w:p>
        </w:tc>
        <w:tc>
          <w:tcPr>
            <w:tcW w:w="1000" w:type="dxa"/>
            <w:tcBorders>
              <w:top w:val="nil"/>
              <w:left w:val="nil"/>
              <w:bottom w:val="nil"/>
              <w:right w:val="nil"/>
            </w:tcBorders>
            <w:shd w:val="clear" w:color="auto" w:fill="auto"/>
            <w:noWrap/>
            <w:vAlign w:val="center"/>
            <w:hideMark/>
          </w:tcPr>
          <w:p w14:paraId="36C2740E"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473 (6.03)</w:t>
            </w:r>
          </w:p>
        </w:tc>
        <w:tc>
          <w:tcPr>
            <w:tcW w:w="1055" w:type="dxa"/>
            <w:tcBorders>
              <w:top w:val="nil"/>
              <w:left w:val="nil"/>
              <w:bottom w:val="nil"/>
              <w:right w:val="nil"/>
            </w:tcBorders>
            <w:shd w:val="clear" w:color="auto" w:fill="auto"/>
            <w:noWrap/>
            <w:vAlign w:val="center"/>
            <w:hideMark/>
          </w:tcPr>
          <w:p w14:paraId="5CEAFF66"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2921 (37.21)</w:t>
            </w:r>
          </w:p>
        </w:tc>
        <w:tc>
          <w:tcPr>
            <w:tcW w:w="1065" w:type="dxa"/>
            <w:tcBorders>
              <w:top w:val="nil"/>
              <w:left w:val="nil"/>
              <w:bottom w:val="nil"/>
              <w:right w:val="nil"/>
            </w:tcBorders>
            <w:shd w:val="clear" w:color="auto" w:fill="auto"/>
            <w:noWrap/>
            <w:vAlign w:val="center"/>
            <w:hideMark/>
          </w:tcPr>
          <w:p w14:paraId="3E54D362"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2599 (33.11)</w:t>
            </w:r>
          </w:p>
        </w:tc>
        <w:tc>
          <w:tcPr>
            <w:tcW w:w="1047" w:type="dxa"/>
            <w:tcBorders>
              <w:top w:val="nil"/>
              <w:left w:val="nil"/>
              <w:bottom w:val="nil"/>
              <w:right w:val="nil"/>
            </w:tcBorders>
            <w:shd w:val="clear" w:color="auto" w:fill="auto"/>
            <w:noWrap/>
            <w:vAlign w:val="center"/>
            <w:hideMark/>
          </w:tcPr>
          <w:p w14:paraId="573E1C9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1096 (13.96)</w:t>
            </w:r>
          </w:p>
        </w:tc>
        <w:tc>
          <w:tcPr>
            <w:tcW w:w="1045" w:type="dxa"/>
            <w:tcBorders>
              <w:top w:val="nil"/>
              <w:left w:val="nil"/>
              <w:bottom w:val="nil"/>
              <w:right w:val="nil"/>
            </w:tcBorders>
            <w:shd w:val="clear" w:color="auto" w:fill="auto"/>
            <w:noWrap/>
            <w:vAlign w:val="center"/>
            <w:hideMark/>
          </w:tcPr>
          <w:p w14:paraId="04DB72FF"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1975 (25.16)</w:t>
            </w:r>
          </w:p>
        </w:tc>
        <w:tc>
          <w:tcPr>
            <w:tcW w:w="963" w:type="dxa"/>
            <w:tcBorders>
              <w:top w:val="nil"/>
              <w:left w:val="nil"/>
              <w:bottom w:val="nil"/>
              <w:right w:val="nil"/>
            </w:tcBorders>
            <w:shd w:val="clear" w:color="auto" w:fill="auto"/>
            <w:noWrap/>
            <w:vAlign w:val="center"/>
            <w:hideMark/>
          </w:tcPr>
          <w:p w14:paraId="71D76591"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77 (0.98)</w:t>
            </w:r>
          </w:p>
        </w:tc>
        <w:tc>
          <w:tcPr>
            <w:tcW w:w="1043" w:type="dxa"/>
            <w:tcBorders>
              <w:top w:val="nil"/>
              <w:left w:val="nil"/>
              <w:bottom w:val="nil"/>
              <w:right w:val="nil"/>
            </w:tcBorders>
            <w:shd w:val="clear" w:color="auto" w:fill="auto"/>
            <w:noWrap/>
            <w:vAlign w:val="center"/>
            <w:hideMark/>
          </w:tcPr>
          <w:p w14:paraId="6F607012"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285 (3.63)</w:t>
            </w:r>
          </w:p>
        </w:tc>
        <w:tc>
          <w:tcPr>
            <w:tcW w:w="1123" w:type="dxa"/>
            <w:tcBorders>
              <w:top w:val="nil"/>
              <w:left w:val="nil"/>
              <w:bottom w:val="nil"/>
              <w:right w:val="nil"/>
            </w:tcBorders>
            <w:shd w:val="clear" w:color="auto" w:fill="auto"/>
            <w:noWrap/>
            <w:vAlign w:val="center"/>
            <w:hideMark/>
          </w:tcPr>
          <w:p w14:paraId="61B8613E"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1019 (12.99)</w:t>
            </w:r>
          </w:p>
        </w:tc>
        <w:tc>
          <w:tcPr>
            <w:tcW w:w="1123" w:type="dxa"/>
            <w:tcBorders>
              <w:top w:val="nil"/>
              <w:left w:val="nil"/>
              <w:bottom w:val="nil"/>
              <w:right w:val="nil"/>
            </w:tcBorders>
            <w:shd w:val="clear" w:color="auto" w:fill="auto"/>
            <w:noWrap/>
            <w:vAlign w:val="center"/>
            <w:hideMark/>
          </w:tcPr>
          <w:p w14:paraId="7977675B"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1875 (23.89)</w:t>
            </w:r>
          </w:p>
        </w:tc>
      </w:tr>
      <w:tr w:rsidR="00CF11E1" w:rsidRPr="00A3685F" w14:paraId="5EC4C630"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42D5BF4C" w14:textId="77777777" w:rsidR="00CF11E1" w:rsidRPr="00A3685F" w:rsidRDefault="00CF11E1" w:rsidP="00467BBB">
            <w:pPr>
              <w:spacing w:after="0" w:line="240" w:lineRule="auto"/>
              <w:rPr>
                <w:rFonts w:ascii="Times New Roman" w:eastAsia="Times New Roman" w:hAnsi="Times New Roman" w:cs="Times New Roman"/>
                <w:color w:val="000000"/>
                <w:sz w:val="18"/>
                <w:szCs w:val="18"/>
              </w:rPr>
            </w:pPr>
            <w:r w:rsidRPr="00A3685F">
              <w:rPr>
                <w:rFonts w:ascii="Times New Roman" w:eastAsia="Times New Roman" w:hAnsi="Times New Roman" w:cs="Times New Roman"/>
                <w:color w:val="000000"/>
                <w:sz w:val="18"/>
                <w:szCs w:val="18"/>
              </w:rPr>
              <w:t>Upper quintile</w:t>
            </w:r>
          </w:p>
        </w:tc>
        <w:tc>
          <w:tcPr>
            <w:tcW w:w="1065" w:type="dxa"/>
            <w:tcBorders>
              <w:top w:val="nil"/>
              <w:left w:val="nil"/>
              <w:bottom w:val="nil"/>
              <w:right w:val="nil"/>
            </w:tcBorders>
            <w:shd w:val="clear" w:color="auto" w:fill="auto"/>
            <w:noWrap/>
            <w:vAlign w:val="center"/>
            <w:hideMark/>
          </w:tcPr>
          <w:p w14:paraId="1D189A7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3896 (49.62)</w:t>
            </w:r>
          </w:p>
        </w:tc>
        <w:tc>
          <w:tcPr>
            <w:tcW w:w="1064" w:type="dxa"/>
            <w:tcBorders>
              <w:top w:val="nil"/>
              <w:left w:val="nil"/>
              <w:bottom w:val="nil"/>
              <w:right w:val="nil"/>
            </w:tcBorders>
            <w:shd w:val="clear" w:color="auto" w:fill="auto"/>
            <w:noWrap/>
            <w:vAlign w:val="center"/>
            <w:hideMark/>
          </w:tcPr>
          <w:p w14:paraId="53EA37CB"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3335 (42.48)</w:t>
            </w:r>
          </w:p>
        </w:tc>
        <w:tc>
          <w:tcPr>
            <w:tcW w:w="894" w:type="dxa"/>
            <w:tcBorders>
              <w:top w:val="nil"/>
              <w:left w:val="nil"/>
              <w:bottom w:val="nil"/>
              <w:right w:val="nil"/>
            </w:tcBorders>
            <w:shd w:val="clear" w:color="auto" w:fill="auto"/>
            <w:noWrap/>
            <w:vAlign w:val="center"/>
            <w:hideMark/>
          </w:tcPr>
          <w:p w14:paraId="5B6B56EA"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519 (6.61)</w:t>
            </w:r>
          </w:p>
        </w:tc>
        <w:tc>
          <w:tcPr>
            <w:tcW w:w="1000" w:type="dxa"/>
            <w:tcBorders>
              <w:top w:val="nil"/>
              <w:left w:val="nil"/>
              <w:bottom w:val="nil"/>
              <w:right w:val="nil"/>
            </w:tcBorders>
            <w:shd w:val="clear" w:color="auto" w:fill="auto"/>
            <w:noWrap/>
            <w:vAlign w:val="center"/>
            <w:hideMark/>
          </w:tcPr>
          <w:p w14:paraId="3FF225A0"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695 (8.86)</w:t>
            </w:r>
          </w:p>
        </w:tc>
        <w:tc>
          <w:tcPr>
            <w:tcW w:w="1055" w:type="dxa"/>
            <w:tcBorders>
              <w:top w:val="nil"/>
              <w:left w:val="nil"/>
              <w:bottom w:val="nil"/>
              <w:right w:val="nil"/>
            </w:tcBorders>
            <w:shd w:val="clear" w:color="auto" w:fill="auto"/>
            <w:noWrap/>
            <w:vAlign w:val="center"/>
            <w:hideMark/>
          </w:tcPr>
          <w:p w14:paraId="479A4411"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3377 (43.02)</w:t>
            </w:r>
          </w:p>
        </w:tc>
        <w:tc>
          <w:tcPr>
            <w:tcW w:w="1065" w:type="dxa"/>
            <w:tcBorders>
              <w:top w:val="nil"/>
              <w:left w:val="nil"/>
              <w:bottom w:val="nil"/>
              <w:right w:val="nil"/>
            </w:tcBorders>
            <w:shd w:val="clear" w:color="auto" w:fill="auto"/>
            <w:noWrap/>
            <w:vAlign w:val="center"/>
            <w:hideMark/>
          </w:tcPr>
          <w:p w14:paraId="04320AF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3035 (38.66)</w:t>
            </w:r>
          </w:p>
        </w:tc>
        <w:tc>
          <w:tcPr>
            <w:tcW w:w="1047" w:type="dxa"/>
            <w:tcBorders>
              <w:top w:val="nil"/>
              <w:left w:val="nil"/>
              <w:bottom w:val="nil"/>
              <w:right w:val="nil"/>
            </w:tcBorders>
            <w:shd w:val="clear" w:color="auto" w:fill="auto"/>
            <w:noWrap/>
            <w:vAlign w:val="center"/>
            <w:hideMark/>
          </w:tcPr>
          <w:p w14:paraId="0EDB171F"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1033 (13.16)</w:t>
            </w:r>
          </w:p>
        </w:tc>
        <w:tc>
          <w:tcPr>
            <w:tcW w:w="1045" w:type="dxa"/>
            <w:tcBorders>
              <w:top w:val="nil"/>
              <w:left w:val="nil"/>
              <w:bottom w:val="nil"/>
              <w:right w:val="nil"/>
            </w:tcBorders>
            <w:shd w:val="clear" w:color="auto" w:fill="auto"/>
            <w:noWrap/>
            <w:vAlign w:val="center"/>
            <w:hideMark/>
          </w:tcPr>
          <w:p w14:paraId="0612C9FF"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2114 (26.93)</w:t>
            </w:r>
          </w:p>
        </w:tc>
        <w:tc>
          <w:tcPr>
            <w:tcW w:w="963" w:type="dxa"/>
            <w:tcBorders>
              <w:top w:val="nil"/>
              <w:left w:val="nil"/>
              <w:bottom w:val="nil"/>
              <w:right w:val="nil"/>
            </w:tcBorders>
            <w:shd w:val="clear" w:color="auto" w:fill="auto"/>
            <w:noWrap/>
            <w:vAlign w:val="center"/>
            <w:hideMark/>
          </w:tcPr>
          <w:p w14:paraId="19DBE4ED"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89 (1.14)</w:t>
            </w:r>
          </w:p>
        </w:tc>
        <w:tc>
          <w:tcPr>
            <w:tcW w:w="1043" w:type="dxa"/>
            <w:tcBorders>
              <w:top w:val="nil"/>
              <w:left w:val="nil"/>
              <w:bottom w:val="nil"/>
              <w:right w:val="nil"/>
            </w:tcBorders>
            <w:shd w:val="clear" w:color="auto" w:fill="auto"/>
            <w:noWrap/>
            <w:vAlign w:val="center"/>
            <w:hideMark/>
          </w:tcPr>
          <w:p w14:paraId="23EA0ECC"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162 (2.06)</w:t>
            </w:r>
          </w:p>
        </w:tc>
        <w:tc>
          <w:tcPr>
            <w:tcW w:w="1123" w:type="dxa"/>
            <w:tcBorders>
              <w:top w:val="nil"/>
              <w:left w:val="nil"/>
              <w:bottom w:val="nil"/>
              <w:right w:val="nil"/>
            </w:tcBorders>
            <w:shd w:val="clear" w:color="auto" w:fill="auto"/>
            <w:noWrap/>
            <w:vAlign w:val="center"/>
            <w:hideMark/>
          </w:tcPr>
          <w:p w14:paraId="6546728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945 (12.03)</w:t>
            </w:r>
          </w:p>
        </w:tc>
        <w:tc>
          <w:tcPr>
            <w:tcW w:w="1123" w:type="dxa"/>
            <w:tcBorders>
              <w:top w:val="nil"/>
              <w:left w:val="nil"/>
              <w:bottom w:val="nil"/>
              <w:right w:val="nil"/>
            </w:tcBorders>
            <w:shd w:val="clear" w:color="auto" w:fill="auto"/>
            <w:noWrap/>
            <w:vAlign w:val="center"/>
            <w:hideMark/>
          </w:tcPr>
          <w:p w14:paraId="5AA3F397"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2052 (26.14)</w:t>
            </w:r>
          </w:p>
        </w:tc>
      </w:tr>
      <w:tr w:rsidR="00CF11E1" w:rsidRPr="00A3685F" w14:paraId="37425FFB" w14:textId="77777777" w:rsidTr="00467BBB">
        <w:trPr>
          <w:trHeight w:val="80"/>
          <w:jc w:val="center"/>
        </w:trPr>
        <w:tc>
          <w:tcPr>
            <w:tcW w:w="1741" w:type="dxa"/>
            <w:tcBorders>
              <w:top w:val="nil"/>
              <w:left w:val="nil"/>
              <w:bottom w:val="nil"/>
              <w:right w:val="nil"/>
            </w:tcBorders>
            <w:shd w:val="clear" w:color="auto" w:fill="auto"/>
            <w:noWrap/>
            <w:vAlign w:val="center"/>
            <w:hideMark/>
          </w:tcPr>
          <w:p w14:paraId="3DF41394" w14:textId="77777777" w:rsidR="00CF11E1" w:rsidRPr="00A3685F" w:rsidRDefault="00CF11E1" w:rsidP="00467BBB">
            <w:pPr>
              <w:spacing w:after="0" w:line="240" w:lineRule="auto"/>
              <w:rPr>
                <w:rFonts w:ascii="Times New Roman" w:eastAsia="Times New Roman" w:hAnsi="Times New Roman" w:cs="Times New Roman"/>
                <w:b/>
                <w:bCs/>
                <w:i/>
                <w:iCs/>
                <w:color w:val="000000"/>
                <w:sz w:val="18"/>
                <w:szCs w:val="18"/>
              </w:rPr>
            </w:pPr>
            <w:r w:rsidRPr="00A3685F">
              <w:rPr>
                <w:rFonts w:ascii="Times New Roman" w:eastAsia="Times New Roman" w:hAnsi="Times New Roman" w:cs="Times New Roman"/>
                <w:b/>
                <w:bCs/>
                <w:i/>
                <w:iCs/>
                <w:color w:val="000000"/>
                <w:sz w:val="18"/>
                <w:szCs w:val="18"/>
              </w:rPr>
              <w:t>P-value</w:t>
            </w:r>
          </w:p>
        </w:tc>
        <w:tc>
          <w:tcPr>
            <w:tcW w:w="1065" w:type="dxa"/>
            <w:tcBorders>
              <w:top w:val="nil"/>
              <w:left w:val="nil"/>
              <w:bottom w:val="nil"/>
              <w:right w:val="nil"/>
            </w:tcBorders>
            <w:shd w:val="clear" w:color="auto" w:fill="auto"/>
            <w:noWrap/>
            <w:vAlign w:val="center"/>
            <w:hideMark/>
          </w:tcPr>
          <w:p w14:paraId="579FDD12"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0.62</w:t>
            </w:r>
          </w:p>
        </w:tc>
        <w:tc>
          <w:tcPr>
            <w:tcW w:w="1064" w:type="dxa"/>
            <w:tcBorders>
              <w:top w:val="nil"/>
              <w:left w:val="nil"/>
              <w:bottom w:val="nil"/>
              <w:right w:val="nil"/>
            </w:tcBorders>
            <w:shd w:val="clear" w:color="auto" w:fill="auto"/>
            <w:noWrap/>
            <w:vAlign w:val="center"/>
            <w:hideMark/>
          </w:tcPr>
          <w:p w14:paraId="2AF0E03F"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894" w:type="dxa"/>
            <w:tcBorders>
              <w:top w:val="nil"/>
              <w:left w:val="nil"/>
              <w:bottom w:val="nil"/>
              <w:right w:val="nil"/>
            </w:tcBorders>
            <w:shd w:val="clear" w:color="auto" w:fill="auto"/>
            <w:noWrap/>
            <w:vAlign w:val="center"/>
            <w:hideMark/>
          </w:tcPr>
          <w:p w14:paraId="75D78928"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0.54</w:t>
            </w:r>
          </w:p>
        </w:tc>
        <w:tc>
          <w:tcPr>
            <w:tcW w:w="1000" w:type="dxa"/>
            <w:tcBorders>
              <w:top w:val="nil"/>
              <w:left w:val="nil"/>
              <w:bottom w:val="nil"/>
              <w:right w:val="nil"/>
            </w:tcBorders>
            <w:shd w:val="clear" w:color="auto" w:fill="auto"/>
            <w:noWrap/>
            <w:vAlign w:val="center"/>
            <w:hideMark/>
          </w:tcPr>
          <w:p w14:paraId="68B5AD2E"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55" w:type="dxa"/>
            <w:tcBorders>
              <w:top w:val="nil"/>
              <w:left w:val="nil"/>
              <w:bottom w:val="nil"/>
              <w:right w:val="nil"/>
            </w:tcBorders>
            <w:shd w:val="clear" w:color="auto" w:fill="auto"/>
            <w:noWrap/>
            <w:vAlign w:val="center"/>
            <w:hideMark/>
          </w:tcPr>
          <w:p w14:paraId="1CC19C0C"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0.70</w:t>
            </w:r>
          </w:p>
        </w:tc>
        <w:tc>
          <w:tcPr>
            <w:tcW w:w="1065" w:type="dxa"/>
            <w:tcBorders>
              <w:top w:val="nil"/>
              <w:left w:val="nil"/>
              <w:bottom w:val="nil"/>
              <w:right w:val="nil"/>
            </w:tcBorders>
            <w:shd w:val="clear" w:color="auto" w:fill="auto"/>
            <w:noWrap/>
            <w:vAlign w:val="center"/>
            <w:hideMark/>
          </w:tcPr>
          <w:p w14:paraId="4A8C4622"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047" w:type="dxa"/>
            <w:tcBorders>
              <w:top w:val="nil"/>
              <w:left w:val="nil"/>
              <w:bottom w:val="nil"/>
              <w:right w:val="nil"/>
            </w:tcBorders>
            <w:shd w:val="clear" w:color="auto" w:fill="auto"/>
            <w:noWrap/>
            <w:vAlign w:val="center"/>
            <w:hideMark/>
          </w:tcPr>
          <w:p w14:paraId="026B7506"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0.81</w:t>
            </w:r>
          </w:p>
        </w:tc>
        <w:tc>
          <w:tcPr>
            <w:tcW w:w="1045" w:type="dxa"/>
            <w:tcBorders>
              <w:top w:val="nil"/>
              <w:left w:val="nil"/>
              <w:bottom w:val="nil"/>
              <w:right w:val="nil"/>
            </w:tcBorders>
            <w:shd w:val="clear" w:color="auto" w:fill="auto"/>
            <w:noWrap/>
            <w:vAlign w:val="center"/>
            <w:hideMark/>
          </w:tcPr>
          <w:p w14:paraId="6F752584"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963" w:type="dxa"/>
            <w:tcBorders>
              <w:top w:val="nil"/>
              <w:left w:val="nil"/>
              <w:bottom w:val="nil"/>
              <w:right w:val="nil"/>
            </w:tcBorders>
            <w:shd w:val="clear" w:color="auto" w:fill="auto"/>
            <w:noWrap/>
            <w:vAlign w:val="center"/>
            <w:hideMark/>
          </w:tcPr>
          <w:p w14:paraId="7C2D3DF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0.83</w:t>
            </w:r>
          </w:p>
        </w:tc>
        <w:tc>
          <w:tcPr>
            <w:tcW w:w="1043" w:type="dxa"/>
            <w:tcBorders>
              <w:top w:val="nil"/>
              <w:left w:val="nil"/>
              <w:bottom w:val="nil"/>
              <w:right w:val="nil"/>
            </w:tcBorders>
            <w:shd w:val="clear" w:color="auto" w:fill="auto"/>
            <w:noWrap/>
            <w:vAlign w:val="center"/>
            <w:hideMark/>
          </w:tcPr>
          <w:p w14:paraId="6EAE93ED" w14:textId="77777777" w:rsidR="00CF11E1" w:rsidRPr="00A3685F" w:rsidRDefault="00CF11E1" w:rsidP="00467BBB">
            <w:pPr>
              <w:spacing w:after="0" w:line="240" w:lineRule="auto"/>
              <w:rPr>
                <w:rFonts w:ascii="Times New Roman" w:eastAsia="Times New Roman" w:hAnsi="Times New Roman" w:cs="Times New Roman"/>
                <w:sz w:val="16"/>
                <w:szCs w:val="16"/>
              </w:rPr>
            </w:pPr>
          </w:p>
        </w:tc>
        <w:tc>
          <w:tcPr>
            <w:tcW w:w="1123" w:type="dxa"/>
            <w:tcBorders>
              <w:top w:val="nil"/>
              <w:left w:val="nil"/>
              <w:bottom w:val="nil"/>
              <w:right w:val="nil"/>
            </w:tcBorders>
            <w:shd w:val="clear" w:color="auto" w:fill="auto"/>
            <w:noWrap/>
            <w:vAlign w:val="center"/>
            <w:hideMark/>
          </w:tcPr>
          <w:p w14:paraId="3A6DE6A8"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0.84</w:t>
            </w:r>
          </w:p>
        </w:tc>
        <w:tc>
          <w:tcPr>
            <w:tcW w:w="1123" w:type="dxa"/>
            <w:tcBorders>
              <w:top w:val="nil"/>
              <w:left w:val="nil"/>
              <w:bottom w:val="nil"/>
              <w:right w:val="nil"/>
            </w:tcBorders>
            <w:shd w:val="clear" w:color="auto" w:fill="auto"/>
            <w:noWrap/>
            <w:vAlign w:val="center"/>
            <w:hideMark/>
          </w:tcPr>
          <w:p w14:paraId="253682BD" w14:textId="77777777" w:rsidR="00CF11E1" w:rsidRPr="00A3685F" w:rsidRDefault="00CF11E1" w:rsidP="00467BBB">
            <w:pPr>
              <w:spacing w:after="0" w:line="240" w:lineRule="auto"/>
              <w:rPr>
                <w:rFonts w:ascii="Times New Roman" w:eastAsia="Times New Roman" w:hAnsi="Times New Roman" w:cs="Times New Roman"/>
                <w:sz w:val="16"/>
                <w:szCs w:val="16"/>
              </w:rPr>
            </w:pPr>
          </w:p>
        </w:tc>
      </w:tr>
      <w:tr w:rsidR="00CF11E1" w:rsidRPr="00A3685F" w14:paraId="7AA321E6" w14:textId="77777777" w:rsidTr="00467BBB">
        <w:trPr>
          <w:trHeight w:val="350"/>
          <w:jc w:val="center"/>
        </w:trPr>
        <w:tc>
          <w:tcPr>
            <w:tcW w:w="1741" w:type="dxa"/>
            <w:tcBorders>
              <w:top w:val="single" w:sz="4" w:space="0" w:color="auto"/>
              <w:left w:val="nil"/>
              <w:bottom w:val="single" w:sz="4" w:space="0" w:color="auto"/>
              <w:right w:val="nil"/>
            </w:tcBorders>
            <w:shd w:val="clear" w:color="auto" w:fill="auto"/>
            <w:noWrap/>
            <w:vAlign w:val="center"/>
            <w:hideMark/>
          </w:tcPr>
          <w:p w14:paraId="0868F96D" w14:textId="77777777" w:rsidR="00CF11E1" w:rsidRPr="00A3685F" w:rsidRDefault="00CF11E1" w:rsidP="00467BBB">
            <w:pPr>
              <w:spacing w:after="0" w:line="240" w:lineRule="auto"/>
              <w:rPr>
                <w:rFonts w:ascii="Times New Roman" w:eastAsia="Times New Roman" w:hAnsi="Times New Roman" w:cs="Times New Roman"/>
                <w:b/>
                <w:bCs/>
                <w:color w:val="000000"/>
                <w:sz w:val="18"/>
                <w:szCs w:val="18"/>
              </w:rPr>
            </w:pPr>
            <w:r w:rsidRPr="00A3685F">
              <w:rPr>
                <w:rFonts w:ascii="Times New Roman" w:eastAsia="Times New Roman" w:hAnsi="Times New Roman" w:cs="Times New Roman"/>
                <w:b/>
                <w:bCs/>
                <w:color w:val="000000"/>
                <w:sz w:val="18"/>
                <w:szCs w:val="18"/>
              </w:rPr>
              <w:t>Overall</w:t>
            </w:r>
          </w:p>
        </w:tc>
        <w:tc>
          <w:tcPr>
            <w:tcW w:w="1065" w:type="dxa"/>
            <w:tcBorders>
              <w:top w:val="single" w:sz="4" w:space="0" w:color="auto"/>
              <w:left w:val="nil"/>
              <w:bottom w:val="single" w:sz="4" w:space="0" w:color="auto"/>
              <w:right w:val="nil"/>
            </w:tcBorders>
            <w:shd w:val="clear" w:color="auto" w:fill="auto"/>
            <w:noWrap/>
            <w:vAlign w:val="center"/>
            <w:hideMark/>
          </w:tcPr>
          <w:p w14:paraId="3E358AE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3490 (44.45)</w:t>
            </w:r>
          </w:p>
        </w:tc>
        <w:tc>
          <w:tcPr>
            <w:tcW w:w="1064" w:type="dxa"/>
            <w:tcBorders>
              <w:top w:val="single" w:sz="4" w:space="0" w:color="auto"/>
              <w:left w:val="nil"/>
              <w:bottom w:val="single" w:sz="4" w:space="0" w:color="auto"/>
              <w:right w:val="nil"/>
            </w:tcBorders>
            <w:shd w:val="clear" w:color="auto" w:fill="auto"/>
            <w:noWrap/>
            <w:vAlign w:val="center"/>
            <w:hideMark/>
          </w:tcPr>
          <w:p w14:paraId="271DFA76"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2789 (35.53)</w:t>
            </w:r>
          </w:p>
        </w:tc>
        <w:tc>
          <w:tcPr>
            <w:tcW w:w="894" w:type="dxa"/>
            <w:tcBorders>
              <w:top w:val="single" w:sz="4" w:space="0" w:color="auto"/>
              <w:left w:val="nil"/>
              <w:bottom w:val="single" w:sz="4" w:space="0" w:color="auto"/>
              <w:right w:val="nil"/>
            </w:tcBorders>
            <w:shd w:val="clear" w:color="auto" w:fill="auto"/>
            <w:noWrap/>
            <w:vAlign w:val="center"/>
            <w:hideMark/>
          </w:tcPr>
          <w:p w14:paraId="441E4C18"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432 (5.51)</w:t>
            </w:r>
          </w:p>
        </w:tc>
        <w:tc>
          <w:tcPr>
            <w:tcW w:w="1000" w:type="dxa"/>
            <w:tcBorders>
              <w:top w:val="single" w:sz="4" w:space="0" w:color="auto"/>
              <w:left w:val="nil"/>
              <w:bottom w:val="single" w:sz="4" w:space="0" w:color="auto"/>
              <w:right w:val="nil"/>
            </w:tcBorders>
            <w:shd w:val="clear" w:color="auto" w:fill="auto"/>
            <w:noWrap/>
            <w:vAlign w:val="center"/>
            <w:hideMark/>
          </w:tcPr>
          <w:p w14:paraId="595A1CA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542 (6.91)</w:t>
            </w:r>
          </w:p>
        </w:tc>
        <w:tc>
          <w:tcPr>
            <w:tcW w:w="1055" w:type="dxa"/>
            <w:tcBorders>
              <w:top w:val="single" w:sz="4" w:space="0" w:color="auto"/>
              <w:left w:val="nil"/>
              <w:bottom w:val="single" w:sz="4" w:space="0" w:color="auto"/>
              <w:right w:val="nil"/>
            </w:tcBorders>
            <w:shd w:val="clear" w:color="auto" w:fill="auto"/>
            <w:noWrap/>
            <w:vAlign w:val="center"/>
            <w:hideMark/>
          </w:tcPr>
          <w:p w14:paraId="7109BD4E"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3057 (38.95)</w:t>
            </w:r>
          </w:p>
        </w:tc>
        <w:tc>
          <w:tcPr>
            <w:tcW w:w="1065" w:type="dxa"/>
            <w:tcBorders>
              <w:top w:val="single" w:sz="4" w:space="0" w:color="auto"/>
              <w:left w:val="nil"/>
              <w:bottom w:val="single" w:sz="4" w:space="0" w:color="auto"/>
              <w:right w:val="nil"/>
            </w:tcBorders>
            <w:shd w:val="clear" w:color="auto" w:fill="auto"/>
            <w:noWrap/>
            <w:vAlign w:val="center"/>
            <w:hideMark/>
          </w:tcPr>
          <w:p w14:paraId="1DB05199"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2541 (32.37)</w:t>
            </w:r>
          </w:p>
        </w:tc>
        <w:tc>
          <w:tcPr>
            <w:tcW w:w="1047" w:type="dxa"/>
            <w:tcBorders>
              <w:top w:val="single" w:sz="4" w:space="0" w:color="auto"/>
              <w:left w:val="nil"/>
              <w:bottom w:val="single" w:sz="4" w:space="0" w:color="auto"/>
              <w:right w:val="nil"/>
            </w:tcBorders>
            <w:shd w:val="clear" w:color="auto" w:fill="auto"/>
            <w:noWrap/>
            <w:vAlign w:val="center"/>
            <w:hideMark/>
          </w:tcPr>
          <w:p w14:paraId="10372297"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975 (12.42)</w:t>
            </w:r>
          </w:p>
        </w:tc>
        <w:tc>
          <w:tcPr>
            <w:tcW w:w="1045" w:type="dxa"/>
            <w:tcBorders>
              <w:top w:val="single" w:sz="4" w:space="0" w:color="auto"/>
              <w:left w:val="nil"/>
              <w:bottom w:val="single" w:sz="4" w:space="0" w:color="auto"/>
              <w:right w:val="nil"/>
            </w:tcBorders>
            <w:shd w:val="clear" w:color="auto" w:fill="auto"/>
            <w:noWrap/>
            <w:vAlign w:val="center"/>
            <w:hideMark/>
          </w:tcPr>
          <w:p w14:paraId="2E36C3B0"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2059 (26.23)</w:t>
            </w:r>
          </w:p>
        </w:tc>
        <w:tc>
          <w:tcPr>
            <w:tcW w:w="963" w:type="dxa"/>
            <w:tcBorders>
              <w:top w:val="single" w:sz="4" w:space="0" w:color="auto"/>
              <w:left w:val="nil"/>
              <w:bottom w:val="single" w:sz="4" w:space="0" w:color="auto"/>
              <w:right w:val="nil"/>
            </w:tcBorders>
            <w:shd w:val="clear" w:color="auto" w:fill="auto"/>
            <w:noWrap/>
            <w:vAlign w:val="center"/>
            <w:hideMark/>
          </w:tcPr>
          <w:p w14:paraId="05FDFFB2"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82 (1.04)</w:t>
            </w:r>
          </w:p>
        </w:tc>
        <w:tc>
          <w:tcPr>
            <w:tcW w:w="1043" w:type="dxa"/>
            <w:tcBorders>
              <w:top w:val="single" w:sz="4" w:space="0" w:color="auto"/>
              <w:left w:val="nil"/>
              <w:bottom w:val="single" w:sz="4" w:space="0" w:color="auto"/>
              <w:right w:val="nil"/>
            </w:tcBorders>
            <w:shd w:val="clear" w:color="auto" w:fill="auto"/>
            <w:noWrap/>
            <w:vAlign w:val="center"/>
            <w:hideMark/>
          </w:tcPr>
          <w:p w14:paraId="7C471173"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479 (6.11)</w:t>
            </w:r>
          </w:p>
        </w:tc>
        <w:tc>
          <w:tcPr>
            <w:tcW w:w="1123" w:type="dxa"/>
            <w:tcBorders>
              <w:top w:val="single" w:sz="4" w:space="0" w:color="auto"/>
              <w:left w:val="nil"/>
              <w:bottom w:val="single" w:sz="4" w:space="0" w:color="auto"/>
              <w:right w:val="nil"/>
            </w:tcBorders>
            <w:shd w:val="clear" w:color="auto" w:fill="auto"/>
            <w:noWrap/>
            <w:vAlign w:val="center"/>
            <w:hideMark/>
          </w:tcPr>
          <w:p w14:paraId="4D75550C"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894 (11.39)</w:t>
            </w:r>
          </w:p>
        </w:tc>
        <w:tc>
          <w:tcPr>
            <w:tcW w:w="1123" w:type="dxa"/>
            <w:tcBorders>
              <w:top w:val="single" w:sz="4" w:space="0" w:color="auto"/>
              <w:left w:val="nil"/>
              <w:bottom w:val="single" w:sz="4" w:space="0" w:color="auto"/>
              <w:right w:val="nil"/>
            </w:tcBorders>
            <w:shd w:val="clear" w:color="auto" w:fill="auto"/>
            <w:noWrap/>
            <w:vAlign w:val="center"/>
            <w:hideMark/>
          </w:tcPr>
          <w:p w14:paraId="294C9955" w14:textId="77777777" w:rsidR="00CF11E1" w:rsidRPr="00A3685F" w:rsidRDefault="00CF11E1" w:rsidP="00467BBB">
            <w:pPr>
              <w:spacing w:after="0" w:line="240" w:lineRule="auto"/>
              <w:rPr>
                <w:rFonts w:ascii="Times New Roman" w:eastAsia="Times New Roman" w:hAnsi="Times New Roman" w:cs="Times New Roman"/>
                <w:sz w:val="16"/>
                <w:szCs w:val="16"/>
              </w:rPr>
            </w:pPr>
            <w:r w:rsidRPr="00A3685F">
              <w:rPr>
                <w:rFonts w:ascii="Times New Roman" w:eastAsia="Times New Roman" w:hAnsi="Times New Roman" w:cs="Times New Roman"/>
                <w:sz w:val="16"/>
                <w:szCs w:val="16"/>
              </w:rPr>
              <w:t>1834 (23.36)</w:t>
            </w:r>
          </w:p>
        </w:tc>
      </w:tr>
    </w:tbl>
    <w:p w14:paraId="5F587475" w14:textId="77777777" w:rsidR="00CF11E1" w:rsidRPr="008E01A7" w:rsidRDefault="00CF11E1" w:rsidP="00CF11E1">
      <w:pPr>
        <w:rPr>
          <w:rFonts w:ascii="Times New Roman" w:hAnsi="Times New Roman" w:cs="Times New Roman"/>
          <w:i/>
          <w:sz w:val="18"/>
        </w:rPr>
      </w:pPr>
      <w:r w:rsidRPr="008E01A7">
        <w:rPr>
          <w:rFonts w:ascii="Times New Roman" w:hAnsi="Times New Roman" w:cs="Times New Roman"/>
          <w:i/>
          <w:sz w:val="18"/>
        </w:rPr>
        <w:t>Note</w:t>
      </w:r>
      <w:r w:rsidRPr="008E01A7">
        <w:rPr>
          <w:rFonts w:ascii="Times New Roman" w:hAnsi="Times New Roman" w:cs="Times New Roman"/>
          <w:i/>
          <w:sz w:val="18"/>
          <w:vertAlign w:val="superscript"/>
        </w:rPr>
        <w:t xml:space="preserve">: </w:t>
      </w:r>
      <w:r w:rsidRPr="008E01A7">
        <w:rPr>
          <w:rFonts w:ascii="Times New Roman" w:hAnsi="Times New Roman" w:cs="Times New Roman"/>
          <w:i/>
          <w:sz w:val="18"/>
        </w:rPr>
        <w:t>1 US</w:t>
      </w:r>
      <w:r>
        <w:rPr>
          <w:rFonts w:ascii="Times New Roman" w:hAnsi="Times New Roman" w:cs="Times New Roman"/>
          <w:i/>
          <w:sz w:val="18"/>
        </w:rPr>
        <w:t>$</w:t>
      </w:r>
      <w:r w:rsidRPr="008E01A7">
        <w:rPr>
          <w:rFonts w:ascii="Times New Roman" w:hAnsi="Times New Roman" w:cs="Times New Roman"/>
          <w:i/>
          <w:sz w:val="18"/>
        </w:rPr>
        <w:t xml:space="preserve"> = 78.5 BDT; SD: Standard Deviation</w:t>
      </w:r>
    </w:p>
    <w:p w14:paraId="5F7888BD" w14:textId="77777777" w:rsidR="00CF11E1" w:rsidRDefault="00CF11E1" w:rsidP="00CF11E1">
      <w:pPr>
        <w:ind w:firstLine="900"/>
        <w:jc w:val="both"/>
        <w:rPr>
          <w:rFonts w:ascii="Times New Roman" w:hAnsi="Times New Roman" w:cs="Times New Roman"/>
        </w:rPr>
        <w:sectPr w:rsidR="00CF11E1" w:rsidSect="00467BBB">
          <w:pgSz w:w="15840" w:h="12240" w:orient="landscape"/>
          <w:pgMar w:top="1440" w:right="1440" w:bottom="1440" w:left="1440" w:header="720" w:footer="720" w:gutter="0"/>
          <w:cols w:space="720"/>
          <w:docGrid w:linePitch="360"/>
        </w:sectPr>
      </w:pPr>
      <w:r>
        <w:rPr>
          <w:rFonts w:ascii="Times New Roman" w:hAnsi="Times New Roman" w:cs="Times New Roman"/>
        </w:rPr>
        <w:t xml:space="preserve"> </w:t>
      </w:r>
    </w:p>
    <w:p w14:paraId="0EEB74F8" w14:textId="1EBAA9E0" w:rsidR="0079459D" w:rsidRDefault="00E06362" w:rsidP="005A7348">
      <w:pPr>
        <w:rPr>
          <w:rFonts w:ascii="Times New Roman" w:hAnsi="Times New Roman" w:cs="Times New Roman"/>
        </w:rPr>
      </w:pPr>
      <w:r>
        <w:rPr>
          <w:rFonts w:ascii="Times New Roman" w:hAnsi="Times New Roman" w:cs="Times New Roman"/>
        </w:rPr>
        <w:lastRenderedPageBreak/>
        <w:t>Figure: Caregivers time across age of the patients</w:t>
      </w:r>
    </w:p>
    <w:p w14:paraId="7A13C9EB" w14:textId="6A73DD6E" w:rsidR="00E06362" w:rsidRDefault="00E06362" w:rsidP="005A7348">
      <w:pPr>
        <w:rPr>
          <w:rFonts w:ascii="Times New Roman" w:hAnsi="Times New Roman" w:cs="Times New Roman"/>
        </w:rPr>
      </w:pPr>
      <w:r w:rsidRPr="00E06362">
        <w:rPr>
          <w:rFonts w:ascii="Times New Roman" w:hAnsi="Times New Roman" w:cs="Times New Roman"/>
          <w:noProof/>
          <w:lang w:val="en-GB" w:eastAsia="en-GB" w:bidi="bn-IN"/>
        </w:rPr>
        <w:drawing>
          <wp:inline distT="0" distB="0" distL="0" distR="0" wp14:anchorId="7A02AB89" wp14:editId="4A12DBE0">
            <wp:extent cx="6515100" cy="3832860"/>
            <wp:effectExtent l="0" t="0" r="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E2B9E4" w14:textId="77777777" w:rsidR="00E06362" w:rsidRDefault="00E06362" w:rsidP="005A7348">
      <w:pPr>
        <w:rPr>
          <w:rFonts w:ascii="Times New Roman" w:hAnsi="Times New Roman" w:cs="Times New Roman"/>
        </w:rPr>
      </w:pPr>
    </w:p>
    <w:p w14:paraId="70021E64" w14:textId="77777777" w:rsidR="00E06362" w:rsidRPr="0079459D" w:rsidRDefault="00E06362" w:rsidP="005A7348">
      <w:pPr>
        <w:rPr>
          <w:rFonts w:ascii="Times New Roman" w:hAnsi="Times New Roman" w:cs="Times New Roman"/>
        </w:rPr>
      </w:pPr>
    </w:p>
    <w:sectPr w:rsidR="00E06362" w:rsidRPr="0079459D" w:rsidSect="00412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rinda">
    <w:altName w:val="Times New Roman"/>
    <w:panose1 w:val="00000000000000000000"/>
    <w:charset w:val="01"/>
    <w:family w:val="roman"/>
    <w:notTrueType/>
    <w:pitch w:val="variable"/>
  </w:font>
  <w:font w:name="Tahoma">
    <w:panose1 w:val="020B0604030504040204"/>
    <w:charset w:val="00"/>
    <w:family w:val="auto"/>
    <w:pitch w:val="variable"/>
    <w:sig w:usb0="E1002EFF" w:usb1="C000605B" w:usb2="00000029" w:usb3="00000000" w:csb0="000101FF" w:csb1="00000000"/>
  </w:font>
  <w:font w:name="URWPalladioL-Roma">
    <w:altName w:val="Calibri"/>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at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A180E"/>
    <w:multiLevelType w:val="hybridMultilevel"/>
    <w:tmpl w:val="89201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89305F"/>
    <w:multiLevelType w:val="hybridMultilevel"/>
    <w:tmpl w:val="D4B84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sDCyNDU0NLI0MTVU0lEKTi0uzszPAykwNqkFAMpev2ItAAAA"/>
  </w:docVars>
  <w:rsids>
    <w:rsidRoot w:val="004F0A11"/>
    <w:rsid w:val="000032DE"/>
    <w:rsid w:val="000101E9"/>
    <w:rsid w:val="00015C00"/>
    <w:rsid w:val="0001675B"/>
    <w:rsid w:val="00017BEA"/>
    <w:rsid w:val="000367BD"/>
    <w:rsid w:val="0004237A"/>
    <w:rsid w:val="00044FAF"/>
    <w:rsid w:val="00055D7D"/>
    <w:rsid w:val="0005685A"/>
    <w:rsid w:val="000574F2"/>
    <w:rsid w:val="000600DE"/>
    <w:rsid w:val="00060850"/>
    <w:rsid w:val="0007064D"/>
    <w:rsid w:val="0007238A"/>
    <w:rsid w:val="000730C9"/>
    <w:rsid w:val="00073BCF"/>
    <w:rsid w:val="000752C9"/>
    <w:rsid w:val="00077AEA"/>
    <w:rsid w:val="00081577"/>
    <w:rsid w:val="000855E5"/>
    <w:rsid w:val="00087ACB"/>
    <w:rsid w:val="0009161D"/>
    <w:rsid w:val="00091A27"/>
    <w:rsid w:val="0009608D"/>
    <w:rsid w:val="000A56AF"/>
    <w:rsid w:val="000B694E"/>
    <w:rsid w:val="000C16D7"/>
    <w:rsid w:val="000C1F73"/>
    <w:rsid w:val="000C1FAA"/>
    <w:rsid w:val="000C4090"/>
    <w:rsid w:val="000D0454"/>
    <w:rsid w:val="000D254E"/>
    <w:rsid w:val="000D3CFA"/>
    <w:rsid w:val="000D3ECF"/>
    <w:rsid w:val="000D76F7"/>
    <w:rsid w:val="000E1521"/>
    <w:rsid w:val="000E6075"/>
    <w:rsid w:val="000E6AFD"/>
    <w:rsid w:val="000E7314"/>
    <w:rsid w:val="001010E1"/>
    <w:rsid w:val="00104A8B"/>
    <w:rsid w:val="00106603"/>
    <w:rsid w:val="00106886"/>
    <w:rsid w:val="00110037"/>
    <w:rsid w:val="00123179"/>
    <w:rsid w:val="0012652B"/>
    <w:rsid w:val="00133E8B"/>
    <w:rsid w:val="00137282"/>
    <w:rsid w:val="00147499"/>
    <w:rsid w:val="00152579"/>
    <w:rsid w:val="0016202A"/>
    <w:rsid w:val="00166895"/>
    <w:rsid w:val="001716F7"/>
    <w:rsid w:val="001718F9"/>
    <w:rsid w:val="0018192B"/>
    <w:rsid w:val="00183A60"/>
    <w:rsid w:val="00192434"/>
    <w:rsid w:val="00194F11"/>
    <w:rsid w:val="001A00B8"/>
    <w:rsid w:val="001A13DA"/>
    <w:rsid w:val="001A6322"/>
    <w:rsid w:val="001A7F6D"/>
    <w:rsid w:val="001B09E9"/>
    <w:rsid w:val="001B3E45"/>
    <w:rsid w:val="001B52EA"/>
    <w:rsid w:val="001B7691"/>
    <w:rsid w:val="001E01FD"/>
    <w:rsid w:val="001F1EFA"/>
    <w:rsid w:val="00205A39"/>
    <w:rsid w:val="00211983"/>
    <w:rsid w:val="002164EA"/>
    <w:rsid w:val="00217078"/>
    <w:rsid w:val="00217577"/>
    <w:rsid w:val="00222E8C"/>
    <w:rsid w:val="002331D3"/>
    <w:rsid w:val="00233BCF"/>
    <w:rsid w:val="002349D4"/>
    <w:rsid w:val="00244B28"/>
    <w:rsid w:val="0025584F"/>
    <w:rsid w:val="00255F09"/>
    <w:rsid w:val="00261463"/>
    <w:rsid w:val="0026206F"/>
    <w:rsid w:val="00262D97"/>
    <w:rsid w:val="0026325B"/>
    <w:rsid w:val="00264A88"/>
    <w:rsid w:val="002665FB"/>
    <w:rsid w:val="00283871"/>
    <w:rsid w:val="00290C35"/>
    <w:rsid w:val="0029304B"/>
    <w:rsid w:val="0029391C"/>
    <w:rsid w:val="002960D5"/>
    <w:rsid w:val="0029621E"/>
    <w:rsid w:val="002A37F1"/>
    <w:rsid w:val="002A60F3"/>
    <w:rsid w:val="002B10AE"/>
    <w:rsid w:val="002C2B3A"/>
    <w:rsid w:val="002C7324"/>
    <w:rsid w:val="002D0B6B"/>
    <w:rsid w:val="002D542F"/>
    <w:rsid w:val="002D5EB3"/>
    <w:rsid w:val="002F230B"/>
    <w:rsid w:val="002F6221"/>
    <w:rsid w:val="003207A4"/>
    <w:rsid w:val="003223FE"/>
    <w:rsid w:val="00325C01"/>
    <w:rsid w:val="00327A5F"/>
    <w:rsid w:val="00327F78"/>
    <w:rsid w:val="003373D8"/>
    <w:rsid w:val="00347E09"/>
    <w:rsid w:val="00352806"/>
    <w:rsid w:val="00356048"/>
    <w:rsid w:val="003567D7"/>
    <w:rsid w:val="00361EC7"/>
    <w:rsid w:val="00361FC1"/>
    <w:rsid w:val="00367FD2"/>
    <w:rsid w:val="0037388F"/>
    <w:rsid w:val="00381B11"/>
    <w:rsid w:val="00383EDB"/>
    <w:rsid w:val="00393BE1"/>
    <w:rsid w:val="00395FB5"/>
    <w:rsid w:val="0039648B"/>
    <w:rsid w:val="003966BA"/>
    <w:rsid w:val="003A18C0"/>
    <w:rsid w:val="003A2248"/>
    <w:rsid w:val="003A3D80"/>
    <w:rsid w:val="003A5D56"/>
    <w:rsid w:val="003A729E"/>
    <w:rsid w:val="003B6245"/>
    <w:rsid w:val="003B787C"/>
    <w:rsid w:val="003C620F"/>
    <w:rsid w:val="003D6332"/>
    <w:rsid w:val="003E29E5"/>
    <w:rsid w:val="003E5F9E"/>
    <w:rsid w:val="003F1461"/>
    <w:rsid w:val="003F4943"/>
    <w:rsid w:val="003F7FF9"/>
    <w:rsid w:val="00402231"/>
    <w:rsid w:val="00405E3D"/>
    <w:rsid w:val="00412B41"/>
    <w:rsid w:val="004147A1"/>
    <w:rsid w:val="004202A8"/>
    <w:rsid w:val="004247CA"/>
    <w:rsid w:val="004302B5"/>
    <w:rsid w:val="00430DEA"/>
    <w:rsid w:val="00431527"/>
    <w:rsid w:val="00445E9B"/>
    <w:rsid w:val="0044616E"/>
    <w:rsid w:val="00446889"/>
    <w:rsid w:val="00447C0F"/>
    <w:rsid w:val="00454A35"/>
    <w:rsid w:val="00461B9B"/>
    <w:rsid w:val="00463A7E"/>
    <w:rsid w:val="0046508F"/>
    <w:rsid w:val="00467BBB"/>
    <w:rsid w:val="004712DF"/>
    <w:rsid w:val="0048057B"/>
    <w:rsid w:val="0048441C"/>
    <w:rsid w:val="004868B8"/>
    <w:rsid w:val="004938BA"/>
    <w:rsid w:val="004A00C0"/>
    <w:rsid w:val="004A75D6"/>
    <w:rsid w:val="004B1FD0"/>
    <w:rsid w:val="004B2CF3"/>
    <w:rsid w:val="004C399B"/>
    <w:rsid w:val="004C503D"/>
    <w:rsid w:val="004C5A40"/>
    <w:rsid w:val="004D2911"/>
    <w:rsid w:val="004D4EA7"/>
    <w:rsid w:val="004D655F"/>
    <w:rsid w:val="004E3E04"/>
    <w:rsid w:val="004E5D9B"/>
    <w:rsid w:val="004E6027"/>
    <w:rsid w:val="004E7BA2"/>
    <w:rsid w:val="004F0A11"/>
    <w:rsid w:val="004F28ED"/>
    <w:rsid w:val="005017B1"/>
    <w:rsid w:val="00506EF0"/>
    <w:rsid w:val="00510FFD"/>
    <w:rsid w:val="00512BAC"/>
    <w:rsid w:val="005139FB"/>
    <w:rsid w:val="005174BC"/>
    <w:rsid w:val="00527492"/>
    <w:rsid w:val="00530E5D"/>
    <w:rsid w:val="00530EF9"/>
    <w:rsid w:val="00532820"/>
    <w:rsid w:val="005409AC"/>
    <w:rsid w:val="005431A9"/>
    <w:rsid w:val="005457E1"/>
    <w:rsid w:val="00552570"/>
    <w:rsid w:val="00552F15"/>
    <w:rsid w:val="00556C66"/>
    <w:rsid w:val="00560752"/>
    <w:rsid w:val="00561B12"/>
    <w:rsid w:val="00563E86"/>
    <w:rsid w:val="00567278"/>
    <w:rsid w:val="0057486A"/>
    <w:rsid w:val="00575C21"/>
    <w:rsid w:val="00575C40"/>
    <w:rsid w:val="00582F20"/>
    <w:rsid w:val="00583072"/>
    <w:rsid w:val="005910A6"/>
    <w:rsid w:val="0059317C"/>
    <w:rsid w:val="005955F1"/>
    <w:rsid w:val="005A3E1A"/>
    <w:rsid w:val="005A4214"/>
    <w:rsid w:val="005A53D4"/>
    <w:rsid w:val="005A7348"/>
    <w:rsid w:val="005C132F"/>
    <w:rsid w:val="005C1C6B"/>
    <w:rsid w:val="005C6884"/>
    <w:rsid w:val="005D038E"/>
    <w:rsid w:val="005D46AA"/>
    <w:rsid w:val="005D59E6"/>
    <w:rsid w:val="005D7A3B"/>
    <w:rsid w:val="005E4198"/>
    <w:rsid w:val="005E6680"/>
    <w:rsid w:val="005E6FED"/>
    <w:rsid w:val="005F313E"/>
    <w:rsid w:val="005F35E2"/>
    <w:rsid w:val="00603D72"/>
    <w:rsid w:val="00605260"/>
    <w:rsid w:val="00610EA9"/>
    <w:rsid w:val="0061289B"/>
    <w:rsid w:val="00613BBC"/>
    <w:rsid w:val="0061556F"/>
    <w:rsid w:val="00616DE3"/>
    <w:rsid w:val="00620684"/>
    <w:rsid w:val="0063273B"/>
    <w:rsid w:val="00633895"/>
    <w:rsid w:val="00641CF1"/>
    <w:rsid w:val="00642338"/>
    <w:rsid w:val="00644730"/>
    <w:rsid w:val="00647F9C"/>
    <w:rsid w:val="00671603"/>
    <w:rsid w:val="00672BE3"/>
    <w:rsid w:val="00674E9F"/>
    <w:rsid w:val="00682186"/>
    <w:rsid w:val="0069111B"/>
    <w:rsid w:val="006945AA"/>
    <w:rsid w:val="0069648A"/>
    <w:rsid w:val="006A41C4"/>
    <w:rsid w:val="006A6DE8"/>
    <w:rsid w:val="006B2E85"/>
    <w:rsid w:val="006B2E99"/>
    <w:rsid w:val="006B47EB"/>
    <w:rsid w:val="006B49ED"/>
    <w:rsid w:val="006B73D3"/>
    <w:rsid w:val="006D04BE"/>
    <w:rsid w:val="006D2A7C"/>
    <w:rsid w:val="006D7BAC"/>
    <w:rsid w:val="006E4832"/>
    <w:rsid w:val="006E5EB2"/>
    <w:rsid w:val="006F1257"/>
    <w:rsid w:val="006F70F0"/>
    <w:rsid w:val="006F78A9"/>
    <w:rsid w:val="00703BB5"/>
    <w:rsid w:val="00714E96"/>
    <w:rsid w:val="00722AD1"/>
    <w:rsid w:val="007231ED"/>
    <w:rsid w:val="007312E3"/>
    <w:rsid w:val="00734609"/>
    <w:rsid w:val="00737EE1"/>
    <w:rsid w:val="007457E7"/>
    <w:rsid w:val="0075765F"/>
    <w:rsid w:val="00770097"/>
    <w:rsid w:val="007739D1"/>
    <w:rsid w:val="007838BD"/>
    <w:rsid w:val="0078636A"/>
    <w:rsid w:val="00790005"/>
    <w:rsid w:val="00790984"/>
    <w:rsid w:val="00792A0C"/>
    <w:rsid w:val="0079459D"/>
    <w:rsid w:val="0079702F"/>
    <w:rsid w:val="00797E8B"/>
    <w:rsid w:val="007B6089"/>
    <w:rsid w:val="007C04F2"/>
    <w:rsid w:val="007C07DB"/>
    <w:rsid w:val="007C167E"/>
    <w:rsid w:val="007D2E65"/>
    <w:rsid w:val="007D3F11"/>
    <w:rsid w:val="007E2E1E"/>
    <w:rsid w:val="007E41EA"/>
    <w:rsid w:val="008053F7"/>
    <w:rsid w:val="008225EF"/>
    <w:rsid w:val="00827362"/>
    <w:rsid w:val="008274D6"/>
    <w:rsid w:val="0082791B"/>
    <w:rsid w:val="00827957"/>
    <w:rsid w:val="0083562E"/>
    <w:rsid w:val="00835CBA"/>
    <w:rsid w:val="00836711"/>
    <w:rsid w:val="00843554"/>
    <w:rsid w:val="00850C1B"/>
    <w:rsid w:val="00857BBD"/>
    <w:rsid w:val="00872942"/>
    <w:rsid w:val="00873C27"/>
    <w:rsid w:val="00881087"/>
    <w:rsid w:val="00892AD5"/>
    <w:rsid w:val="008A24E8"/>
    <w:rsid w:val="008B19CC"/>
    <w:rsid w:val="008B4423"/>
    <w:rsid w:val="008C322F"/>
    <w:rsid w:val="008C3B15"/>
    <w:rsid w:val="008C45C5"/>
    <w:rsid w:val="008C7EB6"/>
    <w:rsid w:val="008D1BFB"/>
    <w:rsid w:val="008D1D6B"/>
    <w:rsid w:val="008D4E83"/>
    <w:rsid w:val="008D6886"/>
    <w:rsid w:val="008E0BAF"/>
    <w:rsid w:val="008E1075"/>
    <w:rsid w:val="008E1340"/>
    <w:rsid w:val="008E381E"/>
    <w:rsid w:val="008E41FD"/>
    <w:rsid w:val="008E51C8"/>
    <w:rsid w:val="008E5F93"/>
    <w:rsid w:val="008E6662"/>
    <w:rsid w:val="008F0EAB"/>
    <w:rsid w:val="008F3A7D"/>
    <w:rsid w:val="008F3B63"/>
    <w:rsid w:val="008F730A"/>
    <w:rsid w:val="008F7A42"/>
    <w:rsid w:val="0090315E"/>
    <w:rsid w:val="00916317"/>
    <w:rsid w:val="00917D7B"/>
    <w:rsid w:val="009204A1"/>
    <w:rsid w:val="00921112"/>
    <w:rsid w:val="00923136"/>
    <w:rsid w:val="00932B43"/>
    <w:rsid w:val="00935DCF"/>
    <w:rsid w:val="00941EDB"/>
    <w:rsid w:val="00954950"/>
    <w:rsid w:val="00956FC3"/>
    <w:rsid w:val="009574B3"/>
    <w:rsid w:val="009649DB"/>
    <w:rsid w:val="0096556B"/>
    <w:rsid w:val="009671DA"/>
    <w:rsid w:val="00973D49"/>
    <w:rsid w:val="0097540F"/>
    <w:rsid w:val="00975C5B"/>
    <w:rsid w:val="00991755"/>
    <w:rsid w:val="009930DC"/>
    <w:rsid w:val="00993E96"/>
    <w:rsid w:val="0099782A"/>
    <w:rsid w:val="009B426F"/>
    <w:rsid w:val="009B6FBF"/>
    <w:rsid w:val="009C4B34"/>
    <w:rsid w:val="009C4C7B"/>
    <w:rsid w:val="009C76D3"/>
    <w:rsid w:val="009D2677"/>
    <w:rsid w:val="009E2B36"/>
    <w:rsid w:val="009F1716"/>
    <w:rsid w:val="009F2005"/>
    <w:rsid w:val="009F2507"/>
    <w:rsid w:val="009F3953"/>
    <w:rsid w:val="009F6495"/>
    <w:rsid w:val="00A03721"/>
    <w:rsid w:val="00A03E09"/>
    <w:rsid w:val="00A25FC8"/>
    <w:rsid w:val="00A35434"/>
    <w:rsid w:val="00A540C7"/>
    <w:rsid w:val="00A56ACB"/>
    <w:rsid w:val="00A619E3"/>
    <w:rsid w:val="00A62369"/>
    <w:rsid w:val="00A66857"/>
    <w:rsid w:val="00A70F30"/>
    <w:rsid w:val="00A74DB2"/>
    <w:rsid w:val="00A83F88"/>
    <w:rsid w:val="00A875A6"/>
    <w:rsid w:val="00A92343"/>
    <w:rsid w:val="00A97098"/>
    <w:rsid w:val="00A97E0F"/>
    <w:rsid w:val="00AA28B8"/>
    <w:rsid w:val="00AB45A3"/>
    <w:rsid w:val="00AB63E5"/>
    <w:rsid w:val="00AC189B"/>
    <w:rsid w:val="00AD2363"/>
    <w:rsid w:val="00AD2FB4"/>
    <w:rsid w:val="00AD3F4D"/>
    <w:rsid w:val="00B00A43"/>
    <w:rsid w:val="00B035EC"/>
    <w:rsid w:val="00B042E6"/>
    <w:rsid w:val="00B0447C"/>
    <w:rsid w:val="00B0717E"/>
    <w:rsid w:val="00B15E51"/>
    <w:rsid w:val="00B243F0"/>
    <w:rsid w:val="00B27BDA"/>
    <w:rsid w:val="00B303C2"/>
    <w:rsid w:val="00B33204"/>
    <w:rsid w:val="00B37F10"/>
    <w:rsid w:val="00B40A8D"/>
    <w:rsid w:val="00B415BD"/>
    <w:rsid w:val="00B55B79"/>
    <w:rsid w:val="00B5796A"/>
    <w:rsid w:val="00B57D3B"/>
    <w:rsid w:val="00B605B8"/>
    <w:rsid w:val="00B618DD"/>
    <w:rsid w:val="00B75D48"/>
    <w:rsid w:val="00B875A0"/>
    <w:rsid w:val="00B97BB2"/>
    <w:rsid w:val="00BA21A6"/>
    <w:rsid w:val="00BA3BA0"/>
    <w:rsid w:val="00BA4B68"/>
    <w:rsid w:val="00BA56B5"/>
    <w:rsid w:val="00BB0B3B"/>
    <w:rsid w:val="00BB24B9"/>
    <w:rsid w:val="00BC6729"/>
    <w:rsid w:val="00BD0E26"/>
    <w:rsid w:val="00BD6893"/>
    <w:rsid w:val="00BE2BC9"/>
    <w:rsid w:val="00BE404B"/>
    <w:rsid w:val="00BE57F4"/>
    <w:rsid w:val="00BF74D4"/>
    <w:rsid w:val="00C011DC"/>
    <w:rsid w:val="00C04823"/>
    <w:rsid w:val="00C059F3"/>
    <w:rsid w:val="00C06A9B"/>
    <w:rsid w:val="00C07815"/>
    <w:rsid w:val="00C14928"/>
    <w:rsid w:val="00C16726"/>
    <w:rsid w:val="00C215BE"/>
    <w:rsid w:val="00C21A6E"/>
    <w:rsid w:val="00C22501"/>
    <w:rsid w:val="00C23339"/>
    <w:rsid w:val="00C236CC"/>
    <w:rsid w:val="00C24D02"/>
    <w:rsid w:val="00C30637"/>
    <w:rsid w:val="00C358E4"/>
    <w:rsid w:val="00C42E59"/>
    <w:rsid w:val="00C43A48"/>
    <w:rsid w:val="00C442E4"/>
    <w:rsid w:val="00C477F5"/>
    <w:rsid w:val="00C54E3F"/>
    <w:rsid w:val="00C7160B"/>
    <w:rsid w:val="00C81F84"/>
    <w:rsid w:val="00C82E45"/>
    <w:rsid w:val="00C84F6F"/>
    <w:rsid w:val="00C90A96"/>
    <w:rsid w:val="00C917A0"/>
    <w:rsid w:val="00C94599"/>
    <w:rsid w:val="00C94B06"/>
    <w:rsid w:val="00C971C1"/>
    <w:rsid w:val="00C97760"/>
    <w:rsid w:val="00CA31A3"/>
    <w:rsid w:val="00CC57E4"/>
    <w:rsid w:val="00CC5D0A"/>
    <w:rsid w:val="00CD6C97"/>
    <w:rsid w:val="00CD719A"/>
    <w:rsid w:val="00CE125A"/>
    <w:rsid w:val="00CE21BB"/>
    <w:rsid w:val="00CE447C"/>
    <w:rsid w:val="00CE4E87"/>
    <w:rsid w:val="00CE520A"/>
    <w:rsid w:val="00CF11E1"/>
    <w:rsid w:val="00D02091"/>
    <w:rsid w:val="00D029B3"/>
    <w:rsid w:val="00D06F63"/>
    <w:rsid w:val="00D1045D"/>
    <w:rsid w:val="00D14473"/>
    <w:rsid w:val="00D14A7A"/>
    <w:rsid w:val="00D25A37"/>
    <w:rsid w:val="00D31E16"/>
    <w:rsid w:val="00D40F06"/>
    <w:rsid w:val="00D4317F"/>
    <w:rsid w:val="00D43A47"/>
    <w:rsid w:val="00D45BF2"/>
    <w:rsid w:val="00D6026B"/>
    <w:rsid w:val="00D627F6"/>
    <w:rsid w:val="00D644C1"/>
    <w:rsid w:val="00D679DB"/>
    <w:rsid w:val="00D67E12"/>
    <w:rsid w:val="00D746D0"/>
    <w:rsid w:val="00D76136"/>
    <w:rsid w:val="00D844CE"/>
    <w:rsid w:val="00D91CF2"/>
    <w:rsid w:val="00DA13BD"/>
    <w:rsid w:val="00DA4590"/>
    <w:rsid w:val="00DC06EB"/>
    <w:rsid w:val="00DC081F"/>
    <w:rsid w:val="00DC3B5E"/>
    <w:rsid w:val="00DC4F95"/>
    <w:rsid w:val="00DC5781"/>
    <w:rsid w:val="00DC7B01"/>
    <w:rsid w:val="00DD2530"/>
    <w:rsid w:val="00DD49F3"/>
    <w:rsid w:val="00DE04AD"/>
    <w:rsid w:val="00DE061C"/>
    <w:rsid w:val="00DE4E84"/>
    <w:rsid w:val="00DE777F"/>
    <w:rsid w:val="00DF1F6F"/>
    <w:rsid w:val="00DF584D"/>
    <w:rsid w:val="00E00686"/>
    <w:rsid w:val="00E06362"/>
    <w:rsid w:val="00E11F18"/>
    <w:rsid w:val="00E14D89"/>
    <w:rsid w:val="00E17E15"/>
    <w:rsid w:val="00E2134D"/>
    <w:rsid w:val="00E21DE8"/>
    <w:rsid w:val="00E22FF8"/>
    <w:rsid w:val="00E2333C"/>
    <w:rsid w:val="00E24B1D"/>
    <w:rsid w:val="00E302C6"/>
    <w:rsid w:val="00E3067C"/>
    <w:rsid w:val="00E53F0D"/>
    <w:rsid w:val="00E55C55"/>
    <w:rsid w:val="00E65015"/>
    <w:rsid w:val="00E7320E"/>
    <w:rsid w:val="00E74EBA"/>
    <w:rsid w:val="00E7507B"/>
    <w:rsid w:val="00E7600F"/>
    <w:rsid w:val="00E87E0F"/>
    <w:rsid w:val="00E90C2B"/>
    <w:rsid w:val="00EA0D78"/>
    <w:rsid w:val="00EA101F"/>
    <w:rsid w:val="00EA46EB"/>
    <w:rsid w:val="00EA6F45"/>
    <w:rsid w:val="00EB752F"/>
    <w:rsid w:val="00ED34C7"/>
    <w:rsid w:val="00ED5976"/>
    <w:rsid w:val="00EE34EC"/>
    <w:rsid w:val="00EE6E23"/>
    <w:rsid w:val="00EF3FEA"/>
    <w:rsid w:val="00EF63F8"/>
    <w:rsid w:val="00F027DE"/>
    <w:rsid w:val="00F07604"/>
    <w:rsid w:val="00F11844"/>
    <w:rsid w:val="00F129B5"/>
    <w:rsid w:val="00F13059"/>
    <w:rsid w:val="00F15642"/>
    <w:rsid w:val="00F206CD"/>
    <w:rsid w:val="00F21621"/>
    <w:rsid w:val="00F21EEB"/>
    <w:rsid w:val="00F22899"/>
    <w:rsid w:val="00F31D71"/>
    <w:rsid w:val="00F34792"/>
    <w:rsid w:val="00F50085"/>
    <w:rsid w:val="00F5021B"/>
    <w:rsid w:val="00F573D1"/>
    <w:rsid w:val="00F611AF"/>
    <w:rsid w:val="00F62135"/>
    <w:rsid w:val="00F7186F"/>
    <w:rsid w:val="00F8349D"/>
    <w:rsid w:val="00F86B84"/>
    <w:rsid w:val="00F86F69"/>
    <w:rsid w:val="00F91E48"/>
    <w:rsid w:val="00FA0C36"/>
    <w:rsid w:val="00FA19AB"/>
    <w:rsid w:val="00FA2F6A"/>
    <w:rsid w:val="00FA33BE"/>
    <w:rsid w:val="00FA6ACA"/>
    <w:rsid w:val="00FB05CF"/>
    <w:rsid w:val="00FB0B19"/>
    <w:rsid w:val="00FB2950"/>
    <w:rsid w:val="00FB3CA7"/>
    <w:rsid w:val="00FC2E87"/>
    <w:rsid w:val="00FC368A"/>
    <w:rsid w:val="00FC3762"/>
    <w:rsid w:val="00FC38C0"/>
    <w:rsid w:val="00FC401A"/>
    <w:rsid w:val="00FC4E9E"/>
    <w:rsid w:val="00FC55BB"/>
    <w:rsid w:val="00FD354A"/>
    <w:rsid w:val="00FD4450"/>
    <w:rsid w:val="00FE3743"/>
    <w:rsid w:val="00FF497E"/>
    <w:rsid w:val="00FF7A4B"/>
  </w:rsids>
  <m:mathPr>
    <m:mathFont m:val="Cambria Math"/>
    <m:brkBin m:val="before"/>
    <m:brkBinSub m:val="--"/>
    <m:smallFrac m:val="0"/>
    <m:dispDef/>
    <m:lMargin m:val="0"/>
    <m:rMargin m:val="0"/>
    <m:defJc m:val="centerGroup"/>
    <m:wrapIndent m:val="1440"/>
    <m:intLim m:val="subSup"/>
    <m:naryLim m:val="undOvr"/>
  </m:mathPr>
  <w:themeFontLang w:val="en-US" w:eastAsia="x-non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3E36"/>
  <w15:docId w15:val="{08D9BBBA-100F-4036-880F-4256B9D3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1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59D"/>
    <w:rPr>
      <w:rFonts w:ascii="Tahoma" w:hAnsi="Tahoma" w:cs="Tahoma"/>
      <w:sz w:val="16"/>
      <w:szCs w:val="16"/>
    </w:rPr>
  </w:style>
  <w:style w:type="paragraph" w:styleId="NormalWeb">
    <w:name w:val="Normal (Web)"/>
    <w:basedOn w:val="Normal"/>
    <w:uiPriority w:val="99"/>
    <w:semiHidden/>
    <w:unhideWhenUsed/>
    <w:rsid w:val="008B19C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CommentReference">
    <w:name w:val="annotation reference"/>
    <w:basedOn w:val="DefaultParagraphFont"/>
    <w:uiPriority w:val="99"/>
    <w:semiHidden/>
    <w:unhideWhenUsed/>
    <w:rsid w:val="007E41EA"/>
    <w:rPr>
      <w:sz w:val="16"/>
      <w:szCs w:val="16"/>
    </w:rPr>
  </w:style>
  <w:style w:type="paragraph" w:styleId="CommentText">
    <w:name w:val="annotation text"/>
    <w:basedOn w:val="Normal"/>
    <w:link w:val="CommentTextChar"/>
    <w:uiPriority w:val="99"/>
    <w:semiHidden/>
    <w:unhideWhenUsed/>
    <w:rsid w:val="007E41EA"/>
    <w:pPr>
      <w:spacing w:line="240" w:lineRule="auto"/>
    </w:pPr>
    <w:rPr>
      <w:sz w:val="20"/>
      <w:szCs w:val="20"/>
    </w:rPr>
  </w:style>
  <w:style w:type="character" w:customStyle="1" w:styleId="CommentTextChar">
    <w:name w:val="Comment Text Char"/>
    <w:basedOn w:val="DefaultParagraphFont"/>
    <w:link w:val="CommentText"/>
    <w:uiPriority w:val="99"/>
    <w:semiHidden/>
    <w:rsid w:val="007E41EA"/>
    <w:rPr>
      <w:sz w:val="20"/>
      <w:szCs w:val="20"/>
    </w:rPr>
  </w:style>
  <w:style w:type="paragraph" w:styleId="CommentSubject">
    <w:name w:val="annotation subject"/>
    <w:basedOn w:val="CommentText"/>
    <w:next w:val="CommentText"/>
    <w:link w:val="CommentSubjectChar"/>
    <w:uiPriority w:val="99"/>
    <w:semiHidden/>
    <w:unhideWhenUsed/>
    <w:rsid w:val="007E41EA"/>
    <w:rPr>
      <w:b/>
      <w:bCs/>
    </w:rPr>
  </w:style>
  <w:style w:type="character" w:customStyle="1" w:styleId="CommentSubjectChar">
    <w:name w:val="Comment Subject Char"/>
    <w:basedOn w:val="CommentTextChar"/>
    <w:link w:val="CommentSubject"/>
    <w:uiPriority w:val="99"/>
    <w:semiHidden/>
    <w:rsid w:val="007E41EA"/>
    <w:rPr>
      <w:b/>
      <w:bCs/>
      <w:sz w:val="20"/>
      <w:szCs w:val="20"/>
    </w:rPr>
  </w:style>
  <w:style w:type="character" w:styleId="FootnoteReference">
    <w:name w:val="footnote reference"/>
    <w:basedOn w:val="DefaultParagraphFont"/>
    <w:uiPriority w:val="99"/>
    <w:semiHidden/>
    <w:unhideWhenUsed/>
    <w:rsid w:val="00FE3743"/>
    <w:rPr>
      <w:vertAlign w:val="superscript"/>
    </w:rPr>
  </w:style>
  <w:style w:type="character" w:styleId="Emphasis">
    <w:name w:val="Emphasis"/>
    <w:basedOn w:val="DefaultParagraphFont"/>
    <w:uiPriority w:val="20"/>
    <w:qFormat/>
    <w:rsid w:val="00C30637"/>
    <w:rPr>
      <w:i/>
      <w:iCs/>
    </w:rPr>
  </w:style>
  <w:style w:type="paragraph" w:styleId="ListParagraph">
    <w:name w:val="List Paragraph"/>
    <w:basedOn w:val="Normal"/>
    <w:uiPriority w:val="34"/>
    <w:qFormat/>
    <w:rsid w:val="009204A1"/>
    <w:pPr>
      <w:ind w:left="720"/>
      <w:contextualSpacing/>
    </w:pPr>
  </w:style>
  <w:style w:type="character" w:customStyle="1" w:styleId="infovalue">
    <w:name w:val="info_value"/>
    <w:basedOn w:val="DefaultParagraphFont"/>
    <w:rsid w:val="008E6662"/>
  </w:style>
  <w:style w:type="character" w:styleId="Hyperlink">
    <w:name w:val="Hyperlink"/>
    <w:basedOn w:val="DefaultParagraphFont"/>
    <w:uiPriority w:val="99"/>
    <w:unhideWhenUsed/>
    <w:rsid w:val="00FB0B19"/>
    <w:rPr>
      <w:color w:val="0000FF"/>
      <w:u w:val="single"/>
    </w:rPr>
  </w:style>
  <w:style w:type="character" w:customStyle="1" w:styleId="nm">
    <w:name w:val="nm"/>
    <w:basedOn w:val="DefaultParagraphFont"/>
    <w:rsid w:val="00FB0B19"/>
  </w:style>
  <w:style w:type="character" w:customStyle="1" w:styleId="rwrro">
    <w:name w:val="rwrro"/>
    <w:basedOn w:val="DefaultParagraphFont"/>
    <w:rsid w:val="00FB0B19"/>
  </w:style>
  <w:style w:type="character" w:customStyle="1" w:styleId="gi">
    <w:name w:val="gi"/>
    <w:basedOn w:val="DefaultParagraphFont"/>
    <w:rsid w:val="00FB0B19"/>
  </w:style>
  <w:style w:type="character" w:customStyle="1" w:styleId="UnresolvedMention">
    <w:name w:val="Unresolved Mention"/>
    <w:basedOn w:val="DefaultParagraphFont"/>
    <w:uiPriority w:val="99"/>
    <w:semiHidden/>
    <w:unhideWhenUsed/>
    <w:rsid w:val="00BA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308">
      <w:bodyDiv w:val="1"/>
      <w:marLeft w:val="0"/>
      <w:marRight w:val="0"/>
      <w:marTop w:val="0"/>
      <w:marBottom w:val="0"/>
      <w:divBdr>
        <w:top w:val="none" w:sz="0" w:space="0" w:color="auto"/>
        <w:left w:val="none" w:sz="0" w:space="0" w:color="auto"/>
        <w:bottom w:val="none" w:sz="0" w:space="0" w:color="auto"/>
        <w:right w:val="none" w:sz="0" w:space="0" w:color="auto"/>
      </w:divBdr>
    </w:div>
    <w:div w:id="393816084">
      <w:bodyDiv w:val="1"/>
      <w:marLeft w:val="0"/>
      <w:marRight w:val="0"/>
      <w:marTop w:val="0"/>
      <w:marBottom w:val="0"/>
      <w:divBdr>
        <w:top w:val="none" w:sz="0" w:space="0" w:color="auto"/>
        <w:left w:val="none" w:sz="0" w:space="0" w:color="auto"/>
        <w:bottom w:val="none" w:sz="0" w:space="0" w:color="auto"/>
        <w:right w:val="none" w:sz="0" w:space="0" w:color="auto"/>
      </w:divBdr>
    </w:div>
    <w:div w:id="1024094320">
      <w:bodyDiv w:val="1"/>
      <w:marLeft w:val="0"/>
      <w:marRight w:val="0"/>
      <w:marTop w:val="0"/>
      <w:marBottom w:val="0"/>
      <w:divBdr>
        <w:top w:val="none" w:sz="0" w:space="0" w:color="auto"/>
        <w:left w:val="none" w:sz="0" w:space="0" w:color="auto"/>
        <w:bottom w:val="none" w:sz="0" w:space="0" w:color="auto"/>
        <w:right w:val="none" w:sz="0" w:space="0" w:color="auto"/>
      </w:divBdr>
    </w:div>
    <w:div w:id="1238369860">
      <w:bodyDiv w:val="1"/>
      <w:marLeft w:val="0"/>
      <w:marRight w:val="0"/>
      <w:marTop w:val="0"/>
      <w:marBottom w:val="0"/>
      <w:divBdr>
        <w:top w:val="none" w:sz="0" w:space="0" w:color="auto"/>
        <w:left w:val="none" w:sz="0" w:space="0" w:color="auto"/>
        <w:bottom w:val="none" w:sz="0" w:space="0" w:color="auto"/>
        <w:right w:val="none" w:sz="0" w:space="0" w:color="auto"/>
      </w:divBdr>
    </w:div>
    <w:div w:id="20948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ec.morton@strath.ac.uk" TargetMode="External"/><Relationship Id="rId12" Type="http://schemas.openxmlformats.org/officeDocument/2006/relationships/chart" Target="charts/chart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razzaque@icddrb.org" TargetMode="External"/><Relationship Id="rId7" Type="http://schemas.openxmlformats.org/officeDocument/2006/relationships/hyperlink" Target="mailto:marufa@icddrb.org" TargetMode="External"/><Relationship Id="rId8" Type="http://schemas.openxmlformats.org/officeDocument/2006/relationships/hyperlink" Target="mailto:nausad.ali@icddrb.org" TargetMode="External"/><Relationship Id="rId9" Type="http://schemas.openxmlformats.org/officeDocument/2006/relationships/hyperlink" Target="mailto:Khorshed.Alam@usq.edu.au" TargetMode="External"/><Relationship Id="rId10" Type="http://schemas.openxmlformats.org/officeDocument/2006/relationships/hyperlink" Target="mailto:Jahangir.Khan@lstmed.ac.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ausad.ali\Dropbox\My%20documents\Working%20file_Manuscript\Caregiver%20expenditure_Diarrhea\Updated%20table\Analysis%20plan_CE_Jul_28_2018.xlsx" TargetMode="External"/><Relationship Id="rId4" Type="http://schemas.openxmlformats.org/officeDocument/2006/relationships/chartUserShapes" Target="../drawings/drawing1.xml"/><Relationship Id="rId1" Type="http://schemas.microsoft.com/office/2011/relationships/chartStyle" Target="style1.xml"/><Relationship Id="rId2"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0.0661500913875588"/>
          <c:y val="0.00970287829464377"/>
          <c:w val="0.894315359702844"/>
          <c:h val="0.892181034527742"/>
        </c:manualLayout>
      </c:layout>
      <c:barChart>
        <c:barDir val="col"/>
        <c:grouping val="clustered"/>
        <c:varyColors val="0"/>
        <c:ser>
          <c:idx val="0"/>
          <c:order val="0"/>
          <c:tx>
            <c:strRef>
              <c:f>Figure!$D$5</c:f>
              <c:strCache>
                <c:ptCount val="1"/>
                <c:pt idx="0">
                  <c:v>In-patient</c:v>
                </c:pt>
              </c:strCache>
            </c:strRef>
          </c:tx>
          <c:spPr>
            <a:pattFill prst="lgCheck">
              <a:fgClr>
                <a:srgbClr val="00B0F0"/>
              </a:fgClr>
              <a:bgClr>
                <a:schemeClr val="bg1"/>
              </a:bgClr>
            </a:pattFill>
            <a:ln>
              <a:solidFill>
                <a:schemeClr val="tx1"/>
              </a:solidFill>
            </a:ln>
            <a:effectLst>
              <a:innerShdw blurRad="114300">
                <a:schemeClr val="accent5">
                  <a:shade val="76000"/>
                </a:schemeClr>
              </a:innerShdw>
            </a:effectLst>
          </c:spPr>
          <c:invertIfNegative val="0"/>
          <c:dLbls>
            <c:dLbl>
              <c:idx val="0"/>
              <c:layout>
                <c:manualLayout>
                  <c:x val="0.00202020202020202"/>
                  <c:y val="-0.05396825396825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C54-48E0-8F48-F90714B2DBEF}"/>
                </c:ext>
                <c:ext xmlns:c15="http://schemas.microsoft.com/office/drawing/2012/chart" uri="{CE6537A1-D6FC-4f65-9D91-7224C49458BB}"/>
              </c:extLst>
            </c:dLbl>
            <c:dLbl>
              <c:idx val="1"/>
              <c:layout>
                <c:manualLayout>
                  <c:x val="-3.70366091869673E-17"/>
                  <c:y val="-0.047619047619047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C54-48E0-8F48-F90714B2DBEF}"/>
                </c:ext>
                <c:ext xmlns:c15="http://schemas.microsoft.com/office/drawing/2012/chart" uri="{CE6537A1-D6FC-4f65-9D91-7224C49458BB}"/>
              </c:extLst>
            </c:dLbl>
            <c:dLbl>
              <c:idx val="2"/>
              <c:layout>
                <c:manualLayout>
                  <c:x val="-0.00202020202020202"/>
                  <c:y val="-0.047619047619047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C54-48E0-8F48-F90714B2DBEF}"/>
                </c:ext>
                <c:ext xmlns:c15="http://schemas.microsoft.com/office/drawing/2012/chart" uri="{CE6537A1-D6FC-4f65-9D91-7224C49458BB}"/>
              </c:extLst>
            </c:dLbl>
            <c:dLbl>
              <c:idx val="3"/>
              <c:layout>
                <c:manualLayout>
                  <c:x val="-0.00404040404040404"/>
                  <c:y val="-0.057142857142857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C54-48E0-8F48-F90714B2DBEF}"/>
                </c:ext>
                <c:ext xmlns:c15="http://schemas.microsoft.com/office/drawing/2012/chart" uri="{CE6537A1-D6FC-4f65-9D91-7224C49458BB}"/>
              </c:extLst>
            </c:dLbl>
            <c:dLbl>
              <c:idx val="4"/>
              <c:layout>
                <c:manualLayout>
                  <c:x val="-0.00202020202020217"/>
                  <c:y val="-0.047619047619047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C54-48E0-8F48-F90714B2DBE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GB"/>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stdErr"/>
            <c:noEndCap val="0"/>
            <c:spPr>
              <a:noFill/>
              <a:ln w="9525">
                <a:solidFill>
                  <a:schemeClr val="tx1">
                    <a:lumMod val="50000"/>
                    <a:lumOff val="50000"/>
                  </a:schemeClr>
                </a:solidFill>
                <a:round/>
              </a:ln>
              <a:effectLst/>
            </c:spPr>
          </c:errBars>
          <c:cat>
            <c:strRef>
              <c:f>Figure!$C$6:$C$10</c:f>
              <c:strCache>
                <c:ptCount val="5"/>
                <c:pt idx="0">
                  <c:v>Less than 5</c:v>
                </c:pt>
                <c:pt idx="1">
                  <c:v>5 to 12</c:v>
                </c:pt>
                <c:pt idx="2">
                  <c:v>13 to 19</c:v>
                </c:pt>
                <c:pt idx="3">
                  <c:v>20 to 64</c:v>
                </c:pt>
                <c:pt idx="4">
                  <c:v>64+</c:v>
                </c:pt>
              </c:strCache>
            </c:strRef>
          </c:cat>
          <c:val>
            <c:numRef>
              <c:f>Figure!$D$6:$D$10</c:f>
              <c:numCache>
                <c:formatCode>0.0</c:formatCode>
                <c:ptCount val="5"/>
                <c:pt idx="0">
                  <c:v>143.3</c:v>
                </c:pt>
                <c:pt idx="1">
                  <c:v>90.0</c:v>
                </c:pt>
                <c:pt idx="2">
                  <c:v>117.9</c:v>
                </c:pt>
                <c:pt idx="3">
                  <c:v>86.7</c:v>
                </c:pt>
                <c:pt idx="4">
                  <c:v>113.0</c:v>
                </c:pt>
              </c:numCache>
            </c:numRef>
          </c:val>
          <c:extLst xmlns:c16r2="http://schemas.microsoft.com/office/drawing/2015/06/chart">
            <c:ext xmlns:c16="http://schemas.microsoft.com/office/drawing/2014/chart" uri="{C3380CC4-5D6E-409C-BE32-E72D297353CC}">
              <c16:uniqueId val="{00000005-3C54-48E0-8F48-F90714B2DBEF}"/>
            </c:ext>
          </c:extLst>
        </c:ser>
        <c:ser>
          <c:idx val="1"/>
          <c:order val="1"/>
          <c:tx>
            <c:strRef>
              <c:f>Figure!$E$5</c:f>
              <c:strCache>
                <c:ptCount val="1"/>
                <c:pt idx="0">
                  <c:v>Out-patient</c:v>
                </c:pt>
              </c:strCache>
            </c:strRef>
          </c:tx>
          <c:spPr>
            <a:pattFill prst="pct75">
              <a:fgClr>
                <a:schemeClr val="accent2">
                  <a:lumMod val="75000"/>
                </a:schemeClr>
              </a:fgClr>
              <a:bgClr>
                <a:schemeClr val="bg1"/>
              </a:bgClr>
            </a:pattFill>
            <a:ln>
              <a:solidFill>
                <a:schemeClr val="tx1"/>
              </a:solidFill>
            </a:ln>
            <a:effectLst>
              <a:innerShdw blurRad="114300">
                <a:schemeClr val="accent5">
                  <a:tint val="77000"/>
                </a:schemeClr>
              </a:innerShdw>
            </a:effectLst>
          </c:spPr>
          <c:invertIfNegative val="0"/>
          <c:dLbls>
            <c:dLbl>
              <c:idx val="0"/>
              <c:layout>
                <c:manualLayout>
                  <c:x val="0.00202020202020198"/>
                  <c:y val="-0.044444444444444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C54-48E0-8F48-F90714B2DBEF}"/>
                </c:ext>
                <c:ext xmlns:c15="http://schemas.microsoft.com/office/drawing/2012/chart" uri="{CE6537A1-D6FC-4f65-9D91-7224C49458BB}"/>
              </c:extLst>
            </c:dLbl>
            <c:dLbl>
              <c:idx val="1"/>
              <c:layout>
                <c:manualLayout>
                  <c:x val="-7.40732183739347E-17"/>
                  <c:y val="-0.041269841269841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C54-48E0-8F48-F90714B2DBEF}"/>
                </c:ext>
                <c:ext xmlns:c15="http://schemas.microsoft.com/office/drawing/2012/chart" uri="{CE6537A1-D6FC-4f65-9D91-7224C49458BB}"/>
              </c:extLst>
            </c:dLbl>
            <c:dLbl>
              <c:idx val="2"/>
              <c:layout>
                <c:manualLayout>
                  <c:x val="-7.40732183739347E-17"/>
                  <c:y val="-0.038095238095238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C54-48E0-8F48-F90714B2DBEF}"/>
                </c:ext>
                <c:ext xmlns:c15="http://schemas.microsoft.com/office/drawing/2012/chart" uri="{CE6537A1-D6FC-4f65-9D91-7224C49458BB}"/>
              </c:extLst>
            </c:dLbl>
            <c:dLbl>
              <c:idx val="3"/>
              <c:layout>
                <c:manualLayout>
                  <c:x val="0.0"/>
                  <c:y val="-0.038095238095238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C54-48E0-8F48-F90714B2DBEF}"/>
                </c:ext>
                <c:ext xmlns:c15="http://schemas.microsoft.com/office/drawing/2012/chart" uri="{CE6537A1-D6FC-4f65-9D91-7224C49458BB}"/>
              </c:extLst>
            </c:dLbl>
            <c:dLbl>
              <c:idx val="4"/>
              <c:layout>
                <c:manualLayout>
                  <c:x val="-1.48146436747869E-16"/>
                  <c:y val="-0.034920634920634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C54-48E0-8F48-F90714B2DBE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GB"/>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stdErr"/>
            <c:noEndCap val="0"/>
            <c:spPr>
              <a:noFill/>
              <a:ln w="9525">
                <a:solidFill>
                  <a:schemeClr val="tx1">
                    <a:lumMod val="50000"/>
                    <a:lumOff val="50000"/>
                  </a:schemeClr>
                </a:solidFill>
                <a:round/>
              </a:ln>
              <a:effectLst/>
            </c:spPr>
          </c:errBars>
          <c:cat>
            <c:strRef>
              <c:f>Figure!$C$6:$C$10</c:f>
              <c:strCache>
                <c:ptCount val="5"/>
                <c:pt idx="0">
                  <c:v>Less than 5</c:v>
                </c:pt>
                <c:pt idx="1">
                  <c:v>5 to 12</c:v>
                </c:pt>
                <c:pt idx="2">
                  <c:v>13 to 19</c:v>
                </c:pt>
                <c:pt idx="3">
                  <c:v>20 to 64</c:v>
                </c:pt>
                <c:pt idx="4">
                  <c:v>64+</c:v>
                </c:pt>
              </c:strCache>
            </c:strRef>
          </c:cat>
          <c:val>
            <c:numRef>
              <c:f>Figure!$E$6:$E$10</c:f>
              <c:numCache>
                <c:formatCode>0.0</c:formatCode>
                <c:ptCount val="5"/>
                <c:pt idx="0">
                  <c:v>42.3</c:v>
                </c:pt>
                <c:pt idx="1">
                  <c:v>7.8</c:v>
                </c:pt>
                <c:pt idx="2">
                  <c:v>2.5</c:v>
                </c:pt>
                <c:pt idx="3">
                  <c:v>4.3</c:v>
                </c:pt>
                <c:pt idx="4">
                  <c:v>4.2</c:v>
                </c:pt>
              </c:numCache>
            </c:numRef>
          </c:val>
          <c:extLst xmlns:c16r2="http://schemas.microsoft.com/office/drawing/2015/06/chart">
            <c:ext xmlns:c16="http://schemas.microsoft.com/office/drawing/2014/chart" uri="{C3380CC4-5D6E-409C-BE32-E72D297353CC}">
              <c16:uniqueId val="{0000000B-3C54-48E0-8F48-F90714B2DBEF}"/>
            </c:ext>
          </c:extLst>
        </c:ser>
        <c:dLbls>
          <c:dLblPos val="outEnd"/>
          <c:showLegendKey val="0"/>
          <c:showVal val="1"/>
          <c:showCatName val="0"/>
          <c:showSerName val="0"/>
          <c:showPercent val="0"/>
          <c:showBubbleSize val="0"/>
        </c:dLbls>
        <c:gapWidth val="30"/>
        <c:axId val="-1656855408"/>
        <c:axId val="-1656853632"/>
      </c:barChart>
      <c:catAx>
        <c:axId val="-1656855408"/>
        <c:scaling>
          <c:orientation val="minMax"/>
        </c:scaling>
        <c:delete val="0"/>
        <c:axPos val="b"/>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GB"/>
          </a:p>
        </c:txPr>
        <c:crossAx val="-1656853632"/>
        <c:crosses val="autoZero"/>
        <c:auto val="1"/>
        <c:lblAlgn val="ctr"/>
        <c:lblOffset val="100"/>
        <c:noMultiLvlLbl val="0"/>
      </c:catAx>
      <c:valAx>
        <c:axId val="-1656853632"/>
        <c:scaling>
          <c:orientation val="minMax"/>
          <c:max val="160.0"/>
          <c:min val="0.0"/>
        </c:scaling>
        <c:delete val="0"/>
        <c:axPos val="l"/>
        <c:numFmt formatCode="0" sourceLinked="0"/>
        <c:majorTickMark val="none"/>
        <c:minorTickMark val="out"/>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GB"/>
          </a:p>
        </c:txPr>
        <c:crossAx val="-1656855408"/>
        <c:crosses val="autoZero"/>
        <c:crossBetween val="between"/>
      </c:valAx>
      <c:spPr>
        <a:noFill/>
        <a:ln cap="sq">
          <a:solidFill>
            <a:schemeClr val="tx1"/>
          </a:solidFill>
          <a:bevel/>
        </a:ln>
        <a:effectLst/>
      </c:spPr>
    </c:plotArea>
    <c:legend>
      <c:legendPos val="t"/>
      <c:layout>
        <c:manualLayout>
          <c:xMode val="edge"/>
          <c:yMode val="edge"/>
          <c:x val="0.807286318192706"/>
          <c:y val="0.0666665785312766"/>
          <c:w val="0.131476896318818"/>
          <c:h val="0.1011908511436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GB"/>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GB"/>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0.38408</cdr:x>
      <cdr:y>0.91205</cdr:y>
    </cdr:from>
    <cdr:to>
      <cdr:x>0.6436</cdr:x>
      <cdr:y>0.9772</cdr:y>
    </cdr:to>
    <cdr:sp macro="" textlink="">
      <cdr:nvSpPr>
        <cdr:cNvPr id="2" name="TextBox 1"/>
        <cdr:cNvSpPr txBox="1"/>
      </cdr:nvSpPr>
      <cdr:spPr>
        <a:xfrm xmlns:a="http://schemas.openxmlformats.org/drawingml/2006/main">
          <a:off x="2114550" y="2667001"/>
          <a:ext cx="142875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0.39493</cdr:x>
      <cdr:y>0.93734</cdr:y>
    </cdr:from>
    <cdr:to>
      <cdr:x>0.67348</cdr:x>
      <cdr:y>0.97484</cdr:y>
    </cdr:to>
    <cdr:sp macro="" textlink="">
      <cdr:nvSpPr>
        <cdr:cNvPr id="3" name="TextBox 2"/>
        <cdr:cNvSpPr txBox="1"/>
      </cdr:nvSpPr>
      <cdr:spPr>
        <a:xfrm xmlns:a="http://schemas.openxmlformats.org/drawingml/2006/main">
          <a:off x="2573011" y="3592699"/>
          <a:ext cx="1814781" cy="14373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00" dirty="0">
              <a:latin typeface="Times New Roman" pitchFamily="18" charset="0"/>
              <a:cs typeface="Times New Roman" pitchFamily="18" charset="0"/>
            </a:rPr>
            <a:t>Age of the patient</a:t>
          </a:r>
        </a:p>
      </cdr:txBody>
    </cdr:sp>
  </cdr:relSizeAnchor>
  <cdr:relSizeAnchor xmlns:cdr="http://schemas.openxmlformats.org/drawingml/2006/chartDrawing">
    <cdr:from>
      <cdr:x>0</cdr:x>
      <cdr:y>0.32749</cdr:y>
    </cdr:from>
    <cdr:to>
      <cdr:x>0.03788</cdr:x>
      <cdr:y>0.67251</cdr:y>
    </cdr:to>
    <cdr:sp macro="" textlink="">
      <cdr:nvSpPr>
        <cdr:cNvPr id="4" name="TextBox 3"/>
        <cdr:cNvSpPr txBox="1"/>
      </cdr:nvSpPr>
      <cdr:spPr>
        <a:xfrm xmlns:a="http://schemas.openxmlformats.org/drawingml/2006/main">
          <a:off x="0" y="2115964"/>
          <a:ext cx="438850" cy="2229255"/>
        </a:xfrm>
        <a:prstGeom xmlns:a="http://schemas.openxmlformats.org/drawingml/2006/main" prst="rect">
          <a:avLst/>
        </a:prstGeom>
      </cdr:spPr>
      <cdr:txBody>
        <a:bodyPr xmlns:a="http://schemas.openxmlformats.org/drawingml/2006/main" vert="vert270" wrap="square" rtlCol="0" anchor="ctr"/>
        <a:lstStyle xmlns:a="http://schemas.openxmlformats.org/drawingml/2006/main"/>
        <a:p xmlns:a="http://schemas.openxmlformats.org/drawingml/2006/main">
          <a:pPr algn="ctr"/>
          <a:r>
            <a:rPr lang="en-US" sz="1000" b="0" dirty="0">
              <a:latin typeface="Times New Roman" pitchFamily="18" charset="0"/>
              <a:cs typeface="Times New Roman" pitchFamily="18" charset="0"/>
            </a:rPr>
            <a:t>Caregivers time</a:t>
          </a:r>
        </a:p>
      </cdr:txBody>
    </cdr:sp>
  </cdr:relSizeAnchor>
  <cdr:relSizeAnchor xmlns:cdr="http://schemas.openxmlformats.org/drawingml/2006/chartDrawing">
    <cdr:from>
      <cdr:x>0.21303</cdr:x>
      <cdr:y>0.06915</cdr:y>
    </cdr:from>
    <cdr:to>
      <cdr:x>0.73059</cdr:x>
      <cdr:y>0.12325</cdr:y>
    </cdr:to>
    <cdr:sp macro="" textlink="">
      <cdr:nvSpPr>
        <cdr:cNvPr id="5" name="TextBox 4"/>
        <cdr:cNvSpPr txBox="1"/>
      </cdr:nvSpPr>
      <cdr:spPr>
        <a:xfrm xmlns:a="http://schemas.openxmlformats.org/drawingml/2006/main">
          <a:off x="2468004" y="446789"/>
          <a:ext cx="5996074" cy="34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100" dirty="0">
              <a:latin typeface="Times New Roman" pitchFamily="18" charset="0"/>
              <a:cs typeface="Times New Roman" pitchFamily="18" charset="0"/>
            </a:rPr>
            <a:t>Average caregivers  time by type of treatment (hours)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17F1-4AB8-474F-B76D-81BC36B2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43415</Words>
  <Characters>247470</Characters>
  <Application>Microsoft Macintosh Word</Application>
  <DocSecurity>0</DocSecurity>
  <Lines>2062</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nausad.ali</dc:creator>
  <cp:lastModifiedBy>Jahangir Khan</cp:lastModifiedBy>
  <cp:revision>2</cp:revision>
  <dcterms:created xsi:type="dcterms:W3CDTF">2019-01-31T16:17:00Z</dcterms:created>
  <dcterms:modified xsi:type="dcterms:W3CDTF">2019-01-31T16:17:00Z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http://www.zotero.org/styles/american-journal-of-physical-anthropology</vt:lpwstr>
  </property>
  <property fmtid="{D5CDD505-2E9C-101B-9397-08002B2CF9AE}" pid="3" name="Mendeley Recent Style Name 0_1">
    <vt:lpwstr>American Journal of Physical Anthropology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http://www.zotero.org/styles/analytical-chemistry</vt:lpwstr>
  </property>
  <property fmtid="{D5CDD505-2E9C-101B-9397-08002B2CF9AE}" pid="7" name="Mendeley Recent Style Name 2_1">
    <vt:lpwstr>Analytical Chemistry</vt:lpwstr>
  </property>
  <property fmtid="{D5CDD505-2E9C-101B-9397-08002B2CF9AE}" pid="8" name="Mendeley Recent Style Id 3_1">
    <vt:lpwstr>http://www.zotero.org/styles/atmospheric-chemistry-and-physics</vt:lpwstr>
  </property>
  <property fmtid="{D5CDD505-2E9C-101B-9397-08002B2CF9AE}" pid="9" name="Mendeley Recent Style Name 3_1">
    <vt:lpwstr>Atmospheric Chemistry and Physics</vt:lpwstr>
  </property>
  <property fmtid="{D5CDD505-2E9C-101B-9397-08002B2CF9AE}" pid="10" name="Mendeley Recent Style Id 4_1">
    <vt:lpwstr>http://www.zotero.org/styles/environmental-science-and-policy</vt:lpwstr>
  </property>
  <property fmtid="{D5CDD505-2E9C-101B-9397-08002B2CF9AE}" pid="11" name="Mendeley Recent Style Name 4_1">
    <vt:lpwstr>Environmental Science and Policy</vt:lpwstr>
  </property>
  <property fmtid="{D5CDD505-2E9C-101B-9397-08002B2CF9AE}" pid="12" name="Mendeley Recent Style Id 5_1">
    <vt:lpwstr>http://www.zotero.org/styles/journal-of-chemical-education</vt:lpwstr>
  </property>
  <property fmtid="{D5CDD505-2E9C-101B-9397-08002B2CF9AE}" pid="13" name="Mendeley Recent Style Name 5_1">
    <vt:lpwstr>Journal of Chemical Education</vt:lpwstr>
  </property>
  <property fmtid="{D5CDD505-2E9C-101B-9397-08002B2CF9AE}" pid="14" name="Mendeley Recent Style Id 6_1">
    <vt:lpwstr>http://www.zotero.org/styles/journal-of-environmental-science-and-health-part-b</vt:lpwstr>
  </property>
  <property fmtid="{D5CDD505-2E9C-101B-9397-08002B2CF9AE}" pid="15" name="Mendeley Recent Style Name 6_1">
    <vt:lpwstr>Journal of Environmental Science and Health, Part B</vt:lpwstr>
  </property>
  <property fmtid="{D5CDD505-2E9C-101B-9397-08002B2CF9AE}" pid="16" name="Mendeley Recent Style Id 7_1">
    <vt:lpwstr>http://www.zotero.org/styles/organic-letters</vt:lpwstr>
  </property>
  <property fmtid="{D5CDD505-2E9C-101B-9397-08002B2CF9AE}" pid="17" name="Mendeley Recent Style Name 7_1">
    <vt:lpwstr>Organic Letters</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http://www.zotero.org/styles/vaccine</vt:lpwstr>
  </property>
  <property fmtid="{D5CDD505-2E9C-101B-9397-08002B2CF9AE}" pid="21" name="Mendeley Recent Style Name 9_1">
    <vt:lpwstr>Vaccine</vt:lpwstr>
  </property>
  <property fmtid="{D5CDD505-2E9C-101B-9397-08002B2CF9AE}" pid="22" name="Mendeley Document_1">
    <vt:lpwstr>True</vt:lpwstr>
  </property>
  <property fmtid="{D5CDD505-2E9C-101B-9397-08002B2CF9AE}" pid="23" name="Mendeley Unique User Id_1">
    <vt:lpwstr>Self UUID Temp</vt:lpwstr>
  </property>
  <property fmtid="{D5CDD505-2E9C-101B-9397-08002B2CF9AE}" pid="24" name="Mendeley Citation Style_1">
    <vt:lpwstr>http://www.zotero.org/styles/american-medical-association</vt:lpwstr>
  </property>
</Properties>
</file>