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559A" w14:textId="77777777" w:rsidR="00A16A0A" w:rsidRPr="00123AC2" w:rsidRDefault="00A16A0A" w:rsidP="00A16A0A">
      <w:pPr>
        <w:suppressLineNumbers/>
        <w:spacing w:after="0" w:line="480" w:lineRule="auto"/>
        <w:jc w:val="both"/>
        <w:rPr>
          <w:rFonts w:ascii="Arial" w:hAnsi="Arial" w:cs="Arial"/>
          <w:color w:val="000000" w:themeColor="text1"/>
          <w:sz w:val="24"/>
          <w:szCs w:val="24"/>
          <w:lang w:val="en-GB"/>
        </w:rPr>
      </w:pPr>
      <w:bookmarkStart w:id="0" w:name="_GoBack"/>
      <w:bookmarkEnd w:id="0"/>
      <w:r w:rsidRPr="00123AC2">
        <w:rPr>
          <w:rFonts w:ascii="Arial" w:hAnsi="Arial" w:cs="Arial"/>
          <w:b/>
          <w:color w:val="000000" w:themeColor="text1"/>
          <w:sz w:val="24"/>
          <w:szCs w:val="24"/>
          <w:lang w:val="en-GB"/>
        </w:rPr>
        <w:t xml:space="preserve">Investigation of the influence of a glutathione S-transferase metabolic resistance to pyrethroids/DDT on mating competitiveness in males </w:t>
      </w:r>
      <w:r w:rsidRPr="00123AC2">
        <w:rPr>
          <w:rFonts w:ascii="Arial" w:hAnsi="Arial" w:cs="Arial"/>
          <w:b/>
          <w:i/>
          <w:color w:val="000000" w:themeColor="text1"/>
          <w:sz w:val="24"/>
          <w:szCs w:val="24"/>
          <w:lang w:val="en-GB"/>
        </w:rPr>
        <w:t xml:space="preserve">Anopheles </w:t>
      </w:r>
      <w:proofErr w:type="spellStart"/>
      <w:r w:rsidRPr="00123AC2">
        <w:rPr>
          <w:rFonts w:ascii="Arial" w:hAnsi="Arial" w:cs="Arial"/>
          <w:b/>
          <w:i/>
          <w:color w:val="000000" w:themeColor="text1"/>
          <w:sz w:val="24"/>
          <w:szCs w:val="24"/>
          <w:lang w:val="en-GB"/>
        </w:rPr>
        <w:t>funestus</w:t>
      </w:r>
      <w:proofErr w:type="spellEnd"/>
      <w:r w:rsidRPr="00123AC2">
        <w:rPr>
          <w:rFonts w:ascii="Arial" w:hAnsi="Arial" w:cs="Arial"/>
          <w:b/>
          <w:i/>
          <w:color w:val="000000" w:themeColor="text1"/>
          <w:sz w:val="24"/>
          <w:szCs w:val="24"/>
          <w:lang w:val="en-GB"/>
        </w:rPr>
        <w:t xml:space="preserve">, </w:t>
      </w:r>
      <w:r w:rsidRPr="00123AC2">
        <w:rPr>
          <w:rFonts w:ascii="Arial" w:hAnsi="Arial" w:cs="Arial"/>
          <w:b/>
          <w:color w:val="000000" w:themeColor="text1"/>
          <w:sz w:val="24"/>
          <w:szCs w:val="24"/>
          <w:lang w:val="en-GB"/>
        </w:rPr>
        <w:t>African malaria vector</w:t>
      </w:r>
    </w:p>
    <w:p w14:paraId="0A90C20C" w14:textId="77777777" w:rsidR="00A37324" w:rsidRPr="00123AC2" w:rsidRDefault="00A37324" w:rsidP="00985302">
      <w:pPr>
        <w:suppressLineNumbers/>
        <w:spacing w:after="0" w:line="480" w:lineRule="auto"/>
        <w:jc w:val="both"/>
        <w:rPr>
          <w:rFonts w:ascii="Arial" w:hAnsi="Arial" w:cs="Arial"/>
          <w:color w:val="000000" w:themeColor="text1"/>
          <w:sz w:val="24"/>
          <w:szCs w:val="24"/>
          <w:lang w:val="en-GB"/>
        </w:rPr>
      </w:pPr>
    </w:p>
    <w:p w14:paraId="18DCD490" w14:textId="1BA46266" w:rsidR="00A37324" w:rsidRPr="00123AC2" w:rsidRDefault="00A37324" w:rsidP="00985302">
      <w:pPr>
        <w:suppressLineNumbers/>
        <w:spacing w:after="0" w:line="480" w:lineRule="auto"/>
        <w:jc w:val="both"/>
        <w:rPr>
          <w:rFonts w:ascii="Arial" w:hAnsi="Arial" w:cs="Arial"/>
          <w:b/>
          <w:color w:val="000000" w:themeColor="text1"/>
          <w:sz w:val="24"/>
          <w:szCs w:val="24"/>
          <w:vertAlign w:val="superscript"/>
          <w:lang w:val="en-GB"/>
        </w:rPr>
      </w:pPr>
      <w:r w:rsidRPr="00123AC2">
        <w:rPr>
          <w:rFonts w:ascii="Arial" w:hAnsi="Arial" w:cs="Arial"/>
          <w:b/>
          <w:color w:val="000000" w:themeColor="text1"/>
          <w:sz w:val="24"/>
          <w:szCs w:val="24"/>
          <w:lang w:val="en-GB"/>
        </w:rPr>
        <w:t>Magellan Tchouakui</w:t>
      </w:r>
      <w:r w:rsidRPr="00123AC2">
        <w:rPr>
          <w:rFonts w:ascii="Arial" w:hAnsi="Arial" w:cs="Arial"/>
          <w:b/>
          <w:color w:val="000000" w:themeColor="text1"/>
          <w:sz w:val="24"/>
          <w:szCs w:val="24"/>
          <w:vertAlign w:val="superscript"/>
          <w:lang w:val="en-GB"/>
        </w:rPr>
        <w:t>1,2</w:t>
      </w:r>
      <w:r w:rsidR="005D56F0" w:rsidRPr="00123AC2">
        <w:rPr>
          <w:rFonts w:ascii="Arial" w:hAnsi="Arial" w:cs="Arial"/>
          <w:b/>
          <w:color w:val="000000" w:themeColor="text1"/>
          <w:sz w:val="24"/>
          <w:szCs w:val="24"/>
          <w:vertAlign w:val="superscript"/>
          <w:lang w:val="en-GB"/>
        </w:rPr>
        <w:t>*</w:t>
      </w:r>
      <w:r w:rsidRPr="00123AC2">
        <w:rPr>
          <w:rFonts w:ascii="Arial" w:hAnsi="Arial" w:cs="Arial"/>
          <w:b/>
          <w:color w:val="000000" w:themeColor="text1"/>
          <w:sz w:val="24"/>
          <w:szCs w:val="24"/>
          <w:lang w:val="en-GB"/>
        </w:rPr>
        <w:t xml:space="preserve">, </w:t>
      </w:r>
      <w:r w:rsidR="00D63751" w:rsidRPr="00123AC2">
        <w:rPr>
          <w:rFonts w:ascii="Arial" w:hAnsi="Arial" w:cs="Arial"/>
          <w:b/>
          <w:color w:val="000000" w:themeColor="text1"/>
          <w:sz w:val="24"/>
          <w:szCs w:val="24"/>
          <w:lang w:val="en-GB"/>
        </w:rPr>
        <w:t xml:space="preserve">Billy </w:t>
      </w:r>
      <w:proofErr w:type="spellStart"/>
      <w:r w:rsidR="00D63751" w:rsidRPr="00123AC2">
        <w:rPr>
          <w:rFonts w:ascii="Arial" w:hAnsi="Arial" w:cs="Arial"/>
          <w:b/>
          <w:color w:val="000000" w:themeColor="text1"/>
          <w:sz w:val="24"/>
          <w:szCs w:val="24"/>
          <w:lang w:val="en-GB"/>
        </w:rPr>
        <w:t>Tene</w:t>
      </w:r>
      <w:proofErr w:type="spellEnd"/>
      <w:r w:rsidR="00D63751" w:rsidRPr="00123AC2">
        <w:rPr>
          <w:rFonts w:ascii="Arial" w:hAnsi="Arial" w:cs="Arial"/>
          <w:b/>
          <w:color w:val="000000" w:themeColor="text1"/>
          <w:sz w:val="24"/>
          <w:szCs w:val="24"/>
          <w:lang w:val="en-GB"/>
        </w:rPr>
        <w:t xml:space="preserve"> Fossog</w:t>
      </w:r>
      <w:r w:rsidRPr="00123AC2">
        <w:rPr>
          <w:rFonts w:ascii="Arial" w:hAnsi="Arial" w:cs="Arial"/>
          <w:b/>
          <w:color w:val="000000" w:themeColor="text1"/>
          <w:sz w:val="24"/>
          <w:szCs w:val="24"/>
          <w:vertAlign w:val="superscript"/>
          <w:lang w:val="en-GB"/>
        </w:rPr>
        <w:t>1</w:t>
      </w:r>
      <w:r w:rsidRPr="00123AC2">
        <w:rPr>
          <w:rFonts w:ascii="Arial" w:hAnsi="Arial" w:cs="Arial"/>
          <w:b/>
          <w:color w:val="000000" w:themeColor="text1"/>
          <w:sz w:val="24"/>
          <w:szCs w:val="24"/>
          <w:lang w:val="en-GB"/>
        </w:rPr>
        <w:t xml:space="preserve">, </w:t>
      </w:r>
      <w:r w:rsidR="001608C0" w:rsidRPr="00123AC2">
        <w:rPr>
          <w:rFonts w:ascii="Arial" w:hAnsi="Arial" w:cs="Arial"/>
          <w:b/>
          <w:color w:val="000000" w:themeColor="text1"/>
          <w:sz w:val="24"/>
          <w:szCs w:val="24"/>
          <w:lang w:val="en-GB"/>
        </w:rPr>
        <w:t xml:space="preserve">Brigitte Vanessa </w:t>
      </w:r>
      <w:proofErr w:type="spellStart"/>
      <w:r w:rsidR="001608C0" w:rsidRPr="00123AC2">
        <w:rPr>
          <w:rFonts w:ascii="Arial" w:hAnsi="Arial" w:cs="Arial"/>
          <w:b/>
          <w:color w:val="000000" w:themeColor="text1"/>
          <w:sz w:val="24"/>
          <w:szCs w:val="24"/>
          <w:lang w:val="en-GB"/>
        </w:rPr>
        <w:t>Ngannang</w:t>
      </w:r>
      <w:proofErr w:type="spellEnd"/>
      <w:r w:rsidR="001608C0" w:rsidRPr="00123AC2">
        <w:rPr>
          <w:rFonts w:ascii="Arial" w:hAnsi="Arial" w:cs="Arial"/>
          <w:b/>
          <w:color w:val="000000" w:themeColor="text1"/>
          <w:sz w:val="24"/>
          <w:szCs w:val="24"/>
          <w:lang w:val="en-GB"/>
        </w:rPr>
        <w:t xml:space="preserve"> </w:t>
      </w:r>
      <w:r w:rsidR="00D63751" w:rsidRPr="00123AC2">
        <w:rPr>
          <w:rFonts w:ascii="Arial" w:hAnsi="Arial" w:cs="Arial"/>
          <w:b/>
          <w:color w:val="000000" w:themeColor="text1"/>
          <w:sz w:val="24"/>
          <w:szCs w:val="24"/>
          <w:vertAlign w:val="superscript"/>
          <w:lang w:val="en-GB"/>
        </w:rPr>
        <w:t>1,4</w:t>
      </w:r>
      <w:r w:rsidRPr="00123AC2">
        <w:rPr>
          <w:rFonts w:ascii="Arial" w:hAnsi="Arial" w:cs="Arial"/>
          <w:b/>
          <w:color w:val="000000" w:themeColor="text1"/>
          <w:sz w:val="24"/>
          <w:szCs w:val="24"/>
          <w:lang w:val="en-GB"/>
        </w:rPr>
        <w:t xml:space="preserve">, </w:t>
      </w:r>
      <w:r w:rsidR="00D63751" w:rsidRPr="00123AC2">
        <w:rPr>
          <w:rFonts w:ascii="Arial" w:hAnsi="Arial" w:cs="Arial"/>
          <w:b/>
          <w:color w:val="000000" w:themeColor="text1"/>
          <w:sz w:val="24"/>
          <w:szCs w:val="24"/>
          <w:lang w:val="en-GB"/>
        </w:rPr>
        <w:t xml:space="preserve">Doumani </w:t>
      </w:r>
      <w:proofErr w:type="spellStart"/>
      <w:r w:rsidR="00D63751" w:rsidRPr="00123AC2">
        <w:rPr>
          <w:rFonts w:ascii="Arial" w:hAnsi="Arial" w:cs="Arial"/>
          <w:b/>
          <w:color w:val="000000" w:themeColor="text1"/>
          <w:sz w:val="24"/>
          <w:szCs w:val="24"/>
          <w:lang w:val="en-GB"/>
        </w:rPr>
        <w:t>D</w:t>
      </w:r>
      <w:r w:rsidR="008056B7" w:rsidRPr="00123AC2">
        <w:rPr>
          <w:rFonts w:ascii="Arial" w:hAnsi="Arial" w:cs="Arial"/>
          <w:b/>
          <w:color w:val="000000" w:themeColor="text1"/>
          <w:sz w:val="24"/>
          <w:szCs w:val="24"/>
          <w:lang w:val="en-GB"/>
        </w:rPr>
        <w:t>jonabaye</w:t>
      </w:r>
      <w:proofErr w:type="spellEnd"/>
      <w:r w:rsidR="00D63751" w:rsidRPr="00123AC2">
        <w:rPr>
          <w:rFonts w:ascii="Arial" w:hAnsi="Arial" w:cs="Arial"/>
          <w:b/>
          <w:color w:val="000000" w:themeColor="text1"/>
          <w:sz w:val="24"/>
          <w:szCs w:val="24"/>
          <w:lang w:val="en-GB"/>
        </w:rPr>
        <w:t xml:space="preserve"> </w:t>
      </w:r>
      <w:r w:rsidR="00D63751" w:rsidRPr="00123AC2">
        <w:rPr>
          <w:rFonts w:ascii="Arial" w:hAnsi="Arial" w:cs="Arial"/>
          <w:b/>
          <w:color w:val="000000" w:themeColor="text1"/>
          <w:sz w:val="24"/>
          <w:szCs w:val="24"/>
          <w:vertAlign w:val="superscript"/>
          <w:lang w:val="en-GB"/>
        </w:rPr>
        <w:t>1, 4</w:t>
      </w:r>
      <w:r w:rsidR="00D63751" w:rsidRPr="00123AC2">
        <w:rPr>
          <w:rFonts w:ascii="Arial" w:hAnsi="Arial" w:cs="Arial"/>
          <w:b/>
          <w:color w:val="000000" w:themeColor="text1"/>
          <w:sz w:val="24"/>
          <w:szCs w:val="24"/>
          <w:lang w:val="en-GB"/>
        </w:rPr>
        <w:t>, Williams T</w:t>
      </w:r>
      <w:r w:rsidR="008056B7" w:rsidRPr="00123AC2">
        <w:rPr>
          <w:rFonts w:ascii="Arial" w:hAnsi="Arial" w:cs="Arial"/>
          <w:b/>
          <w:color w:val="000000" w:themeColor="text1"/>
          <w:sz w:val="24"/>
          <w:szCs w:val="24"/>
          <w:lang w:val="en-GB"/>
        </w:rPr>
        <w:t>chapga</w:t>
      </w:r>
      <w:r w:rsidR="00D63751" w:rsidRPr="00123AC2">
        <w:rPr>
          <w:rFonts w:ascii="Arial" w:hAnsi="Arial" w:cs="Arial"/>
          <w:b/>
          <w:color w:val="000000" w:themeColor="text1"/>
          <w:sz w:val="24"/>
          <w:szCs w:val="24"/>
          <w:vertAlign w:val="superscript"/>
          <w:lang w:val="en-GB"/>
        </w:rPr>
        <w:t>1</w:t>
      </w:r>
      <w:r w:rsidR="00D63751" w:rsidRPr="00123AC2">
        <w:rPr>
          <w:rFonts w:ascii="Arial" w:hAnsi="Arial" w:cs="Arial"/>
          <w:b/>
          <w:color w:val="000000" w:themeColor="text1"/>
          <w:sz w:val="24"/>
          <w:szCs w:val="24"/>
          <w:lang w:val="en-GB"/>
        </w:rPr>
        <w:t>, Flobert N</w:t>
      </w:r>
      <w:r w:rsidR="008056B7" w:rsidRPr="00123AC2">
        <w:rPr>
          <w:rFonts w:ascii="Arial" w:hAnsi="Arial" w:cs="Arial"/>
          <w:b/>
          <w:color w:val="000000" w:themeColor="text1"/>
          <w:sz w:val="24"/>
          <w:szCs w:val="24"/>
          <w:lang w:val="en-GB"/>
        </w:rPr>
        <w:t>jiokou</w:t>
      </w:r>
      <w:r w:rsidR="00D63751" w:rsidRPr="00123AC2">
        <w:rPr>
          <w:rFonts w:ascii="Arial" w:hAnsi="Arial" w:cs="Arial"/>
          <w:b/>
          <w:color w:val="000000" w:themeColor="text1"/>
          <w:sz w:val="24"/>
          <w:szCs w:val="24"/>
          <w:vertAlign w:val="superscript"/>
          <w:lang w:val="en-GB"/>
        </w:rPr>
        <w:t>2</w:t>
      </w:r>
      <w:r w:rsidR="00D63751" w:rsidRPr="00123AC2">
        <w:rPr>
          <w:rFonts w:ascii="Arial" w:hAnsi="Arial" w:cs="Arial"/>
          <w:b/>
          <w:color w:val="000000" w:themeColor="text1"/>
          <w:sz w:val="24"/>
          <w:szCs w:val="24"/>
          <w:lang w:val="en-GB"/>
        </w:rPr>
        <w:t xml:space="preserve">, </w:t>
      </w:r>
      <w:r w:rsidRPr="00123AC2">
        <w:rPr>
          <w:rFonts w:ascii="Arial" w:hAnsi="Arial" w:cs="Arial"/>
          <w:b/>
          <w:color w:val="000000" w:themeColor="text1"/>
          <w:sz w:val="24"/>
          <w:szCs w:val="24"/>
          <w:lang w:val="en-GB"/>
        </w:rPr>
        <w:t xml:space="preserve">Charles </w:t>
      </w:r>
      <w:r w:rsidR="0000332F" w:rsidRPr="00123AC2">
        <w:rPr>
          <w:rFonts w:ascii="Arial" w:hAnsi="Arial" w:cs="Arial"/>
          <w:b/>
          <w:color w:val="000000" w:themeColor="text1"/>
          <w:sz w:val="24"/>
          <w:szCs w:val="24"/>
          <w:lang w:val="en-GB"/>
        </w:rPr>
        <w:t xml:space="preserve">S. </w:t>
      </w:r>
      <w:r w:rsidRPr="00123AC2">
        <w:rPr>
          <w:rFonts w:ascii="Arial" w:hAnsi="Arial" w:cs="Arial"/>
          <w:b/>
          <w:color w:val="000000" w:themeColor="text1"/>
          <w:sz w:val="24"/>
          <w:szCs w:val="24"/>
          <w:lang w:val="en-GB"/>
        </w:rPr>
        <w:t>Wondji</w:t>
      </w:r>
      <w:r w:rsidR="00D63751" w:rsidRPr="00123AC2">
        <w:rPr>
          <w:rFonts w:ascii="Arial" w:hAnsi="Arial" w:cs="Arial"/>
          <w:b/>
          <w:color w:val="000000" w:themeColor="text1"/>
          <w:sz w:val="24"/>
          <w:szCs w:val="24"/>
          <w:vertAlign w:val="superscript"/>
          <w:lang w:val="en-GB"/>
        </w:rPr>
        <w:t>1,3</w:t>
      </w:r>
      <w:r w:rsidRPr="00123AC2">
        <w:rPr>
          <w:rFonts w:ascii="Arial" w:hAnsi="Arial" w:cs="Arial"/>
          <w:b/>
          <w:color w:val="000000" w:themeColor="text1"/>
          <w:sz w:val="24"/>
          <w:szCs w:val="24"/>
          <w:vertAlign w:val="superscript"/>
          <w:lang w:val="en-GB"/>
        </w:rPr>
        <w:t>*</w:t>
      </w:r>
    </w:p>
    <w:p w14:paraId="510F41CB" w14:textId="77777777" w:rsidR="00985302" w:rsidRPr="00123AC2" w:rsidRDefault="00985302" w:rsidP="00985302">
      <w:pPr>
        <w:suppressLineNumbers/>
        <w:spacing w:after="0" w:line="480" w:lineRule="auto"/>
        <w:jc w:val="both"/>
        <w:rPr>
          <w:rFonts w:ascii="Arial" w:hAnsi="Arial" w:cs="Arial"/>
          <w:b/>
          <w:color w:val="000000" w:themeColor="text1"/>
          <w:sz w:val="24"/>
          <w:szCs w:val="24"/>
          <w:vertAlign w:val="superscript"/>
          <w:lang w:val="en-GB"/>
        </w:rPr>
      </w:pPr>
    </w:p>
    <w:p w14:paraId="3CA3D4F4" w14:textId="515BE4AF" w:rsidR="00985302" w:rsidRPr="00123AC2" w:rsidRDefault="00985302" w:rsidP="005D56F0">
      <w:pPr>
        <w:suppressLineNumbers/>
        <w:spacing w:after="0" w:line="360" w:lineRule="auto"/>
        <w:jc w:val="both"/>
        <w:rPr>
          <w:rFonts w:ascii="Arial" w:hAnsi="Arial" w:cs="Arial"/>
          <w:b/>
          <w:color w:val="000000" w:themeColor="text1"/>
          <w:sz w:val="24"/>
          <w:szCs w:val="24"/>
          <w:lang w:val="en-GB"/>
        </w:rPr>
      </w:pPr>
      <w:r w:rsidRPr="00123AC2">
        <w:rPr>
          <w:rFonts w:ascii="Arial" w:hAnsi="Arial" w:cs="Arial"/>
          <w:b/>
          <w:color w:val="000000" w:themeColor="text1"/>
          <w:sz w:val="24"/>
          <w:szCs w:val="24"/>
          <w:lang w:val="en-GB"/>
        </w:rPr>
        <w:t>Authors and Affiliations</w:t>
      </w:r>
    </w:p>
    <w:p w14:paraId="46549577" w14:textId="7CCD4D3C" w:rsidR="00A37324" w:rsidRPr="00123AC2" w:rsidRDefault="00D63751" w:rsidP="005D56F0">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vertAlign w:val="superscript"/>
          <w:lang w:val="en-GB"/>
        </w:rPr>
        <w:t>1</w:t>
      </w:r>
      <w:r w:rsidR="00F740C9" w:rsidRPr="00123AC2">
        <w:rPr>
          <w:rFonts w:ascii="Arial" w:hAnsi="Arial" w:cs="Arial"/>
          <w:color w:val="000000" w:themeColor="text1"/>
          <w:sz w:val="24"/>
          <w:szCs w:val="24"/>
          <w:vertAlign w:val="superscript"/>
          <w:lang w:val="en-GB"/>
        </w:rPr>
        <w:t xml:space="preserve"> </w:t>
      </w:r>
      <w:r w:rsidR="00A37324" w:rsidRPr="00123AC2">
        <w:rPr>
          <w:rFonts w:ascii="Arial" w:hAnsi="Arial" w:cs="Arial"/>
          <w:color w:val="000000" w:themeColor="text1"/>
          <w:sz w:val="24"/>
          <w:szCs w:val="24"/>
          <w:lang w:val="en-GB"/>
        </w:rPr>
        <w:t>Centre for Research in Infectious Diseases (CRID) P.O. BOX 13591, Yaoundé, Cameroon</w:t>
      </w:r>
    </w:p>
    <w:p w14:paraId="571225CC" w14:textId="0BB426D9" w:rsidR="00A37324" w:rsidRPr="00123AC2" w:rsidRDefault="00D63751" w:rsidP="005D56F0">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vertAlign w:val="superscript"/>
          <w:lang w:val="en-GB"/>
        </w:rPr>
        <w:t>2</w:t>
      </w:r>
      <w:r w:rsidR="00F740C9" w:rsidRPr="00123AC2">
        <w:rPr>
          <w:rFonts w:ascii="Arial" w:hAnsi="Arial" w:cs="Arial"/>
          <w:color w:val="000000" w:themeColor="text1"/>
          <w:sz w:val="24"/>
          <w:szCs w:val="24"/>
          <w:vertAlign w:val="superscript"/>
          <w:lang w:val="en-GB"/>
        </w:rPr>
        <w:t xml:space="preserve"> </w:t>
      </w:r>
      <w:r w:rsidR="00A37324" w:rsidRPr="00123AC2">
        <w:rPr>
          <w:rFonts w:ascii="Arial" w:hAnsi="Arial" w:cs="Arial"/>
          <w:color w:val="000000" w:themeColor="text1"/>
          <w:sz w:val="24"/>
          <w:szCs w:val="24"/>
          <w:lang w:val="en-GB"/>
        </w:rPr>
        <w:t xml:space="preserve">Department of Animal Biology and </w:t>
      </w:r>
      <w:r w:rsidR="004308C7" w:rsidRPr="00123AC2">
        <w:rPr>
          <w:rFonts w:ascii="Arial" w:hAnsi="Arial" w:cs="Arial"/>
          <w:color w:val="000000" w:themeColor="text1"/>
          <w:sz w:val="24"/>
          <w:szCs w:val="24"/>
          <w:lang w:val="en-GB"/>
        </w:rPr>
        <w:t xml:space="preserve">Physiology, Faculty of </w:t>
      </w:r>
      <w:r w:rsidR="00A37324" w:rsidRPr="00123AC2">
        <w:rPr>
          <w:rFonts w:ascii="Arial" w:hAnsi="Arial" w:cs="Arial"/>
          <w:color w:val="000000" w:themeColor="text1"/>
          <w:sz w:val="24"/>
          <w:szCs w:val="24"/>
          <w:lang w:val="en-GB"/>
        </w:rPr>
        <w:t>Science, University of Yaoundé 1, P.O. Box 812, Yaoundé, Cameroon</w:t>
      </w:r>
    </w:p>
    <w:p w14:paraId="7D942E92" w14:textId="76093FE3" w:rsidR="00032A9E" w:rsidRPr="00123AC2" w:rsidRDefault="00D63751" w:rsidP="005D56F0">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vertAlign w:val="superscript"/>
          <w:lang w:val="en-GB"/>
        </w:rPr>
        <w:t>3</w:t>
      </w:r>
      <w:r w:rsidR="001F29D3" w:rsidRPr="00123AC2">
        <w:rPr>
          <w:rFonts w:ascii="Arial" w:hAnsi="Arial" w:cs="Arial"/>
          <w:color w:val="000000" w:themeColor="text1"/>
          <w:sz w:val="24"/>
          <w:szCs w:val="24"/>
          <w:vertAlign w:val="superscript"/>
          <w:lang w:val="en-GB"/>
        </w:rPr>
        <w:t xml:space="preserve"> </w:t>
      </w:r>
      <w:r w:rsidR="00A37324" w:rsidRPr="00123AC2">
        <w:rPr>
          <w:rFonts w:ascii="Arial" w:hAnsi="Arial" w:cs="Arial"/>
          <w:color w:val="000000" w:themeColor="text1"/>
          <w:sz w:val="24"/>
          <w:szCs w:val="24"/>
          <w:lang w:val="en-GB"/>
        </w:rPr>
        <w:t>Department of Vector Biology, Liverpool School of Tropical Medicine, Pembroke Place, L35QA, Liverpool, UK</w:t>
      </w:r>
    </w:p>
    <w:p w14:paraId="0482D555" w14:textId="5BE4F095" w:rsidR="00032A9E" w:rsidRPr="00123AC2" w:rsidRDefault="00032A9E" w:rsidP="005D56F0">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vertAlign w:val="superscript"/>
          <w:lang w:val="en-GB"/>
        </w:rPr>
        <w:t>4</w:t>
      </w:r>
      <w:r w:rsidR="001F29D3" w:rsidRPr="00123AC2">
        <w:rPr>
          <w:rFonts w:ascii="Arial" w:hAnsi="Arial" w:cs="Arial"/>
          <w:color w:val="000000" w:themeColor="text1"/>
          <w:sz w:val="24"/>
          <w:szCs w:val="24"/>
          <w:vertAlign w:val="superscript"/>
          <w:lang w:val="en-GB"/>
        </w:rPr>
        <w:t xml:space="preserve"> </w:t>
      </w:r>
      <w:r w:rsidRPr="00123AC2">
        <w:rPr>
          <w:rFonts w:ascii="Arial" w:hAnsi="Arial" w:cs="Arial"/>
          <w:color w:val="000000" w:themeColor="text1"/>
          <w:sz w:val="24"/>
          <w:szCs w:val="24"/>
          <w:lang w:val="en-GB"/>
        </w:rPr>
        <w:t>Pharmacology and Toxicology Laboratory, Department of Biochemistry, Faculty of Science, P.O. Box 812, University of Yaoundé 1, Yaoundé, Cameroon</w:t>
      </w:r>
    </w:p>
    <w:p w14:paraId="70A48E33" w14:textId="77777777" w:rsidR="00FE2CEA" w:rsidRPr="00123AC2" w:rsidRDefault="00FE2CEA" w:rsidP="00FE2CEA">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MT: </w:t>
      </w:r>
      <w:hyperlink r:id="rId7" w:history="1">
        <w:r w:rsidRPr="00123AC2">
          <w:rPr>
            <w:rStyle w:val="Hyperlink"/>
            <w:rFonts w:ascii="Arial" w:hAnsi="Arial" w:cs="Arial"/>
            <w:sz w:val="24"/>
            <w:szCs w:val="24"/>
            <w:lang w:val="en-GB"/>
          </w:rPr>
          <w:t>mtchouakui@yahoo.fr</w:t>
        </w:r>
      </w:hyperlink>
      <w:r w:rsidRPr="00123AC2">
        <w:rPr>
          <w:rFonts w:ascii="Arial" w:hAnsi="Arial" w:cs="Arial"/>
          <w:sz w:val="24"/>
          <w:szCs w:val="24"/>
          <w:lang w:val="en-GB"/>
        </w:rPr>
        <w:t xml:space="preserve"> </w:t>
      </w:r>
    </w:p>
    <w:p w14:paraId="73F01EC7" w14:textId="77777777" w:rsidR="00FE2CEA" w:rsidRPr="00123AC2" w:rsidRDefault="00FE2CEA" w:rsidP="00FE2CEA">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BTF:</w:t>
      </w:r>
      <w:r w:rsidRPr="00123AC2">
        <w:rPr>
          <w:rFonts w:ascii="Arial" w:hAnsi="Arial" w:cs="Arial"/>
          <w:sz w:val="24"/>
          <w:szCs w:val="24"/>
          <w:lang w:val="en-GB"/>
        </w:rPr>
        <w:t xml:space="preserve"> </w:t>
      </w:r>
      <w:hyperlink r:id="rId8" w:history="1">
        <w:r w:rsidRPr="00123AC2">
          <w:rPr>
            <w:rStyle w:val="Hyperlink"/>
            <w:rFonts w:ascii="Arial" w:hAnsi="Arial" w:cs="Arial"/>
            <w:sz w:val="24"/>
            <w:szCs w:val="24"/>
            <w:lang w:val="en-GB"/>
          </w:rPr>
          <w:t>billytene@gmail.com</w:t>
        </w:r>
      </w:hyperlink>
      <w:r w:rsidRPr="00123AC2">
        <w:rPr>
          <w:rFonts w:ascii="Arial" w:hAnsi="Arial" w:cs="Arial"/>
          <w:sz w:val="24"/>
          <w:szCs w:val="24"/>
          <w:lang w:val="en-GB"/>
        </w:rPr>
        <w:t xml:space="preserve"> </w:t>
      </w:r>
    </w:p>
    <w:p w14:paraId="5DD9B9FE" w14:textId="77777777" w:rsidR="00FE2CEA" w:rsidRPr="00123AC2" w:rsidRDefault="00FE2CEA" w:rsidP="00FE2CEA">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BVN: </w:t>
      </w:r>
      <w:hyperlink r:id="rId9" w:history="1">
        <w:r w:rsidRPr="00123AC2">
          <w:rPr>
            <w:rStyle w:val="Hyperlink"/>
            <w:rFonts w:ascii="Arial" w:hAnsi="Arial" w:cs="Arial"/>
            <w:sz w:val="24"/>
            <w:szCs w:val="24"/>
            <w:lang w:val="en-GB"/>
          </w:rPr>
          <w:t>brigitte.vanessa15@gmail.com</w:t>
        </w:r>
      </w:hyperlink>
      <w:r w:rsidRPr="00123AC2">
        <w:rPr>
          <w:rFonts w:ascii="Arial" w:hAnsi="Arial" w:cs="Arial"/>
          <w:sz w:val="24"/>
          <w:szCs w:val="24"/>
          <w:lang w:val="en-GB"/>
        </w:rPr>
        <w:t xml:space="preserve"> </w:t>
      </w:r>
      <w:r w:rsidRPr="00123AC2">
        <w:rPr>
          <w:rFonts w:ascii="Arial" w:hAnsi="Arial" w:cs="Arial"/>
          <w:color w:val="000000" w:themeColor="text1"/>
          <w:sz w:val="24"/>
          <w:szCs w:val="24"/>
          <w:lang w:val="en-GB"/>
        </w:rPr>
        <w:t xml:space="preserve"> </w:t>
      </w:r>
    </w:p>
    <w:p w14:paraId="04C12F4D" w14:textId="77777777" w:rsidR="00FE2CEA" w:rsidRPr="00123AC2" w:rsidRDefault="00FE2CEA" w:rsidP="00FE2CEA">
      <w:pPr>
        <w:suppressLineNumbers/>
        <w:spacing w:after="0" w:line="36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DD: </w:t>
      </w:r>
      <w:hyperlink r:id="rId10" w:history="1">
        <w:r w:rsidRPr="00123AC2">
          <w:rPr>
            <w:rStyle w:val="Hyperlink"/>
            <w:rFonts w:ascii="Arial" w:hAnsi="Arial" w:cs="Arial"/>
            <w:sz w:val="24"/>
            <w:szCs w:val="24"/>
            <w:lang w:val="en-GB"/>
          </w:rPr>
          <w:t>doumani_dd@yahoo.com</w:t>
        </w:r>
      </w:hyperlink>
      <w:r w:rsidRPr="00123AC2">
        <w:rPr>
          <w:rFonts w:ascii="Arial" w:hAnsi="Arial" w:cs="Arial"/>
          <w:sz w:val="24"/>
          <w:szCs w:val="24"/>
          <w:lang w:val="en-GB"/>
        </w:rPr>
        <w:t xml:space="preserve"> </w:t>
      </w:r>
    </w:p>
    <w:p w14:paraId="02405147" w14:textId="77777777" w:rsidR="00FE2CEA" w:rsidRPr="00123AC2" w:rsidRDefault="00FE2CEA" w:rsidP="00FE2CEA">
      <w:pPr>
        <w:suppressLineNumbers/>
        <w:spacing w:line="360" w:lineRule="auto"/>
        <w:jc w:val="both"/>
        <w:rPr>
          <w:rFonts w:ascii="Arial" w:hAnsi="Arial" w:cs="Arial"/>
          <w:sz w:val="24"/>
          <w:szCs w:val="24"/>
          <w:shd w:val="clear" w:color="auto" w:fill="FFFFFF"/>
          <w:lang w:val="en-GB"/>
        </w:rPr>
      </w:pPr>
      <w:r w:rsidRPr="00123AC2">
        <w:rPr>
          <w:rFonts w:ascii="Arial" w:hAnsi="Arial" w:cs="Arial"/>
          <w:sz w:val="24"/>
          <w:szCs w:val="24"/>
          <w:shd w:val="clear" w:color="auto" w:fill="FFFFFF"/>
          <w:lang w:val="en-GB"/>
        </w:rPr>
        <w:t xml:space="preserve">WT: </w:t>
      </w:r>
      <w:hyperlink r:id="rId11" w:history="1">
        <w:r w:rsidRPr="00123AC2">
          <w:rPr>
            <w:rStyle w:val="Hyperlink"/>
            <w:rFonts w:ascii="Arial" w:hAnsi="Arial" w:cs="Arial"/>
            <w:sz w:val="24"/>
            <w:szCs w:val="24"/>
            <w:shd w:val="clear" w:color="auto" w:fill="FFFFFF"/>
            <w:lang w:val="en-GB"/>
          </w:rPr>
          <w:t>wills.tchapga@gmail.com</w:t>
        </w:r>
      </w:hyperlink>
    </w:p>
    <w:p w14:paraId="787ABC06" w14:textId="77777777" w:rsidR="00FE2CEA" w:rsidRPr="00123AC2" w:rsidRDefault="00FE2CEA" w:rsidP="00FE2CEA">
      <w:pPr>
        <w:suppressLineNumbers/>
        <w:spacing w:line="360" w:lineRule="auto"/>
        <w:jc w:val="both"/>
        <w:rPr>
          <w:rFonts w:ascii="Arial" w:hAnsi="Arial" w:cs="Arial"/>
          <w:sz w:val="24"/>
          <w:szCs w:val="24"/>
          <w:lang w:val="en-GB"/>
        </w:rPr>
      </w:pPr>
      <w:r w:rsidRPr="00123AC2">
        <w:rPr>
          <w:rStyle w:val="Hyperlink"/>
          <w:rFonts w:ascii="Arial" w:hAnsi="Arial" w:cs="Arial"/>
          <w:color w:val="000000" w:themeColor="text1"/>
          <w:sz w:val="24"/>
          <w:szCs w:val="24"/>
          <w:u w:val="none"/>
          <w:lang w:val="en-GB"/>
        </w:rPr>
        <w:t xml:space="preserve">FN: </w:t>
      </w:r>
      <w:hyperlink r:id="rId12" w:history="1">
        <w:r w:rsidRPr="00123AC2">
          <w:rPr>
            <w:rStyle w:val="Hyperlink"/>
            <w:rFonts w:ascii="Arial" w:hAnsi="Arial" w:cs="Arial"/>
            <w:sz w:val="24"/>
            <w:szCs w:val="24"/>
            <w:lang w:val="en-GB"/>
          </w:rPr>
          <w:t>njiokouf@yahoo.com</w:t>
        </w:r>
      </w:hyperlink>
    </w:p>
    <w:p w14:paraId="482AF0CD" w14:textId="71CAC935" w:rsidR="00B16F7B" w:rsidRPr="00123AC2" w:rsidRDefault="00FE2CEA" w:rsidP="00FE2CEA">
      <w:pPr>
        <w:suppressLineNumbers/>
        <w:spacing w:line="360" w:lineRule="auto"/>
        <w:jc w:val="both"/>
        <w:rPr>
          <w:rFonts w:ascii="Arial" w:hAnsi="Arial" w:cs="Arial"/>
          <w:color w:val="0563C1" w:themeColor="hyperlink"/>
          <w:sz w:val="24"/>
          <w:szCs w:val="24"/>
          <w:u w:val="single"/>
          <w:lang w:val="en-GB"/>
        </w:rPr>
      </w:pPr>
      <w:r w:rsidRPr="00123AC2">
        <w:rPr>
          <w:rFonts w:ascii="Arial" w:hAnsi="Arial" w:cs="Arial"/>
          <w:sz w:val="24"/>
          <w:szCs w:val="24"/>
          <w:shd w:val="clear" w:color="auto" w:fill="FFFFFF"/>
          <w:lang w:val="en-GB"/>
        </w:rPr>
        <w:t xml:space="preserve">CSW: </w:t>
      </w:r>
      <w:hyperlink r:id="rId13" w:history="1">
        <w:r w:rsidRPr="00123AC2">
          <w:rPr>
            <w:rStyle w:val="Hyperlink"/>
            <w:rFonts w:ascii="Arial" w:hAnsi="Arial" w:cs="Arial"/>
            <w:sz w:val="24"/>
            <w:szCs w:val="24"/>
            <w:lang w:val="en-GB"/>
          </w:rPr>
          <w:t>charles.wondji@lstmed.ac.uk</w:t>
        </w:r>
      </w:hyperlink>
      <w:r w:rsidRPr="00123AC2">
        <w:rPr>
          <w:rFonts w:ascii="Arial" w:hAnsi="Arial" w:cs="Arial"/>
          <w:color w:val="0563C1" w:themeColor="hyperlink"/>
          <w:sz w:val="24"/>
          <w:szCs w:val="24"/>
          <w:u w:val="single"/>
          <w:lang w:val="en-GB"/>
        </w:rPr>
        <w:t xml:space="preserve"> </w:t>
      </w:r>
    </w:p>
    <w:p w14:paraId="1993EFAE" w14:textId="77777777" w:rsidR="00B16F7B" w:rsidRPr="00123AC2" w:rsidRDefault="00B16F7B" w:rsidP="00570906">
      <w:pPr>
        <w:autoSpaceDE w:val="0"/>
        <w:autoSpaceDN w:val="0"/>
        <w:adjustRightInd w:val="0"/>
        <w:spacing w:after="0" w:line="480" w:lineRule="auto"/>
        <w:jc w:val="both"/>
        <w:rPr>
          <w:rFonts w:ascii="Arial" w:hAnsi="Arial" w:cs="Arial"/>
          <w:color w:val="000000" w:themeColor="text1"/>
          <w:sz w:val="24"/>
          <w:szCs w:val="24"/>
          <w:vertAlign w:val="superscript"/>
          <w:lang w:val="en-GB"/>
        </w:rPr>
      </w:pPr>
    </w:p>
    <w:p w14:paraId="422DC260" w14:textId="7CFC7E91" w:rsidR="005D56F0" w:rsidRPr="00123AC2" w:rsidRDefault="00A37324" w:rsidP="00570906">
      <w:pPr>
        <w:autoSpaceDE w:val="0"/>
        <w:autoSpaceDN w:val="0"/>
        <w:adjustRightInd w:val="0"/>
        <w:spacing w:after="0" w:line="480" w:lineRule="auto"/>
        <w:jc w:val="both"/>
        <w:rPr>
          <w:rStyle w:val="Hyperlink"/>
          <w:rFonts w:ascii="Arial" w:hAnsi="Arial" w:cs="Arial"/>
          <w:sz w:val="24"/>
          <w:szCs w:val="24"/>
          <w:lang w:val="en-GB"/>
        </w:rPr>
      </w:pPr>
      <w:r w:rsidRPr="00123AC2">
        <w:rPr>
          <w:rFonts w:ascii="Arial" w:hAnsi="Arial" w:cs="Arial"/>
          <w:color w:val="000000" w:themeColor="text1"/>
          <w:sz w:val="24"/>
          <w:szCs w:val="24"/>
          <w:vertAlign w:val="superscript"/>
          <w:lang w:val="en-GB"/>
        </w:rPr>
        <w:t>*</w:t>
      </w:r>
      <w:r w:rsidRPr="00123AC2">
        <w:rPr>
          <w:rFonts w:ascii="Arial" w:hAnsi="Arial" w:cs="Arial"/>
          <w:color w:val="000000" w:themeColor="text1"/>
          <w:sz w:val="24"/>
          <w:szCs w:val="24"/>
          <w:lang w:val="en-GB"/>
        </w:rPr>
        <w:t xml:space="preserve">corresponding author; email address: </w:t>
      </w:r>
      <w:hyperlink r:id="rId14" w:history="1">
        <w:r w:rsidRPr="00123AC2">
          <w:rPr>
            <w:rStyle w:val="Hyperlink"/>
            <w:rFonts w:ascii="Arial" w:hAnsi="Arial" w:cs="Arial"/>
            <w:sz w:val="24"/>
            <w:szCs w:val="24"/>
            <w:lang w:val="en-GB"/>
          </w:rPr>
          <w:t>charles.wondji@lstmed.ac.uk</w:t>
        </w:r>
      </w:hyperlink>
      <w:r w:rsidR="007B67A7" w:rsidRPr="00123AC2">
        <w:rPr>
          <w:rStyle w:val="Hyperlink"/>
          <w:rFonts w:ascii="Arial" w:hAnsi="Arial" w:cs="Arial"/>
          <w:sz w:val="24"/>
          <w:szCs w:val="24"/>
          <w:lang w:val="en-GB"/>
        </w:rPr>
        <w:t>,</w:t>
      </w:r>
      <w:r w:rsidR="00997389" w:rsidRPr="00123AC2">
        <w:rPr>
          <w:rStyle w:val="Hyperlink"/>
          <w:rFonts w:ascii="Arial" w:hAnsi="Arial" w:cs="Arial"/>
          <w:sz w:val="24"/>
          <w:szCs w:val="24"/>
          <w:lang w:val="en-GB"/>
        </w:rPr>
        <w:t xml:space="preserve"> </w:t>
      </w:r>
      <w:hyperlink r:id="rId15" w:history="1">
        <w:r w:rsidR="00997389" w:rsidRPr="00123AC2">
          <w:rPr>
            <w:rStyle w:val="Hyperlink"/>
            <w:rFonts w:ascii="Arial" w:hAnsi="Arial" w:cs="Arial"/>
            <w:sz w:val="24"/>
            <w:szCs w:val="24"/>
            <w:lang w:val="en-GB"/>
          </w:rPr>
          <w:t>mtchouakui@yahoo.fr</w:t>
        </w:r>
      </w:hyperlink>
      <w:r w:rsidR="00997389" w:rsidRPr="00123AC2">
        <w:rPr>
          <w:rStyle w:val="Hyperlink"/>
          <w:rFonts w:ascii="Arial" w:hAnsi="Arial" w:cs="Arial"/>
          <w:sz w:val="24"/>
          <w:szCs w:val="24"/>
          <w:lang w:val="en-GB"/>
        </w:rPr>
        <w:t xml:space="preserve"> </w:t>
      </w:r>
    </w:p>
    <w:p w14:paraId="7D907A6E" w14:textId="77777777" w:rsidR="001F29D3" w:rsidRPr="00123AC2" w:rsidRDefault="001F29D3" w:rsidP="00570906">
      <w:pPr>
        <w:autoSpaceDE w:val="0"/>
        <w:autoSpaceDN w:val="0"/>
        <w:adjustRightInd w:val="0"/>
        <w:spacing w:after="0" w:line="480" w:lineRule="auto"/>
        <w:jc w:val="both"/>
        <w:rPr>
          <w:rFonts w:ascii="Arial" w:hAnsi="Arial" w:cs="Arial"/>
          <w:b/>
          <w:bCs/>
          <w:color w:val="000000"/>
          <w:sz w:val="24"/>
          <w:szCs w:val="24"/>
          <w:lang w:val="en-GB"/>
        </w:rPr>
      </w:pPr>
    </w:p>
    <w:p w14:paraId="3264D50B" w14:textId="77777777" w:rsidR="00B16F7B" w:rsidRPr="00123AC2" w:rsidRDefault="00B16F7B" w:rsidP="00570906">
      <w:pPr>
        <w:autoSpaceDE w:val="0"/>
        <w:autoSpaceDN w:val="0"/>
        <w:adjustRightInd w:val="0"/>
        <w:spacing w:after="0" w:line="480" w:lineRule="auto"/>
        <w:jc w:val="both"/>
        <w:rPr>
          <w:rFonts w:ascii="Arial" w:hAnsi="Arial" w:cs="Arial"/>
          <w:b/>
          <w:bCs/>
          <w:color w:val="000000"/>
          <w:sz w:val="24"/>
          <w:szCs w:val="24"/>
          <w:lang w:val="en-GB"/>
        </w:rPr>
      </w:pPr>
    </w:p>
    <w:p w14:paraId="6C9F4DC0" w14:textId="77777777" w:rsidR="007B67A7" w:rsidRPr="00123AC2" w:rsidRDefault="0000332F" w:rsidP="00570906">
      <w:pPr>
        <w:autoSpaceDE w:val="0"/>
        <w:autoSpaceDN w:val="0"/>
        <w:adjustRightInd w:val="0"/>
        <w:spacing w:after="0" w:line="480" w:lineRule="auto"/>
        <w:jc w:val="both"/>
        <w:rPr>
          <w:rFonts w:ascii="Arial" w:hAnsi="Arial" w:cs="Arial"/>
          <w:b/>
          <w:bCs/>
          <w:color w:val="000000"/>
          <w:sz w:val="24"/>
          <w:szCs w:val="24"/>
          <w:lang w:val="en-GB"/>
        </w:rPr>
      </w:pPr>
      <w:r w:rsidRPr="00123AC2">
        <w:rPr>
          <w:rFonts w:ascii="Arial" w:hAnsi="Arial" w:cs="Arial"/>
          <w:b/>
          <w:bCs/>
          <w:color w:val="000000"/>
          <w:sz w:val="24"/>
          <w:szCs w:val="24"/>
          <w:lang w:val="en-GB"/>
        </w:rPr>
        <w:t>Abstract</w:t>
      </w:r>
    </w:p>
    <w:p w14:paraId="310215F6" w14:textId="77777777" w:rsidR="00A16A0A" w:rsidRPr="00123AC2" w:rsidRDefault="00A16A0A" w:rsidP="00A16A0A">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b/>
          <w:bCs/>
          <w:color w:val="000000"/>
          <w:sz w:val="24"/>
          <w:szCs w:val="24"/>
          <w:lang w:val="en-GB"/>
        </w:rPr>
        <w:t>Background:</w:t>
      </w:r>
      <w:r w:rsidRPr="00123AC2">
        <w:rPr>
          <w:rFonts w:ascii="Arial" w:hAnsi="Arial" w:cs="Arial"/>
          <w:color w:val="000000" w:themeColor="text1"/>
          <w:sz w:val="24"/>
          <w:szCs w:val="24"/>
          <w:lang w:val="en-GB"/>
        </w:rPr>
        <w:t xml:space="preserve"> Metabolic resistance is a serious challenge to current insecticide-based interventions. The extent to which</w:t>
      </w:r>
      <w:r w:rsidRPr="00123AC2">
        <w:rPr>
          <w:rFonts w:ascii="Arial" w:hAnsi="Arial" w:cs="Arial"/>
          <w:color w:val="000000"/>
          <w:sz w:val="24"/>
          <w:szCs w:val="24"/>
          <w:lang w:val="en-GB"/>
        </w:rPr>
        <w:t xml:space="preserve"> it affects natural populations of mosquitoes including their reproduction ability remains uncharacterised. Here, we investigated the potential impact of the glutathione S-transferase L119F-GSTe2 resistance on the mating competitiveness of male </w:t>
      </w:r>
      <w:r w:rsidRPr="00123AC2">
        <w:rPr>
          <w:rFonts w:ascii="Arial" w:hAnsi="Arial" w:cs="Arial"/>
          <w:i/>
          <w:color w:val="000000"/>
          <w:sz w:val="24"/>
          <w:szCs w:val="24"/>
          <w:lang w:val="en-GB"/>
        </w:rPr>
        <w:t xml:space="preserve">Anopheles </w:t>
      </w:r>
      <w:proofErr w:type="spellStart"/>
      <w:r w:rsidRPr="00123AC2">
        <w:rPr>
          <w:rFonts w:ascii="Arial" w:hAnsi="Arial" w:cs="Arial"/>
          <w:i/>
          <w:color w:val="000000"/>
          <w:sz w:val="24"/>
          <w:szCs w:val="24"/>
          <w:lang w:val="en-GB"/>
        </w:rPr>
        <w:t>funestus</w:t>
      </w:r>
      <w:proofErr w:type="spellEnd"/>
      <w:r w:rsidRPr="00123AC2">
        <w:rPr>
          <w:rFonts w:ascii="Arial" w:hAnsi="Arial" w:cs="Arial"/>
          <w:color w:val="000000"/>
          <w:sz w:val="24"/>
          <w:szCs w:val="24"/>
          <w:lang w:val="en-GB"/>
        </w:rPr>
        <w:t>, in Cameroon.</w:t>
      </w:r>
    </w:p>
    <w:p w14:paraId="2EC6004A" w14:textId="67EDDB02" w:rsidR="00662BD2" w:rsidRPr="00123AC2" w:rsidRDefault="00662BD2" w:rsidP="00A16A0A">
      <w:pPr>
        <w:autoSpaceDE w:val="0"/>
        <w:autoSpaceDN w:val="0"/>
        <w:adjustRightInd w:val="0"/>
        <w:spacing w:after="0" w:line="480" w:lineRule="auto"/>
        <w:jc w:val="both"/>
        <w:rPr>
          <w:rFonts w:ascii="Arial" w:hAnsi="Arial" w:cs="Arial"/>
          <w:color w:val="000000"/>
          <w:sz w:val="24"/>
          <w:szCs w:val="24"/>
          <w:lang w:val="en-GB"/>
        </w:rPr>
      </w:pPr>
    </w:p>
    <w:p w14:paraId="2AF7B950" w14:textId="01915865" w:rsidR="00662BD2" w:rsidRPr="00123AC2" w:rsidRDefault="00662BD2" w:rsidP="00A16A0A">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b/>
          <w:color w:val="000000"/>
          <w:sz w:val="24"/>
          <w:szCs w:val="24"/>
          <w:lang w:val="en-GB"/>
        </w:rPr>
        <w:t xml:space="preserve">Methods: </w:t>
      </w:r>
      <w:r w:rsidRPr="00123AC2">
        <w:rPr>
          <w:rFonts w:ascii="Arial" w:hAnsi="Arial" w:cs="Arial"/>
          <w:color w:val="000000"/>
          <w:sz w:val="24"/>
          <w:szCs w:val="24"/>
          <w:lang w:val="en-GB"/>
        </w:rPr>
        <w:t xml:space="preserve">Swarms (using sweep net) and indoor resting (using electric aspirators) collections took place in </w:t>
      </w:r>
      <w:proofErr w:type="gramStart"/>
      <w:r w:rsidRPr="00123AC2">
        <w:rPr>
          <w:rFonts w:ascii="Arial" w:hAnsi="Arial" w:cs="Arial"/>
          <w:color w:val="000000"/>
          <w:sz w:val="24"/>
          <w:szCs w:val="24"/>
          <w:lang w:val="en-GB"/>
        </w:rPr>
        <w:t>March,</w:t>
      </w:r>
      <w:proofErr w:type="gramEnd"/>
      <w:r w:rsidRPr="00123AC2">
        <w:rPr>
          <w:rFonts w:ascii="Arial" w:hAnsi="Arial" w:cs="Arial"/>
          <w:color w:val="000000"/>
          <w:sz w:val="24"/>
          <w:szCs w:val="24"/>
          <w:lang w:val="en-GB"/>
        </w:rPr>
        <w:t xml:space="preserve"> 2018 in </w:t>
      </w:r>
      <w:proofErr w:type="spellStart"/>
      <w:r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 Cameroon. Firstly, to asses</w:t>
      </w:r>
      <w:r w:rsidR="00F279DE" w:rsidRPr="00123AC2">
        <w:rPr>
          <w:rFonts w:ascii="Arial" w:hAnsi="Arial" w:cs="Arial"/>
          <w:color w:val="000000"/>
          <w:sz w:val="24"/>
          <w:szCs w:val="24"/>
          <w:lang w:val="en-GB"/>
        </w:rPr>
        <w:t>s the susceptibility profile of malaria vectors in this locality,</w:t>
      </w:r>
      <w:r w:rsidRPr="00123AC2">
        <w:rPr>
          <w:rFonts w:ascii="Arial" w:hAnsi="Arial" w:cs="Arial"/>
          <w:color w:val="000000"/>
          <w:sz w:val="24"/>
          <w:szCs w:val="24"/>
          <w:lang w:val="en-GB"/>
        </w:rPr>
        <w:t xml:space="preserve"> WHO </w:t>
      </w:r>
      <w:proofErr w:type="gramStart"/>
      <w:r w:rsidRPr="00123AC2">
        <w:rPr>
          <w:rFonts w:ascii="Arial" w:hAnsi="Arial" w:cs="Arial"/>
          <w:color w:val="000000"/>
          <w:sz w:val="24"/>
          <w:szCs w:val="24"/>
          <w:lang w:val="en-GB"/>
        </w:rPr>
        <w:t>tube</w:t>
      </w:r>
      <w:proofErr w:type="gramEnd"/>
      <w:r w:rsidRPr="00123AC2">
        <w:rPr>
          <w:rFonts w:ascii="Arial" w:hAnsi="Arial" w:cs="Arial"/>
          <w:color w:val="000000"/>
          <w:sz w:val="24"/>
          <w:szCs w:val="24"/>
          <w:lang w:val="en-GB"/>
        </w:rPr>
        <w:t xml:space="preserve"> and cone assays were performed on F</w:t>
      </w:r>
      <w:r w:rsidRPr="00123AC2">
        <w:rPr>
          <w:rFonts w:ascii="Arial" w:hAnsi="Arial" w:cs="Arial"/>
          <w:color w:val="000000"/>
          <w:sz w:val="24"/>
          <w:szCs w:val="24"/>
          <w:vertAlign w:val="subscript"/>
          <w:lang w:val="en-GB"/>
        </w:rPr>
        <w:t xml:space="preserve">1 </w:t>
      </w:r>
      <w:r w:rsidRPr="00123AC2">
        <w:rPr>
          <w:rFonts w:ascii="Arial" w:hAnsi="Arial" w:cs="Arial"/>
          <w:color w:val="000000"/>
          <w:sz w:val="24"/>
          <w:szCs w:val="24"/>
          <w:lang w:val="en-GB"/>
        </w:rPr>
        <w:t xml:space="preserve">mosquitoes from indoor collected females. Using a new allele-specific genotyping method, mosquitoes </w:t>
      </w:r>
      <w:proofErr w:type="gramStart"/>
      <w:r w:rsidRPr="00123AC2">
        <w:rPr>
          <w:rFonts w:ascii="Arial" w:hAnsi="Arial" w:cs="Arial"/>
          <w:color w:val="000000"/>
          <w:sz w:val="24"/>
          <w:szCs w:val="24"/>
          <w:lang w:val="en-GB"/>
        </w:rPr>
        <w:t>mated</w:t>
      </w:r>
      <w:proofErr w:type="gramEnd"/>
      <w:r w:rsidRPr="00123AC2">
        <w:rPr>
          <w:rFonts w:ascii="Arial" w:hAnsi="Arial" w:cs="Arial"/>
          <w:color w:val="000000"/>
          <w:sz w:val="24"/>
          <w:szCs w:val="24"/>
          <w:lang w:val="en-GB"/>
        </w:rPr>
        <w:t xml:space="preserve"> and unmated males collected in the swarms was genotyped for the L119F metabolic marker to assess the association between this marker and the mating male competitiveness.</w:t>
      </w:r>
    </w:p>
    <w:p w14:paraId="7BDDC467" w14:textId="77777777" w:rsidR="00662BD2" w:rsidRPr="00123AC2" w:rsidRDefault="00662BD2" w:rsidP="00A16A0A">
      <w:pPr>
        <w:autoSpaceDE w:val="0"/>
        <w:autoSpaceDN w:val="0"/>
        <w:adjustRightInd w:val="0"/>
        <w:spacing w:after="0" w:line="480" w:lineRule="auto"/>
        <w:jc w:val="both"/>
        <w:rPr>
          <w:rFonts w:ascii="Arial" w:hAnsi="Arial" w:cs="Arial"/>
          <w:b/>
          <w:color w:val="000000"/>
          <w:sz w:val="24"/>
          <w:szCs w:val="24"/>
          <w:lang w:val="en-GB"/>
        </w:rPr>
      </w:pPr>
    </w:p>
    <w:p w14:paraId="38113F68" w14:textId="4B3A7324" w:rsidR="00A16A0A" w:rsidRPr="00123AC2" w:rsidRDefault="00A16A0A" w:rsidP="00A16A0A">
      <w:pPr>
        <w:autoSpaceDE w:val="0"/>
        <w:autoSpaceDN w:val="0"/>
        <w:adjustRightInd w:val="0"/>
        <w:spacing w:after="0" w:line="480" w:lineRule="auto"/>
        <w:jc w:val="both"/>
        <w:rPr>
          <w:rFonts w:ascii="Arial" w:hAnsi="Arial" w:cs="Arial"/>
          <w:sz w:val="24"/>
          <w:szCs w:val="24"/>
          <w:lang w:val="en-GB"/>
        </w:rPr>
      </w:pPr>
      <w:r w:rsidRPr="00123AC2">
        <w:rPr>
          <w:rFonts w:ascii="Arial" w:hAnsi="Arial" w:cs="Arial"/>
          <w:b/>
          <w:bCs/>
          <w:color w:val="000000"/>
          <w:sz w:val="24"/>
          <w:szCs w:val="24"/>
          <w:lang w:val="en-GB"/>
        </w:rPr>
        <w:t>Results</w:t>
      </w:r>
      <w:r w:rsidRPr="00123AC2">
        <w:rPr>
          <w:rFonts w:ascii="Arial" w:hAnsi="Arial" w:cs="Arial"/>
          <w:color w:val="000000"/>
          <w:sz w:val="24"/>
          <w:szCs w:val="24"/>
          <w:lang w:val="en-GB"/>
        </w:rPr>
        <w:t>: Susceptibility and synergist assays, showed that this population was multiple resistant to pyrethroids, DDT and carbamates likely driven by metabolic resistance mechanisms. C</w:t>
      </w:r>
      <w:r w:rsidR="00CB66A2" w:rsidRPr="00123AC2">
        <w:rPr>
          <w:rFonts w:ascii="Arial" w:hAnsi="Arial" w:cs="Arial"/>
          <w:color w:val="000000"/>
          <w:sz w:val="24"/>
          <w:szCs w:val="24"/>
          <w:lang w:val="en-GB"/>
        </w:rPr>
        <w:t>one assays revealed</w:t>
      </w:r>
      <w:r w:rsidRPr="00123AC2">
        <w:rPr>
          <w:rFonts w:ascii="Arial" w:hAnsi="Arial" w:cs="Arial"/>
          <w:color w:val="000000"/>
          <w:sz w:val="24"/>
          <w:szCs w:val="24"/>
          <w:lang w:val="en-GB"/>
        </w:rPr>
        <w:t xml:space="preserve"> a reduced efficacy of standard pyrethroid-nets (</w:t>
      </w:r>
      <w:proofErr w:type="spellStart"/>
      <w:r w:rsidRPr="00123AC2">
        <w:rPr>
          <w:rFonts w:ascii="Arial" w:hAnsi="Arial" w:cs="Arial"/>
          <w:color w:val="000000"/>
          <w:sz w:val="24"/>
          <w:szCs w:val="24"/>
          <w:lang w:val="en-GB"/>
        </w:rPr>
        <w:t>Olyset</w:t>
      </w:r>
      <w:proofErr w:type="spellEnd"/>
      <w:r w:rsidRPr="00123AC2">
        <w:rPr>
          <w:rFonts w:ascii="Arial" w:hAnsi="Arial" w:cs="Arial"/>
          <w:color w:val="000000"/>
          <w:sz w:val="24"/>
          <w:szCs w:val="24"/>
          <w:lang w:val="en-GB"/>
        </w:rPr>
        <w:t xml:space="preserve"> and </w:t>
      </w:r>
      <w:proofErr w:type="spellStart"/>
      <w:r w:rsidRPr="00123AC2">
        <w:rPr>
          <w:rFonts w:ascii="Arial" w:hAnsi="Arial" w:cs="Arial"/>
          <w:color w:val="000000"/>
          <w:sz w:val="24"/>
          <w:szCs w:val="24"/>
          <w:lang w:val="en-GB"/>
        </w:rPr>
        <w:t>PermaNet</w:t>
      </w:r>
      <w:proofErr w:type="spellEnd"/>
      <w:r w:rsidRPr="00123AC2">
        <w:rPr>
          <w:rFonts w:ascii="Arial" w:hAnsi="Arial" w:cs="Arial"/>
          <w:color w:val="000000"/>
          <w:sz w:val="24"/>
          <w:szCs w:val="24"/>
          <w:lang w:val="en-GB"/>
        </w:rPr>
        <w:t xml:space="preserve"> 2.0) with low mortality (&lt;25%) whereas synergist PBO-Nets (</w:t>
      </w:r>
      <w:proofErr w:type="spellStart"/>
      <w:r w:rsidRPr="00123AC2">
        <w:rPr>
          <w:rFonts w:ascii="Arial" w:hAnsi="Arial" w:cs="Arial"/>
          <w:color w:val="000000"/>
          <w:sz w:val="24"/>
          <w:szCs w:val="24"/>
          <w:lang w:val="en-GB"/>
        </w:rPr>
        <w:t>Olyset</w:t>
      </w:r>
      <w:proofErr w:type="spellEnd"/>
      <w:r w:rsidRPr="00123AC2">
        <w:rPr>
          <w:rFonts w:ascii="Arial" w:hAnsi="Arial" w:cs="Arial"/>
          <w:color w:val="000000"/>
          <w:sz w:val="24"/>
          <w:szCs w:val="24"/>
          <w:lang w:val="en-GB"/>
        </w:rPr>
        <w:t xml:space="preserve"> Plus and </w:t>
      </w:r>
      <w:proofErr w:type="spellStart"/>
      <w:r w:rsidRPr="00123AC2">
        <w:rPr>
          <w:rFonts w:ascii="Arial" w:hAnsi="Arial" w:cs="Arial"/>
          <w:color w:val="000000"/>
          <w:sz w:val="24"/>
          <w:szCs w:val="24"/>
          <w:lang w:val="en-GB"/>
        </w:rPr>
        <w:t>PermaNet</w:t>
      </w:r>
      <w:proofErr w:type="spellEnd"/>
      <w:r w:rsidRPr="00123AC2">
        <w:rPr>
          <w:rFonts w:ascii="Arial" w:hAnsi="Arial" w:cs="Arial"/>
          <w:color w:val="000000"/>
          <w:sz w:val="24"/>
          <w:szCs w:val="24"/>
          <w:lang w:val="en-GB"/>
        </w:rPr>
        <w:t xml:space="preserve"> 3.0) retained greater efficacy with higher mortality (&gt;80%). The L119F-GSTe2 mutation, conferring pyrethroid/DDT resistance, was detected in </w:t>
      </w:r>
      <w:r w:rsidR="00CB66A2" w:rsidRPr="00123AC2">
        <w:rPr>
          <w:rFonts w:ascii="Arial" w:hAnsi="Arial" w:cs="Arial"/>
          <w:color w:val="000000"/>
          <w:sz w:val="24"/>
          <w:szCs w:val="24"/>
          <w:lang w:val="en-GB"/>
        </w:rPr>
        <w:t xml:space="preserve">this </w:t>
      </w:r>
      <w:proofErr w:type="spellStart"/>
      <w:proofErr w:type="gramStart"/>
      <w:r w:rsidR="00CB66A2" w:rsidRPr="00123AC2">
        <w:rPr>
          <w:rFonts w:ascii="Arial" w:hAnsi="Arial" w:cs="Arial"/>
          <w:i/>
          <w:color w:val="000000"/>
          <w:sz w:val="24"/>
          <w:szCs w:val="24"/>
          <w:lang w:val="en-GB"/>
        </w:rPr>
        <w:t>An.funestus</w:t>
      </w:r>
      <w:proofErr w:type="spellEnd"/>
      <w:proofErr w:type="gramEnd"/>
      <w:r w:rsidR="00CB66A2" w:rsidRPr="00123AC2">
        <w:rPr>
          <w:rFonts w:ascii="Arial" w:hAnsi="Arial" w:cs="Arial"/>
          <w:color w:val="000000"/>
          <w:sz w:val="24"/>
          <w:szCs w:val="24"/>
          <w:lang w:val="en-GB"/>
        </w:rPr>
        <w:t xml:space="preserve"> population at a frequency of </w:t>
      </w:r>
      <w:r w:rsidRPr="00123AC2">
        <w:rPr>
          <w:rFonts w:ascii="Arial" w:hAnsi="Arial" w:cs="Arial"/>
          <w:color w:val="000000"/>
          <w:sz w:val="24"/>
          <w:szCs w:val="24"/>
          <w:lang w:val="en-GB"/>
        </w:rPr>
        <w:t xml:space="preserve">28.8%. In addition, a total of 15 mating swarms were identified and 21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00CB66A2" w:rsidRPr="00123AC2">
        <w:rPr>
          <w:rFonts w:ascii="Arial" w:hAnsi="Arial" w:cs="Arial"/>
          <w:color w:val="000000"/>
          <w:sz w:val="24"/>
          <w:szCs w:val="24"/>
          <w:lang w:val="en-GB"/>
        </w:rPr>
        <w:t xml:space="preserve"> couples were isolated from those</w:t>
      </w:r>
      <w:r w:rsidRPr="00123AC2">
        <w:rPr>
          <w:rFonts w:ascii="Arial" w:hAnsi="Arial" w:cs="Arial"/>
          <w:color w:val="000000"/>
          <w:sz w:val="24"/>
          <w:szCs w:val="24"/>
          <w:lang w:val="en-GB"/>
        </w:rPr>
        <w:t xml:space="preserve"> swarms using sweep nets.  A comparative genotyping of the L119F-GSTe2 mutation between </w:t>
      </w:r>
      <w:r w:rsidRPr="00123AC2">
        <w:rPr>
          <w:rFonts w:ascii="Arial" w:hAnsi="Arial" w:cs="Arial"/>
          <w:color w:val="000000"/>
          <w:sz w:val="24"/>
          <w:szCs w:val="24"/>
          <w:lang w:val="en-GB"/>
        </w:rPr>
        <w:lastRenderedPageBreak/>
        <w:t xml:space="preserve">mated and unmated males revealed that heterozygote males 119L/F-RS were less able to mate than homozygote susceptible (OR=7.2, P&lt;0.0001). Surprisingly, heterozygote mosquitoes were also less able to mate than homozygote resistant (OR=4.2, P=0.010) suggesting the presence of a heterozygote disadvantage effect. Overall, mosquitoes bearing the L119-S susceptible allele were significantly more able to mate than those with 119F-R resistant allele (OR=2.1, P=0.03). </w:t>
      </w:r>
    </w:p>
    <w:p w14:paraId="08BA45BC" w14:textId="77777777" w:rsidR="00A16A0A" w:rsidRPr="00123AC2" w:rsidRDefault="00A16A0A" w:rsidP="00A16A0A">
      <w:pPr>
        <w:autoSpaceDE w:val="0"/>
        <w:autoSpaceDN w:val="0"/>
        <w:adjustRightInd w:val="0"/>
        <w:spacing w:after="0" w:line="480" w:lineRule="auto"/>
        <w:jc w:val="both"/>
        <w:rPr>
          <w:rFonts w:ascii="Arial" w:hAnsi="Arial" w:cs="Arial"/>
          <w:sz w:val="24"/>
          <w:szCs w:val="24"/>
          <w:lang w:val="en-GB"/>
        </w:rPr>
      </w:pPr>
    </w:p>
    <w:p w14:paraId="6D1205AD" w14:textId="3F75BD79" w:rsidR="00A16A0A" w:rsidRPr="00123AC2" w:rsidRDefault="00A16A0A" w:rsidP="00A16A0A">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b/>
          <w:color w:val="000000" w:themeColor="text1"/>
          <w:sz w:val="24"/>
          <w:szCs w:val="24"/>
          <w:lang w:val="en-GB"/>
        </w:rPr>
        <w:t>Conclusion:</w:t>
      </w:r>
      <w:r w:rsidRPr="00123AC2">
        <w:rPr>
          <w:rFonts w:ascii="Arial" w:hAnsi="Arial" w:cs="Arial"/>
          <w:color w:val="000000" w:themeColor="text1"/>
          <w:sz w:val="24"/>
          <w:szCs w:val="24"/>
          <w:lang w:val="en-GB"/>
        </w:rPr>
        <w:t xml:space="preserve"> This study revealed that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swarms can be detected and characterized in the field allowing mating swarms to be targeted to implement alternative vector control strategies. </w:t>
      </w:r>
      <w:proofErr w:type="gramStart"/>
      <w:r w:rsidRPr="00123AC2">
        <w:rPr>
          <w:rFonts w:ascii="Arial" w:hAnsi="Arial" w:cs="Arial"/>
          <w:color w:val="000000" w:themeColor="text1"/>
          <w:sz w:val="24"/>
          <w:szCs w:val="24"/>
          <w:lang w:val="en-GB"/>
        </w:rPr>
        <w:t>Furthermore</w:t>
      </w:r>
      <w:proofErr w:type="gramEnd"/>
      <w:r w:rsidRPr="00123AC2">
        <w:rPr>
          <w:rFonts w:ascii="Arial" w:hAnsi="Arial" w:cs="Arial"/>
          <w:color w:val="000000" w:themeColor="text1"/>
          <w:sz w:val="24"/>
          <w:szCs w:val="24"/>
          <w:lang w:val="en-GB"/>
        </w:rPr>
        <w:t xml:space="preserve"> this study</w:t>
      </w:r>
      <w:r w:rsidR="00CB66A2" w:rsidRPr="00123AC2">
        <w:rPr>
          <w:rFonts w:ascii="Arial" w:hAnsi="Arial" w:cs="Arial"/>
          <w:color w:val="000000" w:themeColor="text1"/>
          <w:sz w:val="24"/>
          <w:szCs w:val="24"/>
          <w:lang w:val="en-GB"/>
        </w:rPr>
        <w:t xml:space="preserve"> provides preliminary evidences</w:t>
      </w:r>
      <w:r w:rsidRPr="00123AC2">
        <w:rPr>
          <w:rFonts w:ascii="Arial" w:hAnsi="Arial" w:cs="Arial"/>
          <w:color w:val="000000" w:themeColor="text1"/>
          <w:sz w:val="24"/>
          <w:szCs w:val="24"/>
          <w:lang w:val="en-GB"/>
        </w:rPr>
        <w:t xml:space="preserve"> that metabolic resistance potentially exerts a fitness cost on mating </w:t>
      </w:r>
      <w:proofErr w:type="spellStart"/>
      <w:r w:rsidRPr="00123AC2">
        <w:rPr>
          <w:rFonts w:ascii="Arial" w:hAnsi="Arial" w:cs="Arial"/>
          <w:color w:val="000000" w:themeColor="text1"/>
          <w:sz w:val="24"/>
          <w:szCs w:val="24"/>
          <w:lang w:val="en-GB"/>
        </w:rPr>
        <w:t>competiveness</w:t>
      </w:r>
      <w:proofErr w:type="spellEnd"/>
      <w:r w:rsidRPr="00123AC2">
        <w:rPr>
          <w:rFonts w:ascii="Arial" w:hAnsi="Arial" w:cs="Arial"/>
          <w:color w:val="000000" w:themeColor="text1"/>
          <w:sz w:val="24"/>
          <w:szCs w:val="24"/>
          <w:lang w:val="en-GB"/>
        </w:rPr>
        <w:t xml:space="preserve"> in resistant mosquitoes.</w:t>
      </w:r>
    </w:p>
    <w:p w14:paraId="6EFE2E78" w14:textId="77777777" w:rsidR="0095685D" w:rsidRPr="00123AC2" w:rsidRDefault="0095685D" w:rsidP="00570906">
      <w:pPr>
        <w:autoSpaceDE w:val="0"/>
        <w:autoSpaceDN w:val="0"/>
        <w:adjustRightInd w:val="0"/>
        <w:spacing w:after="0" w:line="480" w:lineRule="auto"/>
        <w:jc w:val="both"/>
        <w:rPr>
          <w:rFonts w:ascii="Arial" w:hAnsi="Arial" w:cs="Arial"/>
          <w:sz w:val="24"/>
          <w:szCs w:val="24"/>
          <w:lang w:val="en-GB"/>
        </w:rPr>
      </w:pPr>
    </w:p>
    <w:p w14:paraId="3A0C953F" w14:textId="617D1E4F" w:rsidR="00570906" w:rsidRPr="00123AC2" w:rsidRDefault="00570906" w:rsidP="00570906">
      <w:pPr>
        <w:spacing w:line="480" w:lineRule="auto"/>
        <w:jc w:val="both"/>
        <w:rPr>
          <w:rFonts w:ascii="Arial" w:hAnsi="Arial" w:cs="Arial"/>
          <w:sz w:val="24"/>
          <w:szCs w:val="24"/>
          <w:lang w:val="en-GB"/>
        </w:rPr>
      </w:pPr>
      <w:r w:rsidRPr="00123AC2">
        <w:rPr>
          <w:rFonts w:ascii="Arial" w:hAnsi="Arial" w:cs="Arial"/>
          <w:b/>
          <w:sz w:val="24"/>
          <w:szCs w:val="24"/>
          <w:lang w:val="en-GB"/>
        </w:rPr>
        <w:t>Keywords</w:t>
      </w:r>
      <w:r w:rsidRPr="00123AC2">
        <w:rPr>
          <w:rFonts w:ascii="Arial" w:hAnsi="Arial" w:cs="Arial"/>
          <w:sz w:val="24"/>
          <w:szCs w:val="24"/>
          <w:lang w:val="en-GB"/>
        </w:rPr>
        <w:t>:</w:t>
      </w:r>
      <w:r w:rsidR="005B5D4A" w:rsidRPr="00123AC2">
        <w:rPr>
          <w:rFonts w:ascii="Arial" w:hAnsi="Arial" w:cs="Arial"/>
          <w:sz w:val="24"/>
          <w:szCs w:val="24"/>
          <w:lang w:val="en-GB"/>
        </w:rPr>
        <w:t xml:space="preserve"> </w:t>
      </w:r>
      <w:r w:rsidR="005B5D4A" w:rsidRPr="00123AC2">
        <w:rPr>
          <w:rFonts w:ascii="Arial" w:hAnsi="Arial" w:cs="Arial"/>
          <w:color w:val="000000" w:themeColor="text1"/>
          <w:sz w:val="24"/>
          <w:szCs w:val="24"/>
          <w:lang w:val="en-GB"/>
        </w:rPr>
        <w:t xml:space="preserve">Malaria, insecticides, metabolic resistance, Glutathione S-transferase, </w:t>
      </w:r>
      <w:r w:rsidR="005B5D4A" w:rsidRPr="00123AC2">
        <w:rPr>
          <w:rFonts w:ascii="Arial" w:hAnsi="Arial" w:cs="Arial"/>
          <w:i/>
          <w:iCs/>
          <w:color w:val="000000" w:themeColor="text1"/>
          <w:sz w:val="24"/>
          <w:szCs w:val="24"/>
          <w:lang w:val="en-GB"/>
        </w:rPr>
        <w:t xml:space="preserve">Anopheles </w:t>
      </w:r>
      <w:proofErr w:type="spellStart"/>
      <w:r w:rsidR="005B5D4A" w:rsidRPr="00123AC2">
        <w:rPr>
          <w:rFonts w:ascii="Arial" w:hAnsi="Arial" w:cs="Arial"/>
          <w:i/>
          <w:iCs/>
          <w:color w:val="000000" w:themeColor="text1"/>
          <w:sz w:val="24"/>
          <w:szCs w:val="24"/>
          <w:lang w:val="en-GB"/>
        </w:rPr>
        <w:t>funestus</w:t>
      </w:r>
      <w:proofErr w:type="spellEnd"/>
      <w:r w:rsidR="005B5D4A" w:rsidRPr="00123AC2">
        <w:rPr>
          <w:rFonts w:ascii="Arial" w:hAnsi="Arial" w:cs="Arial"/>
          <w:color w:val="000000" w:themeColor="text1"/>
          <w:sz w:val="24"/>
          <w:szCs w:val="24"/>
          <w:lang w:val="en-GB"/>
        </w:rPr>
        <w:t xml:space="preserve">, </w:t>
      </w:r>
      <w:r w:rsidRPr="00123AC2">
        <w:rPr>
          <w:rFonts w:ascii="Arial" w:hAnsi="Arial" w:cs="Arial"/>
          <w:sz w:val="24"/>
          <w:szCs w:val="24"/>
          <w:lang w:val="en-GB"/>
        </w:rPr>
        <w:t xml:space="preserve">mating competitiveness, </w:t>
      </w:r>
    </w:p>
    <w:p w14:paraId="284991BB" w14:textId="77777777" w:rsidR="00FD41EE" w:rsidRPr="00123AC2" w:rsidRDefault="00FD41EE" w:rsidP="00570906">
      <w:pPr>
        <w:autoSpaceDE w:val="0"/>
        <w:autoSpaceDN w:val="0"/>
        <w:adjustRightInd w:val="0"/>
        <w:spacing w:after="0" w:line="480" w:lineRule="auto"/>
        <w:jc w:val="both"/>
        <w:rPr>
          <w:rFonts w:ascii="Arial" w:hAnsi="Arial" w:cs="Arial"/>
          <w:sz w:val="24"/>
          <w:szCs w:val="24"/>
          <w:lang w:val="en-GB"/>
        </w:rPr>
      </w:pPr>
    </w:p>
    <w:p w14:paraId="34919CBE" w14:textId="77777777" w:rsidR="005859C7" w:rsidRPr="00123AC2" w:rsidRDefault="005859C7" w:rsidP="00570906">
      <w:pPr>
        <w:autoSpaceDE w:val="0"/>
        <w:autoSpaceDN w:val="0"/>
        <w:adjustRightInd w:val="0"/>
        <w:spacing w:after="0" w:line="480" w:lineRule="auto"/>
        <w:jc w:val="both"/>
        <w:rPr>
          <w:rFonts w:ascii="Arial" w:hAnsi="Arial" w:cs="Arial"/>
          <w:sz w:val="24"/>
          <w:szCs w:val="24"/>
          <w:lang w:val="en-GB"/>
        </w:rPr>
      </w:pPr>
    </w:p>
    <w:p w14:paraId="29686836" w14:textId="77777777" w:rsidR="0021133D" w:rsidRPr="00123AC2" w:rsidRDefault="0021133D" w:rsidP="00570906">
      <w:pPr>
        <w:autoSpaceDE w:val="0"/>
        <w:autoSpaceDN w:val="0"/>
        <w:adjustRightInd w:val="0"/>
        <w:spacing w:after="0" w:line="480" w:lineRule="auto"/>
        <w:jc w:val="both"/>
        <w:rPr>
          <w:rFonts w:ascii="Arial" w:hAnsi="Arial" w:cs="Arial"/>
          <w:sz w:val="24"/>
          <w:szCs w:val="24"/>
          <w:lang w:val="en-GB"/>
        </w:rPr>
      </w:pPr>
    </w:p>
    <w:p w14:paraId="7FE7A850" w14:textId="77777777" w:rsidR="000B608A" w:rsidRPr="00123AC2" w:rsidRDefault="000B608A" w:rsidP="00570906">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br w:type="page"/>
      </w:r>
    </w:p>
    <w:p w14:paraId="18F77134" w14:textId="1B17ECE4" w:rsidR="008E1BE7" w:rsidRPr="00123AC2" w:rsidRDefault="008E1BE7" w:rsidP="00570906">
      <w:pPr>
        <w:autoSpaceDE w:val="0"/>
        <w:autoSpaceDN w:val="0"/>
        <w:adjustRightInd w:val="0"/>
        <w:spacing w:after="0" w:line="480" w:lineRule="auto"/>
        <w:ind w:firstLine="708"/>
        <w:jc w:val="both"/>
        <w:rPr>
          <w:rFonts w:ascii="Arial" w:hAnsi="Arial" w:cs="Arial"/>
          <w:b/>
          <w:color w:val="000000"/>
          <w:sz w:val="24"/>
          <w:szCs w:val="24"/>
          <w:lang w:val="en-GB"/>
        </w:rPr>
      </w:pPr>
      <w:r w:rsidRPr="00123AC2">
        <w:rPr>
          <w:rFonts w:ascii="Arial" w:hAnsi="Arial" w:cs="Arial"/>
          <w:b/>
          <w:color w:val="000000"/>
          <w:sz w:val="24"/>
          <w:szCs w:val="24"/>
          <w:lang w:val="en-GB"/>
        </w:rPr>
        <w:lastRenderedPageBreak/>
        <w:t>Background</w:t>
      </w:r>
    </w:p>
    <w:p w14:paraId="67BE981A" w14:textId="13A9F2EA" w:rsidR="00847D8D" w:rsidRPr="00123AC2" w:rsidRDefault="00A16A0A" w:rsidP="00570906">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Significant progress has been made in the last decades in malaria control contributing to significant reduction of the burden caused by this disease despite a recent increase in the last two years </w:t>
      </w:r>
      <w:r w:rsidRPr="00123AC2">
        <w:rPr>
          <w:rFonts w:ascii="Times New Roman" w:hAnsi="Times New Roman" w:cs="Times New Roman"/>
          <w:sz w:val="24"/>
          <w:szCs w:val="24"/>
          <w:lang w:val="en-GB"/>
        </w:rPr>
        <w:fldChar w:fldCharType="begin"/>
      </w:r>
      <w:r w:rsidR="008E4622" w:rsidRPr="00123AC2">
        <w:rPr>
          <w:rFonts w:ascii="Times New Roman" w:hAnsi="Times New Roman" w:cs="Times New Roman"/>
          <w:sz w:val="24"/>
          <w:szCs w:val="24"/>
          <w:lang w:val="en-GB"/>
        </w:rPr>
        <w:instrText xml:space="preserve"> ADDIN EN.CITE &lt;EndNote&gt;&lt;Cite&gt;&lt;Author&gt;OMS&lt;/Author&gt;&lt;Year&gt;2018&lt;/Year&gt;&lt;RecNum&gt;1&lt;/RecNum&gt;&lt;DisplayText&gt;(1)&lt;/DisplayText&gt;&lt;record&gt;&lt;rec-number&gt;1&lt;/rec-number&gt;&lt;foreign-keys&gt;&lt;key app="EN" db-id="w0ewvx2ez0fde5ewarvx9wtm5wx902vwrda2"&gt;1&lt;/key&gt;&lt;key app="ENWeb" db-id=""&gt;0&lt;/key&gt;&lt;/foreign-keys&gt;&lt;ref-type name="Journal Article"&gt;17&lt;/ref-type&gt;&lt;contributors&gt;&lt;authors&gt;&lt;author&gt;OMS&lt;/author&gt;&lt;/authors&gt;&lt;/contributors&gt;&lt;titles&gt;&lt;title&gt;Malaria report 2018&lt;/title&gt;&lt;/titles&gt;&lt;dates&gt;&lt;year&gt;2018&lt;/year&gt;&lt;/dates&gt;&lt;urls&gt;&lt;/urls&gt;&lt;/record&gt;&lt;/Cite&gt;&lt;/EndNote&gt;</w:instrText>
      </w:r>
      <w:r w:rsidRPr="00123AC2">
        <w:rPr>
          <w:rFonts w:ascii="Times New Roman" w:hAnsi="Times New Roman" w:cs="Times New Roman"/>
          <w:sz w:val="24"/>
          <w:szCs w:val="24"/>
          <w:lang w:val="en-GB"/>
        </w:rPr>
        <w:fldChar w:fldCharType="separate"/>
      </w:r>
      <w:r w:rsidR="008E4622" w:rsidRPr="00123AC2">
        <w:rPr>
          <w:rFonts w:ascii="Times New Roman" w:hAnsi="Times New Roman" w:cs="Times New Roman"/>
          <w:noProof/>
          <w:sz w:val="24"/>
          <w:szCs w:val="24"/>
          <w:lang w:val="en-GB"/>
        </w:rPr>
        <w:t>(</w:t>
      </w:r>
      <w:hyperlink w:anchor="_ENREF_1" w:tooltip="OMS, 2018 #1" w:history="1">
        <w:r w:rsidR="008E4622" w:rsidRPr="00123AC2">
          <w:rPr>
            <w:rFonts w:ascii="Times New Roman" w:hAnsi="Times New Roman" w:cs="Times New Roman"/>
            <w:noProof/>
            <w:sz w:val="24"/>
            <w:szCs w:val="24"/>
            <w:lang w:val="en-GB"/>
          </w:rPr>
          <w:t>1</w:t>
        </w:r>
      </w:hyperlink>
      <w:r w:rsidR="008E4622" w:rsidRPr="00123AC2">
        <w:rPr>
          <w:rFonts w:ascii="Times New Roman" w:hAnsi="Times New Roman" w:cs="Times New Roman"/>
          <w:noProof/>
          <w:sz w:val="24"/>
          <w:szCs w:val="24"/>
          <w:lang w:val="en-GB"/>
        </w:rPr>
        <w:t>)</w:t>
      </w:r>
      <w:r w:rsidRPr="00123AC2">
        <w:rPr>
          <w:rFonts w:ascii="Times New Roman" w:hAnsi="Times New Roman" w:cs="Times New Roman"/>
          <w:sz w:val="24"/>
          <w:szCs w:val="24"/>
          <w:lang w:val="en-GB"/>
        </w:rPr>
        <w:fldChar w:fldCharType="end"/>
      </w:r>
      <w:r w:rsidRPr="00123AC2">
        <w:rPr>
          <w:rFonts w:ascii="Arial" w:hAnsi="Arial" w:cs="Arial"/>
          <w:color w:val="000000" w:themeColor="text1"/>
          <w:sz w:val="24"/>
          <w:szCs w:val="24"/>
          <w:lang w:val="en-GB"/>
        </w:rPr>
        <w:t>. This success</w:t>
      </w:r>
      <w:r w:rsidR="00F279DE" w:rsidRPr="00123AC2">
        <w:rPr>
          <w:rFonts w:ascii="Arial" w:hAnsi="Arial" w:cs="Arial"/>
          <w:color w:val="000000" w:themeColor="text1"/>
          <w:sz w:val="24"/>
          <w:szCs w:val="24"/>
          <w:lang w:val="en-GB"/>
        </w:rPr>
        <w:t xml:space="preserve"> obtained in malaria morbidity and mortality</w:t>
      </w:r>
      <w:r w:rsidRPr="00123AC2">
        <w:rPr>
          <w:rFonts w:ascii="Arial" w:hAnsi="Arial" w:cs="Arial"/>
          <w:color w:val="000000" w:themeColor="text1"/>
          <w:sz w:val="24"/>
          <w:szCs w:val="24"/>
          <w:lang w:val="en-GB"/>
        </w:rPr>
        <w:t xml:space="preserve"> </w:t>
      </w:r>
      <w:r w:rsidR="00F279DE" w:rsidRPr="00123AC2">
        <w:rPr>
          <w:rFonts w:ascii="Arial" w:hAnsi="Arial" w:cs="Arial"/>
          <w:color w:val="000000" w:themeColor="text1"/>
          <w:sz w:val="24"/>
          <w:szCs w:val="24"/>
          <w:lang w:val="en-GB"/>
        </w:rPr>
        <w:t>was likely attributed to</w:t>
      </w:r>
      <w:r w:rsidRPr="00123AC2">
        <w:rPr>
          <w:rFonts w:ascii="Arial" w:hAnsi="Arial" w:cs="Arial"/>
          <w:color w:val="000000" w:themeColor="text1"/>
          <w:sz w:val="24"/>
          <w:szCs w:val="24"/>
          <w:lang w:val="en-GB"/>
        </w:rPr>
        <w:t xml:space="preserve"> the scale up long-lasting insecticide treated nets (LLINs) and indoor residual spraying (IRS)</w:t>
      </w:r>
      <w:r w:rsidR="000F5D4F"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r w:rsidR="00F279DE" w:rsidRPr="00123AC2">
        <w:rPr>
          <w:rFonts w:ascii="Arial" w:hAnsi="Arial" w:cs="Arial"/>
          <w:color w:val="000000" w:themeColor="text1"/>
          <w:sz w:val="24"/>
          <w:szCs w:val="24"/>
          <w:lang w:val="en-GB"/>
        </w:rPr>
        <w:t>with</w:t>
      </w:r>
      <w:r w:rsidR="00CB66A2" w:rsidRPr="00123AC2">
        <w:rPr>
          <w:rFonts w:ascii="Arial" w:hAnsi="Arial" w:cs="Arial"/>
          <w:color w:val="000000" w:themeColor="text1"/>
          <w:sz w:val="24"/>
          <w:szCs w:val="24"/>
          <w:lang w:val="en-GB"/>
        </w:rPr>
        <w:t xml:space="preserve"> about </w:t>
      </w:r>
      <w:r w:rsidRPr="00123AC2">
        <w:rPr>
          <w:rFonts w:ascii="Arial" w:hAnsi="Arial" w:cs="Arial"/>
          <w:color w:val="000000" w:themeColor="text1"/>
          <w:sz w:val="24"/>
          <w:szCs w:val="24"/>
          <w:lang w:val="en-GB"/>
        </w:rPr>
        <w:t>78% of all gains achieved</w:t>
      </w:r>
      <w:r w:rsidR="00CB66A2" w:rsidRPr="00123AC2">
        <w:rPr>
          <w:rFonts w:ascii="Arial" w:hAnsi="Arial" w:cs="Arial"/>
          <w:color w:val="000000" w:themeColor="text1"/>
          <w:sz w:val="24"/>
          <w:szCs w:val="24"/>
          <w:lang w:val="en-GB"/>
        </w:rPr>
        <w:t xml:space="preserve"> since 2000 </w:t>
      </w:r>
      <w:r w:rsidR="00CB66A2"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&lt;EndNote&gt;&lt;Cite&gt;&lt;Author&gt;Bhatt&lt;/Author&gt;&lt;Year&gt;2015&lt;/Year&gt;&lt;RecNum&gt;2&lt;/RecNum&gt;&lt;DisplayText&gt;(2)&lt;/DisplayText&gt;&lt;record&gt;&lt;rec-number&gt;2&lt;/rec-number&gt;&lt;foreign-keys&gt;&lt;key app="EN" db-id="w0ewvx2ez0fde5ewarvx9wtm5wx902vwrda2"&gt;2&lt;/key&gt;&lt;/foreign-keys&gt;&lt;ref-type name="Journal Article"&gt;17&lt;/ref-type&gt;&lt;contributors&gt;&lt;authors&gt;&lt;author&gt;Bhatt, Samir&lt;/author&gt;&lt;author&gt;Weiss, DJ&lt;/author&gt;&lt;author&gt;Cameron, E&lt;/author&gt;&lt;author&gt;Bisanzio, D&lt;/author&gt;&lt;author&gt;Mappin, B&lt;/author&gt;&lt;author&gt;Dalrymple, U&lt;/author&gt;&lt;author&gt;Battle, KE&lt;/author&gt;&lt;author&gt;Moyes, CL&lt;/author&gt;&lt;author&gt;Henry, A&lt;/author&gt;&lt;author&gt;Eckhoff, PA&lt;/author&gt;&lt;/authors&gt;&lt;/contributors&gt;&lt;titles&gt;&lt;title&gt;The effect of malaria control on Plasmodium falciparum in Africa between 2000 and 2015&lt;/title&gt;&lt;secondary-title&gt;Nature&lt;/secondary-title&gt;&lt;/titles&gt;&lt;periodical&gt;&lt;full-title&gt;Nature&lt;/full-title&gt;&lt;/periodical&gt;&lt;pages&gt;207&lt;/pages&gt;&lt;volume&gt;526&lt;/volume&gt;&lt;number&gt;7572&lt;/number&gt;&lt;dates&gt;&lt;year&gt;2015&lt;/year&gt;&lt;/dates&gt;&lt;isbn&gt;1476-4687&lt;/isbn&gt;&lt;urls&gt;&lt;/urls&gt;&lt;/record&gt;&lt;/Cite&gt;&lt;/EndNote&gt;</w:instrText>
      </w:r>
      <w:r w:rsidR="00CB66A2"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2" w:tooltip="Bhatt, 2015 #2" w:history="1">
        <w:r w:rsidR="008E4622" w:rsidRPr="00123AC2">
          <w:rPr>
            <w:rFonts w:ascii="Arial" w:hAnsi="Arial" w:cs="Arial"/>
            <w:noProof/>
            <w:color w:val="000000" w:themeColor="text1"/>
            <w:sz w:val="24"/>
            <w:szCs w:val="24"/>
            <w:lang w:val="en-GB"/>
          </w:rPr>
          <w:t>2</w:t>
        </w:r>
      </w:hyperlink>
      <w:r w:rsidR="008E4622" w:rsidRPr="00123AC2">
        <w:rPr>
          <w:rFonts w:ascii="Arial" w:hAnsi="Arial" w:cs="Arial"/>
          <w:noProof/>
          <w:color w:val="000000" w:themeColor="text1"/>
          <w:sz w:val="24"/>
          <w:szCs w:val="24"/>
          <w:lang w:val="en-GB"/>
        </w:rPr>
        <w:t>)</w:t>
      </w:r>
      <w:r w:rsidR="00CB66A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7B5312" w:rsidRPr="00123AC2">
        <w:rPr>
          <w:rFonts w:ascii="Arial" w:hAnsi="Arial" w:cs="Arial"/>
          <w:color w:val="000000" w:themeColor="text1"/>
          <w:sz w:val="24"/>
          <w:szCs w:val="24"/>
          <w:lang w:val="en-GB"/>
        </w:rPr>
        <w:t>However, r</w:t>
      </w:r>
      <w:r w:rsidR="008E1BE7" w:rsidRPr="00123AC2">
        <w:rPr>
          <w:rFonts w:ascii="Arial" w:hAnsi="Arial" w:cs="Arial"/>
          <w:color w:val="000000" w:themeColor="text1"/>
          <w:sz w:val="24"/>
          <w:szCs w:val="24"/>
          <w:lang w:val="en-GB"/>
        </w:rPr>
        <w:t xml:space="preserve">esistance </w:t>
      </w:r>
      <w:r w:rsidR="00F279DE" w:rsidRPr="00123AC2">
        <w:rPr>
          <w:rFonts w:ascii="Arial" w:hAnsi="Arial" w:cs="Arial"/>
          <w:color w:val="000000" w:themeColor="text1"/>
          <w:sz w:val="24"/>
          <w:szCs w:val="24"/>
          <w:lang w:val="en-GB"/>
        </w:rPr>
        <w:t xml:space="preserve">is spreading in malaria vectors in Africa including </w:t>
      </w:r>
      <w:r w:rsidR="00F279DE" w:rsidRPr="00123AC2">
        <w:rPr>
          <w:rFonts w:ascii="Arial" w:hAnsi="Arial" w:cs="Arial"/>
          <w:i/>
          <w:color w:val="000000" w:themeColor="text1"/>
          <w:sz w:val="24"/>
          <w:szCs w:val="24"/>
          <w:lang w:val="en-GB"/>
        </w:rPr>
        <w:t xml:space="preserve">Anopheles </w:t>
      </w:r>
      <w:proofErr w:type="spellStart"/>
      <w:r w:rsidR="00F279DE" w:rsidRPr="00123AC2">
        <w:rPr>
          <w:rFonts w:ascii="Arial" w:hAnsi="Arial" w:cs="Arial"/>
          <w:i/>
          <w:color w:val="000000" w:themeColor="text1"/>
          <w:sz w:val="24"/>
          <w:szCs w:val="24"/>
          <w:lang w:val="en-GB"/>
        </w:rPr>
        <w:t>funestus</w:t>
      </w:r>
      <w:proofErr w:type="spellEnd"/>
      <w:r w:rsidR="00F279DE" w:rsidRPr="00123AC2" w:rsidDel="00F279DE">
        <w:rPr>
          <w:rFonts w:ascii="Arial" w:hAnsi="Arial" w:cs="Arial"/>
          <w:color w:val="000000" w:themeColor="text1"/>
          <w:sz w:val="24"/>
          <w:szCs w:val="24"/>
          <w:lang w:val="en-GB"/>
        </w:rPr>
        <w:t xml:space="preserve"> </w:t>
      </w:r>
      <w:r w:rsidR="00F279DE" w:rsidRPr="00123AC2">
        <w:rPr>
          <w:rFonts w:ascii="Arial" w:hAnsi="Arial" w:cs="Arial"/>
          <w:color w:val="000000" w:themeColor="text1"/>
          <w:sz w:val="24"/>
          <w:szCs w:val="24"/>
          <w:lang w:val="en-GB"/>
        </w:rPr>
        <w:t>for the four classes of</w:t>
      </w:r>
      <w:r w:rsidR="008E1BE7" w:rsidRPr="00123AC2">
        <w:rPr>
          <w:rFonts w:ascii="Arial" w:hAnsi="Arial" w:cs="Arial"/>
          <w:color w:val="000000" w:themeColor="text1"/>
          <w:sz w:val="24"/>
          <w:szCs w:val="24"/>
          <w:lang w:val="en-GB"/>
        </w:rPr>
        <w:t xml:space="preserve"> insecticide</w:t>
      </w:r>
      <w:r w:rsidR="00F279DE" w:rsidRPr="00123AC2">
        <w:rPr>
          <w:rFonts w:ascii="Arial" w:hAnsi="Arial" w:cs="Arial"/>
          <w:color w:val="000000" w:themeColor="text1"/>
          <w:sz w:val="24"/>
          <w:szCs w:val="24"/>
          <w:lang w:val="en-GB"/>
        </w:rPr>
        <w:t>s</w:t>
      </w:r>
      <w:r w:rsidR="008E1BE7" w:rsidRPr="00123AC2">
        <w:rPr>
          <w:rFonts w:ascii="Arial" w:hAnsi="Arial" w:cs="Arial"/>
          <w:color w:val="000000" w:themeColor="text1"/>
          <w:sz w:val="24"/>
          <w:szCs w:val="24"/>
          <w:lang w:val="en-GB"/>
        </w:rPr>
        <w:t xml:space="preserve"> used in public health</w:t>
      </w:r>
      <w:r w:rsidR="000F5D4F" w:rsidRPr="00123AC2">
        <w:rPr>
          <w:rFonts w:ascii="Arial" w:hAnsi="Arial" w:cs="Arial"/>
          <w:i/>
          <w:color w:val="000000" w:themeColor="text1"/>
          <w:sz w:val="24"/>
          <w:szCs w:val="24"/>
          <w:lang w:val="en-GB"/>
        </w:rPr>
        <w:t>,</w:t>
      </w:r>
      <w:r w:rsidR="007B5312" w:rsidRPr="00123AC2">
        <w:rPr>
          <w:rFonts w:ascii="Arial" w:hAnsi="Arial" w:cs="Arial"/>
          <w:color w:val="000000" w:themeColor="text1"/>
          <w:sz w:val="24"/>
          <w:szCs w:val="24"/>
          <w:lang w:val="en-GB"/>
        </w:rPr>
        <w:t xml:space="preserve"> </w:t>
      </w:r>
      <w:r w:rsidR="008E1BE7" w:rsidRPr="00123AC2">
        <w:rPr>
          <w:rFonts w:ascii="Arial" w:hAnsi="Arial" w:cs="Arial"/>
          <w:color w:val="000000" w:themeColor="text1"/>
          <w:sz w:val="24"/>
          <w:szCs w:val="24"/>
          <w:lang w:val="en-GB"/>
        </w:rPr>
        <w:t>compromising the effectiveness of these interventions</w:t>
      </w:r>
      <w:r w:rsidR="007B5312" w:rsidRPr="00123AC2">
        <w:rPr>
          <w:rFonts w:ascii="Arial" w:hAnsi="Arial" w:cs="Arial"/>
          <w:color w:val="000000" w:themeColor="text1"/>
          <w:sz w:val="24"/>
          <w:szCs w:val="24"/>
          <w:lang w:val="en-GB"/>
        </w:rPr>
        <w:t xml:space="preserve"> </w:t>
      </w:r>
      <w:r w:rsidR="007B5312"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&lt;EndNote&gt;&lt;Cite&gt;&lt;Author&gt;WHO&lt;/Author&gt;&lt;Year&gt;2012&lt;/Year&gt;&lt;RecNum&gt;47&lt;/RecNum&gt;&lt;DisplayText&gt;(3)&lt;/DisplayText&gt;&lt;record&gt;&lt;rec-number&gt;47&lt;/rec-number&gt;&lt;foreign-keys&gt;&lt;key app="EN" db-id="eav5d9tt1z2az5epfetp29svfwrfwt92pwaf" timestamp="1471367340"&gt;47&lt;/key&gt;&lt;/foreign-keys&gt;&lt;ref-type name="Journal Article"&gt;17&lt;/ref-type&gt;&lt;contributors&gt;&lt;authors&gt;&lt;author&gt;WHO&lt;/author&gt;&lt;/authors&gt;&lt;/contributors&gt;&lt;titles&gt;&lt;title&gt;Global plan for insecticide resistance management in malaria vectors (GPIRM). 2012&lt;/title&gt;&lt;secondary-title&gt;ISBN&lt;/secondary-title&gt;&lt;/titles&gt;&lt;periodical&gt;&lt;full-title&gt;ISBN&lt;/full-title&gt;&lt;/periodical&gt;&lt;pages&gt;4&lt;/pages&gt;&lt;volume&gt;978&lt;/volume&gt;&lt;number&gt;92&lt;/number&gt;&lt;dates&gt;&lt;year&gt;2012&lt;/year&gt;&lt;/dates&gt;&lt;urls&gt;&lt;/urls&gt;&lt;/record&gt;&lt;/Cite&gt;&lt;/EndNote&gt;</w:instrText>
      </w:r>
      <w:r w:rsidR="007B5312"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3" w:tooltip="WHO, 2012 #47" w:history="1">
        <w:r w:rsidR="008E4622" w:rsidRPr="00123AC2">
          <w:rPr>
            <w:rFonts w:ascii="Arial" w:hAnsi="Arial" w:cs="Arial"/>
            <w:noProof/>
            <w:color w:val="000000" w:themeColor="text1"/>
            <w:sz w:val="24"/>
            <w:szCs w:val="24"/>
            <w:lang w:val="en-GB"/>
          </w:rPr>
          <w:t>3</w:t>
        </w:r>
      </w:hyperlink>
      <w:r w:rsidR="008E4622" w:rsidRPr="00123AC2">
        <w:rPr>
          <w:rFonts w:ascii="Arial" w:hAnsi="Arial" w:cs="Arial"/>
          <w:noProof/>
          <w:color w:val="000000" w:themeColor="text1"/>
          <w:sz w:val="24"/>
          <w:szCs w:val="24"/>
          <w:lang w:val="en-GB"/>
        </w:rPr>
        <w:t>)</w:t>
      </w:r>
      <w:r w:rsidR="007B5312" w:rsidRPr="00123AC2">
        <w:rPr>
          <w:rFonts w:ascii="Arial" w:hAnsi="Arial" w:cs="Arial"/>
          <w:color w:val="000000" w:themeColor="text1"/>
          <w:sz w:val="24"/>
          <w:szCs w:val="24"/>
          <w:lang w:val="en-GB"/>
        </w:rPr>
        <w:fldChar w:fldCharType="end"/>
      </w:r>
      <w:r w:rsidR="008E1BE7" w:rsidRPr="00123AC2">
        <w:rPr>
          <w:rFonts w:ascii="Arial" w:hAnsi="Arial" w:cs="Arial"/>
          <w:color w:val="000000" w:themeColor="text1"/>
          <w:sz w:val="24"/>
          <w:szCs w:val="24"/>
          <w:lang w:val="en-GB"/>
        </w:rPr>
        <w:t xml:space="preserve">. Providing </w:t>
      </w:r>
      <w:r w:rsidR="00B56859" w:rsidRPr="00123AC2">
        <w:rPr>
          <w:rFonts w:ascii="Arial" w:hAnsi="Arial" w:cs="Arial"/>
          <w:color w:val="000000" w:themeColor="text1"/>
          <w:sz w:val="24"/>
          <w:szCs w:val="24"/>
          <w:lang w:val="en-GB"/>
        </w:rPr>
        <w:t xml:space="preserve">adequate </w:t>
      </w:r>
      <w:r w:rsidR="008E1BE7" w:rsidRPr="00123AC2">
        <w:rPr>
          <w:rFonts w:ascii="Arial" w:hAnsi="Arial" w:cs="Arial"/>
          <w:color w:val="000000" w:themeColor="text1"/>
          <w:sz w:val="24"/>
          <w:szCs w:val="24"/>
          <w:lang w:val="en-GB"/>
        </w:rPr>
        <w:t>information about the mechanisms of resistance and more importantly its impact on key traits of mosquito biology, ecology and behavio</w:t>
      </w:r>
      <w:r w:rsidR="00D71A7A" w:rsidRPr="00123AC2">
        <w:rPr>
          <w:rFonts w:ascii="Arial" w:hAnsi="Arial" w:cs="Arial"/>
          <w:color w:val="000000" w:themeColor="text1"/>
          <w:sz w:val="24"/>
          <w:szCs w:val="24"/>
          <w:lang w:val="en-GB"/>
        </w:rPr>
        <w:t>u</w:t>
      </w:r>
      <w:r w:rsidR="008E1BE7" w:rsidRPr="00123AC2">
        <w:rPr>
          <w:rFonts w:ascii="Arial" w:hAnsi="Arial" w:cs="Arial"/>
          <w:color w:val="000000" w:themeColor="text1"/>
          <w:sz w:val="24"/>
          <w:szCs w:val="24"/>
          <w:lang w:val="en-GB"/>
        </w:rPr>
        <w:t>r such as the</w:t>
      </w:r>
      <w:r w:rsidR="000B608A" w:rsidRPr="00123AC2">
        <w:rPr>
          <w:rFonts w:ascii="Arial" w:hAnsi="Arial" w:cs="Arial"/>
          <w:color w:val="000000" w:themeColor="text1"/>
          <w:sz w:val="24"/>
          <w:szCs w:val="24"/>
          <w:lang w:val="en-GB"/>
        </w:rPr>
        <w:t>ir</w:t>
      </w:r>
      <w:r w:rsidR="008E1BE7" w:rsidRPr="00123AC2">
        <w:rPr>
          <w:rFonts w:ascii="Arial" w:hAnsi="Arial" w:cs="Arial"/>
          <w:color w:val="000000" w:themeColor="text1"/>
          <w:sz w:val="24"/>
          <w:szCs w:val="24"/>
          <w:lang w:val="en-GB"/>
        </w:rPr>
        <w:t xml:space="preserve"> mating</w:t>
      </w:r>
      <w:r w:rsidR="000B608A" w:rsidRPr="00123AC2">
        <w:rPr>
          <w:rFonts w:ascii="Arial" w:hAnsi="Arial" w:cs="Arial"/>
          <w:color w:val="000000" w:themeColor="text1"/>
          <w:sz w:val="24"/>
          <w:szCs w:val="24"/>
          <w:lang w:val="en-GB"/>
        </w:rPr>
        <w:t xml:space="preserve"> ability in the presence of resistance</w:t>
      </w:r>
      <w:r w:rsidR="008E1BE7" w:rsidRPr="00123AC2">
        <w:rPr>
          <w:rFonts w:ascii="Arial" w:hAnsi="Arial" w:cs="Arial"/>
          <w:color w:val="000000" w:themeColor="text1"/>
          <w:sz w:val="24"/>
          <w:szCs w:val="24"/>
          <w:lang w:val="en-GB"/>
        </w:rPr>
        <w:t xml:space="preserve"> can help </w:t>
      </w:r>
      <w:r w:rsidR="000B608A" w:rsidRPr="00123AC2">
        <w:rPr>
          <w:rFonts w:ascii="Arial" w:hAnsi="Arial" w:cs="Arial"/>
          <w:color w:val="000000" w:themeColor="text1"/>
          <w:sz w:val="24"/>
          <w:szCs w:val="24"/>
          <w:lang w:val="en-GB"/>
        </w:rPr>
        <w:t>in planning and implementing</w:t>
      </w:r>
      <w:r w:rsidR="00B56859" w:rsidRPr="00123AC2">
        <w:rPr>
          <w:rFonts w:ascii="Arial" w:hAnsi="Arial" w:cs="Arial"/>
          <w:color w:val="000000" w:themeColor="text1"/>
          <w:sz w:val="24"/>
          <w:szCs w:val="24"/>
          <w:lang w:val="en-GB"/>
        </w:rPr>
        <w:t xml:space="preserve"> </w:t>
      </w:r>
      <w:r w:rsidR="008E1BE7" w:rsidRPr="00123AC2">
        <w:rPr>
          <w:rFonts w:ascii="Arial" w:hAnsi="Arial" w:cs="Arial"/>
          <w:color w:val="000000" w:themeColor="text1"/>
          <w:sz w:val="24"/>
          <w:szCs w:val="24"/>
          <w:lang w:val="en-GB"/>
        </w:rPr>
        <w:t>suitable insecticide resistance manag</w:t>
      </w:r>
      <w:r w:rsidR="00847D8D" w:rsidRPr="00123AC2">
        <w:rPr>
          <w:rFonts w:ascii="Arial" w:hAnsi="Arial" w:cs="Arial"/>
          <w:color w:val="000000" w:themeColor="text1"/>
          <w:sz w:val="24"/>
          <w:szCs w:val="24"/>
          <w:lang w:val="en-GB"/>
        </w:rPr>
        <w:t>e</w:t>
      </w:r>
      <w:r w:rsidR="008E1BE7" w:rsidRPr="00123AC2">
        <w:rPr>
          <w:rFonts w:ascii="Arial" w:hAnsi="Arial" w:cs="Arial"/>
          <w:color w:val="000000" w:themeColor="text1"/>
          <w:sz w:val="24"/>
          <w:szCs w:val="24"/>
          <w:lang w:val="en-GB"/>
        </w:rPr>
        <w:t>ment</w:t>
      </w:r>
      <w:r w:rsidR="000B608A" w:rsidRPr="00123AC2">
        <w:rPr>
          <w:rFonts w:ascii="Arial" w:hAnsi="Arial" w:cs="Arial"/>
          <w:color w:val="000000" w:themeColor="text1"/>
          <w:sz w:val="24"/>
          <w:szCs w:val="24"/>
          <w:lang w:val="en-GB"/>
        </w:rPr>
        <w:t xml:space="preserve"> strategies</w:t>
      </w:r>
      <w:r w:rsidR="008E1BE7" w:rsidRPr="00123AC2">
        <w:rPr>
          <w:rFonts w:ascii="Arial" w:hAnsi="Arial" w:cs="Arial"/>
          <w:color w:val="000000" w:themeColor="text1"/>
          <w:sz w:val="24"/>
          <w:szCs w:val="24"/>
          <w:lang w:val="en-GB"/>
        </w:rPr>
        <w:t xml:space="preserve">. </w:t>
      </w:r>
    </w:p>
    <w:p w14:paraId="3529913B" w14:textId="7A1857DB" w:rsidR="000667BD" w:rsidRPr="00123AC2" w:rsidRDefault="00F279DE" w:rsidP="00570906">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I</w:t>
      </w:r>
      <w:r w:rsidR="000667BD" w:rsidRPr="00123AC2">
        <w:rPr>
          <w:rFonts w:ascii="Arial" w:hAnsi="Arial" w:cs="Arial"/>
          <w:color w:val="000000" w:themeColor="text1"/>
          <w:sz w:val="24"/>
          <w:szCs w:val="24"/>
          <w:lang w:val="en-GB"/>
        </w:rPr>
        <w:t xml:space="preserve">nsecticide resistance management strategies </w:t>
      </w:r>
      <w:r w:rsidRPr="00123AC2">
        <w:rPr>
          <w:rFonts w:ascii="Arial" w:hAnsi="Arial" w:cs="Arial"/>
          <w:color w:val="000000" w:themeColor="text1"/>
          <w:sz w:val="24"/>
          <w:szCs w:val="24"/>
          <w:lang w:val="en-GB"/>
        </w:rPr>
        <w:t>like rotation of insecticide rely</w:t>
      </w:r>
      <w:r w:rsidR="000667BD" w:rsidRPr="00123AC2">
        <w:rPr>
          <w:rFonts w:ascii="Arial" w:hAnsi="Arial" w:cs="Arial"/>
          <w:color w:val="000000" w:themeColor="text1"/>
          <w:sz w:val="24"/>
          <w:szCs w:val="24"/>
          <w:lang w:val="en-GB"/>
        </w:rPr>
        <w:t xml:space="preserve"> on the </w:t>
      </w:r>
      <w:r w:rsidRPr="00123AC2">
        <w:rPr>
          <w:rFonts w:ascii="Arial" w:hAnsi="Arial" w:cs="Arial"/>
          <w:color w:val="000000" w:themeColor="text1"/>
          <w:sz w:val="24"/>
          <w:szCs w:val="24"/>
          <w:lang w:val="en-GB"/>
        </w:rPr>
        <w:t xml:space="preserve">hypothesis </w:t>
      </w:r>
      <w:r w:rsidR="000667BD" w:rsidRPr="00123AC2">
        <w:rPr>
          <w:rFonts w:ascii="Arial" w:hAnsi="Arial" w:cs="Arial"/>
          <w:color w:val="000000" w:themeColor="text1"/>
          <w:sz w:val="24"/>
          <w:szCs w:val="24"/>
          <w:lang w:val="en-GB"/>
        </w:rPr>
        <w:t xml:space="preserve">that </w:t>
      </w:r>
      <w:r w:rsidRPr="00123AC2">
        <w:rPr>
          <w:rFonts w:ascii="Arial" w:hAnsi="Arial" w:cs="Arial"/>
          <w:color w:val="000000" w:themeColor="text1"/>
          <w:sz w:val="24"/>
          <w:szCs w:val="24"/>
          <w:lang w:val="en-GB"/>
        </w:rPr>
        <w:t>insecticide resistance genes/alleles</w:t>
      </w:r>
      <w:r w:rsidR="000667BD" w:rsidRPr="00123AC2">
        <w:rPr>
          <w:rFonts w:ascii="Arial" w:hAnsi="Arial" w:cs="Arial"/>
          <w:color w:val="000000" w:themeColor="text1"/>
          <w:sz w:val="24"/>
          <w:szCs w:val="24"/>
          <w:lang w:val="en-GB"/>
        </w:rPr>
        <w:t xml:space="preserve"> are </w:t>
      </w:r>
      <w:r w:rsidRPr="00123AC2">
        <w:rPr>
          <w:rFonts w:ascii="Arial" w:hAnsi="Arial" w:cs="Arial"/>
          <w:color w:val="000000" w:themeColor="text1"/>
          <w:sz w:val="24"/>
          <w:szCs w:val="24"/>
          <w:lang w:val="en-GB"/>
        </w:rPr>
        <w:t>very often</w:t>
      </w:r>
      <w:r w:rsidR="000667BD" w:rsidRPr="00123AC2">
        <w:rPr>
          <w:rFonts w:ascii="Arial" w:hAnsi="Arial" w:cs="Arial"/>
          <w:color w:val="000000" w:themeColor="text1"/>
          <w:sz w:val="24"/>
          <w:szCs w:val="24"/>
          <w:lang w:val="en-GB"/>
        </w:rPr>
        <w:t xml:space="preserve"> detrimental in the absence of </w:t>
      </w:r>
      <w:r w:rsidRPr="00123AC2">
        <w:rPr>
          <w:rFonts w:ascii="Arial" w:hAnsi="Arial" w:cs="Arial"/>
          <w:color w:val="000000" w:themeColor="text1"/>
          <w:sz w:val="24"/>
          <w:szCs w:val="24"/>
          <w:lang w:val="en-GB"/>
        </w:rPr>
        <w:t xml:space="preserve">insecticide selection pressure </w:t>
      </w:r>
      <w:proofErr w:type="spellStart"/>
      <w:r w:rsidR="000667BD" w:rsidRPr="00123AC2">
        <w:rPr>
          <w:rFonts w:ascii="Arial" w:hAnsi="Arial" w:cs="Arial"/>
          <w:color w:val="000000" w:themeColor="text1"/>
          <w:sz w:val="24"/>
          <w:szCs w:val="24"/>
          <w:lang w:val="en-GB"/>
        </w:rPr>
        <w:t>pressure</w:t>
      </w:r>
      <w:proofErr w:type="spellEnd"/>
      <w:r w:rsidR="000667BD" w:rsidRPr="00123AC2">
        <w:rPr>
          <w:rFonts w:ascii="Arial" w:hAnsi="Arial" w:cs="Arial"/>
          <w:color w:val="000000" w:themeColor="text1"/>
          <w:sz w:val="24"/>
          <w:szCs w:val="24"/>
          <w:lang w:val="en-GB"/>
        </w:rPr>
        <w:t xml:space="preserve"> </w:t>
      </w:r>
      <w:r w:rsidR="000667BD" w:rsidRPr="00123AC2">
        <w:rPr>
          <w:rFonts w:ascii="Arial" w:hAnsi="Arial" w:cs="Arial"/>
          <w:color w:val="000000" w:themeColor="text1"/>
          <w:sz w:val="24"/>
          <w:szCs w:val="24"/>
          <w:lang w:val="en-GB"/>
        </w:rPr>
        <w:fldChar w:fldCharType="begin">
          <w:fldData xml:space="preserve">PEVuZE5vdGU+PENpdGU+PEF1dGhvcj5SaXZlcm88L0F1dGhvcj48WWVhcj4yMDEwPC9ZZWFyPjxS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PEVuZE5vdGU+PENpdGU+PEF1dGhvcj5SaXZlcm88L0F1dGhvcj48WWVhcj4yMDEwPC9ZZWFyPjxS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 w:tooltip="Rivero, 2010 #737" w:history="1">
        <w:r w:rsidR="008E4622" w:rsidRPr="00123AC2">
          <w:rPr>
            <w:rFonts w:ascii="Arial" w:hAnsi="Arial" w:cs="Arial"/>
            <w:noProof/>
            <w:color w:val="000000" w:themeColor="text1"/>
            <w:sz w:val="24"/>
            <w:szCs w:val="24"/>
            <w:lang w:val="en-GB"/>
          </w:rPr>
          <w:t>4</w:t>
        </w:r>
      </w:hyperlink>
      <w:r w:rsidR="008E4622" w:rsidRPr="00123AC2">
        <w:rPr>
          <w:rFonts w:ascii="Arial" w:hAnsi="Arial" w:cs="Arial"/>
          <w:noProof/>
          <w:color w:val="000000" w:themeColor="text1"/>
          <w:sz w:val="24"/>
          <w:szCs w:val="24"/>
          <w:lang w:val="en-GB"/>
        </w:rPr>
        <w:t xml:space="preserve">, </w:t>
      </w:r>
      <w:hyperlink w:anchor="_ENREF_5" w:tooltip="Alout, 2016 #25" w:history="1">
        <w:r w:rsidR="008E4622" w:rsidRPr="00123AC2">
          <w:rPr>
            <w:rFonts w:ascii="Arial" w:hAnsi="Arial" w:cs="Arial"/>
            <w:noProof/>
            <w:color w:val="000000" w:themeColor="text1"/>
            <w:sz w:val="24"/>
            <w:szCs w:val="24"/>
            <w:lang w:val="en-GB"/>
          </w:rPr>
          <w:t>5</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The adaptive allele</w:t>
      </w:r>
      <w:r w:rsidRPr="00123AC2">
        <w:rPr>
          <w:rFonts w:ascii="Arial" w:hAnsi="Arial" w:cs="Arial"/>
          <w:color w:val="000000" w:themeColor="text1"/>
          <w:sz w:val="24"/>
          <w:szCs w:val="24"/>
          <w:lang w:val="en-GB"/>
        </w:rPr>
        <w:t xml:space="preserve"> in this case</w:t>
      </w:r>
      <w:r w:rsidR="000667BD"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might be</w:t>
      </w:r>
      <w:r w:rsidR="000667BD" w:rsidRPr="00123AC2">
        <w:rPr>
          <w:rFonts w:ascii="Arial" w:hAnsi="Arial" w:cs="Arial"/>
          <w:color w:val="000000" w:themeColor="text1"/>
          <w:sz w:val="24"/>
          <w:szCs w:val="24"/>
          <w:lang w:val="en-GB"/>
        </w:rPr>
        <w:t xml:space="preserve"> associated with modification of physiological processes or resource availability </w:t>
      </w:r>
      <w:r w:rsidR="000667BD"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&lt;EndNote&gt;&lt;Cite&gt;&lt;Author&gt;Rowland&lt;/Author&gt;&lt;Year&gt;1991&lt;/Year&gt;&lt;RecNum&gt;186&lt;/RecNum&gt;&lt;DisplayText&gt;(6)&lt;/DisplayText&gt;&lt;record&gt;&lt;rec-number&gt;186&lt;/rec-number&gt;&lt;foreign-keys&gt;&lt;key app="EN" db-id="fre9dx2pp5de9eefrtjpx0082fve0t9v5wea"&gt;186&lt;/key&gt;&lt;/foreign-keys&gt;&lt;ref-type name="Journal Article"&gt;17&lt;/ref-type&gt;&lt;contributors&gt;&lt;authors&gt;&lt;author&gt;Rowland, M.&lt;/author&gt;&lt;/authors&gt;&lt;/contributors&gt;&lt;titles&gt;&lt;title&gt;Activity and mating competitiveness of gamma HCH/dieldrin resistant and susceptible male and virgin female Anopheles gambiae and An.stephensi mosquitoes, with assessment of an insecticide-rotation strategy&lt;/title&gt;&lt;secondary-title&gt;Med Vet Entomol&lt;/secondary-title&gt;&lt;/titles&gt;&lt;periodical&gt;&lt;full-title&gt;Med Vet Entomol&lt;/full-title&gt;&lt;/periodical&gt;&lt;pages&gt;207-22&lt;/pages&gt;&lt;volume&gt;5&lt;/volume&gt;&lt;number&gt;2&lt;/number&gt;&lt;dates&gt;&lt;year&gt;1991&lt;/year&gt;&lt;/dates&gt;&lt;isbn&gt;0269-283X (Print)&amp;#xD;0269-283X (Linking)&lt;/isbn&gt;&lt;urls&gt;&lt;/urls&gt;&lt;/record&gt;&lt;/Cite&gt;&lt;/EndNote&gt;</w:instrText>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6" w:tooltip="Rowland, 1991 #186" w:history="1">
        <w:r w:rsidR="008E4622" w:rsidRPr="00123AC2">
          <w:rPr>
            <w:rFonts w:ascii="Arial" w:hAnsi="Arial" w:cs="Arial"/>
            <w:noProof/>
            <w:color w:val="000000" w:themeColor="text1"/>
            <w:sz w:val="24"/>
            <w:szCs w:val="24"/>
            <w:lang w:val="en-GB"/>
          </w:rPr>
          <w:t>6</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which can</w:t>
      </w:r>
      <w:r w:rsidR="00612C02" w:rsidRPr="00123AC2">
        <w:rPr>
          <w:rFonts w:ascii="Arial" w:hAnsi="Arial" w:cs="Arial"/>
          <w:color w:val="000000" w:themeColor="text1"/>
          <w:sz w:val="24"/>
          <w:szCs w:val="24"/>
          <w:lang w:val="en-GB"/>
        </w:rPr>
        <w:t xml:space="preserve"> </w:t>
      </w:r>
      <w:r w:rsidR="000667BD" w:rsidRPr="00123AC2">
        <w:rPr>
          <w:rFonts w:ascii="Arial" w:hAnsi="Arial" w:cs="Arial"/>
          <w:color w:val="000000" w:themeColor="text1"/>
          <w:sz w:val="24"/>
          <w:szCs w:val="24"/>
          <w:lang w:val="en-GB"/>
        </w:rPr>
        <w:t>leads to decreased performance and fitness disadvantage</w:t>
      </w:r>
      <w:r w:rsidRPr="00123AC2">
        <w:rPr>
          <w:rFonts w:ascii="Arial" w:hAnsi="Arial" w:cs="Arial"/>
          <w:color w:val="000000" w:themeColor="text1"/>
          <w:sz w:val="24"/>
          <w:szCs w:val="24"/>
          <w:lang w:val="en-GB"/>
        </w:rPr>
        <w:t xml:space="preserve"> of resistant mosquitoes</w:t>
      </w:r>
      <w:r w:rsidR="000667BD" w:rsidRPr="00123AC2">
        <w:rPr>
          <w:rFonts w:ascii="Arial" w:hAnsi="Arial" w:cs="Arial"/>
          <w:color w:val="000000" w:themeColor="text1"/>
          <w:sz w:val="24"/>
          <w:szCs w:val="24"/>
          <w:lang w:val="en-GB"/>
        </w:rPr>
        <w:t xml:space="preserve"> </w:t>
      </w:r>
      <w:r w:rsidR="000667BD" w:rsidRPr="00123AC2">
        <w:rPr>
          <w:rFonts w:ascii="Arial" w:hAnsi="Arial" w:cs="Arial"/>
          <w:color w:val="000000" w:themeColor="text1"/>
          <w:sz w:val="24"/>
          <w:szCs w:val="24"/>
          <w:lang w:val="en-GB"/>
        </w:rPr>
        <w:fldChar w:fldCharType="begin">
          <w:fldData xml:space="preserve">PEVuZE5vdGU+PENpdGU+PEF1dGhvcj5Bcm5hdWQ8L0F1dGhvcj48WWVhcj4yMDAyPC9ZZWFyPjxS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PEVuZE5vdGU+PENpdGU+PEF1dGhvcj5Bcm5hdWQ8L0F1dGhvcj48WWVhcj4yMDAyPC9ZZWFyPjxS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7" w:tooltip="Arnaud, 2002 #220" w:history="1">
        <w:r w:rsidR="008E4622" w:rsidRPr="00123AC2">
          <w:rPr>
            <w:rFonts w:ascii="Arial" w:hAnsi="Arial" w:cs="Arial"/>
            <w:noProof/>
            <w:color w:val="000000" w:themeColor="text1"/>
            <w:sz w:val="24"/>
            <w:szCs w:val="24"/>
            <w:lang w:val="en-GB"/>
          </w:rPr>
          <w:t>7-9</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and therefore,</w:t>
      </w:r>
      <w:r w:rsidR="000667BD"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a </w:t>
      </w:r>
      <w:r w:rsidR="000667BD" w:rsidRPr="00123AC2">
        <w:rPr>
          <w:rFonts w:ascii="Arial" w:hAnsi="Arial" w:cs="Arial"/>
          <w:color w:val="000000" w:themeColor="text1"/>
          <w:sz w:val="24"/>
          <w:szCs w:val="24"/>
          <w:lang w:val="en-GB"/>
        </w:rPr>
        <w:t>reversal to susceptibility</w:t>
      </w:r>
      <w:r w:rsidR="00743243" w:rsidRPr="00123AC2">
        <w:rPr>
          <w:rFonts w:ascii="Arial" w:hAnsi="Arial" w:cs="Arial"/>
          <w:color w:val="000000" w:themeColor="text1"/>
          <w:sz w:val="24"/>
          <w:szCs w:val="24"/>
          <w:lang w:val="en-GB"/>
        </w:rPr>
        <w:t xml:space="preserve"> is expected</w:t>
      </w:r>
      <w:r w:rsidR="000667BD" w:rsidRPr="00123AC2">
        <w:rPr>
          <w:rFonts w:ascii="Arial" w:hAnsi="Arial" w:cs="Arial"/>
          <w:color w:val="000000" w:themeColor="text1"/>
          <w:sz w:val="24"/>
          <w:szCs w:val="24"/>
          <w:lang w:val="en-GB"/>
        </w:rPr>
        <w:t xml:space="preserve"> in the absence of selection pressure from the specific insecticide. </w:t>
      </w:r>
      <w:r w:rsidR="00743243" w:rsidRPr="00123AC2">
        <w:rPr>
          <w:rFonts w:ascii="Arial" w:hAnsi="Arial" w:cs="Arial"/>
          <w:color w:val="000000" w:themeColor="text1"/>
          <w:sz w:val="24"/>
          <w:szCs w:val="24"/>
          <w:lang w:val="en-GB"/>
        </w:rPr>
        <w:t>For instance,</w:t>
      </w:r>
      <w:r w:rsidR="000667BD"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few information is available </w:t>
      </w:r>
      <w:r w:rsidR="000667BD" w:rsidRPr="00123AC2">
        <w:rPr>
          <w:rFonts w:ascii="Arial" w:hAnsi="Arial" w:cs="Arial"/>
          <w:color w:val="000000" w:themeColor="text1"/>
          <w:sz w:val="24"/>
          <w:szCs w:val="24"/>
          <w:lang w:val="en-GB"/>
        </w:rPr>
        <w:t xml:space="preserve">on such fitness costs in field populations of malaria vectors notably for metabolic resistance mechanism because of a lack of DNA-based markers. </w:t>
      </w:r>
      <w:r w:rsidR="006F4CCA" w:rsidRPr="00123AC2">
        <w:rPr>
          <w:rFonts w:ascii="Arial" w:hAnsi="Arial" w:cs="Arial"/>
          <w:color w:val="000000" w:themeColor="text1"/>
          <w:sz w:val="24"/>
          <w:szCs w:val="24"/>
          <w:lang w:val="en-GB"/>
        </w:rPr>
        <w:t>A</w:t>
      </w:r>
      <w:r w:rsidR="000667BD" w:rsidRPr="00123AC2">
        <w:rPr>
          <w:rFonts w:ascii="Arial" w:hAnsi="Arial" w:cs="Arial"/>
          <w:color w:val="000000" w:themeColor="text1"/>
          <w:sz w:val="24"/>
          <w:szCs w:val="24"/>
          <w:lang w:val="en-GB"/>
        </w:rPr>
        <w:t xml:space="preserve"> previous study using a laboratory strains of</w:t>
      </w:r>
      <w:r w:rsidR="000667BD" w:rsidRPr="00123AC2">
        <w:rPr>
          <w:rFonts w:ascii="Arial" w:hAnsi="Arial" w:cs="Arial"/>
          <w:i/>
          <w:color w:val="000000" w:themeColor="text1"/>
          <w:sz w:val="24"/>
          <w:szCs w:val="24"/>
          <w:lang w:val="en-GB"/>
        </w:rPr>
        <w:t xml:space="preserve"> An. gambiae</w:t>
      </w:r>
      <w:r w:rsidR="000667BD" w:rsidRPr="00123AC2">
        <w:rPr>
          <w:rFonts w:ascii="Arial" w:hAnsi="Arial" w:cs="Arial"/>
          <w:color w:val="000000" w:themeColor="text1"/>
          <w:sz w:val="24"/>
          <w:szCs w:val="24"/>
          <w:lang w:val="en-GB"/>
        </w:rPr>
        <w:t xml:space="preserve">, demonstrated fewer copulations in dieldrin resistant males when compared with their susceptible counterparts </w:t>
      </w:r>
      <w:r w:rsidR="000667BD"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&lt;EndNote&gt;&lt;Cite&gt;&lt;Author&gt;Rowland&lt;/Author&gt;&lt;Year&gt;1991&lt;/Year&gt;&lt;RecNum&gt;186&lt;/RecNum&gt;&lt;DisplayText&gt;(6)&lt;/DisplayText&gt;&lt;record&gt;&lt;rec-number&gt;186&lt;/rec-number&gt;&lt;foreign-keys&gt;&lt;key app="EN" db-id="fre9dx2pp5de9eefrtjpx0082fve0t9v5wea"&gt;186&lt;/key&gt;&lt;/foreign-keys&gt;&lt;ref-type name="Journal Article"&gt;17&lt;/ref-type&gt;&lt;contributors&gt;&lt;authors&gt;&lt;author&gt;Rowland, M.&lt;/author&gt;&lt;/authors&gt;&lt;/contributors&gt;&lt;titles&gt;&lt;title&gt;Activity and mating competitiveness of gamma HCH/dieldrin resistant and susceptible male and virgin female Anopheles gambiae and An.stephensi mosquitoes, with assessment of an insecticide-rotation strategy&lt;/title&gt;&lt;secondary-title&gt;Med Vet Entomol&lt;/secondary-title&gt;&lt;/titles&gt;&lt;periodical&gt;&lt;full-title&gt;Med Vet Entomol&lt;/full-title&gt;&lt;/periodical&gt;&lt;pages&gt;207-22&lt;/pages&gt;&lt;volume&gt;5&lt;/volume&gt;&lt;number&gt;2&lt;/number&gt;&lt;dates&gt;&lt;year&gt;1991&lt;/year&gt;&lt;/dates&gt;&lt;isbn&gt;0269-283X (Print)&amp;#xD;0269-283X (Linking)&lt;/isbn&gt;&lt;urls&gt;&lt;/urls&gt;&lt;/record&gt;&lt;/Cite&gt;&lt;/EndNote&gt;</w:instrText>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6" w:tooltip="Rowland, 1991 #186" w:history="1">
        <w:r w:rsidR="008E4622" w:rsidRPr="00123AC2">
          <w:rPr>
            <w:rFonts w:ascii="Arial" w:hAnsi="Arial" w:cs="Arial"/>
            <w:noProof/>
            <w:color w:val="000000" w:themeColor="text1"/>
            <w:sz w:val="24"/>
            <w:szCs w:val="24"/>
            <w:lang w:val="en-GB"/>
          </w:rPr>
          <w:t>6</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xml:space="preserve">. </w:t>
      </w:r>
      <w:proofErr w:type="spellStart"/>
      <w:r w:rsidR="000667BD" w:rsidRPr="00123AC2">
        <w:rPr>
          <w:rFonts w:ascii="Arial" w:hAnsi="Arial" w:cs="Arial"/>
          <w:color w:val="000000" w:themeColor="text1"/>
          <w:sz w:val="24"/>
          <w:szCs w:val="24"/>
          <w:lang w:val="en-GB"/>
        </w:rPr>
        <w:t>Berticat</w:t>
      </w:r>
      <w:proofErr w:type="spellEnd"/>
      <w:r w:rsidR="000667BD" w:rsidRPr="00123AC2">
        <w:rPr>
          <w:rFonts w:ascii="Arial" w:hAnsi="Arial" w:cs="Arial"/>
          <w:color w:val="000000" w:themeColor="text1"/>
          <w:sz w:val="24"/>
          <w:szCs w:val="24"/>
          <w:lang w:val="en-GB"/>
        </w:rPr>
        <w:t xml:space="preserve"> </w:t>
      </w:r>
      <w:r w:rsidR="000667BD" w:rsidRPr="00123AC2">
        <w:rPr>
          <w:rFonts w:ascii="Arial" w:hAnsi="Arial" w:cs="Arial"/>
          <w:i/>
          <w:color w:val="000000" w:themeColor="text1"/>
          <w:sz w:val="24"/>
          <w:szCs w:val="24"/>
          <w:lang w:val="en-GB"/>
        </w:rPr>
        <w:t>et al</w:t>
      </w:r>
      <w:r w:rsidR="000667BD" w:rsidRPr="00123AC2">
        <w:rPr>
          <w:rFonts w:ascii="Arial" w:hAnsi="Arial" w:cs="Arial"/>
          <w:color w:val="000000" w:themeColor="text1"/>
          <w:sz w:val="24"/>
          <w:szCs w:val="24"/>
          <w:lang w:val="en-GB"/>
        </w:rPr>
        <w:t xml:space="preserve"> demonstrated also the disadvantage in competitive </w:t>
      </w:r>
      <w:r w:rsidR="000667BD" w:rsidRPr="00123AC2">
        <w:rPr>
          <w:rFonts w:ascii="Arial" w:hAnsi="Arial" w:cs="Arial"/>
          <w:color w:val="000000" w:themeColor="text1"/>
          <w:sz w:val="24"/>
          <w:szCs w:val="24"/>
          <w:lang w:val="en-GB"/>
        </w:rPr>
        <w:lastRenderedPageBreak/>
        <w:t xml:space="preserve">mating ability of </w:t>
      </w:r>
      <w:r w:rsidR="000667BD" w:rsidRPr="00123AC2">
        <w:rPr>
          <w:rFonts w:ascii="Arial" w:hAnsi="Arial" w:cs="Arial"/>
          <w:i/>
          <w:color w:val="000000" w:themeColor="text1"/>
          <w:sz w:val="24"/>
          <w:szCs w:val="24"/>
          <w:lang w:val="en-GB"/>
        </w:rPr>
        <w:t xml:space="preserve">Culex </w:t>
      </w:r>
      <w:proofErr w:type="spellStart"/>
      <w:r w:rsidR="000667BD" w:rsidRPr="00123AC2">
        <w:rPr>
          <w:rFonts w:ascii="Arial" w:hAnsi="Arial" w:cs="Arial"/>
          <w:i/>
          <w:color w:val="000000" w:themeColor="text1"/>
          <w:sz w:val="24"/>
          <w:szCs w:val="24"/>
          <w:lang w:val="en-GB"/>
        </w:rPr>
        <w:t>pipiens</w:t>
      </w:r>
      <w:proofErr w:type="spellEnd"/>
      <w:r w:rsidR="000667BD" w:rsidRPr="00123AC2">
        <w:rPr>
          <w:rFonts w:ascii="Arial" w:hAnsi="Arial" w:cs="Arial"/>
          <w:color w:val="000000" w:themeColor="text1"/>
          <w:sz w:val="24"/>
          <w:szCs w:val="24"/>
          <w:lang w:val="en-GB"/>
        </w:rPr>
        <w:t xml:space="preserve"> males with the target-site resistance </w:t>
      </w:r>
      <w:r w:rsidR="000667BD" w:rsidRPr="00123AC2">
        <w:rPr>
          <w:rFonts w:ascii="Arial" w:hAnsi="Arial" w:cs="Arial"/>
          <w:i/>
          <w:color w:val="000000" w:themeColor="text1"/>
          <w:sz w:val="24"/>
          <w:szCs w:val="24"/>
          <w:lang w:val="en-GB"/>
        </w:rPr>
        <w:t>Ace1R</w:t>
      </w:r>
      <w:r w:rsidR="000667BD" w:rsidRPr="00123AC2">
        <w:rPr>
          <w:rFonts w:ascii="Arial" w:hAnsi="Arial" w:cs="Arial"/>
          <w:color w:val="000000" w:themeColor="text1"/>
          <w:sz w:val="24"/>
          <w:szCs w:val="24"/>
          <w:lang w:val="en-GB"/>
        </w:rPr>
        <w:t xml:space="preserve"> genotype, when compared with susceptible males, pointing to its potential impact on the spread and per</w:t>
      </w:r>
      <w:r w:rsidR="009A6403" w:rsidRPr="00123AC2">
        <w:rPr>
          <w:rFonts w:ascii="Arial" w:hAnsi="Arial" w:cs="Arial"/>
          <w:color w:val="000000" w:themeColor="text1"/>
          <w:sz w:val="24"/>
          <w:szCs w:val="24"/>
          <w:lang w:val="en-GB"/>
        </w:rPr>
        <w:t>sistence of resistant alleles</w:t>
      </w:r>
      <w:r w:rsidR="000667BD" w:rsidRPr="00123AC2">
        <w:rPr>
          <w:rFonts w:ascii="Arial" w:hAnsi="Arial" w:cs="Arial"/>
          <w:color w:val="000000" w:themeColor="text1"/>
          <w:sz w:val="24"/>
          <w:szCs w:val="24"/>
          <w:lang w:val="en-GB"/>
        </w:rPr>
        <w:t xml:space="preserve">. In contrast, for malathion resistance in the beetle </w:t>
      </w:r>
      <w:proofErr w:type="spellStart"/>
      <w:r w:rsidR="000667BD" w:rsidRPr="00123AC2">
        <w:rPr>
          <w:rFonts w:ascii="Arial" w:hAnsi="Arial" w:cs="Arial"/>
          <w:i/>
          <w:color w:val="000000" w:themeColor="text1"/>
          <w:sz w:val="24"/>
          <w:szCs w:val="24"/>
          <w:lang w:val="en-GB"/>
        </w:rPr>
        <w:t>Tribolium</w:t>
      </w:r>
      <w:proofErr w:type="spellEnd"/>
      <w:r w:rsidR="000667BD" w:rsidRPr="00123AC2">
        <w:rPr>
          <w:rFonts w:ascii="Arial" w:hAnsi="Arial" w:cs="Arial"/>
          <w:i/>
          <w:color w:val="000000" w:themeColor="text1"/>
          <w:sz w:val="24"/>
          <w:szCs w:val="24"/>
          <w:lang w:val="en-GB"/>
        </w:rPr>
        <w:t xml:space="preserve"> </w:t>
      </w:r>
      <w:proofErr w:type="spellStart"/>
      <w:r w:rsidR="000667BD" w:rsidRPr="00123AC2">
        <w:rPr>
          <w:rFonts w:ascii="Arial" w:hAnsi="Arial" w:cs="Arial"/>
          <w:i/>
          <w:color w:val="000000" w:themeColor="text1"/>
          <w:sz w:val="24"/>
          <w:szCs w:val="24"/>
          <w:lang w:val="en-GB"/>
        </w:rPr>
        <w:t>castaneum</w:t>
      </w:r>
      <w:proofErr w:type="spellEnd"/>
      <w:r w:rsidR="000667BD" w:rsidRPr="00123AC2">
        <w:rPr>
          <w:rFonts w:ascii="Arial" w:hAnsi="Arial" w:cs="Arial"/>
          <w:color w:val="000000" w:themeColor="text1"/>
          <w:sz w:val="24"/>
          <w:szCs w:val="24"/>
          <w:lang w:val="en-GB"/>
        </w:rPr>
        <w:t xml:space="preserve"> </w:t>
      </w:r>
      <w:r w:rsidR="000667BD"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&lt;EndNote&gt;&lt;Cite&gt;&lt;Author&gt;Arnaud&lt;/Author&gt;&lt;Year&gt;2002&lt;/Year&gt;&lt;RecNum&gt;220&lt;/RecNum&gt;&lt;DisplayText&gt;(7)&lt;/DisplayText&gt;&lt;record&gt;&lt;rec-number&gt;220&lt;/rec-number&gt;&lt;foreign-keys&gt;&lt;key app="EN" db-id="fre9dx2pp5de9eefrtjpx0082fve0t9v5wea"&gt;220&lt;/key&gt;&lt;/foreign-keys&gt;&lt;ref-type name="Journal Article"&gt;17&lt;/ref-type&gt;&lt;contributors&gt;&lt;authors&gt;&lt;author&gt;Arnaud, L.&lt;/author&gt;&lt;author&gt;Haubruge, E.&lt;/author&gt;&lt;/authors&gt;&lt;/contributors&gt;&lt;auth-address&gt;Department of Pure and Applied Zoology, Gembloux Agricultural University, 2, Passage des deportes, B-5030 Gembloux, Belgium. arnaud.l@fsagx.ac.be&lt;/auth-address&gt;&lt;titles&gt;&lt;title&gt;Insecticide resistance enhances male reproductive success in a beetle&lt;/title&gt;&lt;secondary-title&gt;Evolution&lt;/secondary-title&gt;&lt;/titles&gt;&lt;periodical&gt;&lt;full-title&gt;Evolution&lt;/full-title&gt;&lt;/periodical&gt;&lt;pages&gt;2435-44&lt;/pages&gt;&lt;volume&gt;56&lt;/volume&gt;&lt;number&gt;12&lt;/number&gt;&lt;edition&gt;2003/02/14&lt;/edition&gt;&lt;keywords&gt;&lt;keyword&gt;Animals&lt;/keyword&gt;&lt;keyword&gt;Beetles/genetics/*physiology&lt;/keyword&gt;&lt;keyword&gt;Female&lt;/keyword&gt;&lt;keyword&gt;Fertilization/physiology&lt;/keyword&gt;&lt;keyword&gt;*Insecticide Resistance&lt;/keyword&gt;&lt;keyword&gt;*Insecticides&lt;/keyword&gt;&lt;keyword&gt;Malathion/*metabolism&lt;/keyword&gt;&lt;keyword&gt;Male&lt;/keyword&gt;&lt;keyword&gt;Phenotype&lt;/keyword&gt;&lt;keyword&gt;Reproduction&lt;/keyword&gt;&lt;/keywords&gt;&lt;dates&gt;&lt;year&gt;2002&lt;/year&gt;&lt;pub-dates&gt;&lt;date&gt;Dec&lt;/date&gt;&lt;/pub-dates&gt;&lt;/dates&gt;&lt;isbn&gt;0014-3820 (Print)&amp;#xD;0014-3820 (Linking)&lt;/isbn&gt;&lt;accession-num&gt;12583584&lt;/accession-num&gt;&lt;urls&gt;&lt;related-urls&gt;&lt;url&gt;http://www.ncbi.nlm.nih.gov/pubmed/12583584&lt;/url&gt;&lt;/related-urls&gt;&lt;/urls&gt;&lt;language&gt;eng&lt;/language&gt;&lt;/record&gt;&lt;/Cite&gt;&lt;/EndNote&gt;</w:instrText>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7" w:tooltip="Arnaud, 2002 #220" w:history="1">
        <w:r w:rsidR="008E4622" w:rsidRPr="00123AC2">
          <w:rPr>
            <w:rFonts w:ascii="Arial" w:hAnsi="Arial" w:cs="Arial"/>
            <w:noProof/>
            <w:color w:val="000000" w:themeColor="text1"/>
            <w:sz w:val="24"/>
            <w:szCs w:val="24"/>
            <w:lang w:val="en-GB"/>
          </w:rPr>
          <w:t>7</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xml:space="preserve"> it was noticed that resistance enhanced male reproductive success. If this last case is observed in malaria vectors, it will be a great concern for control program as it will prevent the implementation of resistance management strategies based on the rotation of insecticides. Currently, there is little information on the impact of metabolic insecticide resistance on the mating ability of natural populations of major malaria vectors in Africa. So far the only study on this topic reported a lack of impact of metabolic resistance on male competitiveness of </w:t>
      </w:r>
      <w:r w:rsidR="000667BD" w:rsidRPr="00123AC2">
        <w:rPr>
          <w:rFonts w:ascii="Arial" w:hAnsi="Arial" w:cs="Arial"/>
          <w:i/>
          <w:color w:val="000000" w:themeColor="text1"/>
          <w:sz w:val="24"/>
          <w:szCs w:val="24"/>
          <w:lang w:val="en-GB"/>
        </w:rPr>
        <w:t>An. gambiae</w:t>
      </w:r>
      <w:r w:rsidR="000667BD" w:rsidRPr="00123AC2">
        <w:rPr>
          <w:rFonts w:ascii="Arial" w:hAnsi="Arial" w:cs="Arial"/>
          <w:color w:val="000000" w:themeColor="text1"/>
          <w:sz w:val="24"/>
          <w:szCs w:val="24"/>
          <w:lang w:val="en-GB"/>
        </w:rPr>
        <w:t xml:space="preserve"> field population in Burkina Faso </w:t>
      </w:r>
      <w:r w:rsidR="000667BD" w:rsidRPr="00123AC2">
        <w:rPr>
          <w:rFonts w:ascii="Arial" w:hAnsi="Arial" w:cs="Arial"/>
          <w:color w:val="000000" w:themeColor="text1"/>
          <w:sz w:val="24"/>
          <w:szCs w:val="24"/>
          <w:lang w:val="en-GB"/>
        </w:rPr>
        <w:fldChar w:fldCharType="begin">
          <w:fldData xml:space="preserve">PEVuZE5vdGU+PENpdGU+PEF1dGhvcj5QbGF0dDwvQXV0aG9yPjxZZWFyPjIwMTU8L1llYXI+PFJl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=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PEVuZE5vdGU+PENpdGU+PEF1dGhvcj5QbGF0dDwvQXV0aG9yPjxZZWFyPjIwMTU8L1llYXI+PFJl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=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0" w:tooltip="Platt, 2015 #714" w:history="1">
        <w:r w:rsidR="008E4622" w:rsidRPr="00123AC2">
          <w:rPr>
            <w:rFonts w:ascii="Arial" w:hAnsi="Arial" w:cs="Arial"/>
            <w:noProof/>
            <w:color w:val="000000" w:themeColor="text1"/>
            <w:sz w:val="24"/>
            <w:szCs w:val="24"/>
            <w:lang w:val="en-GB"/>
          </w:rPr>
          <w:t>10</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xml:space="preserve">.  </w:t>
      </w:r>
      <w:r w:rsidR="006F4CCA" w:rsidRPr="00123AC2">
        <w:rPr>
          <w:rFonts w:ascii="Arial" w:hAnsi="Arial" w:cs="Arial"/>
          <w:color w:val="000000" w:themeColor="text1"/>
          <w:sz w:val="24"/>
          <w:szCs w:val="24"/>
          <w:lang w:val="en-GB"/>
        </w:rPr>
        <w:t xml:space="preserve">The </w:t>
      </w:r>
      <w:r w:rsidR="000667BD" w:rsidRPr="00123AC2">
        <w:rPr>
          <w:rFonts w:ascii="Arial" w:hAnsi="Arial" w:cs="Arial"/>
          <w:color w:val="000000" w:themeColor="text1"/>
          <w:sz w:val="24"/>
          <w:szCs w:val="24"/>
          <w:lang w:val="en-GB"/>
        </w:rPr>
        <w:t>study assess</w:t>
      </w:r>
      <w:r w:rsidR="006F4CCA" w:rsidRPr="00123AC2">
        <w:rPr>
          <w:rFonts w:ascii="Arial" w:hAnsi="Arial" w:cs="Arial"/>
          <w:color w:val="000000" w:themeColor="text1"/>
          <w:sz w:val="24"/>
          <w:szCs w:val="24"/>
          <w:lang w:val="en-GB"/>
        </w:rPr>
        <w:t>ed</w:t>
      </w:r>
      <w:r w:rsidR="000667BD" w:rsidRPr="00123AC2">
        <w:rPr>
          <w:rFonts w:ascii="Arial" w:hAnsi="Arial" w:cs="Arial"/>
          <w:color w:val="000000" w:themeColor="text1"/>
          <w:sz w:val="24"/>
          <w:szCs w:val="24"/>
          <w:lang w:val="en-GB"/>
        </w:rPr>
        <w:t xml:space="preserve"> </w:t>
      </w:r>
      <w:r w:rsidR="009A6403" w:rsidRPr="00123AC2">
        <w:rPr>
          <w:rFonts w:ascii="Arial" w:hAnsi="Arial" w:cs="Arial"/>
          <w:color w:val="000000" w:themeColor="text1"/>
          <w:sz w:val="24"/>
          <w:szCs w:val="24"/>
          <w:lang w:val="en-GB"/>
        </w:rPr>
        <w:t xml:space="preserve">only </w:t>
      </w:r>
      <w:r w:rsidR="000667BD" w:rsidRPr="00123AC2">
        <w:rPr>
          <w:rFonts w:ascii="Arial" w:hAnsi="Arial" w:cs="Arial"/>
          <w:color w:val="000000" w:themeColor="text1"/>
          <w:sz w:val="24"/>
          <w:szCs w:val="24"/>
          <w:lang w:val="en-GB"/>
        </w:rPr>
        <w:t xml:space="preserve">the global transcription profiling of mated and unmated mosquitoes since a lack of DNA marker for metabolic resistance prevented a direct genotyping correlation with mating status. However, recent progress made in elucidating the molecular basis of metabolic resistance had identified a single amino acid change (L119F) in the glutathione S-transferase epsilon 2 (GSTe2) conferring pyrethroid/DDT resistance in </w:t>
      </w:r>
      <w:r w:rsidR="000667BD" w:rsidRPr="00123AC2">
        <w:rPr>
          <w:rFonts w:ascii="Arial" w:hAnsi="Arial" w:cs="Arial"/>
          <w:i/>
          <w:color w:val="000000" w:themeColor="text1"/>
          <w:sz w:val="24"/>
          <w:szCs w:val="24"/>
          <w:lang w:val="en-GB"/>
        </w:rPr>
        <w:t xml:space="preserve">An. </w:t>
      </w:r>
      <w:proofErr w:type="spellStart"/>
      <w:r w:rsidR="000667BD" w:rsidRPr="00123AC2">
        <w:rPr>
          <w:rFonts w:ascii="Arial" w:hAnsi="Arial" w:cs="Arial"/>
          <w:i/>
          <w:color w:val="000000" w:themeColor="text1"/>
          <w:sz w:val="24"/>
          <w:szCs w:val="24"/>
          <w:lang w:val="en-GB"/>
        </w:rPr>
        <w:t>funestus</w:t>
      </w:r>
      <w:proofErr w:type="spellEnd"/>
      <w:r w:rsidR="000667BD" w:rsidRPr="00123AC2">
        <w:rPr>
          <w:rFonts w:ascii="Arial" w:hAnsi="Arial" w:cs="Arial"/>
          <w:i/>
          <w:color w:val="000000" w:themeColor="text1"/>
          <w:sz w:val="24"/>
          <w:szCs w:val="24"/>
          <w:lang w:val="en-GB"/>
        </w:rPr>
        <w:t xml:space="preserve"> </w:t>
      </w:r>
      <w:r w:rsidR="000667BD"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&lt;EndNote&gt;&lt;Cite&gt;&lt;Author&gt;Riveron&lt;/Author&gt;&lt;Year&gt;2014&lt;/Year&gt;&lt;RecNum&gt;29&lt;/RecNum&gt;&lt;DisplayText&gt;(11)&lt;/DisplayText&gt;&lt;record&gt;&lt;rec-number&gt;29&lt;/rec-number&gt;&lt;foreign-keys&gt;&lt;key app="EN" db-id="et200wpfcpzp5kew0xpvas2pwd0epdtae00z"&gt;29&lt;/key&gt;&lt;/foreign-keys&gt;&lt;ref-type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 based insecticide resistance in a major malaria vector&lt;/title&gt;&lt;secondary-title&gt;Genome Biol&lt;/secondary-title&gt;&lt;/titles&gt;&lt;periodical&gt;&lt;full-title&gt;Genome Biol&lt;/full-title&gt;&lt;/periodical&gt;&lt;pages&gt;R27&lt;/pages&gt;&lt;volume&gt;15&lt;/volume&gt;&lt;number&gt;2&lt;/number&gt;&lt;edition&gt;2014/02/26&lt;/edition&gt;&lt;keywords&gt;&lt;keyword&gt;Africa&lt;/keyword&gt;&lt;keyword&gt;Alleles&lt;/keyword&gt;&lt;keyword&gt;Animals&lt;/keyword&gt;&lt;keyword&gt;Anopheles/drug effects/*genetics&lt;/keyword&gt;&lt;keyword&gt;Crystallography, X-Ray&lt;/keyword&gt;&lt;keyword&gt;DDT/toxicity&lt;/keyword&gt;&lt;keyword&gt;Glutathione Transferase/chemistry/*genetics&lt;/keyword&gt;&lt;keyword&gt;Humans&lt;/keyword&gt;&lt;keyword&gt;Insect Vectors/drug effects/genetics&lt;/keyword&gt;&lt;keyword&gt;Insecticide Resistance/*genetics&lt;/keyword&gt;&lt;keyword&gt;Malaria/*genetics/transmission&lt;/keyword&gt;&lt;keyword&gt;Molecular Sequence Data&lt;/keyword&gt;&lt;keyword&gt;Mutation&lt;/keyword&gt;&lt;keyword&gt;Pyrethrins/metabolism&lt;/keyword&gt;&lt;/keywords&gt;&lt;dates&gt;&lt;year&gt;2014&lt;/year&gt;&lt;pub-dates&gt;&lt;date&gt;Feb 25&lt;/date&gt;&lt;/pub-dates&gt;&lt;/dates&gt;&lt;isbn&gt;1474-760X (Electronic)&amp;#xD;1474-7596 (Linking)&lt;/isbn&gt;&lt;accession-num&gt;24565444&lt;/accession-num&gt;&lt;urls&gt;&lt;related-urls&gt;&lt;url&gt;http://www.ncbi.nlm.nih.gov/pubmed/24565444&lt;/url&gt;&lt;/related-urls&gt;&lt;/urls&gt;&lt;custom2&gt;4054843&lt;/custom2&gt;&lt;electronic-resource-num&gt;10.1186/gb-2014-15-2-r27&amp;#xD;gb-2014-15-2-r27 [pii]&lt;/electronic-resource-num&gt;&lt;language&gt;eng&lt;/language&gt;&lt;/record&gt;&lt;/Cite&gt;&lt;/EndNote&gt;</w:instrText>
      </w:r>
      <w:r w:rsidR="000667BD"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1" w:tooltip="Riveron, 2014 #29" w:history="1">
        <w:r w:rsidR="008E4622" w:rsidRPr="00123AC2">
          <w:rPr>
            <w:rFonts w:ascii="Arial" w:hAnsi="Arial" w:cs="Arial"/>
            <w:noProof/>
            <w:color w:val="000000" w:themeColor="text1"/>
            <w:sz w:val="24"/>
            <w:szCs w:val="24"/>
            <w:lang w:val="en-GB"/>
          </w:rPr>
          <w:t>11</w:t>
        </w:r>
      </w:hyperlink>
      <w:r w:rsidR="008E4622" w:rsidRPr="00123AC2">
        <w:rPr>
          <w:rFonts w:ascii="Arial" w:hAnsi="Arial" w:cs="Arial"/>
          <w:noProof/>
          <w:color w:val="000000" w:themeColor="text1"/>
          <w:sz w:val="24"/>
          <w:szCs w:val="24"/>
          <w:lang w:val="en-GB"/>
        </w:rPr>
        <w:t>)</w:t>
      </w:r>
      <w:r w:rsidR="000667BD" w:rsidRPr="00123AC2">
        <w:rPr>
          <w:rFonts w:ascii="Arial" w:hAnsi="Arial" w:cs="Arial"/>
          <w:color w:val="000000" w:themeColor="text1"/>
          <w:sz w:val="24"/>
          <w:szCs w:val="24"/>
          <w:lang w:val="en-GB"/>
        </w:rPr>
        <w:fldChar w:fldCharType="end"/>
      </w:r>
      <w:r w:rsidR="000667BD" w:rsidRPr="00123AC2">
        <w:rPr>
          <w:rFonts w:ascii="Arial" w:hAnsi="Arial" w:cs="Arial"/>
          <w:color w:val="000000" w:themeColor="text1"/>
          <w:sz w:val="24"/>
          <w:szCs w:val="24"/>
          <w:lang w:val="en-GB"/>
        </w:rPr>
        <w:t xml:space="preserve">. This new marker now </w:t>
      </w:r>
      <w:proofErr w:type="gramStart"/>
      <w:r w:rsidR="000667BD" w:rsidRPr="00123AC2">
        <w:rPr>
          <w:rFonts w:ascii="Arial" w:hAnsi="Arial" w:cs="Arial"/>
          <w:color w:val="000000" w:themeColor="text1"/>
          <w:sz w:val="24"/>
          <w:szCs w:val="24"/>
          <w:lang w:val="en-GB"/>
        </w:rPr>
        <w:t>provide</w:t>
      </w:r>
      <w:proofErr w:type="gramEnd"/>
      <w:r w:rsidR="000667BD" w:rsidRPr="00123AC2">
        <w:rPr>
          <w:rFonts w:ascii="Arial" w:hAnsi="Arial" w:cs="Arial"/>
          <w:color w:val="000000" w:themeColor="text1"/>
          <w:sz w:val="24"/>
          <w:szCs w:val="24"/>
          <w:lang w:val="en-GB"/>
        </w:rPr>
        <w:t xml:space="preserve"> the opportunity to directly investigate the impact of metabolic resistance on mating male competitiveness</w:t>
      </w:r>
      <w:r w:rsidR="006F4CCA" w:rsidRPr="00123AC2">
        <w:rPr>
          <w:rFonts w:ascii="Arial" w:hAnsi="Arial" w:cs="Arial"/>
          <w:color w:val="000000" w:themeColor="text1"/>
          <w:sz w:val="24"/>
          <w:szCs w:val="24"/>
          <w:lang w:val="en-GB"/>
        </w:rPr>
        <w:t xml:space="preserve">. However, assessing the impact of resistance on the mating of malaria vectors through swarm’s collection in natural populations of mosquitoes requires a good knowledge of the mating places </w:t>
      </w:r>
      <w:proofErr w:type="gramStart"/>
      <w:r w:rsidR="006F4CCA" w:rsidRPr="00123AC2">
        <w:rPr>
          <w:rFonts w:ascii="Arial" w:hAnsi="Arial" w:cs="Arial"/>
          <w:color w:val="000000" w:themeColor="text1"/>
          <w:sz w:val="24"/>
          <w:szCs w:val="24"/>
          <w:lang w:val="en-GB"/>
        </w:rPr>
        <w:t>and also</w:t>
      </w:r>
      <w:proofErr w:type="gramEnd"/>
      <w:r w:rsidR="006F4CCA" w:rsidRPr="00123AC2">
        <w:rPr>
          <w:rFonts w:ascii="Arial" w:hAnsi="Arial" w:cs="Arial"/>
          <w:color w:val="000000" w:themeColor="text1"/>
          <w:sz w:val="24"/>
          <w:szCs w:val="24"/>
          <w:lang w:val="en-GB"/>
        </w:rPr>
        <w:t xml:space="preserve"> the mating behaviour of these vectors. </w:t>
      </w:r>
    </w:p>
    <w:p w14:paraId="15DE10D6" w14:textId="6477EAD3" w:rsidR="002D646E" w:rsidRPr="00123AC2" w:rsidRDefault="007C53BB" w:rsidP="00570906">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Concerning the mating behavio</w:t>
      </w:r>
      <w:r w:rsidR="00D71A7A" w:rsidRPr="00123AC2">
        <w:rPr>
          <w:rFonts w:ascii="Arial" w:hAnsi="Arial" w:cs="Arial"/>
          <w:color w:val="000000" w:themeColor="text1"/>
          <w:sz w:val="24"/>
          <w:szCs w:val="24"/>
          <w:lang w:val="en-GB"/>
        </w:rPr>
        <w:t>u</w:t>
      </w:r>
      <w:r w:rsidRPr="00123AC2">
        <w:rPr>
          <w:rFonts w:ascii="Arial" w:hAnsi="Arial" w:cs="Arial"/>
          <w:color w:val="000000" w:themeColor="text1"/>
          <w:sz w:val="24"/>
          <w:szCs w:val="24"/>
          <w:lang w:val="en-GB"/>
        </w:rPr>
        <w:t>r of insects, i</w:t>
      </w:r>
      <w:r w:rsidR="00420B10" w:rsidRPr="00123AC2">
        <w:rPr>
          <w:rFonts w:ascii="Arial" w:hAnsi="Arial" w:cs="Arial"/>
          <w:color w:val="000000" w:themeColor="text1"/>
          <w:sz w:val="24"/>
          <w:szCs w:val="24"/>
          <w:lang w:val="en-GB"/>
        </w:rPr>
        <w:t>t was</w:t>
      </w:r>
      <w:r w:rsidRPr="00123AC2">
        <w:rPr>
          <w:rFonts w:ascii="Arial" w:hAnsi="Arial" w:cs="Arial"/>
          <w:color w:val="000000" w:themeColor="text1"/>
          <w:sz w:val="24"/>
          <w:szCs w:val="24"/>
          <w:lang w:val="en-GB"/>
        </w:rPr>
        <w:t xml:space="preserve"> reported that most of them mate in swarms, whereby dispersed populations aggregate at specific times and places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&lt;EndNote&gt;&lt;Cite&gt;&lt;Author&gt;Downes&lt;/Author&gt;&lt;Year&gt;1969&lt;/Year&gt;&lt;RecNum&gt;348&lt;/RecNum&gt;&lt;DisplayText&gt;(12, 13)&lt;/DisplayText&gt;&lt;record&gt;&lt;rec-number&gt;348&lt;/rec-number&gt;&lt;foreign-keys&gt;&lt;key app="EN" db-id="fre9dx2pp5de9eefrtjpx0082fve0t9v5wea"&gt;348&lt;/key&gt;&lt;/foreign-keys&gt;&lt;ref-type name="Journal Article"&gt;17&lt;/ref-type&gt;&lt;contributors&gt;&lt;authors&gt;&lt;author&gt;Downes, J. A.&lt;/author&gt;&lt;/authors&gt;&lt;/contributors&gt;&lt;titles&gt;&lt;title&gt;The Swarming and Mating Flight of Diptera&lt;/title&gt;&lt;secondary-title&gt;Annual Review of Entomology&lt;/secondary-title&gt;&lt;/titles&gt;&lt;periodical&gt;&lt;full-title&gt;Annual Review of Entomology&lt;/full-title&gt;&lt;/periodical&gt;&lt;pages&gt;271-298&lt;/pages&gt;&lt;volume&gt;14&lt;/volume&gt;&lt;number&gt;1&lt;/number&gt;&lt;dates&gt;&lt;year&gt;1969&lt;/year&gt;&lt;pub-dates&gt;&lt;date&gt;1969/01/01&lt;/date&gt;&lt;/pub-dates&gt;&lt;/dates&gt;&lt;publisher&gt;Annual Reviews&lt;/publisher&gt;&lt;isbn&gt;0066-4170&lt;/isbn&gt;&lt;urls&gt;&lt;related-urls&gt;&lt;url&gt;https://doi.org/10.1146/annurev.en.14.010169.001415&lt;/url&gt;&lt;/related-urls&gt;&lt;/urls&gt;&lt;electronic-resource-num&gt;10.1146/annurev.en.14.010169.001415&lt;/electronic-resource-num&gt;&lt;access-date&gt;2018/05/02&lt;/access-date&gt;&lt;/record&gt;&lt;/Cite&gt;&lt;Cite&gt;&lt;Author&gt;Yuval&lt;/Author&gt;&lt;Year&gt;2006&lt;/Year&gt;&lt;RecNum&gt;873&lt;/RecNum&gt;&lt;record&gt;&lt;rec-number&gt;873&lt;/rec-number&gt;&lt;foreign-keys&gt;&lt;key app="EN" db-id="fre9dx2pp5de9eefrtjpx0082fve0t9v5wea"&gt;873&lt;/key&gt;&lt;/foreign-keys&gt;&lt;ref-type name="Book"&gt;6&lt;/ref-type&gt;&lt;contributors&gt;&lt;authors&gt;&lt;author&gt;Yuval, Boaz&lt;/author&gt;&lt;/authors&gt;&lt;/contributors&gt;&lt;titles&gt;&lt;title&gt;Mating systems of blood-feeding flies&lt;/title&gt;&lt;/titles&gt;&lt;pages&gt;413-40&lt;/pages&gt;&lt;volume&gt;51&lt;/volume&gt;&lt;dates&gt;&lt;year&gt;2006&lt;/year&gt;&lt;/dates&gt;&lt;urls&gt;&lt;/urls&gt;&lt;electronic-resource-num&gt;10.1146/annurev.ento.51.110104.151058&lt;/electronic-resource-num&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2" w:tooltip="Downes, 1969 #348" w:history="1">
        <w:r w:rsidR="008E4622" w:rsidRPr="00123AC2">
          <w:rPr>
            <w:rFonts w:ascii="Arial" w:hAnsi="Arial" w:cs="Arial"/>
            <w:noProof/>
            <w:color w:val="000000" w:themeColor="text1"/>
            <w:sz w:val="24"/>
            <w:szCs w:val="24"/>
            <w:lang w:val="en-GB"/>
          </w:rPr>
          <w:t>12</w:t>
        </w:r>
      </w:hyperlink>
      <w:r w:rsidR="008E4622" w:rsidRPr="00123AC2">
        <w:rPr>
          <w:rFonts w:ascii="Arial" w:hAnsi="Arial" w:cs="Arial"/>
          <w:noProof/>
          <w:color w:val="000000" w:themeColor="text1"/>
          <w:sz w:val="24"/>
          <w:szCs w:val="24"/>
          <w:lang w:val="en-GB"/>
        </w:rPr>
        <w:t xml:space="preserve">, </w:t>
      </w:r>
      <w:hyperlink w:anchor="_ENREF_13" w:tooltip="Yuval, 2006 #873" w:history="1">
        <w:r w:rsidR="008E4622" w:rsidRPr="00123AC2">
          <w:rPr>
            <w:rFonts w:ascii="Arial" w:hAnsi="Arial" w:cs="Arial"/>
            <w:noProof/>
            <w:color w:val="000000" w:themeColor="text1"/>
            <w:sz w:val="24"/>
            <w:szCs w:val="24"/>
            <w:lang w:val="en-GB"/>
          </w:rPr>
          <w:t>13</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In mosquitoes</w:t>
      </w:r>
      <w:r w:rsidR="00612C02"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 xml:space="preserve">including malaria vectors, swarming </w:t>
      </w:r>
      <w:r w:rsidR="00612C02" w:rsidRPr="00123AC2">
        <w:rPr>
          <w:rFonts w:ascii="Arial" w:hAnsi="Arial" w:cs="Arial"/>
          <w:color w:val="000000" w:themeColor="text1"/>
          <w:sz w:val="24"/>
          <w:szCs w:val="24"/>
          <w:lang w:val="en-GB"/>
        </w:rPr>
        <w:t>occur very often</w:t>
      </w:r>
      <w:r w:rsidRPr="00123AC2">
        <w:rPr>
          <w:rFonts w:ascii="Arial" w:hAnsi="Arial" w:cs="Arial"/>
          <w:color w:val="000000" w:themeColor="text1"/>
          <w:sz w:val="24"/>
          <w:szCs w:val="24"/>
          <w:lang w:val="en-GB"/>
        </w:rPr>
        <w:t xml:space="preserve"> </w:t>
      </w:r>
      <w:r w:rsidR="00612C02" w:rsidRPr="00123AC2">
        <w:rPr>
          <w:rFonts w:ascii="Arial" w:hAnsi="Arial" w:cs="Arial"/>
          <w:color w:val="000000" w:themeColor="text1"/>
          <w:sz w:val="24"/>
          <w:szCs w:val="24"/>
          <w:lang w:val="en-GB"/>
        </w:rPr>
        <w:t>around</w:t>
      </w:r>
      <w:r w:rsidRPr="00123AC2">
        <w:rPr>
          <w:rFonts w:ascii="Arial" w:hAnsi="Arial" w:cs="Arial"/>
          <w:color w:val="000000" w:themeColor="text1"/>
          <w:sz w:val="24"/>
          <w:szCs w:val="24"/>
          <w:lang w:val="en-GB"/>
        </w:rPr>
        <w:t xml:space="preserve"> visual markers</w:t>
      </w:r>
      <w:r w:rsidR="001B6A29" w:rsidRPr="00123AC2">
        <w:rPr>
          <w:rFonts w:ascii="Arial" w:hAnsi="Arial" w:cs="Arial"/>
          <w:color w:val="000000" w:themeColor="text1"/>
          <w:sz w:val="24"/>
          <w:szCs w:val="24"/>
          <w:lang w:val="en-GB"/>
        </w:rPr>
        <w:t xml:space="preserve"> </w:t>
      </w:r>
      <w:r w:rsidR="00612C02" w:rsidRPr="00123AC2">
        <w:rPr>
          <w:rFonts w:ascii="Arial" w:hAnsi="Arial" w:cs="Arial"/>
          <w:color w:val="000000" w:themeColor="text1"/>
          <w:sz w:val="24"/>
          <w:szCs w:val="24"/>
          <w:lang w:val="en-GB"/>
        </w:rPr>
        <w:t xml:space="preserve">such </w:t>
      </w:r>
      <w:r w:rsidR="001B6A29" w:rsidRPr="00123AC2">
        <w:rPr>
          <w:rFonts w:ascii="Arial" w:hAnsi="Arial" w:cs="Arial"/>
          <w:color w:val="000000" w:themeColor="text1"/>
          <w:sz w:val="24"/>
          <w:szCs w:val="24"/>
          <w:lang w:val="en-GB"/>
        </w:rPr>
        <w:t>as vegetation, brick pills</w:t>
      </w:r>
      <w:r w:rsidRPr="00123AC2">
        <w:rPr>
          <w:rFonts w:ascii="Arial" w:hAnsi="Arial" w:cs="Arial"/>
          <w:color w:val="000000" w:themeColor="text1"/>
          <w:sz w:val="24"/>
          <w:szCs w:val="24"/>
          <w:lang w:val="en-GB"/>
        </w:rPr>
        <w:t xml:space="preserve"> on the ground </w:t>
      </w:r>
      <w:r w:rsidRPr="00123AC2">
        <w:rPr>
          <w:rFonts w:ascii="Arial" w:hAnsi="Arial" w:cs="Arial"/>
          <w:color w:val="000000" w:themeColor="text1"/>
          <w:sz w:val="24"/>
          <w:szCs w:val="24"/>
          <w:lang w:val="en-GB"/>
        </w:rPr>
        <w:fldChar w:fldCharType="begin">
          <w:fldData xml:space="preserve">PEVuZE5vdGU+PENpdGU+PEF1dGhvcj5DaGFybHdvb2Q8L0F1dGhvcj48WWVhcj4yMDAyPC9ZZWFy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==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PEVuZE5vdGU+PENpdGU+PEF1dGhvcj5DaGFybHdvb2Q8L0F1dGhvcj48WWVhcj4yMDAyPC9ZZWFy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==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4" w:tooltip="Charlwood, 2002 #287" w:history="1">
        <w:r w:rsidR="008E4622" w:rsidRPr="00123AC2">
          <w:rPr>
            <w:rFonts w:ascii="Arial" w:hAnsi="Arial" w:cs="Arial"/>
            <w:noProof/>
            <w:color w:val="000000" w:themeColor="text1"/>
            <w:sz w:val="24"/>
            <w:szCs w:val="24"/>
            <w:lang w:val="en-GB"/>
          </w:rPr>
          <w:t>14-16</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420B10" w:rsidRPr="00123AC2">
        <w:rPr>
          <w:rFonts w:ascii="Arial" w:hAnsi="Arial" w:cs="Arial"/>
          <w:color w:val="000000" w:themeColor="text1"/>
          <w:sz w:val="24"/>
          <w:szCs w:val="24"/>
          <w:lang w:val="en-GB"/>
        </w:rPr>
        <w:t xml:space="preserve">This </w:t>
      </w:r>
      <w:r w:rsidR="00420B10" w:rsidRPr="00123AC2">
        <w:rPr>
          <w:rFonts w:ascii="Arial" w:hAnsi="Arial" w:cs="Arial"/>
          <w:color w:val="000000" w:themeColor="text1"/>
          <w:sz w:val="24"/>
          <w:szCs w:val="24"/>
          <w:lang w:val="en-GB"/>
        </w:rPr>
        <w:lastRenderedPageBreak/>
        <w:t>knowledge</w:t>
      </w:r>
      <w:r w:rsidR="007B5312" w:rsidRPr="00123AC2">
        <w:rPr>
          <w:rFonts w:ascii="Arial" w:hAnsi="Arial" w:cs="Arial"/>
          <w:color w:val="000000" w:themeColor="text1"/>
          <w:sz w:val="24"/>
          <w:szCs w:val="24"/>
          <w:lang w:val="en-GB"/>
        </w:rPr>
        <w:t xml:space="preserve"> on mating places and behavio</w:t>
      </w:r>
      <w:r w:rsidR="00735EE8" w:rsidRPr="00123AC2">
        <w:rPr>
          <w:rFonts w:ascii="Arial" w:hAnsi="Arial" w:cs="Arial"/>
          <w:color w:val="000000" w:themeColor="text1"/>
          <w:sz w:val="24"/>
          <w:szCs w:val="24"/>
          <w:lang w:val="en-GB"/>
        </w:rPr>
        <w:t>u</w:t>
      </w:r>
      <w:r w:rsidR="007B5312" w:rsidRPr="00123AC2">
        <w:rPr>
          <w:rFonts w:ascii="Arial" w:hAnsi="Arial" w:cs="Arial"/>
          <w:color w:val="000000" w:themeColor="text1"/>
          <w:sz w:val="24"/>
          <w:szCs w:val="24"/>
          <w:lang w:val="en-GB"/>
        </w:rPr>
        <w:t>r</w:t>
      </w:r>
      <w:r w:rsidR="00420B10" w:rsidRPr="00123AC2">
        <w:rPr>
          <w:rFonts w:ascii="Arial" w:hAnsi="Arial" w:cs="Arial"/>
          <w:color w:val="000000" w:themeColor="text1"/>
          <w:sz w:val="24"/>
          <w:szCs w:val="24"/>
          <w:lang w:val="en-GB"/>
        </w:rPr>
        <w:t xml:space="preserve"> can also help to</w:t>
      </w:r>
      <w:r w:rsidRPr="00123AC2">
        <w:rPr>
          <w:rFonts w:ascii="Arial" w:hAnsi="Arial" w:cs="Arial"/>
          <w:color w:val="000000" w:themeColor="text1"/>
          <w:sz w:val="24"/>
          <w:szCs w:val="24"/>
          <w:lang w:val="en-GB"/>
        </w:rPr>
        <w:t xml:space="preserve"> reduce mosquito densities or interrupt the mating </w:t>
      </w:r>
      <w:r w:rsidR="00644C71" w:rsidRPr="00123AC2">
        <w:rPr>
          <w:rFonts w:ascii="Arial" w:hAnsi="Arial" w:cs="Arial"/>
          <w:color w:val="000000" w:themeColor="text1"/>
          <w:sz w:val="24"/>
          <w:szCs w:val="24"/>
          <w:lang w:val="en-GB"/>
        </w:rPr>
        <w:t xml:space="preserve">thus </w:t>
      </w:r>
      <w:r w:rsidRPr="00123AC2">
        <w:rPr>
          <w:rFonts w:ascii="Arial" w:hAnsi="Arial" w:cs="Arial"/>
          <w:color w:val="000000" w:themeColor="text1"/>
          <w:sz w:val="24"/>
          <w:szCs w:val="24"/>
          <w:lang w:val="en-GB"/>
        </w:rPr>
        <w:t>help</w:t>
      </w:r>
      <w:r w:rsidR="00420B10" w:rsidRPr="00123AC2">
        <w:rPr>
          <w:rFonts w:ascii="Arial" w:hAnsi="Arial" w:cs="Arial"/>
          <w:color w:val="000000" w:themeColor="text1"/>
          <w:sz w:val="24"/>
          <w:szCs w:val="24"/>
          <w:lang w:val="en-GB"/>
        </w:rPr>
        <w:t>ing</w:t>
      </w:r>
      <w:r w:rsidRPr="00123AC2">
        <w:rPr>
          <w:rFonts w:ascii="Arial" w:hAnsi="Arial" w:cs="Arial"/>
          <w:color w:val="000000" w:themeColor="text1"/>
          <w:sz w:val="24"/>
          <w:szCs w:val="24"/>
          <w:lang w:val="en-GB"/>
        </w:rPr>
        <w:t xml:space="preserve"> to reduce pathogen transmission in vector populations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&lt;EndNote&gt;&lt;Cite&gt;&lt;Author&gt;Kaindoa&lt;/Author&gt;&lt;Year&gt;2017&lt;/Year&gt;&lt;RecNum&gt;5&lt;/RecNum&gt;&lt;DisplayText&gt;(17)&lt;/DisplayText&gt;&lt;record&gt;&lt;rec-number&gt;5&lt;/rec-number&gt;&lt;foreign-keys&gt;&lt;key app="EN" db-id="vx5pdp2f80fvfgepftpxz5v3z09zpve9t2zv"&gt;5&lt;/key&gt;&lt;/foreign-keys&gt;&lt;ref-type name="Journal Article"&gt;17&lt;/ref-type&gt;&lt;contributors&gt;&lt;authors&gt;&lt;author&gt;Kaindoa, E. W.&lt;/author&gt;&lt;author&gt;Ngowo, H. S.&lt;/author&gt;&lt;author&gt;Limwagu, A.&lt;/author&gt;&lt;author&gt;Mkandawile, G.&lt;/author&gt;&lt;author&gt;Kihonda, J.&lt;/author&gt;&lt;author&gt;Masalu, J. P.&lt;/author&gt;&lt;author&gt;Bwanary, H.&lt;/author&gt;&lt;author&gt;Diabate, A.&lt;/author&gt;&lt;author&gt;Okumu, F. O.&lt;/author&gt;&lt;/authors&gt;&lt;/contributors&gt;&lt;auth-address&gt;Environmental Health and Ecological Science Department, Ifakara Health Institute, Ifakara, P. O. Box 53, Tanzania.&amp;#xD;School of Public Health, Faculty of Health Sciences, University of the Witwatersrand, Johannesburg, South Africa.&amp;#xD;Institut de Recherche en Sciences de la Sante (IRSS)/Centre Muraz, Bobo-Dioulasso 01 BP 545, Burkina Faso.&amp;#xD;Institute of Biodiversity, Animal Health and Comparative Medicine, University of Glasgow, Glasgow, G12 8QQ, UK.&lt;/auth-address&gt;&lt;titles&gt;&lt;title&gt;New evidence of mating swarms of the malaria vector, Anopheles arabiensis in Tanzania&lt;/title&gt;&lt;secondary-title&gt;Wellcome Open Res&lt;/secondary-title&gt;&lt;/titles&gt;&lt;periodical&gt;&lt;full-title&gt;Wellcome Open Res&lt;/full-title&gt;&lt;/periodical&gt;&lt;pages&gt;88&lt;/pages&gt;&lt;volume&gt;2&lt;/volume&gt;&lt;edition&gt;2017/12/01&lt;/edition&gt;&lt;dates&gt;&lt;year&gt;2017&lt;/year&gt;&lt;/dates&gt;&lt;isbn&gt;2398-502X (Print)&amp;#xD;2398-502X (Linking)&lt;/isbn&gt;&lt;accession-num&gt;29184918&lt;/accession-num&gt;&lt;urls&gt;&lt;related-urls&gt;&lt;url&gt;http://www.ncbi.nlm.nih.gov/pubmed/29184918&lt;/url&gt;&lt;/related-urls&gt;&lt;/urls&gt;&lt;custom2&gt;5691375&lt;/custom2&gt;&lt;electronic-resource-num&gt;10.12688/wellcomeopenres.12458.1&lt;/electronic-resource-num&gt;&lt;language&gt;eng&lt;/language&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7" w:tooltip="Kaindoa, 2017 #5" w:history="1">
        <w:r w:rsidR="008E4622" w:rsidRPr="00123AC2">
          <w:rPr>
            <w:rFonts w:ascii="Arial" w:hAnsi="Arial" w:cs="Arial"/>
            <w:noProof/>
            <w:color w:val="000000" w:themeColor="text1"/>
            <w:sz w:val="24"/>
            <w:szCs w:val="24"/>
            <w:lang w:val="en-GB"/>
          </w:rPr>
          <w:t>17</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This technic has been</w:t>
      </w:r>
      <w:r w:rsidRPr="00123AC2">
        <w:rPr>
          <w:rFonts w:ascii="Arial" w:hAnsi="Arial" w:cs="Arial"/>
          <w:color w:val="000000" w:themeColor="text1"/>
          <w:sz w:val="24"/>
          <w:szCs w:val="24"/>
          <w:lang w:val="en-GB"/>
        </w:rPr>
        <w:t xml:space="preserve"> effective against some Anopheles mosquitoes in Burkina Faso</w:t>
      </w:r>
      <w:r w:rsidR="00743243" w:rsidRPr="00123AC2">
        <w:rPr>
          <w:rFonts w:ascii="Arial" w:hAnsi="Arial" w:cs="Arial"/>
          <w:color w:val="000000" w:themeColor="text1"/>
          <w:sz w:val="24"/>
          <w:szCs w:val="24"/>
          <w:lang w:val="en-GB"/>
        </w:rPr>
        <w:t xml:space="preserve"> but</w:t>
      </w:r>
      <w:r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on a limited scale </w:t>
      </w:r>
      <w:r w:rsidRPr="00123AC2">
        <w:rPr>
          <w:rFonts w:ascii="Arial" w:hAnsi="Arial" w:cs="Arial"/>
          <w:color w:val="000000" w:themeColor="text1"/>
          <w:sz w:val="24"/>
          <w:szCs w:val="24"/>
          <w:lang w:val="en-GB"/>
        </w:rPr>
        <w:fldChar w:fldCharType="begin">
          <w:fldData xml:space="preserve">PEVuZE5vdGU+PENpdGU+PEF1dGhvcj5TYXdhZG9nbzwvQXV0aG9yPjxZZWFyPjIwMTc8L1llYXI+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PEVuZE5vdGU+PENpdGU+PEF1dGhvcj5TYXdhZG9nbzwvQXV0aG9yPjxZZWFyPjIwMTc8L1llYXI+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8" w:tooltip="Sawadogo, 2017 #6" w:history="1">
        <w:r w:rsidR="008E4622" w:rsidRPr="00123AC2">
          <w:rPr>
            <w:rFonts w:ascii="Arial" w:hAnsi="Arial" w:cs="Arial"/>
            <w:noProof/>
            <w:color w:val="000000" w:themeColor="text1"/>
            <w:sz w:val="24"/>
            <w:szCs w:val="24"/>
            <w:lang w:val="en-GB"/>
          </w:rPr>
          <w:t>18</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00743243" w:rsidRPr="00123AC2">
        <w:rPr>
          <w:rFonts w:ascii="Arial" w:hAnsi="Arial" w:cs="Arial"/>
          <w:color w:val="000000" w:themeColor="text1"/>
          <w:sz w:val="24"/>
          <w:szCs w:val="24"/>
          <w:lang w:val="en-GB"/>
        </w:rPr>
        <w:t>.</w:t>
      </w:r>
      <w:r w:rsidR="00735EE8"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L</w:t>
      </w:r>
      <w:r w:rsidR="000B608A" w:rsidRPr="00123AC2">
        <w:rPr>
          <w:rFonts w:ascii="Arial" w:hAnsi="Arial" w:cs="Arial"/>
          <w:color w:val="000000" w:themeColor="text1"/>
          <w:sz w:val="24"/>
          <w:szCs w:val="24"/>
          <w:lang w:val="en-GB"/>
        </w:rPr>
        <w:t xml:space="preserve">ittle information is </w:t>
      </w:r>
      <w:r w:rsidR="00743243" w:rsidRPr="00123AC2">
        <w:rPr>
          <w:rFonts w:ascii="Arial" w:hAnsi="Arial" w:cs="Arial"/>
          <w:color w:val="000000" w:themeColor="text1"/>
          <w:sz w:val="24"/>
          <w:szCs w:val="24"/>
          <w:lang w:val="en-GB"/>
        </w:rPr>
        <w:t xml:space="preserve">nowadays </w:t>
      </w:r>
      <w:r w:rsidR="000B608A" w:rsidRPr="00123AC2">
        <w:rPr>
          <w:rFonts w:ascii="Arial" w:hAnsi="Arial" w:cs="Arial"/>
          <w:color w:val="000000" w:themeColor="text1"/>
          <w:sz w:val="24"/>
          <w:szCs w:val="24"/>
          <w:lang w:val="en-GB"/>
        </w:rPr>
        <w:t xml:space="preserve">available </w:t>
      </w:r>
      <w:r w:rsidRPr="00123AC2">
        <w:rPr>
          <w:rFonts w:ascii="Arial" w:hAnsi="Arial" w:cs="Arial"/>
          <w:color w:val="000000" w:themeColor="text1"/>
          <w:sz w:val="24"/>
          <w:szCs w:val="24"/>
          <w:lang w:val="en-GB"/>
        </w:rPr>
        <w:t xml:space="preserve">for other vector species like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In </w:t>
      </w:r>
      <w:r w:rsidRPr="00123AC2">
        <w:rPr>
          <w:rFonts w:ascii="Arial" w:hAnsi="Arial" w:cs="Arial"/>
          <w:i/>
          <w:color w:val="000000" w:themeColor="text1"/>
          <w:sz w:val="24"/>
          <w:szCs w:val="24"/>
          <w:lang w:val="en-GB"/>
        </w:rPr>
        <w:t>An. gambiae</w:t>
      </w:r>
      <w:r w:rsidRPr="00123AC2">
        <w:rPr>
          <w:rFonts w:ascii="Arial" w:hAnsi="Arial" w:cs="Arial"/>
          <w:color w:val="000000" w:themeColor="text1"/>
          <w:sz w:val="24"/>
          <w:szCs w:val="24"/>
          <w:lang w:val="en-GB"/>
        </w:rPr>
        <w:t xml:space="preserve"> </w:t>
      </w:r>
      <w:proofErr w:type="spellStart"/>
      <w:r w:rsidRPr="00123AC2">
        <w:rPr>
          <w:rFonts w:ascii="Arial" w:hAnsi="Arial" w:cs="Arial"/>
          <w:color w:val="000000" w:themeColor="text1"/>
          <w:sz w:val="24"/>
          <w:szCs w:val="24"/>
          <w:lang w:val="en-GB"/>
        </w:rPr>
        <w:t>s.s.</w:t>
      </w:r>
      <w:proofErr w:type="spellEnd"/>
      <w:r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mating </w:t>
      </w:r>
      <w:r w:rsidRPr="00123AC2">
        <w:rPr>
          <w:rFonts w:ascii="Arial" w:hAnsi="Arial" w:cs="Arial"/>
          <w:color w:val="000000" w:themeColor="text1"/>
          <w:sz w:val="24"/>
          <w:szCs w:val="24"/>
          <w:lang w:val="en-GB"/>
        </w:rPr>
        <w:t xml:space="preserve">is </w:t>
      </w:r>
      <w:r w:rsidR="00743243" w:rsidRPr="00123AC2">
        <w:rPr>
          <w:rFonts w:ascii="Arial" w:hAnsi="Arial" w:cs="Arial"/>
          <w:color w:val="000000" w:themeColor="text1"/>
          <w:sz w:val="24"/>
          <w:szCs w:val="24"/>
          <w:lang w:val="en-GB"/>
        </w:rPr>
        <w:t xml:space="preserve">limited </w:t>
      </w:r>
      <w:r w:rsidRPr="00123AC2">
        <w:rPr>
          <w:rFonts w:ascii="Arial" w:hAnsi="Arial" w:cs="Arial"/>
          <w:color w:val="000000" w:themeColor="text1"/>
          <w:sz w:val="24"/>
          <w:szCs w:val="24"/>
          <w:lang w:val="en-GB"/>
        </w:rPr>
        <w:t xml:space="preserve">to a </w:t>
      </w:r>
      <w:r w:rsidR="00743243" w:rsidRPr="00123AC2">
        <w:rPr>
          <w:rFonts w:ascii="Arial" w:hAnsi="Arial" w:cs="Arial"/>
          <w:color w:val="000000" w:themeColor="text1"/>
          <w:sz w:val="24"/>
          <w:szCs w:val="24"/>
          <w:lang w:val="en-GB"/>
        </w:rPr>
        <w:t xml:space="preserve">very </w:t>
      </w:r>
      <w:r w:rsidRPr="00123AC2">
        <w:rPr>
          <w:rFonts w:ascii="Arial" w:hAnsi="Arial" w:cs="Arial"/>
          <w:color w:val="000000" w:themeColor="text1"/>
          <w:sz w:val="24"/>
          <w:szCs w:val="24"/>
          <w:lang w:val="en-GB"/>
        </w:rPr>
        <w:t>short period at dusk</w:t>
      </w:r>
      <w:r w:rsidR="00743243"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r w:rsidR="00743243" w:rsidRPr="00123AC2">
        <w:rPr>
          <w:rFonts w:ascii="Arial" w:hAnsi="Arial" w:cs="Arial"/>
          <w:color w:val="000000" w:themeColor="text1"/>
          <w:sz w:val="24"/>
          <w:szCs w:val="24"/>
          <w:lang w:val="en-GB"/>
        </w:rPr>
        <w:t xml:space="preserve">In this species, </w:t>
      </w:r>
      <w:r w:rsidRPr="00123AC2">
        <w:rPr>
          <w:rFonts w:ascii="Arial" w:hAnsi="Arial" w:cs="Arial"/>
          <w:color w:val="000000" w:themeColor="text1"/>
          <w:sz w:val="24"/>
          <w:szCs w:val="24"/>
          <w:lang w:val="en-GB"/>
        </w:rPr>
        <w:t xml:space="preserve">males always swarming before and disbanding after copulation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&lt;EndNote&gt;&lt;Cite&gt;&lt;Author&gt;CHARLWOOD&lt;/Author&gt;&lt;Year&gt;1980&lt;/Year&gt;&lt;RecNum&gt;286&lt;/RecNum&gt;&lt;DisplayText&gt;(19)&lt;/DisplayText&gt;&lt;record&gt;&lt;rec-number&gt;286&lt;/rec-number&gt;&lt;foreign-keys&gt;&lt;key app="EN" db-id="fre9dx2pp5de9eefrtjpx0082fve0t9v5wea"&gt;286&lt;/key&gt;&lt;/foreign-keys&gt;&lt;ref-type name="Journal Article"&gt;17&lt;/ref-type&gt;&lt;contributors&gt;&lt;authors&gt;&lt;author&gt;J. D. CHARLWOOD&lt;/author&gt;&lt;author&gt;M. D. R. JONES&lt;/author&gt;&lt;/authors&gt;&lt;/contributors&gt;&lt;titles&gt;&lt;title&gt;Mating in the mosquito, Anopheles gambiae s.l&lt;/title&gt;&lt;secondary-title&gt;Physiological Entomology&lt;/secondary-title&gt;&lt;/titles&gt;&lt;periodical&gt;&lt;full-title&gt;Physiological Entomology&lt;/full-title&gt;&lt;/periodical&gt;&lt;pages&gt;315-320&lt;/pages&gt;&lt;volume&gt;5&lt;/volume&gt;&lt;number&gt;4&lt;/number&gt;&lt;dates&gt;&lt;year&gt;1980&lt;/year&gt;&lt;/dates&gt;&lt;urls&gt;&lt;related-urls&gt;&lt;url&gt;https://onlinelibrary.wiley.com/doi/abs/10.1111/j.1365-3032.1980.tb00241.x&lt;/url&gt;&lt;/related-urls&gt;&lt;/urls&gt;&lt;electronic-resource-num&gt;doi:10.1111/j.1365-3032.1980.tb00241.x&lt;/electronic-resource-num&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9" w:tooltip="CHARLWOOD, 1980 #286" w:history="1">
        <w:r w:rsidR="008E4622" w:rsidRPr="00123AC2">
          <w:rPr>
            <w:rFonts w:ascii="Arial" w:hAnsi="Arial" w:cs="Arial"/>
            <w:noProof/>
            <w:color w:val="000000" w:themeColor="text1"/>
            <w:sz w:val="24"/>
            <w:szCs w:val="24"/>
            <w:lang w:val="en-GB"/>
          </w:rPr>
          <w:t>19</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Females approach a swarm, promptly acquire a male and leave in copula </w:t>
      </w:r>
      <w:r w:rsidRPr="00123AC2">
        <w:rPr>
          <w:rFonts w:ascii="Arial" w:hAnsi="Arial" w:cs="Arial"/>
          <w:color w:val="000000" w:themeColor="text1"/>
          <w:sz w:val="24"/>
          <w:szCs w:val="24"/>
          <w:lang w:val="en-GB"/>
        </w:rPr>
        <w:fldChar w:fldCharType="begin">
          <w:fldData xml:space="preserve">PEVuZE5vdGU+PENpdGU+PEF1dGhvcj5DSEFSTFdPT0Q8L0F1dGhvcj48WWVhcj4xOTgwPC9ZZWFy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PEVuZE5vdGU+PENpdGU+PEF1dGhvcj5DSEFSTFdPT0Q8L0F1dGhvcj48WWVhcj4xOTgwPC9ZZWFy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9" w:tooltip="CHARLWOOD, 1980 #286" w:history="1">
        <w:r w:rsidR="008E4622" w:rsidRPr="00123AC2">
          <w:rPr>
            <w:rFonts w:ascii="Arial" w:hAnsi="Arial" w:cs="Arial"/>
            <w:noProof/>
            <w:color w:val="000000" w:themeColor="text1"/>
            <w:sz w:val="24"/>
            <w:szCs w:val="24"/>
            <w:lang w:val="en-GB"/>
          </w:rPr>
          <w:t>19</w:t>
        </w:r>
      </w:hyperlink>
      <w:r w:rsidR="008E4622" w:rsidRPr="00123AC2">
        <w:rPr>
          <w:rFonts w:ascii="Arial" w:hAnsi="Arial" w:cs="Arial"/>
          <w:noProof/>
          <w:color w:val="000000" w:themeColor="text1"/>
          <w:sz w:val="24"/>
          <w:szCs w:val="24"/>
          <w:lang w:val="en-GB"/>
        </w:rPr>
        <w:t xml:space="preserve">, </w:t>
      </w:r>
      <w:hyperlink w:anchor="_ENREF_20" w:tooltip="Diabate, 2006 #24" w:history="1">
        <w:r w:rsidR="008E4622" w:rsidRPr="00123AC2">
          <w:rPr>
            <w:rFonts w:ascii="Arial" w:hAnsi="Arial" w:cs="Arial"/>
            <w:noProof/>
            <w:color w:val="000000" w:themeColor="text1"/>
            <w:sz w:val="24"/>
            <w:szCs w:val="24"/>
            <w:lang w:val="en-GB"/>
          </w:rPr>
          <w:t>20</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w:t>
      </w:r>
      <w:r w:rsidR="00420B10" w:rsidRPr="00123AC2">
        <w:rPr>
          <w:rFonts w:ascii="Arial" w:hAnsi="Arial" w:cs="Arial"/>
          <w:color w:val="000000" w:themeColor="text1"/>
          <w:sz w:val="24"/>
          <w:szCs w:val="24"/>
          <w:lang w:val="en-GB"/>
        </w:rPr>
        <w:t xml:space="preserve"> </w:t>
      </w:r>
      <w:r w:rsidR="002D646E" w:rsidRPr="00123AC2">
        <w:rPr>
          <w:rFonts w:ascii="Arial" w:hAnsi="Arial" w:cs="Arial"/>
          <w:color w:val="000000" w:themeColor="text1"/>
          <w:sz w:val="24"/>
          <w:szCs w:val="24"/>
          <w:lang w:val="en-GB"/>
        </w:rPr>
        <w:t xml:space="preserve">Mating </w:t>
      </w:r>
      <w:proofErr w:type="spellStart"/>
      <w:r w:rsidR="009208EA" w:rsidRPr="00123AC2">
        <w:rPr>
          <w:rFonts w:ascii="Arial" w:hAnsi="Arial" w:cs="Arial"/>
          <w:color w:val="000000" w:themeColor="text1"/>
          <w:sz w:val="24"/>
          <w:szCs w:val="24"/>
          <w:lang w:val="en-GB"/>
        </w:rPr>
        <w:t>behavior</w:t>
      </w:r>
      <w:proofErr w:type="spellEnd"/>
      <w:r w:rsidR="009208EA" w:rsidRPr="00123AC2">
        <w:rPr>
          <w:rFonts w:ascii="Arial" w:hAnsi="Arial" w:cs="Arial"/>
          <w:color w:val="000000" w:themeColor="text1"/>
          <w:sz w:val="24"/>
          <w:szCs w:val="24"/>
          <w:lang w:val="en-GB"/>
        </w:rPr>
        <w:t>,</w:t>
      </w:r>
      <w:r w:rsidR="002D646E" w:rsidRPr="00123AC2">
        <w:rPr>
          <w:rFonts w:ascii="Arial" w:hAnsi="Arial" w:cs="Arial"/>
          <w:color w:val="000000" w:themeColor="text1"/>
          <w:sz w:val="24"/>
          <w:szCs w:val="24"/>
          <w:lang w:val="en-GB"/>
        </w:rPr>
        <w:t xml:space="preserve"> </w:t>
      </w:r>
      <w:r w:rsidR="00D71A7A" w:rsidRPr="00123AC2">
        <w:rPr>
          <w:rFonts w:ascii="Arial" w:hAnsi="Arial" w:cs="Arial"/>
          <w:color w:val="000000" w:themeColor="text1"/>
          <w:sz w:val="24"/>
          <w:szCs w:val="24"/>
          <w:lang w:val="en-GB"/>
        </w:rPr>
        <w:t xml:space="preserve">which </w:t>
      </w:r>
      <w:r w:rsidR="002D646E" w:rsidRPr="00123AC2">
        <w:rPr>
          <w:rFonts w:ascii="Arial" w:hAnsi="Arial" w:cs="Arial"/>
          <w:color w:val="000000" w:themeColor="text1"/>
          <w:sz w:val="24"/>
          <w:szCs w:val="24"/>
          <w:lang w:val="en-GB"/>
        </w:rPr>
        <w:t xml:space="preserve">is one of the most important aspects of  reproduction </w:t>
      </w:r>
      <w:r w:rsidR="002D646E"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&lt;EndNote&gt;&lt;Cite&gt;&lt;Author&gt;Howell&lt;/Author&gt;&lt;Year&gt;2012&lt;/Year&gt;&lt;RecNum&gt;2&lt;/RecNum&gt;&lt;DisplayText&gt;(21)&lt;/DisplayText&gt;&lt;record&gt;&lt;rec-number&gt;2&lt;/rec-number&gt;&lt;foreign-keys&gt;&lt;key app="EN" db-id="vx5pdp2f80fvfgepftpxz5v3z09zpve9t2zv"&gt;2&lt;/key&gt;&lt;/foreign-keys&gt;&lt;ref-type name="Journal Article"&gt;17&lt;/ref-type&gt;&lt;contributors&gt;&lt;authors&gt;&lt;author&gt;Howell, Ryan T.&lt;/author&gt;&lt;author&gt;Pchelin, Paulina&lt;/author&gt;&lt;author&gt;Iyer, Ravi&lt;/author&gt;&lt;/authors&gt;&lt;/contributors&gt;&lt;titles&gt;&lt;title&gt;The preference for experiences over possessions: Measurement and construct validation of the Experiential Buying Tendency Scale&lt;/title&gt;&lt;secondary-title&gt;The Journal of Positive Psychology&lt;/secondary-title&gt;&lt;/titles&gt;&lt;periodical&gt;&lt;full-title&gt;The Journal of Positive Psychology&lt;/full-title&gt;&lt;/periodical&gt;&lt;pages&gt;57-71&lt;/pages&gt;&lt;volume&gt;7&lt;/volume&gt;&lt;number&gt;1&lt;/number&gt;&lt;dates&gt;&lt;year&gt;2012&lt;/year&gt;&lt;pub-dates&gt;&lt;date&gt;2012/01/01&lt;/date&gt;&lt;/pub-dates&gt;&lt;/dates&gt;&lt;publisher&gt;Routledge&lt;/publisher&gt;&lt;isbn&gt;1743-9760&lt;/isbn&gt;&lt;urls&gt;&lt;related-urls&gt;&lt;url&gt;https://doi.org/10.1080/17439760.2011.626791&lt;/url&gt;&lt;/related-urls&gt;&lt;/urls&gt;&lt;electronic-resource-num&gt;10.1080/17439760.2011.626791&lt;/electronic-resource-num&gt;&lt;/record&gt;&lt;/Cite&gt;&lt;/EndNote&gt;</w:instrText>
      </w:r>
      <w:r w:rsidR="002D646E"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21" w:tooltip="Howell, 2012 #2" w:history="1">
        <w:r w:rsidR="008E4622" w:rsidRPr="00123AC2">
          <w:rPr>
            <w:rFonts w:ascii="Arial" w:hAnsi="Arial" w:cs="Arial"/>
            <w:noProof/>
            <w:color w:val="000000" w:themeColor="text1"/>
            <w:sz w:val="24"/>
            <w:szCs w:val="24"/>
            <w:lang w:val="en-GB"/>
          </w:rPr>
          <w:t>21</w:t>
        </w:r>
      </w:hyperlink>
      <w:r w:rsidR="008E4622" w:rsidRPr="00123AC2">
        <w:rPr>
          <w:rFonts w:ascii="Arial" w:hAnsi="Arial" w:cs="Arial"/>
          <w:noProof/>
          <w:color w:val="000000" w:themeColor="text1"/>
          <w:sz w:val="24"/>
          <w:szCs w:val="24"/>
          <w:lang w:val="en-GB"/>
        </w:rPr>
        <w:t>)</w:t>
      </w:r>
      <w:r w:rsidR="002D646E" w:rsidRPr="00123AC2">
        <w:rPr>
          <w:rFonts w:ascii="Arial" w:hAnsi="Arial" w:cs="Arial"/>
          <w:color w:val="000000" w:themeColor="text1"/>
          <w:sz w:val="24"/>
          <w:szCs w:val="24"/>
          <w:lang w:val="en-GB"/>
        </w:rPr>
        <w:fldChar w:fldCharType="end"/>
      </w:r>
      <w:r w:rsidR="009208EA" w:rsidRPr="00123AC2">
        <w:rPr>
          <w:rFonts w:ascii="Arial" w:hAnsi="Arial" w:cs="Arial"/>
          <w:color w:val="000000" w:themeColor="text1"/>
          <w:sz w:val="24"/>
          <w:szCs w:val="24"/>
          <w:lang w:val="en-GB"/>
        </w:rPr>
        <w:t>,</w:t>
      </w:r>
      <w:r w:rsidR="002D646E" w:rsidRPr="00123AC2">
        <w:rPr>
          <w:rFonts w:ascii="Arial" w:hAnsi="Arial" w:cs="Arial"/>
          <w:color w:val="000000" w:themeColor="text1"/>
          <w:sz w:val="24"/>
          <w:szCs w:val="24"/>
          <w:lang w:val="en-GB"/>
        </w:rPr>
        <w:t xml:space="preserve"> remains widely under-investigated in many malaria vectors</w:t>
      </w:r>
      <w:r w:rsidR="00735EE8" w:rsidRPr="00123AC2">
        <w:rPr>
          <w:rFonts w:ascii="Arial" w:hAnsi="Arial" w:cs="Arial"/>
          <w:color w:val="000000" w:themeColor="text1"/>
          <w:sz w:val="24"/>
          <w:szCs w:val="24"/>
          <w:lang w:val="en-GB"/>
        </w:rPr>
        <w:t>.</w:t>
      </w:r>
      <w:r w:rsidR="00AC508C" w:rsidRPr="00123AC2">
        <w:rPr>
          <w:rFonts w:ascii="Arial" w:hAnsi="Arial" w:cs="Arial"/>
          <w:color w:val="000000" w:themeColor="text1"/>
          <w:sz w:val="24"/>
          <w:szCs w:val="24"/>
          <w:lang w:val="en-GB"/>
        </w:rPr>
        <w:t xml:space="preserve"> </w:t>
      </w:r>
      <w:r w:rsidR="00420B10" w:rsidRPr="00123AC2">
        <w:rPr>
          <w:rFonts w:ascii="Arial" w:hAnsi="Arial" w:cs="Arial"/>
          <w:color w:val="000000" w:themeColor="text1"/>
          <w:sz w:val="24"/>
          <w:szCs w:val="24"/>
          <w:lang w:val="en-GB"/>
        </w:rPr>
        <w:t>While many studies w</w:t>
      </w:r>
      <w:r w:rsidR="00644C71" w:rsidRPr="00123AC2">
        <w:rPr>
          <w:rFonts w:ascii="Arial" w:hAnsi="Arial" w:cs="Arial"/>
          <w:color w:val="000000" w:themeColor="text1"/>
          <w:sz w:val="24"/>
          <w:szCs w:val="24"/>
          <w:lang w:val="en-GB"/>
        </w:rPr>
        <w:t>ere</w:t>
      </w:r>
      <w:r w:rsidR="00420B10" w:rsidRPr="00123AC2">
        <w:rPr>
          <w:rFonts w:ascii="Arial" w:hAnsi="Arial" w:cs="Arial"/>
          <w:color w:val="000000" w:themeColor="text1"/>
          <w:sz w:val="24"/>
          <w:szCs w:val="24"/>
          <w:lang w:val="en-GB"/>
        </w:rPr>
        <w:t xml:space="preserve"> conducted on </w:t>
      </w:r>
      <w:r w:rsidR="00D71A7A" w:rsidRPr="00123AC2">
        <w:rPr>
          <w:rFonts w:ascii="Arial" w:hAnsi="Arial" w:cs="Arial"/>
          <w:i/>
          <w:color w:val="000000" w:themeColor="text1"/>
          <w:sz w:val="24"/>
          <w:szCs w:val="24"/>
          <w:lang w:val="en-GB"/>
        </w:rPr>
        <w:t>An. gambiae</w:t>
      </w:r>
      <w:r w:rsidR="00D71A7A" w:rsidRPr="00123AC2">
        <w:rPr>
          <w:rFonts w:ascii="Arial" w:hAnsi="Arial" w:cs="Arial"/>
          <w:color w:val="000000" w:themeColor="text1"/>
          <w:sz w:val="24"/>
          <w:szCs w:val="24"/>
          <w:lang w:val="en-GB"/>
        </w:rPr>
        <w:t xml:space="preserve"> </w:t>
      </w:r>
      <w:r w:rsidR="00420B10" w:rsidRPr="00123AC2">
        <w:rPr>
          <w:rFonts w:ascii="Arial" w:hAnsi="Arial" w:cs="Arial"/>
          <w:color w:val="000000" w:themeColor="text1"/>
          <w:sz w:val="24"/>
          <w:szCs w:val="24"/>
          <w:lang w:val="en-GB"/>
        </w:rPr>
        <w:t xml:space="preserve">swarms in Western Africa </w:t>
      </w:r>
      <w:r w:rsidR="00420B10" w:rsidRPr="00123AC2">
        <w:rPr>
          <w:rFonts w:ascii="Arial" w:hAnsi="Arial" w:cs="Arial"/>
          <w:color w:val="000000" w:themeColor="text1"/>
          <w:sz w:val="24"/>
          <w:szCs w:val="24"/>
          <w:lang w:val="en-GB"/>
        </w:rPr>
        <w:fldChar w:fldCharType="begin">
          <w:fldData xml:space="preserve">PEVuZE5vdGU+PENpdGU+PEF1dGhvcj5EaWFiYXRlPC9BdXRob3I+PFllYXI+MjAwNjwvWWVhcj48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PEVuZE5vdGU+PENpdGU+PEF1dGhvcj5EaWFiYXRlPC9BdXRob3I+PFllYXI+MjAwNjwvWWVhcj48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420B10" w:rsidRPr="00123AC2">
        <w:rPr>
          <w:rFonts w:ascii="Arial" w:hAnsi="Arial" w:cs="Arial"/>
          <w:color w:val="000000" w:themeColor="text1"/>
          <w:sz w:val="24"/>
          <w:szCs w:val="24"/>
          <w:lang w:val="en-GB"/>
        </w:rPr>
      </w:r>
      <w:r w:rsidR="00420B10"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0" w:tooltip="Platt, 2015 #714" w:history="1">
        <w:r w:rsidR="008E4622" w:rsidRPr="00123AC2">
          <w:rPr>
            <w:rFonts w:ascii="Arial" w:hAnsi="Arial" w:cs="Arial"/>
            <w:noProof/>
            <w:color w:val="000000" w:themeColor="text1"/>
            <w:sz w:val="24"/>
            <w:szCs w:val="24"/>
            <w:lang w:val="en-GB"/>
          </w:rPr>
          <w:t>10</w:t>
        </w:r>
      </w:hyperlink>
      <w:r w:rsidR="008E4622" w:rsidRPr="00123AC2">
        <w:rPr>
          <w:rFonts w:ascii="Arial" w:hAnsi="Arial" w:cs="Arial"/>
          <w:noProof/>
          <w:color w:val="000000" w:themeColor="text1"/>
          <w:sz w:val="24"/>
          <w:szCs w:val="24"/>
          <w:lang w:val="en-GB"/>
        </w:rPr>
        <w:t xml:space="preserve">, </w:t>
      </w:r>
      <w:hyperlink w:anchor="_ENREF_20" w:tooltip="Diabate, 2006 #24" w:history="1">
        <w:r w:rsidR="008E4622" w:rsidRPr="00123AC2">
          <w:rPr>
            <w:rFonts w:ascii="Arial" w:hAnsi="Arial" w:cs="Arial"/>
            <w:noProof/>
            <w:color w:val="000000" w:themeColor="text1"/>
            <w:sz w:val="24"/>
            <w:szCs w:val="24"/>
            <w:lang w:val="en-GB"/>
          </w:rPr>
          <w:t>20</w:t>
        </w:r>
      </w:hyperlink>
      <w:r w:rsidR="008E4622" w:rsidRPr="00123AC2">
        <w:rPr>
          <w:rFonts w:ascii="Arial" w:hAnsi="Arial" w:cs="Arial"/>
          <w:noProof/>
          <w:color w:val="000000" w:themeColor="text1"/>
          <w:sz w:val="24"/>
          <w:szCs w:val="24"/>
          <w:lang w:val="en-GB"/>
        </w:rPr>
        <w:t xml:space="preserve">, </w:t>
      </w:r>
      <w:hyperlink w:anchor="_ENREF_22" w:tooltip="Dabire, 2007 #6" w:history="1">
        <w:r w:rsidR="008E4622" w:rsidRPr="00123AC2">
          <w:rPr>
            <w:rFonts w:ascii="Arial" w:hAnsi="Arial" w:cs="Arial"/>
            <w:noProof/>
            <w:color w:val="000000" w:themeColor="text1"/>
            <w:sz w:val="24"/>
            <w:szCs w:val="24"/>
            <w:lang w:val="en-GB"/>
          </w:rPr>
          <w:t>22</w:t>
        </w:r>
      </w:hyperlink>
      <w:r w:rsidR="008E4622" w:rsidRPr="00123AC2">
        <w:rPr>
          <w:rFonts w:ascii="Arial" w:hAnsi="Arial" w:cs="Arial"/>
          <w:noProof/>
          <w:color w:val="000000" w:themeColor="text1"/>
          <w:sz w:val="24"/>
          <w:szCs w:val="24"/>
          <w:lang w:val="en-GB"/>
        </w:rPr>
        <w:t xml:space="preserve">, </w:t>
      </w:r>
      <w:hyperlink w:anchor="_ENREF_23" w:tooltip="Dabire, 2014 #1040" w:history="1">
        <w:r w:rsidR="008E4622" w:rsidRPr="00123AC2">
          <w:rPr>
            <w:rFonts w:ascii="Arial" w:hAnsi="Arial" w:cs="Arial"/>
            <w:noProof/>
            <w:color w:val="000000" w:themeColor="text1"/>
            <w:sz w:val="24"/>
            <w:szCs w:val="24"/>
            <w:lang w:val="en-GB"/>
          </w:rPr>
          <w:t>23</w:t>
        </w:r>
      </w:hyperlink>
      <w:r w:rsidR="008E4622" w:rsidRPr="00123AC2">
        <w:rPr>
          <w:rFonts w:ascii="Arial" w:hAnsi="Arial" w:cs="Arial"/>
          <w:noProof/>
          <w:color w:val="000000" w:themeColor="text1"/>
          <w:sz w:val="24"/>
          <w:szCs w:val="24"/>
          <w:lang w:val="en-GB"/>
        </w:rPr>
        <w:t>)</w:t>
      </w:r>
      <w:r w:rsidR="00420B10" w:rsidRPr="00123AC2">
        <w:rPr>
          <w:rFonts w:ascii="Arial" w:hAnsi="Arial" w:cs="Arial"/>
          <w:color w:val="000000" w:themeColor="text1"/>
          <w:sz w:val="24"/>
          <w:szCs w:val="24"/>
          <w:lang w:val="en-GB"/>
        </w:rPr>
        <w:fldChar w:fldCharType="end"/>
      </w:r>
      <w:r w:rsidR="00420B10" w:rsidRPr="00123AC2">
        <w:rPr>
          <w:rFonts w:ascii="Arial" w:hAnsi="Arial" w:cs="Arial"/>
          <w:color w:val="000000" w:themeColor="text1"/>
          <w:sz w:val="24"/>
          <w:szCs w:val="24"/>
          <w:lang w:val="en-GB"/>
        </w:rPr>
        <w:t>, observations have rarely been reported in East</w:t>
      </w:r>
      <w:r w:rsidR="002D646E" w:rsidRPr="00123AC2">
        <w:rPr>
          <w:rFonts w:ascii="Arial" w:hAnsi="Arial" w:cs="Arial"/>
          <w:color w:val="000000" w:themeColor="text1"/>
          <w:sz w:val="24"/>
          <w:szCs w:val="24"/>
          <w:lang w:val="en-GB"/>
        </w:rPr>
        <w:t>ern</w:t>
      </w:r>
      <w:r w:rsidR="00420B10" w:rsidRPr="00123AC2">
        <w:rPr>
          <w:rFonts w:ascii="Arial" w:hAnsi="Arial" w:cs="Arial"/>
          <w:color w:val="000000" w:themeColor="text1"/>
          <w:sz w:val="24"/>
          <w:szCs w:val="24"/>
          <w:lang w:val="en-GB"/>
        </w:rPr>
        <w:t>, Southern and Central Africa. Prior to this current report, there</w:t>
      </w:r>
      <w:r w:rsidR="009208EA" w:rsidRPr="00123AC2">
        <w:rPr>
          <w:rFonts w:ascii="Arial" w:hAnsi="Arial" w:cs="Arial"/>
          <w:color w:val="000000" w:themeColor="text1"/>
          <w:sz w:val="24"/>
          <w:szCs w:val="24"/>
          <w:lang w:val="en-GB"/>
        </w:rPr>
        <w:t xml:space="preserve"> has been little</w:t>
      </w:r>
      <w:r w:rsidR="00420B10" w:rsidRPr="00123AC2">
        <w:rPr>
          <w:rFonts w:ascii="Arial" w:hAnsi="Arial" w:cs="Arial"/>
          <w:color w:val="000000" w:themeColor="text1"/>
          <w:sz w:val="24"/>
          <w:szCs w:val="24"/>
          <w:lang w:val="en-GB"/>
        </w:rPr>
        <w:t xml:space="preserve"> </w:t>
      </w:r>
      <w:r w:rsidR="004D1B42" w:rsidRPr="00123AC2">
        <w:rPr>
          <w:rFonts w:ascii="Arial" w:hAnsi="Arial" w:cs="Arial"/>
          <w:color w:val="000000" w:themeColor="text1"/>
          <w:sz w:val="24"/>
          <w:szCs w:val="24"/>
          <w:lang w:val="en-GB"/>
        </w:rPr>
        <w:t>information</w:t>
      </w:r>
      <w:r w:rsidR="009208EA" w:rsidRPr="00123AC2">
        <w:rPr>
          <w:rFonts w:ascii="Arial" w:hAnsi="Arial" w:cs="Arial"/>
          <w:color w:val="000000" w:themeColor="text1"/>
          <w:sz w:val="24"/>
          <w:szCs w:val="24"/>
          <w:lang w:val="en-GB"/>
        </w:rPr>
        <w:t xml:space="preserve"> available</w:t>
      </w:r>
      <w:r w:rsidR="00420B10" w:rsidRPr="00123AC2">
        <w:rPr>
          <w:rFonts w:ascii="Arial" w:hAnsi="Arial" w:cs="Arial"/>
          <w:color w:val="000000" w:themeColor="text1"/>
          <w:sz w:val="24"/>
          <w:szCs w:val="24"/>
          <w:lang w:val="en-GB"/>
        </w:rPr>
        <w:t xml:space="preserve"> on the swarms in Cameroon</w:t>
      </w:r>
      <w:r w:rsidR="00847D8D" w:rsidRPr="00123AC2">
        <w:rPr>
          <w:rFonts w:ascii="Arial" w:hAnsi="Arial" w:cs="Arial"/>
          <w:color w:val="000000" w:themeColor="text1"/>
          <w:sz w:val="24"/>
          <w:szCs w:val="24"/>
          <w:lang w:val="en-GB"/>
        </w:rPr>
        <w:t xml:space="preserve">. Improved understanding </w:t>
      </w:r>
      <w:r w:rsidR="002D336E" w:rsidRPr="00123AC2">
        <w:rPr>
          <w:rFonts w:ascii="Arial" w:hAnsi="Arial" w:cs="Arial"/>
          <w:color w:val="000000" w:themeColor="text1"/>
          <w:sz w:val="24"/>
          <w:szCs w:val="24"/>
          <w:lang w:val="en-GB"/>
        </w:rPr>
        <w:t xml:space="preserve">of </w:t>
      </w:r>
      <w:r w:rsidR="00847D8D" w:rsidRPr="00123AC2">
        <w:rPr>
          <w:rFonts w:ascii="Arial" w:hAnsi="Arial" w:cs="Arial"/>
          <w:color w:val="000000" w:themeColor="text1"/>
          <w:sz w:val="24"/>
          <w:szCs w:val="24"/>
          <w:lang w:val="en-GB"/>
        </w:rPr>
        <w:t>mosquito mating systems</w:t>
      </w:r>
      <w:r w:rsidR="009208EA" w:rsidRPr="00123AC2">
        <w:rPr>
          <w:rFonts w:ascii="Arial" w:hAnsi="Arial" w:cs="Arial"/>
          <w:color w:val="000000" w:themeColor="text1"/>
          <w:sz w:val="24"/>
          <w:szCs w:val="24"/>
          <w:lang w:val="en-GB"/>
        </w:rPr>
        <w:t>,</w:t>
      </w:r>
      <w:r w:rsidR="00847D8D" w:rsidRPr="00123AC2">
        <w:rPr>
          <w:rFonts w:ascii="Arial" w:hAnsi="Arial" w:cs="Arial"/>
          <w:color w:val="000000" w:themeColor="text1"/>
          <w:sz w:val="24"/>
          <w:szCs w:val="24"/>
          <w:lang w:val="en-GB"/>
        </w:rPr>
        <w:t xml:space="preserve"> and more importantly how insecticide resistance mechanisms affects </w:t>
      </w:r>
      <w:r w:rsidR="002D336E" w:rsidRPr="00123AC2">
        <w:rPr>
          <w:rFonts w:ascii="Arial" w:hAnsi="Arial" w:cs="Arial"/>
          <w:color w:val="000000" w:themeColor="text1"/>
          <w:sz w:val="24"/>
          <w:szCs w:val="24"/>
          <w:lang w:val="en-GB"/>
        </w:rPr>
        <w:t xml:space="preserve">the </w:t>
      </w:r>
      <w:r w:rsidR="00847D8D" w:rsidRPr="00123AC2">
        <w:rPr>
          <w:rFonts w:ascii="Arial" w:hAnsi="Arial" w:cs="Arial"/>
          <w:color w:val="000000" w:themeColor="text1"/>
          <w:sz w:val="24"/>
          <w:szCs w:val="24"/>
          <w:lang w:val="en-GB"/>
        </w:rPr>
        <w:t>mating success in field population of ma</w:t>
      </w:r>
      <w:r w:rsidR="00D93C05" w:rsidRPr="00123AC2">
        <w:rPr>
          <w:rFonts w:ascii="Arial" w:hAnsi="Arial" w:cs="Arial"/>
          <w:color w:val="000000" w:themeColor="text1"/>
          <w:sz w:val="24"/>
          <w:szCs w:val="24"/>
          <w:lang w:val="en-GB"/>
        </w:rPr>
        <w:t>laria vector</w:t>
      </w:r>
      <w:r w:rsidR="000F391F" w:rsidRPr="00123AC2">
        <w:rPr>
          <w:rFonts w:ascii="Arial" w:hAnsi="Arial" w:cs="Arial"/>
          <w:color w:val="000000" w:themeColor="text1"/>
          <w:sz w:val="24"/>
          <w:szCs w:val="24"/>
          <w:lang w:val="en-GB"/>
        </w:rPr>
        <w:t>s</w:t>
      </w:r>
      <w:r w:rsidR="00D93C05" w:rsidRPr="00123AC2">
        <w:rPr>
          <w:rFonts w:ascii="Arial" w:hAnsi="Arial" w:cs="Arial"/>
          <w:color w:val="000000" w:themeColor="text1"/>
          <w:sz w:val="24"/>
          <w:szCs w:val="24"/>
          <w:lang w:val="en-GB"/>
        </w:rPr>
        <w:t xml:space="preserve"> such as </w:t>
      </w:r>
      <w:r w:rsidR="00D93C05" w:rsidRPr="00123AC2">
        <w:rPr>
          <w:rFonts w:ascii="Arial" w:hAnsi="Arial" w:cs="Arial"/>
          <w:i/>
          <w:color w:val="000000" w:themeColor="text1"/>
          <w:sz w:val="24"/>
          <w:szCs w:val="24"/>
          <w:lang w:val="en-GB"/>
        </w:rPr>
        <w:t xml:space="preserve">An. </w:t>
      </w:r>
      <w:proofErr w:type="spellStart"/>
      <w:r w:rsidR="00D93C05" w:rsidRPr="00123AC2">
        <w:rPr>
          <w:rFonts w:ascii="Arial" w:hAnsi="Arial" w:cs="Arial"/>
          <w:i/>
          <w:color w:val="000000" w:themeColor="text1"/>
          <w:sz w:val="24"/>
          <w:szCs w:val="24"/>
          <w:lang w:val="en-GB"/>
        </w:rPr>
        <w:t>funestus</w:t>
      </w:r>
      <w:proofErr w:type="spellEnd"/>
      <w:r w:rsidR="0002468B" w:rsidRPr="00123AC2">
        <w:rPr>
          <w:rFonts w:ascii="Arial" w:hAnsi="Arial" w:cs="Arial"/>
          <w:i/>
          <w:color w:val="000000" w:themeColor="text1"/>
          <w:sz w:val="24"/>
          <w:szCs w:val="24"/>
          <w:lang w:val="en-GB"/>
        </w:rPr>
        <w:t>,</w:t>
      </w:r>
      <w:r w:rsidR="00D93C05" w:rsidRPr="00123AC2">
        <w:rPr>
          <w:rFonts w:ascii="Arial" w:hAnsi="Arial" w:cs="Arial"/>
          <w:color w:val="000000" w:themeColor="text1"/>
          <w:sz w:val="24"/>
          <w:szCs w:val="24"/>
          <w:lang w:val="en-GB"/>
        </w:rPr>
        <w:t xml:space="preserve"> </w:t>
      </w:r>
      <w:r w:rsidR="00847D8D" w:rsidRPr="00123AC2">
        <w:rPr>
          <w:rFonts w:ascii="Arial" w:hAnsi="Arial" w:cs="Arial"/>
          <w:color w:val="000000" w:themeColor="text1"/>
          <w:sz w:val="24"/>
          <w:szCs w:val="24"/>
          <w:lang w:val="en-GB"/>
        </w:rPr>
        <w:t xml:space="preserve">could possibly </w:t>
      </w:r>
      <w:r w:rsidR="00AC508C" w:rsidRPr="00123AC2">
        <w:rPr>
          <w:rFonts w:ascii="Arial" w:hAnsi="Arial" w:cs="Arial"/>
          <w:color w:val="000000" w:themeColor="text1"/>
          <w:sz w:val="24"/>
          <w:szCs w:val="24"/>
          <w:lang w:val="en-GB"/>
        </w:rPr>
        <w:t xml:space="preserve">give </w:t>
      </w:r>
      <w:r w:rsidR="00847D8D" w:rsidRPr="00123AC2">
        <w:rPr>
          <w:rFonts w:ascii="Arial" w:hAnsi="Arial" w:cs="Arial"/>
          <w:color w:val="000000" w:themeColor="text1"/>
          <w:sz w:val="24"/>
          <w:szCs w:val="24"/>
          <w:lang w:val="en-GB"/>
        </w:rPr>
        <w:t xml:space="preserve">new </w:t>
      </w:r>
      <w:r w:rsidR="00644C71" w:rsidRPr="00123AC2">
        <w:rPr>
          <w:rFonts w:ascii="Arial" w:hAnsi="Arial" w:cs="Arial"/>
          <w:color w:val="000000" w:themeColor="text1"/>
          <w:sz w:val="24"/>
          <w:szCs w:val="24"/>
          <w:lang w:val="en-GB"/>
        </w:rPr>
        <w:t>tools</w:t>
      </w:r>
      <w:r w:rsidR="00847D8D" w:rsidRPr="00123AC2">
        <w:rPr>
          <w:rFonts w:ascii="Arial" w:hAnsi="Arial" w:cs="Arial"/>
          <w:color w:val="000000" w:themeColor="text1"/>
          <w:sz w:val="24"/>
          <w:szCs w:val="24"/>
          <w:lang w:val="en-GB"/>
        </w:rPr>
        <w:t xml:space="preserve"> for </w:t>
      </w:r>
      <w:r w:rsidR="00AC508C" w:rsidRPr="00123AC2">
        <w:rPr>
          <w:rFonts w:ascii="Arial" w:hAnsi="Arial" w:cs="Arial"/>
          <w:color w:val="000000" w:themeColor="text1"/>
          <w:sz w:val="24"/>
          <w:szCs w:val="24"/>
          <w:lang w:val="en-GB"/>
        </w:rPr>
        <w:t xml:space="preserve">vector control </w:t>
      </w:r>
      <w:r w:rsidR="00644C71" w:rsidRPr="00123AC2">
        <w:rPr>
          <w:rFonts w:ascii="Arial" w:hAnsi="Arial" w:cs="Arial"/>
          <w:color w:val="000000" w:themeColor="text1"/>
          <w:sz w:val="24"/>
          <w:szCs w:val="24"/>
          <w:lang w:val="en-GB"/>
        </w:rPr>
        <w:t>implementation</w:t>
      </w:r>
      <w:r w:rsidR="00D93C05" w:rsidRPr="00123AC2">
        <w:rPr>
          <w:rFonts w:ascii="Arial" w:hAnsi="Arial" w:cs="Arial"/>
          <w:color w:val="000000" w:themeColor="text1"/>
          <w:sz w:val="24"/>
          <w:szCs w:val="24"/>
          <w:lang w:val="en-GB"/>
        </w:rPr>
        <w:t>.</w:t>
      </w:r>
      <w:r w:rsidR="00023E50" w:rsidRPr="00123AC2">
        <w:rPr>
          <w:rFonts w:ascii="Arial" w:hAnsi="Arial" w:cs="Arial"/>
          <w:color w:val="000000" w:themeColor="text1"/>
          <w:sz w:val="24"/>
          <w:szCs w:val="24"/>
          <w:lang w:val="en-GB"/>
        </w:rPr>
        <w:t xml:space="preserve"> </w:t>
      </w:r>
    </w:p>
    <w:p w14:paraId="0BB17643" w14:textId="2083C255" w:rsidR="00197573" w:rsidRPr="00123AC2" w:rsidRDefault="00A16A0A" w:rsidP="00527F05">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In this study, after characterizing the mating swarms of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we investigated the resistance profiling and molecular basis of insecticide resistance in a natural populations of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in Cameroon. Furthermore, we investigated the potential impact of metabolic resistance </w:t>
      </w:r>
      <w:r w:rsidR="005F5AEC" w:rsidRPr="00123AC2">
        <w:rPr>
          <w:rFonts w:ascii="Arial" w:hAnsi="Arial" w:cs="Arial"/>
          <w:color w:val="000000" w:themeColor="text1"/>
          <w:sz w:val="24"/>
          <w:szCs w:val="24"/>
          <w:lang w:val="en-GB"/>
        </w:rPr>
        <w:t xml:space="preserve">on mating male competitiveness by </w:t>
      </w:r>
      <w:r w:rsidRPr="00123AC2">
        <w:rPr>
          <w:rFonts w:ascii="Arial" w:hAnsi="Arial" w:cs="Arial"/>
          <w:color w:val="000000" w:themeColor="text1"/>
          <w:sz w:val="24"/>
          <w:szCs w:val="24"/>
          <w:lang w:val="en-GB"/>
        </w:rPr>
        <w:t xml:space="preserve">assessing the association between the L119F-GSTe2 metabolic resistance marker and the mating success of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m</w:t>
      </w:r>
      <w:r w:rsidR="00527F05" w:rsidRPr="00123AC2">
        <w:rPr>
          <w:rFonts w:ascii="Arial" w:hAnsi="Arial" w:cs="Arial"/>
          <w:color w:val="000000" w:themeColor="text1"/>
          <w:sz w:val="24"/>
          <w:szCs w:val="24"/>
          <w:lang w:val="en-GB"/>
        </w:rPr>
        <w:t xml:space="preserve">osquitoes in field conditions. </w:t>
      </w:r>
      <w:r w:rsidR="005F5AEC" w:rsidRPr="00123AC2">
        <w:rPr>
          <w:rFonts w:ascii="Arial" w:hAnsi="Arial" w:cs="Arial"/>
          <w:color w:val="000000" w:themeColor="text1"/>
          <w:sz w:val="24"/>
          <w:szCs w:val="24"/>
          <w:lang w:val="en-GB"/>
        </w:rPr>
        <w:tab/>
      </w:r>
    </w:p>
    <w:p w14:paraId="32129021" w14:textId="77777777"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p>
    <w:p w14:paraId="780F0237" w14:textId="77777777" w:rsidR="00197573" w:rsidRPr="00123AC2" w:rsidRDefault="00197573" w:rsidP="00197573">
      <w:pPr>
        <w:autoSpaceDE w:val="0"/>
        <w:autoSpaceDN w:val="0"/>
        <w:adjustRightInd w:val="0"/>
        <w:spacing w:after="0" w:line="480" w:lineRule="auto"/>
        <w:jc w:val="both"/>
        <w:rPr>
          <w:rFonts w:ascii="Arial" w:hAnsi="Arial" w:cs="Arial"/>
          <w:b/>
          <w:sz w:val="24"/>
          <w:szCs w:val="24"/>
          <w:lang w:val="en-GB"/>
        </w:rPr>
      </w:pPr>
      <w:r w:rsidRPr="00123AC2">
        <w:rPr>
          <w:rFonts w:ascii="Arial" w:hAnsi="Arial" w:cs="Arial"/>
          <w:b/>
          <w:sz w:val="24"/>
          <w:szCs w:val="24"/>
          <w:lang w:val="en-GB"/>
        </w:rPr>
        <w:t>Methods</w:t>
      </w:r>
    </w:p>
    <w:p w14:paraId="72D4E632"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Study area </w:t>
      </w:r>
    </w:p>
    <w:p w14:paraId="6E56B6F6" w14:textId="465D8575" w:rsidR="00197573" w:rsidRPr="00123AC2" w:rsidRDefault="00197573" w:rsidP="00527F05">
      <w:pPr>
        <w:spacing w:after="0" w:line="480" w:lineRule="auto"/>
        <w:jc w:val="both"/>
        <w:rPr>
          <w:rFonts w:ascii="Arial" w:eastAsia="Times New Roman" w:hAnsi="Arial" w:cs="Arial"/>
          <w:color w:val="000000"/>
          <w:sz w:val="24"/>
          <w:szCs w:val="24"/>
          <w:lang w:val="en-GB" w:eastAsia="fr-FR"/>
        </w:rPr>
      </w:pPr>
      <w:r w:rsidRPr="00123AC2">
        <w:rPr>
          <w:rFonts w:ascii="Arial" w:hAnsi="Arial" w:cs="Arial"/>
          <w:color w:val="000000"/>
          <w:sz w:val="24"/>
          <w:szCs w:val="24"/>
          <w:lang w:val="en-GB"/>
        </w:rPr>
        <w:lastRenderedPageBreak/>
        <w:t xml:space="preserve">Initially, the surveys covered two villages, </w:t>
      </w:r>
      <w:proofErr w:type="spellStart"/>
      <w:r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 xml:space="preserve"> (6°28’ N, 12°37’ E) and </w:t>
      </w:r>
      <w:proofErr w:type="spellStart"/>
      <w:r w:rsidRPr="00123AC2">
        <w:rPr>
          <w:rFonts w:ascii="Arial" w:hAnsi="Arial" w:cs="Arial"/>
          <w:color w:val="000000"/>
          <w:sz w:val="24"/>
          <w:szCs w:val="24"/>
          <w:lang w:val="en-GB"/>
        </w:rPr>
        <w:t>Mibellon</w:t>
      </w:r>
      <w:proofErr w:type="spellEnd"/>
      <w:r w:rsidRPr="00123AC2">
        <w:rPr>
          <w:rFonts w:ascii="Arial" w:hAnsi="Arial" w:cs="Arial"/>
          <w:color w:val="000000"/>
          <w:sz w:val="24"/>
          <w:szCs w:val="24"/>
          <w:lang w:val="en-GB"/>
        </w:rPr>
        <w:t xml:space="preserve"> (</w:t>
      </w:r>
      <w:r w:rsidRPr="00123AC2">
        <w:rPr>
          <w:rFonts w:ascii="Arial" w:hAnsi="Arial" w:cs="Arial"/>
          <w:bCs/>
          <w:color w:val="000000" w:themeColor="text1"/>
          <w:sz w:val="24"/>
          <w:szCs w:val="24"/>
          <w:lang w:val="en-GB"/>
        </w:rPr>
        <w:t>6</w:t>
      </w:r>
      <w:r w:rsidRPr="00123AC2">
        <w:rPr>
          <w:rFonts w:ascii="Arial" w:hAnsi="Arial" w:cs="Arial"/>
          <w:bCs/>
          <w:color w:val="000000" w:themeColor="text1"/>
          <w:sz w:val="24"/>
          <w:szCs w:val="24"/>
          <w:vertAlign w:val="superscript"/>
          <w:lang w:val="en-GB"/>
        </w:rPr>
        <w:t>°</w:t>
      </w:r>
      <w:r w:rsidRPr="00123AC2">
        <w:rPr>
          <w:rFonts w:ascii="Arial" w:hAnsi="Arial" w:cs="Arial"/>
          <w:bCs/>
          <w:color w:val="000000" w:themeColor="text1"/>
          <w:sz w:val="24"/>
          <w:szCs w:val="24"/>
          <w:lang w:val="en-GB"/>
        </w:rPr>
        <w:t>46’N, 11</w:t>
      </w:r>
      <w:r w:rsidRPr="00123AC2">
        <w:rPr>
          <w:rFonts w:ascii="Arial" w:hAnsi="Arial" w:cs="Arial"/>
          <w:bCs/>
          <w:color w:val="000000" w:themeColor="text1"/>
          <w:sz w:val="24"/>
          <w:szCs w:val="24"/>
          <w:vertAlign w:val="superscript"/>
          <w:lang w:val="en-GB"/>
        </w:rPr>
        <w:t>0</w:t>
      </w:r>
      <w:r w:rsidRPr="00123AC2">
        <w:rPr>
          <w:rFonts w:ascii="Arial" w:hAnsi="Arial" w:cs="Arial"/>
          <w:bCs/>
          <w:color w:val="000000" w:themeColor="text1"/>
          <w:sz w:val="24"/>
          <w:szCs w:val="24"/>
          <w:lang w:val="en-GB"/>
        </w:rPr>
        <w:t> 70’E)</w:t>
      </w:r>
      <w:r w:rsidRPr="00123AC2">
        <w:rPr>
          <w:rFonts w:ascii="Arial" w:hAnsi="Arial" w:cs="Arial"/>
          <w:color w:val="000000"/>
          <w:sz w:val="24"/>
          <w:szCs w:val="24"/>
          <w:lang w:val="en-GB"/>
        </w:rPr>
        <w:t xml:space="preserve"> </w:t>
      </w:r>
      <w:r w:rsidRPr="00123AC2">
        <w:rPr>
          <w:rFonts w:ascii="Arial" w:hAnsi="Arial" w:cs="Arial"/>
          <w:bCs/>
          <w:color w:val="000000" w:themeColor="text1"/>
          <w:sz w:val="24"/>
          <w:szCs w:val="24"/>
          <w:lang w:val="en-GB"/>
        </w:rPr>
        <w:t>(Adamawa Region, Cameroon)</w:t>
      </w:r>
      <w:r w:rsidRPr="00123AC2">
        <w:rPr>
          <w:rFonts w:ascii="Arial" w:hAnsi="Arial" w:cs="Arial"/>
          <w:color w:val="000000"/>
          <w:sz w:val="24"/>
          <w:szCs w:val="24"/>
          <w:lang w:val="en-GB"/>
        </w:rPr>
        <w:t xml:space="preserve"> but we eventually focused on just one village (</w:t>
      </w:r>
      <w:proofErr w:type="spellStart"/>
      <w:r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 xml:space="preserve">) according to the density of the swarms. The main malaria vectors in </w:t>
      </w:r>
      <w:proofErr w:type="spellStart"/>
      <w:r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 xml:space="preserve"> are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color w:val="000000"/>
          <w:sz w:val="24"/>
          <w:szCs w:val="24"/>
          <w:lang w:val="en-GB"/>
        </w:rPr>
        <w:t xml:space="preserve"> during the dry season and </w:t>
      </w:r>
      <w:r w:rsidRPr="00123AC2">
        <w:rPr>
          <w:rFonts w:ascii="Arial" w:hAnsi="Arial" w:cs="Arial"/>
          <w:i/>
          <w:color w:val="000000"/>
          <w:sz w:val="24"/>
          <w:szCs w:val="24"/>
          <w:lang w:val="en-GB"/>
        </w:rPr>
        <w:t>An. gambiae</w:t>
      </w:r>
      <w:r w:rsidRPr="00123AC2">
        <w:rPr>
          <w:rFonts w:ascii="Arial" w:hAnsi="Arial" w:cs="Arial"/>
          <w:color w:val="000000"/>
          <w:sz w:val="24"/>
          <w:szCs w:val="24"/>
          <w:lang w:val="en-GB"/>
        </w:rPr>
        <w:t xml:space="preserv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during the rainy season</w:t>
      </w:r>
      <w:r w:rsidR="0002468B" w:rsidRPr="00123AC2">
        <w:rPr>
          <w:rFonts w:ascii="Arial" w:hAnsi="Arial" w:cs="Arial"/>
          <w:color w:val="000000"/>
          <w:sz w:val="24"/>
          <w:szCs w:val="24"/>
          <w:lang w:val="en-GB"/>
        </w:rPr>
        <w:t>,</w:t>
      </w:r>
      <w:r w:rsidRPr="00123AC2">
        <w:rPr>
          <w:rFonts w:ascii="Arial" w:hAnsi="Arial" w:cs="Arial"/>
          <w:color w:val="000000"/>
          <w:sz w:val="24"/>
          <w:szCs w:val="24"/>
          <w:lang w:val="en-GB"/>
        </w:rPr>
        <w:t xml:space="preserve"> whereas in </w:t>
      </w:r>
      <w:proofErr w:type="spellStart"/>
      <w:r w:rsidRPr="00123AC2">
        <w:rPr>
          <w:rFonts w:ascii="Arial" w:hAnsi="Arial" w:cs="Arial"/>
          <w:color w:val="000000"/>
          <w:sz w:val="24"/>
          <w:szCs w:val="24"/>
          <w:lang w:val="en-GB"/>
        </w:rPr>
        <w:t>Mibellon</w:t>
      </w:r>
      <w:proofErr w:type="spellEnd"/>
      <w:r w:rsidRPr="00123AC2">
        <w:rPr>
          <w:rFonts w:ascii="Arial" w:hAnsi="Arial" w:cs="Arial"/>
          <w:color w:val="000000"/>
          <w:sz w:val="24"/>
          <w:szCs w:val="24"/>
          <w:lang w:val="en-GB"/>
        </w:rPr>
        <w:t xml:space="preserve">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i/>
          <w:color w:val="000000"/>
          <w:sz w:val="24"/>
          <w:szCs w:val="24"/>
          <w:lang w:val="en-GB"/>
        </w:rPr>
        <w:t xml:space="preserve"> </w:t>
      </w:r>
      <w:r w:rsidRPr="00123AC2">
        <w:rPr>
          <w:rFonts w:ascii="Arial" w:hAnsi="Arial" w:cs="Arial"/>
          <w:color w:val="000000"/>
          <w:sz w:val="24"/>
          <w:szCs w:val="24"/>
          <w:lang w:val="en-GB"/>
        </w:rPr>
        <w:t xml:space="preserve">is the predominant species </w:t>
      </w:r>
      <w:r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&lt;EndNote&gt;&lt;Cite&gt;&lt;Author&gt;Cohuet&lt;/Author&gt;&lt;Year&gt;2005&lt;/Year&gt;&lt;RecNum&gt;899&lt;/RecNum&gt;&lt;DisplayText&gt;(24)&lt;/DisplayText&gt;&lt;record&gt;&lt;rec-number&gt;899&lt;/rec-number&gt;&lt;foreign-keys&gt;&lt;key app="EN" db-id="fre9dx2pp5de9eefrtjpx0082fve0t9v5wea"&gt;899&lt;/key&gt;&lt;/foreign-keys&gt;&lt;ref-type name="Journal Article"&gt;17&lt;/ref-type&gt;&lt;contributors&gt;&lt;authors&gt;&lt;author&gt;Cohuet, A.&lt;/author&gt;&lt;author&gt;Dia, I.&lt;/author&gt;&lt;author&gt;Simard, F.&lt;/author&gt;&lt;author&gt;Raymond, M.&lt;/author&gt;&lt;author&gt;Rousset, F.&lt;/author&gt;&lt;author&gt;Antonio-Nkondjio, C.&lt;/author&gt;&lt;author&gt;Awono-Ambene, P. H.&lt;/author&gt;&lt;author&gt;Wondji, C. S.&lt;/author&gt;&lt;author&gt;Fontenille, D.&lt;/author&gt;&lt;/authors&gt;&lt;/contributors&gt;&lt;titles&gt;&lt;title&gt;Gene flow between chromosomal forms of the malaria vector Anopheles funestus in Cameroon, Central Africa, and its relevance in malaria fighting&lt;/title&gt;&lt;secondary-title&gt;Genetics&lt;/secondary-title&gt;&lt;/titles&gt;&lt;periodical&gt;&lt;full-title&gt;Genetics&lt;/full-title&gt;&lt;/periodical&gt;&lt;pages&gt;301-11&lt;/pages&gt;&lt;volume&gt;169&lt;/volume&gt;&lt;number&gt;1&lt;/number&gt;&lt;dates&gt;&lt;year&gt;2005&lt;/year&gt;&lt;/dates&gt;&lt;isbn&gt;0016-6731 (Print)&amp;#xD;0016-6731 (Linking)&lt;/isbn&gt;&lt;urls&gt;&lt;/urls&gt;&lt;/record&gt;&lt;/Cite&gt;&lt;/EndNote&gt;</w:instrText>
      </w:r>
      <w:r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24" w:tooltip="Cohuet, 2005 #899" w:history="1">
        <w:r w:rsidR="008E4622" w:rsidRPr="00123AC2">
          <w:rPr>
            <w:rFonts w:ascii="Arial" w:hAnsi="Arial" w:cs="Arial"/>
            <w:noProof/>
            <w:color w:val="000000"/>
            <w:sz w:val="24"/>
            <w:szCs w:val="24"/>
            <w:lang w:val="en-GB"/>
          </w:rPr>
          <w:t>24</w:t>
        </w:r>
      </w:hyperlink>
      <w:r w:rsidR="008E4622" w:rsidRPr="00123AC2">
        <w:rPr>
          <w:rFonts w:ascii="Arial" w:hAnsi="Arial" w:cs="Arial"/>
          <w:noProof/>
          <w:color w:val="000000"/>
          <w:sz w:val="24"/>
          <w:szCs w:val="24"/>
          <w:lang w:val="en-GB"/>
        </w:rPr>
        <w:t>)</w:t>
      </w:r>
      <w:r w:rsidRPr="00123AC2">
        <w:rPr>
          <w:rFonts w:ascii="Arial" w:hAnsi="Arial" w:cs="Arial"/>
          <w:color w:val="000000"/>
          <w:sz w:val="24"/>
          <w:szCs w:val="24"/>
          <w:lang w:val="en-GB"/>
        </w:rPr>
        <w:fldChar w:fldCharType="end"/>
      </w:r>
      <w:r w:rsidRPr="00123AC2">
        <w:rPr>
          <w:rFonts w:ascii="Arial" w:eastAsia="Times New Roman" w:hAnsi="Arial" w:cs="Arial"/>
          <w:color w:val="000000"/>
          <w:sz w:val="24"/>
          <w:szCs w:val="24"/>
          <w:lang w:val="en-GB" w:eastAsia="fr-FR"/>
        </w:rPr>
        <w:t xml:space="preserve">. The dominance of </w:t>
      </w:r>
      <w:r w:rsidRPr="00123AC2">
        <w:rPr>
          <w:rFonts w:ascii="Arial" w:eastAsia="Times New Roman" w:hAnsi="Arial" w:cs="Arial"/>
          <w:i/>
          <w:color w:val="000000"/>
          <w:sz w:val="24"/>
          <w:szCs w:val="24"/>
          <w:lang w:val="en-GB" w:eastAsia="fr-FR"/>
        </w:rPr>
        <w:t xml:space="preserve">An. </w:t>
      </w:r>
      <w:proofErr w:type="spellStart"/>
      <w:r w:rsidRPr="00123AC2">
        <w:rPr>
          <w:rFonts w:ascii="Arial" w:eastAsia="Times New Roman" w:hAnsi="Arial" w:cs="Arial"/>
          <w:i/>
          <w:color w:val="000000"/>
          <w:sz w:val="24"/>
          <w:szCs w:val="24"/>
          <w:lang w:val="en-GB" w:eastAsia="fr-FR"/>
        </w:rPr>
        <w:t>funestus</w:t>
      </w:r>
      <w:proofErr w:type="spellEnd"/>
      <w:r w:rsidRPr="00123AC2">
        <w:rPr>
          <w:rFonts w:ascii="Arial" w:eastAsia="Times New Roman" w:hAnsi="Arial" w:cs="Arial"/>
          <w:color w:val="000000"/>
          <w:sz w:val="24"/>
          <w:szCs w:val="24"/>
          <w:lang w:val="en-GB" w:eastAsia="fr-FR"/>
        </w:rPr>
        <w:t xml:space="preserve"> in these areas is due to the presence of multiple lakes known as suitable breeding sites for this species</w:t>
      </w:r>
      <w:r w:rsidRPr="00123AC2">
        <w:rPr>
          <w:rFonts w:ascii="Arial" w:eastAsia="Times New Roman" w:hAnsi="Arial" w:cs="Arial"/>
          <w:i/>
          <w:color w:val="000000"/>
          <w:sz w:val="24"/>
          <w:szCs w:val="24"/>
          <w:lang w:val="en-GB" w:eastAsia="fr-FR"/>
        </w:rPr>
        <w:t>.</w:t>
      </w:r>
      <w:r w:rsidRPr="00123AC2">
        <w:rPr>
          <w:rFonts w:ascii="Arial" w:eastAsia="Times New Roman" w:hAnsi="Arial" w:cs="Arial"/>
          <w:color w:val="000000"/>
          <w:sz w:val="24"/>
          <w:szCs w:val="24"/>
          <w:lang w:val="en-GB" w:eastAsia="fr-FR"/>
        </w:rPr>
        <w:t xml:space="preserve"> LLINs is the main vector control approach in Cameroon. The villages included in this study benefited from universal LLIN distribution in 2011 and 2016. Because of high selection pressure of insecticide contained in the LLINs, the main malaria vectors have developed resistance to pyrethroids used in the nets </w:t>
      </w:r>
      <w:r w:rsidRPr="00123AC2">
        <w:rPr>
          <w:rFonts w:ascii="Arial" w:eastAsia="Times New Roman" w:hAnsi="Arial" w:cs="Arial"/>
          <w:color w:val="000000"/>
          <w:sz w:val="24"/>
          <w:szCs w:val="24"/>
          <w:lang w:val="en-GB" w:eastAsia="fr-FR"/>
        </w:rPr>
        <w:fldChar w:fldCharType="begin"/>
      </w:r>
      <w:r w:rsidR="008E4622" w:rsidRPr="00123AC2">
        <w:rPr>
          <w:rFonts w:ascii="Arial" w:eastAsia="Times New Roman" w:hAnsi="Arial" w:cs="Arial"/>
          <w:color w:val="000000"/>
          <w:sz w:val="24"/>
          <w:szCs w:val="24"/>
          <w:lang w:val="en-GB" w:eastAsia="fr-FR"/>
        </w:rPr>
        <w:instrText xml:space="preserve"> ADDIN EN.CITE &lt;EndNote&gt;&lt;Cite&gt;&lt;Author&gt;Antonio-Nkondjio&lt;/Author&gt;&lt;Year&gt;2017&lt;/Year&gt;&lt;RecNum&gt;8&lt;/RecNum&gt;&lt;DisplayText&gt;(25)&lt;/DisplayText&gt;&lt;record&gt;&lt;rec-number&gt;8&lt;/rec-number&gt;&lt;foreign-keys&gt;&lt;key app="EN" db-id="9rt9taa0bd0a0setptoxzx9ht0fzxvrv552s"&gt;8&lt;/key&gt;&lt;/foreign-keys&gt;&lt;ref-type name="Journal Article"&gt;17&lt;/ref-type&gt;&lt;contributors&gt;&lt;authors&gt;&lt;author&gt;Antonio-Nkondjio, Christophe&lt;/author&gt;&lt;author&gt;Sonhafouo-Chiana, N.&lt;/author&gt;&lt;author&gt;Ngadjeu, C. S.&lt;/author&gt;&lt;author&gt;Doumbe-Belisse, P.&lt;/author&gt;&lt;author&gt;Talipouo, A.&lt;/author&gt;&lt;author&gt;Djamouko-Djonkam, L.&lt;/author&gt;&lt;author&gt;Kopya, E.&lt;/author&gt;&lt;author&gt;Bamou, R.&lt;/author&gt;&lt;author&gt;Awono-Ambene, P.&lt;/author&gt;&lt;author&gt;Wondji, Charles S.&lt;/author&gt;&lt;/authors&gt;&lt;/contributors&gt;&lt;titles&gt;&lt;title&gt;Review of the evolution of insecticide resistance in main malaria vectors in Cameroon from 1990 to 2017&lt;/title&gt;&lt;secondary-title&gt;Parasites &amp;amp; Vectors&lt;/secondary-title&gt;&lt;/titles&gt;&lt;periodical&gt;&lt;full-title&gt;Parasites &amp;amp; Vectors&lt;/full-title&gt;&lt;/periodical&gt;&lt;pages&gt;472&lt;/pages&gt;&lt;volume&gt;10&lt;/volume&gt;&lt;dates&gt;&lt;year&gt;2017&lt;/year&gt;&lt;/dates&gt;&lt;pub-location&gt;London&lt;/pub-location&gt;&lt;publisher&gt;BioMed Central&lt;/publisher&gt;&lt;isbn&gt;1756-3305&lt;/isbn&gt;&lt;accession-num&gt;PMC5635606&lt;/accession-num&gt;&lt;urls&gt;&lt;related-urls&gt;&lt;url&gt;http://www.ncbi.nlm.nih.gov/pmc/articles/PMC5635606/&lt;/url&gt;&lt;/related-urls&gt;&lt;/urls&gt;&lt;electronic-resource-num&gt;10.1186/s13071-017-2417-9&lt;/electronic-resource-num&gt;&lt;remote-database-name&gt;Pmc&lt;/remote-database-name&gt;&lt;/record&gt;&lt;/Cite&gt;&lt;/EndNote&gt;</w:instrText>
      </w:r>
      <w:r w:rsidRPr="00123AC2">
        <w:rPr>
          <w:rFonts w:ascii="Arial" w:eastAsia="Times New Roman" w:hAnsi="Arial" w:cs="Arial"/>
          <w:color w:val="000000"/>
          <w:sz w:val="24"/>
          <w:szCs w:val="24"/>
          <w:lang w:val="en-GB" w:eastAsia="fr-FR"/>
        </w:rPr>
        <w:fldChar w:fldCharType="separate"/>
      </w:r>
      <w:r w:rsidR="008E4622" w:rsidRPr="00123AC2">
        <w:rPr>
          <w:rFonts w:ascii="Arial" w:eastAsia="Times New Roman" w:hAnsi="Arial" w:cs="Arial"/>
          <w:noProof/>
          <w:color w:val="000000"/>
          <w:sz w:val="24"/>
          <w:szCs w:val="24"/>
          <w:lang w:val="en-GB" w:eastAsia="fr-FR"/>
        </w:rPr>
        <w:t>(</w:t>
      </w:r>
      <w:hyperlink w:anchor="_ENREF_25" w:tooltip="Antonio-Nkondjio, 2017 #8" w:history="1">
        <w:r w:rsidR="008E4622" w:rsidRPr="00123AC2">
          <w:rPr>
            <w:rFonts w:ascii="Arial" w:eastAsia="Times New Roman" w:hAnsi="Arial" w:cs="Arial"/>
            <w:noProof/>
            <w:color w:val="000000"/>
            <w:sz w:val="24"/>
            <w:szCs w:val="24"/>
            <w:lang w:val="en-GB" w:eastAsia="fr-FR"/>
          </w:rPr>
          <w:t>25</w:t>
        </w:r>
      </w:hyperlink>
      <w:r w:rsidR="008E4622" w:rsidRPr="00123AC2">
        <w:rPr>
          <w:rFonts w:ascii="Arial" w:eastAsia="Times New Roman" w:hAnsi="Arial" w:cs="Arial"/>
          <w:noProof/>
          <w:color w:val="000000"/>
          <w:sz w:val="24"/>
          <w:szCs w:val="24"/>
          <w:lang w:val="en-GB" w:eastAsia="fr-FR"/>
        </w:rPr>
        <w:t>)</w:t>
      </w:r>
      <w:r w:rsidRPr="00123AC2">
        <w:rPr>
          <w:rFonts w:ascii="Arial" w:eastAsia="Times New Roman" w:hAnsi="Arial" w:cs="Arial"/>
          <w:color w:val="000000"/>
          <w:sz w:val="24"/>
          <w:szCs w:val="24"/>
          <w:lang w:val="en-GB" w:eastAsia="fr-FR"/>
        </w:rPr>
        <w:fldChar w:fldCharType="end"/>
      </w:r>
      <w:r w:rsidRPr="00123AC2">
        <w:rPr>
          <w:rFonts w:ascii="Arial" w:eastAsia="Times New Roman" w:hAnsi="Arial" w:cs="Arial"/>
          <w:color w:val="000000"/>
          <w:sz w:val="24"/>
          <w:szCs w:val="24"/>
          <w:lang w:val="en-GB" w:eastAsia="fr-FR"/>
        </w:rPr>
        <w:t>. The communities rely mainly on substance farming,</w:t>
      </w:r>
      <w:r w:rsidR="00527F05" w:rsidRPr="00123AC2">
        <w:rPr>
          <w:rFonts w:ascii="Arial" w:eastAsia="Times New Roman" w:hAnsi="Arial" w:cs="Arial"/>
          <w:color w:val="000000"/>
          <w:sz w:val="24"/>
          <w:szCs w:val="24"/>
          <w:lang w:val="en-GB" w:eastAsia="fr-FR"/>
        </w:rPr>
        <w:t xml:space="preserve"> agriculture but also fishing. </w:t>
      </w:r>
    </w:p>
    <w:p w14:paraId="0FB5E5B2" w14:textId="77777777" w:rsidR="00197573" w:rsidRPr="00123AC2" w:rsidRDefault="00197573" w:rsidP="00197573">
      <w:pPr>
        <w:spacing w:after="0" w:line="480" w:lineRule="auto"/>
        <w:jc w:val="both"/>
        <w:rPr>
          <w:rFonts w:ascii="Arial" w:hAnsi="Arial" w:cs="Arial"/>
          <w:color w:val="000000"/>
          <w:sz w:val="24"/>
          <w:szCs w:val="24"/>
          <w:lang w:val="en-GB"/>
        </w:rPr>
      </w:pPr>
    </w:p>
    <w:p w14:paraId="5039878C" w14:textId="7067C0F4" w:rsidR="00197573" w:rsidRPr="00123AC2" w:rsidRDefault="00197573" w:rsidP="00197573">
      <w:pPr>
        <w:spacing w:after="0" w:line="480" w:lineRule="auto"/>
        <w:jc w:val="both"/>
        <w:rPr>
          <w:rFonts w:ascii="Arial" w:hAnsi="Arial" w:cs="Arial"/>
          <w:color w:val="000000"/>
          <w:sz w:val="24"/>
          <w:szCs w:val="24"/>
          <w:lang w:val="en-GB"/>
        </w:rPr>
      </w:pPr>
      <w:r w:rsidRPr="00123AC2">
        <w:rPr>
          <w:rFonts w:ascii="Arial" w:hAnsi="Arial" w:cs="Arial"/>
          <w:b/>
          <w:color w:val="000000"/>
          <w:sz w:val="24"/>
          <w:szCs w:val="24"/>
          <w:lang w:val="en-GB"/>
        </w:rPr>
        <w:t xml:space="preserve">Detection and collection of </w:t>
      </w:r>
      <w:r w:rsidRPr="00123AC2">
        <w:rPr>
          <w:rFonts w:ascii="Arial" w:hAnsi="Arial" w:cs="Arial"/>
          <w:b/>
          <w:i/>
          <w:color w:val="000000"/>
          <w:sz w:val="24"/>
          <w:szCs w:val="24"/>
          <w:lang w:val="en-GB"/>
        </w:rPr>
        <w:t xml:space="preserve">An. </w:t>
      </w:r>
      <w:proofErr w:type="spellStart"/>
      <w:r w:rsidRPr="00123AC2">
        <w:rPr>
          <w:rFonts w:ascii="Arial" w:hAnsi="Arial" w:cs="Arial"/>
          <w:b/>
          <w:i/>
          <w:color w:val="000000"/>
          <w:sz w:val="24"/>
          <w:szCs w:val="24"/>
          <w:lang w:val="en-GB"/>
        </w:rPr>
        <w:t>funestus</w:t>
      </w:r>
      <w:proofErr w:type="spellEnd"/>
      <w:r w:rsidRPr="00123AC2">
        <w:rPr>
          <w:rFonts w:ascii="Arial" w:hAnsi="Arial" w:cs="Arial"/>
          <w:b/>
          <w:color w:val="000000"/>
          <w:sz w:val="24"/>
          <w:szCs w:val="24"/>
          <w:lang w:val="en-GB"/>
        </w:rPr>
        <w:t xml:space="preserve"> </w:t>
      </w:r>
      <w:r w:rsidR="0002468B" w:rsidRPr="00123AC2">
        <w:rPr>
          <w:rFonts w:ascii="Arial" w:hAnsi="Arial" w:cs="Arial"/>
          <w:b/>
          <w:color w:val="000000"/>
          <w:sz w:val="24"/>
          <w:szCs w:val="24"/>
          <w:lang w:val="en-GB"/>
        </w:rPr>
        <w:t>s</w:t>
      </w:r>
      <w:r w:rsidRPr="00123AC2">
        <w:rPr>
          <w:rFonts w:ascii="Arial" w:hAnsi="Arial" w:cs="Arial"/>
          <w:b/>
          <w:color w:val="000000"/>
          <w:sz w:val="24"/>
          <w:szCs w:val="24"/>
          <w:lang w:val="en-GB"/>
        </w:rPr>
        <w:t>warms</w:t>
      </w:r>
    </w:p>
    <w:p w14:paraId="4A11F44E" w14:textId="57623678" w:rsidR="00197573" w:rsidRPr="00123AC2" w:rsidRDefault="00197573" w:rsidP="00197573">
      <w:pPr>
        <w:spacing w:after="0" w:line="480" w:lineRule="auto"/>
        <w:jc w:val="both"/>
        <w:rPr>
          <w:rFonts w:ascii="Arial" w:eastAsia="Times New Roman" w:hAnsi="Arial" w:cs="Arial"/>
          <w:color w:val="000000"/>
          <w:sz w:val="24"/>
          <w:szCs w:val="24"/>
          <w:lang w:val="en-GB" w:eastAsia="fr-FR"/>
        </w:rPr>
      </w:pPr>
      <w:r w:rsidRPr="00123AC2">
        <w:rPr>
          <w:rFonts w:ascii="Arial" w:hAnsi="Arial" w:cs="Arial"/>
          <w:color w:val="000000"/>
          <w:sz w:val="24"/>
          <w:szCs w:val="24"/>
          <w:lang w:val="en-GB"/>
        </w:rPr>
        <w:t xml:space="preserve">Swarm collections were undertaken on </w:t>
      </w:r>
      <w:r w:rsidR="0002468B" w:rsidRPr="00123AC2">
        <w:rPr>
          <w:rFonts w:ascii="Arial" w:hAnsi="Arial" w:cs="Arial"/>
          <w:color w:val="000000"/>
          <w:sz w:val="24"/>
          <w:szCs w:val="24"/>
          <w:lang w:val="en-GB"/>
        </w:rPr>
        <w:t xml:space="preserve">12 </w:t>
      </w:r>
      <w:r w:rsidRPr="00123AC2">
        <w:rPr>
          <w:rFonts w:ascii="Arial" w:hAnsi="Arial" w:cs="Arial"/>
          <w:color w:val="000000"/>
          <w:sz w:val="24"/>
          <w:szCs w:val="24"/>
          <w:lang w:val="en-GB"/>
        </w:rPr>
        <w:t>evenings in February and March 2018.</w:t>
      </w:r>
      <w:r w:rsidRPr="00123AC2">
        <w:rPr>
          <w:rFonts w:ascii="Arial" w:eastAsia="Times New Roman" w:hAnsi="Arial" w:cs="Arial"/>
          <w:color w:val="000000"/>
          <w:sz w:val="24"/>
          <w:szCs w:val="24"/>
          <w:lang w:val="en-GB" w:eastAsia="fr-FR"/>
        </w:rPr>
        <w:t xml:space="preserve"> The search for potential swarms in each village started in the first evening at sunset around 5.30 pm</w:t>
      </w:r>
      <w:r w:rsidR="0002468B" w:rsidRPr="00123AC2">
        <w:rPr>
          <w:rFonts w:ascii="Arial" w:eastAsia="Times New Roman" w:hAnsi="Arial" w:cs="Arial"/>
          <w:color w:val="000000"/>
          <w:sz w:val="24"/>
          <w:szCs w:val="24"/>
          <w:lang w:val="en-GB" w:eastAsia="fr-FR"/>
        </w:rPr>
        <w:t>,</w:t>
      </w:r>
      <w:r w:rsidRPr="00123AC2">
        <w:rPr>
          <w:rFonts w:ascii="Arial" w:eastAsia="Times New Roman" w:hAnsi="Arial" w:cs="Arial"/>
          <w:color w:val="000000"/>
          <w:sz w:val="24"/>
          <w:szCs w:val="24"/>
          <w:lang w:val="en-GB" w:eastAsia="fr-FR"/>
        </w:rPr>
        <w:t xml:space="preserve"> and then each swarm located were characterized and/or collected throughout the study. Swarms were searched in various places (around the potential breeding sites, closer to habitations, the farms, on the street) with the presence of potential markers assessed. For all swarms identified, different characteristics such as </w:t>
      </w:r>
      <w:proofErr w:type="spellStart"/>
      <w:r w:rsidRPr="00123AC2">
        <w:rPr>
          <w:rFonts w:ascii="Arial" w:eastAsia="Times New Roman" w:hAnsi="Arial" w:cs="Arial"/>
          <w:color w:val="000000"/>
          <w:sz w:val="24"/>
          <w:szCs w:val="24"/>
          <w:lang w:val="en-GB" w:eastAsia="fr-FR"/>
        </w:rPr>
        <w:t>i</w:t>
      </w:r>
      <w:proofErr w:type="spellEnd"/>
      <w:r w:rsidRPr="00123AC2">
        <w:rPr>
          <w:rFonts w:ascii="Arial" w:eastAsia="Times New Roman" w:hAnsi="Arial" w:cs="Arial"/>
          <w:color w:val="000000"/>
          <w:sz w:val="24"/>
          <w:szCs w:val="24"/>
          <w:lang w:val="en-GB" w:eastAsia="fr-FR"/>
        </w:rPr>
        <w:t xml:space="preserve">) heights ii) starting time of swarming, iii) time at night when the swarms became invisible and iv) the behaviour of mosquitoes in the swarms were recorded. Swarms were then sampled using sweep nets </w:t>
      </w:r>
      <w:r w:rsidRPr="00123AC2">
        <w:rPr>
          <w:rFonts w:ascii="Arial" w:eastAsia="Times New Roman" w:hAnsi="Arial" w:cs="Arial"/>
          <w:sz w:val="24"/>
          <w:szCs w:val="24"/>
          <w:lang w:val="en-GB" w:eastAsia="fr-FR"/>
        </w:rPr>
        <w:t xml:space="preserve">as described previously </w:t>
      </w:r>
      <w:r w:rsidRPr="00123AC2">
        <w:rPr>
          <w:rFonts w:ascii="Arial" w:eastAsia="Times New Roman" w:hAnsi="Arial" w:cs="Arial"/>
          <w:sz w:val="24"/>
          <w:szCs w:val="24"/>
          <w:lang w:val="en-GB" w:eastAsia="fr-FR"/>
        </w:rPr>
        <w:fldChar w:fldCharType="begin">
          <w:fldData xml:space="preserve">PEVuZE5vdGU+PENpdGU+PEF1dGhvcj5EYWJpcmU8L0F1dGhvcj48WWVhcj4yMDE0PC9ZZWFyPjxS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</w:fldData>
        </w:fldChar>
      </w:r>
      <w:r w:rsidR="008E4622" w:rsidRPr="00123AC2">
        <w:rPr>
          <w:rFonts w:ascii="Arial" w:eastAsia="Times New Roman" w:hAnsi="Arial" w:cs="Arial"/>
          <w:sz w:val="24"/>
          <w:szCs w:val="24"/>
          <w:lang w:val="en-GB" w:eastAsia="fr-FR"/>
        </w:rPr>
        <w:instrText xml:space="preserve"> ADDIN EN.CITE </w:instrText>
      </w:r>
      <w:r w:rsidR="008E4622" w:rsidRPr="00123AC2">
        <w:rPr>
          <w:rFonts w:ascii="Arial" w:eastAsia="Times New Roman" w:hAnsi="Arial" w:cs="Arial"/>
          <w:sz w:val="24"/>
          <w:szCs w:val="24"/>
          <w:lang w:val="en-GB" w:eastAsia="fr-FR"/>
        </w:rPr>
        <w:fldChar w:fldCharType="begin">
          <w:fldData xml:space="preserve">PEVuZE5vdGU+PENpdGU+PEF1dGhvcj5EYWJpcmU8L0F1dGhvcj48WWVhcj4yMDE0PC9ZZWFyPjxS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</w:fldData>
        </w:fldChar>
      </w:r>
      <w:r w:rsidR="008E4622" w:rsidRPr="00123AC2">
        <w:rPr>
          <w:rFonts w:ascii="Arial" w:eastAsia="Times New Roman" w:hAnsi="Arial" w:cs="Arial"/>
          <w:sz w:val="24"/>
          <w:szCs w:val="24"/>
          <w:lang w:val="en-GB" w:eastAsia="fr-FR"/>
        </w:rPr>
        <w:instrText xml:space="preserve"> ADDIN EN.CITE.DATA </w:instrText>
      </w:r>
      <w:r w:rsidR="008E4622" w:rsidRPr="00123AC2">
        <w:rPr>
          <w:rFonts w:ascii="Arial" w:eastAsia="Times New Roman" w:hAnsi="Arial" w:cs="Arial"/>
          <w:sz w:val="24"/>
          <w:szCs w:val="24"/>
          <w:lang w:val="en-GB" w:eastAsia="fr-FR"/>
        </w:rPr>
      </w:r>
      <w:r w:rsidR="008E4622" w:rsidRPr="00123AC2">
        <w:rPr>
          <w:rFonts w:ascii="Arial" w:eastAsia="Times New Roman" w:hAnsi="Arial" w:cs="Arial"/>
          <w:sz w:val="24"/>
          <w:szCs w:val="24"/>
          <w:lang w:val="en-GB" w:eastAsia="fr-FR"/>
        </w:rPr>
        <w:fldChar w:fldCharType="end"/>
      </w:r>
      <w:r w:rsidRPr="00123AC2">
        <w:rPr>
          <w:rFonts w:ascii="Arial" w:eastAsia="Times New Roman" w:hAnsi="Arial" w:cs="Arial"/>
          <w:sz w:val="24"/>
          <w:szCs w:val="24"/>
          <w:lang w:val="en-GB" w:eastAsia="fr-FR"/>
        </w:rPr>
      </w:r>
      <w:r w:rsidRPr="00123AC2">
        <w:rPr>
          <w:rFonts w:ascii="Arial" w:eastAsia="Times New Roman" w:hAnsi="Arial" w:cs="Arial"/>
          <w:sz w:val="24"/>
          <w:szCs w:val="24"/>
          <w:lang w:val="en-GB" w:eastAsia="fr-FR"/>
        </w:rPr>
        <w:fldChar w:fldCharType="separate"/>
      </w:r>
      <w:r w:rsidR="008E4622" w:rsidRPr="00123AC2">
        <w:rPr>
          <w:rFonts w:ascii="Arial" w:eastAsia="Times New Roman" w:hAnsi="Arial" w:cs="Arial"/>
          <w:noProof/>
          <w:sz w:val="24"/>
          <w:szCs w:val="24"/>
          <w:lang w:val="en-GB" w:eastAsia="fr-FR"/>
        </w:rPr>
        <w:t>(</w:t>
      </w:r>
      <w:hyperlink w:anchor="_ENREF_10" w:tooltip="Platt, 2015 #714" w:history="1">
        <w:r w:rsidR="008E4622" w:rsidRPr="00123AC2">
          <w:rPr>
            <w:rFonts w:ascii="Arial" w:eastAsia="Times New Roman" w:hAnsi="Arial" w:cs="Arial"/>
            <w:noProof/>
            <w:sz w:val="24"/>
            <w:szCs w:val="24"/>
            <w:lang w:val="en-GB" w:eastAsia="fr-FR"/>
          </w:rPr>
          <w:t>10</w:t>
        </w:r>
      </w:hyperlink>
      <w:r w:rsidR="008E4622" w:rsidRPr="00123AC2">
        <w:rPr>
          <w:rFonts w:ascii="Arial" w:eastAsia="Times New Roman" w:hAnsi="Arial" w:cs="Arial"/>
          <w:noProof/>
          <w:sz w:val="24"/>
          <w:szCs w:val="24"/>
          <w:lang w:val="en-GB" w:eastAsia="fr-FR"/>
        </w:rPr>
        <w:t xml:space="preserve">, </w:t>
      </w:r>
      <w:hyperlink w:anchor="_ENREF_20" w:tooltip="Diabate, 2006 #24" w:history="1">
        <w:r w:rsidR="008E4622" w:rsidRPr="00123AC2">
          <w:rPr>
            <w:rFonts w:ascii="Arial" w:eastAsia="Times New Roman" w:hAnsi="Arial" w:cs="Arial"/>
            <w:noProof/>
            <w:sz w:val="24"/>
            <w:szCs w:val="24"/>
            <w:lang w:val="en-GB" w:eastAsia="fr-FR"/>
          </w:rPr>
          <w:t>20</w:t>
        </w:r>
      </w:hyperlink>
      <w:r w:rsidR="008E4622" w:rsidRPr="00123AC2">
        <w:rPr>
          <w:rFonts w:ascii="Arial" w:eastAsia="Times New Roman" w:hAnsi="Arial" w:cs="Arial"/>
          <w:noProof/>
          <w:sz w:val="24"/>
          <w:szCs w:val="24"/>
          <w:lang w:val="en-GB" w:eastAsia="fr-FR"/>
        </w:rPr>
        <w:t xml:space="preserve">, </w:t>
      </w:r>
      <w:hyperlink w:anchor="_ENREF_23" w:tooltip="Dabire, 2014 #1040" w:history="1">
        <w:r w:rsidR="008E4622" w:rsidRPr="00123AC2">
          <w:rPr>
            <w:rFonts w:ascii="Arial" w:eastAsia="Times New Roman" w:hAnsi="Arial" w:cs="Arial"/>
            <w:noProof/>
            <w:sz w:val="24"/>
            <w:szCs w:val="24"/>
            <w:lang w:val="en-GB" w:eastAsia="fr-FR"/>
          </w:rPr>
          <w:t>23</w:t>
        </w:r>
      </w:hyperlink>
      <w:r w:rsidR="008E4622" w:rsidRPr="00123AC2">
        <w:rPr>
          <w:rFonts w:ascii="Arial" w:eastAsia="Times New Roman" w:hAnsi="Arial" w:cs="Arial"/>
          <w:noProof/>
          <w:sz w:val="24"/>
          <w:szCs w:val="24"/>
          <w:lang w:val="en-GB" w:eastAsia="fr-FR"/>
        </w:rPr>
        <w:t>)</w:t>
      </w:r>
      <w:r w:rsidRPr="00123AC2">
        <w:rPr>
          <w:rFonts w:ascii="Arial" w:eastAsia="Times New Roman" w:hAnsi="Arial" w:cs="Arial"/>
          <w:sz w:val="24"/>
          <w:szCs w:val="24"/>
          <w:lang w:val="en-GB" w:eastAsia="fr-FR"/>
        </w:rPr>
        <w:fldChar w:fldCharType="end"/>
      </w:r>
      <w:r w:rsidRPr="00123AC2">
        <w:rPr>
          <w:rFonts w:ascii="Arial" w:eastAsia="Times New Roman" w:hAnsi="Arial" w:cs="Arial"/>
          <w:color w:val="000000" w:themeColor="text1"/>
          <w:sz w:val="24"/>
          <w:szCs w:val="24"/>
          <w:lang w:val="en-GB" w:eastAsia="fr-FR"/>
        </w:rPr>
        <w:t xml:space="preserve">. </w:t>
      </w:r>
      <w:r w:rsidRPr="00123AC2">
        <w:rPr>
          <w:rFonts w:ascii="Arial" w:hAnsi="Arial" w:cs="Arial"/>
          <w:color w:val="000000"/>
          <w:sz w:val="24"/>
          <w:szCs w:val="24"/>
          <w:lang w:val="en-GB"/>
        </w:rPr>
        <w:t xml:space="preserve">All couples of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color w:val="000000"/>
          <w:sz w:val="24"/>
          <w:szCs w:val="24"/>
          <w:lang w:val="en-GB"/>
        </w:rPr>
        <w:t xml:space="preserve"> (mated)</w:t>
      </w:r>
      <w:r w:rsidRPr="00123AC2" w:rsidDel="001E6F8E">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were extracted from the swarms and each couple manually transferred into a clean cartoon cup.  Samples of the remaining males that did not mate </w:t>
      </w:r>
      <w:r w:rsidRPr="00123AC2">
        <w:rPr>
          <w:rFonts w:ascii="Arial" w:hAnsi="Arial" w:cs="Arial"/>
          <w:color w:val="000000"/>
          <w:sz w:val="24"/>
          <w:szCs w:val="24"/>
          <w:lang w:val="en-GB"/>
        </w:rPr>
        <w:lastRenderedPageBreak/>
        <w:t xml:space="preserve">in the same swarms were collected. </w:t>
      </w:r>
      <w:r w:rsidRPr="00123AC2">
        <w:rPr>
          <w:rFonts w:ascii="Arial" w:eastAsia="Times New Roman" w:hAnsi="Arial" w:cs="Arial"/>
          <w:color w:val="000000"/>
          <w:sz w:val="24"/>
          <w:szCs w:val="24"/>
          <w:lang w:val="en-GB" w:eastAsia="fr-FR"/>
        </w:rPr>
        <w:t xml:space="preserve">All mosquitoes sampled were separated into unmated males, mated males and mated females </w:t>
      </w:r>
      <w:r w:rsidRPr="00123AC2">
        <w:rPr>
          <w:rFonts w:ascii="Arial" w:hAnsi="Arial" w:cs="Arial"/>
          <w:color w:val="000000"/>
          <w:sz w:val="24"/>
          <w:szCs w:val="24"/>
          <w:lang w:val="en-GB"/>
        </w:rPr>
        <w:t xml:space="preserve">and stored in RNA-later solution </w:t>
      </w:r>
      <w:r w:rsidRPr="00123AC2">
        <w:rPr>
          <w:rFonts w:ascii="Arial" w:eastAsia="Times New Roman" w:hAnsi="Arial" w:cs="Arial"/>
          <w:color w:val="000000"/>
          <w:sz w:val="24"/>
          <w:szCs w:val="24"/>
          <w:lang w:val="en-GB" w:eastAsia="fr-FR"/>
        </w:rPr>
        <w:t xml:space="preserve">for further analysis. </w:t>
      </w:r>
    </w:p>
    <w:p w14:paraId="0B35175A" w14:textId="77777777" w:rsidR="00197573" w:rsidRPr="00123AC2" w:rsidRDefault="00197573" w:rsidP="00197573">
      <w:pPr>
        <w:spacing w:after="0" w:line="480" w:lineRule="auto"/>
        <w:jc w:val="both"/>
        <w:rPr>
          <w:rFonts w:ascii="Arial" w:hAnsi="Arial" w:cs="Arial"/>
          <w:color w:val="000000"/>
          <w:sz w:val="24"/>
          <w:szCs w:val="24"/>
          <w:lang w:val="en-GB"/>
        </w:rPr>
      </w:pPr>
    </w:p>
    <w:p w14:paraId="0ECD99DC" w14:textId="77777777" w:rsidR="00197573" w:rsidRPr="00123AC2" w:rsidRDefault="00197573" w:rsidP="00197573">
      <w:pPr>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Indoor female collections and F</w:t>
      </w:r>
      <w:r w:rsidRPr="00123AC2">
        <w:rPr>
          <w:rFonts w:ascii="Arial" w:hAnsi="Arial" w:cs="Arial"/>
          <w:b/>
          <w:color w:val="000000"/>
          <w:sz w:val="24"/>
          <w:szCs w:val="24"/>
          <w:vertAlign w:val="subscript"/>
          <w:lang w:val="en-GB"/>
        </w:rPr>
        <w:t>1</w:t>
      </w:r>
      <w:r w:rsidRPr="00123AC2">
        <w:rPr>
          <w:rFonts w:ascii="Arial" w:hAnsi="Arial" w:cs="Arial"/>
          <w:b/>
          <w:color w:val="000000"/>
          <w:sz w:val="24"/>
          <w:szCs w:val="24"/>
          <w:lang w:val="en-GB"/>
        </w:rPr>
        <w:t xml:space="preserve"> rearing</w:t>
      </w:r>
    </w:p>
    <w:p w14:paraId="00944F50" w14:textId="6DD06DBC" w:rsidR="00197573" w:rsidRPr="00123AC2" w:rsidRDefault="00197573" w:rsidP="00197573">
      <w:pPr>
        <w:spacing w:after="0" w:line="480" w:lineRule="auto"/>
        <w:jc w:val="both"/>
        <w:rPr>
          <w:rFonts w:ascii="Arial" w:hAnsi="Arial" w:cs="Arial"/>
          <w:color w:val="000000" w:themeColor="text1"/>
          <w:sz w:val="24"/>
          <w:szCs w:val="24"/>
          <w:lang w:val="en-GB"/>
        </w:rPr>
      </w:pPr>
      <w:proofErr w:type="gramStart"/>
      <w:r w:rsidRPr="00123AC2">
        <w:rPr>
          <w:rFonts w:ascii="Arial" w:hAnsi="Arial" w:cs="Arial"/>
          <w:color w:val="000000"/>
          <w:sz w:val="24"/>
          <w:szCs w:val="24"/>
          <w:lang w:val="en-GB"/>
        </w:rPr>
        <w:t>For the purpose of</w:t>
      </w:r>
      <w:proofErr w:type="gramEnd"/>
      <w:r w:rsidRPr="00123AC2">
        <w:rPr>
          <w:rFonts w:ascii="Arial" w:hAnsi="Arial" w:cs="Arial"/>
          <w:color w:val="000000"/>
          <w:sz w:val="24"/>
          <w:szCs w:val="24"/>
          <w:lang w:val="en-GB"/>
        </w:rPr>
        <w:t xml:space="preserve"> assessing the susceptibility profile to various public health insecticides and WHO recommended bed nets, F</w:t>
      </w:r>
      <w:r w:rsidRPr="00123AC2">
        <w:rPr>
          <w:rFonts w:ascii="Arial" w:hAnsi="Arial" w:cs="Arial"/>
          <w:color w:val="000000"/>
          <w:sz w:val="24"/>
          <w:szCs w:val="24"/>
          <w:vertAlign w:val="subscript"/>
          <w:lang w:val="en-GB"/>
        </w:rPr>
        <w:t>1</w:t>
      </w:r>
      <w:r w:rsidRPr="00123AC2">
        <w:rPr>
          <w:rFonts w:ascii="Arial" w:hAnsi="Arial" w:cs="Arial"/>
          <w:color w:val="000000"/>
          <w:sz w:val="24"/>
          <w:szCs w:val="24"/>
          <w:lang w:val="en-GB"/>
        </w:rPr>
        <w:t xml:space="preserve"> females were generated from indoor-resting blood-fed (F</w:t>
      </w:r>
      <w:r w:rsidRPr="00123AC2">
        <w:rPr>
          <w:rFonts w:ascii="Arial" w:hAnsi="Arial" w:cs="Arial"/>
          <w:color w:val="000000"/>
          <w:sz w:val="24"/>
          <w:szCs w:val="24"/>
          <w:vertAlign w:val="subscript"/>
          <w:lang w:val="en-GB"/>
        </w:rPr>
        <w:t>0</w:t>
      </w:r>
      <w:r w:rsidRPr="00123AC2">
        <w:rPr>
          <w:rFonts w:ascii="Arial" w:hAnsi="Arial" w:cs="Arial"/>
          <w:color w:val="000000"/>
          <w:sz w:val="24"/>
          <w:szCs w:val="24"/>
          <w:lang w:val="en-GB"/>
        </w:rPr>
        <w:t xml:space="preserve">) females collected using electric aspirators. Collected mosquitoes were morphologically identified using the key of Gillies and De </w:t>
      </w:r>
      <w:proofErr w:type="spellStart"/>
      <w:r w:rsidRPr="00123AC2">
        <w:rPr>
          <w:rFonts w:ascii="Arial" w:hAnsi="Arial" w:cs="Arial"/>
          <w:color w:val="000000"/>
          <w:sz w:val="24"/>
          <w:szCs w:val="24"/>
          <w:lang w:val="en-GB"/>
        </w:rPr>
        <w:t>Meillon</w:t>
      </w:r>
      <w:proofErr w:type="spellEnd"/>
      <w:r w:rsidRPr="00123AC2">
        <w:rPr>
          <w:rFonts w:ascii="Arial" w:hAnsi="Arial" w:cs="Arial"/>
          <w:color w:val="000000"/>
          <w:sz w:val="24"/>
          <w:szCs w:val="24"/>
          <w:lang w:val="en-GB"/>
        </w:rPr>
        <w:t xml:space="preserve"> (1968). After sampling, female mosquitoes were transferred to the insectary of the </w:t>
      </w:r>
      <w:r w:rsidRPr="00123AC2">
        <w:rPr>
          <w:rFonts w:ascii="Arial" w:hAnsi="Arial" w:cs="Arial"/>
          <w:color w:val="000000" w:themeColor="text1"/>
          <w:sz w:val="24"/>
          <w:szCs w:val="24"/>
          <w:lang w:val="en-GB"/>
        </w:rPr>
        <w:t xml:space="preserve">Centre of Research in Infectious diseases (CRID) in Yaoundé, Cameroon. </w:t>
      </w:r>
      <w:r w:rsidRPr="00123AC2">
        <w:rPr>
          <w:rFonts w:ascii="Arial" w:eastAsia="Times New Roman" w:hAnsi="Arial" w:cs="Arial"/>
          <w:color w:val="000000" w:themeColor="text1"/>
          <w:sz w:val="24"/>
          <w:szCs w:val="24"/>
          <w:lang w:val="en-GB" w:eastAsia="fr-FR"/>
        </w:rPr>
        <w:t xml:space="preserve">Female mosquitoes collected were kept in </w:t>
      </w:r>
      <w:r w:rsidR="006E1C8F" w:rsidRPr="00123AC2">
        <w:rPr>
          <w:rFonts w:ascii="Arial" w:eastAsia="Times New Roman" w:hAnsi="Arial" w:cs="Arial"/>
          <w:color w:val="000000" w:themeColor="text1"/>
          <w:sz w:val="24"/>
          <w:szCs w:val="24"/>
          <w:lang w:val="en-GB" w:eastAsia="fr-FR"/>
        </w:rPr>
        <w:t xml:space="preserve"> standard insectary conditions of 25±</w:t>
      </w:r>
      <w:r w:rsidR="00A239F4" w:rsidRPr="00123AC2">
        <w:rPr>
          <w:rFonts w:ascii="Arial" w:eastAsia="Times New Roman" w:hAnsi="Arial" w:cs="Arial"/>
          <w:color w:val="000000" w:themeColor="text1"/>
          <w:sz w:val="24"/>
          <w:szCs w:val="24"/>
          <w:lang w:val="en-GB" w:eastAsia="fr-FR"/>
        </w:rPr>
        <w:t>5</w:t>
      </w:r>
      <w:r w:rsidR="006E1C8F" w:rsidRPr="00123AC2">
        <w:rPr>
          <w:rFonts w:ascii="Arial" w:eastAsia="Times New Roman" w:hAnsi="Arial" w:cs="Arial"/>
          <w:color w:val="000000" w:themeColor="text1"/>
          <w:sz w:val="24"/>
          <w:szCs w:val="24"/>
          <w:lang w:val="en-GB" w:eastAsia="fr-FR"/>
        </w:rPr>
        <w:t>°C, 80±10% RH</w:t>
      </w:r>
      <w:r w:rsidRPr="00123AC2">
        <w:rPr>
          <w:rFonts w:ascii="Arial" w:eastAsia="Times New Roman" w:hAnsi="Arial" w:cs="Arial"/>
          <w:color w:val="000000" w:themeColor="text1"/>
          <w:sz w:val="24"/>
          <w:szCs w:val="24"/>
          <w:lang w:val="en-GB" w:eastAsia="fr-FR"/>
        </w:rPr>
        <w:t xml:space="preserve"> and fed with 10% sugar solution for at least four days and then left to oviposit using the forced-egg laying method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&lt;EndNote&gt;&lt;Cite&gt;&lt;Author&gt;Morgan&lt;/Author&gt;&lt;Year&gt;2010&lt;/Year&gt;&lt;RecNum&gt;56&lt;/RecNum&gt;&lt;DisplayText&gt;(26)&lt;/DisplayText&gt;&lt;record&gt;&lt;rec-number&gt;56&lt;/rec-number&gt;&lt;foreign-keys&gt;&lt;key app="EN" db-id="eav5d9tt1z2az5epfetp29svfwrfwt92pwaf" timestamp="1471424677"&gt;56&lt;/key&gt;&lt;/foreign-keys&gt;&lt;ref-type name="Journal Article"&gt;17&lt;/ref-type&gt;&lt;contributors&gt;&lt;authors&gt;&lt;author&gt;Morgan, John C.&lt;/author&gt;&lt;author&gt;Irving, Helen&lt;/author&gt;&lt;author&gt;Okedi, Loyce M.&lt;/author&gt;&lt;author&gt;Steven, Andrew&lt;/author&gt;&lt;author&gt;Wondji, Charles S.&lt;/author&gt;&lt;/authors&gt;&lt;/contributors&gt;&lt;titles&gt;&lt;title&gt;Pyrethroid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dates&gt;&lt;year&gt;2010&lt;/year&gt;&lt;pub-dates&gt;&lt;date&gt;07/29&amp;#xD;05/05/received&amp;#xD;07/05/accepted&lt;/date&gt;&lt;/pub-dates&gt;&lt;/dates&gt;&lt;pub-location&gt;San Francisco, USA&lt;/pub-location&gt;&lt;publisher&gt;Public Library of Science&lt;/publisher&gt;&lt;isbn&gt;1932-6203&lt;/isbn&gt;&lt;accession-num&gt;PMC2912372&lt;/accession-num&gt;&lt;urls&gt;&lt;related-urls&gt;&lt;url&gt;http://www.ncbi.nlm.nih.gov/pmc/articles/PMC2912372/&lt;/url&gt;&lt;/related-urls&gt;&lt;/urls&gt;&lt;electronic-resource-num&gt;10.1371/journal.pone.0011872&lt;/electronic-resource-num&gt;&lt;remote-database-name&gt;PMC&lt;/remote-database-name&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26" w:tooltip="Morgan, 2010 #56" w:history="1">
        <w:r w:rsidR="008E4622" w:rsidRPr="00123AC2">
          <w:rPr>
            <w:rFonts w:ascii="Arial" w:hAnsi="Arial" w:cs="Arial"/>
            <w:noProof/>
            <w:color w:val="000000" w:themeColor="text1"/>
            <w:sz w:val="24"/>
            <w:szCs w:val="24"/>
            <w:lang w:val="en-GB"/>
          </w:rPr>
          <w:t>26</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w:t>
      </w:r>
      <w:r w:rsidRPr="00123AC2">
        <w:rPr>
          <w:rFonts w:ascii="Arial" w:eastAsia="Times New Roman" w:hAnsi="Arial" w:cs="Arial"/>
          <w:color w:val="000000" w:themeColor="text1"/>
          <w:sz w:val="24"/>
          <w:szCs w:val="24"/>
          <w:lang w:val="en-GB" w:eastAsia="fr-FR"/>
        </w:rPr>
        <w:t xml:space="preserve"> F</w:t>
      </w:r>
      <w:r w:rsidRPr="00123AC2">
        <w:rPr>
          <w:rFonts w:ascii="Arial" w:eastAsia="Times New Roman" w:hAnsi="Arial" w:cs="Arial"/>
          <w:color w:val="000000" w:themeColor="text1"/>
          <w:sz w:val="24"/>
          <w:szCs w:val="24"/>
          <w:vertAlign w:val="subscript"/>
          <w:lang w:val="en-GB" w:eastAsia="fr-FR"/>
        </w:rPr>
        <w:t>1</w:t>
      </w:r>
      <w:r w:rsidRPr="00123AC2">
        <w:rPr>
          <w:rFonts w:ascii="Arial" w:eastAsia="Times New Roman" w:hAnsi="Arial" w:cs="Arial"/>
          <w:color w:val="000000" w:themeColor="text1"/>
          <w:sz w:val="24"/>
          <w:szCs w:val="24"/>
          <w:lang w:val="en-GB" w:eastAsia="fr-FR"/>
        </w:rPr>
        <w:t xml:space="preserve"> larvae were reared to adults using the protocol previously described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&lt;EndNote&gt;&lt;Cite&gt;&lt;Author&gt;Morgan&lt;/Author&gt;&lt;Year&gt;2010&lt;/Year&gt;&lt;RecNum&gt;56&lt;/RecNum&gt;&lt;DisplayText&gt;(26)&lt;/DisplayText&gt;&lt;record&gt;&lt;rec-number&gt;56&lt;/rec-number&gt;&lt;foreign-keys&gt;&lt;key app="EN" db-id="eav5d9tt1z2az5epfetp29svfwrfwt92pwaf" timestamp="1471424677"&gt;56&lt;/key&gt;&lt;/foreign-keys&gt;&lt;ref-type name="Journal Article"&gt;17&lt;/ref-type&gt;&lt;contributors&gt;&lt;authors&gt;&lt;author&gt;Morgan, John C.&lt;/author&gt;&lt;author&gt;Irving, Helen&lt;/author&gt;&lt;author&gt;Okedi, Loyce M.&lt;/author&gt;&lt;author&gt;Steven, Andrew&lt;/author&gt;&lt;author&gt;Wondji, Charles S.&lt;/author&gt;&lt;/authors&gt;&lt;/contributors&gt;&lt;titles&gt;&lt;title&gt;Pyrethroid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dates&gt;&lt;year&gt;2010&lt;/year&gt;&lt;pub-dates&gt;&lt;date&gt;07/29&amp;#xD;05/05/received&amp;#xD;07/05/accepted&lt;/date&gt;&lt;/pub-dates&gt;&lt;/dates&gt;&lt;pub-location&gt;San Francisco, USA&lt;/pub-location&gt;&lt;publisher&gt;Public Library of Science&lt;/publisher&gt;&lt;isbn&gt;1932-6203&lt;/isbn&gt;&lt;accession-num&gt;PMC2912372&lt;/accession-num&gt;&lt;urls&gt;&lt;related-urls&gt;&lt;url&gt;http://www.ncbi.nlm.nih.gov/pmc/articles/PMC2912372/&lt;/url&gt;&lt;/related-urls&gt;&lt;/urls&gt;&lt;electronic-resource-num&gt;10.1371/journal.pone.0011872&lt;/electronic-resource-num&gt;&lt;remote-database-name&gt;PMC&lt;/remote-database-name&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26" w:tooltip="Morgan, 2010 #56" w:history="1">
        <w:r w:rsidR="008E4622" w:rsidRPr="00123AC2">
          <w:rPr>
            <w:rFonts w:ascii="Arial" w:hAnsi="Arial" w:cs="Arial"/>
            <w:noProof/>
            <w:color w:val="000000" w:themeColor="text1"/>
            <w:sz w:val="24"/>
            <w:szCs w:val="24"/>
            <w:lang w:val="en-GB"/>
          </w:rPr>
          <w:t>26</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w:t>
      </w:r>
    </w:p>
    <w:p w14:paraId="7CAD4679" w14:textId="77777777" w:rsidR="0002468B" w:rsidRPr="00123AC2" w:rsidRDefault="0002468B" w:rsidP="00197573">
      <w:pPr>
        <w:autoSpaceDE w:val="0"/>
        <w:autoSpaceDN w:val="0"/>
        <w:adjustRightInd w:val="0"/>
        <w:spacing w:after="0" w:line="480" w:lineRule="auto"/>
        <w:jc w:val="both"/>
        <w:rPr>
          <w:rFonts w:ascii="Arial" w:hAnsi="Arial" w:cs="Arial"/>
          <w:b/>
          <w:color w:val="000000"/>
          <w:sz w:val="24"/>
          <w:szCs w:val="24"/>
          <w:lang w:val="en-GB"/>
        </w:rPr>
      </w:pPr>
    </w:p>
    <w:p w14:paraId="37C5229E" w14:textId="69299E5D"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Species Identification</w:t>
      </w:r>
    </w:p>
    <w:p w14:paraId="20CDD297" w14:textId="308880DA"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color w:val="000000"/>
          <w:sz w:val="24"/>
          <w:szCs w:val="24"/>
          <w:lang w:val="en-GB"/>
        </w:rPr>
        <w:t>Genomic DNA was extracted from 40 F</w:t>
      </w:r>
      <w:r w:rsidRPr="00123AC2">
        <w:rPr>
          <w:rFonts w:ascii="Arial" w:hAnsi="Arial" w:cs="Arial"/>
          <w:color w:val="000000"/>
          <w:sz w:val="24"/>
          <w:szCs w:val="24"/>
          <w:vertAlign w:val="subscript"/>
          <w:lang w:val="en-GB"/>
        </w:rPr>
        <w:t>0</w:t>
      </w:r>
      <w:r w:rsidRPr="00123AC2">
        <w:rPr>
          <w:rFonts w:ascii="Arial" w:hAnsi="Arial" w:cs="Arial"/>
          <w:color w:val="000000"/>
          <w:sz w:val="24"/>
          <w:szCs w:val="24"/>
          <w:lang w:val="en-GB"/>
        </w:rPr>
        <w:t xml:space="preserve"> </w:t>
      </w:r>
      <w:r w:rsidRPr="00123AC2">
        <w:rPr>
          <w:rFonts w:ascii="Arial" w:hAnsi="Arial" w:cs="Arial"/>
          <w:i/>
          <w:iCs/>
          <w:color w:val="000000"/>
          <w:sz w:val="24"/>
          <w:szCs w:val="24"/>
          <w:lang w:val="en-GB"/>
        </w:rPr>
        <w:t xml:space="preserve">An. gambiae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and 102 F</w:t>
      </w:r>
      <w:r w:rsidRPr="00123AC2">
        <w:rPr>
          <w:rFonts w:ascii="Arial" w:hAnsi="Arial" w:cs="Arial"/>
          <w:color w:val="000000"/>
          <w:sz w:val="24"/>
          <w:szCs w:val="24"/>
          <w:vertAlign w:val="subscript"/>
          <w:lang w:val="en-GB"/>
        </w:rPr>
        <w:t xml:space="preserve">0 </w:t>
      </w:r>
      <w:r w:rsidRPr="00123AC2">
        <w:rPr>
          <w:rFonts w:ascii="Arial" w:hAnsi="Arial" w:cs="Arial"/>
          <w:i/>
          <w:iCs/>
          <w:color w:val="000000"/>
          <w:sz w:val="24"/>
          <w:szCs w:val="24"/>
          <w:lang w:val="en-GB"/>
        </w:rPr>
        <w:t xml:space="preserve">An. </w:t>
      </w:r>
      <w:proofErr w:type="spellStart"/>
      <w:r w:rsidRPr="00123AC2">
        <w:rPr>
          <w:rFonts w:ascii="Arial" w:hAnsi="Arial" w:cs="Arial"/>
          <w:i/>
          <w:iCs/>
          <w:color w:val="000000"/>
          <w:sz w:val="24"/>
          <w:szCs w:val="24"/>
          <w:lang w:val="en-GB"/>
        </w:rPr>
        <w:t>funestus</w:t>
      </w:r>
      <w:proofErr w:type="spellEnd"/>
      <w:r w:rsidRPr="00123AC2">
        <w:rPr>
          <w:rFonts w:ascii="Arial" w:hAnsi="Arial" w:cs="Arial"/>
          <w:i/>
          <w:iCs/>
          <w:color w:val="000000"/>
          <w:sz w:val="24"/>
          <w:szCs w:val="24"/>
          <w:lang w:val="en-GB"/>
        </w:rPr>
        <w:t xml:space="preserv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female mosquitoes (head and thorax) using the </w:t>
      </w:r>
      <w:proofErr w:type="spellStart"/>
      <w:r w:rsidRPr="00123AC2">
        <w:rPr>
          <w:rFonts w:ascii="Arial" w:hAnsi="Arial" w:cs="Arial"/>
          <w:color w:val="000000"/>
          <w:sz w:val="24"/>
          <w:szCs w:val="24"/>
          <w:lang w:val="en-GB"/>
        </w:rPr>
        <w:t>Livak</w:t>
      </w:r>
      <w:proofErr w:type="spellEnd"/>
      <w:r w:rsidRPr="00123AC2">
        <w:rPr>
          <w:rFonts w:ascii="Arial" w:hAnsi="Arial" w:cs="Arial"/>
          <w:i/>
          <w:iCs/>
          <w:color w:val="000000"/>
          <w:sz w:val="24"/>
          <w:szCs w:val="24"/>
          <w:lang w:val="en-GB"/>
        </w:rPr>
        <w:t xml:space="preserve"> </w:t>
      </w:r>
      <w:r w:rsidRPr="00123AC2">
        <w:rPr>
          <w:rFonts w:ascii="Arial" w:hAnsi="Arial" w:cs="Arial"/>
          <w:color w:val="000000"/>
          <w:sz w:val="24"/>
          <w:szCs w:val="24"/>
          <w:lang w:val="en-GB"/>
        </w:rPr>
        <w:t xml:space="preserve">protocol </w:t>
      </w:r>
      <w:r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&lt;EndNote&gt;&lt;Cite&gt;&lt;Author&gt;Livak&lt;/Author&gt;&lt;Year&gt;1984&lt;/Year&gt;&lt;RecNum&gt;607&lt;/RecNum&gt;&lt;DisplayText&gt;(27)&lt;/DisplayText&gt;&lt;record&gt;&lt;rec-number&gt;607&lt;/rec-number&gt;&lt;foreign-keys&gt;&lt;key app="EN" db-id="fre9dx2pp5de9eefrtjpx0082fve0t9v5wea"&gt;607&lt;/key&gt;&lt;/foreign-keys&gt;&lt;ref-type name="Journal Article"&gt;17&lt;/ref-type&gt;&lt;contributors&gt;&lt;authors&gt;&lt;author&gt;Livak, K. J.&lt;/author&gt;&lt;/authors&gt;&lt;/contributors&gt;&lt;titles&gt;&lt;title&gt;Organization and mapping of a sequence on the Drosophila melanogaster X and Y chromosomes that is transcribed during spermatogenesis&lt;/title&gt;&lt;secondary-title&gt;Genetics&lt;/secondary-title&gt;&lt;/titles&gt;&lt;periodical&gt;&lt;full-title&gt;Genetics&lt;/full-title&gt;&lt;/periodical&gt;&lt;pages&gt;611-34&lt;/pages&gt;&lt;volume&gt;107&lt;/volume&gt;&lt;number&gt;4&lt;/number&gt;&lt;edition&gt;1984/08/01&lt;/edition&gt;&lt;keywords&gt;&lt;keyword&gt;Animals&lt;/keyword&gt;&lt;keyword&gt;Chromosome Mapping&lt;/keyword&gt;&lt;keyword&gt;DNA/analysis&lt;/keyword&gt;&lt;keyword&gt;Drosophila melanogaster/*genetics&lt;/keyword&gt;&lt;keyword&gt;Female&lt;/keyword&gt;&lt;keyword&gt;Male&lt;/keyword&gt;&lt;keyword&gt;RNA, Messenger/analysis&lt;/keyword&gt;&lt;keyword&gt;Sex Chromosomes&lt;/keyword&gt;&lt;keyword&gt;Species Specificity&lt;/keyword&gt;&lt;keyword&gt;Spermatogenesis&lt;/keyword&gt;&lt;keyword&gt;Testis/analysis&lt;/keyword&gt;&lt;keyword&gt;Transcription, Genetic&lt;/keyword&gt;&lt;/keywords&gt;&lt;dates&gt;&lt;year&gt;1984&lt;/year&gt;&lt;pub-dates&gt;&lt;date&gt;Aug&lt;/date&gt;&lt;/pub-dates&gt;&lt;/dates&gt;&lt;isbn&gt;0016-6731 (Print)&amp;#xD;0016-6731 (Linking)&lt;/isbn&gt;&lt;accession-num&gt;6430749&lt;/accession-num&gt;&lt;urls&gt;&lt;related-urls&gt;&lt;url&gt;http://www.ncbi.nlm.nih.gov/pubmed/6430749&lt;/url&gt;&lt;/related-urls&gt;&lt;/urls&gt;&lt;custom2&gt;1202380&lt;/custom2&gt;&lt;language&gt;eng&lt;/language&gt;&lt;/record&gt;&lt;/Cite&gt;&lt;/EndNote&gt;</w:instrText>
      </w:r>
      <w:r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27" w:tooltip="Livak, 1984 #607" w:history="1">
        <w:r w:rsidR="008E4622" w:rsidRPr="00123AC2">
          <w:rPr>
            <w:rFonts w:ascii="Arial" w:hAnsi="Arial" w:cs="Arial"/>
            <w:noProof/>
            <w:color w:val="000000"/>
            <w:sz w:val="24"/>
            <w:szCs w:val="24"/>
            <w:lang w:val="en-GB"/>
          </w:rPr>
          <w:t>27</w:t>
        </w:r>
      </w:hyperlink>
      <w:r w:rsidR="008E4622" w:rsidRPr="00123AC2">
        <w:rPr>
          <w:rFonts w:ascii="Arial" w:hAnsi="Arial" w:cs="Arial"/>
          <w:noProof/>
          <w:color w:val="000000"/>
          <w:sz w:val="24"/>
          <w:szCs w:val="24"/>
          <w:lang w:val="en-GB"/>
        </w:rPr>
        <w:t>)</w:t>
      </w:r>
      <w:r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 Mosquito species was identified using relevant cocktail Polymerase</w:t>
      </w:r>
      <w:r w:rsidRPr="00123AC2">
        <w:rPr>
          <w:rFonts w:ascii="Arial" w:hAnsi="Arial" w:cs="Arial"/>
          <w:i/>
          <w:iCs/>
          <w:color w:val="000000"/>
          <w:sz w:val="24"/>
          <w:szCs w:val="24"/>
          <w:lang w:val="en-GB"/>
        </w:rPr>
        <w:t xml:space="preserve"> </w:t>
      </w:r>
      <w:r w:rsidRPr="00123AC2">
        <w:rPr>
          <w:rFonts w:ascii="Arial" w:hAnsi="Arial" w:cs="Arial"/>
          <w:color w:val="000000"/>
          <w:sz w:val="24"/>
          <w:szCs w:val="24"/>
          <w:lang w:val="en-GB"/>
        </w:rPr>
        <w:t xml:space="preserve">Chain Reaction (PCR) assays </w:t>
      </w:r>
      <w:r w:rsidRPr="00123AC2">
        <w:rPr>
          <w:rFonts w:ascii="Arial" w:hAnsi="Arial" w:cs="Arial"/>
          <w:color w:val="000000"/>
          <w:sz w:val="24"/>
          <w:szCs w:val="24"/>
          <w:lang w:val="en-GB"/>
        </w:rPr>
        <w:fldChar w:fldCharType="begin">
          <w:fldData xml:space="preserve">PEVuZE5vdGU+PENpdGU+PEF1dGhvcj5TYW50b2xhbWF6emE8L0F1dGhvcj48WWVhcj4yMDA4PC9Z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=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PEVuZE5vdGU+PENpdGU+PEF1dGhvcj5TYW50b2xhbWF6emE8L0F1dGhvcj48WWVhcj4yMDA4PC9Z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=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r>
      <w:r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28" w:tooltip="Santolamazza, 2008 #765" w:history="1">
        <w:r w:rsidR="008E4622" w:rsidRPr="00123AC2">
          <w:rPr>
            <w:rFonts w:ascii="Arial" w:hAnsi="Arial" w:cs="Arial"/>
            <w:noProof/>
            <w:color w:val="000000"/>
            <w:sz w:val="24"/>
            <w:szCs w:val="24"/>
            <w:lang w:val="en-GB"/>
          </w:rPr>
          <w:t>28</w:t>
        </w:r>
      </w:hyperlink>
      <w:r w:rsidR="008E4622" w:rsidRPr="00123AC2">
        <w:rPr>
          <w:rFonts w:ascii="Arial" w:hAnsi="Arial" w:cs="Arial"/>
          <w:noProof/>
          <w:color w:val="000000"/>
          <w:sz w:val="24"/>
          <w:szCs w:val="24"/>
          <w:lang w:val="en-GB"/>
        </w:rPr>
        <w:t xml:space="preserve">, </w:t>
      </w:r>
      <w:hyperlink w:anchor="_ENREF_29" w:tooltip="Koekemoer, 2002 #675" w:history="1">
        <w:r w:rsidR="008E4622" w:rsidRPr="00123AC2">
          <w:rPr>
            <w:rFonts w:ascii="Arial" w:hAnsi="Arial" w:cs="Arial"/>
            <w:noProof/>
            <w:color w:val="000000"/>
            <w:sz w:val="24"/>
            <w:szCs w:val="24"/>
            <w:lang w:val="en-GB"/>
          </w:rPr>
          <w:t>29</w:t>
        </w:r>
      </w:hyperlink>
      <w:r w:rsidR="008E4622" w:rsidRPr="00123AC2">
        <w:rPr>
          <w:rFonts w:ascii="Arial" w:hAnsi="Arial" w:cs="Arial"/>
          <w:noProof/>
          <w:color w:val="000000"/>
          <w:sz w:val="24"/>
          <w:szCs w:val="24"/>
          <w:lang w:val="en-GB"/>
        </w:rPr>
        <w:t>)</w:t>
      </w:r>
      <w:r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w:t>
      </w:r>
    </w:p>
    <w:p w14:paraId="1D802136" w14:textId="77777777" w:rsidR="00197573" w:rsidRPr="00123AC2" w:rsidRDefault="00197573" w:rsidP="00197573">
      <w:pPr>
        <w:autoSpaceDE w:val="0"/>
        <w:autoSpaceDN w:val="0"/>
        <w:adjustRightInd w:val="0"/>
        <w:spacing w:after="0" w:line="480" w:lineRule="auto"/>
        <w:jc w:val="both"/>
        <w:rPr>
          <w:rFonts w:ascii="Arial" w:hAnsi="Arial" w:cs="Arial"/>
          <w:i/>
          <w:iCs/>
          <w:color w:val="000000"/>
          <w:sz w:val="24"/>
          <w:szCs w:val="24"/>
          <w:lang w:val="en-GB"/>
        </w:rPr>
      </w:pPr>
    </w:p>
    <w:p w14:paraId="5786D534"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Infection of malaria vectors by </w:t>
      </w:r>
      <w:r w:rsidRPr="00123AC2">
        <w:rPr>
          <w:rFonts w:ascii="Arial" w:hAnsi="Arial" w:cs="Arial"/>
          <w:b/>
          <w:i/>
          <w:color w:val="000000"/>
          <w:sz w:val="24"/>
          <w:szCs w:val="24"/>
          <w:lang w:val="en-GB"/>
        </w:rPr>
        <w:t>Plasmodium</w:t>
      </w:r>
      <w:r w:rsidRPr="00123AC2">
        <w:rPr>
          <w:rFonts w:ascii="Arial" w:hAnsi="Arial" w:cs="Arial"/>
          <w:b/>
          <w:color w:val="000000"/>
          <w:sz w:val="24"/>
          <w:szCs w:val="24"/>
          <w:lang w:val="en-GB"/>
        </w:rPr>
        <w:t xml:space="preserve"> parasites</w:t>
      </w:r>
    </w:p>
    <w:p w14:paraId="6AAE1BC2" w14:textId="0F035D7B"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i/>
          <w:iCs/>
          <w:color w:val="000000"/>
          <w:sz w:val="24"/>
          <w:szCs w:val="24"/>
          <w:lang w:val="en-GB"/>
        </w:rPr>
        <w:t>Plasmodium</w:t>
      </w:r>
      <w:r w:rsidRPr="00123AC2">
        <w:rPr>
          <w:rFonts w:ascii="Arial" w:hAnsi="Arial" w:cs="Arial"/>
          <w:iCs/>
          <w:color w:val="000000"/>
          <w:sz w:val="24"/>
          <w:szCs w:val="24"/>
          <w:lang w:val="en-GB"/>
        </w:rPr>
        <w:t xml:space="preserve"> </w:t>
      </w:r>
      <w:r w:rsidRPr="00123AC2">
        <w:rPr>
          <w:rFonts w:ascii="Arial" w:hAnsi="Arial" w:cs="Arial"/>
          <w:color w:val="000000"/>
          <w:sz w:val="24"/>
          <w:szCs w:val="24"/>
          <w:lang w:val="en-GB"/>
        </w:rPr>
        <w:t xml:space="preserve">infection rate was estimated by </w:t>
      </w:r>
      <w:proofErr w:type="spellStart"/>
      <w:r w:rsidRPr="00123AC2">
        <w:rPr>
          <w:rFonts w:ascii="Arial" w:hAnsi="Arial" w:cs="Arial"/>
          <w:color w:val="000000"/>
          <w:sz w:val="24"/>
          <w:szCs w:val="24"/>
          <w:lang w:val="en-GB"/>
        </w:rPr>
        <w:t>Taqman</w:t>
      </w:r>
      <w:proofErr w:type="spellEnd"/>
      <w:r w:rsidR="006E1C8F" w:rsidRPr="00123AC2">
        <w:rPr>
          <w:rFonts w:ascii="Arial" w:hAnsi="Arial" w:cs="Arial"/>
          <w:color w:val="000000"/>
          <w:sz w:val="24"/>
          <w:szCs w:val="24"/>
          <w:lang w:val="en-GB"/>
        </w:rPr>
        <w:t xml:space="preserve"> (Santa Clara, CA, USA) </w:t>
      </w:r>
      <w:r w:rsidRPr="00123AC2">
        <w:rPr>
          <w:rFonts w:ascii="Arial" w:hAnsi="Arial" w:cs="Arial"/>
          <w:color w:val="000000"/>
          <w:sz w:val="24"/>
          <w:szCs w:val="24"/>
          <w:lang w:val="en-GB"/>
        </w:rPr>
        <w:t xml:space="preserve"> assay using the head and thorax of F</w:t>
      </w:r>
      <w:r w:rsidRPr="00123AC2">
        <w:rPr>
          <w:rFonts w:ascii="Arial" w:hAnsi="Arial" w:cs="Arial"/>
          <w:color w:val="000000"/>
          <w:sz w:val="24"/>
          <w:szCs w:val="24"/>
          <w:vertAlign w:val="subscript"/>
          <w:lang w:val="en-GB"/>
        </w:rPr>
        <w:t>0</w:t>
      </w:r>
      <w:r w:rsidRPr="00123AC2">
        <w:rPr>
          <w:rFonts w:ascii="Arial" w:hAnsi="Arial" w:cs="Arial"/>
          <w:color w:val="000000"/>
          <w:sz w:val="24"/>
          <w:szCs w:val="24"/>
          <w:lang w:val="en-GB"/>
        </w:rPr>
        <w:t xml:space="preserve"> field-collected mosquitoes as previously described </w:t>
      </w:r>
      <w:r w:rsidRPr="00123AC2">
        <w:rPr>
          <w:rFonts w:ascii="Arial" w:hAnsi="Arial" w:cs="Arial"/>
          <w:color w:val="000000"/>
          <w:sz w:val="24"/>
          <w:szCs w:val="24"/>
          <w:lang w:val="en-GB"/>
        </w:rPr>
        <w:lastRenderedPageBreak/>
        <w:fldChar w:fldCharType="begin"/>
      </w:r>
      <w:r w:rsidR="008E4622" w:rsidRPr="00123AC2">
        <w:rPr>
          <w:rFonts w:ascii="Arial" w:hAnsi="Arial" w:cs="Arial"/>
          <w:color w:val="000000"/>
          <w:sz w:val="24"/>
          <w:szCs w:val="24"/>
          <w:lang w:val="en-GB"/>
        </w:rPr>
        <w:instrText xml:space="preserve"> ADDIN EN.CITE &lt;EndNote&gt;&lt;Cite&gt;&lt;Author&gt;Bass&lt;/Author&gt;&lt;Year&gt;2008&lt;/Year&gt;&lt;RecNum&gt;239&lt;/RecNum&gt;&lt;DisplayText&gt;(30)&lt;/DisplayText&gt;&lt;record&gt;&lt;rec-number&gt;239&lt;/rec-number&gt;&lt;foreign-keys&gt;&lt;key app="EN" db-id="fre9dx2pp5de9eefrtjpx0082fve0t9v5wea"&gt;239&lt;/key&gt;&lt;/foreign-keys&gt;&lt;ref-type name="Journal Article"&gt;17&lt;/ref-type&gt;&lt;contributors&gt;&lt;authors&gt;&lt;author&gt;Bass, C.&lt;/author&gt;&lt;author&gt;Nikou, D.&lt;/author&gt;&lt;author&gt;Blagborough, A. M.&lt;/author&gt;&lt;author&gt;Vontas, J.&lt;/author&gt;&lt;author&gt;Sinden, R. E.&lt;/author&gt;&lt;author&gt;Williamson, M. S.&lt;/author&gt;&lt;author&gt;Field, L. M.&lt;/author&gt;&lt;/authors&gt;&lt;/contributors&gt;&lt;auth-address&gt;Department of Biological Chemistry, Center for Sustainable Pest and Disease Management, Rothamsted Research, Harpenden, UK. chris.bass@bbsrc.ac.uk&lt;/auth-address&gt;&lt;titles&gt;&lt;title&gt;PCR-based detection of Plasmodium in Anopheles mosquitoes: a comparison of a new high-throughput assay with existing methods&lt;/title&gt;&lt;secondary-title&gt;Malar J&lt;/secondary-title&gt;&lt;/titles&gt;&lt;periodical&gt;&lt;full-title&gt;Malar J&lt;/full-title&gt;&lt;/periodical&gt;&lt;pages&gt;177&lt;/pages&gt;&lt;volume&gt;7&lt;/volume&gt;&lt;edition&gt;2008/09/17&lt;/edition&gt;&lt;keywords&gt;&lt;keyword&gt;Animals&lt;/keyword&gt;&lt;keyword&gt;Anopheles/*parasitology&lt;/keyword&gt;&lt;keyword&gt;DNA, Protozoan/genetics&lt;/keyword&gt;&lt;keyword&gt;Humans&lt;/keyword&gt;&lt;keyword&gt;Microscopy&lt;/keyword&gt;&lt;keyword&gt;Plasmodium/genetics/*isolation &amp;amp; purification&lt;/keyword&gt;&lt;keyword&gt;Polymerase Chain Reaction/*methods&lt;/keyword&gt;&lt;keyword&gt;Polymorphism, Single Nucleotide&lt;/keyword&gt;&lt;keyword&gt;Salivary Glands/parasitology&lt;/keyword&gt;&lt;keyword&gt;Sensitivity and Specificity&lt;/keyword&gt;&lt;/keywords&gt;&lt;dates&gt;&lt;year&gt;2008&lt;/year&gt;&lt;pub-dates&gt;&lt;date&gt;Sep 15&lt;/date&gt;&lt;/pub-dates&gt;&lt;/dates&gt;&lt;isbn&gt;1475-2875 (Electronic)&amp;#xD;1475-2875 (Linking)&lt;/isbn&gt;&lt;accession-num&gt;18793416&lt;/accession-num&gt;&lt;urls&gt;&lt;related-urls&gt;&lt;url&gt;http://www.ncbi.nlm.nih.gov/pubmed/18793416&lt;/url&gt;&lt;/related-urls&gt;&lt;/urls&gt;&lt;custom2&gt;2553798&lt;/custom2&gt;&lt;electronic-resource-num&gt;10.1186/1475-2875-7-177&amp;#xD;1475-2875-7-177 [pii]&lt;/electronic-resource-num&gt;&lt;language&gt;eng&lt;/language&gt;&lt;/record&gt;&lt;/Cite&gt;&lt;/EndNote&gt;</w:instrText>
      </w:r>
      <w:r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0" w:tooltip="Bass, 2008 #239" w:history="1">
        <w:r w:rsidR="008E4622" w:rsidRPr="00123AC2">
          <w:rPr>
            <w:rFonts w:ascii="Arial" w:hAnsi="Arial" w:cs="Arial"/>
            <w:noProof/>
            <w:color w:val="000000"/>
            <w:sz w:val="24"/>
            <w:szCs w:val="24"/>
            <w:lang w:val="en-GB"/>
          </w:rPr>
          <w:t>30</w:t>
        </w:r>
      </w:hyperlink>
      <w:r w:rsidR="008E4622" w:rsidRPr="00123AC2">
        <w:rPr>
          <w:rFonts w:ascii="Arial" w:hAnsi="Arial" w:cs="Arial"/>
          <w:noProof/>
          <w:color w:val="000000"/>
          <w:sz w:val="24"/>
          <w:szCs w:val="24"/>
          <w:lang w:val="en-GB"/>
        </w:rPr>
        <w:t>)</w:t>
      </w:r>
      <w:r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 xml:space="preserve">.  102 females </w:t>
      </w:r>
      <w:r w:rsidRPr="00123AC2">
        <w:rPr>
          <w:rFonts w:ascii="Arial" w:hAnsi="Arial" w:cs="Arial"/>
          <w:i/>
          <w:iCs/>
          <w:color w:val="000000"/>
          <w:sz w:val="24"/>
          <w:szCs w:val="24"/>
          <w:lang w:val="en-GB"/>
        </w:rPr>
        <w:t xml:space="preserve">An. </w:t>
      </w:r>
      <w:proofErr w:type="spellStart"/>
      <w:r w:rsidRPr="00123AC2">
        <w:rPr>
          <w:rFonts w:ascii="Arial" w:hAnsi="Arial" w:cs="Arial"/>
          <w:i/>
          <w:iCs/>
          <w:color w:val="000000"/>
          <w:sz w:val="24"/>
          <w:szCs w:val="24"/>
          <w:lang w:val="en-GB"/>
        </w:rPr>
        <w:t>funestus</w:t>
      </w:r>
      <w:proofErr w:type="spellEnd"/>
      <w:r w:rsidRPr="00123AC2">
        <w:rPr>
          <w:rFonts w:ascii="Arial" w:hAnsi="Arial" w:cs="Arial"/>
          <w:i/>
          <w:iCs/>
          <w:color w:val="000000"/>
          <w:sz w:val="24"/>
          <w:szCs w:val="24"/>
          <w:lang w:val="en-GB"/>
        </w:rPr>
        <w:t xml:space="preserve"> </w:t>
      </w:r>
      <w:proofErr w:type="spellStart"/>
      <w:r w:rsidRPr="00123AC2">
        <w:rPr>
          <w:rFonts w:ascii="Arial" w:hAnsi="Arial" w:cs="Arial"/>
          <w:color w:val="000000"/>
          <w:sz w:val="24"/>
          <w:szCs w:val="24"/>
          <w:lang w:val="en-GB"/>
        </w:rPr>
        <w:t>sensu</w:t>
      </w:r>
      <w:proofErr w:type="spellEnd"/>
      <w:r w:rsidRPr="00123AC2">
        <w:rPr>
          <w:rFonts w:ascii="Arial" w:hAnsi="Arial" w:cs="Arial"/>
          <w:color w:val="000000"/>
          <w:sz w:val="24"/>
          <w:szCs w:val="24"/>
          <w:lang w:val="en-GB"/>
        </w:rPr>
        <w:t xml:space="preserve"> </w:t>
      </w:r>
      <w:proofErr w:type="spellStart"/>
      <w:r w:rsidRPr="00123AC2">
        <w:rPr>
          <w:rFonts w:ascii="Arial" w:hAnsi="Arial" w:cs="Arial"/>
          <w:color w:val="000000"/>
          <w:sz w:val="24"/>
          <w:szCs w:val="24"/>
          <w:lang w:val="en-GB"/>
        </w:rPr>
        <w:t>stricto</w:t>
      </w:r>
      <w:proofErr w:type="spellEnd"/>
      <w:r w:rsidRPr="00123AC2">
        <w:rPr>
          <w:rFonts w:ascii="Arial" w:hAnsi="Arial" w:cs="Arial"/>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and 40 </w:t>
      </w:r>
      <w:r w:rsidRPr="00123AC2">
        <w:rPr>
          <w:rFonts w:ascii="Arial" w:hAnsi="Arial" w:cs="Arial"/>
          <w:i/>
          <w:iCs/>
          <w:color w:val="000000"/>
          <w:sz w:val="24"/>
          <w:szCs w:val="24"/>
          <w:lang w:val="en-GB"/>
        </w:rPr>
        <w:t xml:space="preserve">An. gambiae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were used for the detection of </w:t>
      </w:r>
      <w:r w:rsidRPr="00123AC2">
        <w:rPr>
          <w:rFonts w:ascii="Arial" w:hAnsi="Arial" w:cs="Arial"/>
          <w:i/>
          <w:iCs/>
          <w:color w:val="000000"/>
          <w:sz w:val="24"/>
          <w:szCs w:val="24"/>
          <w:lang w:val="en-GB"/>
        </w:rPr>
        <w:t xml:space="preserve">Plasmodium falciparum </w:t>
      </w:r>
      <w:r w:rsidRPr="00123AC2">
        <w:rPr>
          <w:rFonts w:ascii="Arial" w:hAnsi="Arial" w:cs="Arial"/>
          <w:color w:val="000000"/>
          <w:sz w:val="24"/>
          <w:szCs w:val="24"/>
          <w:lang w:val="en-GB"/>
        </w:rPr>
        <w:t>(</w:t>
      </w:r>
      <w:proofErr w:type="spellStart"/>
      <w:r w:rsidRPr="00123AC2">
        <w:rPr>
          <w:rFonts w:ascii="Arial" w:hAnsi="Arial" w:cs="Arial"/>
          <w:color w:val="000000"/>
          <w:sz w:val="24"/>
          <w:szCs w:val="24"/>
          <w:lang w:val="en-GB"/>
        </w:rPr>
        <w:t>falcip</w:t>
      </w:r>
      <w:proofErr w:type="spellEnd"/>
      <w:r w:rsidRPr="00123AC2">
        <w:rPr>
          <w:rFonts w:ascii="Arial" w:hAnsi="Arial" w:cs="Arial"/>
          <w:color w:val="000000"/>
          <w:sz w:val="24"/>
          <w:szCs w:val="24"/>
          <w:lang w:val="en-GB"/>
        </w:rPr>
        <w:t xml:space="preserve">+) and/or </w:t>
      </w:r>
      <w:r w:rsidRPr="00123AC2">
        <w:rPr>
          <w:rFonts w:ascii="Arial" w:hAnsi="Arial" w:cs="Arial"/>
          <w:i/>
          <w:iCs/>
          <w:color w:val="000000"/>
          <w:sz w:val="24"/>
          <w:szCs w:val="24"/>
          <w:lang w:val="en-GB"/>
        </w:rPr>
        <w:t xml:space="preserve">Plasmodium </w:t>
      </w:r>
      <w:proofErr w:type="spellStart"/>
      <w:r w:rsidRPr="00123AC2">
        <w:rPr>
          <w:rFonts w:ascii="Arial" w:hAnsi="Arial" w:cs="Arial"/>
          <w:i/>
          <w:iCs/>
          <w:color w:val="000000"/>
          <w:sz w:val="24"/>
          <w:szCs w:val="24"/>
          <w:lang w:val="en-GB"/>
        </w:rPr>
        <w:t>ovale</w:t>
      </w:r>
      <w:proofErr w:type="spellEnd"/>
      <w:r w:rsidRPr="00123AC2">
        <w:rPr>
          <w:rFonts w:ascii="Arial" w:hAnsi="Arial" w:cs="Arial"/>
          <w:color w:val="000000"/>
          <w:sz w:val="24"/>
          <w:szCs w:val="24"/>
          <w:lang w:val="en-GB"/>
        </w:rPr>
        <w:t xml:space="preserve">, </w:t>
      </w:r>
      <w:r w:rsidRPr="00123AC2">
        <w:rPr>
          <w:rFonts w:ascii="Arial" w:hAnsi="Arial" w:cs="Arial"/>
          <w:i/>
          <w:iCs/>
          <w:color w:val="000000"/>
          <w:sz w:val="24"/>
          <w:szCs w:val="24"/>
          <w:lang w:val="en-GB"/>
        </w:rPr>
        <w:t>Plasmodium vivax</w:t>
      </w:r>
      <w:r w:rsidRPr="00123AC2">
        <w:rPr>
          <w:rFonts w:ascii="Arial" w:hAnsi="Arial" w:cs="Arial"/>
          <w:color w:val="000000"/>
          <w:sz w:val="24"/>
          <w:szCs w:val="24"/>
          <w:lang w:val="en-GB"/>
        </w:rPr>
        <w:t xml:space="preserve">, and </w:t>
      </w:r>
      <w:r w:rsidRPr="00123AC2">
        <w:rPr>
          <w:rFonts w:ascii="Arial" w:hAnsi="Arial" w:cs="Arial"/>
          <w:i/>
          <w:iCs/>
          <w:color w:val="000000"/>
          <w:sz w:val="24"/>
          <w:szCs w:val="24"/>
          <w:lang w:val="en-GB"/>
        </w:rPr>
        <w:t xml:space="preserve">Plasmodium </w:t>
      </w:r>
      <w:proofErr w:type="spellStart"/>
      <w:r w:rsidRPr="00123AC2">
        <w:rPr>
          <w:rFonts w:ascii="Arial" w:hAnsi="Arial" w:cs="Arial"/>
          <w:i/>
          <w:iCs/>
          <w:color w:val="000000"/>
          <w:sz w:val="24"/>
          <w:szCs w:val="24"/>
          <w:lang w:val="en-GB"/>
        </w:rPr>
        <w:t>malariae</w:t>
      </w:r>
      <w:proofErr w:type="spellEnd"/>
      <w:r w:rsidRPr="00123AC2">
        <w:rPr>
          <w:rFonts w:ascii="Arial" w:hAnsi="Arial" w:cs="Arial"/>
          <w:i/>
          <w:iCs/>
          <w:color w:val="000000"/>
          <w:sz w:val="24"/>
          <w:szCs w:val="24"/>
          <w:lang w:val="en-GB"/>
        </w:rPr>
        <w:t xml:space="preserve"> </w:t>
      </w:r>
      <w:r w:rsidRPr="00123AC2">
        <w:rPr>
          <w:rFonts w:ascii="Arial" w:hAnsi="Arial" w:cs="Arial"/>
          <w:color w:val="000000"/>
          <w:sz w:val="24"/>
          <w:szCs w:val="24"/>
          <w:lang w:val="en-GB"/>
        </w:rPr>
        <w:t xml:space="preserve">(OVM+) sporozoites. </w:t>
      </w:r>
    </w:p>
    <w:p w14:paraId="346BC296" w14:textId="77777777"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p>
    <w:p w14:paraId="2514B78E" w14:textId="77777777"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p>
    <w:p w14:paraId="26D28BDE"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Insecticide susceptibility assays</w:t>
      </w:r>
    </w:p>
    <w:p w14:paraId="764C8FD9" w14:textId="014EE054" w:rsidR="00197573" w:rsidRPr="00123AC2" w:rsidRDefault="00197573" w:rsidP="00197573">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color w:val="000000"/>
          <w:sz w:val="24"/>
          <w:szCs w:val="24"/>
          <w:lang w:val="en-GB"/>
        </w:rPr>
        <w:t>Susceptibility profiles to insecticides using WHO bioassays were assessed using the F</w:t>
      </w:r>
      <w:r w:rsidRPr="00123AC2">
        <w:rPr>
          <w:rFonts w:ascii="Arial" w:hAnsi="Arial" w:cs="Arial"/>
          <w:color w:val="000000"/>
          <w:sz w:val="24"/>
          <w:szCs w:val="24"/>
          <w:vertAlign w:val="subscript"/>
          <w:lang w:val="en-GB"/>
        </w:rPr>
        <w:t xml:space="preserve">1 </w:t>
      </w:r>
      <w:r w:rsidRPr="00123AC2">
        <w:rPr>
          <w:rFonts w:ascii="Arial" w:hAnsi="Arial" w:cs="Arial"/>
          <w:color w:val="000000"/>
          <w:sz w:val="24"/>
          <w:szCs w:val="24"/>
          <w:lang w:val="en-GB"/>
        </w:rPr>
        <w:t xml:space="preserve">generation of </w:t>
      </w:r>
      <w:r w:rsidRPr="00123AC2">
        <w:rPr>
          <w:rFonts w:ascii="Arial" w:hAnsi="Arial" w:cs="Arial"/>
          <w:i/>
          <w:iCs/>
          <w:color w:val="000000"/>
          <w:sz w:val="24"/>
          <w:szCs w:val="24"/>
          <w:lang w:val="en-GB"/>
        </w:rPr>
        <w:t xml:space="preserve">An. gambiae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and </w:t>
      </w:r>
      <w:r w:rsidRPr="00123AC2">
        <w:rPr>
          <w:rFonts w:ascii="Arial" w:hAnsi="Arial" w:cs="Arial"/>
          <w:i/>
          <w:iCs/>
          <w:color w:val="000000"/>
          <w:sz w:val="24"/>
          <w:szCs w:val="24"/>
          <w:lang w:val="en-GB"/>
        </w:rPr>
        <w:t xml:space="preserve">An. </w:t>
      </w:r>
      <w:proofErr w:type="spellStart"/>
      <w:r w:rsidRPr="00123AC2">
        <w:rPr>
          <w:rFonts w:ascii="Arial" w:hAnsi="Arial" w:cs="Arial"/>
          <w:i/>
          <w:iCs/>
          <w:color w:val="000000"/>
          <w:sz w:val="24"/>
          <w:szCs w:val="24"/>
          <w:lang w:val="en-GB"/>
        </w:rPr>
        <w:t>funestus</w:t>
      </w:r>
      <w:proofErr w:type="spellEnd"/>
      <w:r w:rsidRPr="00123AC2">
        <w:rPr>
          <w:rFonts w:ascii="Arial" w:hAnsi="Arial" w:cs="Arial"/>
          <w:i/>
          <w:iCs/>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according to WHO procedures </w:t>
      </w:r>
      <w:r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&lt;EndNote&gt;&lt;Cite&gt;&lt;Author&gt;WHO&lt;/Author&gt;&lt;Year&gt;2013&lt;/Year&gt;&lt;RecNum&gt;57&lt;/RecNum&gt;&lt;DisplayText&gt;(31)&lt;/DisplayText&gt;&lt;record&gt;&lt;rec-number&gt;57&lt;/rec-number&gt;&lt;foreign-keys&gt;&lt;key app="EN" db-id="eav5d9tt1z2az5epfetp29svfwrfwt92pwaf" timestamp="1471427716"&gt;57&lt;/key&gt;&lt;/foreign-keys&gt;&lt;ref-type name="Report"&gt;27&lt;/ref-type&gt;&lt;contributors&gt;&lt;authors&gt;&lt;author&gt;WHO&lt;/author&gt;&lt;/authors&gt;&lt;/contributors&gt;&lt;titles&gt;&lt;title&gt;Test procedures for insecticide resistance monitoring in malaria vector mosquitoes&lt;/title&gt;&lt;/titles&gt;&lt;dates&gt;&lt;year&gt;2013&lt;/year&gt;&lt;/dates&gt;&lt;urls&gt;&lt;related-urls&gt;&lt;url&gt;http://apps.who.int/iris/bitstream/10665/80139/1/9789241505154_eng.pdf&lt;/url&gt;&lt;/related-urls&gt;&lt;/urls&gt;&lt;access-date&gt;03/08/16&lt;/access-date&gt;&lt;/record&gt;&lt;/Cite&gt;&lt;/EndNote&gt;</w:instrText>
      </w:r>
      <w:r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31" w:tooltip="WHO, 2013 #57" w:history="1">
        <w:r w:rsidR="008E4622" w:rsidRPr="00123AC2">
          <w:rPr>
            <w:rFonts w:ascii="Arial" w:hAnsi="Arial" w:cs="Arial"/>
            <w:noProof/>
            <w:sz w:val="24"/>
            <w:szCs w:val="24"/>
            <w:lang w:val="en-GB"/>
          </w:rPr>
          <w:t>31</w:t>
        </w:r>
      </w:hyperlink>
      <w:r w:rsidR="008E4622" w:rsidRPr="00123AC2">
        <w:rPr>
          <w:rFonts w:ascii="Arial" w:hAnsi="Arial" w:cs="Arial"/>
          <w:noProof/>
          <w:sz w:val="24"/>
          <w:szCs w:val="24"/>
          <w:lang w:val="en-GB"/>
        </w:rPr>
        <w:t>)</w:t>
      </w:r>
      <w:r w:rsidRPr="00123AC2">
        <w:rPr>
          <w:rFonts w:ascii="Arial" w:hAnsi="Arial" w:cs="Arial"/>
          <w:sz w:val="24"/>
          <w:szCs w:val="24"/>
          <w:lang w:val="en-GB"/>
        </w:rPr>
        <w:fldChar w:fldCharType="end"/>
      </w:r>
      <w:r w:rsidRPr="00123AC2">
        <w:rPr>
          <w:rFonts w:ascii="Arial" w:hAnsi="Arial" w:cs="Arial"/>
          <w:color w:val="000000"/>
          <w:sz w:val="24"/>
          <w:szCs w:val="24"/>
          <w:lang w:val="en-GB"/>
        </w:rPr>
        <w:t xml:space="preserve">. Insecticides tested for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color w:val="000000"/>
          <w:sz w:val="24"/>
          <w:szCs w:val="24"/>
          <w:lang w:val="en-GB"/>
        </w:rPr>
        <w:t xml:space="preserve"> included permethrin (0.75%), deltamethrin (0.05%), bendiocarb (0.1%), propoxur (0.1%), dichlorodiphenyltrichloroethane (DDT) (4%), malathion (5%), fenitrothion (1%) and dieldrin (4%)</w:t>
      </w:r>
      <w:r w:rsidR="00A239F4" w:rsidRPr="00123AC2">
        <w:rPr>
          <w:rFonts w:ascii="Arial" w:hAnsi="Arial" w:cs="Arial"/>
          <w:color w:val="000000"/>
          <w:sz w:val="24"/>
          <w:szCs w:val="24"/>
          <w:lang w:val="en-GB"/>
        </w:rPr>
        <w:t xml:space="preserve"> </w:t>
      </w:r>
      <w:r w:rsidR="005451EF" w:rsidRPr="00123AC2">
        <w:rPr>
          <w:rFonts w:ascii="Arial" w:hAnsi="Arial" w:cs="Arial"/>
          <w:color w:val="000000"/>
          <w:sz w:val="24"/>
          <w:szCs w:val="24"/>
          <w:lang w:val="en-GB"/>
        </w:rPr>
        <w:t>(VCRU, Penang, MALAYSIA)</w:t>
      </w:r>
      <w:r w:rsidRPr="00123AC2">
        <w:rPr>
          <w:rFonts w:ascii="Arial" w:hAnsi="Arial" w:cs="Arial"/>
          <w:color w:val="000000"/>
          <w:sz w:val="24"/>
          <w:szCs w:val="24"/>
          <w:lang w:val="en-GB"/>
        </w:rPr>
        <w:t>. Due to a limited number of F</w:t>
      </w:r>
      <w:r w:rsidRPr="00123AC2">
        <w:rPr>
          <w:rFonts w:ascii="Arial" w:hAnsi="Arial" w:cs="Arial"/>
          <w:color w:val="000000"/>
          <w:sz w:val="24"/>
          <w:szCs w:val="24"/>
          <w:vertAlign w:val="subscript"/>
          <w:lang w:val="en-GB"/>
        </w:rPr>
        <w:t xml:space="preserve">1 </w:t>
      </w:r>
      <w:r w:rsidRPr="00123AC2">
        <w:rPr>
          <w:rFonts w:ascii="Arial" w:hAnsi="Arial" w:cs="Arial"/>
          <w:i/>
          <w:iCs/>
          <w:color w:val="000000"/>
          <w:sz w:val="24"/>
          <w:szCs w:val="24"/>
          <w:lang w:val="en-GB"/>
        </w:rPr>
        <w:t xml:space="preserve">An. </w:t>
      </w:r>
      <w:r w:rsidRPr="00123AC2">
        <w:rPr>
          <w:rFonts w:ascii="Arial" w:hAnsi="Arial" w:cs="Arial"/>
          <w:iCs/>
          <w:color w:val="000000"/>
          <w:sz w:val="24"/>
          <w:szCs w:val="24"/>
          <w:lang w:val="en-GB"/>
        </w:rPr>
        <w:t xml:space="preserve">gambiae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from field collected mosquitoes, only females were tested for DDT, permethrin and deltamethrin. Control mosquitoes were exposed to non-impregnated papers. The mortality rates were determined 24h post-exposure to insecticide. In addition to the 60 min exposure described above, mortality after 30 min, 90min, 2h and 3h exposures to DDT, deltamethrin and bendiocarb was also assessed </w:t>
      </w:r>
      <w:proofErr w:type="gramStart"/>
      <w:r w:rsidRPr="00123AC2">
        <w:rPr>
          <w:rFonts w:ascii="Arial" w:hAnsi="Arial" w:cs="Arial"/>
          <w:color w:val="000000"/>
          <w:sz w:val="24"/>
          <w:szCs w:val="24"/>
          <w:lang w:val="en-GB"/>
        </w:rPr>
        <w:t>in order to</w:t>
      </w:r>
      <w:proofErr w:type="gramEnd"/>
      <w:r w:rsidRPr="00123AC2">
        <w:rPr>
          <w:rFonts w:ascii="Arial" w:hAnsi="Arial" w:cs="Arial"/>
          <w:color w:val="000000"/>
          <w:sz w:val="24"/>
          <w:szCs w:val="24"/>
          <w:lang w:val="en-GB"/>
        </w:rPr>
        <w:t xml:space="preserve"> evaluate the intensity of resistance of </w:t>
      </w:r>
      <w:r w:rsidRPr="00123AC2">
        <w:rPr>
          <w:rFonts w:ascii="Arial" w:hAnsi="Arial" w:cs="Arial"/>
          <w:i/>
          <w:iCs/>
          <w:color w:val="000000"/>
          <w:sz w:val="24"/>
          <w:szCs w:val="24"/>
          <w:lang w:val="en-GB"/>
        </w:rPr>
        <w:t xml:space="preserve">An. </w:t>
      </w:r>
      <w:proofErr w:type="spellStart"/>
      <w:r w:rsidRPr="00123AC2">
        <w:rPr>
          <w:rFonts w:ascii="Arial" w:hAnsi="Arial" w:cs="Arial"/>
          <w:i/>
          <w:iCs/>
          <w:color w:val="000000"/>
          <w:sz w:val="24"/>
          <w:szCs w:val="24"/>
          <w:lang w:val="en-GB"/>
        </w:rPr>
        <w:t>funestus</w:t>
      </w:r>
      <w:proofErr w:type="spellEnd"/>
      <w:r w:rsidRPr="00123AC2">
        <w:rPr>
          <w:rFonts w:ascii="Arial" w:hAnsi="Arial" w:cs="Arial"/>
          <w:i/>
          <w:iCs/>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from </w:t>
      </w:r>
      <w:proofErr w:type="spellStart"/>
      <w:r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w:t>
      </w:r>
    </w:p>
    <w:p w14:paraId="72376D9E"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537534EB"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527BF236"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Synergist assays</w:t>
      </w:r>
    </w:p>
    <w:p w14:paraId="7807EF75" w14:textId="700EC4D2" w:rsidR="00197573" w:rsidRPr="00123AC2" w:rsidRDefault="00197573" w:rsidP="00197573">
      <w:pPr>
        <w:autoSpaceDE w:val="0"/>
        <w:autoSpaceDN w:val="0"/>
        <w:adjustRightInd w:val="0"/>
        <w:spacing w:after="0" w:line="480" w:lineRule="auto"/>
        <w:jc w:val="both"/>
        <w:rPr>
          <w:rFonts w:ascii="Arial" w:hAnsi="Arial" w:cs="Arial"/>
          <w:sz w:val="24"/>
          <w:szCs w:val="24"/>
          <w:lang w:val="en-GB"/>
        </w:rPr>
      </w:pPr>
      <w:r w:rsidRPr="00123AC2">
        <w:rPr>
          <w:rFonts w:ascii="Arial" w:hAnsi="Arial" w:cs="Arial"/>
          <w:sz w:val="24"/>
          <w:szCs w:val="24"/>
          <w:lang w:val="en-GB"/>
        </w:rPr>
        <w:t>To assess the contribution of cytochrome P450 and GST enzymes in the resistance profile, synergist assays were performed with PBO</w:t>
      </w:r>
      <w:r w:rsidR="008E4622" w:rsidRPr="00123AC2">
        <w:rPr>
          <w:rFonts w:ascii="Arial" w:hAnsi="Arial" w:cs="Arial"/>
          <w:sz w:val="24"/>
          <w:szCs w:val="24"/>
          <w:lang w:val="en-GB"/>
        </w:rPr>
        <w:t xml:space="preserve"> (</w:t>
      </w:r>
      <w:proofErr w:type="spellStart"/>
      <w:r w:rsidR="008E4622" w:rsidRPr="00123AC2">
        <w:rPr>
          <w:rFonts w:ascii="Arial" w:hAnsi="Arial" w:cs="Arial"/>
          <w:sz w:val="24"/>
          <w:szCs w:val="24"/>
          <w:lang w:val="en-GB"/>
        </w:rPr>
        <w:t>Piperonyl</w:t>
      </w:r>
      <w:proofErr w:type="spellEnd"/>
      <w:r w:rsidR="008E4622" w:rsidRPr="00123AC2">
        <w:rPr>
          <w:rFonts w:ascii="Arial" w:hAnsi="Arial" w:cs="Arial"/>
          <w:sz w:val="24"/>
          <w:szCs w:val="24"/>
          <w:lang w:val="en-GB"/>
        </w:rPr>
        <w:t xml:space="preserve"> Butoxide)</w:t>
      </w:r>
      <w:r w:rsidRPr="00123AC2">
        <w:rPr>
          <w:rFonts w:ascii="Arial" w:hAnsi="Arial" w:cs="Arial"/>
          <w:sz w:val="24"/>
          <w:szCs w:val="24"/>
          <w:lang w:val="en-GB"/>
        </w:rPr>
        <w:t xml:space="preserve"> and DEM</w:t>
      </w:r>
      <w:r w:rsidR="00A239F4" w:rsidRPr="00123AC2">
        <w:rPr>
          <w:rFonts w:ascii="Arial" w:hAnsi="Arial" w:cs="Arial"/>
          <w:sz w:val="24"/>
          <w:szCs w:val="24"/>
          <w:lang w:val="en-GB"/>
        </w:rPr>
        <w:t xml:space="preserve"> (Die</w:t>
      </w:r>
      <w:r w:rsidR="008E4622" w:rsidRPr="00123AC2">
        <w:rPr>
          <w:rFonts w:ascii="Arial" w:hAnsi="Arial" w:cs="Arial"/>
          <w:sz w:val="24"/>
          <w:szCs w:val="24"/>
          <w:lang w:val="en-GB"/>
        </w:rPr>
        <w:t>thyl Maleate)</w:t>
      </w:r>
      <w:r w:rsidRPr="00123AC2">
        <w:rPr>
          <w:rFonts w:ascii="Arial" w:hAnsi="Arial" w:cs="Arial"/>
          <w:sz w:val="24"/>
          <w:szCs w:val="24"/>
          <w:lang w:val="en-GB"/>
        </w:rPr>
        <w:t xml:space="preserve"> with </w:t>
      </w:r>
      <w:r w:rsidRPr="00123AC2">
        <w:rPr>
          <w:rFonts w:ascii="Arial" w:hAnsi="Arial" w:cs="Arial"/>
          <w:i/>
          <w:iCs/>
          <w:color w:val="000000"/>
          <w:sz w:val="24"/>
          <w:szCs w:val="24"/>
          <w:lang w:val="en-GB"/>
        </w:rPr>
        <w:t xml:space="preserve">An. </w:t>
      </w:r>
      <w:proofErr w:type="spellStart"/>
      <w:r w:rsidRPr="00123AC2">
        <w:rPr>
          <w:rFonts w:ascii="Arial" w:hAnsi="Arial" w:cs="Arial"/>
          <w:i/>
          <w:iCs/>
          <w:color w:val="000000"/>
          <w:sz w:val="24"/>
          <w:szCs w:val="24"/>
          <w:lang w:val="en-GB"/>
        </w:rPr>
        <w:t>funestus</w:t>
      </w:r>
      <w:proofErr w:type="spellEnd"/>
      <w:r w:rsidRPr="00123AC2">
        <w:rPr>
          <w:rFonts w:ascii="Arial" w:hAnsi="Arial" w:cs="Arial"/>
          <w:i/>
          <w:iCs/>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w:t>
      </w:r>
      <w:r w:rsidRPr="00123AC2">
        <w:rPr>
          <w:rFonts w:ascii="Arial" w:hAnsi="Arial" w:cs="Arial"/>
          <w:sz w:val="24"/>
          <w:szCs w:val="24"/>
          <w:lang w:val="en-GB"/>
        </w:rPr>
        <w:t>Four replicates of 20–25 adult mosquitoes (2–5 day</w:t>
      </w:r>
      <w:r w:rsidRPr="00123AC2">
        <w:rPr>
          <w:rFonts w:ascii="Arial" w:hAnsi="Arial" w:cs="Arial"/>
          <w:i/>
          <w:iCs/>
          <w:sz w:val="24"/>
          <w:szCs w:val="24"/>
          <w:lang w:val="en-GB"/>
        </w:rPr>
        <w:t xml:space="preserve"> </w:t>
      </w:r>
      <w:r w:rsidRPr="00123AC2">
        <w:rPr>
          <w:rFonts w:ascii="Arial" w:hAnsi="Arial" w:cs="Arial"/>
          <w:sz w:val="24"/>
          <w:szCs w:val="24"/>
          <w:lang w:val="en-GB"/>
        </w:rPr>
        <w:t>old) were immediately exposed to permethrin (0.75%), deltamethrin</w:t>
      </w:r>
      <w:r w:rsidRPr="00123AC2">
        <w:rPr>
          <w:rFonts w:ascii="Arial" w:hAnsi="Arial" w:cs="Arial"/>
          <w:i/>
          <w:iCs/>
          <w:sz w:val="24"/>
          <w:szCs w:val="24"/>
          <w:lang w:val="en-GB"/>
        </w:rPr>
        <w:t xml:space="preserve"> </w:t>
      </w:r>
      <w:r w:rsidRPr="00123AC2">
        <w:rPr>
          <w:rFonts w:ascii="Arial" w:hAnsi="Arial" w:cs="Arial"/>
          <w:sz w:val="24"/>
          <w:szCs w:val="24"/>
          <w:lang w:val="en-GB"/>
        </w:rPr>
        <w:t xml:space="preserve">(0.05%), or </w:t>
      </w:r>
      <w:r w:rsidRPr="00123AC2">
        <w:rPr>
          <w:rFonts w:ascii="Arial" w:hAnsi="Arial" w:cs="Arial"/>
          <w:sz w:val="24"/>
          <w:szCs w:val="24"/>
          <w:lang w:val="en-GB"/>
        </w:rPr>
        <w:lastRenderedPageBreak/>
        <w:t>DDT (4%) for 60 minutes after pre-exposed to PBO or DEM impregnated</w:t>
      </w:r>
      <w:r w:rsidRPr="00123AC2">
        <w:rPr>
          <w:rFonts w:ascii="Arial" w:hAnsi="Arial" w:cs="Arial"/>
          <w:i/>
          <w:iCs/>
          <w:sz w:val="24"/>
          <w:szCs w:val="24"/>
          <w:lang w:val="en-GB"/>
        </w:rPr>
        <w:t xml:space="preserve"> </w:t>
      </w:r>
      <w:r w:rsidRPr="00123AC2">
        <w:rPr>
          <w:rFonts w:ascii="Arial" w:hAnsi="Arial" w:cs="Arial"/>
          <w:sz w:val="24"/>
          <w:szCs w:val="24"/>
          <w:lang w:val="en-GB"/>
        </w:rPr>
        <w:t>papers (4 %) for 1 hour. In addition, control assays using only</w:t>
      </w:r>
      <w:r w:rsidRPr="00123AC2">
        <w:rPr>
          <w:rFonts w:ascii="Arial" w:hAnsi="Arial" w:cs="Arial"/>
          <w:i/>
          <w:iCs/>
          <w:sz w:val="24"/>
          <w:szCs w:val="24"/>
          <w:lang w:val="en-GB"/>
        </w:rPr>
        <w:t xml:space="preserve"> </w:t>
      </w:r>
      <w:r w:rsidRPr="00123AC2">
        <w:rPr>
          <w:rFonts w:ascii="Arial" w:hAnsi="Arial" w:cs="Arial"/>
          <w:sz w:val="24"/>
          <w:szCs w:val="24"/>
          <w:lang w:val="en-GB"/>
        </w:rPr>
        <w:t>the synergist impregnated papers for 60 minutes were also performed and mortality recorded 24 hours after. The mortality rate obtained were compared</w:t>
      </w:r>
      <w:r w:rsidRPr="00123AC2">
        <w:rPr>
          <w:rFonts w:ascii="Arial" w:hAnsi="Arial" w:cs="Arial"/>
          <w:i/>
          <w:iCs/>
          <w:sz w:val="24"/>
          <w:szCs w:val="24"/>
          <w:lang w:val="en-GB"/>
        </w:rPr>
        <w:t xml:space="preserve"> </w:t>
      </w:r>
      <w:r w:rsidRPr="00123AC2">
        <w:rPr>
          <w:rFonts w:ascii="Arial" w:hAnsi="Arial" w:cs="Arial"/>
          <w:sz w:val="24"/>
          <w:szCs w:val="24"/>
          <w:lang w:val="en-GB"/>
        </w:rPr>
        <w:t xml:space="preserve">with </w:t>
      </w:r>
      <w:r w:rsidR="00076527" w:rsidRPr="00123AC2">
        <w:rPr>
          <w:rFonts w:ascii="Arial" w:hAnsi="Arial" w:cs="Arial"/>
          <w:sz w:val="24"/>
          <w:szCs w:val="24"/>
          <w:lang w:val="en-GB"/>
        </w:rPr>
        <w:t xml:space="preserve">those </w:t>
      </w:r>
      <w:r w:rsidRPr="00123AC2">
        <w:rPr>
          <w:rFonts w:ascii="Arial" w:hAnsi="Arial" w:cs="Arial"/>
          <w:sz w:val="24"/>
          <w:szCs w:val="24"/>
          <w:lang w:val="en-GB"/>
        </w:rPr>
        <w:t>without synergist’s exposure using a chi square</w:t>
      </w:r>
      <w:r w:rsidRPr="00123AC2">
        <w:rPr>
          <w:rFonts w:ascii="Arial" w:hAnsi="Arial" w:cs="Arial"/>
          <w:i/>
          <w:iCs/>
          <w:sz w:val="24"/>
          <w:szCs w:val="24"/>
          <w:lang w:val="en-GB"/>
        </w:rPr>
        <w:t xml:space="preserve"> </w:t>
      </w:r>
      <w:r w:rsidRPr="00123AC2">
        <w:rPr>
          <w:rFonts w:ascii="Arial" w:hAnsi="Arial" w:cs="Arial"/>
          <w:sz w:val="24"/>
          <w:szCs w:val="24"/>
          <w:lang w:val="en-GB"/>
        </w:rPr>
        <w:t>test.</w:t>
      </w:r>
    </w:p>
    <w:p w14:paraId="637A66A5"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69C0AD9E"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1FD172E6"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Assessment of bed net efficacy using cone assays</w:t>
      </w:r>
    </w:p>
    <w:p w14:paraId="413195A1" w14:textId="095DF0C4" w:rsidR="00197573" w:rsidRPr="00123AC2" w:rsidRDefault="00197573" w:rsidP="00197573">
      <w:pPr>
        <w:autoSpaceDE w:val="0"/>
        <w:autoSpaceDN w:val="0"/>
        <w:adjustRightInd w:val="0"/>
        <w:spacing w:after="0" w:line="480" w:lineRule="auto"/>
        <w:jc w:val="both"/>
        <w:rPr>
          <w:rFonts w:ascii="Arial" w:hAnsi="Arial" w:cs="Arial"/>
          <w:sz w:val="24"/>
          <w:szCs w:val="24"/>
          <w:shd w:val="clear" w:color="auto" w:fill="FFFFFF"/>
          <w:lang w:val="en-GB"/>
        </w:rPr>
      </w:pPr>
      <w:proofErr w:type="gramStart"/>
      <w:r w:rsidRPr="00123AC2">
        <w:rPr>
          <w:rFonts w:ascii="Arial" w:hAnsi="Arial" w:cs="Arial"/>
          <w:sz w:val="24"/>
          <w:szCs w:val="24"/>
          <w:lang w:val="en-GB"/>
        </w:rPr>
        <w:t>In order to</w:t>
      </w:r>
      <w:proofErr w:type="gramEnd"/>
      <w:r w:rsidRPr="00123AC2">
        <w:rPr>
          <w:rFonts w:ascii="Arial" w:hAnsi="Arial" w:cs="Arial"/>
          <w:sz w:val="24"/>
          <w:szCs w:val="24"/>
          <w:lang w:val="en-GB"/>
        </w:rPr>
        <w:t xml:space="preserve"> assess the impact of resistance on insecticide-based interventions against the malaria vectors of this location, we checked the efficacy of common bed nets recommended by WHO against the </w:t>
      </w:r>
      <w:proofErr w:type="spellStart"/>
      <w:r w:rsidRPr="00123AC2">
        <w:rPr>
          <w:rFonts w:ascii="Arial" w:hAnsi="Arial" w:cs="Arial"/>
          <w:sz w:val="24"/>
          <w:szCs w:val="24"/>
          <w:lang w:val="en-GB"/>
        </w:rPr>
        <w:t>Tibati’s</w:t>
      </w:r>
      <w:proofErr w:type="spellEnd"/>
      <w:r w:rsidRPr="00123AC2">
        <w:rPr>
          <w:rFonts w:ascii="Arial" w:hAnsi="Arial" w:cs="Arial"/>
          <w:sz w:val="24"/>
          <w:szCs w:val="24"/>
          <w:lang w:val="en-GB"/>
        </w:rPr>
        <w:t xml:space="preserve"> </w:t>
      </w: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sz w:val="24"/>
          <w:szCs w:val="24"/>
          <w:lang w:val="en-GB"/>
        </w:rPr>
        <w:t xml:space="preserve"> population. 3 minute cone bioassays were carried out following the WHO guidelines </w:t>
      </w:r>
      <w:r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&lt;EndNote&gt;&lt;Cite&gt;&lt;Author&gt;WHO&lt;/Author&gt;&lt;Year&gt;2013&lt;/Year&gt;&lt;RecNum&gt;57&lt;/RecNum&gt;&lt;DisplayText&gt;(31)&lt;/DisplayText&gt;&lt;record&gt;&lt;rec-number&gt;57&lt;/rec-number&gt;&lt;foreign-keys&gt;&lt;key app="EN" db-id="eav5d9tt1z2az5epfetp29svfwrfwt92pwaf" timestamp="1471427716"&gt;57&lt;/key&gt;&lt;/foreign-keys&gt;&lt;ref-type name="Report"&gt;27&lt;/ref-type&gt;&lt;contributors&gt;&lt;authors&gt;&lt;author&gt;WHO&lt;/author&gt;&lt;/authors&gt;&lt;/contributors&gt;&lt;titles&gt;&lt;title&gt;Test procedures for insecticide resistance monitoring in malaria vector mosquitoes&lt;/title&gt;&lt;/titles&gt;&lt;dates&gt;&lt;year&gt;2013&lt;/year&gt;&lt;/dates&gt;&lt;urls&gt;&lt;related-urls&gt;&lt;url&gt;http://apps.who.int/iris/bitstream/10665/80139/1/9789241505154_eng.pdf&lt;/url&gt;&lt;/related-urls&gt;&lt;/urls&gt;&lt;access-date&gt;03/08/16&lt;/access-date&gt;&lt;/record&gt;&lt;/Cite&gt;&lt;/EndNote&gt;</w:instrText>
      </w:r>
      <w:r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31" w:tooltip="WHO, 2013 #57" w:history="1">
        <w:r w:rsidR="008E4622" w:rsidRPr="00123AC2">
          <w:rPr>
            <w:rFonts w:ascii="Arial" w:hAnsi="Arial" w:cs="Arial"/>
            <w:noProof/>
            <w:sz w:val="24"/>
            <w:szCs w:val="24"/>
            <w:lang w:val="en-GB"/>
          </w:rPr>
          <w:t>31</w:t>
        </w:r>
      </w:hyperlink>
      <w:r w:rsidR="008E4622" w:rsidRPr="00123AC2">
        <w:rPr>
          <w:rFonts w:ascii="Arial" w:hAnsi="Arial" w:cs="Arial"/>
          <w:noProof/>
          <w:sz w:val="24"/>
          <w:szCs w:val="24"/>
          <w:lang w:val="en-GB"/>
        </w:rPr>
        <w:t>)</w:t>
      </w:r>
      <w:r w:rsidRPr="00123AC2">
        <w:rPr>
          <w:rFonts w:ascii="Arial" w:hAnsi="Arial" w:cs="Arial"/>
          <w:sz w:val="24"/>
          <w:szCs w:val="24"/>
          <w:lang w:val="en-GB"/>
        </w:rPr>
        <w:fldChar w:fldCharType="end"/>
      </w:r>
      <w:r w:rsidRPr="00123AC2">
        <w:rPr>
          <w:rFonts w:ascii="Arial" w:hAnsi="Arial" w:cs="Arial"/>
          <w:sz w:val="24"/>
          <w:szCs w:val="24"/>
          <w:lang w:val="en-GB"/>
        </w:rPr>
        <w:t>. Five batches of ten F</w:t>
      </w:r>
      <w:r w:rsidRPr="00123AC2">
        <w:rPr>
          <w:rFonts w:ascii="Arial" w:hAnsi="Arial" w:cs="Arial"/>
          <w:sz w:val="24"/>
          <w:szCs w:val="24"/>
          <w:vertAlign w:val="subscript"/>
          <w:lang w:val="en-GB"/>
        </w:rPr>
        <w:t>1</w:t>
      </w:r>
      <w:r w:rsidRPr="00123AC2">
        <w:rPr>
          <w:rFonts w:ascii="Arial" w:hAnsi="Arial" w:cs="Arial"/>
          <w:sz w:val="24"/>
          <w:szCs w:val="24"/>
          <w:lang w:val="en-GB"/>
        </w:rPr>
        <w:t xml:space="preserve"> females (2-5 days old) were placed in plastic cones attached to 5 commercial nets: </w:t>
      </w:r>
      <w:proofErr w:type="spellStart"/>
      <w:r w:rsidRPr="00123AC2">
        <w:rPr>
          <w:rFonts w:ascii="Arial" w:hAnsi="Arial" w:cs="Arial"/>
          <w:sz w:val="24"/>
          <w:szCs w:val="24"/>
          <w:lang w:val="en-GB"/>
        </w:rPr>
        <w:t>PermaNet</w:t>
      </w:r>
      <w:proofErr w:type="spellEnd"/>
      <w:r w:rsidRPr="00123AC2">
        <w:rPr>
          <w:rFonts w:ascii="Arial" w:hAnsi="Arial" w:cs="Arial"/>
          <w:color w:val="555555"/>
          <w:sz w:val="24"/>
          <w:szCs w:val="24"/>
          <w:shd w:val="clear" w:color="auto" w:fill="FFFFFF"/>
          <w:vertAlign w:val="superscript"/>
          <w:lang w:val="en-GB"/>
        </w:rPr>
        <w:t>®</w:t>
      </w:r>
      <w:r w:rsidRPr="00123AC2">
        <w:rPr>
          <w:rFonts w:ascii="Arial" w:hAnsi="Arial" w:cs="Arial"/>
          <w:sz w:val="24"/>
          <w:szCs w:val="24"/>
          <w:lang w:val="en-GB"/>
        </w:rPr>
        <w:t xml:space="preserve"> 2.0 (deltamethrin 1.8 g/kg), </w:t>
      </w:r>
      <w:proofErr w:type="spellStart"/>
      <w:r w:rsidRPr="00123AC2">
        <w:rPr>
          <w:rFonts w:ascii="Arial" w:hAnsi="Arial" w:cs="Arial"/>
          <w:sz w:val="24"/>
          <w:szCs w:val="24"/>
          <w:lang w:val="en-GB"/>
        </w:rPr>
        <w:t>PermaNet</w:t>
      </w:r>
      <w:proofErr w:type="spellEnd"/>
      <w:r w:rsidRPr="00123AC2">
        <w:rPr>
          <w:rFonts w:ascii="Arial" w:hAnsi="Arial" w:cs="Arial"/>
          <w:color w:val="555555"/>
          <w:sz w:val="24"/>
          <w:szCs w:val="24"/>
          <w:shd w:val="clear" w:color="auto" w:fill="FFFFFF"/>
          <w:vertAlign w:val="superscript"/>
          <w:lang w:val="en-GB"/>
        </w:rPr>
        <w:t>®</w:t>
      </w:r>
      <w:r w:rsidRPr="00123AC2">
        <w:rPr>
          <w:rFonts w:ascii="Arial" w:hAnsi="Arial" w:cs="Arial"/>
          <w:sz w:val="24"/>
          <w:szCs w:val="24"/>
          <w:lang w:val="en-GB"/>
        </w:rPr>
        <w:t xml:space="preserve"> 3.0 (side of the net; deltamethrin 2.8g/kg), </w:t>
      </w:r>
      <w:proofErr w:type="spellStart"/>
      <w:r w:rsidRPr="00123AC2">
        <w:rPr>
          <w:rFonts w:ascii="Arial" w:hAnsi="Arial" w:cs="Arial"/>
          <w:sz w:val="24"/>
          <w:szCs w:val="24"/>
          <w:lang w:val="en-GB"/>
        </w:rPr>
        <w:t>PermaNet</w:t>
      </w:r>
      <w:proofErr w:type="spellEnd"/>
      <w:r w:rsidRPr="00123AC2">
        <w:rPr>
          <w:rFonts w:ascii="Arial" w:hAnsi="Arial" w:cs="Arial"/>
          <w:color w:val="555555"/>
          <w:sz w:val="24"/>
          <w:szCs w:val="24"/>
          <w:shd w:val="clear" w:color="auto" w:fill="FFFFFF"/>
          <w:vertAlign w:val="superscript"/>
          <w:lang w:val="en-GB"/>
        </w:rPr>
        <w:t>®</w:t>
      </w:r>
      <w:r w:rsidRPr="00123AC2">
        <w:rPr>
          <w:rFonts w:ascii="Arial" w:hAnsi="Arial" w:cs="Arial"/>
          <w:sz w:val="24"/>
          <w:szCs w:val="24"/>
          <w:lang w:val="en-GB"/>
        </w:rPr>
        <w:t xml:space="preserve"> 3.0 (top of the net; deltamethrin 4.0 g/kg plus 25g/kg </w:t>
      </w:r>
      <w:proofErr w:type="spellStart"/>
      <w:r w:rsidRPr="00123AC2">
        <w:rPr>
          <w:rFonts w:ascii="Arial" w:hAnsi="Arial" w:cs="Arial"/>
          <w:sz w:val="24"/>
          <w:szCs w:val="24"/>
          <w:shd w:val="clear" w:color="auto" w:fill="FFFFFF"/>
          <w:lang w:val="en-GB"/>
        </w:rPr>
        <w:t>piperonyl</w:t>
      </w:r>
      <w:proofErr w:type="spellEnd"/>
      <w:r w:rsidRPr="00123AC2">
        <w:rPr>
          <w:rFonts w:ascii="Arial" w:hAnsi="Arial" w:cs="Arial"/>
          <w:sz w:val="24"/>
          <w:szCs w:val="24"/>
          <w:shd w:val="clear" w:color="auto" w:fill="FFFFFF"/>
          <w:lang w:val="en-GB"/>
        </w:rPr>
        <w:t xml:space="preserve"> butoxide</w:t>
      </w:r>
      <w:r w:rsidRPr="00123AC2">
        <w:rPr>
          <w:rStyle w:val="apple-converted-space"/>
          <w:rFonts w:ascii="Arial" w:hAnsi="Arial" w:cs="Arial"/>
          <w:sz w:val="24"/>
          <w:szCs w:val="24"/>
          <w:shd w:val="clear" w:color="auto" w:fill="FFFFFF"/>
          <w:lang w:val="en-GB"/>
        </w:rPr>
        <w:t> (</w:t>
      </w:r>
      <w:r w:rsidRPr="00123AC2">
        <w:rPr>
          <w:rFonts w:ascii="Arial" w:hAnsi="Arial" w:cs="Arial"/>
          <w:sz w:val="24"/>
          <w:szCs w:val="24"/>
          <w:lang w:val="en-GB"/>
        </w:rPr>
        <w:t xml:space="preserve">PBO)), </w:t>
      </w:r>
      <w:proofErr w:type="spellStart"/>
      <w:r w:rsidRPr="00123AC2">
        <w:rPr>
          <w:rStyle w:val="Emphasis"/>
          <w:rFonts w:ascii="Arial" w:hAnsi="Arial" w:cs="Arial"/>
          <w:bCs/>
          <w:i w:val="0"/>
          <w:iCs w:val="0"/>
          <w:sz w:val="24"/>
          <w:szCs w:val="24"/>
          <w:shd w:val="clear" w:color="auto" w:fill="FFFFFF"/>
          <w:lang w:val="en-GB"/>
        </w:rPr>
        <w:t>Olyset</w:t>
      </w:r>
      <w:proofErr w:type="spellEnd"/>
      <w:r w:rsidRPr="00123AC2">
        <w:rPr>
          <w:rFonts w:ascii="Arial" w:hAnsi="Arial" w:cs="Arial"/>
          <w:sz w:val="24"/>
          <w:szCs w:val="24"/>
          <w:shd w:val="clear" w:color="auto" w:fill="FFFFFF"/>
          <w:vertAlign w:val="superscript"/>
          <w:lang w:val="en-GB"/>
        </w:rPr>
        <w:t xml:space="preserve">® </w:t>
      </w:r>
      <w:r w:rsidRPr="00123AC2">
        <w:rPr>
          <w:rFonts w:ascii="Arial" w:hAnsi="Arial" w:cs="Arial"/>
          <w:sz w:val="24"/>
          <w:szCs w:val="24"/>
          <w:shd w:val="clear" w:color="auto" w:fill="FFFFFF"/>
          <w:lang w:val="en-GB"/>
        </w:rPr>
        <w:t>(2 % permethrin)</w:t>
      </w:r>
      <w:r w:rsidRPr="00123AC2">
        <w:rPr>
          <w:rStyle w:val="apple-converted-space"/>
          <w:rFonts w:ascii="Arial" w:hAnsi="Arial" w:cs="Arial"/>
          <w:sz w:val="24"/>
          <w:szCs w:val="24"/>
          <w:shd w:val="clear" w:color="auto" w:fill="FFFFFF"/>
          <w:lang w:val="en-GB"/>
        </w:rPr>
        <w:t> </w:t>
      </w:r>
      <w:r w:rsidRPr="00123AC2">
        <w:rPr>
          <w:rFonts w:ascii="Arial" w:hAnsi="Arial" w:cs="Arial"/>
          <w:sz w:val="24"/>
          <w:szCs w:val="24"/>
          <w:lang w:val="en-GB"/>
        </w:rPr>
        <w:t xml:space="preserve">and </w:t>
      </w:r>
      <w:proofErr w:type="spellStart"/>
      <w:r w:rsidRPr="00123AC2">
        <w:rPr>
          <w:rStyle w:val="Emphasis"/>
          <w:rFonts w:ascii="Arial" w:hAnsi="Arial" w:cs="Arial"/>
          <w:bCs/>
          <w:i w:val="0"/>
          <w:iCs w:val="0"/>
          <w:sz w:val="24"/>
          <w:szCs w:val="24"/>
          <w:shd w:val="clear" w:color="auto" w:fill="FFFFFF"/>
          <w:lang w:val="en-GB"/>
        </w:rPr>
        <w:t>Olyset</w:t>
      </w:r>
      <w:proofErr w:type="spellEnd"/>
      <w:r w:rsidRPr="00123AC2">
        <w:rPr>
          <w:rFonts w:ascii="Arial" w:hAnsi="Arial" w:cs="Arial"/>
          <w:sz w:val="24"/>
          <w:szCs w:val="24"/>
          <w:shd w:val="clear" w:color="auto" w:fill="FFFFFF"/>
          <w:vertAlign w:val="superscript"/>
          <w:lang w:val="en-GB"/>
        </w:rPr>
        <w:t>®</w:t>
      </w:r>
      <w:r w:rsidRPr="00123AC2">
        <w:rPr>
          <w:rStyle w:val="apple-converted-space"/>
          <w:rFonts w:ascii="Arial" w:hAnsi="Arial" w:cs="Arial"/>
          <w:sz w:val="24"/>
          <w:szCs w:val="24"/>
          <w:shd w:val="clear" w:color="auto" w:fill="FFFFFF"/>
          <w:lang w:val="en-GB"/>
        </w:rPr>
        <w:t> </w:t>
      </w:r>
      <w:r w:rsidRPr="00123AC2">
        <w:rPr>
          <w:rFonts w:ascii="Arial" w:hAnsi="Arial" w:cs="Arial"/>
          <w:sz w:val="24"/>
          <w:szCs w:val="24"/>
          <w:lang w:val="en-GB"/>
        </w:rPr>
        <w:t xml:space="preserve">plus </w:t>
      </w:r>
      <w:r w:rsidRPr="00123AC2">
        <w:rPr>
          <w:rFonts w:ascii="Arial" w:hAnsi="Arial" w:cs="Arial"/>
          <w:sz w:val="24"/>
          <w:szCs w:val="24"/>
          <w:shd w:val="clear" w:color="auto" w:fill="FFFFFF"/>
          <w:lang w:val="en-GB"/>
        </w:rPr>
        <w:t>(2 % permethrin plus 1 % PBO)</w:t>
      </w:r>
      <w:r w:rsidR="00780DC3" w:rsidRPr="00123AC2">
        <w:rPr>
          <w:rFonts w:ascii="Arial" w:hAnsi="Arial" w:cs="Arial"/>
          <w:sz w:val="24"/>
          <w:szCs w:val="24"/>
          <w:shd w:val="clear" w:color="auto" w:fill="FFFFFF"/>
          <w:lang w:val="en-GB"/>
        </w:rPr>
        <w:t xml:space="preserve"> (</w:t>
      </w:r>
      <w:proofErr w:type="spellStart"/>
      <w:r w:rsidR="00780DC3" w:rsidRPr="00123AC2">
        <w:rPr>
          <w:rFonts w:ascii="Arial" w:hAnsi="Arial" w:cs="Arial"/>
          <w:sz w:val="24"/>
          <w:szCs w:val="24"/>
          <w:shd w:val="clear" w:color="auto" w:fill="FFFFFF"/>
          <w:lang w:val="en-GB"/>
        </w:rPr>
        <w:t>Vestergaard</w:t>
      </w:r>
      <w:proofErr w:type="spellEnd"/>
      <w:r w:rsidR="00780DC3" w:rsidRPr="00123AC2">
        <w:rPr>
          <w:rFonts w:ascii="Arial" w:hAnsi="Arial" w:cs="Arial"/>
          <w:sz w:val="24"/>
          <w:szCs w:val="24"/>
          <w:shd w:val="clear" w:color="auto" w:fill="FFFFFF"/>
          <w:lang w:val="en-GB"/>
        </w:rPr>
        <w:t>, Li, UK)</w:t>
      </w:r>
      <w:r w:rsidRPr="00123AC2">
        <w:rPr>
          <w:rFonts w:ascii="Arial" w:hAnsi="Arial" w:cs="Arial"/>
          <w:sz w:val="24"/>
          <w:szCs w:val="24"/>
          <w:shd w:val="clear" w:color="auto" w:fill="FFFFFF"/>
          <w:lang w:val="en-GB"/>
        </w:rPr>
        <w:t>.</w:t>
      </w:r>
    </w:p>
    <w:p w14:paraId="2646248C"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6BF4C747"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p>
    <w:p w14:paraId="288DE661" w14:textId="77777777" w:rsidR="00197573" w:rsidRPr="00123AC2" w:rsidRDefault="00197573" w:rsidP="00197573">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Genotyping of resistance marker and assessment of the impact on the mating male competitiveness of </w:t>
      </w:r>
      <w:r w:rsidRPr="00123AC2">
        <w:rPr>
          <w:rFonts w:ascii="Arial" w:hAnsi="Arial" w:cs="Arial"/>
          <w:b/>
          <w:i/>
          <w:color w:val="000000"/>
          <w:sz w:val="24"/>
          <w:szCs w:val="24"/>
          <w:lang w:val="en-GB"/>
        </w:rPr>
        <w:t xml:space="preserve">An. </w:t>
      </w:r>
      <w:proofErr w:type="spellStart"/>
      <w:r w:rsidRPr="00123AC2">
        <w:rPr>
          <w:rFonts w:ascii="Arial" w:hAnsi="Arial" w:cs="Arial"/>
          <w:b/>
          <w:i/>
          <w:color w:val="000000"/>
          <w:sz w:val="24"/>
          <w:szCs w:val="24"/>
          <w:lang w:val="en-GB"/>
        </w:rPr>
        <w:t>funestus</w:t>
      </w:r>
      <w:proofErr w:type="spellEnd"/>
      <w:r w:rsidRPr="00123AC2">
        <w:rPr>
          <w:rFonts w:ascii="Arial" w:hAnsi="Arial" w:cs="Arial"/>
          <w:b/>
          <w:color w:val="000000"/>
          <w:sz w:val="24"/>
          <w:szCs w:val="24"/>
          <w:lang w:val="en-GB"/>
        </w:rPr>
        <w:t xml:space="preserve"> field population</w:t>
      </w:r>
    </w:p>
    <w:p w14:paraId="66CBED2E" w14:textId="2F5C3701" w:rsidR="00197573" w:rsidRPr="00123AC2" w:rsidRDefault="00197573" w:rsidP="00197573">
      <w:pPr>
        <w:spacing w:after="0" w:line="480" w:lineRule="auto"/>
        <w:jc w:val="both"/>
        <w:rPr>
          <w:rFonts w:ascii="Arial" w:hAnsi="Arial" w:cs="Arial"/>
          <w:sz w:val="24"/>
          <w:szCs w:val="24"/>
          <w:lang w:val="en-GB"/>
        </w:rPr>
      </w:pPr>
      <w:r w:rsidRPr="00123AC2">
        <w:rPr>
          <w:rFonts w:ascii="Arial" w:hAnsi="Arial" w:cs="Arial"/>
          <w:sz w:val="24"/>
          <w:szCs w:val="24"/>
          <w:lang w:val="en-GB"/>
        </w:rPr>
        <w:t xml:space="preserve">L119F-GSTe2 metabolic and A296S-RDL target-site resistance markers, involved in DDT/permethrin and dieldrin resistance in </w:t>
      </w: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sz w:val="24"/>
          <w:szCs w:val="24"/>
          <w:lang w:val="en-GB"/>
        </w:rPr>
        <w:t xml:space="preserve"> respectively were genotyped in order to assess the effect of these resistance mechanisms on the mating ability of </w:t>
      </w: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sz w:val="24"/>
          <w:szCs w:val="24"/>
          <w:lang w:val="en-GB"/>
        </w:rPr>
        <w:t xml:space="preserve"> field population as there is no evidence of </w:t>
      </w:r>
      <w:proofErr w:type="spellStart"/>
      <w:r w:rsidRPr="00123AC2">
        <w:rPr>
          <w:rFonts w:ascii="Arial" w:hAnsi="Arial" w:cs="Arial"/>
          <w:i/>
          <w:sz w:val="24"/>
          <w:szCs w:val="24"/>
          <w:lang w:val="en-GB"/>
        </w:rPr>
        <w:t>kdr</w:t>
      </w:r>
      <w:proofErr w:type="spellEnd"/>
      <w:r w:rsidRPr="00123AC2">
        <w:rPr>
          <w:rFonts w:ascii="Arial" w:hAnsi="Arial" w:cs="Arial"/>
          <w:sz w:val="24"/>
          <w:szCs w:val="24"/>
          <w:lang w:val="en-GB"/>
        </w:rPr>
        <w:t xml:space="preserve"> in </w:t>
      </w: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i/>
          <w:sz w:val="24"/>
          <w:szCs w:val="24"/>
          <w:lang w:val="en-GB"/>
        </w:rPr>
        <w:t xml:space="preserve"> </w:t>
      </w:r>
      <w:r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&lt;EndNote&gt;&lt;Cite&gt;&lt;Author&gt;Irving&lt;/Author&gt;&lt;Year&gt;2017&lt;/Year&gt;&lt;RecNum&gt;44&lt;/RecNum&gt;&lt;DisplayText&gt;(32)&lt;/DisplayText&gt;&lt;record&gt;&lt;rec-number&gt;44&lt;/rec-number&gt;&lt;foreign-keys&gt;&lt;key app="EN" db-id="dfxrd9wvov0frhezapextrryv5d9v2tfae0a"&gt;44&lt;/key&gt;&lt;/foreign-keys&gt;&lt;ref-type name="Journal Article"&gt;17&lt;/ref-type&gt;&lt;contributors&gt;&lt;authors&gt;&lt;author&gt;Irving, Helen&lt;/author&gt;&lt;author&gt;Wondji, Charles S.&lt;/author&gt;&lt;/authors&gt;&lt;/contributors&gt;&lt;titles&gt;&lt;title&gt;Investigating knockdown resistance (kdr) mechanism against pyrethroids/DDT in the malaria vector Anopheles funestus across Africa&lt;/title&gt;&lt;secondary-title&gt;BMC Genetics&lt;/secondary-title&gt;&lt;/titles&gt;&lt;pages&gt;76&lt;/pages&gt;&lt;volume&gt;18&lt;/volume&gt;&lt;dates&gt;&lt;year&gt;2017&lt;/year&gt;&lt;/dates&gt;&lt;pub-location&gt;London&lt;/pub-location&gt;&lt;publisher&gt;BioMed Central&lt;/publisher&gt;&lt;isbn&gt;1471-2156&lt;/isbn&gt;&lt;accession-num&gt;PMC5549319&lt;/accession-num&gt;&lt;urls&gt;&lt;related-urls&gt;&lt;url&gt;http://www.ncbi.nlm.nih.gov/pmc/articles/PMC5549319/&lt;/url&gt;&lt;/related-urls&gt;&lt;/urls&gt;&lt;electronic-resource-num&gt;10.1186/s12863-017-0539-x&lt;/electronic-resource-num&gt;&lt;remote-database-name&gt;Pmc&lt;/remote-database-name&gt;&lt;/record&gt;&lt;/Cite&gt;&lt;/EndNote&gt;</w:instrText>
      </w:r>
      <w:r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32" w:tooltip="Irving, 2017 #44" w:history="1">
        <w:r w:rsidR="008E4622" w:rsidRPr="00123AC2">
          <w:rPr>
            <w:rFonts w:ascii="Arial" w:hAnsi="Arial" w:cs="Arial"/>
            <w:noProof/>
            <w:sz w:val="24"/>
            <w:szCs w:val="24"/>
            <w:lang w:val="en-GB"/>
          </w:rPr>
          <w:t>32</w:t>
        </w:r>
      </w:hyperlink>
      <w:r w:rsidR="008E4622" w:rsidRPr="00123AC2">
        <w:rPr>
          <w:rFonts w:ascii="Arial" w:hAnsi="Arial" w:cs="Arial"/>
          <w:noProof/>
          <w:sz w:val="24"/>
          <w:szCs w:val="24"/>
          <w:lang w:val="en-GB"/>
        </w:rPr>
        <w:t>)</w:t>
      </w:r>
      <w:r w:rsidRPr="00123AC2">
        <w:rPr>
          <w:rFonts w:ascii="Arial" w:hAnsi="Arial" w:cs="Arial"/>
          <w:sz w:val="24"/>
          <w:szCs w:val="24"/>
          <w:lang w:val="en-GB"/>
        </w:rPr>
        <w:fldChar w:fldCharType="end"/>
      </w:r>
      <w:r w:rsidRPr="00123AC2">
        <w:rPr>
          <w:rFonts w:ascii="Arial" w:hAnsi="Arial" w:cs="Arial"/>
          <w:sz w:val="24"/>
          <w:szCs w:val="24"/>
          <w:lang w:val="en-GB"/>
        </w:rPr>
        <w:t xml:space="preserve">. The </w:t>
      </w:r>
      <w:r w:rsidRPr="00123AC2">
        <w:rPr>
          <w:rFonts w:ascii="Arial" w:hAnsi="Arial" w:cs="Arial"/>
          <w:sz w:val="24"/>
          <w:szCs w:val="24"/>
          <w:lang w:val="en-GB"/>
        </w:rPr>
        <w:lastRenderedPageBreak/>
        <w:t>L119F-GSTe2 was genotyped using an</w:t>
      </w:r>
      <w:r w:rsidR="00076527" w:rsidRPr="00123AC2">
        <w:rPr>
          <w:rFonts w:ascii="Arial" w:hAnsi="Arial" w:cs="Arial"/>
          <w:sz w:val="24"/>
          <w:szCs w:val="24"/>
          <w:lang w:val="en-GB"/>
        </w:rPr>
        <w:t xml:space="preserve"> allele-specific</w:t>
      </w:r>
      <w:r w:rsidRPr="00123AC2">
        <w:rPr>
          <w:rFonts w:ascii="Arial" w:hAnsi="Arial" w:cs="Arial"/>
          <w:sz w:val="24"/>
          <w:szCs w:val="24"/>
          <w:lang w:val="en-GB"/>
        </w:rPr>
        <w:t xml:space="preserve"> </w:t>
      </w:r>
      <w:r w:rsidR="00076527" w:rsidRPr="00123AC2">
        <w:rPr>
          <w:rFonts w:ascii="Arial" w:hAnsi="Arial" w:cs="Arial"/>
          <w:sz w:val="24"/>
          <w:szCs w:val="24"/>
          <w:lang w:val="en-GB"/>
        </w:rPr>
        <w:t>(</w:t>
      </w:r>
      <w:r w:rsidRPr="00123AC2">
        <w:rPr>
          <w:rFonts w:ascii="Arial" w:hAnsi="Arial" w:cs="Arial"/>
          <w:sz w:val="24"/>
          <w:szCs w:val="24"/>
          <w:lang w:val="en-GB"/>
        </w:rPr>
        <w:t>AS</w:t>
      </w:r>
      <w:r w:rsidR="00076527" w:rsidRPr="00123AC2">
        <w:rPr>
          <w:rFonts w:ascii="Arial" w:hAnsi="Arial" w:cs="Arial"/>
          <w:sz w:val="24"/>
          <w:szCs w:val="24"/>
          <w:lang w:val="en-GB"/>
        </w:rPr>
        <w:t>)</w:t>
      </w:r>
      <w:r w:rsidRPr="00123AC2">
        <w:rPr>
          <w:rFonts w:ascii="Arial" w:hAnsi="Arial" w:cs="Arial"/>
          <w:sz w:val="24"/>
          <w:szCs w:val="24"/>
          <w:lang w:val="en-GB"/>
        </w:rPr>
        <w:t>-PCR and the A296S-RDL by TaqMan assay</w:t>
      </w:r>
      <w:r w:rsidR="006E1C8F" w:rsidRPr="00123AC2">
        <w:rPr>
          <w:rFonts w:ascii="Arial" w:hAnsi="Arial" w:cs="Arial"/>
          <w:color w:val="000000"/>
          <w:sz w:val="24"/>
          <w:szCs w:val="24"/>
          <w:lang w:val="en-GB"/>
        </w:rPr>
        <w:t xml:space="preserve"> (Santa Clara, CA, USA)</w:t>
      </w:r>
      <w:r w:rsidRPr="00123AC2">
        <w:rPr>
          <w:rFonts w:ascii="Arial" w:hAnsi="Arial" w:cs="Arial"/>
          <w:sz w:val="24"/>
          <w:szCs w:val="24"/>
          <w:lang w:val="en-GB"/>
        </w:rPr>
        <w:t xml:space="preserve">. </w:t>
      </w:r>
      <w:r w:rsidRPr="00123AC2">
        <w:rPr>
          <w:rFonts w:ascii="Arial" w:hAnsi="Arial" w:cs="Arial"/>
          <w:color w:val="000000"/>
          <w:sz w:val="24"/>
          <w:szCs w:val="24"/>
          <w:lang w:val="en-GB"/>
        </w:rPr>
        <w:t>A296S-RDL TaqMan reaction was performed</w:t>
      </w:r>
      <w:r w:rsidRPr="00123AC2">
        <w:rPr>
          <w:rFonts w:ascii="Arial" w:hAnsi="Arial" w:cs="Arial"/>
          <w:sz w:val="24"/>
          <w:szCs w:val="24"/>
          <w:lang w:val="en-GB"/>
        </w:rPr>
        <w:t xml:space="preserve"> </w:t>
      </w:r>
      <w:r w:rsidRPr="00123AC2">
        <w:rPr>
          <w:rFonts w:ascii="Arial" w:hAnsi="Arial" w:cs="Arial"/>
          <w:color w:val="000000"/>
          <w:sz w:val="24"/>
          <w:szCs w:val="24"/>
          <w:lang w:val="en-GB"/>
        </w:rPr>
        <w:t xml:space="preserve">as previously described </w:t>
      </w:r>
      <w:r w:rsidRPr="00123AC2">
        <w:rPr>
          <w:rFonts w:ascii="Arial" w:hAnsi="Arial" w:cs="Arial"/>
          <w:color w:val="000000"/>
          <w:sz w:val="24"/>
          <w:szCs w:val="24"/>
          <w:lang w:val="en-GB"/>
        </w:rPr>
        <w:fldChar w:fldCharType="begin">
          <w:fldData xml:space="preserve">PEVuZE5vdGU+PENpdGU+PEF1dGhvcj5SaXZlcm9uPC9BdXRob3I+PFllYXI+MjAxNTwvWWVhcj48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PEVuZE5vdGU+PENpdGU+PEF1dGhvcj5SaXZlcm9uPC9BdXRob3I+PFllYXI+MjAxNTwvWWVhcj48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r>
      <w:r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3" w:tooltip="Riveron, 2015 #18" w:history="1">
        <w:r w:rsidR="008E4622" w:rsidRPr="00123AC2">
          <w:rPr>
            <w:rFonts w:ascii="Arial" w:hAnsi="Arial" w:cs="Arial"/>
            <w:noProof/>
            <w:color w:val="000000"/>
            <w:sz w:val="24"/>
            <w:szCs w:val="24"/>
            <w:lang w:val="en-GB"/>
          </w:rPr>
          <w:t>33</w:t>
        </w:r>
      </w:hyperlink>
      <w:r w:rsidR="008E4622" w:rsidRPr="00123AC2">
        <w:rPr>
          <w:rFonts w:ascii="Arial" w:hAnsi="Arial" w:cs="Arial"/>
          <w:noProof/>
          <w:color w:val="000000"/>
          <w:sz w:val="24"/>
          <w:szCs w:val="24"/>
          <w:lang w:val="en-GB"/>
        </w:rPr>
        <w:t>)</w:t>
      </w:r>
      <w:r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 We designed a new allele specific PCR to genotype the</w:t>
      </w:r>
      <w:r w:rsidRPr="00123AC2">
        <w:rPr>
          <w:rFonts w:ascii="Arial" w:hAnsi="Arial" w:cs="Arial"/>
          <w:i/>
          <w:iCs/>
          <w:sz w:val="24"/>
          <w:szCs w:val="24"/>
          <w:lang w:val="en-GB"/>
        </w:rPr>
        <w:t xml:space="preserve"> </w:t>
      </w:r>
      <w:r w:rsidRPr="00123AC2">
        <w:rPr>
          <w:rFonts w:ascii="Arial" w:hAnsi="Arial" w:cs="Arial"/>
          <w:color w:val="000000"/>
          <w:sz w:val="24"/>
          <w:szCs w:val="24"/>
          <w:lang w:val="en-GB"/>
        </w:rPr>
        <w:t>L119F-GSTe2 mutation</w:t>
      </w:r>
      <w:r w:rsidR="008E4622" w:rsidRPr="00123AC2">
        <w:rPr>
          <w:rFonts w:ascii="Arial" w:hAnsi="Arial" w:cs="Arial"/>
          <w:color w:val="000000"/>
          <w:sz w:val="24"/>
          <w:szCs w:val="24"/>
          <w:lang w:val="en-GB"/>
        </w:rPr>
        <w:t xml:space="preserve"> </w:t>
      </w:r>
      <w:r w:rsidR="008E4622"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&lt;EndNote&gt;&lt;Cite&gt;&lt;Author&gt;Tchouakui&lt;/Author&gt;&lt;Year&gt;2018&lt;/Year&gt;&lt;RecNum&gt;9&lt;/RecNum&gt;&lt;DisplayText&gt;(9)&lt;/DisplayText&gt;&lt;record&gt;&lt;rec-number&gt;9&lt;/rec-number&gt;&lt;foreign-keys&gt;&lt;key app="EN" db-id="weaet5ftm9e207er5aypsxwdadvvvz00azpw"&gt;9&lt;/key&gt;&lt;/foreign-keys&gt;&lt;ref-type name="Journal Article"&gt;17&lt;/ref-type&gt;&lt;contributors&gt;&lt;authors&gt;&lt;author&gt;Tchouakui, Magellan&lt;/author&gt;&lt;author&gt;Riveron, Jacob M.&lt;/author&gt;&lt;author&gt;Djonabaye, Doumani&lt;/author&gt;&lt;author&gt;Tchapga, Williams&lt;/author&gt;&lt;author&gt;Irving, Helen&lt;/author&gt;&lt;author&gt;Takam, Patrice Soh&lt;/author&gt;&lt;author&gt;Njiokou, Flobert&lt;/author&gt;&lt;author&gt;Wondji, Charles S.&lt;/author&gt;&lt;/authors&gt;&lt;/contributors&gt;&lt;titles&gt;&lt;title&gt;Fitness Costs of the Glutathione S-Transferase Epsilon 2 (L119F-GSTe2) Mediated Metabolic Resistance to Insecticides in the Major African Malaria Vector Anopheles Funestus&lt;/title&gt;&lt;secondary-title&gt;Genes&lt;/secondary-title&gt;&lt;/titles&gt;&lt;pages&gt;645&lt;/pages&gt;&lt;volume&gt;9&lt;/volume&gt;&lt;number&gt;12&lt;/number&gt;&lt;dates&gt;&lt;year&gt;2018&lt;/year&gt;&lt;/dates&gt;&lt;isbn&gt;2073-4425&lt;/isbn&gt;&lt;urls&gt;&lt;/urls&gt;&lt;electronic-resource-num&gt;10.3390/genes9120645&lt;/electronic-resource-num&gt;&lt;/record&gt;&lt;/Cite&gt;&lt;/EndNote&gt;</w:instrText>
      </w:r>
      <w:r w:rsidR="008E4622"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9" w:tooltip="Tchouakui, 2018 #4" w:history="1">
        <w:r w:rsidR="008E4622" w:rsidRPr="00123AC2">
          <w:rPr>
            <w:rFonts w:ascii="Arial" w:hAnsi="Arial" w:cs="Arial"/>
            <w:noProof/>
            <w:color w:val="000000"/>
            <w:sz w:val="24"/>
            <w:szCs w:val="24"/>
            <w:lang w:val="en-GB"/>
          </w:rPr>
          <w:t>9</w:t>
        </w:r>
      </w:hyperlink>
      <w:r w:rsidR="008E4622" w:rsidRPr="00123AC2">
        <w:rPr>
          <w:rFonts w:ascii="Arial" w:hAnsi="Arial" w:cs="Arial"/>
          <w:noProof/>
          <w:color w:val="000000"/>
          <w:sz w:val="24"/>
          <w:szCs w:val="24"/>
          <w:lang w:val="en-GB"/>
        </w:rPr>
        <w:t>)</w:t>
      </w:r>
      <w:r w:rsidR="008E4622"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 xml:space="preserve">. </w:t>
      </w:r>
      <w:r w:rsidRPr="00123AC2">
        <w:rPr>
          <w:rFonts w:ascii="Arial" w:hAnsi="Arial" w:cs="Arial"/>
          <w:color w:val="000000" w:themeColor="text1"/>
          <w:sz w:val="24"/>
          <w:szCs w:val="24"/>
          <w:lang w:val="en-GB"/>
        </w:rPr>
        <w:t>Two pairs of primers were used for the AS-PCR (two outer and two inner primers</w:t>
      </w:r>
      <w:r w:rsidR="00496B41" w:rsidRPr="00123AC2">
        <w:rPr>
          <w:rFonts w:ascii="Arial" w:hAnsi="Arial" w:cs="Arial"/>
          <w:color w:val="000000" w:themeColor="text1"/>
          <w:sz w:val="24"/>
          <w:szCs w:val="24"/>
          <w:lang w:val="en-GB"/>
        </w:rPr>
        <w:t>, Table 1</w:t>
      </w:r>
      <w:r w:rsidRPr="00123AC2">
        <w:rPr>
          <w:rFonts w:ascii="Arial" w:hAnsi="Arial" w:cs="Arial"/>
          <w:color w:val="000000" w:themeColor="text1"/>
          <w:sz w:val="24"/>
          <w:szCs w:val="24"/>
          <w:lang w:val="en-GB"/>
        </w:rPr>
        <w:t>). Specific primers were designed manually to match the mutation and an additional mismatched nucleotide was added in the 3</w:t>
      </w:r>
      <w:r w:rsidR="00496B41" w:rsidRPr="00123AC2">
        <w:rPr>
          <w:rFonts w:ascii="Arial" w:hAnsi="Arial" w:cs="Arial"/>
          <w:color w:val="000000" w:themeColor="text1"/>
          <w:sz w:val="24"/>
          <w:szCs w:val="24"/>
          <w:vertAlign w:val="superscript"/>
          <w:lang w:val="en-GB"/>
        </w:rPr>
        <w:t>rd</w:t>
      </w:r>
      <w:r w:rsidRPr="00123AC2">
        <w:rPr>
          <w:rFonts w:ascii="Arial" w:hAnsi="Arial" w:cs="Arial"/>
          <w:color w:val="000000" w:themeColor="text1"/>
          <w:sz w:val="24"/>
          <w:szCs w:val="24"/>
          <w:lang w:val="en-GB"/>
        </w:rPr>
        <w:t xml:space="preserve"> nucleotide from the 3′ end of each inner primer to enhance the specificity. </w:t>
      </w:r>
      <w:r w:rsidRPr="00123AC2">
        <w:rPr>
          <w:rFonts w:ascii="Arial" w:eastAsia="Times New Roman" w:hAnsi="Arial" w:cs="Arial"/>
          <w:color w:val="000000" w:themeColor="text1"/>
          <w:sz w:val="24"/>
          <w:szCs w:val="24"/>
          <w:lang w:val="en-GB" w:eastAsia="fr-FR"/>
        </w:rPr>
        <w:t>PCR was carried out using 10 mM of each primer and 1ul of genomic DNA as template in 15 </w:t>
      </w:r>
      <w:proofErr w:type="spellStart"/>
      <w:r w:rsidRPr="00123AC2">
        <w:rPr>
          <w:rFonts w:ascii="Arial" w:eastAsia="Times New Roman" w:hAnsi="Arial" w:cs="Arial"/>
          <w:color w:val="000000" w:themeColor="text1"/>
          <w:sz w:val="24"/>
          <w:szCs w:val="24"/>
          <w:lang w:val="en-GB" w:eastAsia="fr-FR"/>
        </w:rPr>
        <w:t>μl</w:t>
      </w:r>
      <w:proofErr w:type="spellEnd"/>
      <w:r w:rsidRPr="00123AC2">
        <w:rPr>
          <w:rFonts w:ascii="Arial" w:eastAsia="Times New Roman" w:hAnsi="Arial" w:cs="Arial"/>
          <w:color w:val="000000" w:themeColor="text1"/>
          <w:sz w:val="24"/>
          <w:szCs w:val="24"/>
          <w:lang w:val="en-GB" w:eastAsia="fr-FR"/>
        </w:rPr>
        <w:t xml:space="preserve"> reactions containing 10X Kapa </w:t>
      </w:r>
      <w:proofErr w:type="spellStart"/>
      <w:r w:rsidRPr="00123AC2">
        <w:rPr>
          <w:rFonts w:ascii="Arial" w:eastAsia="Times New Roman" w:hAnsi="Arial" w:cs="Arial"/>
          <w:color w:val="000000" w:themeColor="text1"/>
          <w:sz w:val="24"/>
          <w:szCs w:val="24"/>
          <w:lang w:val="en-GB" w:eastAsia="fr-FR"/>
        </w:rPr>
        <w:t>Taq</w:t>
      </w:r>
      <w:proofErr w:type="spellEnd"/>
      <w:r w:rsidRPr="00123AC2">
        <w:rPr>
          <w:rFonts w:ascii="Arial" w:eastAsia="Times New Roman" w:hAnsi="Arial" w:cs="Arial"/>
          <w:color w:val="000000" w:themeColor="text1"/>
          <w:sz w:val="24"/>
          <w:szCs w:val="24"/>
          <w:lang w:val="en-GB" w:eastAsia="fr-FR"/>
        </w:rPr>
        <w:t xml:space="preserve"> buffer A, 0.2 mM dNTPs, 1.5 mM MgCl</w:t>
      </w:r>
      <w:r w:rsidRPr="00123AC2">
        <w:rPr>
          <w:rFonts w:ascii="Arial" w:eastAsia="Times New Roman" w:hAnsi="Arial" w:cs="Arial"/>
          <w:color w:val="000000" w:themeColor="text1"/>
          <w:sz w:val="24"/>
          <w:szCs w:val="24"/>
          <w:vertAlign w:val="subscript"/>
          <w:lang w:val="en-GB" w:eastAsia="fr-FR"/>
        </w:rPr>
        <w:t>2</w:t>
      </w:r>
      <w:r w:rsidRPr="00123AC2">
        <w:rPr>
          <w:rFonts w:ascii="Arial" w:eastAsia="Times New Roman" w:hAnsi="Arial" w:cs="Arial"/>
          <w:color w:val="000000" w:themeColor="text1"/>
          <w:sz w:val="24"/>
          <w:szCs w:val="24"/>
          <w:lang w:val="en-GB" w:eastAsia="fr-FR"/>
        </w:rPr>
        <w:t xml:space="preserve">, 1U Kapa </w:t>
      </w:r>
      <w:proofErr w:type="spellStart"/>
      <w:r w:rsidRPr="00123AC2">
        <w:rPr>
          <w:rFonts w:ascii="Arial" w:eastAsia="Times New Roman" w:hAnsi="Arial" w:cs="Arial"/>
          <w:color w:val="000000" w:themeColor="text1"/>
          <w:sz w:val="24"/>
          <w:szCs w:val="24"/>
          <w:lang w:val="en-GB" w:eastAsia="fr-FR"/>
        </w:rPr>
        <w:t>Taq</w:t>
      </w:r>
      <w:proofErr w:type="spellEnd"/>
      <w:r w:rsidRPr="00123AC2">
        <w:rPr>
          <w:rFonts w:ascii="Arial" w:eastAsia="Times New Roman" w:hAnsi="Arial" w:cs="Arial"/>
          <w:color w:val="000000" w:themeColor="text1"/>
          <w:sz w:val="24"/>
          <w:szCs w:val="24"/>
          <w:lang w:val="en-GB" w:eastAsia="fr-FR"/>
        </w:rPr>
        <w:t xml:space="preserve"> (Kapa biosystems). The cycle parameters were: 1 cycle at 95°C for 2 min; 30 cycles of 94°C for 30 s, 58°C for 30 s, 72°C for 1min and then a </w:t>
      </w:r>
      <w:r w:rsidRPr="00123AC2">
        <w:rPr>
          <w:rFonts w:ascii="Arial" w:hAnsi="Arial" w:cs="Arial"/>
          <w:color w:val="000000" w:themeColor="text1"/>
          <w:sz w:val="24"/>
          <w:szCs w:val="24"/>
          <w:lang w:val="en-GB"/>
        </w:rPr>
        <w:t>final extension</w:t>
      </w:r>
      <w:r w:rsidRPr="00123AC2">
        <w:rPr>
          <w:rFonts w:ascii="Arial" w:eastAsia="Times New Roman" w:hAnsi="Arial" w:cs="Arial"/>
          <w:color w:val="000000" w:themeColor="text1"/>
          <w:sz w:val="24"/>
          <w:szCs w:val="24"/>
          <w:lang w:val="en-GB" w:eastAsia="fr-FR"/>
        </w:rPr>
        <w:t xml:space="preserve"> at 72°C for 10 min.</w:t>
      </w:r>
      <w:r w:rsidRPr="00123AC2">
        <w:rPr>
          <w:rFonts w:ascii="Arial" w:hAnsi="Arial" w:cs="Arial"/>
          <w:color w:val="000000" w:themeColor="text1"/>
          <w:sz w:val="24"/>
          <w:szCs w:val="24"/>
          <w:lang w:val="en-GB"/>
        </w:rPr>
        <w:t xml:space="preserve"> PCR products were separated on 2% agarose gel by electrophoresis</w:t>
      </w:r>
      <w:r w:rsidRPr="00123AC2">
        <w:rPr>
          <w:rFonts w:ascii="Arial" w:hAnsi="Arial" w:cs="Arial"/>
          <w:color w:val="000000" w:themeColor="text1"/>
          <w:sz w:val="24"/>
          <w:szCs w:val="24"/>
          <w:shd w:val="clear" w:color="auto" w:fill="FFFFFF"/>
          <w:lang w:val="en-GB"/>
        </w:rPr>
        <w:t xml:space="preserve">. </w:t>
      </w:r>
    </w:p>
    <w:p w14:paraId="7AFB3848" w14:textId="7468E9F0" w:rsidR="009A6403" w:rsidRPr="00123AC2" w:rsidRDefault="00197573" w:rsidP="00197573">
      <w:pPr>
        <w:spacing w:after="0" w:line="480" w:lineRule="auto"/>
        <w:ind w:firstLine="708"/>
        <w:jc w:val="both"/>
        <w:rPr>
          <w:rFonts w:ascii="Arial" w:hAnsi="Arial" w:cs="Arial"/>
          <w:sz w:val="24"/>
          <w:szCs w:val="24"/>
          <w:lang w:val="en-GB"/>
        </w:rPr>
      </w:pPr>
      <w:r w:rsidRPr="00123AC2">
        <w:rPr>
          <w:rFonts w:ascii="Arial" w:hAnsi="Arial" w:cs="Arial"/>
          <w:sz w:val="24"/>
          <w:szCs w:val="24"/>
          <w:lang w:val="en-GB"/>
        </w:rPr>
        <w:t>Furthermore, in an effort to characterize the broad dynamic of resistance to insecticides in this location, we also genotyped the L1014F target-site knockdown resistance (</w:t>
      </w:r>
      <w:proofErr w:type="spellStart"/>
      <w:r w:rsidRPr="00123AC2">
        <w:rPr>
          <w:rFonts w:ascii="Arial" w:hAnsi="Arial" w:cs="Arial"/>
          <w:sz w:val="24"/>
          <w:szCs w:val="24"/>
          <w:lang w:val="en-GB"/>
        </w:rPr>
        <w:t>Kdr</w:t>
      </w:r>
      <w:proofErr w:type="spellEnd"/>
      <w:r w:rsidRPr="00123AC2">
        <w:rPr>
          <w:rFonts w:ascii="Arial" w:hAnsi="Arial" w:cs="Arial"/>
          <w:sz w:val="24"/>
          <w:szCs w:val="24"/>
          <w:lang w:val="en-GB"/>
        </w:rPr>
        <w:t xml:space="preserve"> w) associated with DDT/pyrethroid resistance in </w:t>
      </w:r>
      <w:r w:rsidRPr="00123AC2">
        <w:rPr>
          <w:rFonts w:ascii="Arial" w:hAnsi="Arial" w:cs="Arial"/>
          <w:i/>
          <w:sz w:val="24"/>
          <w:szCs w:val="24"/>
          <w:lang w:val="en-GB"/>
        </w:rPr>
        <w:t>An. gambiae</w:t>
      </w:r>
      <w:r w:rsidRPr="00123AC2">
        <w:rPr>
          <w:rFonts w:ascii="Arial" w:hAnsi="Arial" w:cs="Arial"/>
          <w:sz w:val="24"/>
          <w:szCs w:val="24"/>
          <w:lang w:val="en-GB"/>
        </w:rPr>
        <w:t xml:space="preserve"> using a </w:t>
      </w:r>
      <w:proofErr w:type="spellStart"/>
      <w:r w:rsidRPr="00123AC2">
        <w:rPr>
          <w:rFonts w:ascii="Arial" w:hAnsi="Arial" w:cs="Arial"/>
          <w:sz w:val="24"/>
          <w:szCs w:val="24"/>
          <w:lang w:val="en-GB"/>
        </w:rPr>
        <w:t>Taqman</w:t>
      </w:r>
      <w:proofErr w:type="spellEnd"/>
      <w:r w:rsidR="006E1C8F" w:rsidRPr="00123AC2">
        <w:rPr>
          <w:rFonts w:ascii="Arial" w:hAnsi="Arial" w:cs="Arial"/>
          <w:sz w:val="24"/>
          <w:szCs w:val="24"/>
          <w:lang w:val="en-GB"/>
        </w:rPr>
        <w:t xml:space="preserve"> </w:t>
      </w:r>
      <w:r w:rsidR="006E1C8F" w:rsidRPr="00123AC2">
        <w:rPr>
          <w:rFonts w:ascii="Arial" w:hAnsi="Arial" w:cs="Arial"/>
          <w:color w:val="000000"/>
          <w:sz w:val="24"/>
          <w:szCs w:val="24"/>
          <w:lang w:val="en-GB"/>
        </w:rPr>
        <w:t xml:space="preserve">(Santa Clara, CA, USA) </w:t>
      </w:r>
      <w:r w:rsidRPr="00123AC2">
        <w:rPr>
          <w:rFonts w:ascii="Arial" w:hAnsi="Arial" w:cs="Arial"/>
          <w:sz w:val="24"/>
          <w:szCs w:val="24"/>
          <w:lang w:val="en-GB"/>
        </w:rPr>
        <w:t xml:space="preserve"> method as previously described </w:t>
      </w:r>
      <w:r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&lt;EndNote&gt;&lt;Cite&gt;&lt;Author&gt;Bass&lt;/Author&gt;&lt;Year&gt;2007&lt;/Year&gt;&lt;RecNum&gt;897&lt;/RecNum&gt;&lt;DisplayText&gt;(34)&lt;/DisplayText&gt;&lt;record&gt;&lt;rec-number&gt;897&lt;/rec-number&gt;&lt;foreign-keys&gt;&lt;key app="EN" db-id="fre9dx2pp5de9eefrtjpx0082fve0t9v5wea"&gt;897&lt;/key&gt;&lt;/foreign-keys&gt;&lt;ref-type name="Journal Article"&gt;17&lt;/ref-type&gt;&lt;contributors&gt;&lt;authors&gt;&lt;author&gt;Bass, C.&lt;/author&gt;&lt;author&gt;Nikou, D.&lt;/author&gt;&lt;author&gt;Donnelly, M. J.&lt;/author&gt;&lt;author&gt;Williamson, M. S.&lt;/author&gt;&lt;author&gt;Ranson, H.&lt;/author&gt;&lt;author&gt;Ball, A.&lt;/author&gt;&lt;author&gt;Vontas, J.&lt;/author&gt;&lt;author&gt;Field, L. M.&lt;/author&gt;&lt;/authors&gt;&lt;/contributors&gt;&lt;titles&gt;&lt;title&gt;Detection of knockdown resistance (kdr) mutations in Anopheles gambiae: a comparison of two new high-throughput assays with existing methods&lt;/title&gt;&lt;secondary-title&gt;Malar J&lt;/secondary-title&gt;&lt;/titles&gt;&lt;periodical&gt;&lt;full-title&gt;Malar J&lt;/full-title&gt;&lt;/periodical&gt;&lt;pages&gt;1475-2875&lt;/pages&gt;&lt;volume&gt;6&lt;/volume&gt;&lt;number&gt;111&lt;/number&gt;&lt;dates&gt;&lt;year&gt;2007&lt;/year&gt;&lt;/dates&gt;&lt;isbn&gt;1475-2875 (Electronic)&amp;#xD;1475-2875 (Linking)&lt;/isbn&gt;&lt;urls&gt;&lt;/urls&gt;&lt;/record&gt;&lt;/Cite&gt;&lt;/EndNote&gt;</w:instrText>
      </w:r>
      <w:r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34" w:tooltip="Bass, 2007 #897" w:history="1">
        <w:r w:rsidR="008E4622" w:rsidRPr="00123AC2">
          <w:rPr>
            <w:rFonts w:ascii="Arial" w:hAnsi="Arial" w:cs="Arial"/>
            <w:noProof/>
            <w:sz w:val="24"/>
            <w:szCs w:val="24"/>
            <w:lang w:val="en-GB"/>
          </w:rPr>
          <w:t>34</w:t>
        </w:r>
      </w:hyperlink>
      <w:r w:rsidR="008E4622" w:rsidRPr="00123AC2">
        <w:rPr>
          <w:rFonts w:ascii="Arial" w:hAnsi="Arial" w:cs="Arial"/>
          <w:noProof/>
          <w:sz w:val="24"/>
          <w:szCs w:val="24"/>
          <w:lang w:val="en-GB"/>
        </w:rPr>
        <w:t>)</w:t>
      </w:r>
      <w:r w:rsidRPr="00123AC2">
        <w:rPr>
          <w:rFonts w:ascii="Arial" w:hAnsi="Arial" w:cs="Arial"/>
          <w:sz w:val="24"/>
          <w:szCs w:val="24"/>
          <w:lang w:val="en-GB"/>
        </w:rPr>
        <w:fldChar w:fldCharType="end"/>
      </w:r>
      <w:r w:rsidRPr="00123AC2">
        <w:rPr>
          <w:rFonts w:ascii="Arial" w:hAnsi="Arial" w:cs="Arial"/>
          <w:sz w:val="24"/>
          <w:szCs w:val="24"/>
          <w:lang w:val="en-GB"/>
        </w:rPr>
        <w:t>.</w:t>
      </w:r>
    </w:p>
    <w:p w14:paraId="240BED2E" w14:textId="77777777" w:rsidR="008E4622" w:rsidRPr="00123AC2" w:rsidRDefault="008E4622" w:rsidP="00197573">
      <w:pPr>
        <w:spacing w:after="0" w:line="480" w:lineRule="auto"/>
        <w:ind w:firstLine="708"/>
        <w:jc w:val="both"/>
        <w:rPr>
          <w:rFonts w:ascii="Arial" w:hAnsi="Arial" w:cs="Arial"/>
          <w:sz w:val="24"/>
          <w:szCs w:val="24"/>
          <w:lang w:val="en-GB"/>
        </w:rPr>
      </w:pPr>
    </w:p>
    <w:p w14:paraId="7A90973D" w14:textId="0CDDB1EC" w:rsidR="00A239F4" w:rsidRPr="00123AC2" w:rsidRDefault="00A239F4" w:rsidP="00123AC2">
      <w:pPr>
        <w:spacing w:after="0" w:line="480" w:lineRule="auto"/>
        <w:jc w:val="both"/>
        <w:rPr>
          <w:rFonts w:ascii="Arial" w:hAnsi="Arial" w:cs="Arial"/>
          <w:b/>
          <w:sz w:val="24"/>
          <w:szCs w:val="24"/>
          <w:lang w:val="en-GB"/>
        </w:rPr>
      </w:pPr>
      <w:r w:rsidRPr="00123AC2">
        <w:rPr>
          <w:rFonts w:ascii="Arial" w:hAnsi="Arial" w:cs="Arial"/>
          <w:b/>
          <w:sz w:val="24"/>
          <w:szCs w:val="24"/>
          <w:lang w:val="en-GB"/>
        </w:rPr>
        <w:t>Statistical analysis</w:t>
      </w:r>
    </w:p>
    <w:p w14:paraId="20157FF1" w14:textId="31486FED" w:rsidR="00A239F4" w:rsidRPr="00123AC2" w:rsidRDefault="00A239F4" w:rsidP="00123AC2">
      <w:pPr>
        <w:spacing w:after="0" w:line="480" w:lineRule="auto"/>
        <w:jc w:val="both"/>
        <w:rPr>
          <w:rFonts w:ascii="Arial" w:hAnsi="Arial" w:cs="Arial"/>
          <w:color w:val="000000" w:themeColor="text1"/>
          <w:sz w:val="24"/>
          <w:szCs w:val="24"/>
          <w:shd w:val="clear" w:color="auto" w:fill="FFFFFF"/>
          <w:lang w:val="en-GB"/>
        </w:rPr>
      </w:pPr>
      <w:r w:rsidRPr="00123AC2">
        <w:rPr>
          <w:rFonts w:ascii="Arial" w:hAnsi="Arial" w:cs="Arial"/>
          <w:color w:val="000000" w:themeColor="text1"/>
          <w:sz w:val="24"/>
          <w:szCs w:val="24"/>
          <w:shd w:val="clear" w:color="auto" w:fill="FFFFFF"/>
          <w:lang w:val="en-GB"/>
        </w:rPr>
        <w:t xml:space="preserve">Association between the </w:t>
      </w:r>
      <w:r w:rsidRPr="00123AC2">
        <w:rPr>
          <w:rFonts w:ascii="Arial" w:hAnsi="Arial" w:cs="Arial"/>
          <w:i/>
          <w:color w:val="000000" w:themeColor="text1"/>
          <w:sz w:val="24"/>
          <w:szCs w:val="24"/>
          <w:shd w:val="clear" w:color="auto" w:fill="FFFFFF"/>
          <w:lang w:val="en-GB"/>
        </w:rPr>
        <w:t xml:space="preserve">GSTe2 </w:t>
      </w:r>
      <w:r w:rsidRPr="00123AC2">
        <w:rPr>
          <w:rFonts w:ascii="Arial" w:hAnsi="Arial" w:cs="Arial"/>
          <w:color w:val="000000" w:themeColor="text1"/>
          <w:sz w:val="24"/>
          <w:szCs w:val="24"/>
          <w:shd w:val="clear" w:color="auto" w:fill="FFFFFF"/>
          <w:lang w:val="en-GB"/>
        </w:rPr>
        <w:t xml:space="preserve">mutation and mating success was assessed by calculating the odds ratio of mating between the homozygous resistant, heterozygous and susceptible for each gene in mated males compared to unmated group with statistical significance based on the Fisher’s exact probability test.  </w:t>
      </w:r>
    </w:p>
    <w:p w14:paraId="2714F0D8" w14:textId="77777777" w:rsidR="00A239F4" w:rsidRDefault="00A239F4" w:rsidP="00123AC2">
      <w:pPr>
        <w:spacing w:after="0" w:line="480" w:lineRule="auto"/>
        <w:jc w:val="both"/>
        <w:rPr>
          <w:rFonts w:ascii="Arial" w:hAnsi="Arial" w:cs="Arial"/>
          <w:b/>
          <w:sz w:val="24"/>
          <w:szCs w:val="24"/>
          <w:lang w:val="en-GB"/>
        </w:rPr>
      </w:pPr>
    </w:p>
    <w:p w14:paraId="59C6C777" w14:textId="77777777" w:rsidR="00123AC2" w:rsidRDefault="00123AC2" w:rsidP="00123AC2">
      <w:pPr>
        <w:spacing w:after="0" w:line="480" w:lineRule="auto"/>
        <w:jc w:val="both"/>
        <w:rPr>
          <w:rFonts w:ascii="Arial" w:hAnsi="Arial" w:cs="Arial"/>
          <w:b/>
          <w:sz w:val="24"/>
          <w:szCs w:val="24"/>
          <w:lang w:val="en-GB"/>
        </w:rPr>
      </w:pPr>
    </w:p>
    <w:p w14:paraId="39DF01A3" w14:textId="77777777" w:rsidR="00123AC2" w:rsidRPr="00123AC2" w:rsidRDefault="00123AC2" w:rsidP="00123AC2">
      <w:pPr>
        <w:spacing w:after="0" w:line="480" w:lineRule="auto"/>
        <w:jc w:val="both"/>
        <w:rPr>
          <w:rFonts w:ascii="Arial" w:hAnsi="Arial" w:cs="Arial"/>
          <w:b/>
          <w:sz w:val="24"/>
          <w:szCs w:val="24"/>
          <w:lang w:val="en-GB"/>
        </w:rPr>
      </w:pPr>
    </w:p>
    <w:p w14:paraId="5761AF08" w14:textId="77777777" w:rsidR="000053FB" w:rsidRPr="00123AC2" w:rsidRDefault="000053FB"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Results</w:t>
      </w:r>
    </w:p>
    <w:p w14:paraId="5984BC24" w14:textId="382305AA" w:rsidR="000053FB" w:rsidRPr="00123AC2" w:rsidRDefault="00E87EC9" w:rsidP="00F66838">
      <w:pPr>
        <w:autoSpaceDE w:val="0"/>
        <w:autoSpaceDN w:val="0"/>
        <w:adjustRightInd w:val="0"/>
        <w:spacing w:after="0" w:line="480" w:lineRule="auto"/>
        <w:jc w:val="both"/>
        <w:rPr>
          <w:rFonts w:ascii="Arial" w:hAnsi="Arial" w:cs="Arial"/>
          <w:b/>
          <w:color w:val="000000" w:themeColor="text1"/>
          <w:sz w:val="24"/>
          <w:szCs w:val="24"/>
          <w:lang w:val="en-GB"/>
        </w:rPr>
      </w:pPr>
      <w:r w:rsidRPr="00123AC2">
        <w:rPr>
          <w:rFonts w:ascii="Arial" w:hAnsi="Arial" w:cs="Arial"/>
          <w:b/>
          <w:color w:val="000000" w:themeColor="text1"/>
          <w:sz w:val="24"/>
          <w:szCs w:val="24"/>
          <w:lang w:val="en-GB"/>
        </w:rPr>
        <w:t xml:space="preserve">Mosquito composition at </w:t>
      </w:r>
      <w:proofErr w:type="spellStart"/>
      <w:r w:rsidRPr="00123AC2">
        <w:rPr>
          <w:rFonts w:ascii="Arial" w:hAnsi="Arial" w:cs="Arial"/>
          <w:b/>
          <w:color w:val="000000" w:themeColor="text1"/>
          <w:sz w:val="24"/>
          <w:szCs w:val="24"/>
          <w:lang w:val="en-GB"/>
        </w:rPr>
        <w:t>Tibati</w:t>
      </w:r>
      <w:proofErr w:type="spellEnd"/>
    </w:p>
    <w:p w14:paraId="35A5C167" w14:textId="2426475C" w:rsidR="000053FB" w:rsidRPr="00123AC2" w:rsidRDefault="009A6403" w:rsidP="00570906">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A total of 1021</w:t>
      </w:r>
      <w:r w:rsidR="00135025" w:rsidRPr="00123AC2">
        <w:rPr>
          <w:rFonts w:ascii="Arial" w:hAnsi="Arial" w:cs="Arial"/>
          <w:color w:val="000000" w:themeColor="text1"/>
          <w:sz w:val="24"/>
          <w:szCs w:val="24"/>
          <w:lang w:val="en-GB"/>
        </w:rPr>
        <w:t xml:space="preserve"> </w:t>
      </w:r>
      <w:r w:rsidR="00E87EC9" w:rsidRPr="00123AC2">
        <w:rPr>
          <w:rFonts w:ascii="Arial" w:hAnsi="Arial" w:cs="Arial"/>
          <w:color w:val="000000" w:themeColor="text1"/>
          <w:sz w:val="24"/>
          <w:szCs w:val="24"/>
          <w:lang w:val="en-GB"/>
        </w:rPr>
        <w:t>blood fed female</w:t>
      </w:r>
      <w:r w:rsidRPr="00123AC2">
        <w:rPr>
          <w:rFonts w:ascii="Arial" w:hAnsi="Arial" w:cs="Arial"/>
          <w:color w:val="000000" w:themeColor="text1"/>
          <w:sz w:val="24"/>
          <w:szCs w:val="24"/>
          <w:lang w:val="en-GB"/>
        </w:rPr>
        <w:t xml:space="preserve"> of </w:t>
      </w:r>
      <w:r w:rsidR="00135025" w:rsidRPr="00123AC2">
        <w:rPr>
          <w:rFonts w:ascii="Arial" w:hAnsi="Arial" w:cs="Arial"/>
          <w:i/>
          <w:color w:val="000000" w:themeColor="text1"/>
          <w:sz w:val="24"/>
          <w:szCs w:val="24"/>
          <w:lang w:val="en-GB"/>
        </w:rPr>
        <w:t xml:space="preserve">An. </w:t>
      </w:r>
      <w:proofErr w:type="spellStart"/>
      <w:r w:rsidR="00135025" w:rsidRPr="00123AC2">
        <w:rPr>
          <w:rFonts w:ascii="Arial" w:hAnsi="Arial" w:cs="Arial"/>
          <w:i/>
          <w:color w:val="000000" w:themeColor="text1"/>
          <w:sz w:val="24"/>
          <w:szCs w:val="24"/>
          <w:lang w:val="en-GB"/>
        </w:rPr>
        <w:t>funestus</w:t>
      </w:r>
      <w:proofErr w:type="spellEnd"/>
      <w:r w:rsidR="00135025" w:rsidRPr="00123AC2">
        <w:rPr>
          <w:rFonts w:ascii="Arial" w:hAnsi="Arial" w:cs="Arial"/>
          <w:color w:val="000000" w:themeColor="text1"/>
          <w:sz w:val="24"/>
          <w:szCs w:val="24"/>
          <w:lang w:val="en-GB"/>
        </w:rPr>
        <w:t xml:space="preserve"> </w:t>
      </w:r>
      <w:proofErr w:type="spellStart"/>
      <w:r w:rsidR="00135025" w:rsidRPr="00123AC2">
        <w:rPr>
          <w:rFonts w:ascii="Arial" w:hAnsi="Arial" w:cs="Arial"/>
          <w:color w:val="000000" w:themeColor="text1"/>
          <w:sz w:val="24"/>
          <w:szCs w:val="24"/>
          <w:lang w:val="en-GB"/>
        </w:rPr>
        <w:t>s.l.</w:t>
      </w:r>
      <w:proofErr w:type="spellEnd"/>
      <w:r w:rsidR="00135025" w:rsidRPr="00123AC2">
        <w:rPr>
          <w:rFonts w:ascii="Arial" w:hAnsi="Arial" w:cs="Arial"/>
          <w:color w:val="000000" w:themeColor="text1"/>
          <w:sz w:val="24"/>
          <w:szCs w:val="24"/>
          <w:lang w:val="en-GB"/>
        </w:rPr>
        <w:t xml:space="preserve"> were collected indoor</w:t>
      </w:r>
      <w:r w:rsidR="00496B41" w:rsidRPr="00123AC2">
        <w:rPr>
          <w:rFonts w:ascii="Arial" w:hAnsi="Arial" w:cs="Arial"/>
          <w:color w:val="000000" w:themeColor="text1"/>
          <w:sz w:val="24"/>
          <w:szCs w:val="24"/>
          <w:lang w:val="en-GB"/>
        </w:rPr>
        <w:t>s</w:t>
      </w:r>
      <w:r w:rsidR="00135025" w:rsidRPr="00123AC2">
        <w:rPr>
          <w:rFonts w:ascii="Arial" w:hAnsi="Arial" w:cs="Arial"/>
          <w:color w:val="000000" w:themeColor="text1"/>
          <w:sz w:val="24"/>
          <w:szCs w:val="24"/>
          <w:lang w:val="en-GB"/>
        </w:rPr>
        <w:t xml:space="preserve">. </w:t>
      </w:r>
      <w:r w:rsidR="000618D2" w:rsidRPr="00123AC2">
        <w:rPr>
          <w:rFonts w:ascii="Arial" w:hAnsi="Arial" w:cs="Arial"/>
          <w:color w:val="000000" w:themeColor="text1"/>
          <w:sz w:val="24"/>
          <w:szCs w:val="24"/>
          <w:lang w:val="en-GB"/>
        </w:rPr>
        <w:t>Molecular identification on 102</w:t>
      </w:r>
      <w:r w:rsidR="00135025" w:rsidRPr="00123AC2">
        <w:rPr>
          <w:rFonts w:ascii="Arial" w:hAnsi="Arial" w:cs="Arial"/>
          <w:color w:val="000000" w:themeColor="text1"/>
          <w:sz w:val="24"/>
          <w:szCs w:val="24"/>
          <w:lang w:val="en-GB"/>
        </w:rPr>
        <w:t xml:space="preserve"> </w:t>
      </w:r>
      <w:r w:rsidR="00135025" w:rsidRPr="00123AC2">
        <w:rPr>
          <w:rFonts w:ascii="Arial" w:hAnsi="Arial" w:cs="Arial"/>
          <w:i/>
          <w:color w:val="000000" w:themeColor="text1"/>
          <w:sz w:val="24"/>
          <w:szCs w:val="24"/>
          <w:lang w:val="en-GB"/>
        </w:rPr>
        <w:t xml:space="preserve">An. </w:t>
      </w:r>
      <w:proofErr w:type="spellStart"/>
      <w:r w:rsidR="00135025" w:rsidRPr="00123AC2">
        <w:rPr>
          <w:rFonts w:ascii="Arial" w:hAnsi="Arial" w:cs="Arial"/>
          <w:i/>
          <w:color w:val="000000" w:themeColor="text1"/>
          <w:sz w:val="24"/>
          <w:szCs w:val="24"/>
          <w:lang w:val="en-GB"/>
        </w:rPr>
        <w:t>funestus</w:t>
      </w:r>
      <w:proofErr w:type="spellEnd"/>
      <w:r w:rsidR="00135025" w:rsidRPr="00123AC2">
        <w:rPr>
          <w:rFonts w:ascii="Arial" w:hAnsi="Arial" w:cs="Arial"/>
          <w:color w:val="000000" w:themeColor="text1"/>
          <w:sz w:val="24"/>
          <w:szCs w:val="24"/>
          <w:lang w:val="en-GB"/>
        </w:rPr>
        <w:t xml:space="preserve"> </w:t>
      </w:r>
      <w:proofErr w:type="spellStart"/>
      <w:r w:rsidR="00E87EC9" w:rsidRPr="00123AC2">
        <w:rPr>
          <w:rFonts w:ascii="Arial" w:hAnsi="Arial" w:cs="Arial"/>
          <w:color w:val="000000" w:themeColor="text1"/>
          <w:sz w:val="24"/>
          <w:szCs w:val="24"/>
          <w:lang w:val="en-GB"/>
        </w:rPr>
        <w:t>s.l</w:t>
      </w:r>
      <w:proofErr w:type="spellEnd"/>
      <w:r w:rsidR="00E87EC9" w:rsidRPr="00123AC2">
        <w:rPr>
          <w:rFonts w:ascii="Arial" w:hAnsi="Arial" w:cs="Arial"/>
          <w:color w:val="000000" w:themeColor="text1"/>
          <w:sz w:val="24"/>
          <w:szCs w:val="24"/>
          <w:lang w:val="en-GB"/>
        </w:rPr>
        <w:t xml:space="preserve"> mosquitoes </w:t>
      </w:r>
      <w:r w:rsidR="000618D2" w:rsidRPr="00123AC2">
        <w:rPr>
          <w:rFonts w:ascii="Arial" w:hAnsi="Arial" w:cs="Arial"/>
          <w:color w:val="000000" w:themeColor="text1"/>
          <w:sz w:val="24"/>
          <w:szCs w:val="24"/>
          <w:lang w:val="en-GB"/>
        </w:rPr>
        <w:t>confirmed that they were all</w:t>
      </w:r>
      <w:r w:rsidR="00135025" w:rsidRPr="00123AC2">
        <w:rPr>
          <w:rFonts w:ascii="Arial" w:hAnsi="Arial" w:cs="Arial"/>
          <w:color w:val="000000" w:themeColor="text1"/>
          <w:sz w:val="24"/>
          <w:szCs w:val="24"/>
          <w:lang w:val="en-GB"/>
        </w:rPr>
        <w:t xml:space="preserve"> </w:t>
      </w:r>
      <w:r w:rsidR="00135025" w:rsidRPr="00123AC2">
        <w:rPr>
          <w:rFonts w:ascii="Arial" w:hAnsi="Arial" w:cs="Arial"/>
          <w:i/>
          <w:color w:val="000000" w:themeColor="text1"/>
          <w:sz w:val="24"/>
          <w:szCs w:val="24"/>
          <w:lang w:val="en-GB"/>
        </w:rPr>
        <w:t xml:space="preserve">An. </w:t>
      </w:r>
      <w:proofErr w:type="spellStart"/>
      <w:r w:rsidR="00135025" w:rsidRPr="00123AC2">
        <w:rPr>
          <w:rFonts w:ascii="Arial" w:hAnsi="Arial" w:cs="Arial"/>
          <w:i/>
          <w:color w:val="000000" w:themeColor="text1"/>
          <w:sz w:val="24"/>
          <w:szCs w:val="24"/>
          <w:lang w:val="en-GB"/>
        </w:rPr>
        <w:t>funestus</w:t>
      </w:r>
      <w:proofErr w:type="spellEnd"/>
      <w:r w:rsidR="00135025" w:rsidRPr="00123AC2">
        <w:rPr>
          <w:rFonts w:ascii="Arial" w:hAnsi="Arial" w:cs="Arial"/>
          <w:i/>
          <w:color w:val="000000" w:themeColor="text1"/>
          <w:sz w:val="24"/>
          <w:szCs w:val="24"/>
          <w:lang w:val="en-GB"/>
        </w:rPr>
        <w:t xml:space="preserve"> </w:t>
      </w:r>
      <w:proofErr w:type="spellStart"/>
      <w:r w:rsidR="00135025" w:rsidRPr="00123AC2">
        <w:rPr>
          <w:rFonts w:ascii="Arial" w:hAnsi="Arial" w:cs="Arial"/>
          <w:i/>
          <w:color w:val="000000" w:themeColor="text1"/>
          <w:sz w:val="24"/>
          <w:szCs w:val="24"/>
          <w:lang w:val="en-GB"/>
        </w:rPr>
        <w:t>s.s</w:t>
      </w:r>
      <w:r w:rsidR="00135025" w:rsidRPr="00123AC2">
        <w:rPr>
          <w:rFonts w:ascii="Arial" w:hAnsi="Arial" w:cs="Arial"/>
          <w:color w:val="000000" w:themeColor="text1"/>
          <w:sz w:val="24"/>
          <w:szCs w:val="24"/>
          <w:lang w:val="en-GB"/>
        </w:rPr>
        <w:t>.</w:t>
      </w:r>
      <w:proofErr w:type="spellEnd"/>
      <w:r w:rsidR="00135025"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 xml:space="preserve">Only 40 </w:t>
      </w:r>
      <w:r w:rsidRPr="00123AC2">
        <w:rPr>
          <w:rFonts w:ascii="Arial" w:hAnsi="Arial" w:cs="Arial"/>
          <w:i/>
          <w:color w:val="000000" w:themeColor="text1"/>
          <w:sz w:val="24"/>
          <w:szCs w:val="24"/>
          <w:lang w:val="en-GB"/>
        </w:rPr>
        <w:t xml:space="preserve">An. gambiae </w:t>
      </w:r>
      <w:proofErr w:type="spellStart"/>
      <w:r w:rsidRPr="00123AC2">
        <w:rPr>
          <w:rFonts w:ascii="Arial" w:hAnsi="Arial" w:cs="Arial"/>
          <w:i/>
          <w:color w:val="000000" w:themeColor="text1"/>
          <w:sz w:val="24"/>
          <w:szCs w:val="24"/>
          <w:lang w:val="en-GB"/>
        </w:rPr>
        <w:t>s.l</w:t>
      </w:r>
      <w:proofErr w:type="spellEnd"/>
      <w:r w:rsidRPr="00123AC2">
        <w:rPr>
          <w:rFonts w:ascii="Arial" w:hAnsi="Arial" w:cs="Arial"/>
          <w:color w:val="000000" w:themeColor="text1"/>
          <w:sz w:val="24"/>
          <w:szCs w:val="24"/>
          <w:lang w:val="en-GB"/>
        </w:rPr>
        <w:t xml:space="preserve"> were </w:t>
      </w:r>
      <w:proofErr w:type="gramStart"/>
      <w:r w:rsidRPr="00123AC2">
        <w:rPr>
          <w:rFonts w:ascii="Arial" w:hAnsi="Arial" w:cs="Arial"/>
          <w:color w:val="000000" w:themeColor="text1"/>
          <w:sz w:val="24"/>
          <w:szCs w:val="24"/>
          <w:lang w:val="en-GB"/>
        </w:rPr>
        <w:t>collected</w:t>
      </w:r>
      <w:proofErr w:type="gramEnd"/>
      <w:r w:rsidRPr="00123AC2">
        <w:rPr>
          <w:rFonts w:ascii="Arial" w:hAnsi="Arial" w:cs="Arial"/>
          <w:color w:val="000000" w:themeColor="text1"/>
          <w:sz w:val="24"/>
          <w:szCs w:val="24"/>
          <w:lang w:val="en-GB"/>
        </w:rPr>
        <w:t xml:space="preserve"> and molecular identification revealed that the</w:t>
      </w:r>
      <w:r w:rsidR="00135025" w:rsidRPr="00123AC2">
        <w:rPr>
          <w:rFonts w:ascii="Arial" w:hAnsi="Arial" w:cs="Arial"/>
          <w:color w:val="000000" w:themeColor="text1"/>
          <w:sz w:val="24"/>
          <w:szCs w:val="24"/>
          <w:lang w:val="en-GB"/>
        </w:rPr>
        <w:t xml:space="preserve"> majority </w:t>
      </w:r>
      <w:r w:rsidRPr="00123AC2">
        <w:rPr>
          <w:rFonts w:ascii="Arial" w:hAnsi="Arial" w:cs="Arial"/>
          <w:color w:val="000000" w:themeColor="text1"/>
          <w:sz w:val="24"/>
          <w:szCs w:val="24"/>
          <w:lang w:val="en-GB"/>
        </w:rPr>
        <w:t>was</w:t>
      </w:r>
      <w:r w:rsidR="00135025" w:rsidRPr="00123AC2">
        <w:rPr>
          <w:rFonts w:ascii="Arial" w:hAnsi="Arial" w:cs="Arial"/>
          <w:color w:val="000000" w:themeColor="text1"/>
          <w:sz w:val="24"/>
          <w:szCs w:val="24"/>
          <w:lang w:val="en-GB"/>
        </w:rPr>
        <w:t xml:space="preserve"> </w:t>
      </w:r>
      <w:r w:rsidR="00135025" w:rsidRPr="00123AC2">
        <w:rPr>
          <w:rFonts w:ascii="Arial" w:hAnsi="Arial" w:cs="Arial"/>
          <w:i/>
          <w:color w:val="000000" w:themeColor="text1"/>
          <w:sz w:val="24"/>
          <w:szCs w:val="24"/>
          <w:lang w:val="en-GB"/>
        </w:rPr>
        <w:t>An. gambiae</w:t>
      </w:r>
      <w:r w:rsidR="00135025" w:rsidRPr="00123AC2">
        <w:rPr>
          <w:rFonts w:ascii="Arial" w:hAnsi="Arial" w:cs="Arial"/>
          <w:color w:val="000000" w:themeColor="text1"/>
          <w:sz w:val="24"/>
          <w:szCs w:val="24"/>
          <w:lang w:val="en-GB"/>
        </w:rPr>
        <w:t xml:space="preserve"> </w:t>
      </w:r>
      <w:proofErr w:type="spellStart"/>
      <w:r w:rsidR="00135025" w:rsidRPr="00123AC2">
        <w:rPr>
          <w:rFonts w:ascii="Arial" w:hAnsi="Arial" w:cs="Arial"/>
          <w:color w:val="000000" w:themeColor="text1"/>
          <w:sz w:val="24"/>
          <w:szCs w:val="24"/>
          <w:lang w:val="en-GB"/>
        </w:rPr>
        <w:t>s.s</w:t>
      </w:r>
      <w:proofErr w:type="spellEnd"/>
      <w:r w:rsidR="00E87EC9" w:rsidRPr="00123AC2">
        <w:rPr>
          <w:rFonts w:ascii="Arial" w:hAnsi="Arial" w:cs="Arial"/>
          <w:color w:val="000000" w:themeColor="text1"/>
          <w:sz w:val="24"/>
          <w:szCs w:val="24"/>
          <w:lang w:val="en-GB"/>
        </w:rPr>
        <w:t xml:space="preserve"> at 82.5% (33/40)</w:t>
      </w:r>
      <w:r w:rsidR="00135025" w:rsidRPr="00123AC2">
        <w:rPr>
          <w:rFonts w:ascii="Arial" w:hAnsi="Arial" w:cs="Arial"/>
          <w:color w:val="000000" w:themeColor="text1"/>
          <w:sz w:val="24"/>
          <w:szCs w:val="24"/>
          <w:lang w:val="en-GB"/>
        </w:rPr>
        <w:t xml:space="preserve"> </w:t>
      </w:r>
      <w:r w:rsidR="00E87EC9" w:rsidRPr="00123AC2">
        <w:rPr>
          <w:rFonts w:ascii="Arial" w:hAnsi="Arial" w:cs="Arial"/>
          <w:color w:val="000000" w:themeColor="text1"/>
          <w:sz w:val="24"/>
          <w:szCs w:val="24"/>
          <w:lang w:val="en-GB"/>
        </w:rPr>
        <w:t>whereas</w:t>
      </w:r>
      <w:r w:rsidR="00135025" w:rsidRPr="00123AC2">
        <w:rPr>
          <w:rFonts w:ascii="Arial" w:hAnsi="Arial" w:cs="Arial"/>
          <w:color w:val="000000" w:themeColor="text1"/>
          <w:sz w:val="24"/>
          <w:szCs w:val="24"/>
          <w:lang w:val="en-GB"/>
        </w:rPr>
        <w:t xml:space="preserve"> 17.5% (7/40) were </w:t>
      </w:r>
      <w:r w:rsidR="00135025" w:rsidRPr="00123AC2">
        <w:rPr>
          <w:rFonts w:ascii="Arial" w:hAnsi="Arial" w:cs="Arial"/>
          <w:i/>
          <w:color w:val="000000" w:themeColor="text1"/>
          <w:sz w:val="24"/>
          <w:szCs w:val="24"/>
          <w:lang w:val="en-GB"/>
        </w:rPr>
        <w:t xml:space="preserve">Anopheles </w:t>
      </w:r>
      <w:proofErr w:type="spellStart"/>
      <w:r w:rsidR="00135025" w:rsidRPr="00123AC2">
        <w:rPr>
          <w:rFonts w:ascii="Arial" w:hAnsi="Arial" w:cs="Arial"/>
          <w:i/>
          <w:color w:val="000000" w:themeColor="text1"/>
          <w:sz w:val="24"/>
          <w:szCs w:val="24"/>
          <w:lang w:val="en-GB"/>
        </w:rPr>
        <w:t>coluzzii</w:t>
      </w:r>
      <w:proofErr w:type="spellEnd"/>
      <w:r w:rsidR="00135025" w:rsidRPr="00123AC2">
        <w:rPr>
          <w:rFonts w:ascii="Arial" w:hAnsi="Arial" w:cs="Arial"/>
          <w:i/>
          <w:color w:val="000000" w:themeColor="text1"/>
          <w:sz w:val="24"/>
          <w:szCs w:val="24"/>
          <w:lang w:val="en-GB"/>
        </w:rPr>
        <w:t>.</w:t>
      </w:r>
      <w:r w:rsidR="00135025" w:rsidRPr="00123AC2">
        <w:rPr>
          <w:rFonts w:ascii="Arial" w:hAnsi="Arial" w:cs="Arial"/>
          <w:color w:val="000000" w:themeColor="text1"/>
          <w:sz w:val="24"/>
          <w:szCs w:val="24"/>
          <w:lang w:val="en-GB"/>
        </w:rPr>
        <w:t xml:space="preserve"> </w:t>
      </w:r>
    </w:p>
    <w:p w14:paraId="6BECE49F" w14:textId="77777777" w:rsidR="00F66838" w:rsidRPr="00123AC2" w:rsidRDefault="00F66838" w:rsidP="00570906">
      <w:pPr>
        <w:autoSpaceDE w:val="0"/>
        <w:autoSpaceDN w:val="0"/>
        <w:adjustRightInd w:val="0"/>
        <w:spacing w:after="0" w:line="480" w:lineRule="auto"/>
        <w:jc w:val="both"/>
        <w:rPr>
          <w:rFonts w:ascii="Arial" w:hAnsi="Arial" w:cs="Arial"/>
          <w:color w:val="000000"/>
          <w:sz w:val="24"/>
          <w:szCs w:val="24"/>
          <w:lang w:val="en-GB"/>
        </w:rPr>
      </w:pPr>
    </w:p>
    <w:p w14:paraId="7A0B9E12" w14:textId="77777777" w:rsidR="00F66838" w:rsidRPr="00123AC2" w:rsidRDefault="00F66838" w:rsidP="00570906">
      <w:pPr>
        <w:autoSpaceDE w:val="0"/>
        <w:autoSpaceDN w:val="0"/>
        <w:adjustRightInd w:val="0"/>
        <w:spacing w:after="0" w:line="480" w:lineRule="auto"/>
        <w:jc w:val="both"/>
        <w:rPr>
          <w:rFonts w:ascii="Arial" w:hAnsi="Arial" w:cs="Arial"/>
          <w:color w:val="000000"/>
          <w:sz w:val="24"/>
          <w:szCs w:val="24"/>
          <w:lang w:val="en-GB"/>
        </w:rPr>
      </w:pPr>
    </w:p>
    <w:p w14:paraId="32F94F2E" w14:textId="77777777" w:rsidR="000053FB" w:rsidRPr="00123AC2" w:rsidRDefault="000053FB"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i/>
          <w:color w:val="000000"/>
          <w:sz w:val="24"/>
          <w:szCs w:val="24"/>
          <w:lang w:val="en-GB"/>
        </w:rPr>
        <w:t>Plasmodium</w:t>
      </w:r>
      <w:r w:rsidRPr="00123AC2">
        <w:rPr>
          <w:rFonts w:ascii="Arial" w:hAnsi="Arial" w:cs="Arial"/>
          <w:b/>
          <w:color w:val="000000"/>
          <w:sz w:val="24"/>
          <w:szCs w:val="24"/>
          <w:lang w:val="en-GB"/>
        </w:rPr>
        <w:t xml:space="preserve"> </w:t>
      </w:r>
      <w:r w:rsidR="00EB4748" w:rsidRPr="00123AC2">
        <w:rPr>
          <w:rFonts w:ascii="Arial" w:hAnsi="Arial" w:cs="Arial"/>
          <w:b/>
          <w:color w:val="000000"/>
          <w:sz w:val="24"/>
          <w:szCs w:val="24"/>
          <w:lang w:val="en-GB"/>
        </w:rPr>
        <w:t>infection r</w:t>
      </w:r>
      <w:r w:rsidRPr="00123AC2">
        <w:rPr>
          <w:rFonts w:ascii="Arial" w:hAnsi="Arial" w:cs="Arial"/>
          <w:b/>
          <w:color w:val="000000"/>
          <w:sz w:val="24"/>
          <w:szCs w:val="24"/>
          <w:lang w:val="en-GB"/>
        </w:rPr>
        <w:t>ate</w:t>
      </w:r>
    </w:p>
    <w:p w14:paraId="215F6B7C" w14:textId="6B8C57B5" w:rsidR="002C7B40" w:rsidRPr="00123AC2" w:rsidRDefault="009A6403" w:rsidP="00F66838">
      <w:pPr>
        <w:autoSpaceDE w:val="0"/>
        <w:autoSpaceDN w:val="0"/>
        <w:adjustRightInd w:val="0"/>
        <w:spacing w:after="0" w:line="480" w:lineRule="auto"/>
        <w:jc w:val="both"/>
        <w:rPr>
          <w:rFonts w:ascii="Arial" w:hAnsi="Arial" w:cs="Arial"/>
          <w:i/>
          <w:color w:val="000000"/>
          <w:sz w:val="24"/>
          <w:szCs w:val="24"/>
          <w:lang w:val="en-GB"/>
        </w:rPr>
      </w:pPr>
      <w:r w:rsidRPr="00123AC2">
        <w:rPr>
          <w:rFonts w:ascii="Arial" w:hAnsi="Arial" w:cs="Arial"/>
          <w:color w:val="000000"/>
          <w:sz w:val="24"/>
          <w:szCs w:val="24"/>
          <w:lang w:val="en-GB"/>
        </w:rPr>
        <w:t xml:space="preserve">Out of the 102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i/>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tested by </w:t>
      </w:r>
      <w:proofErr w:type="spellStart"/>
      <w:r w:rsidRPr="00123AC2">
        <w:rPr>
          <w:rFonts w:ascii="Arial" w:hAnsi="Arial" w:cs="Arial"/>
          <w:color w:val="000000"/>
          <w:sz w:val="24"/>
          <w:szCs w:val="24"/>
          <w:lang w:val="en-GB"/>
        </w:rPr>
        <w:t>Taqman</w:t>
      </w:r>
      <w:proofErr w:type="spellEnd"/>
      <w:r w:rsidRPr="00123AC2">
        <w:rPr>
          <w:rFonts w:ascii="Arial" w:hAnsi="Arial" w:cs="Arial"/>
          <w:color w:val="000000"/>
          <w:sz w:val="24"/>
          <w:szCs w:val="24"/>
          <w:lang w:val="en-GB"/>
        </w:rPr>
        <w:t xml:space="preserve">, 2.94% (3/102) mosquitoes were sporozoite infected with </w:t>
      </w:r>
      <w:r w:rsidRPr="00123AC2">
        <w:rPr>
          <w:rFonts w:ascii="Arial" w:hAnsi="Arial" w:cs="Arial"/>
          <w:i/>
          <w:color w:val="000000"/>
          <w:sz w:val="24"/>
          <w:szCs w:val="24"/>
          <w:lang w:val="en-GB"/>
        </w:rPr>
        <w:t xml:space="preserve">P. falciparum. </w:t>
      </w:r>
      <w:r w:rsidRPr="00123AC2">
        <w:rPr>
          <w:rFonts w:ascii="Arial" w:hAnsi="Arial" w:cs="Arial"/>
          <w:color w:val="000000"/>
          <w:sz w:val="24"/>
          <w:szCs w:val="24"/>
          <w:lang w:val="en-GB"/>
        </w:rPr>
        <w:t xml:space="preserve">Due to low sample size, plasmodium infection rate in </w:t>
      </w:r>
      <w:r w:rsidRPr="00123AC2">
        <w:rPr>
          <w:rFonts w:ascii="Arial" w:hAnsi="Arial" w:cs="Arial"/>
          <w:i/>
          <w:color w:val="000000"/>
          <w:sz w:val="24"/>
          <w:szCs w:val="24"/>
          <w:lang w:val="en-GB"/>
        </w:rPr>
        <w:t>An. gambiae</w:t>
      </w:r>
      <w:r w:rsidRPr="00123AC2">
        <w:rPr>
          <w:rFonts w:ascii="Arial" w:hAnsi="Arial" w:cs="Arial"/>
          <w:color w:val="000000"/>
          <w:sz w:val="24"/>
          <w:szCs w:val="24"/>
          <w:lang w:val="en-GB"/>
        </w:rPr>
        <w:t xml:space="preserve"> </w:t>
      </w:r>
      <w:proofErr w:type="spellStart"/>
      <w:r w:rsidRPr="00123AC2">
        <w:rPr>
          <w:rFonts w:ascii="Arial" w:hAnsi="Arial" w:cs="Arial"/>
          <w:color w:val="000000"/>
          <w:sz w:val="24"/>
          <w:szCs w:val="24"/>
          <w:lang w:val="en-GB"/>
        </w:rPr>
        <w:t>s.l</w:t>
      </w:r>
      <w:proofErr w:type="spellEnd"/>
      <w:r w:rsidRPr="00123AC2">
        <w:rPr>
          <w:rFonts w:ascii="Arial" w:hAnsi="Arial" w:cs="Arial"/>
          <w:color w:val="000000"/>
          <w:sz w:val="24"/>
          <w:szCs w:val="24"/>
          <w:lang w:val="en-GB"/>
        </w:rPr>
        <w:t xml:space="preserve"> was assessed in both species combined (</w:t>
      </w:r>
      <w:r w:rsidRPr="00123AC2">
        <w:rPr>
          <w:rFonts w:ascii="Arial" w:hAnsi="Arial" w:cs="Arial"/>
          <w:i/>
          <w:color w:val="000000"/>
          <w:sz w:val="24"/>
          <w:szCs w:val="24"/>
          <w:lang w:val="en-GB"/>
        </w:rPr>
        <w:t>An. gambiae</w:t>
      </w:r>
      <w:r w:rsidRPr="00123AC2">
        <w:rPr>
          <w:rFonts w:ascii="Arial" w:hAnsi="Arial" w:cs="Arial"/>
          <w:color w:val="000000"/>
          <w:sz w:val="24"/>
          <w:szCs w:val="24"/>
          <w:lang w:val="en-GB"/>
        </w:rPr>
        <w:t xml:space="preserve"> </w:t>
      </w:r>
      <w:proofErr w:type="spellStart"/>
      <w:r w:rsidRPr="00123AC2">
        <w:rPr>
          <w:rFonts w:ascii="Arial" w:hAnsi="Arial" w:cs="Arial"/>
          <w:color w:val="000000"/>
          <w:sz w:val="24"/>
          <w:szCs w:val="24"/>
          <w:lang w:val="en-GB"/>
        </w:rPr>
        <w:t>s.s</w:t>
      </w:r>
      <w:proofErr w:type="spellEnd"/>
      <w:r w:rsidRPr="00123AC2">
        <w:rPr>
          <w:rFonts w:ascii="Arial" w:hAnsi="Arial" w:cs="Arial"/>
          <w:color w:val="000000"/>
          <w:sz w:val="24"/>
          <w:szCs w:val="24"/>
          <w:lang w:val="en-GB"/>
        </w:rPr>
        <w:t xml:space="preserve"> (n= 33) and An. </w:t>
      </w:r>
      <w:proofErr w:type="spellStart"/>
      <w:r w:rsidRPr="00123AC2">
        <w:rPr>
          <w:rFonts w:ascii="Arial" w:hAnsi="Arial" w:cs="Arial"/>
          <w:color w:val="000000"/>
          <w:sz w:val="24"/>
          <w:szCs w:val="24"/>
          <w:lang w:val="en-GB"/>
        </w:rPr>
        <w:t>coluzzii</w:t>
      </w:r>
      <w:proofErr w:type="spellEnd"/>
      <w:r w:rsidRPr="00123AC2">
        <w:rPr>
          <w:rFonts w:ascii="Arial" w:hAnsi="Arial" w:cs="Arial"/>
          <w:color w:val="000000"/>
          <w:sz w:val="24"/>
          <w:szCs w:val="24"/>
          <w:lang w:val="en-GB"/>
        </w:rPr>
        <w:t xml:space="preserve"> (n=7)). This revealed that </w:t>
      </w:r>
      <w:r w:rsidR="000053FB" w:rsidRPr="00123AC2">
        <w:rPr>
          <w:rFonts w:ascii="Arial" w:hAnsi="Arial" w:cs="Arial"/>
          <w:color w:val="000000"/>
          <w:sz w:val="24"/>
          <w:szCs w:val="24"/>
          <w:lang w:val="en-GB"/>
        </w:rPr>
        <w:t xml:space="preserve">12.5% (5/40) </w:t>
      </w:r>
      <w:r w:rsidR="000053FB" w:rsidRPr="00123AC2">
        <w:rPr>
          <w:rFonts w:ascii="Arial" w:hAnsi="Arial" w:cs="Arial"/>
          <w:i/>
          <w:color w:val="000000"/>
          <w:sz w:val="24"/>
          <w:szCs w:val="24"/>
          <w:lang w:val="en-GB"/>
        </w:rPr>
        <w:t>An. gambiae</w:t>
      </w:r>
      <w:r w:rsidR="00135025" w:rsidRPr="00123AC2">
        <w:rPr>
          <w:rFonts w:ascii="Arial" w:hAnsi="Arial" w:cs="Arial"/>
          <w:color w:val="000000"/>
          <w:sz w:val="24"/>
          <w:szCs w:val="24"/>
          <w:lang w:val="en-GB"/>
        </w:rPr>
        <w:t xml:space="preserve"> </w:t>
      </w:r>
      <w:proofErr w:type="spellStart"/>
      <w:r w:rsidR="00135025" w:rsidRPr="00123AC2">
        <w:rPr>
          <w:rFonts w:ascii="Arial" w:hAnsi="Arial" w:cs="Arial"/>
          <w:color w:val="000000"/>
          <w:sz w:val="24"/>
          <w:szCs w:val="24"/>
          <w:lang w:val="en-GB"/>
        </w:rPr>
        <w:t>s.l.</w:t>
      </w:r>
      <w:proofErr w:type="spellEnd"/>
      <w:r w:rsidR="00135025" w:rsidRPr="00123AC2">
        <w:rPr>
          <w:rFonts w:ascii="Arial" w:hAnsi="Arial" w:cs="Arial"/>
          <w:color w:val="000000"/>
          <w:sz w:val="24"/>
          <w:szCs w:val="24"/>
          <w:lang w:val="en-GB"/>
        </w:rPr>
        <w:t xml:space="preserve"> mosquitoes </w:t>
      </w:r>
      <w:r w:rsidR="000053FB" w:rsidRPr="00123AC2">
        <w:rPr>
          <w:rFonts w:ascii="Arial" w:hAnsi="Arial" w:cs="Arial"/>
          <w:color w:val="000000"/>
          <w:sz w:val="24"/>
          <w:szCs w:val="24"/>
          <w:lang w:val="en-GB"/>
        </w:rPr>
        <w:t xml:space="preserve">were infected with </w:t>
      </w:r>
      <w:r w:rsidR="00596D13" w:rsidRPr="00123AC2">
        <w:rPr>
          <w:rFonts w:ascii="Arial" w:hAnsi="Arial" w:cs="Arial"/>
          <w:i/>
          <w:color w:val="000000"/>
          <w:sz w:val="24"/>
          <w:szCs w:val="24"/>
          <w:lang w:val="en-GB"/>
        </w:rPr>
        <w:t xml:space="preserve">sporozoites </w:t>
      </w:r>
      <w:r w:rsidR="00596D13" w:rsidRPr="00123AC2">
        <w:rPr>
          <w:rFonts w:ascii="Arial" w:hAnsi="Arial" w:cs="Arial"/>
          <w:color w:val="000000"/>
          <w:sz w:val="24"/>
          <w:szCs w:val="24"/>
          <w:lang w:val="en-GB"/>
        </w:rPr>
        <w:t xml:space="preserve">predominantly </w:t>
      </w:r>
      <w:r w:rsidR="000618D2" w:rsidRPr="00123AC2">
        <w:rPr>
          <w:rFonts w:ascii="Arial" w:hAnsi="Arial" w:cs="Arial"/>
          <w:color w:val="000000"/>
          <w:sz w:val="24"/>
          <w:szCs w:val="24"/>
          <w:lang w:val="en-GB"/>
        </w:rPr>
        <w:t>with</w:t>
      </w:r>
      <w:r w:rsidR="000053FB" w:rsidRPr="00123AC2">
        <w:rPr>
          <w:rFonts w:ascii="Arial" w:hAnsi="Arial" w:cs="Arial"/>
          <w:i/>
          <w:color w:val="000000"/>
          <w:sz w:val="24"/>
          <w:szCs w:val="24"/>
          <w:lang w:val="en-GB"/>
        </w:rPr>
        <w:t xml:space="preserve"> falciparum</w:t>
      </w:r>
      <w:r w:rsidR="00EB4748" w:rsidRPr="00123AC2">
        <w:rPr>
          <w:rFonts w:ascii="Arial" w:hAnsi="Arial" w:cs="Arial"/>
          <w:color w:val="000000"/>
          <w:sz w:val="24"/>
          <w:szCs w:val="24"/>
          <w:lang w:val="en-GB"/>
        </w:rPr>
        <w:t xml:space="preserve"> (</w:t>
      </w:r>
      <w:proofErr w:type="spellStart"/>
      <w:r w:rsidR="00EB4748" w:rsidRPr="00123AC2">
        <w:rPr>
          <w:rFonts w:ascii="Arial" w:hAnsi="Arial" w:cs="Arial"/>
          <w:color w:val="000000"/>
          <w:sz w:val="24"/>
          <w:szCs w:val="24"/>
          <w:lang w:val="en-GB"/>
        </w:rPr>
        <w:t>falcip</w:t>
      </w:r>
      <w:proofErr w:type="spellEnd"/>
      <w:r w:rsidR="000053FB" w:rsidRPr="00123AC2">
        <w:rPr>
          <w:rFonts w:ascii="Arial" w:hAnsi="Arial" w:cs="Arial"/>
          <w:color w:val="000000"/>
          <w:sz w:val="24"/>
          <w:szCs w:val="24"/>
          <w:lang w:val="en-GB"/>
        </w:rPr>
        <w:t>+; 10% [4/40])</w:t>
      </w:r>
      <w:r w:rsidR="00496B41" w:rsidRPr="00123AC2">
        <w:rPr>
          <w:rFonts w:ascii="Arial" w:hAnsi="Arial" w:cs="Arial"/>
          <w:color w:val="000000"/>
          <w:sz w:val="24"/>
          <w:szCs w:val="24"/>
          <w:lang w:val="en-GB"/>
        </w:rPr>
        <w:t>,</w:t>
      </w:r>
      <w:r w:rsidR="00596D13" w:rsidRPr="00123AC2">
        <w:rPr>
          <w:rFonts w:ascii="Arial" w:hAnsi="Arial" w:cs="Arial"/>
          <w:color w:val="000000"/>
          <w:sz w:val="24"/>
          <w:szCs w:val="24"/>
          <w:lang w:val="en-GB"/>
        </w:rPr>
        <w:t xml:space="preserve"> whereas</w:t>
      </w:r>
      <w:r w:rsidR="000053FB" w:rsidRPr="00123AC2">
        <w:rPr>
          <w:rFonts w:ascii="Arial" w:hAnsi="Arial" w:cs="Arial"/>
          <w:color w:val="000000"/>
          <w:sz w:val="24"/>
          <w:szCs w:val="24"/>
          <w:lang w:val="en-GB"/>
        </w:rPr>
        <w:t xml:space="preserve"> </w:t>
      </w:r>
      <w:r w:rsidR="00583261" w:rsidRPr="00123AC2">
        <w:rPr>
          <w:rFonts w:ascii="Arial" w:hAnsi="Arial" w:cs="Arial"/>
          <w:color w:val="000000"/>
          <w:sz w:val="24"/>
          <w:szCs w:val="24"/>
          <w:lang w:val="en-GB"/>
        </w:rPr>
        <w:t>one</w:t>
      </w:r>
      <w:r w:rsidR="000053FB" w:rsidRPr="00123AC2">
        <w:rPr>
          <w:rFonts w:ascii="Arial" w:hAnsi="Arial" w:cs="Arial"/>
          <w:color w:val="000000"/>
          <w:sz w:val="24"/>
          <w:szCs w:val="24"/>
          <w:lang w:val="en-GB"/>
        </w:rPr>
        <w:t xml:space="preserve"> </w:t>
      </w:r>
      <w:r w:rsidR="00EB4748" w:rsidRPr="00123AC2">
        <w:rPr>
          <w:rFonts w:ascii="Arial" w:hAnsi="Arial" w:cs="Arial"/>
          <w:color w:val="000000"/>
          <w:sz w:val="24"/>
          <w:szCs w:val="24"/>
          <w:lang w:val="en-GB"/>
        </w:rPr>
        <w:t>mosquito</w:t>
      </w:r>
      <w:r w:rsidR="000053FB" w:rsidRPr="00123AC2">
        <w:rPr>
          <w:rFonts w:ascii="Arial" w:hAnsi="Arial" w:cs="Arial"/>
          <w:color w:val="000000"/>
          <w:sz w:val="24"/>
          <w:szCs w:val="24"/>
          <w:lang w:val="en-GB"/>
        </w:rPr>
        <w:t xml:space="preserve"> w</w:t>
      </w:r>
      <w:r w:rsidR="00596D13" w:rsidRPr="00123AC2">
        <w:rPr>
          <w:rFonts w:ascii="Arial" w:hAnsi="Arial" w:cs="Arial"/>
          <w:color w:val="000000"/>
          <w:sz w:val="24"/>
          <w:szCs w:val="24"/>
          <w:lang w:val="en-GB"/>
        </w:rPr>
        <w:t xml:space="preserve">as </w:t>
      </w:r>
      <w:r w:rsidR="00596D13" w:rsidRPr="00123AC2">
        <w:rPr>
          <w:rFonts w:ascii="Arial" w:hAnsi="Arial" w:cs="Arial"/>
          <w:i/>
          <w:color w:val="000000"/>
          <w:sz w:val="24"/>
          <w:szCs w:val="24"/>
          <w:lang w:val="en-GB"/>
        </w:rPr>
        <w:t xml:space="preserve">P. </w:t>
      </w:r>
      <w:proofErr w:type="spellStart"/>
      <w:r w:rsidR="000618D2" w:rsidRPr="00123AC2">
        <w:rPr>
          <w:rFonts w:ascii="Arial" w:hAnsi="Arial" w:cs="Arial"/>
          <w:i/>
          <w:color w:val="000000"/>
          <w:sz w:val="24"/>
          <w:szCs w:val="24"/>
          <w:lang w:val="en-GB"/>
        </w:rPr>
        <w:t>ovale</w:t>
      </w:r>
      <w:proofErr w:type="spellEnd"/>
      <w:r w:rsidR="000618D2" w:rsidRPr="00123AC2">
        <w:rPr>
          <w:rFonts w:ascii="Arial" w:hAnsi="Arial" w:cs="Arial"/>
          <w:i/>
          <w:color w:val="000000"/>
          <w:sz w:val="24"/>
          <w:szCs w:val="24"/>
          <w:lang w:val="en-GB"/>
        </w:rPr>
        <w:t>/vivax/</w:t>
      </w:r>
      <w:proofErr w:type="spellStart"/>
      <w:r w:rsidR="000618D2" w:rsidRPr="00123AC2">
        <w:rPr>
          <w:rFonts w:ascii="Arial" w:hAnsi="Arial" w:cs="Arial"/>
          <w:i/>
          <w:color w:val="000000"/>
          <w:sz w:val="24"/>
          <w:szCs w:val="24"/>
          <w:lang w:val="en-GB"/>
        </w:rPr>
        <w:t>malariae</w:t>
      </w:r>
      <w:proofErr w:type="spellEnd"/>
      <w:r w:rsidR="00583261" w:rsidRPr="00123AC2">
        <w:rPr>
          <w:rFonts w:ascii="Arial" w:hAnsi="Arial" w:cs="Arial"/>
          <w:i/>
          <w:color w:val="000000"/>
          <w:sz w:val="24"/>
          <w:szCs w:val="24"/>
          <w:lang w:val="en-GB"/>
        </w:rPr>
        <w:t xml:space="preserve"> </w:t>
      </w:r>
      <w:r w:rsidR="000053FB" w:rsidRPr="00123AC2">
        <w:rPr>
          <w:rFonts w:ascii="Arial" w:hAnsi="Arial" w:cs="Arial"/>
          <w:color w:val="000000"/>
          <w:sz w:val="24"/>
          <w:szCs w:val="24"/>
          <w:lang w:val="en-GB"/>
        </w:rPr>
        <w:t xml:space="preserve">infected (OVM+; 2.5% [1/40]). </w:t>
      </w:r>
    </w:p>
    <w:p w14:paraId="0BFA0F30" w14:textId="77777777" w:rsidR="00F66838" w:rsidRPr="00123AC2" w:rsidRDefault="00F66838" w:rsidP="00F66838">
      <w:pPr>
        <w:autoSpaceDE w:val="0"/>
        <w:autoSpaceDN w:val="0"/>
        <w:adjustRightInd w:val="0"/>
        <w:spacing w:after="0" w:line="480" w:lineRule="auto"/>
        <w:jc w:val="both"/>
        <w:rPr>
          <w:rFonts w:ascii="Arial" w:hAnsi="Arial" w:cs="Arial"/>
          <w:i/>
          <w:color w:val="000000"/>
          <w:sz w:val="24"/>
          <w:szCs w:val="24"/>
          <w:lang w:val="en-GB"/>
        </w:rPr>
      </w:pPr>
    </w:p>
    <w:p w14:paraId="13256A6C" w14:textId="77777777" w:rsidR="00F66838" w:rsidRPr="00123AC2" w:rsidRDefault="00F66838" w:rsidP="00F66838">
      <w:pPr>
        <w:autoSpaceDE w:val="0"/>
        <w:autoSpaceDN w:val="0"/>
        <w:adjustRightInd w:val="0"/>
        <w:spacing w:after="0" w:line="480" w:lineRule="auto"/>
        <w:jc w:val="both"/>
        <w:rPr>
          <w:rFonts w:ascii="Arial" w:hAnsi="Arial" w:cs="Arial"/>
          <w:i/>
          <w:color w:val="000000"/>
          <w:sz w:val="24"/>
          <w:szCs w:val="24"/>
          <w:lang w:val="en-GB"/>
        </w:rPr>
      </w:pPr>
    </w:p>
    <w:p w14:paraId="15854C71" w14:textId="50A769A9" w:rsidR="002C7B40" w:rsidRPr="00123AC2" w:rsidRDefault="003406FF"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Collection of the</w:t>
      </w:r>
      <w:r w:rsidRPr="00123AC2">
        <w:rPr>
          <w:rFonts w:ascii="Arial" w:hAnsi="Arial" w:cs="Arial"/>
          <w:b/>
          <w:i/>
          <w:color w:val="000000"/>
          <w:sz w:val="24"/>
          <w:szCs w:val="24"/>
          <w:lang w:val="en-GB"/>
        </w:rPr>
        <w:t xml:space="preserve"> </w:t>
      </w:r>
      <w:r w:rsidR="00596D13" w:rsidRPr="00123AC2">
        <w:rPr>
          <w:rFonts w:ascii="Arial" w:hAnsi="Arial" w:cs="Arial"/>
          <w:b/>
          <w:i/>
          <w:color w:val="000000"/>
          <w:sz w:val="24"/>
          <w:szCs w:val="24"/>
          <w:lang w:val="en-GB"/>
        </w:rPr>
        <w:t xml:space="preserve">An. </w:t>
      </w:r>
      <w:proofErr w:type="spellStart"/>
      <w:r w:rsidR="00596D13" w:rsidRPr="00123AC2">
        <w:rPr>
          <w:rFonts w:ascii="Arial" w:hAnsi="Arial" w:cs="Arial"/>
          <w:b/>
          <w:i/>
          <w:color w:val="000000"/>
          <w:sz w:val="24"/>
          <w:szCs w:val="24"/>
          <w:lang w:val="en-GB"/>
        </w:rPr>
        <w:t>funestus</w:t>
      </w:r>
      <w:proofErr w:type="spellEnd"/>
      <w:r w:rsidR="00596D13" w:rsidRPr="00123AC2">
        <w:rPr>
          <w:rFonts w:ascii="Arial" w:hAnsi="Arial" w:cs="Arial"/>
          <w:b/>
          <w:color w:val="000000"/>
          <w:sz w:val="24"/>
          <w:szCs w:val="24"/>
          <w:lang w:val="en-GB"/>
        </w:rPr>
        <w:t xml:space="preserve"> s</w:t>
      </w:r>
      <w:r w:rsidR="002C7B40" w:rsidRPr="00123AC2">
        <w:rPr>
          <w:rFonts w:ascii="Arial" w:hAnsi="Arial" w:cs="Arial"/>
          <w:b/>
          <w:color w:val="000000"/>
          <w:sz w:val="24"/>
          <w:szCs w:val="24"/>
          <w:lang w:val="en-GB"/>
        </w:rPr>
        <w:t>warm</w:t>
      </w:r>
      <w:r w:rsidRPr="00123AC2">
        <w:rPr>
          <w:rFonts w:ascii="Arial" w:hAnsi="Arial" w:cs="Arial"/>
          <w:b/>
          <w:color w:val="000000"/>
          <w:sz w:val="24"/>
          <w:szCs w:val="24"/>
          <w:lang w:val="en-GB"/>
        </w:rPr>
        <w:t>s</w:t>
      </w:r>
      <w:r w:rsidR="002C7B40" w:rsidRPr="00123AC2">
        <w:rPr>
          <w:rFonts w:ascii="Arial" w:hAnsi="Arial" w:cs="Arial"/>
          <w:b/>
          <w:color w:val="000000"/>
          <w:sz w:val="24"/>
          <w:szCs w:val="24"/>
          <w:lang w:val="en-GB"/>
        </w:rPr>
        <w:t xml:space="preserve"> </w:t>
      </w:r>
    </w:p>
    <w:p w14:paraId="2DAED042" w14:textId="7C920135" w:rsidR="003406FF" w:rsidRPr="00123AC2" w:rsidRDefault="00496B41" w:rsidP="00F66838">
      <w:pPr>
        <w:spacing w:after="0" w:line="480" w:lineRule="auto"/>
        <w:jc w:val="both"/>
        <w:rPr>
          <w:rFonts w:ascii="Arial" w:hAnsi="Arial" w:cs="Arial"/>
          <w:color w:val="000000"/>
          <w:sz w:val="24"/>
          <w:szCs w:val="24"/>
          <w:lang w:val="en-GB"/>
        </w:rPr>
      </w:pPr>
      <w:r w:rsidRPr="00123AC2">
        <w:rPr>
          <w:rFonts w:ascii="Arial" w:hAnsi="Arial" w:cs="Arial"/>
          <w:color w:val="000000"/>
          <w:sz w:val="24"/>
          <w:szCs w:val="24"/>
          <w:lang w:val="en-GB"/>
        </w:rPr>
        <w:t xml:space="preserve">15 </w:t>
      </w:r>
      <w:r w:rsidR="00B5753A" w:rsidRPr="00123AC2">
        <w:rPr>
          <w:rFonts w:ascii="Arial" w:hAnsi="Arial" w:cs="Arial"/>
          <w:color w:val="000000"/>
          <w:sz w:val="24"/>
          <w:szCs w:val="24"/>
          <w:lang w:val="en-GB"/>
        </w:rPr>
        <w:t xml:space="preserve">swarms with </w:t>
      </w:r>
      <w:r w:rsidR="00596D13" w:rsidRPr="00123AC2">
        <w:rPr>
          <w:rFonts w:ascii="Arial" w:hAnsi="Arial" w:cs="Arial"/>
          <w:color w:val="000000"/>
          <w:sz w:val="24"/>
          <w:szCs w:val="24"/>
          <w:lang w:val="en-GB"/>
        </w:rPr>
        <w:t xml:space="preserve">considerably large </w:t>
      </w:r>
      <w:r w:rsidR="003406FF" w:rsidRPr="00123AC2">
        <w:rPr>
          <w:rFonts w:ascii="Arial" w:hAnsi="Arial" w:cs="Arial"/>
          <w:color w:val="000000"/>
          <w:sz w:val="24"/>
          <w:szCs w:val="24"/>
          <w:lang w:val="en-GB"/>
        </w:rPr>
        <w:t>size (more than 1</w:t>
      </w:r>
      <w:r w:rsidR="00B5753A" w:rsidRPr="00123AC2">
        <w:rPr>
          <w:rFonts w:ascii="Arial" w:hAnsi="Arial" w:cs="Arial"/>
          <w:color w:val="000000"/>
          <w:sz w:val="24"/>
          <w:szCs w:val="24"/>
          <w:lang w:val="en-GB"/>
        </w:rPr>
        <w:t>00</w:t>
      </w:r>
      <w:r w:rsidR="00596D13" w:rsidRPr="00123AC2">
        <w:rPr>
          <w:rFonts w:ascii="Arial" w:hAnsi="Arial" w:cs="Arial"/>
          <w:color w:val="000000"/>
          <w:sz w:val="24"/>
          <w:szCs w:val="24"/>
          <w:lang w:val="en-GB"/>
        </w:rPr>
        <w:t xml:space="preserve"> </w:t>
      </w:r>
      <w:r w:rsidR="00B5753A" w:rsidRPr="00123AC2">
        <w:rPr>
          <w:rFonts w:ascii="Arial" w:hAnsi="Arial" w:cs="Arial"/>
          <w:color w:val="000000"/>
          <w:sz w:val="24"/>
          <w:szCs w:val="24"/>
          <w:lang w:val="en-GB"/>
        </w:rPr>
        <w:t xml:space="preserve">mosquitoes/swarm) were observed in </w:t>
      </w:r>
      <w:proofErr w:type="spellStart"/>
      <w:r w:rsidR="00B5753A" w:rsidRPr="00123AC2">
        <w:rPr>
          <w:rFonts w:ascii="Arial" w:hAnsi="Arial" w:cs="Arial"/>
          <w:color w:val="000000"/>
          <w:sz w:val="24"/>
          <w:szCs w:val="24"/>
          <w:lang w:val="en-GB"/>
        </w:rPr>
        <w:t>Tibati</w:t>
      </w:r>
      <w:proofErr w:type="spellEnd"/>
      <w:r w:rsidRPr="00123AC2">
        <w:rPr>
          <w:rFonts w:ascii="Arial" w:hAnsi="Arial" w:cs="Arial"/>
          <w:color w:val="000000"/>
          <w:sz w:val="24"/>
          <w:szCs w:val="24"/>
          <w:lang w:val="en-GB"/>
        </w:rPr>
        <w:t>,</w:t>
      </w:r>
      <w:r w:rsidR="00596D13" w:rsidRPr="00123AC2">
        <w:rPr>
          <w:rFonts w:ascii="Arial" w:hAnsi="Arial" w:cs="Arial"/>
          <w:color w:val="000000"/>
          <w:sz w:val="24"/>
          <w:szCs w:val="24"/>
          <w:lang w:val="en-GB"/>
        </w:rPr>
        <w:t xml:space="preserve"> while </w:t>
      </w:r>
      <w:r w:rsidR="00EF652B" w:rsidRPr="00123AC2">
        <w:rPr>
          <w:rFonts w:ascii="Arial" w:hAnsi="Arial" w:cs="Arial"/>
          <w:color w:val="000000"/>
          <w:sz w:val="24"/>
          <w:szCs w:val="24"/>
          <w:lang w:val="en-GB"/>
        </w:rPr>
        <w:t xml:space="preserve">very few swarms (with </w:t>
      </w:r>
      <w:r w:rsidR="00464271" w:rsidRPr="00123AC2">
        <w:rPr>
          <w:rFonts w:ascii="Arial" w:hAnsi="Arial" w:cs="Arial"/>
          <w:color w:val="000000"/>
          <w:sz w:val="24"/>
          <w:szCs w:val="24"/>
          <w:lang w:val="en-GB"/>
        </w:rPr>
        <w:t>small</w:t>
      </w:r>
      <w:r w:rsidR="00FA5F78" w:rsidRPr="00123AC2">
        <w:rPr>
          <w:rFonts w:ascii="Arial" w:hAnsi="Arial" w:cs="Arial"/>
          <w:color w:val="000000"/>
          <w:sz w:val="24"/>
          <w:szCs w:val="24"/>
          <w:lang w:val="en-GB"/>
        </w:rPr>
        <w:t xml:space="preserve"> size, less than 50</w:t>
      </w:r>
      <w:r w:rsidR="00596D13" w:rsidRPr="00123AC2">
        <w:rPr>
          <w:rFonts w:ascii="Arial" w:hAnsi="Arial" w:cs="Arial"/>
          <w:color w:val="000000"/>
          <w:sz w:val="24"/>
          <w:szCs w:val="24"/>
          <w:lang w:val="en-GB"/>
        </w:rPr>
        <w:t xml:space="preserve"> </w:t>
      </w:r>
      <w:r w:rsidR="00B5753A" w:rsidRPr="00123AC2">
        <w:rPr>
          <w:rFonts w:ascii="Arial" w:hAnsi="Arial" w:cs="Arial"/>
          <w:color w:val="000000"/>
          <w:sz w:val="24"/>
          <w:szCs w:val="24"/>
          <w:lang w:val="en-GB"/>
        </w:rPr>
        <w:t>mosquitoes/swarm) were</w:t>
      </w:r>
      <w:r w:rsidR="00B5753A" w:rsidRPr="00123AC2">
        <w:rPr>
          <w:rFonts w:ascii="Arial" w:hAnsi="Arial" w:cs="Arial"/>
          <w:sz w:val="24"/>
          <w:szCs w:val="24"/>
          <w:lang w:val="en-GB"/>
        </w:rPr>
        <w:t xml:space="preserve"> </w:t>
      </w:r>
      <w:r w:rsidR="00B5753A" w:rsidRPr="00123AC2">
        <w:rPr>
          <w:rFonts w:ascii="Arial" w:hAnsi="Arial" w:cs="Arial"/>
          <w:color w:val="000000"/>
          <w:sz w:val="24"/>
          <w:szCs w:val="24"/>
          <w:lang w:val="en-GB"/>
        </w:rPr>
        <w:t>observ</w:t>
      </w:r>
      <w:r w:rsidR="001A3292" w:rsidRPr="00123AC2">
        <w:rPr>
          <w:rFonts w:ascii="Arial" w:hAnsi="Arial" w:cs="Arial"/>
          <w:color w:val="000000"/>
          <w:sz w:val="24"/>
          <w:szCs w:val="24"/>
          <w:lang w:val="en-GB"/>
        </w:rPr>
        <w:t>ed</w:t>
      </w:r>
      <w:r w:rsidR="00501375" w:rsidRPr="00123AC2">
        <w:rPr>
          <w:rFonts w:ascii="Arial" w:hAnsi="Arial" w:cs="Arial"/>
          <w:color w:val="000000"/>
          <w:sz w:val="24"/>
          <w:szCs w:val="24"/>
          <w:lang w:val="en-GB"/>
        </w:rPr>
        <w:t xml:space="preserve"> in </w:t>
      </w:r>
      <w:proofErr w:type="spellStart"/>
      <w:r w:rsidR="00501375" w:rsidRPr="00123AC2">
        <w:rPr>
          <w:rFonts w:ascii="Arial" w:hAnsi="Arial" w:cs="Arial"/>
          <w:color w:val="000000"/>
          <w:sz w:val="24"/>
          <w:szCs w:val="24"/>
          <w:lang w:val="en-GB"/>
        </w:rPr>
        <w:t>Mibello</w:t>
      </w:r>
      <w:r w:rsidR="00596D13" w:rsidRPr="00123AC2">
        <w:rPr>
          <w:rFonts w:ascii="Arial" w:hAnsi="Arial" w:cs="Arial"/>
          <w:color w:val="000000"/>
          <w:sz w:val="24"/>
          <w:szCs w:val="24"/>
          <w:lang w:val="en-GB"/>
        </w:rPr>
        <w:t>n</w:t>
      </w:r>
      <w:proofErr w:type="spellEnd"/>
      <w:r w:rsidR="001A3292" w:rsidRPr="00123AC2">
        <w:rPr>
          <w:rFonts w:ascii="Arial" w:hAnsi="Arial" w:cs="Arial"/>
          <w:color w:val="000000"/>
          <w:sz w:val="24"/>
          <w:szCs w:val="24"/>
          <w:lang w:val="en-GB"/>
        </w:rPr>
        <w:t>. M</w:t>
      </w:r>
      <w:r w:rsidR="00583261" w:rsidRPr="00123AC2">
        <w:rPr>
          <w:rFonts w:ascii="Arial" w:hAnsi="Arial" w:cs="Arial"/>
          <w:color w:val="000000"/>
          <w:sz w:val="24"/>
          <w:szCs w:val="24"/>
          <w:lang w:val="en-GB"/>
        </w:rPr>
        <w:t>ost m</w:t>
      </w:r>
      <w:r w:rsidR="001A3292" w:rsidRPr="00123AC2">
        <w:rPr>
          <w:rFonts w:ascii="Arial" w:hAnsi="Arial" w:cs="Arial"/>
          <w:color w:val="000000"/>
          <w:sz w:val="24"/>
          <w:szCs w:val="24"/>
          <w:lang w:val="en-GB"/>
        </w:rPr>
        <w:t xml:space="preserve">ating swarms were located </w:t>
      </w:r>
      <w:r w:rsidR="00B5753A" w:rsidRPr="00123AC2">
        <w:rPr>
          <w:rFonts w:ascii="Arial" w:hAnsi="Arial" w:cs="Arial"/>
          <w:color w:val="000000"/>
          <w:sz w:val="24"/>
          <w:szCs w:val="24"/>
          <w:lang w:val="en-GB"/>
        </w:rPr>
        <w:t xml:space="preserve">close to </w:t>
      </w:r>
      <w:r w:rsidR="00464271" w:rsidRPr="00123AC2">
        <w:rPr>
          <w:rFonts w:ascii="Arial" w:hAnsi="Arial" w:cs="Arial"/>
          <w:color w:val="000000"/>
          <w:sz w:val="24"/>
          <w:szCs w:val="24"/>
          <w:lang w:val="en-GB"/>
        </w:rPr>
        <w:t xml:space="preserve">human </w:t>
      </w:r>
      <w:r w:rsidR="00B5753A" w:rsidRPr="00123AC2">
        <w:rPr>
          <w:rFonts w:ascii="Arial" w:hAnsi="Arial" w:cs="Arial"/>
          <w:color w:val="000000"/>
          <w:sz w:val="24"/>
          <w:szCs w:val="24"/>
          <w:lang w:val="en-GB"/>
        </w:rPr>
        <w:t>habitations</w:t>
      </w:r>
      <w:r w:rsidR="008D0EBD" w:rsidRPr="00123AC2">
        <w:rPr>
          <w:rFonts w:ascii="Arial" w:hAnsi="Arial" w:cs="Arial"/>
          <w:color w:val="000000"/>
          <w:sz w:val="24"/>
          <w:szCs w:val="24"/>
          <w:lang w:val="en-GB"/>
        </w:rPr>
        <w:t xml:space="preserve"> compared to other places and s</w:t>
      </w:r>
      <w:r w:rsidR="00B5753A" w:rsidRPr="00123AC2">
        <w:rPr>
          <w:rFonts w:ascii="Arial" w:hAnsi="Arial" w:cs="Arial"/>
          <w:color w:val="000000"/>
          <w:sz w:val="24"/>
          <w:szCs w:val="24"/>
          <w:lang w:val="en-GB"/>
        </w:rPr>
        <w:t xml:space="preserve">warming </w:t>
      </w:r>
      <w:r w:rsidR="005151B2" w:rsidRPr="00123AC2">
        <w:rPr>
          <w:rFonts w:ascii="Arial" w:hAnsi="Arial" w:cs="Arial"/>
          <w:color w:val="000000"/>
          <w:sz w:val="24"/>
          <w:szCs w:val="24"/>
          <w:lang w:val="en-GB"/>
        </w:rPr>
        <w:t>started</w:t>
      </w:r>
      <w:r w:rsidR="00B5753A" w:rsidRPr="00123AC2">
        <w:rPr>
          <w:rFonts w:ascii="Arial" w:hAnsi="Arial" w:cs="Arial"/>
          <w:color w:val="000000"/>
          <w:sz w:val="24"/>
          <w:szCs w:val="24"/>
          <w:lang w:val="en-GB"/>
        </w:rPr>
        <w:t xml:space="preserve"> with two </w:t>
      </w:r>
      <w:r w:rsidR="00B5753A" w:rsidRPr="00123AC2">
        <w:rPr>
          <w:rFonts w:ascii="Arial" w:hAnsi="Arial" w:cs="Arial"/>
          <w:color w:val="000000"/>
          <w:sz w:val="24"/>
          <w:szCs w:val="24"/>
          <w:lang w:val="en-GB"/>
        </w:rPr>
        <w:lastRenderedPageBreak/>
        <w:t>to three mosquitoes congregating after sunset around 6.</w:t>
      </w:r>
      <w:proofErr w:type="gramStart"/>
      <w:r w:rsidR="00B5753A" w:rsidRPr="00123AC2">
        <w:rPr>
          <w:rFonts w:ascii="Arial" w:hAnsi="Arial" w:cs="Arial"/>
          <w:color w:val="000000"/>
          <w:sz w:val="24"/>
          <w:szCs w:val="24"/>
          <w:lang w:val="en-GB"/>
        </w:rPr>
        <w:t>05pm, and</w:t>
      </w:r>
      <w:proofErr w:type="gramEnd"/>
      <w:r w:rsidR="00B5753A" w:rsidRPr="00123AC2">
        <w:rPr>
          <w:rFonts w:ascii="Arial" w:hAnsi="Arial" w:cs="Arial"/>
          <w:color w:val="000000"/>
          <w:sz w:val="24"/>
          <w:szCs w:val="24"/>
          <w:lang w:val="en-GB"/>
        </w:rPr>
        <w:t xml:space="preserve"> flying above</w:t>
      </w:r>
      <w:r w:rsidR="00EF652B" w:rsidRPr="00123AC2">
        <w:rPr>
          <w:rFonts w:ascii="Arial" w:hAnsi="Arial" w:cs="Arial"/>
          <w:color w:val="000000"/>
          <w:sz w:val="24"/>
          <w:szCs w:val="24"/>
          <w:lang w:val="en-GB"/>
        </w:rPr>
        <w:t xml:space="preserve"> a swarm place. </w:t>
      </w:r>
      <w:r w:rsidR="00470EFF" w:rsidRPr="00123AC2">
        <w:rPr>
          <w:rFonts w:ascii="Arial" w:hAnsi="Arial" w:cs="Arial"/>
          <w:color w:val="000000"/>
          <w:sz w:val="24"/>
          <w:szCs w:val="24"/>
          <w:lang w:val="en-GB"/>
        </w:rPr>
        <w:t>The</w:t>
      </w:r>
      <w:r w:rsidR="00EF652B" w:rsidRPr="00123AC2">
        <w:rPr>
          <w:rFonts w:ascii="Arial" w:hAnsi="Arial" w:cs="Arial"/>
          <w:color w:val="000000"/>
          <w:sz w:val="24"/>
          <w:szCs w:val="24"/>
          <w:lang w:val="en-GB"/>
        </w:rPr>
        <w:t xml:space="preserve"> number</w:t>
      </w:r>
      <w:r w:rsidR="00B5753A" w:rsidRPr="00123AC2">
        <w:rPr>
          <w:rFonts w:ascii="Arial" w:hAnsi="Arial" w:cs="Arial"/>
          <w:color w:val="000000"/>
          <w:sz w:val="24"/>
          <w:szCs w:val="24"/>
          <w:lang w:val="en-GB"/>
        </w:rPr>
        <w:t xml:space="preserve"> </w:t>
      </w:r>
      <w:r w:rsidR="005151B2" w:rsidRPr="00123AC2">
        <w:rPr>
          <w:rFonts w:ascii="Arial" w:hAnsi="Arial" w:cs="Arial"/>
          <w:color w:val="000000"/>
          <w:sz w:val="24"/>
          <w:szCs w:val="24"/>
          <w:lang w:val="en-GB"/>
        </w:rPr>
        <w:t xml:space="preserve">of mosquitoes </w:t>
      </w:r>
      <w:r w:rsidR="00B5753A" w:rsidRPr="00123AC2">
        <w:rPr>
          <w:rFonts w:ascii="Arial" w:hAnsi="Arial" w:cs="Arial"/>
          <w:color w:val="000000"/>
          <w:sz w:val="24"/>
          <w:szCs w:val="24"/>
          <w:lang w:val="en-GB"/>
        </w:rPr>
        <w:t xml:space="preserve">increased </w:t>
      </w:r>
      <w:r w:rsidR="00470EFF" w:rsidRPr="00123AC2">
        <w:rPr>
          <w:rFonts w:ascii="Arial" w:hAnsi="Arial" w:cs="Arial"/>
          <w:color w:val="000000"/>
          <w:sz w:val="24"/>
          <w:szCs w:val="24"/>
          <w:lang w:val="en-GB"/>
        </w:rPr>
        <w:t xml:space="preserve">in the swarms </w:t>
      </w:r>
      <w:r w:rsidR="009A6403" w:rsidRPr="00123AC2">
        <w:rPr>
          <w:rFonts w:ascii="Arial" w:hAnsi="Arial" w:cs="Arial"/>
          <w:color w:val="000000"/>
          <w:sz w:val="24"/>
          <w:szCs w:val="24"/>
          <w:lang w:val="en-GB"/>
        </w:rPr>
        <w:t xml:space="preserve">over the next 5 to 10 minutes </w:t>
      </w:r>
      <w:r w:rsidR="00B5753A" w:rsidRPr="00123AC2">
        <w:rPr>
          <w:rFonts w:ascii="Arial" w:hAnsi="Arial" w:cs="Arial"/>
          <w:color w:val="000000"/>
          <w:sz w:val="24"/>
          <w:szCs w:val="24"/>
          <w:lang w:val="en-GB"/>
        </w:rPr>
        <w:t>and slowly decreased in size then disappeared after 30 minutes</w:t>
      </w:r>
      <w:r w:rsidR="005151B2" w:rsidRPr="00123AC2">
        <w:rPr>
          <w:rFonts w:ascii="Arial" w:hAnsi="Arial" w:cs="Arial"/>
          <w:color w:val="000000"/>
          <w:sz w:val="24"/>
          <w:szCs w:val="24"/>
          <w:lang w:val="en-GB"/>
        </w:rPr>
        <w:t xml:space="preserve"> when the sky became dark</w:t>
      </w:r>
      <w:r w:rsidR="00B5753A" w:rsidRPr="00123AC2">
        <w:rPr>
          <w:rFonts w:ascii="Arial" w:hAnsi="Arial" w:cs="Arial"/>
          <w:color w:val="000000"/>
          <w:sz w:val="24"/>
          <w:szCs w:val="24"/>
          <w:lang w:val="en-GB"/>
        </w:rPr>
        <w:t>. Flying mosquitoes were observed by viewing them against the sky after sunset.</w:t>
      </w:r>
      <w:r w:rsidR="009A6403" w:rsidRPr="00123AC2">
        <w:rPr>
          <w:rFonts w:ascii="Arial" w:hAnsi="Arial" w:cs="Arial"/>
          <w:color w:val="000000"/>
          <w:sz w:val="24"/>
          <w:szCs w:val="24"/>
          <w:lang w:val="en-GB"/>
        </w:rPr>
        <w:t xml:space="preserve"> Males of</w:t>
      </w:r>
      <w:r w:rsidR="00B5753A" w:rsidRPr="00123AC2">
        <w:rPr>
          <w:rFonts w:ascii="Arial" w:hAnsi="Arial" w:cs="Arial"/>
          <w:color w:val="000000"/>
          <w:sz w:val="24"/>
          <w:szCs w:val="24"/>
          <w:lang w:val="en-GB"/>
        </w:rPr>
        <w:t xml:space="preserve"> </w:t>
      </w:r>
      <w:r w:rsidR="005151B2" w:rsidRPr="00123AC2">
        <w:rPr>
          <w:rFonts w:ascii="Arial" w:hAnsi="Arial" w:cs="Arial"/>
          <w:i/>
          <w:color w:val="000000"/>
          <w:sz w:val="24"/>
          <w:szCs w:val="24"/>
          <w:lang w:val="en-GB"/>
        </w:rPr>
        <w:t xml:space="preserve">An. </w:t>
      </w:r>
      <w:proofErr w:type="spellStart"/>
      <w:r w:rsidR="005151B2" w:rsidRPr="00123AC2">
        <w:rPr>
          <w:rFonts w:ascii="Arial" w:hAnsi="Arial" w:cs="Arial"/>
          <w:i/>
          <w:color w:val="000000"/>
          <w:sz w:val="24"/>
          <w:szCs w:val="24"/>
          <w:lang w:val="en-GB"/>
        </w:rPr>
        <w:t>funestus</w:t>
      </w:r>
      <w:proofErr w:type="spellEnd"/>
      <w:r w:rsidR="00B5753A" w:rsidRPr="00123AC2">
        <w:rPr>
          <w:rFonts w:ascii="Arial" w:hAnsi="Arial" w:cs="Arial"/>
          <w:color w:val="000000"/>
          <w:sz w:val="24"/>
          <w:szCs w:val="24"/>
          <w:lang w:val="en-GB"/>
        </w:rPr>
        <w:t xml:space="preserve"> </w:t>
      </w:r>
      <w:r w:rsidR="009A6403" w:rsidRPr="00123AC2">
        <w:rPr>
          <w:rFonts w:ascii="Arial" w:hAnsi="Arial" w:cs="Arial"/>
          <w:color w:val="000000"/>
          <w:sz w:val="24"/>
          <w:szCs w:val="24"/>
          <w:lang w:val="en-GB"/>
        </w:rPr>
        <w:t>swarmed</w:t>
      </w:r>
      <w:r w:rsidR="00B5753A" w:rsidRPr="00123AC2">
        <w:rPr>
          <w:rFonts w:ascii="Arial" w:hAnsi="Arial" w:cs="Arial"/>
          <w:color w:val="000000"/>
          <w:sz w:val="24"/>
          <w:szCs w:val="24"/>
          <w:lang w:val="en-GB"/>
        </w:rPr>
        <w:t xml:space="preserve"> at the</w:t>
      </w:r>
      <w:r w:rsidR="005151B2" w:rsidRPr="00123AC2">
        <w:rPr>
          <w:rFonts w:ascii="Arial" w:hAnsi="Arial" w:cs="Arial"/>
          <w:color w:val="000000"/>
          <w:sz w:val="24"/>
          <w:szCs w:val="24"/>
          <w:lang w:val="en-GB"/>
        </w:rPr>
        <w:t xml:space="preserve"> height of 2.5m from the ground</w:t>
      </w:r>
      <w:r w:rsidR="00B5753A" w:rsidRPr="00123AC2">
        <w:rPr>
          <w:rFonts w:ascii="Arial" w:hAnsi="Arial" w:cs="Arial"/>
          <w:color w:val="000000"/>
          <w:sz w:val="24"/>
          <w:szCs w:val="24"/>
          <w:lang w:val="en-GB"/>
        </w:rPr>
        <w:t>. Concerning the mating behavio</w:t>
      </w:r>
      <w:r w:rsidR="009A6403" w:rsidRPr="00123AC2">
        <w:rPr>
          <w:rFonts w:ascii="Arial" w:hAnsi="Arial" w:cs="Arial"/>
          <w:color w:val="000000"/>
          <w:sz w:val="24"/>
          <w:szCs w:val="24"/>
          <w:lang w:val="en-GB"/>
        </w:rPr>
        <w:t>u</w:t>
      </w:r>
      <w:r w:rsidR="00B5753A" w:rsidRPr="00123AC2">
        <w:rPr>
          <w:rFonts w:ascii="Arial" w:hAnsi="Arial" w:cs="Arial"/>
          <w:color w:val="000000"/>
          <w:sz w:val="24"/>
          <w:szCs w:val="24"/>
          <w:lang w:val="en-GB"/>
        </w:rPr>
        <w:t xml:space="preserve">r, when </w:t>
      </w:r>
      <w:r w:rsidR="00464271" w:rsidRPr="00123AC2">
        <w:rPr>
          <w:rFonts w:ascii="Arial" w:hAnsi="Arial" w:cs="Arial"/>
          <w:color w:val="000000"/>
          <w:sz w:val="24"/>
          <w:szCs w:val="24"/>
          <w:lang w:val="en-GB"/>
        </w:rPr>
        <w:t>a</w:t>
      </w:r>
      <w:r w:rsidR="00B5753A" w:rsidRPr="00123AC2">
        <w:rPr>
          <w:rFonts w:ascii="Arial" w:hAnsi="Arial" w:cs="Arial"/>
          <w:color w:val="000000"/>
          <w:sz w:val="24"/>
          <w:szCs w:val="24"/>
          <w:lang w:val="en-GB"/>
        </w:rPr>
        <w:t xml:space="preserve"> female chose </w:t>
      </w:r>
      <w:r w:rsidR="00464271" w:rsidRPr="00123AC2">
        <w:rPr>
          <w:rFonts w:ascii="Arial" w:hAnsi="Arial" w:cs="Arial"/>
          <w:color w:val="000000"/>
          <w:sz w:val="24"/>
          <w:szCs w:val="24"/>
          <w:lang w:val="en-GB"/>
        </w:rPr>
        <w:t>a</w:t>
      </w:r>
      <w:r w:rsidR="00B5753A" w:rsidRPr="00123AC2">
        <w:rPr>
          <w:rFonts w:ascii="Arial" w:hAnsi="Arial" w:cs="Arial"/>
          <w:color w:val="000000"/>
          <w:sz w:val="24"/>
          <w:szCs w:val="24"/>
          <w:lang w:val="en-GB"/>
        </w:rPr>
        <w:t xml:space="preserve"> male, they immediately </w:t>
      </w:r>
      <w:r w:rsidR="00583261" w:rsidRPr="00123AC2">
        <w:rPr>
          <w:rFonts w:ascii="Arial" w:hAnsi="Arial" w:cs="Arial"/>
          <w:color w:val="000000"/>
          <w:sz w:val="24"/>
          <w:szCs w:val="24"/>
          <w:lang w:val="en-GB"/>
        </w:rPr>
        <w:t>left</w:t>
      </w:r>
      <w:r w:rsidR="00B5753A" w:rsidRPr="00123AC2">
        <w:rPr>
          <w:rFonts w:ascii="Arial" w:hAnsi="Arial" w:cs="Arial"/>
          <w:color w:val="000000"/>
          <w:sz w:val="24"/>
          <w:szCs w:val="24"/>
          <w:lang w:val="en-GB"/>
        </w:rPr>
        <w:t xml:space="preserve"> the swarms, flying at 1.5m from the ground. It is at that moment that </w:t>
      </w:r>
      <w:r w:rsidR="00172239" w:rsidRPr="00123AC2">
        <w:rPr>
          <w:rFonts w:ascii="Arial" w:hAnsi="Arial" w:cs="Arial"/>
          <w:color w:val="000000"/>
          <w:sz w:val="24"/>
          <w:szCs w:val="24"/>
          <w:lang w:val="en-GB"/>
        </w:rPr>
        <w:t xml:space="preserve">the couples were extracted from the swarms using the sweep nets. </w:t>
      </w:r>
      <w:r w:rsidR="009A6403" w:rsidRPr="00123AC2">
        <w:rPr>
          <w:rFonts w:ascii="Arial" w:hAnsi="Arial" w:cs="Arial"/>
          <w:color w:val="000000"/>
          <w:sz w:val="24"/>
          <w:szCs w:val="24"/>
          <w:lang w:val="en-GB"/>
        </w:rPr>
        <w:t>T</w:t>
      </w:r>
      <w:r w:rsidR="00B5753A" w:rsidRPr="00123AC2">
        <w:rPr>
          <w:rFonts w:ascii="Arial" w:hAnsi="Arial" w:cs="Arial"/>
          <w:color w:val="000000"/>
          <w:sz w:val="24"/>
          <w:szCs w:val="24"/>
          <w:lang w:val="en-GB"/>
        </w:rPr>
        <w:t xml:space="preserve">here was no clear physical marker for </w:t>
      </w:r>
      <w:r w:rsidR="00B5753A" w:rsidRPr="00123AC2">
        <w:rPr>
          <w:rFonts w:ascii="Arial" w:hAnsi="Arial" w:cs="Arial"/>
          <w:i/>
          <w:color w:val="000000"/>
          <w:sz w:val="24"/>
          <w:szCs w:val="24"/>
          <w:lang w:val="en-GB"/>
        </w:rPr>
        <w:t xml:space="preserve">An. </w:t>
      </w:r>
      <w:proofErr w:type="spellStart"/>
      <w:r w:rsidR="00B5753A" w:rsidRPr="00123AC2">
        <w:rPr>
          <w:rFonts w:ascii="Arial" w:hAnsi="Arial" w:cs="Arial"/>
          <w:i/>
          <w:color w:val="000000"/>
          <w:sz w:val="24"/>
          <w:szCs w:val="24"/>
          <w:lang w:val="en-GB"/>
        </w:rPr>
        <w:t>funestus</w:t>
      </w:r>
      <w:proofErr w:type="spellEnd"/>
      <w:r w:rsidR="009A6403" w:rsidRPr="00123AC2">
        <w:rPr>
          <w:rFonts w:ascii="Arial" w:hAnsi="Arial" w:cs="Arial"/>
          <w:color w:val="000000"/>
          <w:sz w:val="24"/>
          <w:szCs w:val="24"/>
          <w:lang w:val="en-GB"/>
        </w:rPr>
        <w:t xml:space="preserve"> swarm’s position in </w:t>
      </w:r>
      <w:proofErr w:type="spellStart"/>
      <w:r w:rsidR="009A6403" w:rsidRPr="00123AC2">
        <w:rPr>
          <w:rFonts w:ascii="Arial" w:hAnsi="Arial" w:cs="Arial"/>
          <w:color w:val="000000"/>
          <w:sz w:val="24"/>
          <w:szCs w:val="24"/>
          <w:lang w:val="en-GB"/>
        </w:rPr>
        <w:t>Tibati</w:t>
      </w:r>
      <w:proofErr w:type="spellEnd"/>
      <w:r w:rsidR="009A6403" w:rsidRPr="00123AC2">
        <w:rPr>
          <w:rFonts w:ascii="Arial" w:hAnsi="Arial" w:cs="Arial"/>
          <w:color w:val="000000"/>
          <w:sz w:val="24"/>
          <w:szCs w:val="24"/>
          <w:lang w:val="en-GB"/>
        </w:rPr>
        <w:t xml:space="preserve"> but </w:t>
      </w:r>
      <w:r w:rsidR="00B5753A" w:rsidRPr="00123AC2">
        <w:rPr>
          <w:rFonts w:ascii="Arial" w:hAnsi="Arial" w:cs="Arial"/>
          <w:color w:val="000000"/>
          <w:sz w:val="24"/>
          <w:szCs w:val="24"/>
          <w:lang w:val="en-GB"/>
        </w:rPr>
        <w:t xml:space="preserve">the commonest place for swarming were </w:t>
      </w:r>
      <w:r w:rsidR="00BB1808" w:rsidRPr="00123AC2">
        <w:rPr>
          <w:rFonts w:ascii="Arial" w:hAnsi="Arial" w:cs="Arial"/>
          <w:color w:val="000000"/>
          <w:sz w:val="24"/>
          <w:szCs w:val="24"/>
          <w:lang w:val="en-GB"/>
        </w:rPr>
        <w:t>j</w:t>
      </w:r>
      <w:r w:rsidR="00B5753A" w:rsidRPr="00123AC2">
        <w:rPr>
          <w:rFonts w:ascii="Arial" w:hAnsi="Arial" w:cs="Arial"/>
          <w:color w:val="000000"/>
          <w:sz w:val="24"/>
          <w:szCs w:val="24"/>
          <w:lang w:val="en-GB"/>
        </w:rPr>
        <w:t>ust an empty space clos</w:t>
      </w:r>
      <w:r w:rsidR="00BB1808" w:rsidRPr="00123AC2">
        <w:rPr>
          <w:rFonts w:ascii="Arial" w:hAnsi="Arial" w:cs="Arial"/>
          <w:color w:val="000000"/>
          <w:sz w:val="24"/>
          <w:szCs w:val="24"/>
          <w:lang w:val="en-GB"/>
        </w:rPr>
        <w:t>e</w:t>
      </w:r>
      <w:r w:rsidR="00B5753A" w:rsidRPr="00123AC2">
        <w:rPr>
          <w:rFonts w:ascii="Arial" w:hAnsi="Arial" w:cs="Arial"/>
          <w:color w:val="000000"/>
          <w:sz w:val="24"/>
          <w:szCs w:val="24"/>
          <w:lang w:val="en-GB"/>
        </w:rPr>
        <w:t xml:space="preserve"> to habitations and most of the sw</w:t>
      </w:r>
      <w:r w:rsidR="009A6403" w:rsidRPr="00123AC2">
        <w:rPr>
          <w:rFonts w:ascii="Arial" w:hAnsi="Arial" w:cs="Arial"/>
          <w:color w:val="000000"/>
          <w:sz w:val="24"/>
          <w:szCs w:val="24"/>
          <w:lang w:val="en-GB"/>
        </w:rPr>
        <w:t>arm locations remained the same for</w:t>
      </w:r>
      <w:r w:rsidR="00B5753A" w:rsidRPr="00123AC2">
        <w:rPr>
          <w:rFonts w:ascii="Arial" w:hAnsi="Arial" w:cs="Arial"/>
          <w:color w:val="000000"/>
          <w:sz w:val="24"/>
          <w:szCs w:val="24"/>
          <w:lang w:val="en-GB"/>
        </w:rPr>
        <w:t xml:space="preserve"> several days</w:t>
      </w:r>
      <w:r w:rsidR="0043037B" w:rsidRPr="00123AC2">
        <w:rPr>
          <w:rFonts w:ascii="Arial" w:hAnsi="Arial" w:cs="Arial"/>
          <w:color w:val="000000"/>
          <w:sz w:val="24"/>
          <w:szCs w:val="24"/>
          <w:lang w:val="en-GB"/>
        </w:rPr>
        <w:t xml:space="preserve">. </w:t>
      </w:r>
      <w:r w:rsidR="00B5753A" w:rsidRPr="00123AC2">
        <w:rPr>
          <w:rFonts w:ascii="Arial" w:hAnsi="Arial" w:cs="Arial"/>
          <w:color w:val="000000"/>
          <w:sz w:val="24"/>
          <w:szCs w:val="24"/>
          <w:lang w:val="en-GB"/>
        </w:rPr>
        <w:t xml:space="preserve">Throughout this survey, we observed and collected a total of 21 copulation events in </w:t>
      </w:r>
      <w:proofErr w:type="spellStart"/>
      <w:r w:rsidR="00B5753A" w:rsidRPr="00123AC2">
        <w:rPr>
          <w:rFonts w:ascii="Arial" w:hAnsi="Arial" w:cs="Arial"/>
          <w:color w:val="000000"/>
          <w:sz w:val="24"/>
          <w:szCs w:val="24"/>
          <w:lang w:val="en-GB"/>
        </w:rPr>
        <w:t>Tibati</w:t>
      </w:r>
      <w:proofErr w:type="spellEnd"/>
      <w:r w:rsidR="00B5753A" w:rsidRPr="00123AC2">
        <w:rPr>
          <w:rFonts w:ascii="Arial" w:hAnsi="Arial" w:cs="Arial"/>
          <w:color w:val="000000"/>
          <w:sz w:val="24"/>
          <w:szCs w:val="24"/>
          <w:lang w:val="en-GB"/>
        </w:rPr>
        <w:t xml:space="preserve">. Furthermore, we collected more than 1000 </w:t>
      </w:r>
      <w:r w:rsidR="009A6403" w:rsidRPr="00123AC2">
        <w:rPr>
          <w:rFonts w:ascii="Arial" w:hAnsi="Arial" w:cs="Arial"/>
          <w:color w:val="000000"/>
          <w:sz w:val="24"/>
          <w:szCs w:val="24"/>
          <w:lang w:val="en-GB"/>
        </w:rPr>
        <w:t>male mosquitoes from those remaining in the swarms after a mating period</w:t>
      </w:r>
      <w:r w:rsidR="0043037B" w:rsidRPr="00123AC2">
        <w:rPr>
          <w:rFonts w:ascii="Arial" w:hAnsi="Arial" w:cs="Arial"/>
          <w:color w:val="000000"/>
          <w:sz w:val="24"/>
          <w:szCs w:val="24"/>
          <w:lang w:val="en-GB"/>
        </w:rPr>
        <w:t xml:space="preserve"> (</w:t>
      </w:r>
      <w:r w:rsidR="00B5753A" w:rsidRPr="00123AC2">
        <w:rPr>
          <w:rFonts w:ascii="Arial" w:hAnsi="Arial" w:cs="Arial"/>
          <w:color w:val="000000"/>
          <w:sz w:val="24"/>
          <w:szCs w:val="24"/>
          <w:lang w:val="en-GB"/>
        </w:rPr>
        <w:t>that most likely did not mate).</w:t>
      </w:r>
    </w:p>
    <w:p w14:paraId="08D79EB3" w14:textId="77777777" w:rsidR="00B16F7B" w:rsidRPr="00123AC2" w:rsidRDefault="00B16F7B" w:rsidP="00570906">
      <w:pPr>
        <w:spacing w:after="0" w:line="480" w:lineRule="auto"/>
        <w:ind w:firstLine="708"/>
        <w:jc w:val="both"/>
        <w:rPr>
          <w:rFonts w:ascii="Arial" w:hAnsi="Arial" w:cs="Arial"/>
          <w:color w:val="000000"/>
          <w:sz w:val="24"/>
          <w:szCs w:val="24"/>
          <w:lang w:val="en-GB"/>
        </w:rPr>
      </w:pPr>
    </w:p>
    <w:p w14:paraId="35D23AEE" w14:textId="26784C05" w:rsidR="00B5753A" w:rsidRPr="00123AC2" w:rsidRDefault="00B5753A" w:rsidP="00570906">
      <w:pPr>
        <w:spacing w:after="0" w:line="480" w:lineRule="auto"/>
        <w:ind w:firstLine="708"/>
        <w:jc w:val="both"/>
        <w:rPr>
          <w:rFonts w:ascii="Arial" w:hAnsi="Arial" w:cs="Arial"/>
          <w:color w:val="000000"/>
          <w:sz w:val="24"/>
          <w:szCs w:val="24"/>
          <w:lang w:val="en-GB"/>
        </w:rPr>
      </w:pPr>
      <w:r w:rsidRPr="00123AC2">
        <w:rPr>
          <w:rFonts w:ascii="Arial" w:hAnsi="Arial" w:cs="Arial"/>
          <w:color w:val="000000"/>
          <w:sz w:val="24"/>
          <w:szCs w:val="24"/>
          <w:lang w:val="en-GB"/>
        </w:rPr>
        <w:t xml:space="preserve"> </w:t>
      </w:r>
    </w:p>
    <w:p w14:paraId="19F9ED7B" w14:textId="77777777" w:rsidR="0051793F" w:rsidRPr="00123AC2" w:rsidRDefault="0051793F" w:rsidP="00F66838">
      <w:pPr>
        <w:autoSpaceDE w:val="0"/>
        <w:autoSpaceDN w:val="0"/>
        <w:adjustRightInd w:val="0"/>
        <w:spacing w:after="0" w:line="480" w:lineRule="auto"/>
        <w:jc w:val="both"/>
        <w:rPr>
          <w:rFonts w:ascii="Arial" w:hAnsi="Arial" w:cs="Arial"/>
          <w:b/>
          <w:bCs/>
          <w:color w:val="000000"/>
          <w:sz w:val="24"/>
          <w:szCs w:val="24"/>
          <w:lang w:val="en-GB"/>
        </w:rPr>
      </w:pPr>
      <w:r w:rsidRPr="00123AC2">
        <w:rPr>
          <w:rFonts w:ascii="Arial" w:hAnsi="Arial" w:cs="Arial"/>
          <w:b/>
          <w:bCs/>
          <w:color w:val="000000"/>
          <w:sz w:val="24"/>
          <w:szCs w:val="24"/>
          <w:lang w:val="en-GB"/>
        </w:rPr>
        <w:t xml:space="preserve">Resistance profile of malaria vectors in </w:t>
      </w:r>
      <w:proofErr w:type="spellStart"/>
      <w:r w:rsidRPr="00123AC2">
        <w:rPr>
          <w:rFonts w:ascii="Arial" w:hAnsi="Arial" w:cs="Arial"/>
          <w:b/>
          <w:bCs/>
          <w:color w:val="000000"/>
          <w:sz w:val="24"/>
          <w:szCs w:val="24"/>
          <w:lang w:val="en-GB"/>
        </w:rPr>
        <w:t>Tibati</w:t>
      </w:r>
      <w:proofErr w:type="spellEnd"/>
    </w:p>
    <w:p w14:paraId="15948C1C" w14:textId="1F261428" w:rsidR="00D2315A" w:rsidRPr="00123AC2" w:rsidRDefault="0051793F" w:rsidP="00F66838">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sz w:val="24"/>
          <w:szCs w:val="24"/>
          <w:lang w:val="en-GB"/>
        </w:rPr>
        <w:t xml:space="preserve"> </w:t>
      </w:r>
      <w:proofErr w:type="spellStart"/>
      <w:r w:rsidRPr="00123AC2">
        <w:rPr>
          <w:rFonts w:ascii="Arial" w:hAnsi="Arial" w:cs="Arial"/>
          <w:sz w:val="24"/>
          <w:szCs w:val="24"/>
          <w:lang w:val="en-GB"/>
        </w:rPr>
        <w:t>s.s</w:t>
      </w:r>
      <w:proofErr w:type="spellEnd"/>
      <w:r w:rsidRPr="00123AC2">
        <w:rPr>
          <w:rFonts w:ascii="Arial" w:hAnsi="Arial" w:cs="Arial"/>
          <w:sz w:val="24"/>
          <w:szCs w:val="24"/>
          <w:lang w:val="en-GB"/>
        </w:rPr>
        <w:t xml:space="preserve"> exhibited full susceptibility to organophosphates (malathion and fenitrothion) and </w:t>
      </w:r>
      <w:r w:rsidR="00BB1808" w:rsidRPr="00123AC2">
        <w:rPr>
          <w:rFonts w:ascii="Arial" w:hAnsi="Arial" w:cs="Arial"/>
          <w:sz w:val="24"/>
          <w:szCs w:val="24"/>
          <w:lang w:val="en-GB"/>
        </w:rPr>
        <w:t xml:space="preserve">to </w:t>
      </w:r>
      <w:r w:rsidRPr="00123AC2">
        <w:rPr>
          <w:rFonts w:ascii="Arial" w:hAnsi="Arial" w:cs="Arial"/>
          <w:color w:val="000000"/>
          <w:sz w:val="24"/>
          <w:szCs w:val="24"/>
          <w:lang w:val="en-GB"/>
        </w:rPr>
        <w:t>dieldrin</w:t>
      </w:r>
      <w:r w:rsidR="00BB1808" w:rsidRPr="00123AC2">
        <w:rPr>
          <w:rFonts w:ascii="Arial" w:hAnsi="Arial" w:cs="Arial"/>
          <w:color w:val="000000"/>
          <w:sz w:val="24"/>
          <w:szCs w:val="24"/>
          <w:lang w:val="en-GB"/>
        </w:rPr>
        <w:t xml:space="preserve"> (organochlorine)</w:t>
      </w:r>
      <w:r w:rsidRPr="00123AC2">
        <w:rPr>
          <w:rFonts w:ascii="Arial" w:hAnsi="Arial" w:cs="Arial"/>
          <w:sz w:val="24"/>
          <w:szCs w:val="24"/>
          <w:lang w:val="en-GB"/>
        </w:rPr>
        <w:t xml:space="preserve"> with 100% mortality rate. This population showed high level of </w:t>
      </w:r>
      <w:r w:rsidRPr="00123AC2">
        <w:rPr>
          <w:rFonts w:ascii="Arial" w:hAnsi="Arial" w:cs="Arial"/>
          <w:color w:val="000000" w:themeColor="text1"/>
          <w:sz w:val="24"/>
          <w:szCs w:val="24"/>
          <w:lang w:val="en-GB"/>
        </w:rPr>
        <w:t>resistance to pyreth</w:t>
      </w:r>
      <w:r w:rsidR="00B66BEA" w:rsidRPr="00123AC2">
        <w:rPr>
          <w:rFonts w:ascii="Arial" w:hAnsi="Arial" w:cs="Arial"/>
          <w:color w:val="000000" w:themeColor="text1"/>
          <w:sz w:val="24"/>
          <w:szCs w:val="24"/>
          <w:lang w:val="en-GB"/>
        </w:rPr>
        <w:t>r</w:t>
      </w:r>
      <w:r w:rsidRPr="00123AC2">
        <w:rPr>
          <w:rFonts w:ascii="Arial" w:hAnsi="Arial" w:cs="Arial"/>
          <w:color w:val="000000" w:themeColor="text1"/>
          <w:sz w:val="24"/>
          <w:szCs w:val="24"/>
          <w:lang w:val="en-GB"/>
        </w:rPr>
        <w:t xml:space="preserve">oids </w:t>
      </w:r>
      <w:r w:rsidR="00B66BEA" w:rsidRPr="00123AC2">
        <w:rPr>
          <w:rFonts w:ascii="Arial" w:hAnsi="Arial" w:cs="Arial"/>
          <w:color w:val="000000" w:themeColor="text1"/>
          <w:sz w:val="24"/>
          <w:szCs w:val="24"/>
          <w:lang w:val="en-GB"/>
        </w:rPr>
        <w:t xml:space="preserve">with low mortality rates in females including </w:t>
      </w:r>
      <w:r w:rsidRPr="00123AC2">
        <w:rPr>
          <w:rFonts w:ascii="Arial" w:hAnsi="Arial" w:cs="Arial"/>
          <w:color w:val="000000" w:themeColor="text1"/>
          <w:sz w:val="24"/>
          <w:szCs w:val="24"/>
          <w:lang w:val="en-GB"/>
        </w:rPr>
        <w:t>permethrin (type I; 26.6</w:t>
      </w:r>
      <w:r w:rsidR="00B66BEA"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shd w:val="clear" w:color="auto" w:fill="FFFFFF"/>
          <w:lang w:val="en-GB"/>
        </w:rPr>
        <w:t>± 2.6 mortality)</w:t>
      </w:r>
      <w:r w:rsidR="00B66BEA" w:rsidRPr="00123AC2">
        <w:rPr>
          <w:rFonts w:ascii="Arial" w:hAnsi="Arial" w:cs="Arial"/>
          <w:color w:val="000000" w:themeColor="text1"/>
          <w:sz w:val="24"/>
          <w:szCs w:val="24"/>
          <w:shd w:val="clear" w:color="auto" w:fill="FFFFFF"/>
          <w:lang w:val="en-GB"/>
        </w:rPr>
        <w:t xml:space="preserve"> and</w:t>
      </w:r>
      <w:r w:rsidRPr="00123AC2">
        <w:rPr>
          <w:rFonts w:ascii="Arial" w:hAnsi="Arial" w:cs="Arial"/>
          <w:color w:val="000000" w:themeColor="text1"/>
          <w:sz w:val="24"/>
          <w:szCs w:val="24"/>
          <w:lang w:val="en-GB"/>
        </w:rPr>
        <w:t xml:space="preserve"> deltamethrin (type II; 12.0</w:t>
      </w:r>
      <w:r w:rsidR="00B66BEA"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shd w:val="clear" w:color="auto" w:fill="FFFFFF"/>
          <w:lang w:val="en-GB"/>
        </w:rPr>
        <w:t>± 2.3</w:t>
      </w:r>
      <w:r w:rsidR="00B66BEA" w:rsidRPr="00123AC2">
        <w:rPr>
          <w:rFonts w:ascii="Arial" w:hAnsi="Arial" w:cs="Arial"/>
          <w:color w:val="000000" w:themeColor="text1"/>
          <w:sz w:val="24"/>
          <w:szCs w:val="24"/>
          <w:shd w:val="clear" w:color="auto" w:fill="FFFFFF"/>
          <w:lang w:val="en-GB"/>
        </w:rPr>
        <w:t xml:space="preserve"> </w:t>
      </w:r>
      <w:r w:rsidRPr="00123AC2">
        <w:rPr>
          <w:rFonts w:ascii="Arial" w:hAnsi="Arial" w:cs="Arial"/>
          <w:color w:val="000000" w:themeColor="text1"/>
          <w:sz w:val="24"/>
          <w:szCs w:val="24"/>
          <w:shd w:val="clear" w:color="auto" w:fill="FFFFFF"/>
          <w:lang w:val="en-GB"/>
        </w:rPr>
        <w:t>mortality)</w:t>
      </w:r>
      <w:r w:rsidR="00B66BEA" w:rsidRPr="00123AC2">
        <w:rPr>
          <w:rFonts w:ascii="Arial" w:hAnsi="Arial" w:cs="Arial"/>
          <w:color w:val="000000" w:themeColor="text1"/>
          <w:sz w:val="24"/>
          <w:szCs w:val="24"/>
          <w:shd w:val="clear" w:color="auto" w:fill="FFFFFF"/>
          <w:lang w:val="en-GB"/>
        </w:rPr>
        <w:t>. R</w:t>
      </w:r>
      <w:r w:rsidRPr="00123AC2">
        <w:rPr>
          <w:rFonts w:ascii="Arial" w:hAnsi="Arial" w:cs="Arial"/>
          <w:color w:val="000000" w:themeColor="text1"/>
          <w:sz w:val="24"/>
          <w:szCs w:val="24"/>
          <w:shd w:val="clear" w:color="auto" w:fill="FFFFFF"/>
          <w:lang w:val="en-GB"/>
        </w:rPr>
        <w:t xml:space="preserve">esistance was observed </w:t>
      </w:r>
      <w:r w:rsidR="00583261" w:rsidRPr="00123AC2">
        <w:rPr>
          <w:rFonts w:ascii="Arial" w:hAnsi="Arial" w:cs="Arial"/>
          <w:color w:val="000000" w:themeColor="text1"/>
          <w:sz w:val="24"/>
          <w:szCs w:val="24"/>
          <w:shd w:val="clear" w:color="auto" w:fill="FFFFFF"/>
          <w:lang w:val="en-GB"/>
        </w:rPr>
        <w:t xml:space="preserve">against the </w:t>
      </w:r>
      <w:r w:rsidRPr="00123AC2">
        <w:rPr>
          <w:rFonts w:ascii="Arial" w:hAnsi="Arial" w:cs="Arial"/>
          <w:color w:val="000000" w:themeColor="text1"/>
          <w:sz w:val="24"/>
          <w:szCs w:val="24"/>
          <w:shd w:val="clear" w:color="auto" w:fill="FFFFFF"/>
          <w:lang w:val="en-GB"/>
        </w:rPr>
        <w:t>organochlorine DDT (46.</w:t>
      </w:r>
      <w:r w:rsidR="00B66BEA" w:rsidRPr="00123AC2">
        <w:rPr>
          <w:rFonts w:ascii="Arial" w:hAnsi="Arial" w:cs="Arial"/>
          <w:color w:val="000000" w:themeColor="text1"/>
          <w:sz w:val="24"/>
          <w:szCs w:val="24"/>
          <w:shd w:val="clear" w:color="auto" w:fill="FFFFFF"/>
          <w:lang w:val="en-GB"/>
        </w:rPr>
        <w:t>8%</w:t>
      </w:r>
      <w:r w:rsidR="004A5152" w:rsidRPr="00123AC2">
        <w:rPr>
          <w:rFonts w:ascii="Arial" w:hAnsi="Arial" w:cs="Arial"/>
          <w:color w:val="000000" w:themeColor="text1"/>
          <w:sz w:val="24"/>
          <w:szCs w:val="24"/>
          <w:shd w:val="clear" w:color="auto" w:fill="FFFFFF"/>
          <w:lang w:val="en-GB"/>
        </w:rPr>
        <w:t xml:space="preserve"> </w:t>
      </w:r>
      <w:r w:rsidRPr="00123AC2">
        <w:rPr>
          <w:rFonts w:ascii="Arial" w:hAnsi="Arial" w:cs="Arial"/>
          <w:color w:val="000000" w:themeColor="text1"/>
          <w:sz w:val="24"/>
          <w:szCs w:val="24"/>
          <w:shd w:val="clear" w:color="auto" w:fill="FFFFFF"/>
          <w:lang w:val="en-GB"/>
        </w:rPr>
        <w:t>± 5.9 mortality)</w:t>
      </w:r>
      <w:r w:rsidR="0069566B" w:rsidRPr="00123AC2">
        <w:rPr>
          <w:rFonts w:ascii="Arial" w:hAnsi="Arial" w:cs="Arial"/>
          <w:color w:val="000000" w:themeColor="text1"/>
          <w:sz w:val="24"/>
          <w:szCs w:val="24"/>
          <w:shd w:val="clear" w:color="auto" w:fill="FFFFFF"/>
          <w:lang w:val="en-GB"/>
        </w:rPr>
        <w:t>,</w:t>
      </w:r>
      <w:r w:rsidR="00B66BEA" w:rsidRPr="00123AC2">
        <w:rPr>
          <w:rFonts w:ascii="Arial" w:hAnsi="Arial" w:cs="Arial"/>
          <w:color w:val="000000" w:themeColor="text1"/>
          <w:sz w:val="24"/>
          <w:szCs w:val="24"/>
          <w:shd w:val="clear" w:color="auto" w:fill="FFFFFF"/>
          <w:lang w:val="en-GB"/>
        </w:rPr>
        <w:t xml:space="preserve"> but only a moderate </w:t>
      </w:r>
      <w:r w:rsidRPr="00123AC2">
        <w:rPr>
          <w:rFonts w:ascii="Arial" w:hAnsi="Arial" w:cs="Arial"/>
          <w:color w:val="000000" w:themeColor="text1"/>
          <w:sz w:val="24"/>
          <w:szCs w:val="24"/>
          <w:shd w:val="clear" w:color="auto" w:fill="FFFFFF"/>
          <w:lang w:val="en-GB"/>
        </w:rPr>
        <w:t xml:space="preserve">resistance was recorded </w:t>
      </w:r>
      <w:r w:rsidR="00B66BEA" w:rsidRPr="00123AC2">
        <w:rPr>
          <w:rFonts w:ascii="Arial" w:hAnsi="Arial" w:cs="Arial"/>
          <w:color w:val="000000" w:themeColor="text1"/>
          <w:sz w:val="24"/>
          <w:szCs w:val="24"/>
          <w:shd w:val="clear" w:color="auto" w:fill="FFFFFF"/>
          <w:lang w:val="en-GB"/>
        </w:rPr>
        <w:t xml:space="preserve">against </w:t>
      </w:r>
      <w:r w:rsidRPr="00123AC2">
        <w:rPr>
          <w:rFonts w:ascii="Arial" w:hAnsi="Arial" w:cs="Arial"/>
          <w:color w:val="000000" w:themeColor="text1"/>
          <w:sz w:val="24"/>
          <w:szCs w:val="24"/>
          <w:shd w:val="clear" w:color="auto" w:fill="FFFFFF"/>
          <w:lang w:val="en-GB"/>
        </w:rPr>
        <w:t>the carbamates bendiocarb (86.</w:t>
      </w:r>
      <w:r w:rsidR="00B66BEA" w:rsidRPr="00123AC2">
        <w:rPr>
          <w:rFonts w:ascii="Arial" w:hAnsi="Arial" w:cs="Arial"/>
          <w:color w:val="000000" w:themeColor="text1"/>
          <w:sz w:val="24"/>
          <w:szCs w:val="24"/>
          <w:shd w:val="clear" w:color="auto" w:fill="FFFFFF"/>
          <w:lang w:val="en-GB"/>
        </w:rPr>
        <w:t>1%</w:t>
      </w:r>
      <w:r w:rsidR="004A5152" w:rsidRPr="00123AC2">
        <w:rPr>
          <w:rFonts w:ascii="Arial" w:hAnsi="Arial" w:cs="Arial"/>
          <w:color w:val="000000" w:themeColor="text1"/>
          <w:sz w:val="24"/>
          <w:szCs w:val="24"/>
          <w:shd w:val="clear" w:color="auto" w:fill="FFFFFF"/>
          <w:lang w:val="en-GB"/>
        </w:rPr>
        <w:t xml:space="preserve"> </w:t>
      </w:r>
      <w:proofErr w:type="gramStart"/>
      <w:r w:rsidRPr="00123AC2">
        <w:rPr>
          <w:rFonts w:ascii="Arial" w:hAnsi="Arial" w:cs="Arial"/>
          <w:color w:val="000000" w:themeColor="text1"/>
          <w:sz w:val="24"/>
          <w:szCs w:val="24"/>
          <w:shd w:val="clear" w:color="auto" w:fill="FFFFFF"/>
          <w:lang w:val="en-GB"/>
        </w:rPr>
        <w:t>±</w:t>
      </w:r>
      <w:r w:rsidR="004A5152" w:rsidRPr="00123AC2">
        <w:rPr>
          <w:rFonts w:ascii="Arial" w:hAnsi="Arial" w:cs="Arial"/>
          <w:color w:val="000000" w:themeColor="text1"/>
          <w:sz w:val="24"/>
          <w:szCs w:val="24"/>
          <w:shd w:val="clear" w:color="auto" w:fill="FFFFFF"/>
          <w:lang w:val="en-GB"/>
        </w:rPr>
        <w:t xml:space="preserve"> </w:t>
      </w:r>
      <w:r w:rsidRPr="00123AC2">
        <w:rPr>
          <w:rFonts w:ascii="Arial" w:hAnsi="Arial" w:cs="Arial"/>
          <w:color w:val="000000" w:themeColor="text1"/>
          <w:sz w:val="24"/>
          <w:szCs w:val="24"/>
          <w:shd w:val="clear" w:color="auto" w:fill="FFFFFF"/>
          <w:lang w:val="en-GB"/>
        </w:rPr>
        <w:t xml:space="preserve"> 5.5</w:t>
      </w:r>
      <w:proofErr w:type="gramEnd"/>
      <w:r w:rsidRPr="00123AC2">
        <w:rPr>
          <w:rFonts w:ascii="Arial" w:hAnsi="Arial" w:cs="Arial"/>
          <w:color w:val="000000" w:themeColor="text1"/>
          <w:sz w:val="24"/>
          <w:szCs w:val="24"/>
          <w:shd w:val="clear" w:color="auto" w:fill="FFFFFF"/>
          <w:lang w:val="en-GB"/>
        </w:rPr>
        <w:t>% mortality) and propoxur (87.2</w:t>
      </w:r>
      <w:r w:rsidR="00B66BEA" w:rsidRPr="00123AC2">
        <w:rPr>
          <w:rFonts w:ascii="Arial" w:hAnsi="Arial" w:cs="Arial"/>
          <w:color w:val="000000" w:themeColor="text1"/>
          <w:sz w:val="24"/>
          <w:szCs w:val="24"/>
          <w:shd w:val="clear" w:color="auto" w:fill="FFFFFF"/>
          <w:lang w:val="en-GB"/>
        </w:rPr>
        <w:t>%</w:t>
      </w:r>
      <w:r w:rsidR="004A5152" w:rsidRPr="00123AC2">
        <w:rPr>
          <w:rFonts w:ascii="Arial" w:hAnsi="Arial" w:cs="Arial"/>
          <w:color w:val="000000" w:themeColor="text1"/>
          <w:sz w:val="24"/>
          <w:szCs w:val="24"/>
          <w:shd w:val="clear" w:color="auto" w:fill="FFFFFF"/>
          <w:lang w:val="en-GB"/>
        </w:rPr>
        <w:t xml:space="preserve"> ±  0.8</w:t>
      </w:r>
      <w:r w:rsidRPr="00123AC2">
        <w:rPr>
          <w:rFonts w:ascii="Arial" w:hAnsi="Arial" w:cs="Arial"/>
          <w:color w:val="000000" w:themeColor="text1"/>
          <w:sz w:val="24"/>
          <w:szCs w:val="24"/>
          <w:shd w:val="clear" w:color="auto" w:fill="FFFFFF"/>
          <w:lang w:val="en-GB"/>
        </w:rPr>
        <w:t xml:space="preserve"> mortality)</w:t>
      </w:r>
      <w:r w:rsidR="000A1F79" w:rsidRPr="00123AC2">
        <w:rPr>
          <w:rFonts w:ascii="Arial" w:hAnsi="Arial" w:cs="Arial"/>
          <w:color w:val="000000" w:themeColor="text1"/>
          <w:sz w:val="24"/>
          <w:szCs w:val="24"/>
          <w:lang w:val="en-GB"/>
        </w:rPr>
        <w:t xml:space="preserve"> (Figure 1</w:t>
      </w:r>
      <w:r w:rsidR="008A47F4" w:rsidRPr="00123AC2">
        <w:rPr>
          <w:rFonts w:ascii="Arial" w:hAnsi="Arial" w:cs="Arial"/>
          <w:iCs/>
          <w:color w:val="000000" w:themeColor="text1"/>
          <w:sz w:val="24"/>
          <w:szCs w:val="24"/>
          <w:lang w:val="en-GB"/>
        </w:rPr>
        <w:t>A</w:t>
      </w:r>
      <w:r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shd w:val="clear" w:color="auto" w:fill="FFFFFF"/>
          <w:lang w:val="en-GB"/>
        </w:rPr>
        <w:t xml:space="preserve"> </w:t>
      </w:r>
      <w:r w:rsidR="00B66BEA" w:rsidRPr="00123AC2">
        <w:rPr>
          <w:rFonts w:ascii="Arial" w:hAnsi="Arial" w:cs="Arial"/>
          <w:color w:val="000000" w:themeColor="text1"/>
          <w:sz w:val="24"/>
          <w:szCs w:val="24"/>
          <w:shd w:val="clear" w:color="auto" w:fill="FFFFFF"/>
          <w:lang w:val="en-GB"/>
        </w:rPr>
        <w:t xml:space="preserve">The males also exhibited </w:t>
      </w:r>
      <w:r w:rsidRPr="00123AC2">
        <w:rPr>
          <w:rFonts w:ascii="Arial" w:hAnsi="Arial" w:cs="Arial"/>
          <w:color w:val="000000" w:themeColor="text1"/>
          <w:sz w:val="24"/>
          <w:szCs w:val="24"/>
          <w:shd w:val="clear" w:color="auto" w:fill="FFFFFF"/>
          <w:lang w:val="en-GB"/>
        </w:rPr>
        <w:t>similar susceptibility</w:t>
      </w:r>
      <w:r w:rsidR="000A1F79" w:rsidRPr="00123AC2">
        <w:rPr>
          <w:rFonts w:ascii="Arial" w:hAnsi="Arial" w:cs="Arial"/>
          <w:color w:val="000000" w:themeColor="text1"/>
          <w:sz w:val="24"/>
          <w:szCs w:val="24"/>
          <w:shd w:val="clear" w:color="auto" w:fill="FFFFFF"/>
          <w:lang w:val="en-GB"/>
        </w:rPr>
        <w:t xml:space="preserve"> patterns t</w:t>
      </w:r>
      <w:r w:rsidR="0069566B" w:rsidRPr="00123AC2">
        <w:rPr>
          <w:rFonts w:ascii="Arial" w:hAnsi="Arial" w:cs="Arial"/>
          <w:color w:val="000000" w:themeColor="text1"/>
          <w:sz w:val="24"/>
          <w:szCs w:val="24"/>
          <w:shd w:val="clear" w:color="auto" w:fill="FFFFFF"/>
          <w:lang w:val="en-GB"/>
        </w:rPr>
        <w:t>o</w:t>
      </w:r>
      <w:r w:rsidR="000A1F79" w:rsidRPr="00123AC2">
        <w:rPr>
          <w:rFonts w:ascii="Arial" w:hAnsi="Arial" w:cs="Arial"/>
          <w:color w:val="000000" w:themeColor="text1"/>
          <w:sz w:val="24"/>
          <w:szCs w:val="24"/>
          <w:shd w:val="clear" w:color="auto" w:fill="FFFFFF"/>
          <w:lang w:val="en-GB"/>
        </w:rPr>
        <w:t xml:space="preserve"> the females (Figure </w:t>
      </w:r>
      <w:r w:rsidR="000A1F79" w:rsidRPr="00123AC2">
        <w:rPr>
          <w:rFonts w:ascii="Arial" w:hAnsi="Arial" w:cs="Arial"/>
          <w:color w:val="000000" w:themeColor="text1"/>
          <w:sz w:val="24"/>
          <w:szCs w:val="24"/>
          <w:shd w:val="clear" w:color="auto" w:fill="FFFFFF"/>
          <w:lang w:val="en-GB"/>
        </w:rPr>
        <w:lastRenderedPageBreak/>
        <w:t>1</w:t>
      </w:r>
      <w:r w:rsidR="004A5152" w:rsidRPr="00123AC2">
        <w:rPr>
          <w:rFonts w:ascii="Arial" w:hAnsi="Arial" w:cs="Arial"/>
          <w:color w:val="000000" w:themeColor="text1"/>
          <w:sz w:val="24"/>
          <w:szCs w:val="24"/>
          <w:shd w:val="clear" w:color="auto" w:fill="FFFFFF"/>
          <w:lang w:val="en-GB"/>
        </w:rPr>
        <w:t>A</w:t>
      </w:r>
      <w:r w:rsidR="00B66BEA" w:rsidRPr="00123AC2">
        <w:rPr>
          <w:rFonts w:ascii="Arial" w:hAnsi="Arial" w:cs="Arial"/>
          <w:color w:val="000000" w:themeColor="text1"/>
          <w:sz w:val="24"/>
          <w:szCs w:val="24"/>
          <w:shd w:val="clear" w:color="auto" w:fill="FFFFFF"/>
          <w:lang w:val="en-GB"/>
        </w:rPr>
        <w:t>)</w:t>
      </w:r>
      <w:r w:rsidRPr="00123AC2">
        <w:rPr>
          <w:rFonts w:ascii="Arial" w:hAnsi="Arial" w:cs="Arial"/>
          <w:color w:val="000000" w:themeColor="text1"/>
          <w:sz w:val="24"/>
          <w:szCs w:val="24"/>
          <w:shd w:val="clear" w:color="auto" w:fill="FFFFFF"/>
          <w:lang w:val="en-GB"/>
        </w:rPr>
        <w:t>.</w:t>
      </w:r>
      <w:r w:rsidRPr="00123AC2">
        <w:rPr>
          <w:rFonts w:ascii="Arial" w:hAnsi="Arial" w:cs="Arial"/>
          <w:color w:val="000000" w:themeColor="text1"/>
          <w:sz w:val="24"/>
          <w:szCs w:val="24"/>
          <w:lang w:val="en-GB"/>
        </w:rPr>
        <w:t xml:space="preserve"> Due to the high resistance observed for pyrethroids and DDT insecticides, </w:t>
      </w:r>
      <w:r w:rsidR="00CE2FE6" w:rsidRPr="00123AC2">
        <w:rPr>
          <w:rFonts w:ascii="Arial" w:hAnsi="Arial" w:cs="Arial"/>
          <w:color w:val="000000" w:themeColor="text1"/>
          <w:sz w:val="24"/>
          <w:szCs w:val="24"/>
          <w:lang w:val="en-GB"/>
        </w:rPr>
        <w:t xml:space="preserve">the intensity level of this resistance was assessed by performing </w:t>
      </w:r>
      <w:r w:rsidRPr="00123AC2">
        <w:rPr>
          <w:rFonts w:ascii="Arial" w:hAnsi="Arial" w:cs="Arial"/>
          <w:color w:val="000000" w:themeColor="text1"/>
          <w:sz w:val="24"/>
          <w:szCs w:val="24"/>
          <w:lang w:val="en-GB"/>
        </w:rPr>
        <w:t xml:space="preserve">bioassays with </w:t>
      </w:r>
      <w:r w:rsidR="00CE2FE6" w:rsidRPr="00123AC2">
        <w:rPr>
          <w:rFonts w:ascii="Arial" w:hAnsi="Arial" w:cs="Arial"/>
          <w:color w:val="000000" w:themeColor="text1"/>
          <w:sz w:val="24"/>
          <w:szCs w:val="24"/>
          <w:lang w:val="en-GB"/>
        </w:rPr>
        <w:t xml:space="preserve">higher </w:t>
      </w:r>
      <w:r w:rsidRPr="00123AC2">
        <w:rPr>
          <w:rFonts w:ascii="Arial" w:hAnsi="Arial" w:cs="Arial"/>
          <w:color w:val="000000" w:themeColor="text1"/>
          <w:sz w:val="24"/>
          <w:szCs w:val="24"/>
          <w:lang w:val="en-GB"/>
        </w:rPr>
        <w:t>exposure times of 90min, 120min and 180min for deltamethrin and DDT</w:t>
      </w:r>
      <w:r w:rsidR="0069566B" w:rsidRPr="00123AC2">
        <w:rPr>
          <w:rFonts w:ascii="Arial" w:hAnsi="Arial" w:cs="Arial"/>
          <w:color w:val="000000" w:themeColor="text1"/>
          <w:sz w:val="24"/>
          <w:szCs w:val="24"/>
          <w:lang w:val="en-GB"/>
        </w:rPr>
        <w:t>,</w:t>
      </w:r>
      <w:r w:rsidR="00CE2FE6" w:rsidRPr="00123AC2">
        <w:rPr>
          <w:rFonts w:ascii="Arial" w:hAnsi="Arial" w:cs="Arial"/>
          <w:color w:val="000000" w:themeColor="text1"/>
          <w:sz w:val="24"/>
          <w:szCs w:val="24"/>
          <w:lang w:val="en-GB"/>
        </w:rPr>
        <w:t xml:space="preserve"> </w:t>
      </w:r>
      <w:proofErr w:type="gramStart"/>
      <w:r w:rsidR="0069566B" w:rsidRPr="00123AC2">
        <w:rPr>
          <w:rFonts w:ascii="Arial" w:hAnsi="Arial" w:cs="Arial"/>
          <w:color w:val="000000" w:themeColor="text1"/>
          <w:sz w:val="24"/>
          <w:szCs w:val="24"/>
          <w:lang w:val="en-GB"/>
        </w:rPr>
        <w:t>and</w:t>
      </w:r>
      <w:r w:rsidR="00CE2FE6" w:rsidRPr="00123AC2">
        <w:rPr>
          <w:rFonts w:ascii="Arial" w:hAnsi="Arial" w:cs="Arial"/>
          <w:color w:val="000000" w:themeColor="text1"/>
          <w:sz w:val="24"/>
          <w:szCs w:val="24"/>
          <w:lang w:val="en-GB"/>
        </w:rPr>
        <w:t xml:space="preserve"> also</w:t>
      </w:r>
      <w:proofErr w:type="gramEnd"/>
      <w:r w:rsidR="00CE2FE6" w:rsidRPr="00123AC2">
        <w:rPr>
          <w:rFonts w:ascii="Arial" w:hAnsi="Arial" w:cs="Arial"/>
          <w:color w:val="000000" w:themeColor="text1"/>
          <w:sz w:val="24"/>
          <w:szCs w:val="24"/>
          <w:lang w:val="en-GB"/>
        </w:rPr>
        <w:t xml:space="preserve"> for</w:t>
      </w:r>
      <w:r w:rsidRPr="00123AC2">
        <w:rPr>
          <w:rFonts w:ascii="Arial" w:hAnsi="Arial" w:cs="Arial"/>
          <w:color w:val="000000" w:themeColor="text1"/>
          <w:sz w:val="24"/>
          <w:szCs w:val="24"/>
          <w:lang w:val="en-GB"/>
        </w:rPr>
        <w:t xml:space="preserve"> </w:t>
      </w:r>
      <w:r w:rsidR="00583261" w:rsidRPr="00123AC2">
        <w:rPr>
          <w:rFonts w:ascii="Arial" w:hAnsi="Arial" w:cs="Arial"/>
          <w:color w:val="000000" w:themeColor="text1"/>
          <w:sz w:val="24"/>
          <w:szCs w:val="24"/>
          <w:lang w:val="en-GB"/>
        </w:rPr>
        <w:t>b</w:t>
      </w:r>
      <w:r w:rsidR="008A47F4" w:rsidRPr="00123AC2">
        <w:rPr>
          <w:rFonts w:ascii="Arial" w:hAnsi="Arial" w:cs="Arial"/>
          <w:color w:val="000000" w:themeColor="text1"/>
          <w:sz w:val="24"/>
          <w:szCs w:val="24"/>
          <w:lang w:val="en-GB"/>
        </w:rPr>
        <w:t xml:space="preserve">endiocarb </w:t>
      </w:r>
      <w:r w:rsidR="000A1F79" w:rsidRPr="00123AC2">
        <w:rPr>
          <w:rFonts w:ascii="Arial" w:hAnsi="Arial" w:cs="Arial"/>
          <w:color w:val="000000" w:themeColor="text1"/>
          <w:sz w:val="24"/>
          <w:szCs w:val="24"/>
          <w:lang w:val="en-GB"/>
        </w:rPr>
        <w:t>(Figure 2</w:t>
      </w:r>
      <w:r w:rsidR="008A47F4" w:rsidRPr="00123AC2">
        <w:rPr>
          <w:rFonts w:ascii="Arial" w:hAnsi="Arial" w:cs="Arial"/>
          <w:color w:val="000000" w:themeColor="text1"/>
          <w:sz w:val="24"/>
          <w:szCs w:val="24"/>
          <w:lang w:val="en-GB"/>
        </w:rPr>
        <w:t>A</w:t>
      </w:r>
      <w:r w:rsidRPr="00123AC2">
        <w:rPr>
          <w:rFonts w:ascii="Arial" w:hAnsi="Arial" w:cs="Arial"/>
          <w:color w:val="000000" w:themeColor="text1"/>
          <w:sz w:val="24"/>
          <w:szCs w:val="24"/>
          <w:lang w:val="en-GB"/>
        </w:rPr>
        <w:t xml:space="preserve">). </w:t>
      </w:r>
      <w:r w:rsidR="00724629" w:rsidRPr="00123AC2">
        <w:rPr>
          <w:rFonts w:ascii="Arial" w:hAnsi="Arial" w:cs="Arial"/>
          <w:color w:val="000000" w:themeColor="text1"/>
          <w:sz w:val="24"/>
          <w:szCs w:val="24"/>
          <w:lang w:val="en-GB"/>
        </w:rPr>
        <w:t>After</w:t>
      </w:r>
      <w:r w:rsidRPr="00123AC2">
        <w:rPr>
          <w:rFonts w:ascii="Arial" w:hAnsi="Arial" w:cs="Arial"/>
          <w:color w:val="000000" w:themeColor="text1"/>
          <w:sz w:val="24"/>
          <w:szCs w:val="24"/>
          <w:lang w:val="en-GB"/>
        </w:rPr>
        <w:t xml:space="preserve"> 2h and 3h </w:t>
      </w:r>
      <w:r w:rsidR="00D2315A" w:rsidRPr="00123AC2">
        <w:rPr>
          <w:rFonts w:ascii="Arial" w:hAnsi="Arial" w:cs="Arial"/>
          <w:color w:val="000000" w:themeColor="text1"/>
          <w:sz w:val="24"/>
          <w:szCs w:val="24"/>
          <w:lang w:val="en-GB"/>
        </w:rPr>
        <w:t xml:space="preserve">exposure </w:t>
      </w:r>
      <w:r w:rsidRPr="00123AC2">
        <w:rPr>
          <w:rFonts w:ascii="Arial" w:hAnsi="Arial" w:cs="Arial"/>
          <w:color w:val="000000" w:themeColor="text1"/>
          <w:sz w:val="24"/>
          <w:szCs w:val="24"/>
          <w:lang w:val="en-GB"/>
        </w:rPr>
        <w:t xml:space="preserve">to deltamethrin, mosquitoes </w:t>
      </w:r>
      <w:r w:rsidR="00D2315A" w:rsidRPr="00123AC2">
        <w:rPr>
          <w:rFonts w:ascii="Arial" w:hAnsi="Arial" w:cs="Arial"/>
          <w:color w:val="000000" w:themeColor="text1"/>
          <w:sz w:val="24"/>
          <w:szCs w:val="24"/>
          <w:lang w:val="en-GB"/>
        </w:rPr>
        <w:t xml:space="preserve">still exhibited </w:t>
      </w:r>
      <w:r w:rsidR="0069566B" w:rsidRPr="00123AC2">
        <w:rPr>
          <w:rFonts w:ascii="Arial" w:hAnsi="Arial" w:cs="Arial"/>
          <w:color w:val="000000" w:themeColor="text1"/>
          <w:sz w:val="24"/>
          <w:szCs w:val="24"/>
          <w:lang w:val="en-GB"/>
        </w:rPr>
        <w:t xml:space="preserve">a </w:t>
      </w:r>
      <w:r w:rsidR="00D2315A" w:rsidRPr="00123AC2">
        <w:rPr>
          <w:rFonts w:ascii="Arial" w:hAnsi="Arial" w:cs="Arial"/>
          <w:color w:val="000000" w:themeColor="text1"/>
          <w:sz w:val="24"/>
          <w:szCs w:val="24"/>
          <w:lang w:val="en-GB"/>
        </w:rPr>
        <w:t>mortality rate</w:t>
      </w:r>
      <w:r w:rsidR="0069566B" w:rsidRPr="00123AC2">
        <w:rPr>
          <w:rFonts w:ascii="Arial" w:hAnsi="Arial" w:cs="Arial"/>
          <w:color w:val="000000" w:themeColor="text1"/>
          <w:sz w:val="24"/>
          <w:szCs w:val="24"/>
          <w:lang w:val="en-GB"/>
        </w:rPr>
        <w:t xml:space="preserve"> of</w:t>
      </w:r>
      <w:r w:rsidR="00D2315A" w:rsidRPr="00123AC2">
        <w:rPr>
          <w:rFonts w:ascii="Arial" w:hAnsi="Arial" w:cs="Arial"/>
          <w:color w:val="000000" w:themeColor="text1"/>
          <w:sz w:val="24"/>
          <w:szCs w:val="24"/>
          <w:lang w:val="en-GB"/>
        </w:rPr>
        <w:t xml:space="preserve"> &lt;80% </w:t>
      </w:r>
      <w:r w:rsidRPr="00123AC2">
        <w:rPr>
          <w:rFonts w:ascii="Arial" w:hAnsi="Arial" w:cs="Arial"/>
          <w:color w:val="000000" w:themeColor="text1"/>
          <w:sz w:val="24"/>
          <w:szCs w:val="24"/>
          <w:lang w:val="en-GB"/>
        </w:rPr>
        <w:t>(2 hours: 67.4% ± 4.5; 3 hours: 76.4% ± 3.</w:t>
      </w:r>
      <w:r w:rsidR="00D2315A" w:rsidRPr="00123AC2">
        <w:rPr>
          <w:rFonts w:ascii="Arial" w:hAnsi="Arial" w:cs="Arial"/>
          <w:color w:val="000000" w:themeColor="text1"/>
          <w:sz w:val="24"/>
          <w:szCs w:val="24"/>
          <w:lang w:val="en-GB"/>
        </w:rPr>
        <w:t>6</w:t>
      </w:r>
      <w:r w:rsidRPr="00123AC2">
        <w:rPr>
          <w:rFonts w:ascii="Arial" w:hAnsi="Arial" w:cs="Arial"/>
          <w:color w:val="000000" w:themeColor="text1"/>
          <w:sz w:val="24"/>
          <w:szCs w:val="24"/>
          <w:lang w:val="en-GB"/>
        </w:rPr>
        <w:t xml:space="preserve">). </w:t>
      </w:r>
      <w:r w:rsidR="00D2315A" w:rsidRPr="00123AC2">
        <w:rPr>
          <w:rFonts w:ascii="Arial" w:hAnsi="Arial" w:cs="Arial"/>
          <w:color w:val="000000" w:themeColor="text1"/>
          <w:sz w:val="24"/>
          <w:szCs w:val="24"/>
          <w:lang w:val="en-GB"/>
        </w:rPr>
        <w:t xml:space="preserve">In contrast, mortality rates close to 100 were observed with DDT aft 2h and 3h exposure </w:t>
      </w:r>
      <w:r w:rsidRPr="00123AC2">
        <w:rPr>
          <w:rFonts w:ascii="Arial" w:hAnsi="Arial" w:cs="Arial"/>
          <w:color w:val="000000" w:themeColor="text1"/>
          <w:sz w:val="24"/>
          <w:szCs w:val="24"/>
          <w:lang w:val="en-GB"/>
        </w:rPr>
        <w:t xml:space="preserve">(2h: 96.7% ± 1.7; 3 h: 100% ± 00), and </w:t>
      </w:r>
      <w:r w:rsidR="00D2315A" w:rsidRPr="00123AC2">
        <w:rPr>
          <w:rFonts w:ascii="Arial" w:hAnsi="Arial" w:cs="Arial"/>
          <w:color w:val="000000" w:themeColor="text1"/>
          <w:sz w:val="24"/>
          <w:szCs w:val="24"/>
          <w:lang w:val="en-GB"/>
        </w:rPr>
        <w:t>for b</w:t>
      </w:r>
      <w:r w:rsidRPr="00123AC2">
        <w:rPr>
          <w:rFonts w:ascii="Arial" w:hAnsi="Arial" w:cs="Arial"/>
          <w:color w:val="000000" w:themeColor="text1"/>
          <w:sz w:val="24"/>
          <w:szCs w:val="24"/>
          <w:lang w:val="en-GB"/>
        </w:rPr>
        <w:t>endiocarb (90 min: 93.1% ± 1.</w:t>
      </w:r>
      <w:r w:rsidR="00D2315A" w:rsidRPr="00123AC2">
        <w:rPr>
          <w:rFonts w:ascii="Arial" w:hAnsi="Arial" w:cs="Arial"/>
          <w:color w:val="000000" w:themeColor="text1"/>
          <w:sz w:val="24"/>
          <w:szCs w:val="24"/>
          <w:lang w:val="en-GB"/>
        </w:rPr>
        <w:t>6</w:t>
      </w:r>
      <w:r w:rsidRPr="00123AC2">
        <w:rPr>
          <w:rFonts w:ascii="Arial" w:hAnsi="Arial" w:cs="Arial"/>
          <w:color w:val="000000" w:themeColor="text1"/>
          <w:sz w:val="24"/>
          <w:szCs w:val="24"/>
          <w:lang w:val="en-GB"/>
        </w:rPr>
        <w:t xml:space="preserve">; 2 hours: 100% ± 00). </w:t>
      </w:r>
    </w:p>
    <w:p w14:paraId="6B9E46DE" w14:textId="43C814C8" w:rsidR="0051793F" w:rsidRPr="00123AC2" w:rsidRDefault="00D2315A" w:rsidP="00570906">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 Analysis of</w:t>
      </w:r>
      <w:r w:rsidR="0051793F" w:rsidRPr="00123AC2">
        <w:rPr>
          <w:rFonts w:ascii="Arial" w:hAnsi="Arial" w:cs="Arial"/>
          <w:color w:val="000000" w:themeColor="text1"/>
          <w:sz w:val="24"/>
          <w:szCs w:val="24"/>
          <w:lang w:val="en-GB"/>
        </w:rPr>
        <w:t xml:space="preserve"> </w:t>
      </w:r>
      <w:r w:rsidR="0051793F" w:rsidRPr="00123AC2">
        <w:rPr>
          <w:rFonts w:ascii="Arial" w:hAnsi="Arial" w:cs="Arial"/>
          <w:i/>
          <w:iCs/>
          <w:color w:val="000000" w:themeColor="text1"/>
          <w:sz w:val="24"/>
          <w:szCs w:val="24"/>
          <w:lang w:val="en-GB"/>
        </w:rPr>
        <w:t xml:space="preserve">An. gambiae </w:t>
      </w:r>
      <w:proofErr w:type="spellStart"/>
      <w:r w:rsidR="0051793F" w:rsidRPr="00123AC2">
        <w:rPr>
          <w:rFonts w:ascii="Arial" w:hAnsi="Arial" w:cs="Arial"/>
          <w:color w:val="000000" w:themeColor="text1"/>
          <w:sz w:val="24"/>
          <w:szCs w:val="24"/>
          <w:lang w:val="en-GB"/>
        </w:rPr>
        <w:t>s.l.</w:t>
      </w:r>
      <w:proofErr w:type="spellEnd"/>
      <w:r w:rsidR="0051793F"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mosquitoes revealed that</w:t>
      </w:r>
      <w:r w:rsidR="0051793F"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this population</w:t>
      </w:r>
      <w:r w:rsidR="0051793F"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 xml:space="preserve">was </w:t>
      </w:r>
      <w:r w:rsidR="00CB06C4" w:rsidRPr="00123AC2">
        <w:rPr>
          <w:rFonts w:ascii="Arial" w:hAnsi="Arial" w:cs="Arial"/>
          <w:color w:val="000000" w:themeColor="text1"/>
          <w:sz w:val="24"/>
          <w:szCs w:val="24"/>
          <w:lang w:val="en-GB"/>
        </w:rPr>
        <w:t xml:space="preserve">generally more resistant than </w:t>
      </w:r>
      <w:r w:rsidR="00CB06C4" w:rsidRPr="00123AC2">
        <w:rPr>
          <w:rFonts w:ascii="Arial" w:hAnsi="Arial" w:cs="Arial"/>
          <w:i/>
          <w:color w:val="000000" w:themeColor="text1"/>
          <w:sz w:val="24"/>
          <w:szCs w:val="24"/>
          <w:lang w:val="en-GB"/>
        </w:rPr>
        <w:t xml:space="preserve">An. </w:t>
      </w:r>
      <w:proofErr w:type="spellStart"/>
      <w:r w:rsidR="00CB06C4" w:rsidRPr="00123AC2">
        <w:rPr>
          <w:rFonts w:ascii="Arial" w:hAnsi="Arial" w:cs="Arial"/>
          <w:i/>
          <w:color w:val="000000" w:themeColor="text1"/>
          <w:sz w:val="24"/>
          <w:szCs w:val="24"/>
          <w:lang w:val="en-GB"/>
        </w:rPr>
        <w:t>funestus</w:t>
      </w:r>
      <w:proofErr w:type="spellEnd"/>
      <w:r w:rsidR="00CB06C4" w:rsidRPr="00123AC2">
        <w:rPr>
          <w:rFonts w:ascii="Arial" w:hAnsi="Arial" w:cs="Arial"/>
          <w:color w:val="000000" w:themeColor="text1"/>
          <w:sz w:val="24"/>
          <w:szCs w:val="24"/>
          <w:lang w:val="en-GB"/>
        </w:rPr>
        <w:t xml:space="preserve"> with lower mortality rates observed for </w:t>
      </w:r>
      <w:r w:rsidR="0051793F" w:rsidRPr="00123AC2">
        <w:rPr>
          <w:rFonts w:ascii="Arial" w:hAnsi="Arial" w:cs="Arial"/>
          <w:color w:val="000000" w:themeColor="text1"/>
          <w:sz w:val="24"/>
          <w:szCs w:val="24"/>
          <w:lang w:val="en-GB"/>
        </w:rPr>
        <w:t>DDT (23.6% ± 2.</w:t>
      </w:r>
      <w:r w:rsidRPr="00123AC2">
        <w:rPr>
          <w:rFonts w:ascii="Arial" w:hAnsi="Arial" w:cs="Arial"/>
          <w:color w:val="000000" w:themeColor="text1"/>
          <w:sz w:val="24"/>
          <w:szCs w:val="24"/>
          <w:lang w:val="en-GB"/>
        </w:rPr>
        <w:t>6</w:t>
      </w:r>
      <w:r w:rsidR="00416DC6" w:rsidRPr="00123AC2">
        <w:rPr>
          <w:rFonts w:ascii="Arial" w:hAnsi="Arial" w:cs="Arial"/>
          <w:color w:val="000000" w:themeColor="text1"/>
          <w:sz w:val="24"/>
          <w:szCs w:val="24"/>
          <w:lang w:val="en-GB"/>
        </w:rPr>
        <w:t xml:space="preserve"> mortality), permethrin (1.75</w:t>
      </w:r>
      <w:r w:rsidR="0051793F" w:rsidRPr="00123AC2">
        <w:rPr>
          <w:rFonts w:ascii="Arial" w:hAnsi="Arial" w:cs="Arial"/>
          <w:color w:val="000000" w:themeColor="text1"/>
          <w:sz w:val="24"/>
          <w:szCs w:val="24"/>
          <w:lang w:val="en-GB"/>
        </w:rPr>
        <w:t>% ± 1.75) and deltamethrin (10.0% ± 5.</w:t>
      </w:r>
      <w:r w:rsidR="00CB06C4" w:rsidRPr="00123AC2">
        <w:rPr>
          <w:rFonts w:ascii="Arial" w:hAnsi="Arial" w:cs="Arial"/>
          <w:color w:val="000000" w:themeColor="text1"/>
          <w:sz w:val="24"/>
          <w:szCs w:val="24"/>
          <w:lang w:val="en-GB"/>
        </w:rPr>
        <w:t>8</w:t>
      </w:r>
      <w:r w:rsidR="0051793F" w:rsidRPr="00123AC2">
        <w:rPr>
          <w:rFonts w:ascii="Arial" w:hAnsi="Arial" w:cs="Arial"/>
          <w:color w:val="000000" w:themeColor="text1"/>
          <w:sz w:val="24"/>
          <w:szCs w:val="24"/>
          <w:lang w:val="en-GB"/>
        </w:rPr>
        <w:t xml:space="preserve">%) </w:t>
      </w:r>
      <w:r w:rsidR="000A1F79" w:rsidRPr="00123AC2">
        <w:rPr>
          <w:rFonts w:ascii="Arial" w:hAnsi="Arial" w:cs="Arial"/>
          <w:color w:val="000000" w:themeColor="text1"/>
          <w:sz w:val="24"/>
          <w:szCs w:val="24"/>
          <w:shd w:val="clear" w:color="auto" w:fill="FFFFFF"/>
          <w:lang w:val="en-GB"/>
        </w:rPr>
        <w:t>(Figure 1</w:t>
      </w:r>
      <w:r w:rsidR="009A6403" w:rsidRPr="00123AC2">
        <w:rPr>
          <w:rFonts w:ascii="Arial" w:hAnsi="Arial" w:cs="Arial"/>
          <w:color w:val="000000" w:themeColor="text1"/>
          <w:sz w:val="24"/>
          <w:szCs w:val="24"/>
          <w:shd w:val="clear" w:color="auto" w:fill="FFFFFF"/>
          <w:lang w:val="en-GB"/>
        </w:rPr>
        <w:t>C</w:t>
      </w:r>
      <w:r w:rsidR="0051793F" w:rsidRPr="00123AC2">
        <w:rPr>
          <w:rFonts w:ascii="Arial" w:hAnsi="Arial" w:cs="Arial"/>
          <w:color w:val="000000" w:themeColor="text1"/>
          <w:sz w:val="24"/>
          <w:szCs w:val="24"/>
          <w:shd w:val="clear" w:color="auto" w:fill="FFFFFF"/>
          <w:lang w:val="en-GB"/>
        </w:rPr>
        <w:t>)</w:t>
      </w:r>
      <w:r w:rsidR="0051793F" w:rsidRPr="00123AC2">
        <w:rPr>
          <w:rFonts w:ascii="Arial" w:hAnsi="Arial" w:cs="Arial"/>
          <w:color w:val="000000" w:themeColor="text1"/>
          <w:sz w:val="24"/>
          <w:szCs w:val="24"/>
          <w:lang w:val="en-GB"/>
        </w:rPr>
        <w:t>.</w:t>
      </w:r>
    </w:p>
    <w:p w14:paraId="50940636" w14:textId="04527D51" w:rsidR="0051793F" w:rsidRPr="00123AC2" w:rsidRDefault="0051793F" w:rsidP="00570906">
      <w:pPr>
        <w:autoSpaceDE w:val="0"/>
        <w:autoSpaceDN w:val="0"/>
        <w:adjustRightInd w:val="0"/>
        <w:spacing w:after="0" w:line="480" w:lineRule="auto"/>
        <w:jc w:val="both"/>
        <w:rPr>
          <w:rFonts w:ascii="Arial" w:hAnsi="Arial" w:cs="Arial"/>
          <w:color w:val="000000"/>
          <w:sz w:val="24"/>
          <w:szCs w:val="24"/>
          <w:lang w:val="en-GB"/>
        </w:rPr>
      </w:pPr>
    </w:p>
    <w:p w14:paraId="1D707DBD" w14:textId="77777777" w:rsidR="00F66838" w:rsidRPr="00123AC2" w:rsidRDefault="00F66838" w:rsidP="00F66838">
      <w:pPr>
        <w:autoSpaceDE w:val="0"/>
        <w:autoSpaceDN w:val="0"/>
        <w:adjustRightInd w:val="0"/>
        <w:spacing w:after="0" w:line="480" w:lineRule="auto"/>
        <w:jc w:val="both"/>
        <w:rPr>
          <w:rFonts w:ascii="Arial" w:hAnsi="Arial" w:cs="Arial"/>
          <w:b/>
          <w:bCs/>
          <w:color w:val="000000"/>
          <w:sz w:val="24"/>
          <w:szCs w:val="24"/>
          <w:lang w:val="en-GB"/>
        </w:rPr>
      </w:pPr>
    </w:p>
    <w:p w14:paraId="59BF339C" w14:textId="7D94A987" w:rsidR="0051793F" w:rsidRPr="00123AC2" w:rsidRDefault="00CB06C4" w:rsidP="00F66838">
      <w:pPr>
        <w:autoSpaceDE w:val="0"/>
        <w:autoSpaceDN w:val="0"/>
        <w:adjustRightInd w:val="0"/>
        <w:spacing w:after="0" w:line="480" w:lineRule="auto"/>
        <w:jc w:val="both"/>
        <w:rPr>
          <w:rFonts w:ascii="Arial" w:hAnsi="Arial" w:cs="Arial"/>
          <w:b/>
          <w:sz w:val="24"/>
          <w:szCs w:val="24"/>
          <w:shd w:val="clear" w:color="auto" w:fill="FFFFFF"/>
          <w:lang w:val="en-GB"/>
        </w:rPr>
      </w:pPr>
      <w:r w:rsidRPr="00123AC2">
        <w:rPr>
          <w:rFonts w:ascii="Arial" w:hAnsi="Arial" w:cs="Arial"/>
          <w:b/>
          <w:bCs/>
          <w:color w:val="000000"/>
          <w:sz w:val="24"/>
          <w:szCs w:val="24"/>
          <w:lang w:val="en-GB"/>
        </w:rPr>
        <w:t>Synergist assays</w:t>
      </w:r>
    </w:p>
    <w:p w14:paraId="172BDA64" w14:textId="38E00358" w:rsidR="0051793F" w:rsidRPr="00123AC2" w:rsidRDefault="005022B0" w:rsidP="00F66838">
      <w:pPr>
        <w:autoSpaceDE w:val="0"/>
        <w:autoSpaceDN w:val="0"/>
        <w:adjustRightInd w:val="0"/>
        <w:spacing w:after="0" w:line="480" w:lineRule="auto"/>
        <w:jc w:val="both"/>
        <w:rPr>
          <w:rFonts w:ascii="Arial" w:hAnsi="Arial" w:cs="Arial"/>
          <w:sz w:val="24"/>
          <w:szCs w:val="24"/>
          <w:shd w:val="clear" w:color="auto" w:fill="FFFFFF"/>
          <w:lang w:val="en-GB"/>
        </w:rPr>
      </w:pPr>
      <w:r w:rsidRPr="00123AC2">
        <w:rPr>
          <w:rFonts w:ascii="Arial" w:hAnsi="Arial" w:cs="Arial"/>
          <w:sz w:val="24"/>
          <w:szCs w:val="24"/>
          <w:shd w:val="clear" w:color="auto" w:fill="FFFFFF"/>
          <w:lang w:val="en-GB"/>
        </w:rPr>
        <w:t>S</w:t>
      </w:r>
      <w:r w:rsidR="0051793F" w:rsidRPr="00123AC2">
        <w:rPr>
          <w:rFonts w:ascii="Arial" w:hAnsi="Arial" w:cs="Arial"/>
          <w:sz w:val="24"/>
          <w:szCs w:val="24"/>
          <w:shd w:val="clear" w:color="auto" w:fill="FFFFFF"/>
          <w:lang w:val="en-GB"/>
        </w:rPr>
        <w:t xml:space="preserve">ynergist </w:t>
      </w:r>
      <w:r w:rsidRPr="00123AC2">
        <w:rPr>
          <w:rFonts w:ascii="Arial" w:hAnsi="Arial" w:cs="Arial"/>
          <w:sz w:val="24"/>
          <w:szCs w:val="24"/>
          <w:shd w:val="clear" w:color="auto" w:fill="FFFFFF"/>
          <w:lang w:val="en-GB"/>
        </w:rPr>
        <w:t xml:space="preserve">assays </w:t>
      </w:r>
      <w:r w:rsidR="0051793F" w:rsidRPr="00123AC2">
        <w:rPr>
          <w:rFonts w:ascii="Arial" w:hAnsi="Arial" w:cs="Arial"/>
          <w:sz w:val="24"/>
          <w:szCs w:val="24"/>
          <w:shd w:val="clear" w:color="auto" w:fill="FFFFFF"/>
          <w:lang w:val="en-GB"/>
        </w:rPr>
        <w:t xml:space="preserve">showed </w:t>
      </w:r>
      <w:r w:rsidRPr="00123AC2">
        <w:rPr>
          <w:rFonts w:ascii="Arial" w:hAnsi="Arial" w:cs="Arial"/>
          <w:sz w:val="24"/>
          <w:szCs w:val="24"/>
          <w:shd w:val="clear" w:color="auto" w:fill="FFFFFF"/>
          <w:lang w:val="en-GB"/>
        </w:rPr>
        <w:t xml:space="preserve">a </w:t>
      </w:r>
      <w:r w:rsidR="0051793F" w:rsidRPr="00123AC2">
        <w:rPr>
          <w:rFonts w:ascii="Arial" w:hAnsi="Arial" w:cs="Arial"/>
          <w:sz w:val="24"/>
          <w:szCs w:val="24"/>
          <w:shd w:val="clear" w:color="auto" w:fill="FFFFFF"/>
          <w:lang w:val="en-GB"/>
        </w:rPr>
        <w:t xml:space="preserve">full recovery to susceptibility after PBO pre-exposure for </w:t>
      </w:r>
      <w:r w:rsidRPr="00123AC2">
        <w:rPr>
          <w:rFonts w:ascii="Arial" w:hAnsi="Arial" w:cs="Arial"/>
          <w:sz w:val="24"/>
          <w:szCs w:val="24"/>
          <w:shd w:val="clear" w:color="auto" w:fill="FFFFFF"/>
          <w:lang w:val="en-GB"/>
        </w:rPr>
        <w:t>both type I and II</w:t>
      </w:r>
      <w:r w:rsidR="0051793F" w:rsidRPr="00123AC2">
        <w:rPr>
          <w:rFonts w:ascii="Arial" w:hAnsi="Arial" w:cs="Arial"/>
          <w:sz w:val="24"/>
          <w:szCs w:val="24"/>
          <w:shd w:val="clear" w:color="auto" w:fill="FFFFFF"/>
          <w:lang w:val="en-GB"/>
        </w:rPr>
        <w:t xml:space="preserve"> pyrethroids tested </w:t>
      </w:r>
      <w:r w:rsidR="0069566B"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permethrin: no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exposure </w:t>
      </w:r>
      <w:r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26.6</w:t>
      </w:r>
      <w:r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 2.6</w:t>
      </w:r>
      <w:r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mortality vs PBO pre-exposure [100.0% ± 0.0], </w:t>
      </w:r>
      <w:r w:rsidR="0051793F" w:rsidRPr="00123AC2">
        <w:rPr>
          <w:rFonts w:ascii="Arial" w:hAnsi="Arial" w:cs="Arial"/>
          <w:bCs/>
          <w:sz w:val="24"/>
          <w:szCs w:val="24"/>
          <w:shd w:val="clear" w:color="auto" w:fill="FFFFFF"/>
          <w:lang w:val="en-GB"/>
        </w:rPr>
        <w:t>X² = 73.9; P &lt; 0.0001)</w:t>
      </w:r>
      <w:r w:rsidR="0051793F" w:rsidRPr="00123AC2">
        <w:rPr>
          <w:rFonts w:ascii="Arial" w:hAnsi="Arial" w:cs="Arial"/>
          <w:sz w:val="24"/>
          <w:szCs w:val="24"/>
          <w:shd w:val="clear" w:color="auto" w:fill="FFFFFF"/>
          <w:lang w:val="en-GB"/>
        </w:rPr>
        <w:t>; deltamethrin: no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exposure [12.0% ± 2.3%] vs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exposure [100% ± 0.0], </w:t>
      </w:r>
      <w:r w:rsidR="0051793F" w:rsidRPr="00123AC2">
        <w:rPr>
          <w:rFonts w:ascii="Arial" w:hAnsi="Arial" w:cs="Arial"/>
          <w:bCs/>
          <w:sz w:val="24"/>
          <w:szCs w:val="24"/>
          <w:shd w:val="clear" w:color="auto" w:fill="FFFFFF"/>
          <w:lang w:val="en-GB"/>
        </w:rPr>
        <w:t>(X² = 107.30; P &lt;0.0001</w:t>
      </w:r>
      <w:r w:rsidR="0051793F" w:rsidRPr="00123AC2">
        <w:rPr>
          <w:rFonts w:ascii="Arial" w:hAnsi="Arial" w:cs="Arial"/>
          <w:sz w:val="24"/>
          <w:szCs w:val="24"/>
          <w:shd w:val="clear" w:color="auto" w:fill="FFFFFF"/>
          <w:lang w:val="en-GB"/>
        </w:rPr>
        <w:t>)</w:t>
      </w:r>
      <w:r w:rsidR="0069566B"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suggesting that cytochrome P450 enzymes may be playing a major role in pyrethroid resistance in </w:t>
      </w:r>
      <w:r w:rsidR="0051793F" w:rsidRPr="00123AC2">
        <w:rPr>
          <w:rFonts w:ascii="Arial" w:hAnsi="Arial" w:cs="Arial"/>
          <w:i/>
          <w:sz w:val="24"/>
          <w:szCs w:val="24"/>
          <w:shd w:val="clear" w:color="auto" w:fill="FFFFFF"/>
          <w:lang w:val="en-GB"/>
        </w:rPr>
        <w:t xml:space="preserve">An. </w:t>
      </w:r>
      <w:proofErr w:type="spellStart"/>
      <w:r w:rsidR="0051793F" w:rsidRPr="00123AC2">
        <w:rPr>
          <w:rFonts w:ascii="Arial" w:hAnsi="Arial" w:cs="Arial"/>
          <w:i/>
          <w:sz w:val="24"/>
          <w:szCs w:val="24"/>
          <w:shd w:val="clear" w:color="auto" w:fill="FFFFFF"/>
          <w:lang w:val="en-GB"/>
        </w:rPr>
        <w:t>funestus</w:t>
      </w:r>
      <w:proofErr w:type="spellEnd"/>
      <w:r w:rsidR="000A1F79" w:rsidRPr="00123AC2">
        <w:rPr>
          <w:rFonts w:ascii="Arial" w:hAnsi="Arial" w:cs="Arial"/>
          <w:sz w:val="24"/>
          <w:szCs w:val="24"/>
          <w:shd w:val="clear" w:color="auto" w:fill="FFFFFF"/>
          <w:lang w:val="en-GB"/>
        </w:rPr>
        <w:t xml:space="preserve"> </w:t>
      </w:r>
      <w:proofErr w:type="spellStart"/>
      <w:r w:rsidR="000A1F79" w:rsidRPr="00123AC2">
        <w:rPr>
          <w:rFonts w:ascii="Arial" w:hAnsi="Arial" w:cs="Arial"/>
          <w:sz w:val="24"/>
          <w:szCs w:val="24"/>
          <w:shd w:val="clear" w:color="auto" w:fill="FFFFFF"/>
          <w:lang w:val="en-GB"/>
        </w:rPr>
        <w:t>s.s.</w:t>
      </w:r>
      <w:proofErr w:type="spellEnd"/>
      <w:r w:rsidR="000A1F79" w:rsidRPr="00123AC2">
        <w:rPr>
          <w:rFonts w:ascii="Arial" w:hAnsi="Arial" w:cs="Arial"/>
          <w:sz w:val="24"/>
          <w:szCs w:val="24"/>
          <w:shd w:val="clear" w:color="auto" w:fill="FFFFFF"/>
          <w:lang w:val="en-GB"/>
        </w:rPr>
        <w:t xml:space="preserve"> from </w:t>
      </w:r>
      <w:proofErr w:type="spellStart"/>
      <w:r w:rsidR="000A1F79" w:rsidRPr="00123AC2">
        <w:rPr>
          <w:rFonts w:ascii="Arial" w:hAnsi="Arial" w:cs="Arial"/>
          <w:sz w:val="24"/>
          <w:szCs w:val="24"/>
          <w:shd w:val="clear" w:color="auto" w:fill="FFFFFF"/>
          <w:lang w:val="en-GB"/>
        </w:rPr>
        <w:t>Tibati</w:t>
      </w:r>
      <w:proofErr w:type="spellEnd"/>
      <w:r w:rsidR="000A1F79" w:rsidRPr="00123AC2">
        <w:rPr>
          <w:rFonts w:ascii="Arial" w:hAnsi="Arial" w:cs="Arial"/>
          <w:sz w:val="24"/>
          <w:szCs w:val="24"/>
          <w:shd w:val="clear" w:color="auto" w:fill="FFFFFF"/>
          <w:lang w:val="en-GB"/>
        </w:rPr>
        <w:t xml:space="preserve"> (Figure 1</w:t>
      </w:r>
      <w:r w:rsidR="009A6403" w:rsidRPr="00123AC2">
        <w:rPr>
          <w:rFonts w:ascii="Arial" w:hAnsi="Arial" w:cs="Arial"/>
          <w:sz w:val="24"/>
          <w:szCs w:val="24"/>
          <w:shd w:val="clear" w:color="auto" w:fill="FFFFFF"/>
          <w:lang w:val="en-GB"/>
        </w:rPr>
        <w:t>B</w:t>
      </w:r>
      <w:r w:rsidR="0051793F" w:rsidRPr="00123AC2">
        <w:rPr>
          <w:rFonts w:ascii="Arial" w:hAnsi="Arial" w:cs="Arial"/>
          <w:sz w:val="24"/>
          <w:szCs w:val="24"/>
          <w:shd w:val="clear" w:color="auto" w:fill="FFFFFF"/>
          <w:lang w:val="en-GB"/>
        </w:rPr>
        <w:t>). Tests with DDT also revealed the impact of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exposure </w:t>
      </w:r>
      <w:r w:rsidR="00BD64E6" w:rsidRPr="00123AC2">
        <w:rPr>
          <w:rFonts w:ascii="Arial" w:hAnsi="Arial" w:cs="Arial"/>
          <w:sz w:val="24"/>
          <w:szCs w:val="24"/>
          <w:shd w:val="clear" w:color="auto" w:fill="FFFFFF"/>
          <w:lang w:val="en-GB"/>
        </w:rPr>
        <w:t>although</w:t>
      </w:r>
      <w:r w:rsidR="0051793F" w:rsidRPr="00123AC2">
        <w:rPr>
          <w:rFonts w:ascii="Arial" w:hAnsi="Arial" w:cs="Arial"/>
          <w:sz w:val="24"/>
          <w:szCs w:val="24"/>
          <w:shd w:val="clear" w:color="auto" w:fill="FFFFFF"/>
          <w:lang w:val="en-GB"/>
        </w:rPr>
        <w:t xml:space="preserve"> the susceptibility was not fully recovered (DDT: no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exposure [46.78% ± 5.95%] vs PBO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exposure [78.</w:t>
      </w:r>
      <w:r w:rsidR="00BD64E6" w:rsidRPr="00123AC2">
        <w:rPr>
          <w:rFonts w:ascii="Arial" w:hAnsi="Arial" w:cs="Arial"/>
          <w:sz w:val="24"/>
          <w:szCs w:val="24"/>
          <w:shd w:val="clear" w:color="auto" w:fill="FFFFFF"/>
          <w:lang w:val="en-GB"/>
        </w:rPr>
        <w:t>1</w:t>
      </w:r>
      <w:r w:rsidR="0051793F" w:rsidRPr="00123AC2">
        <w:rPr>
          <w:rFonts w:ascii="Arial" w:hAnsi="Arial" w:cs="Arial"/>
          <w:sz w:val="24"/>
          <w:szCs w:val="24"/>
          <w:shd w:val="clear" w:color="auto" w:fill="FFFFFF"/>
          <w:lang w:val="en-GB"/>
        </w:rPr>
        <w:t xml:space="preserve">% ± 5.6%], </w:t>
      </w:r>
      <w:r w:rsidR="0051793F" w:rsidRPr="00123AC2">
        <w:rPr>
          <w:rFonts w:ascii="Arial" w:hAnsi="Arial" w:cs="Arial"/>
          <w:bCs/>
          <w:sz w:val="24"/>
          <w:szCs w:val="24"/>
          <w:shd w:val="clear" w:color="auto" w:fill="FFFFFF"/>
          <w:lang w:val="en-GB"/>
        </w:rPr>
        <w:t>X² = 13.</w:t>
      </w:r>
      <w:r w:rsidR="00BD64E6" w:rsidRPr="00123AC2">
        <w:rPr>
          <w:rFonts w:ascii="Arial" w:hAnsi="Arial" w:cs="Arial"/>
          <w:bCs/>
          <w:sz w:val="24"/>
          <w:szCs w:val="24"/>
          <w:shd w:val="clear" w:color="auto" w:fill="FFFFFF"/>
          <w:lang w:val="en-GB"/>
        </w:rPr>
        <w:t>4</w:t>
      </w:r>
      <w:r w:rsidR="0051793F" w:rsidRPr="00123AC2">
        <w:rPr>
          <w:rFonts w:ascii="Arial" w:hAnsi="Arial" w:cs="Arial"/>
          <w:bCs/>
          <w:sz w:val="24"/>
          <w:szCs w:val="24"/>
          <w:shd w:val="clear" w:color="auto" w:fill="FFFFFF"/>
          <w:lang w:val="en-GB"/>
        </w:rPr>
        <w:t>; P = 0.0003</w:t>
      </w:r>
      <w:r w:rsidR="0051793F" w:rsidRPr="00123AC2">
        <w:rPr>
          <w:rFonts w:ascii="Arial" w:hAnsi="Arial" w:cs="Arial"/>
          <w:sz w:val="24"/>
          <w:szCs w:val="24"/>
          <w:shd w:val="clear" w:color="auto" w:fill="FFFFFF"/>
          <w:lang w:val="en-GB"/>
        </w:rPr>
        <w:t xml:space="preserve">) suggesting that </w:t>
      </w:r>
      <w:r w:rsidR="00BD64E6" w:rsidRPr="00123AC2">
        <w:rPr>
          <w:rFonts w:ascii="Arial" w:hAnsi="Arial" w:cs="Arial"/>
          <w:sz w:val="24"/>
          <w:szCs w:val="24"/>
          <w:shd w:val="clear" w:color="auto" w:fill="FFFFFF"/>
          <w:lang w:val="en-GB"/>
        </w:rPr>
        <w:t xml:space="preserve">other gene families or mechanisms contribute to </w:t>
      </w:r>
      <w:r w:rsidR="0051793F" w:rsidRPr="00123AC2">
        <w:rPr>
          <w:rFonts w:ascii="Arial" w:hAnsi="Arial" w:cs="Arial"/>
          <w:sz w:val="24"/>
          <w:szCs w:val="24"/>
          <w:shd w:val="clear" w:color="auto" w:fill="FFFFFF"/>
          <w:lang w:val="en-GB"/>
        </w:rPr>
        <w:t>DDT resistance. For this r</w:t>
      </w:r>
      <w:r w:rsidR="0069566B" w:rsidRPr="00123AC2">
        <w:rPr>
          <w:rFonts w:ascii="Arial" w:hAnsi="Arial" w:cs="Arial"/>
          <w:sz w:val="24"/>
          <w:szCs w:val="24"/>
          <w:shd w:val="clear" w:color="auto" w:fill="FFFFFF"/>
          <w:lang w:val="en-GB"/>
        </w:rPr>
        <w:t>ea</w:t>
      </w:r>
      <w:r w:rsidR="0051793F" w:rsidRPr="00123AC2">
        <w:rPr>
          <w:rFonts w:ascii="Arial" w:hAnsi="Arial" w:cs="Arial"/>
          <w:sz w:val="24"/>
          <w:szCs w:val="24"/>
          <w:shd w:val="clear" w:color="auto" w:fill="FFFFFF"/>
          <w:lang w:val="en-GB"/>
        </w:rPr>
        <w:t xml:space="preserve">son, we assessed the </w:t>
      </w:r>
      <w:r w:rsidR="0051793F" w:rsidRPr="00123AC2">
        <w:rPr>
          <w:rFonts w:ascii="Arial" w:hAnsi="Arial" w:cs="Arial"/>
          <w:sz w:val="24"/>
          <w:szCs w:val="24"/>
          <w:shd w:val="clear" w:color="auto" w:fill="FFFFFF"/>
          <w:lang w:val="en-GB"/>
        </w:rPr>
        <w:lastRenderedPageBreak/>
        <w:t>implication of GSTs enzymes by performing a bioassay with 1h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exposition to DEM (inhibitors of GSTs). This revealed a recovery</w:t>
      </w:r>
      <w:r w:rsidR="0069566B"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w:t>
      </w:r>
      <w:r w:rsidR="0069566B" w:rsidRPr="00123AC2">
        <w:rPr>
          <w:rFonts w:ascii="Arial" w:hAnsi="Arial" w:cs="Arial"/>
          <w:sz w:val="24"/>
          <w:szCs w:val="24"/>
          <w:shd w:val="clear" w:color="auto" w:fill="FFFFFF"/>
          <w:lang w:val="en-GB"/>
        </w:rPr>
        <w:t>although only partial</w:t>
      </w:r>
      <w:r w:rsidR="0051793F" w:rsidRPr="00123AC2">
        <w:rPr>
          <w:rFonts w:ascii="Arial" w:hAnsi="Arial" w:cs="Arial"/>
          <w:sz w:val="24"/>
          <w:szCs w:val="24"/>
          <w:shd w:val="clear" w:color="auto" w:fill="FFFFFF"/>
          <w:lang w:val="en-GB"/>
        </w:rPr>
        <w:t xml:space="preserve"> (DDT: no DEM pre</w:t>
      </w:r>
      <w:r w:rsidR="00BD64E6"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exposure [46.8% ± 5.9%] vs DEM pre</w:t>
      </w:r>
      <w:r w:rsidR="00B95BD7"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exposure [85.9% ± 4.3%], </w:t>
      </w:r>
      <w:r w:rsidR="0051793F" w:rsidRPr="00123AC2">
        <w:rPr>
          <w:rFonts w:ascii="Arial" w:hAnsi="Arial" w:cs="Arial"/>
          <w:bCs/>
          <w:sz w:val="24"/>
          <w:szCs w:val="24"/>
          <w:shd w:val="clear" w:color="auto" w:fill="FFFFFF"/>
          <w:lang w:val="en-GB"/>
        </w:rPr>
        <w:t>(X² = 22.36; P &lt;0.0001)</w:t>
      </w:r>
      <w:r w:rsidR="0069566B" w:rsidRPr="00123AC2">
        <w:rPr>
          <w:rFonts w:ascii="Arial" w:hAnsi="Arial" w:cs="Arial"/>
          <w:bCs/>
          <w:sz w:val="24"/>
          <w:szCs w:val="24"/>
          <w:shd w:val="clear" w:color="auto" w:fill="FFFFFF"/>
          <w:lang w:val="en-GB"/>
        </w:rPr>
        <w:t>,</w:t>
      </w:r>
      <w:r w:rsidR="0051793F" w:rsidRPr="00123AC2">
        <w:rPr>
          <w:rFonts w:ascii="Arial" w:hAnsi="Arial" w:cs="Arial"/>
          <w:sz w:val="24"/>
          <w:szCs w:val="24"/>
          <w:shd w:val="clear" w:color="auto" w:fill="FFFFFF"/>
          <w:lang w:val="en-GB"/>
        </w:rPr>
        <w:t xml:space="preserve"> showing that GSTs</w:t>
      </w:r>
      <w:r w:rsidR="0069566B"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probably GSTe2 </w:t>
      </w:r>
      <w:r w:rsidR="0051793F" w:rsidRPr="00123AC2">
        <w:rPr>
          <w:rFonts w:ascii="Arial" w:hAnsi="Arial" w:cs="Arial"/>
          <w:sz w:val="24"/>
          <w:szCs w:val="24"/>
          <w:shd w:val="clear" w:color="auto" w:fill="FFFFFF"/>
          <w:lang w:val="en-GB"/>
        </w:rPr>
        <w:fldChar w:fldCharType="begin"/>
      </w:r>
      <w:r w:rsidR="008E4622" w:rsidRPr="00123AC2">
        <w:rPr>
          <w:rFonts w:ascii="Arial" w:hAnsi="Arial" w:cs="Arial"/>
          <w:sz w:val="24"/>
          <w:szCs w:val="24"/>
          <w:shd w:val="clear" w:color="auto" w:fill="FFFFFF"/>
          <w:lang w:val="en-GB"/>
        </w:rPr>
        <w:instrText xml:space="preserve"> ADDIN EN.CITE &lt;EndNote&gt;&lt;Cite&gt;&lt;Author&gt;Riveron&lt;/Author&gt;&lt;Year&gt;2014&lt;/Year&gt;&lt;RecNum&gt;29&lt;/RecNum&gt;&lt;DisplayText&gt;(11)&lt;/DisplayText&gt;&lt;record&gt;&lt;rec-number&gt;29&lt;/rec-number&gt;&lt;foreign-keys&gt;&lt;key app="EN" db-id="et200wpfcpzp5kew0xpvas2pwd0epdtae00z"&gt;29&lt;/key&gt;&lt;/foreign-keys&gt;&lt;ref-type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 based insecticide resistance in a major malaria vector&lt;/title&gt;&lt;secondary-title&gt;Genome Biol&lt;/secondary-title&gt;&lt;/titles&gt;&lt;periodical&gt;&lt;full-title&gt;Genome Biol&lt;/full-title&gt;&lt;/periodical&gt;&lt;pages&gt;R27&lt;/pages&gt;&lt;volume&gt;15&lt;/volume&gt;&lt;number&gt;2&lt;/number&gt;&lt;edition&gt;2014/02/26&lt;/edition&gt;&lt;keywords&gt;&lt;keyword&gt;Africa&lt;/keyword&gt;&lt;keyword&gt;Alleles&lt;/keyword&gt;&lt;keyword&gt;Animals&lt;/keyword&gt;&lt;keyword&gt;Anopheles/drug effects/*genetics&lt;/keyword&gt;&lt;keyword&gt;Crystallography, X-Ray&lt;/keyword&gt;&lt;keyword&gt;DDT/toxicity&lt;/keyword&gt;&lt;keyword&gt;Glutathione Transferase/chemistry/*genetics&lt;/keyword&gt;&lt;keyword&gt;Humans&lt;/keyword&gt;&lt;keyword&gt;Insect Vectors/drug effects/genetics&lt;/keyword&gt;&lt;keyword&gt;Insecticide Resistance/*genetics&lt;/keyword&gt;&lt;keyword&gt;Malaria/*genetics/transmission&lt;/keyword&gt;&lt;keyword&gt;Molecular Sequence Data&lt;/keyword&gt;&lt;keyword&gt;Mutation&lt;/keyword&gt;&lt;keyword&gt;Pyrethrins/metabolism&lt;/keyword&gt;&lt;/keywords&gt;&lt;dates&gt;&lt;year&gt;2014&lt;/year&gt;&lt;pub-dates&gt;&lt;date&gt;Feb 25&lt;/date&gt;&lt;/pub-dates&gt;&lt;/dates&gt;&lt;isbn&gt;1474-760X (Electronic)&amp;#xD;1474-7596 (Linking)&lt;/isbn&gt;&lt;accession-num&gt;24565444&lt;/accession-num&gt;&lt;urls&gt;&lt;related-urls&gt;&lt;url&gt;http://www.ncbi.nlm.nih.gov/pubmed/24565444&lt;/url&gt;&lt;/related-urls&gt;&lt;/urls&gt;&lt;custom2&gt;4054843&lt;/custom2&gt;&lt;electronic-resource-num&gt;10.1186/gb-2014-15-2-r27&amp;#xD;gb-2014-15-2-r27 [pii]&lt;/electronic-resource-num&gt;&lt;language&gt;eng&lt;/language&gt;&lt;/record&gt;&lt;/Cite&gt;&lt;/EndNote&gt;</w:instrText>
      </w:r>
      <w:r w:rsidR="0051793F" w:rsidRPr="00123AC2">
        <w:rPr>
          <w:rFonts w:ascii="Arial" w:hAnsi="Arial" w:cs="Arial"/>
          <w:sz w:val="24"/>
          <w:szCs w:val="24"/>
          <w:shd w:val="clear" w:color="auto" w:fill="FFFFFF"/>
          <w:lang w:val="en-GB"/>
        </w:rPr>
        <w:fldChar w:fldCharType="separate"/>
      </w:r>
      <w:r w:rsidR="008E4622" w:rsidRPr="00123AC2">
        <w:rPr>
          <w:rFonts w:ascii="Arial" w:hAnsi="Arial" w:cs="Arial"/>
          <w:noProof/>
          <w:sz w:val="24"/>
          <w:szCs w:val="24"/>
          <w:shd w:val="clear" w:color="auto" w:fill="FFFFFF"/>
          <w:lang w:val="en-GB"/>
        </w:rPr>
        <w:t>(</w:t>
      </w:r>
      <w:hyperlink w:anchor="_ENREF_11" w:tooltip="Riveron, 2014 #29" w:history="1">
        <w:r w:rsidR="008E4622" w:rsidRPr="00123AC2">
          <w:rPr>
            <w:rFonts w:ascii="Arial" w:hAnsi="Arial" w:cs="Arial"/>
            <w:noProof/>
            <w:sz w:val="24"/>
            <w:szCs w:val="24"/>
            <w:shd w:val="clear" w:color="auto" w:fill="FFFFFF"/>
            <w:lang w:val="en-GB"/>
          </w:rPr>
          <w:t>11</w:t>
        </w:r>
      </w:hyperlink>
      <w:r w:rsidR="008E4622" w:rsidRPr="00123AC2">
        <w:rPr>
          <w:rFonts w:ascii="Arial" w:hAnsi="Arial" w:cs="Arial"/>
          <w:noProof/>
          <w:sz w:val="24"/>
          <w:szCs w:val="24"/>
          <w:shd w:val="clear" w:color="auto" w:fill="FFFFFF"/>
          <w:lang w:val="en-GB"/>
        </w:rPr>
        <w:t>)</w:t>
      </w:r>
      <w:r w:rsidR="0051793F" w:rsidRPr="00123AC2">
        <w:rPr>
          <w:rFonts w:ascii="Arial" w:hAnsi="Arial" w:cs="Arial"/>
          <w:sz w:val="24"/>
          <w:szCs w:val="24"/>
          <w:shd w:val="clear" w:color="auto" w:fill="FFFFFF"/>
          <w:lang w:val="en-GB"/>
        </w:rPr>
        <w:fldChar w:fldCharType="end"/>
      </w:r>
      <w:r w:rsidR="0069566B" w:rsidRPr="00123AC2">
        <w:rPr>
          <w:rFonts w:ascii="Arial" w:hAnsi="Arial" w:cs="Arial"/>
          <w:sz w:val="24"/>
          <w:szCs w:val="24"/>
          <w:shd w:val="clear" w:color="auto" w:fill="FFFFFF"/>
          <w:lang w:val="en-GB"/>
        </w:rPr>
        <w:t>,</w:t>
      </w:r>
      <w:r w:rsidR="0051793F" w:rsidRPr="00123AC2">
        <w:rPr>
          <w:rFonts w:ascii="Arial" w:hAnsi="Arial" w:cs="Arial"/>
          <w:sz w:val="24"/>
          <w:szCs w:val="24"/>
          <w:shd w:val="clear" w:color="auto" w:fill="FFFFFF"/>
          <w:lang w:val="en-GB"/>
        </w:rPr>
        <w:t xml:space="preserve"> is contributing synergistically with cytochrome P450 enzymes to the resistance to DDT in</w:t>
      </w:r>
      <w:r w:rsidR="00BD64E6" w:rsidRPr="00123AC2">
        <w:rPr>
          <w:rFonts w:ascii="Arial" w:hAnsi="Arial" w:cs="Arial"/>
          <w:sz w:val="24"/>
          <w:szCs w:val="24"/>
          <w:shd w:val="clear" w:color="auto" w:fill="FFFFFF"/>
          <w:lang w:val="en-GB"/>
        </w:rPr>
        <w:t xml:space="preserve"> this</w:t>
      </w:r>
      <w:r w:rsidR="00583261" w:rsidRPr="00123AC2">
        <w:rPr>
          <w:rFonts w:ascii="Arial" w:hAnsi="Arial" w:cs="Arial"/>
          <w:sz w:val="24"/>
          <w:szCs w:val="24"/>
          <w:shd w:val="clear" w:color="auto" w:fill="FFFFFF"/>
          <w:lang w:val="en-GB"/>
        </w:rPr>
        <w:t xml:space="preserve"> </w:t>
      </w:r>
      <w:r w:rsidR="0051793F" w:rsidRPr="00123AC2">
        <w:rPr>
          <w:rFonts w:ascii="Arial" w:hAnsi="Arial" w:cs="Arial"/>
          <w:i/>
          <w:sz w:val="24"/>
          <w:szCs w:val="24"/>
          <w:shd w:val="clear" w:color="auto" w:fill="FFFFFF"/>
          <w:lang w:val="en-GB"/>
        </w:rPr>
        <w:t xml:space="preserve">An. </w:t>
      </w:r>
      <w:proofErr w:type="spellStart"/>
      <w:r w:rsidR="0051793F" w:rsidRPr="00123AC2">
        <w:rPr>
          <w:rFonts w:ascii="Arial" w:hAnsi="Arial" w:cs="Arial"/>
          <w:i/>
          <w:sz w:val="24"/>
          <w:szCs w:val="24"/>
          <w:shd w:val="clear" w:color="auto" w:fill="FFFFFF"/>
          <w:lang w:val="en-GB"/>
        </w:rPr>
        <w:t>funestus</w:t>
      </w:r>
      <w:proofErr w:type="spellEnd"/>
      <w:r w:rsidR="0051793F" w:rsidRPr="00123AC2">
        <w:rPr>
          <w:rFonts w:ascii="Arial" w:hAnsi="Arial" w:cs="Arial"/>
          <w:sz w:val="24"/>
          <w:szCs w:val="24"/>
          <w:shd w:val="clear" w:color="auto" w:fill="FFFFFF"/>
          <w:lang w:val="en-GB"/>
        </w:rPr>
        <w:t xml:space="preserve"> </w:t>
      </w:r>
      <w:r w:rsidR="00BD64E6" w:rsidRPr="00123AC2">
        <w:rPr>
          <w:rFonts w:ascii="Arial" w:hAnsi="Arial" w:cs="Arial"/>
          <w:sz w:val="24"/>
          <w:szCs w:val="24"/>
          <w:shd w:val="clear" w:color="auto" w:fill="FFFFFF"/>
          <w:lang w:val="en-GB"/>
        </w:rPr>
        <w:t>population</w:t>
      </w:r>
      <w:r w:rsidR="0051793F" w:rsidRPr="00123AC2">
        <w:rPr>
          <w:rFonts w:ascii="Arial" w:hAnsi="Arial" w:cs="Arial"/>
          <w:sz w:val="24"/>
          <w:szCs w:val="24"/>
          <w:shd w:val="clear" w:color="auto" w:fill="FFFFFF"/>
          <w:lang w:val="en-GB"/>
        </w:rPr>
        <w:t xml:space="preserve">. </w:t>
      </w:r>
    </w:p>
    <w:p w14:paraId="7F948097" w14:textId="77777777" w:rsidR="00F66838" w:rsidRPr="00123AC2" w:rsidRDefault="00F66838" w:rsidP="00F66838">
      <w:pPr>
        <w:autoSpaceDE w:val="0"/>
        <w:autoSpaceDN w:val="0"/>
        <w:adjustRightInd w:val="0"/>
        <w:spacing w:after="0" w:line="480" w:lineRule="auto"/>
        <w:jc w:val="both"/>
        <w:rPr>
          <w:rFonts w:ascii="Arial" w:hAnsi="Arial" w:cs="Arial"/>
          <w:sz w:val="24"/>
          <w:szCs w:val="24"/>
          <w:shd w:val="clear" w:color="auto" w:fill="FFFFFF"/>
          <w:lang w:val="en-GB"/>
        </w:rPr>
      </w:pPr>
    </w:p>
    <w:p w14:paraId="7F162540" w14:textId="77777777" w:rsidR="00F66838" w:rsidRPr="00123AC2" w:rsidRDefault="00F66838" w:rsidP="00F66838">
      <w:pPr>
        <w:autoSpaceDE w:val="0"/>
        <w:autoSpaceDN w:val="0"/>
        <w:adjustRightInd w:val="0"/>
        <w:spacing w:after="0" w:line="480" w:lineRule="auto"/>
        <w:jc w:val="both"/>
        <w:rPr>
          <w:rFonts w:ascii="Arial" w:hAnsi="Arial" w:cs="Arial"/>
          <w:sz w:val="24"/>
          <w:szCs w:val="24"/>
          <w:shd w:val="clear" w:color="auto" w:fill="FFFFFF"/>
          <w:lang w:val="en-GB"/>
        </w:rPr>
      </w:pPr>
    </w:p>
    <w:p w14:paraId="481B876E" w14:textId="6C26CBAB" w:rsidR="0051793F" w:rsidRPr="00123AC2" w:rsidRDefault="0051793F" w:rsidP="00F66838">
      <w:pPr>
        <w:autoSpaceDE w:val="0"/>
        <w:autoSpaceDN w:val="0"/>
        <w:adjustRightInd w:val="0"/>
        <w:spacing w:after="0" w:line="480" w:lineRule="auto"/>
        <w:jc w:val="both"/>
        <w:rPr>
          <w:rFonts w:ascii="Arial" w:hAnsi="Arial" w:cs="Arial"/>
          <w:b/>
          <w:bCs/>
          <w:color w:val="000000" w:themeColor="text1"/>
          <w:sz w:val="24"/>
          <w:szCs w:val="24"/>
          <w:lang w:val="en-GB"/>
        </w:rPr>
      </w:pPr>
      <w:r w:rsidRPr="00123AC2">
        <w:rPr>
          <w:rFonts w:ascii="Arial" w:hAnsi="Arial" w:cs="Arial"/>
          <w:b/>
          <w:bCs/>
          <w:color w:val="000000" w:themeColor="text1"/>
          <w:sz w:val="24"/>
          <w:szCs w:val="24"/>
          <w:lang w:val="en-GB"/>
        </w:rPr>
        <w:t xml:space="preserve">Bio-efficacy of commercialized nets against </w:t>
      </w:r>
      <w:r w:rsidRPr="00123AC2">
        <w:rPr>
          <w:rFonts w:ascii="Arial" w:hAnsi="Arial" w:cs="Arial"/>
          <w:b/>
          <w:bCs/>
          <w:i/>
          <w:color w:val="000000" w:themeColor="text1"/>
          <w:sz w:val="24"/>
          <w:szCs w:val="24"/>
          <w:lang w:val="en-GB"/>
        </w:rPr>
        <w:t xml:space="preserve">An. </w:t>
      </w:r>
      <w:proofErr w:type="spellStart"/>
      <w:r w:rsidRPr="00123AC2">
        <w:rPr>
          <w:rFonts w:ascii="Arial" w:hAnsi="Arial" w:cs="Arial"/>
          <w:b/>
          <w:bCs/>
          <w:i/>
          <w:color w:val="000000" w:themeColor="text1"/>
          <w:sz w:val="24"/>
          <w:szCs w:val="24"/>
          <w:lang w:val="en-GB"/>
        </w:rPr>
        <w:t>funestus</w:t>
      </w:r>
      <w:proofErr w:type="spellEnd"/>
      <w:r w:rsidRPr="00123AC2">
        <w:rPr>
          <w:rFonts w:ascii="Arial" w:hAnsi="Arial" w:cs="Arial"/>
          <w:b/>
          <w:bCs/>
          <w:color w:val="000000" w:themeColor="text1"/>
          <w:sz w:val="24"/>
          <w:szCs w:val="24"/>
          <w:lang w:val="en-GB"/>
        </w:rPr>
        <w:t xml:space="preserve"> </w:t>
      </w:r>
      <w:r w:rsidR="00A07924" w:rsidRPr="00123AC2">
        <w:rPr>
          <w:rFonts w:ascii="Arial" w:hAnsi="Arial" w:cs="Arial"/>
          <w:b/>
          <w:bCs/>
          <w:color w:val="000000" w:themeColor="text1"/>
          <w:sz w:val="24"/>
          <w:szCs w:val="24"/>
          <w:lang w:val="en-GB"/>
        </w:rPr>
        <w:t xml:space="preserve">in </w:t>
      </w:r>
      <w:proofErr w:type="spellStart"/>
      <w:r w:rsidR="00A07924" w:rsidRPr="00123AC2">
        <w:rPr>
          <w:rFonts w:ascii="Arial" w:hAnsi="Arial" w:cs="Arial"/>
          <w:b/>
          <w:bCs/>
          <w:color w:val="000000" w:themeColor="text1"/>
          <w:sz w:val="24"/>
          <w:szCs w:val="24"/>
          <w:lang w:val="en-GB"/>
        </w:rPr>
        <w:t>Tibati</w:t>
      </w:r>
      <w:proofErr w:type="spellEnd"/>
      <w:r w:rsidR="00A07924" w:rsidRPr="00123AC2">
        <w:rPr>
          <w:rFonts w:ascii="Arial" w:hAnsi="Arial" w:cs="Arial"/>
          <w:b/>
          <w:bCs/>
          <w:color w:val="000000" w:themeColor="text1"/>
          <w:sz w:val="24"/>
          <w:szCs w:val="24"/>
          <w:lang w:val="en-GB"/>
        </w:rPr>
        <w:t xml:space="preserve"> </w:t>
      </w:r>
    </w:p>
    <w:p w14:paraId="63275E7A" w14:textId="18B6BFFF" w:rsidR="0051793F" w:rsidRPr="00123AC2" w:rsidRDefault="0051793F" w:rsidP="00F66838">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A low efficacy of standard nets (</w:t>
      </w:r>
      <w:proofErr w:type="spellStart"/>
      <w:r w:rsidRPr="00123AC2">
        <w:rPr>
          <w:rFonts w:ascii="Arial" w:hAnsi="Arial" w:cs="Arial"/>
          <w:color w:val="000000" w:themeColor="text1"/>
          <w:sz w:val="24"/>
          <w:szCs w:val="24"/>
          <w:lang w:val="en-GB"/>
        </w:rPr>
        <w:t>Olyset</w:t>
      </w:r>
      <w:proofErr w:type="spellEnd"/>
      <w:r w:rsidR="00583261"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 xml:space="preserve">and </w:t>
      </w:r>
      <w:proofErr w:type="spellStart"/>
      <w:r w:rsidRPr="00123AC2">
        <w:rPr>
          <w:rFonts w:ascii="Arial" w:hAnsi="Arial" w:cs="Arial"/>
          <w:color w:val="000000" w:themeColor="text1"/>
          <w:sz w:val="24"/>
          <w:szCs w:val="24"/>
          <w:lang w:val="en-GB"/>
        </w:rPr>
        <w:t>PermaNet</w:t>
      </w:r>
      <w:proofErr w:type="spellEnd"/>
      <w:r w:rsidRPr="00123AC2">
        <w:rPr>
          <w:rFonts w:ascii="Arial" w:hAnsi="Arial" w:cs="Arial"/>
          <w:color w:val="000000" w:themeColor="text1"/>
          <w:sz w:val="24"/>
          <w:szCs w:val="24"/>
          <w:lang w:val="en-GB"/>
        </w:rPr>
        <w:t xml:space="preserve"> 2.0) was observed </w:t>
      </w:r>
      <w:r w:rsidR="00A07924" w:rsidRPr="00123AC2">
        <w:rPr>
          <w:rFonts w:ascii="Arial" w:hAnsi="Arial" w:cs="Arial"/>
          <w:color w:val="000000" w:themeColor="text1"/>
          <w:sz w:val="24"/>
          <w:szCs w:val="24"/>
          <w:lang w:val="en-GB"/>
        </w:rPr>
        <w:t>against</w:t>
      </w:r>
      <w:r w:rsidRPr="00123AC2">
        <w:rPr>
          <w:rFonts w:ascii="Arial" w:hAnsi="Arial" w:cs="Arial"/>
          <w:color w:val="000000" w:themeColor="text1"/>
          <w:sz w:val="24"/>
          <w:szCs w:val="24"/>
          <w:lang w:val="en-GB"/>
        </w:rPr>
        <w:t xml:space="preserve"> </w:t>
      </w:r>
      <w:r w:rsidRPr="00123AC2">
        <w:rPr>
          <w:rFonts w:ascii="Arial" w:hAnsi="Arial" w:cs="Arial"/>
          <w:i/>
          <w:iCs/>
          <w:color w:val="000000" w:themeColor="text1"/>
          <w:sz w:val="24"/>
          <w:szCs w:val="24"/>
          <w:lang w:val="en-GB"/>
        </w:rPr>
        <w:t xml:space="preserve">An. </w:t>
      </w:r>
      <w:proofErr w:type="spellStart"/>
      <w:r w:rsidRPr="00123AC2">
        <w:rPr>
          <w:rFonts w:ascii="Arial" w:hAnsi="Arial" w:cs="Arial"/>
          <w:i/>
          <w:iCs/>
          <w:color w:val="000000" w:themeColor="text1"/>
          <w:sz w:val="24"/>
          <w:szCs w:val="24"/>
          <w:lang w:val="en-GB"/>
        </w:rPr>
        <w:t>funestus</w:t>
      </w:r>
      <w:proofErr w:type="spellEnd"/>
      <w:r w:rsidRPr="00123AC2">
        <w:rPr>
          <w:rFonts w:ascii="Arial" w:hAnsi="Arial" w:cs="Arial"/>
          <w:i/>
          <w:iCs/>
          <w:color w:val="000000" w:themeColor="text1"/>
          <w:sz w:val="24"/>
          <w:szCs w:val="24"/>
          <w:lang w:val="en-GB"/>
        </w:rPr>
        <w:t xml:space="preserve"> </w:t>
      </w:r>
      <w:proofErr w:type="spellStart"/>
      <w:r w:rsidRPr="00123AC2">
        <w:rPr>
          <w:rFonts w:ascii="Arial" w:hAnsi="Arial" w:cs="Arial"/>
          <w:color w:val="000000" w:themeColor="text1"/>
          <w:sz w:val="24"/>
          <w:szCs w:val="24"/>
          <w:lang w:val="en-GB"/>
        </w:rPr>
        <w:t>s.s.</w:t>
      </w:r>
      <w:proofErr w:type="spellEnd"/>
      <w:r w:rsidRPr="00123AC2">
        <w:rPr>
          <w:rFonts w:ascii="Arial" w:hAnsi="Arial" w:cs="Arial"/>
          <w:color w:val="000000" w:themeColor="text1"/>
          <w:sz w:val="24"/>
          <w:szCs w:val="24"/>
          <w:lang w:val="en-GB"/>
        </w:rPr>
        <w:t xml:space="preserve">: </w:t>
      </w:r>
      <w:proofErr w:type="spellStart"/>
      <w:r w:rsidRPr="00123AC2">
        <w:rPr>
          <w:rFonts w:ascii="Arial" w:hAnsi="Arial" w:cs="Arial"/>
          <w:color w:val="000000" w:themeColor="text1"/>
          <w:sz w:val="24"/>
          <w:szCs w:val="24"/>
          <w:lang w:val="en-GB"/>
        </w:rPr>
        <w:t>Olyset</w:t>
      </w:r>
      <w:proofErr w:type="spellEnd"/>
      <w:r w:rsidRPr="00123AC2">
        <w:rPr>
          <w:rFonts w:ascii="Arial" w:hAnsi="Arial" w:cs="Arial"/>
          <w:color w:val="000000" w:themeColor="text1"/>
          <w:sz w:val="24"/>
          <w:szCs w:val="24"/>
          <w:lang w:val="en-GB"/>
        </w:rPr>
        <w:t xml:space="preserve">: 22.6 ± 5.1% mortality, </w:t>
      </w:r>
      <w:proofErr w:type="spellStart"/>
      <w:r w:rsidRPr="00123AC2">
        <w:rPr>
          <w:rFonts w:ascii="Arial" w:hAnsi="Arial" w:cs="Arial"/>
          <w:color w:val="000000" w:themeColor="text1"/>
          <w:sz w:val="24"/>
          <w:szCs w:val="24"/>
          <w:lang w:val="en-GB"/>
        </w:rPr>
        <w:t>PermaNet</w:t>
      </w:r>
      <w:proofErr w:type="spellEnd"/>
      <w:r w:rsidRPr="00123AC2">
        <w:rPr>
          <w:rFonts w:ascii="Arial" w:hAnsi="Arial" w:cs="Arial"/>
          <w:color w:val="000000" w:themeColor="text1"/>
          <w:sz w:val="24"/>
          <w:szCs w:val="24"/>
          <w:lang w:val="en-GB"/>
        </w:rPr>
        <w:t xml:space="preserve"> 2.0: 20.4 ± 6.</w:t>
      </w:r>
      <w:r w:rsidR="00A07924" w:rsidRPr="00123AC2">
        <w:rPr>
          <w:rFonts w:ascii="Arial" w:hAnsi="Arial" w:cs="Arial"/>
          <w:color w:val="000000" w:themeColor="text1"/>
          <w:sz w:val="24"/>
          <w:szCs w:val="24"/>
          <w:lang w:val="en-GB"/>
        </w:rPr>
        <w:t>7</w:t>
      </w:r>
      <w:r w:rsidRPr="00123AC2">
        <w:rPr>
          <w:rFonts w:ascii="Arial" w:hAnsi="Arial" w:cs="Arial"/>
          <w:color w:val="000000" w:themeColor="text1"/>
          <w:sz w:val="24"/>
          <w:szCs w:val="24"/>
          <w:lang w:val="en-GB"/>
        </w:rPr>
        <w:t xml:space="preserve">%. </w:t>
      </w:r>
      <w:r w:rsidR="00583261" w:rsidRPr="00123AC2">
        <w:rPr>
          <w:rFonts w:ascii="Arial" w:hAnsi="Arial" w:cs="Arial"/>
          <w:color w:val="000000" w:themeColor="text1"/>
          <w:sz w:val="24"/>
          <w:szCs w:val="24"/>
          <w:lang w:val="en-GB"/>
        </w:rPr>
        <w:t xml:space="preserve">In </w:t>
      </w:r>
      <w:r w:rsidR="00A07924" w:rsidRPr="00123AC2">
        <w:rPr>
          <w:rFonts w:ascii="Arial" w:hAnsi="Arial" w:cs="Arial"/>
          <w:color w:val="000000" w:themeColor="text1"/>
          <w:sz w:val="24"/>
          <w:szCs w:val="24"/>
          <w:lang w:val="en-GB"/>
        </w:rPr>
        <w:t>contrast</w:t>
      </w:r>
      <w:r w:rsidRPr="00123AC2">
        <w:rPr>
          <w:rFonts w:ascii="Arial" w:hAnsi="Arial" w:cs="Arial"/>
          <w:color w:val="000000" w:themeColor="text1"/>
          <w:sz w:val="24"/>
          <w:szCs w:val="24"/>
          <w:lang w:val="en-GB"/>
        </w:rPr>
        <w:t xml:space="preserve"> PBO</w:t>
      </w:r>
      <w:r w:rsidR="00A07924" w:rsidRPr="00123AC2">
        <w:rPr>
          <w:rFonts w:ascii="Arial" w:hAnsi="Arial" w:cs="Arial"/>
          <w:color w:val="000000" w:themeColor="text1"/>
          <w:sz w:val="24"/>
          <w:szCs w:val="24"/>
          <w:lang w:val="en-GB"/>
        </w:rPr>
        <w:t>-based nets</w:t>
      </w:r>
      <w:r w:rsidRPr="00123AC2">
        <w:rPr>
          <w:rFonts w:ascii="Arial" w:hAnsi="Arial" w:cs="Arial"/>
          <w:color w:val="000000" w:themeColor="text1"/>
          <w:sz w:val="24"/>
          <w:szCs w:val="24"/>
          <w:lang w:val="en-GB"/>
        </w:rPr>
        <w:t xml:space="preserve"> (</w:t>
      </w:r>
      <w:proofErr w:type="spellStart"/>
      <w:r w:rsidRPr="00123AC2">
        <w:rPr>
          <w:rFonts w:ascii="Arial" w:hAnsi="Arial" w:cs="Arial"/>
          <w:color w:val="000000" w:themeColor="text1"/>
          <w:sz w:val="24"/>
          <w:szCs w:val="24"/>
          <w:lang w:val="en-GB"/>
        </w:rPr>
        <w:t>OlysetPlus</w:t>
      </w:r>
      <w:proofErr w:type="spellEnd"/>
      <w:r w:rsidRPr="00123AC2">
        <w:rPr>
          <w:rFonts w:ascii="Arial" w:hAnsi="Arial" w:cs="Arial"/>
          <w:color w:val="000000" w:themeColor="text1"/>
          <w:sz w:val="24"/>
          <w:szCs w:val="24"/>
          <w:lang w:val="en-GB"/>
        </w:rPr>
        <w:t xml:space="preserve">, and </w:t>
      </w:r>
      <w:proofErr w:type="spellStart"/>
      <w:r w:rsidRPr="00123AC2">
        <w:rPr>
          <w:rFonts w:ascii="Arial" w:hAnsi="Arial" w:cs="Arial"/>
          <w:color w:val="000000" w:themeColor="text1"/>
          <w:sz w:val="24"/>
          <w:szCs w:val="24"/>
          <w:lang w:val="en-GB"/>
        </w:rPr>
        <w:t>PermaNet</w:t>
      </w:r>
      <w:proofErr w:type="spellEnd"/>
      <w:r w:rsidRPr="00123AC2">
        <w:rPr>
          <w:rFonts w:ascii="Arial" w:hAnsi="Arial" w:cs="Arial"/>
          <w:color w:val="000000" w:themeColor="text1"/>
          <w:sz w:val="24"/>
          <w:szCs w:val="24"/>
          <w:lang w:val="en-GB"/>
        </w:rPr>
        <w:t xml:space="preserve"> 3.0) </w:t>
      </w:r>
      <w:r w:rsidR="00A07924" w:rsidRPr="00123AC2">
        <w:rPr>
          <w:rFonts w:ascii="Arial" w:hAnsi="Arial" w:cs="Arial"/>
          <w:color w:val="000000" w:themeColor="text1"/>
          <w:sz w:val="24"/>
          <w:szCs w:val="24"/>
          <w:lang w:val="en-GB"/>
        </w:rPr>
        <w:t xml:space="preserve">showed an </w:t>
      </w:r>
      <w:r w:rsidRPr="00123AC2">
        <w:rPr>
          <w:rFonts w:ascii="Arial" w:hAnsi="Arial" w:cs="Arial"/>
          <w:color w:val="000000" w:themeColor="text1"/>
          <w:sz w:val="24"/>
          <w:szCs w:val="24"/>
          <w:lang w:val="en-GB"/>
        </w:rPr>
        <w:t>increased</w:t>
      </w:r>
      <w:r w:rsidR="00A07924" w:rsidRPr="00123AC2">
        <w:rPr>
          <w:rFonts w:ascii="Arial" w:hAnsi="Arial" w:cs="Arial"/>
          <w:color w:val="000000" w:themeColor="text1"/>
          <w:sz w:val="24"/>
          <w:szCs w:val="24"/>
          <w:lang w:val="en-GB"/>
        </w:rPr>
        <w:t xml:space="preserve"> efficacy</w:t>
      </w:r>
      <w:r w:rsidRPr="00123AC2">
        <w:rPr>
          <w:rFonts w:ascii="Arial" w:hAnsi="Arial" w:cs="Arial"/>
          <w:color w:val="000000" w:themeColor="text1"/>
          <w:sz w:val="24"/>
          <w:szCs w:val="24"/>
          <w:lang w:val="en-GB"/>
        </w:rPr>
        <w:t xml:space="preserve"> (</w:t>
      </w:r>
      <w:proofErr w:type="spellStart"/>
      <w:r w:rsidRPr="00123AC2">
        <w:rPr>
          <w:rFonts w:ascii="Arial" w:hAnsi="Arial" w:cs="Arial"/>
          <w:color w:val="000000" w:themeColor="text1"/>
          <w:sz w:val="24"/>
          <w:szCs w:val="24"/>
          <w:lang w:val="en-GB"/>
        </w:rPr>
        <w:t>OlysetPlus</w:t>
      </w:r>
      <w:proofErr w:type="spellEnd"/>
      <w:r w:rsidRPr="00123AC2">
        <w:rPr>
          <w:rFonts w:ascii="Arial" w:hAnsi="Arial" w:cs="Arial"/>
          <w:color w:val="000000" w:themeColor="text1"/>
          <w:sz w:val="24"/>
          <w:szCs w:val="24"/>
          <w:lang w:val="en-GB"/>
        </w:rPr>
        <w:t>: 87.9 ± 3.9% mortality</w:t>
      </w:r>
      <w:r w:rsidR="00A07924"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proofErr w:type="spellStart"/>
      <w:r w:rsidRPr="00123AC2">
        <w:rPr>
          <w:rFonts w:ascii="Arial" w:hAnsi="Arial" w:cs="Arial"/>
          <w:color w:val="000000" w:themeColor="text1"/>
          <w:sz w:val="24"/>
          <w:szCs w:val="24"/>
          <w:lang w:val="en-GB"/>
        </w:rPr>
        <w:t>PermaNet</w:t>
      </w:r>
      <w:proofErr w:type="spellEnd"/>
      <w:r w:rsidRPr="00123AC2">
        <w:rPr>
          <w:rFonts w:ascii="Arial" w:hAnsi="Arial" w:cs="Arial"/>
          <w:color w:val="000000" w:themeColor="text1"/>
          <w:sz w:val="24"/>
          <w:szCs w:val="24"/>
          <w:lang w:val="en-GB"/>
        </w:rPr>
        <w:t xml:space="preserve"> 3.0-side: 64.2 ± 6.9%, </w:t>
      </w:r>
      <w:proofErr w:type="spellStart"/>
      <w:r w:rsidRPr="00123AC2">
        <w:rPr>
          <w:rFonts w:ascii="Arial" w:hAnsi="Arial" w:cs="Arial"/>
          <w:color w:val="000000" w:themeColor="text1"/>
          <w:sz w:val="24"/>
          <w:szCs w:val="24"/>
          <w:lang w:val="en-GB"/>
        </w:rPr>
        <w:t>PermaNet</w:t>
      </w:r>
      <w:proofErr w:type="spellEnd"/>
      <w:r w:rsidRPr="00123AC2">
        <w:rPr>
          <w:rFonts w:ascii="Arial" w:hAnsi="Arial" w:cs="Arial"/>
          <w:color w:val="000000" w:themeColor="text1"/>
          <w:sz w:val="24"/>
          <w:szCs w:val="24"/>
          <w:lang w:val="en-GB"/>
        </w:rPr>
        <w:t xml:space="preserve"> 3.0-roof: 100.0 ± 0.0%)</w:t>
      </w:r>
      <w:r w:rsidR="000A1F79" w:rsidRPr="00123AC2">
        <w:rPr>
          <w:rFonts w:ascii="Arial" w:hAnsi="Arial" w:cs="Arial"/>
          <w:color w:val="000000" w:themeColor="text1"/>
          <w:sz w:val="24"/>
          <w:szCs w:val="24"/>
          <w:lang w:val="en-GB"/>
        </w:rPr>
        <w:t xml:space="preserve"> (Figure 2</w:t>
      </w:r>
      <w:r w:rsidR="008A47F4" w:rsidRPr="00123AC2">
        <w:rPr>
          <w:rFonts w:ascii="Arial" w:hAnsi="Arial" w:cs="Arial"/>
          <w:color w:val="000000" w:themeColor="text1"/>
          <w:sz w:val="24"/>
          <w:szCs w:val="24"/>
          <w:lang w:val="en-GB"/>
        </w:rPr>
        <w:t>B)</w:t>
      </w:r>
      <w:r w:rsidRPr="00123AC2">
        <w:rPr>
          <w:rFonts w:ascii="Arial" w:hAnsi="Arial" w:cs="Arial"/>
          <w:color w:val="000000" w:themeColor="text1"/>
          <w:sz w:val="24"/>
          <w:szCs w:val="24"/>
          <w:lang w:val="en-GB"/>
        </w:rPr>
        <w:t xml:space="preserve">. </w:t>
      </w:r>
    </w:p>
    <w:p w14:paraId="09379E7A" w14:textId="77777777" w:rsidR="00F66838" w:rsidRPr="00123AC2" w:rsidRDefault="00F66838" w:rsidP="00F66838">
      <w:pPr>
        <w:spacing w:after="0" w:line="480" w:lineRule="auto"/>
        <w:jc w:val="both"/>
        <w:rPr>
          <w:rFonts w:ascii="Arial" w:hAnsi="Arial" w:cs="Arial"/>
          <w:color w:val="000000"/>
          <w:sz w:val="24"/>
          <w:szCs w:val="24"/>
          <w:lang w:val="en-GB"/>
        </w:rPr>
      </w:pPr>
    </w:p>
    <w:p w14:paraId="35C76E03" w14:textId="77777777" w:rsidR="00F66838" w:rsidRPr="00123AC2" w:rsidRDefault="00F66838" w:rsidP="00F66838">
      <w:pPr>
        <w:spacing w:after="0" w:line="480" w:lineRule="auto"/>
        <w:jc w:val="both"/>
        <w:rPr>
          <w:rFonts w:ascii="Arial" w:hAnsi="Arial" w:cs="Arial"/>
          <w:color w:val="000000"/>
          <w:sz w:val="24"/>
          <w:szCs w:val="24"/>
          <w:lang w:val="en-GB"/>
        </w:rPr>
      </w:pPr>
    </w:p>
    <w:p w14:paraId="24D5A3D7" w14:textId="553DD5A7" w:rsidR="00470EFF" w:rsidRPr="00123AC2" w:rsidRDefault="00B95BD7" w:rsidP="00F66838">
      <w:pPr>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Frequency of knockdown resistance (</w:t>
      </w:r>
      <w:proofErr w:type="spellStart"/>
      <w:r w:rsidRPr="00123AC2">
        <w:rPr>
          <w:rFonts w:ascii="Arial" w:hAnsi="Arial" w:cs="Arial"/>
          <w:b/>
          <w:i/>
          <w:color w:val="000000"/>
          <w:sz w:val="24"/>
          <w:szCs w:val="24"/>
          <w:lang w:val="en-GB"/>
        </w:rPr>
        <w:t>kdr</w:t>
      </w:r>
      <w:proofErr w:type="spellEnd"/>
      <w:r w:rsidRPr="00123AC2">
        <w:rPr>
          <w:rFonts w:ascii="Arial" w:hAnsi="Arial" w:cs="Arial"/>
          <w:b/>
          <w:color w:val="000000"/>
          <w:sz w:val="24"/>
          <w:szCs w:val="24"/>
          <w:lang w:val="en-GB"/>
        </w:rPr>
        <w:t>) in</w:t>
      </w:r>
      <w:r w:rsidR="00470EFF" w:rsidRPr="00123AC2">
        <w:rPr>
          <w:rFonts w:ascii="Arial" w:hAnsi="Arial" w:cs="Arial"/>
          <w:b/>
          <w:color w:val="000000"/>
          <w:sz w:val="24"/>
          <w:szCs w:val="24"/>
          <w:lang w:val="en-GB"/>
        </w:rPr>
        <w:t xml:space="preserve"> </w:t>
      </w:r>
      <w:r w:rsidR="00470EFF" w:rsidRPr="00123AC2">
        <w:rPr>
          <w:rFonts w:ascii="Arial" w:hAnsi="Arial" w:cs="Arial"/>
          <w:b/>
          <w:i/>
          <w:color w:val="000000"/>
          <w:sz w:val="24"/>
          <w:szCs w:val="24"/>
          <w:lang w:val="en-GB"/>
        </w:rPr>
        <w:t>An. gambiae</w:t>
      </w:r>
    </w:p>
    <w:p w14:paraId="6317E281" w14:textId="4A3D0DF5" w:rsidR="00E0482C" w:rsidRPr="00123AC2" w:rsidRDefault="00F77CF4" w:rsidP="00F66838">
      <w:pPr>
        <w:spacing w:after="0" w:line="480" w:lineRule="auto"/>
        <w:jc w:val="both"/>
        <w:rPr>
          <w:rFonts w:ascii="Arial" w:hAnsi="Arial" w:cs="Arial"/>
          <w:color w:val="000000"/>
          <w:sz w:val="24"/>
          <w:szCs w:val="24"/>
          <w:lang w:val="en-GB"/>
        </w:rPr>
      </w:pPr>
      <w:proofErr w:type="spellStart"/>
      <w:r w:rsidRPr="00123AC2">
        <w:rPr>
          <w:rFonts w:ascii="Arial" w:hAnsi="Arial" w:cs="Arial"/>
          <w:color w:val="000000"/>
          <w:sz w:val="24"/>
          <w:szCs w:val="24"/>
          <w:lang w:val="en-GB"/>
        </w:rPr>
        <w:t>Taqman</w:t>
      </w:r>
      <w:proofErr w:type="spellEnd"/>
      <w:r w:rsidRPr="00123AC2">
        <w:rPr>
          <w:rFonts w:ascii="Arial" w:hAnsi="Arial" w:cs="Arial"/>
          <w:color w:val="000000"/>
          <w:sz w:val="24"/>
          <w:szCs w:val="24"/>
          <w:lang w:val="en-GB"/>
        </w:rPr>
        <w:t xml:space="preserve"> genotyping of</w:t>
      </w:r>
      <w:r w:rsidR="007633CC" w:rsidRPr="00123AC2">
        <w:rPr>
          <w:rFonts w:ascii="Arial" w:hAnsi="Arial" w:cs="Arial"/>
          <w:color w:val="000000"/>
          <w:sz w:val="24"/>
          <w:szCs w:val="24"/>
          <w:lang w:val="en-GB"/>
        </w:rPr>
        <w:t xml:space="preserve"> L1014F</w:t>
      </w:r>
      <w:r w:rsidRPr="00123AC2">
        <w:rPr>
          <w:rFonts w:ascii="Arial" w:hAnsi="Arial" w:cs="Arial"/>
          <w:color w:val="000000"/>
          <w:sz w:val="24"/>
          <w:szCs w:val="24"/>
          <w:lang w:val="en-GB"/>
        </w:rPr>
        <w:t xml:space="preserve"> t</w:t>
      </w:r>
      <w:r w:rsidR="007633CC" w:rsidRPr="00123AC2">
        <w:rPr>
          <w:rFonts w:ascii="Arial" w:hAnsi="Arial" w:cs="Arial"/>
          <w:color w:val="000000"/>
          <w:sz w:val="24"/>
          <w:szCs w:val="24"/>
          <w:lang w:val="en-GB"/>
        </w:rPr>
        <w:t>arget-site resistance mutation</w:t>
      </w:r>
      <w:r w:rsidRPr="00123AC2">
        <w:rPr>
          <w:rFonts w:ascii="Arial" w:hAnsi="Arial" w:cs="Arial"/>
          <w:color w:val="000000"/>
          <w:sz w:val="24"/>
          <w:szCs w:val="24"/>
          <w:lang w:val="en-GB"/>
        </w:rPr>
        <w:t xml:space="preserve"> in </w:t>
      </w:r>
      <w:r w:rsidRPr="00123AC2">
        <w:rPr>
          <w:rFonts w:ascii="Arial" w:hAnsi="Arial" w:cs="Arial"/>
          <w:i/>
          <w:color w:val="000000"/>
          <w:sz w:val="24"/>
          <w:szCs w:val="24"/>
          <w:lang w:val="en-GB"/>
        </w:rPr>
        <w:t>An. gambiae</w:t>
      </w:r>
      <w:r w:rsidR="00CA364B" w:rsidRPr="00123AC2">
        <w:rPr>
          <w:rFonts w:ascii="Arial" w:hAnsi="Arial" w:cs="Arial"/>
          <w:color w:val="000000"/>
          <w:sz w:val="24"/>
          <w:szCs w:val="24"/>
          <w:lang w:val="en-GB"/>
        </w:rPr>
        <w:t xml:space="preserve"> </w:t>
      </w:r>
      <w:proofErr w:type="spellStart"/>
      <w:r w:rsidR="00CA364B" w:rsidRPr="00123AC2">
        <w:rPr>
          <w:rFonts w:ascii="Arial" w:hAnsi="Arial" w:cs="Arial"/>
          <w:i/>
          <w:color w:val="000000"/>
          <w:sz w:val="24"/>
          <w:szCs w:val="24"/>
          <w:lang w:val="en-GB"/>
        </w:rPr>
        <w:t>s.l</w:t>
      </w:r>
      <w:proofErr w:type="spellEnd"/>
      <w:r w:rsidR="008D0EBD"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revealed that the </w:t>
      </w:r>
      <w:r w:rsidR="007633CC" w:rsidRPr="00123AC2">
        <w:rPr>
          <w:rFonts w:ascii="Arial" w:hAnsi="Arial" w:cs="Arial"/>
          <w:color w:val="000000"/>
          <w:sz w:val="24"/>
          <w:szCs w:val="24"/>
          <w:lang w:val="en-GB"/>
        </w:rPr>
        <w:t xml:space="preserve">frequency of </w:t>
      </w:r>
      <w:r w:rsidRPr="00123AC2">
        <w:rPr>
          <w:rFonts w:ascii="Arial" w:hAnsi="Arial" w:cs="Arial"/>
          <w:color w:val="000000"/>
          <w:sz w:val="24"/>
          <w:szCs w:val="24"/>
          <w:lang w:val="en-GB"/>
        </w:rPr>
        <w:t xml:space="preserve">1014F </w:t>
      </w:r>
      <w:proofErr w:type="spellStart"/>
      <w:r w:rsidRPr="00123AC2">
        <w:rPr>
          <w:rFonts w:ascii="Arial" w:hAnsi="Arial" w:cs="Arial"/>
          <w:color w:val="000000"/>
          <w:sz w:val="24"/>
          <w:szCs w:val="24"/>
          <w:lang w:val="en-GB"/>
        </w:rPr>
        <w:t>kdr</w:t>
      </w:r>
      <w:proofErr w:type="spellEnd"/>
      <w:r w:rsidR="007633CC" w:rsidRPr="00123AC2">
        <w:rPr>
          <w:rFonts w:ascii="Arial" w:hAnsi="Arial" w:cs="Arial"/>
          <w:color w:val="000000"/>
          <w:sz w:val="24"/>
          <w:szCs w:val="24"/>
          <w:lang w:val="en-GB"/>
        </w:rPr>
        <w:t xml:space="preserve"> resistant</w:t>
      </w:r>
      <w:r w:rsidRPr="00123AC2">
        <w:rPr>
          <w:rFonts w:ascii="Arial" w:hAnsi="Arial" w:cs="Arial"/>
          <w:color w:val="000000"/>
          <w:sz w:val="24"/>
          <w:szCs w:val="24"/>
          <w:lang w:val="en-GB"/>
        </w:rPr>
        <w:t xml:space="preserve"> allele was high </w:t>
      </w:r>
      <w:r w:rsidR="007633CC" w:rsidRPr="00123AC2">
        <w:rPr>
          <w:rFonts w:ascii="Arial" w:hAnsi="Arial" w:cs="Arial"/>
          <w:color w:val="000000"/>
          <w:sz w:val="24"/>
          <w:szCs w:val="24"/>
          <w:lang w:val="en-GB"/>
        </w:rPr>
        <w:t>(72.7% [48/66</w:t>
      </w:r>
      <w:r w:rsidRPr="00123AC2">
        <w:rPr>
          <w:rFonts w:ascii="Arial" w:hAnsi="Arial" w:cs="Arial"/>
          <w:color w:val="000000"/>
          <w:sz w:val="24"/>
          <w:szCs w:val="24"/>
          <w:lang w:val="en-GB"/>
        </w:rPr>
        <w:t xml:space="preserve">]) in </w:t>
      </w:r>
      <w:proofErr w:type="spellStart"/>
      <w:r w:rsidRPr="00123AC2">
        <w:rPr>
          <w:rFonts w:ascii="Arial" w:hAnsi="Arial" w:cs="Arial"/>
          <w:color w:val="000000"/>
          <w:sz w:val="24"/>
          <w:szCs w:val="24"/>
          <w:lang w:val="en-GB"/>
        </w:rPr>
        <w:t>Tibati</w:t>
      </w:r>
      <w:proofErr w:type="spellEnd"/>
      <w:r w:rsidR="00B95BD7" w:rsidRPr="00123AC2">
        <w:rPr>
          <w:rFonts w:ascii="Arial" w:hAnsi="Arial" w:cs="Arial"/>
          <w:color w:val="000000"/>
          <w:sz w:val="24"/>
          <w:szCs w:val="24"/>
          <w:lang w:val="en-GB"/>
        </w:rPr>
        <w:t xml:space="preserve"> in accordance with high pyrethroid and DDT resistance</w:t>
      </w:r>
      <w:r w:rsidR="007633CC" w:rsidRPr="00123AC2">
        <w:rPr>
          <w:rFonts w:ascii="Arial" w:hAnsi="Arial" w:cs="Arial"/>
          <w:color w:val="000000"/>
          <w:sz w:val="24"/>
          <w:szCs w:val="24"/>
          <w:lang w:val="en-GB"/>
        </w:rPr>
        <w:t>.</w:t>
      </w:r>
      <w:r w:rsidRPr="00123AC2">
        <w:rPr>
          <w:rFonts w:ascii="Arial" w:hAnsi="Arial" w:cs="Arial"/>
          <w:i/>
          <w:color w:val="000000"/>
          <w:sz w:val="24"/>
          <w:szCs w:val="24"/>
          <w:lang w:val="en-GB"/>
        </w:rPr>
        <w:t xml:space="preserve"> </w:t>
      </w:r>
      <w:r w:rsidR="007633CC" w:rsidRPr="00123AC2">
        <w:rPr>
          <w:rFonts w:ascii="Arial" w:hAnsi="Arial" w:cs="Arial"/>
          <w:color w:val="000000"/>
          <w:sz w:val="24"/>
          <w:szCs w:val="24"/>
          <w:lang w:val="en-GB"/>
        </w:rPr>
        <w:t>66.</w:t>
      </w:r>
      <w:r w:rsidR="00B95BD7" w:rsidRPr="00123AC2">
        <w:rPr>
          <w:rFonts w:ascii="Arial" w:hAnsi="Arial" w:cs="Arial"/>
          <w:color w:val="000000"/>
          <w:sz w:val="24"/>
          <w:szCs w:val="24"/>
          <w:lang w:val="en-GB"/>
        </w:rPr>
        <w:t>7</w:t>
      </w:r>
      <w:r w:rsidR="007633CC" w:rsidRPr="00123AC2">
        <w:rPr>
          <w:rFonts w:ascii="Arial" w:hAnsi="Arial" w:cs="Arial"/>
          <w:color w:val="000000"/>
          <w:sz w:val="24"/>
          <w:szCs w:val="24"/>
          <w:lang w:val="en-GB"/>
        </w:rPr>
        <w:t>% [22/33] were homozygote resistant, 12.1% [4/33] heterozygote whereas 21.2% [7/33] were homozygote susceptible.</w:t>
      </w:r>
    </w:p>
    <w:p w14:paraId="3ED42BB4" w14:textId="77777777" w:rsidR="00F66838" w:rsidRPr="00123AC2" w:rsidRDefault="00F66838" w:rsidP="00F66838">
      <w:pPr>
        <w:autoSpaceDE w:val="0"/>
        <w:autoSpaceDN w:val="0"/>
        <w:adjustRightInd w:val="0"/>
        <w:spacing w:after="0" w:line="480" w:lineRule="auto"/>
        <w:jc w:val="both"/>
        <w:rPr>
          <w:rFonts w:ascii="Arial" w:hAnsi="Arial" w:cs="Arial"/>
          <w:color w:val="000000"/>
          <w:sz w:val="24"/>
          <w:szCs w:val="24"/>
          <w:lang w:val="en-GB"/>
        </w:rPr>
      </w:pPr>
    </w:p>
    <w:p w14:paraId="6C9D5E39" w14:textId="77777777" w:rsidR="00F66838" w:rsidRPr="00123AC2" w:rsidRDefault="00F66838" w:rsidP="00F66838">
      <w:pPr>
        <w:autoSpaceDE w:val="0"/>
        <w:autoSpaceDN w:val="0"/>
        <w:adjustRightInd w:val="0"/>
        <w:spacing w:after="0" w:line="480" w:lineRule="auto"/>
        <w:jc w:val="both"/>
        <w:rPr>
          <w:rFonts w:ascii="Arial" w:hAnsi="Arial" w:cs="Arial"/>
          <w:color w:val="000000"/>
          <w:sz w:val="24"/>
          <w:szCs w:val="24"/>
          <w:lang w:val="en-GB"/>
        </w:rPr>
      </w:pPr>
    </w:p>
    <w:p w14:paraId="4A80707A" w14:textId="77777777" w:rsidR="008E4774" w:rsidRPr="00123AC2" w:rsidRDefault="008D0EBD"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Genotyping of </w:t>
      </w:r>
      <w:r w:rsidR="00070E36" w:rsidRPr="00123AC2">
        <w:rPr>
          <w:rFonts w:ascii="Arial" w:hAnsi="Arial" w:cs="Arial"/>
          <w:b/>
          <w:color w:val="000000"/>
          <w:sz w:val="24"/>
          <w:szCs w:val="24"/>
          <w:lang w:val="en-GB"/>
        </w:rPr>
        <w:t xml:space="preserve">L119F-GSTe2 </w:t>
      </w:r>
      <w:r w:rsidR="008E4774" w:rsidRPr="00123AC2">
        <w:rPr>
          <w:rFonts w:ascii="Arial" w:hAnsi="Arial" w:cs="Arial"/>
          <w:b/>
          <w:color w:val="000000"/>
          <w:sz w:val="24"/>
          <w:szCs w:val="24"/>
          <w:lang w:val="en-GB"/>
        </w:rPr>
        <w:t>metabolic resistance</w:t>
      </w:r>
      <w:r w:rsidRPr="00123AC2">
        <w:rPr>
          <w:rFonts w:ascii="Arial" w:hAnsi="Arial" w:cs="Arial"/>
          <w:b/>
          <w:color w:val="000000"/>
          <w:sz w:val="24"/>
          <w:szCs w:val="24"/>
          <w:lang w:val="en-GB"/>
        </w:rPr>
        <w:t xml:space="preserve"> and</w:t>
      </w:r>
      <w:r w:rsidR="008E4774" w:rsidRPr="00123AC2">
        <w:rPr>
          <w:rFonts w:ascii="Arial" w:hAnsi="Arial" w:cs="Arial"/>
          <w:b/>
          <w:color w:val="000000"/>
          <w:sz w:val="24"/>
          <w:szCs w:val="24"/>
          <w:lang w:val="en-GB"/>
        </w:rPr>
        <w:t xml:space="preserve"> </w:t>
      </w:r>
      <w:r w:rsidRPr="00123AC2">
        <w:rPr>
          <w:rFonts w:ascii="Arial" w:hAnsi="Arial" w:cs="Arial"/>
          <w:b/>
          <w:color w:val="000000"/>
          <w:sz w:val="24"/>
          <w:szCs w:val="24"/>
          <w:lang w:val="en-GB"/>
        </w:rPr>
        <w:t xml:space="preserve">impact </w:t>
      </w:r>
      <w:r w:rsidR="00070E36" w:rsidRPr="00123AC2">
        <w:rPr>
          <w:rFonts w:ascii="Arial" w:hAnsi="Arial" w:cs="Arial"/>
          <w:b/>
          <w:color w:val="000000"/>
          <w:sz w:val="24"/>
          <w:szCs w:val="24"/>
          <w:lang w:val="en-GB"/>
        </w:rPr>
        <w:t xml:space="preserve">on the mating success of </w:t>
      </w:r>
      <w:r w:rsidR="00070E36" w:rsidRPr="00123AC2">
        <w:rPr>
          <w:rFonts w:ascii="Arial" w:hAnsi="Arial" w:cs="Arial"/>
          <w:b/>
          <w:i/>
          <w:color w:val="000000"/>
          <w:sz w:val="24"/>
          <w:szCs w:val="24"/>
          <w:lang w:val="en-GB"/>
        </w:rPr>
        <w:t xml:space="preserve">An. </w:t>
      </w:r>
      <w:proofErr w:type="spellStart"/>
      <w:r w:rsidR="00070E36" w:rsidRPr="00123AC2">
        <w:rPr>
          <w:rFonts w:ascii="Arial" w:hAnsi="Arial" w:cs="Arial"/>
          <w:b/>
          <w:i/>
          <w:color w:val="000000"/>
          <w:sz w:val="24"/>
          <w:szCs w:val="24"/>
          <w:lang w:val="en-GB"/>
        </w:rPr>
        <w:t>funestus</w:t>
      </w:r>
      <w:proofErr w:type="spellEnd"/>
      <w:r w:rsidR="00070E36" w:rsidRPr="00123AC2">
        <w:rPr>
          <w:rFonts w:ascii="Arial" w:hAnsi="Arial" w:cs="Arial"/>
          <w:b/>
          <w:i/>
          <w:color w:val="000000"/>
          <w:sz w:val="24"/>
          <w:szCs w:val="24"/>
          <w:lang w:val="en-GB"/>
        </w:rPr>
        <w:t xml:space="preserve"> </w:t>
      </w:r>
      <w:proofErr w:type="spellStart"/>
      <w:r w:rsidR="00070E36" w:rsidRPr="00123AC2">
        <w:rPr>
          <w:rFonts w:ascii="Arial" w:hAnsi="Arial" w:cs="Arial"/>
          <w:b/>
          <w:i/>
          <w:color w:val="000000"/>
          <w:sz w:val="24"/>
          <w:szCs w:val="24"/>
          <w:lang w:val="en-GB"/>
        </w:rPr>
        <w:t>s.s</w:t>
      </w:r>
      <w:proofErr w:type="spellEnd"/>
      <w:r w:rsidR="00CA364B" w:rsidRPr="00123AC2">
        <w:rPr>
          <w:rFonts w:ascii="Arial" w:hAnsi="Arial" w:cs="Arial"/>
          <w:b/>
          <w:color w:val="000000"/>
          <w:sz w:val="24"/>
          <w:szCs w:val="24"/>
          <w:lang w:val="en-GB"/>
        </w:rPr>
        <w:t xml:space="preserve"> field population</w:t>
      </w:r>
    </w:p>
    <w:p w14:paraId="3C67CC04" w14:textId="5736AA46" w:rsidR="00DB5024" w:rsidRPr="00123AC2" w:rsidRDefault="002242B0" w:rsidP="00F66838">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color w:val="000000"/>
          <w:sz w:val="24"/>
          <w:szCs w:val="24"/>
          <w:lang w:val="en-GB"/>
        </w:rPr>
        <w:lastRenderedPageBreak/>
        <w:t>Genotyping of L119F-GSTe2 mutation in indoor collected females revealed a frequency of 28.8%</w:t>
      </w:r>
      <w:r w:rsidR="004B7810" w:rsidRPr="00123AC2">
        <w:rPr>
          <w:rFonts w:ascii="Arial" w:hAnsi="Arial" w:cs="Arial"/>
          <w:color w:val="000000"/>
          <w:sz w:val="24"/>
          <w:szCs w:val="24"/>
          <w:lang w:val="en-GB"/>
        </w:rPr>
        <w:t>,</w:t>
      </w:r>
      <w:r w:rsidRPr="00123AC2">
        <w:rPr>
          <w:rFonts w:ascii="Arial" w:hAnsi="Arial" w:cs="Arial"/>
          <w:color w:val="000000"/>
          <w:sz w:val="24"/>
          <w:szCs w:val="24"/>
          <w:lang w:val="en-GB"/>
        </w:rPr>
        <w:t xml:space="preserve"> comprising 10.2% (13/127) 119F/F-RR homozygous resistant, 33.1% (42/127) 119L/F-RS heterozygotes and 56.7% (72/127) L/L119-SS homozygous susceptible (Table</w:t>
      </w:r>
      <w:r w:rsidR="004B7810"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2; Figure</w:t>
      </w:r>
      <w:r w:rsidR="004B7810"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3A). Moderate frequency of the 119F resistant allele in all samples, was recorded in mated (23.8%) compared to unmated males (33.5%) (Table 2)</w:t>
      </w:r>
      <w:r w:rsidR="008764C9" w:rsidRPr="00123AC2">
        <w:rPr>
          <w:rFonts w:ascii="Arial" w:hAnsi="Arial" w:cs="Arial"/>
          <w:color w:val="000000"/>
          <w:sz w:val="24"/>
          <w:szCs w:val="24"/>
          <w:lang w:val="en-GB"/>
        </w:rPr>
        <w:t>.</w:t>
      </w:r>
      <w:r w:rsidR="008E4774" w:rsidRPr="00123AC2">
        <w:rPr>
          <w:rFonts w:ascii="Arial" w:hAnsi="Arial" w:cs="Arial"/>
          <w:color w:val="000000"/>
          <w:sz w:val="24"/>
          <w:szCs w:val="24"/>
          <w:lang w:val="en-GB"/>
        </w:rPr>
        <w:t xml:space="preserve"> </w:t>
      </w:r>
      <w:r w:rsidR="0033797B" w:rsidRPr="00123AC2">
        <w:rPr>
          <w:rFonts w:ascii="Arial" w:hAnsi="Arial" w:cs="Arial"/>
          <w:color w:val="000000"/>
          <w:sz w:val="24"/>
          <w:szCs w:val="24"/>
          <w:lang w:val="en-GB"/>
        </w:rPr>
        <w:t>Direct comparison of the</w:t>
      </w:r>
      <w:r w:rsidR="00470EFF" w:rsidRPr="00123AC2">
        <w:rPr>
          <w:rFonts w:ascii="Arial" w:hAnsi="Arial" w:cs="Arial"/>
          <w:color w:val="000000"/>
          <w:sz w:val="24"/>
          <w:szCs w:val="24"/>
          <w:lang w:val="en-GB"/>
        </w:rPr>
        <w:t xml:space="preserve"> frequency of each</w:t>
      </w:r>
      <w:r w:rsidR="0033797B" w:rsidRPr="00123AC2">
        <w:rPr>
          <w:rFonts w:ascii="Arial" w:hAnsi="Arial" w:cs="Arial"/>
          <w:color w:val="000000"/>
          <w:sz w:val="24"/>
          <w:szCs w:val="24"/>
          <w:lang w:val="en-GB"/>
        </w:rPr>
        <w:t xml:space="preserve"> genotype </w:t>
      </w:r>
      <w:r w:rsidR="00470EFF" w:rsidRPr="00123AC2">
        <w:rPr>
          <w:rFonts w:ascii="Arial" w:hAnsi="Arial" w:cs="Arial"/>
          <w:color w:val="000000"/>
          <w:sz w:val="24"/>
          <w:szCs w:val="24"/>
          <w:lang w:val="en-GB"/>
        </w:rPr>
        <w:t xml:space="preserve">between mated and unmated males </w:t>
      </w:r>
      <w:r w:rsidR="0033797B" w:rsidRPr="00123AC2">
        <w:rPr>
          <w:rFonts w:ascii="Arial" w:hAnsi="Arial" w:cs="Arial"/>
          <w:color w:val="000000"/>
          <w:sz w:val="24"/>
          <w:szCs w:val="24"/>
          <w:lang w:val="en-GB"/>
        </w:rPr>
        <w:t xml:space="preserve">revealed </w:t>
      </w:r>
      <w:r w:rsidR="00763128" w:rsidRPr="00123AC2">
        <w:rPr>
          <w:rFonts w:ascii="Arial" w:hAnsi="Arial" w:cs="Arial"/>
          <w:color w:val="000000"/>
          <w:sz w:val="24"/>
          <w:szCs w:val="24"/>
          <w:lang w:val="en-GB"/>
        </w:rPr>
        <w:t xml:space="preserve">no </w:t>
      </w:r>
      <w:r w:rsidR="0033797B" w:rsidRPr="00123AC2">
        <w:rPr>
          <w:rFonts w:ascii="Arial" w:hAnsi="Arial" w:cs="Arial"/>
          <w:color w:val="000000"/>
          <w:sz w:val="24"/>
          <w:szCs w:val="24"/>
          <w:lang w:val="en-GB"/>
        </w:rPr>
        <w:t>significant differences between all groups of mosquitoes (P≥</w:t>
      </w:r>
      <w:r w:rsidR="008764C9" w:rsidRPr="00123AC2">
        <w:rPr>
          <w:rFonts w:ascii="Arial" w:hAnsi="Arial" w:cs="Arial"/>
          <w:color w:val="000000"/>
          <w:sz w:val="24"/>
          <w:szCs w:val="24"/>
          <w:lang w:val="en-GB"/>
        </w:rPr>
        <w:t xml:space="preserve"> </w:t>
      </w:r>
      <w:r w:rsidR="0033797B" w:rsidRPr="00123AC2">
        <w:rPr>
          <w:rFonts w:ascii="Arial" w:hAnsi="Arial" w:cs="Arial"/>
          <w:color w:val="000000"/>
          <w:sz w:val="24"/>
          <w:szCs w:val="24"/>
          <w:lang w:val="en-GB"/>
        </w:rPr>
        <w:t>0.16). However, a</w:t>
      </w:r>
      <w:r w:rsidR="008E4774" w:rsidRPr="00123AC2">
        <w:rPr>
          <w:rFonts w:ascii="Arial" w:hAnsi="Arial" w:cs="Arial"/>
          <w:color w:val="000000"/>
          <w:sz w:val="24"/>
          <w:szCs w:val="24"/>
          <w:lang w:val="en-GB"/>
        </w:rPr>
        <w:t xml:space="preserve">n assessment of the association of each genotype with mating success </w:t>
      </w:r>
      <w:r w:rsidR="00A708F8" w:rsidRPr="00123AC2">
        <w:rPr>
          <w:rFonts w:ascii="Arial" w:hAnsi="Arial" w:cs="Arial"/>
          <w:color w:val="000000"/>
          <w:sz w:val="24"/>
          <w:szCs w:val="24"/>
          <w:lang w:val="en-GB"/>
        </w:rPr>
        <w:t>using</w:t>
      </w:r>
      <w:r w:rsidR="008E4774" w:rsidRPr="00123AC2">
        <w:rPr>
          <w:rFonts w:ascii="Arial" w:hAnsi="Arial" w:cs="Arial"/>
          <w:color w:val="000000"/>
          <w:sz w:val="24"/>
          <w:szCs w:val="24"/>
          <w:lang w:val="en-GB"/>
        </w:rPr>
        <w:t xml:space="preserve"> odds ratio (OR) </w:t>
      </w:r>
      <w:r w:rsidR="00A708F8" w:rsidRPr="00123AC2">
        <w:rPr>
          <w:rFonts w:ascii="Arial" w:hAnsi="Arial" w:cs="Arial"/>
          <w:color w:val="000000"/>
          <w:sz w:val="24"/>
          <w:szCs w:val="24"/>
          <w:lang w:val="en-GB"/>
        </w:rPr>
        <w:t xml:space="preserve">revealed that the </w:t>
      </w:r>
      <w:r w:rsidR="008E4774" w:rsidRPr="00123AC2">
        <w:rPr>
          <w:rFonts w:ascii="Arial" w:hAnsi="Arial" w:cs="Arial"/>
          <w:color w:val="000000"/>
          <w:sz w:val="24"/>
          <w:szCs w:val="24"/>
          <w:lang w:val="en-GB"/>
        </w:rPr>
        <w:t>heterozygote genotype (</w:t>
      </w:r>
      <w:r w:rsidR="008764C9" w:rsidRPr="00123AC2">
        <w:rPr>
          <w:rFonts w:ascii="Arial" w:hAnsi="Arial" w:cs="Arial"/>
          <w:color w:val="000000"/>
          <w:sz w:val="24"/>
          <w:szCs w:val="24"/>
          <w:lang w:val="en-GB"/>
        </w:rPr>
        <w:t>L119F-</w:t>
      </w:r>
      <w:r w:rsidR="008E4774" w:rsidRPr="00123AC2">
        <w:rPr>
          <w:rFonts w:ascii="Arial" w:hAnsi="Arial" w:cs="Arial"/>
          <w:color w:val="000000"/>
          <w:sz w:val="24"/>
          <w:szCs w:val="24"/>
          <w:lang w:val="en-GB"/>
        </w:rPr>
        <w:t xml:space="preserve">RS) showed a significantly </w:t>
      </w:r>
      <w:r w:rsidR="00B11B8C" w:rsidRPr="00123AC2">
        <w:rPr>
          <w:rFonts w:ascii="Arial" w:hAnsi="Arial" w:cs="Arial"/>
          <w:color w:val="000000"/>
          <w:sz w:val="24"/>
          <w:szCs w:val="24"/>
          <w:lang w:val="en-GB"/>
        </w:rPr>
        <w:t>lower</w:t>
      </w:r>
      <w:r w:rsidR="008E4774" w:rsidRPr="00123AC2">
        <w:rPr>
          <w:rFonts w:ascii="Arial" w:hAnsi="Arial" w:cs="Arial"/>
          <w:color w:val="000000"/>
          <w:sz w:val="24"/>
          <w:szCs w:val="24"/>
          <w:lang w:val="en-GB"/>
        </w:rPr>
        <w:t xml:space="preserve"> chance of </w:t>
      </w:r>
      <w:r w:rsidR="00A708F8" w:rsidRPr="00123AC2">
        <w:rPr>
          <w:rFonts w:ascii="Arial" w:hAnsi="Arial" w:cs="Arial"/>
          <w:color w:val="000000"/>
          <w:sz w:val="24"/>
          <w:szCs w:val="24"/>
          <w:lang w:val="en-GB"/>
        </w:rPr>
        <w:t>mating</w:t>
      </w:r>
      <w:r w:rsidR="008E4774" w:rsidRPr="00123AC2">
        <w:rPr>
          <w:rFonts w:ascii="Arial" w:hAnsi="Arial" w:cs="Arial"/>
          <w:color w:val="000000"/>
          <w:sz w:val="24"/>
          <w:szCs w:val="24"/>
          <w:lang w:val="en-GB"/>
        </w:rPr>
        <w:t xml:space="preserve"> than </w:t>
      </w:r>
      <w:r w:rsidR="00B11B8C" w:rsidRPr="00123AC2">
        <w:rPr>
          <w:rFonts w:ascii="Arial" w:hAnsi="Arial" w:cs="Arial"/>
          <w:color w:val="000000"/>
          <w:sz w:val="24"/>
          <w:szCs w:val="24"/>
          <w:lang w:val="en-GB"/>
        </w:rPr>
        <w:t xml:space="preserve">both </w:t>
      </w:r>
      <w:r w:rsidR="0077601A" w:rsidRPr="00123AC2">
        <w:rPr>
          <w:rFonts w:ascii="Arial" w:hAnsi="Arial" w:cs="Arial"/>
          <w:color w:val="000000"/>
          <w:sz w:val="24"/>
          <w:szCs w:val="24"/>
          <w:lang w:val="en-GB"/>
        </w:rPr>
        <w:t xml:space="preserve">homozygous </w:t>
      </w:r>
      <w:r w:rsidR="008E4774" w:rsidRPr="00123AC2">
        <w:rPr>
          <w:rFonts w:ascii="Arial" w:hAnsi="Arial" w:cs="Arial"/>
          <w:color w:val="000000"/>
          <w:sz w:val="24"/>
          <w:szCs w:val="24"/>
          <w:lang w:val="en-GB"/>
        </w:rPr>
        <w:t xml:space="preserve">resistant </w:t>
      </w:r>
      <w:r w:rsidR="004C0E6F" w:rsidRPr="00123AC2">
        <w:rPr>
          <w:rFonts w:ascii="Arial" w:hAnsi="Arial" w:cs="Arial"/>
          <w:color w:val="000000"/>
          <w:sz w:val="24"/>
          <w:szCs w:val="24"/>
          <w:lang w:val="en-GB"/>
        </w:rPr>
        <w:t>(</w:t>
      </w:r>
      <w:r w:rsidR="00A37324" w:rsidRPr="00123AC2">
        <w:rPr>
          <w:rFonts w:ascii="Arial" w:hAnsi="Arial" w:cs="Arial"/>
          <w:color w:val="000000"/>
          <w:sz w:val="24"/>
          <w:szCs w:val="24"/>
          <w:lang w:val="en-GB"/>
        </w:rPr>
        <w:t xml:space="preserve">OR = </w:t>
      </w:r>
      <w:r w:rsidR="009B2FA6" w:rsidRPr="00123AC2">
        <w:rPr>
          <w:rFonts w:ascii="Arial" w:hAnsi="Arial" w:cs="Arial"/>
          <w:color w:val="000000"/>
          <w:sz w:val="24"/>
          <w:szCs w:val="24"/>
          <w:lang w:val="en-GB"/>
        </w:rPr>
        <w:t>4.2</w:t>
      </w:r>
      <w:r w:rsidR="0033797B" w:rsidRPr="00123AC2">
        <w:rPr>
          <w:rFonts w:ascii="Arial" w:hAnsi="Arial" w:cs="Arial"/>
          <w:color w:val="000000"/>
          <w:sz w:val="24"/>
          <w:szCs w:val="24"/>
          <w:lang w:val="en-GB"/>
        </w:rPr>
        <w:t xml:space="preserve"> IC</w:t>
      </w:r>
      <w:r w:rsidR="00A37324" w:rsidRPr="00123AC2">
        <w:rPr>
          <w:rFonts w:ascii="Arial" w:hAnsi="Arial" w:cs="Arial"/>
          <w:color w:val="000000"/>
          <w:sz w:val="24"/>
          <w:szCs w:val="24"/>
          <w:lang w:val="en-GB"/>
        </w:rPr>
        <w:t xml:space="preserve">: </w:t>
      </w:r>
      <w:r w:rsidR="009B2FA6" w:rsidRPr="00123AC2">
        <w:rPr>
          <w:rFonts w:ascii="Arial" w:hAnsi="Arial" w:cs="Arial"/>
          <w:color w:val="000000"/>
          <w:sz w:val="24"/>
          <w:szCs w:val="24"/>
          <w:lang w:val="en-GB"/>
        </w:rPr>
        <w:t>1.49</w:t>
      </w:r>
      <w:r w:rsidR="00A37324" w:rsidRPr="00123AC2">
        <w:rPr>
          <w:rFonts w:ascii="Arial" w:hAnsi="Arial" w:cs="Arial"/>
          <w:color w:val="000000"/>
          <w:sz w:val="24"/>
          <w:szCs w:val="24"/>
          <w:lang w:val="en-GB"/>
        </w:rPr>
        <w:t xml:space="preserve">- </w:t>
      </w:r>
      <w:r w:rsidR="009B2FA6" w:rsidRPr="00123AC2">
        <w:rPr>
          <w:rFonts w:ascii="Arial" w:hAnsi="Arial" w:cs="Arial"/>
          <w:color w:val="000000"/>
          <w:sz w:val="24"/>
          <w:szCs w:val="24"/>
          <w:lang w:val="en-GB"/>
        </w:rPr>
        <w:t>11.9</w:t>
      </w:r>
      <w:r w:rsidRPr="00123AC2">
        <w:rPr>
          <w:rFonts w:ascii="Arial" w:hAnsi="Arial" w:cs="Arial"/>
          <w:color w:val="000000"/>
          <w:sz w:val="24"/>
          <w:szCs w:val="24"/>
          <w:lang w:val="en-GB"/>
        </w:rPr>
        <w:t>; P&lt;</w:t>
      </w:r>
      <w:r w:rsidR="00A37324" w:rsidRPr="00123AC2">
        <w:rPr>
          <w:rFonts w:ascii="Arial" w:hAnsi="Arial" w:cs="Arial"/>
          <w:color w:val="000000"/>
          <w:sz w:val="24"/>
          <w:szCs w:val="24"/>
          <w:lang w:val="en-GB"/>
        </w:rPr>
        <w:t xml:space="preserve"> 0.</w:t>
      </w:r>
      <w:r w:rsidR="009B2FA6" w:rsidRPr="00123AC2">
        <w:rPr>
          <w:rFonts w:ascii="Arial" w:hAnsi="Arial" w:cs="Arial"/>
          <w:color w:val="000000"/>
          <w:sz w:val="24"/>
          <w:szCs w:val="24"/>
          <w:lang w:val="en-GB"/>
        </w:rPr>
        <w:t>0</w:t>
      </w:r>
      <w:r w:rsidR="00A37324" w:rsidRPr="00123AC2">
        <w:rPr>
          <w:rFonts w:ascii="Arial" w:hAnsi="Arial" w:cs="Arial"/>
          <w:color w:val="000000"/>
          <w:sz w:val="24"/>
          <w:szCs w:val="24"/>
          <w:lang w:val="en-GB"/>
        </w:rPr>
        <w:t>1</w:t>
      </w:r>
      <w:r w:rsidR="004C0E6F" w:rsidRPr="00123AC2">
        <w:rPr>
          <w:rFonts w:ascii="Arial" w:hAnsi="Arial" w:cs="Arial"/>
          <w:color w:val="000000"/>
          <w:sz w:val="24"/>
          <w:szCs w:val="24"/>
          <w:lang w:val="en-GB"/>
        </w:rPr>
        <w:t xml:space="preserve">) </w:t>
      </w:r>
      <w:r w:rsidR="0033797B" w:rsidRPr="00123AC2">
        <w:rPr>
          <w:rFonts w:ascii="Arial" w:hAnsi="Arial" w:cs="Arial"/>
          <w:color w:val="000000"/>
          <w:sz w:val="24"/>
          <w:szCs w:val="24"/>
          <w:lang w:val="en-GB"/>
        </w:rPr>
        <w:t xml:space="preserve">and </w:t>
      </w:r>
      <w:r w:rsidR="0077601A" w:rsidRPr="00123AC2">
        <w:rPr>
          <w:rFonts w:ascii="Arial" w:hAnsi="Arial" w:cs="Arial"/>
          <w:color w:val="000000"/>
          <w:sz w:val="24"/>
          <w:szCs w:val="24"/>
          <w:lang w:val="en-GB"/>
        </w:rPr>
        <w:t xml:space="preserve">homozygous </w:t>
      </w:r>
      <w:r w:rsidR="00B11B8C" w:rsidRPr="00123AC2">
        <w:rPr>
          <w:rFonts w:ascii="Arial" w:hAnsi="Arial" w:cs="Arial"/>
          <w:color w:val="000000"/>
          <w:sz w:val="24"/>
          <w:szCs w:val="24"/>
          <w:lang w:val="en-GB"/>
        </w:rPr>
        <w:t>susceptible mosquitoes</w:t>
      </w:r>
      <w:r w:rsidR="004A7900" w:rsidRPr="00123AC2">
        <w:rPr>
          <w:rFonts w:ascii="Arial" w:hAnsi="Arial" w:cs="Arial"/>
          <w:color w:val="000000"/>
          <w:sz w:val="24"/>
          <w:szCs w:val="24"/>
          <w:lang w:val="en-GB"/>
        </w:rPr>
        <w:t xml:space="preserve"> </w:t>
      </w:r>
      <w:r w:rsidR="0033797B" w:rsidRPr="00123AC2">
        <w:rPr>
          <w:rFonts w:ascii="Arial" w:hAnsi="Arial" w:cs="Arial"/>
          <w:color w:val="000000"/>
          <w:sz w:val="24"/>
          <w:szCs w:val="24"/>
          <w:lang w:val="en-GB"/>
        </w:rPr>
        <w:t xml:space="preserve">(OR = </w:t>
      </w:r>
      <w:r w:rsidR="009B2FA6" w:rsidRPr="00123AC2">
        <w:rPr>
          <w:rFonts w:ascii="Arial" w:hAnsi="Arial" w:cs="Arial"/>
          <w:color w:val="000000"/>
          <w:sz w:val="24"/>
          <w:szCs w:val="24"/>
          <w:lang w:val="en-GB"/>
        </w:rPr>
        <w:t>7.2</w:t>
      </w:r>
      <w:r w:rsidR="0033797B" w:rsidRPr="00123AC2">
        <w:rPr>
          <w:rFonts w:ascii="Arial" w:hAnsi="Arial" w:cs="Arial"/>
          <w:color w:val="000000"/>
          <w:sz w:val="24"/>
          <w:szCs w:val="24"/>
          <w:lang w:val="en-GB"/>
        </w:rPr>
        <w:t xml:space="preserve"> IC: 3.</w:t>
      </w:r>
      <w:r w:rsidR="0051204F" w:rsidRPr="00123AC2">
        <w:rPr>
          <w:rFonts w:ascii="Arial" w:hAnsi="Arial" w:cs="Arial"/>
          <w:color w:val="000000"/>
          <w:sz w:val="24"/>
          <w:szCs w:val="24"/>
          <w:lang w:val="en-GB"/>
        </w:rPr>
        <w:t>1</w:t>
      </w:r>
      <w:r w:rsidR="0033797B" w:rsidRPr="00123AC2">
        <w:rPr>
          <w:rFonts w:ascii="Arial" w:hAnsi="Arial" w:cs="Arial"/>
          <w:color w:val="000000"/>
          <w:sz w:val="24"/>
          <w:szCs w:val="24"/>
          <w:lang w:val="en-GB"/>
        </w:rPr>
        <w:t xml:space="preserve"> - 16.8; P </w:t>
      </w:r>
      <w:r w:rsidR="0033797B" w:rsidRPr="00123AC2">
        <w:rPr>
          <w:rFonts w:ascii="Arial" w:eastAsia="Calibri" w:hAnsi="Arial" w:cs="Arial"/>
          <w:color w:val="000000"/>
          <w:kern w:val="24"/>
          <w:sz w:val="24"/>
          <w:szCs w:val="24"/>
          <w:lang w:val="en-GB" w:eastAsia="fr-FR"/>
        </w:rPr>
        <w:t>&lt; 0.0001</w:t>
      </w:r>
      <w:r w:rsidR="0033797B" w:rsidRPr="00123AC2">
        <w:rPr>
          <w:rFonts w:ascii="Arial" w:hAnsi="Arial" w:cs="Arial"/>
          <w:color w:val="000000"/>
          <w:sz w:val="24"/>
          <w:szCs w:val="24"/>
          <w:lang w:val="en-GB"/>
        </w:rPr>
        <w:t xml:space="preserve">) </w:t>
      </w:r>
      <w:r w:rsidR="009A6403" w:rsidRPr="00123AC2">
        <w:rPr>
          <w:rFonts w:ascii="Arial" w:hAnsi="Arial" w:cs="Arial"/>
          <w:color w:val="000000"/>
          <w:sz w:val="24"/>
          <w:szCs w:val="24"/>
          <w:lang w:val="en-GB"/>
        </w:rPr>
        <w:t>(Table 4</w:t>
      </w:r>
      <w:r w:rsidR="008A47F4" w:rsidRPr="00123AC2">
        <w:rPr>
          <w:rFonts w:ascii="Arial" w:hAnsi="Arial" w:cs="Arial"/>
          <w:color w:val="000000"/>
          <w:sz w:val="24"/>
          <w:szCs w:val="24"/>
          <w:lang w:val="en-GB"/>
        </w:rPr>
        <w:t>; Figure 3</w:t>
      </w:r>
      <w:r w:rsidR="00A37324" w:rsidRPr="00123AC2">
        <w:rPr>
          <w:rFonts w:ascii="Arial" w:hAnsi="Arial" w:cs="Arial"/>
          <w:color w:val="000000"/>
          <w:sz w:val="24"/>
          <w:szCs w:val="24"/>
          <w:lang w:val="en-GB"/>
        </w:rPr>
        <w:t>A</w:t>
      </w:r>
      <w:r w:rsidR="0033797B" w:rsidRPr="00123AC2">
        <w:rPr>
          <w:rFonts w:ascii="Arial" w:hAnsi="Arial" w:cs="Arial"/>
          <w:color w:val="000000"/>
          <w:sz w:val="24"/>
          <w:szCs w:val="24"/>
          <w:lang w:val="en-GB"/>
        </w:rPr>
        <w:t>).</w:t>
      </w:r>
      <w:r w:rsidR="00DB5024" w:rsidRPr="00123AC2">
        <w:rPr>
          <w:rFonts w:ascii="Arial" w:hAnsi="Arial" w:cs="Arial"/>
          <w:color w:val="000000"/>
          <w:sz w:val="24"/>
          <w:szCs w:val="24"/>
          <w:lang w:val="en-GB"/>
        </w:rPr>
        <w:t xml:space="preserve"> </w:t>
      </w:r>
      <w:r w:rsidR="009B2FA6" w:rsidRPr="00123AC2">
        <w:rPr>
          <w:rFonts w:ascii="Arial" w:hAnsi="Arial" w:cs="Arial"/>
          <w:color w:val="000000"/>
          <w:sz w:val="24"/>
          <w:szCs w:val="24"/>
          <w:lang w:val="en-GB"/>
        </w:rPr>
        <w:t xml:space="preserve"> In contrast, n</w:t>
      </w:r>
      <w:r w:rsidR="0051204F" w:rsidRPr="00123AC2">
        <w:rPr>
          <w:rFonts w:ascii="Arial" w:hAnsi="Arial" w:cs="Arial"/>
          <w:color w:val="000000"/>
          <w:sz w:val="24"/>
          <w:szCs w:val="24"/>
          <w:lang w:val="en-GB"/>
        </w:rPr>
        <w:t xml:space="preserve">o significant difference was observed between Homozygote resistant and </w:t>
      </w:r>
      <w:r w:rsidR="009B2FA6" w:rsidRPr="00123AC2">
        <w:rPr>
          <w:rFonts w:ascii="Arial" w:hAnsi="Arial" w:cs="Arial"/>
          <w:color w:val="000000"/>
          <w:sz w:val="24"/>
          <w:szCs w:val="24"/>
          <w:lang w:val="en-GB"/>
        </w:rPr>
        <w:t>homozygote susceptible mosquitoes</w:t>
      </w:r>
      <w:r w:rsidR="0051204F" w:rsidRPr="00123AC2">
        <w:rPr>
          <w:rFonts w:ascii="Arial" w:hAnsi="Arial" w:cs="Arial"/>
          <w:color w:val="000000"/>
          <w:sz w:val="24"/>
          <w:szCs w:val="24"/>
          <w:lang w:val="en-GB"/>
        </w:rPr>
        <w:t xml:space="preserve"> (OR=1.77; IC </w:t>
      </w:r>
      <w:r w:rsidR="009B2FA6" w:rsidRPr="00123AC2">
        <w:rPr>
          <w:rFonts w:ascii="Arial" w:hAnsi="Arial" w:cs="Arial"/>
          <w:color w:val="000000"/>
          <w:sz w:val="24"/>
          <w:szCs w:val="24"/>
          <w:lang w:val="en-GB"/>
        </w:rPr>
        <w:t>0.77-3.7; P=0.22</w:t>
      </w:r>
      <w:r w:rsidR="0051204F" w:rsidRPr="00123AC2">
        <w:rPr>
          <w:rFonts w:ascii="Arial" w:hAnsi="Arial" w:cs="Arial"/>
          <w:color w:val="000000"/>
          <w:sz w:val="24"/>
          <w:szCs w:val="24"/>
          <w:lang w:val="en-GB"/>
        </w:rPr>
        <w:t>).</w:t>
      </w:r>
      <w:r w:rsidR="00522057" w:rsidRPr="00123AC2">
        <w:rPr>
          <w:rFonts w:ascii="Arial" w:hAnsi="Arial" w:cs="Arial"/>
          <w:color w:val="000000"/>
          <w:sz w:val="24"/>
          <w:szCs w:val="24"/>
          <w:lang w:val="en-GB"/>
        </w:rPr>
        <w:t xml:space="preserve"> The impact of the resistant allele 119F on the mating competi</w:t>
      </w:r>
      <w:r w:rsidR="0055596B" w:rsidRPr="00123AC2">
        <w:rPr>
          <w:rFonts w:ascii="Arial" w:hAnsi="Arial" w:cs="Arial"/>
          <w:color w:val="000000"/>
          <w:sz w:val="24"/>
          <w:szCs w:val="24"/>
          <w:lang w:val="en-GB"/>
        </w:rPr>
        <w:t>ti</w:t>
      </w:r>
      <w:r w:rsidR="00522057" w:rsidRPr="00123AC2">
        <w:rPr>
          <w:rFonts w:ascii="Arial" w:hAnsi="Arial" w:cs="Arial"/>
          <w:color w:val="000000"/>
          <w:sz w:val="24"/>
          <w:szCs w:val="24"/>
          <w:lang w:val="en-GB"/>
        </w:rPr>
        <w:t xml:space="preserve">veness was </w:t>
      </w:r>
      <w:r w:rsidR="00EB68E2" w:rsidRPr="00123AC2">
        <w:rPr>
          <w:rFonts w:ascii="Arial" w:hAnsi="Arial" w:cs="Arial"/>
          <w:color w:val="000000"/>
          <w:sz w:val="24"/>
          <w:szCs w:val="24"/>
          <w:lang w:val="en-GB"/>
        </w:rPr>
        <w:t>also supported by the significant</w:t>
      </w:r>
      <w:r w:rsidR="0070231C" w:rsidRPr="00123AC2">
        <w:rPr>
          <w:rFonts w:ascii="Arial" w:hAnsi="Arial" w:cs="Arial"/>
          <w:color w:val="000000"/>
          <w:sz w:val="24"/>
          <w:szCs w:val="24"/>
          <w:lang w:val="en-GB"/>
        </w:rPr>
        <w:t>ly</w:t>
      </w:r>
      <w:r w:rsidR="00EB68E2" w:rsidRPr="00123AC2">
        <w:rPr>
          <w:rFonts w:ascii="Arial" w:hAnsi="Arial" w:cs="Arial"/>
          <w:color w:val="000000"/>
          <w:sz w:val="24"/>
          <w:szCs w:val="24"/>
          <w:lang w:val="en-GB"/>
        </w:rPr>
        <w:t xml:space="preserve"> greater likelihood of not mating when possessing this resistant a</w:t>
      </w:r>
      <w:r w:rsidR="003A674D" w:rsidRPr="00123AC2">
        <w:rPr>
          <w:rFonts w:ascii="Arial" w:hAnsi="Arial" w:cs="Arial"/>
          <w:color w:val="000000"/>
          <w:sz w:val="24"/>
          <w:szCs w:val="24"/>
          <w:lang w:val="en-GB"/>
        </w:rPr>
        <w:t>llele than the susceptible L119</w:t>
      </w:r>
      <w:r w:rsidR="00EB68E2" w:rsidRPr="00123AC2">
        <w:rPr>
          <w:rFonts w:ascii="Arial" w:hAnsi="Arial" w:cs="Arial"/>
          <w:color w:val="000000"/>
          <w:sz w:val="24"/>
          <w:szCs w:val="24"/>
          <w:lang w:val="en-GB"/>
        </w:rPr>
        <w:t xml:space="preserve"> (OR=2.1; CI</w:t>
      </w:r>
      <w:r w:rsidR="00684E98" w:rsidRPr="00123AC2">
        <w:rPr>
          <w:rFonts w:ascii="Arial" w:hAnsi="Arial" w:cs="Arial"/>
          <w:color w:val="000000"/>
          <w:sz w:val="24"/>
          <w:szCs w:val="24"/>
          <w:lang w:val="en-GB"/>
        </w:rPr>
        <w:t xml:space="preserve"> </w:t>
      </w:r>
      <w:r w:rsidR="00EB68E2" w:rsidRPr="00123AC2">
        <w:rPr>
          <w:rFonts w:ascii="Arial" w:hAnsi="Arial" w:cs="Arial"/>
          <w:color w:val="000000"/>
          <w:sz w:val="24"/>
          <w:szCs w:val="24"/>
          <w:lang w:val="en-GB"/>
        </w:rPr>
        <w:t xml:space="preserve">1.1-4.0; P=0.03) </w:t>
      </w:r>
      <w:r w:rsidR="00463727" w:rsidRPr="00123AC2">
        <w:rPr>
          <w:rFonts w:ascii="Arial" w:hAnsi="Arial" w:cs="Arial"/>
          <w:color w:val="000000"/>
          <w:sz w:val="24"/>
          <w:szCs w:val="24"/>
          <w:lang w:val="en-GB"/>
        </w:rPr>
        <w:t>(Table 3</w:t>
      </w:r>
      <w:r w:rsidR="00EB68E2" w:rsidRPr="00123AC2">
        <w:rPr>
          <w:rFonts w:ascii="Arial" w:hAnsi="Arial" w:cs="Arial"/>
          <w:color w:val="000000"/>
          <w:sz w:val="24"/>
          <w:szCs w:val="24"/>
          <w:lang w:val="en-GB"/>
        </w:rPr>
        <w:t>).</w:t>
      </w:r>
      <w:r w:rsidR="008A47F4" w:rsidRPr="00123AC2">
        <w:rPr>
          <w:rFonts w:ascii="Arial" w:hAnsi="Arial" w:cs="Arial"/>
          <w:color w:val="000000"/>
          <w:sz w:val="24"/>
          <w:szCs w:val="24"/>
          <w:lang w:val="en-GB"/>
        </w:rPr>
        <w:t xml:space="preserve"> </w:t>
      </w:r>
    </w:p>
    <w:p w14:paraId="6C3495A2" w14:textId="77777777" w:rsidR="00F66838" w:rsidRPr="00123AC2" w:rsidRDefault="00F66838" w:rsidP="00F66838">
      <w:pPr>
        <w:autoSpaceDE w:val="0"/>
        <w:autoSpaceDN w:val="0"/>
        <w:adjustRightInd w:val="0"/>
        <w:spacing w:after="0" w:line="480" w:lineRule="auto"/>
        <w:jc w:val="both"/>
        <w:rPr>
          <w:rFonts w:ascii="Arial" w:hAnsi="Arial" w:cs="Arial"/>
          <w:color w:val="000000"/>
          <w:sz w:val="24"/>
          <w:szCs w:val="24"/>
          <w:lang w:val="en-GB"/>
        </w:rPr>
      </w:pPr>
    </w:p>
    <w:p w14:paraId="385D5B77" w14:textId="77777777" w:rsidR="00F66838" w:rsidRPr="00123AC2" w:rsidRDefault="00F66838" w:rsidP="00F66838">
      <w:pPr>
        <w:autoSpaceDE w:val="0"/>
        <w:autoSpaceDN w:val="0"/>
        <w:adjustRightInd w:val="0"/>
        <w:spacing w:after="0" w:line="480" w:lineRule="auto"/>
        <w:jc w:val="both"/>
        <w:rPr>
          <w:rFonts w:ascii="Arial" w:hAnsi="Arial" w:cs="Arial"/>
          <w:color w:val="000000"/>
          <w:sz w:val="24"/>
          <w:szCs w:val="24"/>
          <w:lang w:val="en-GB"/>
        </w:rPr>
      </w:pPr>
    </w:p>
    <w:p w14:paraId="27FDD24E" w14:textId="6C36ADE8" w:rsidR="008A47F4" w:rsidRPr="00123AC2" w:rsidRDefault="008A47F4" w:rsidP="005B078E">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Genotyping of A296S-RDL target-site resistance in </w:t>
      </w:r>
      <w:r w:rsidRPr="00123AC2">
        <w:rPr>
          <w:rFonts w:ascii="Arial" w:hAnsi="Arial" w:cs="Arial"/>
          <w:b/>
          <w:i/>
          <w:color w:val="000000"/>
          <w:sz w:val="24"/>
          <w:szCs w:val="24"/>
          <w:lang w:val="en-GB"/>
        </w:rPr>
        <w:t xml:space="preserve">An. </w:t>
      </w:r>
      <w:proofErr w:type="spellStart"/>
      <w:r w:rsidRPr="00123AC2">
        <w:rPr>
          <w:rFonts w:ascii="Arial" w:hAnsi="Arial" w:cs="Arial"/>
          <w:b/>
          <w:i/>
          <w:color w:val="000000"/>
          <w:sz w:val="24"/>
          <w:szCs w:val="24"/>
          <w:lang w:val="en-GB"/>
        </w:rPr>
        <w:t>funestus</w:t>
      </w:r>
      <w:proofErr w:type="spellEnd"/>
      <w:r w:rsidRPr="00123AC2">
        <w:rPr>
          <w:rFonts w:ascii="Arial" w:hAnsi="Arial" w:cs="Arial"/>
          <w:b/>
          <w:i/>
          <w:color w:val="000000"/>
          <w:sz w:val="24"/>
          <w:szCs w:val="24"/>
          <w:lang w:val="en-GB"/>
        </w:rPr>
        <w:t xml:space="preserve"> </w:t>
      </w:r>
      <w:proofErr w:type="spellStart"/>
      <w:r w:rsidRPr="00123AC2">
        <w:rPr>
          <w:rFonts w:ascii="Arial" w:hAnsi="Arial" w:cs="Arial"/>
          <w:b/>
          <w:i/>
          <w:color w:val="000000"/>
          <w:sz w:val="24"/>
          <w:szCs w:val="24"/>
          <w:lang w:val="en-GB"/>
        </w:rPr>
        <w:t>s.s</w:t>
      </w:r>
      <w:proofErr w:type="spellEnd"/>
      <w:r w:rsidRPr="00123AC2">
        <w:rPr>
          <w:rFonts w:ascii="Arial" w:hAnsi="Arial" w:cs="Arial"/>
          <w:b/>
          <w:color w:val="000000"/>
          <w:sz w:val="24"/>
          <w:szCs w:val="24"/>
          <w:lang w:val="en-GB"/>
        </w:rPr>
        <w:t xml:space="preserve"> </w:t>
      </w:r>
    </w:p>
    <w:p w14:paraId="173CF81C" w14:textId="6D0B57BA" w:rsidR="00F66838" w:rsidRPr="00123AC2" w:rsidRDefault="008A47F4" w:rsidP="005B078E">
      <w:pPr>
        <w:autoSpaceDE w:val="0"/>
        <w:autoSpaceDN w:val="0"/>
        <w:adjustRightInd w:val="0"/>
        <w:spacing w:after="0" w:line="360" w:lineRule="auto"/>
        <w:jc w:val="both"/>
        <w:rPr>
          <w:rFonts w:ascii="Arial" w:hAnsi="Arial" w:cs="Arial"/>
          <w:color w:val="000000"/>
          <w:sz w:val="24"/>
          <w:szCs w:val="24"/>
          <w:lang w:val="en-GB"/>
        </w:rPr>
      </w:pPr>
      <w:r w:rsidRPr="00123AC2">
        <w:rPr>
          <w:rFonts w:ascii="Arial" w:hAnsi="Arial" w:cs="Arial"/>
          <w:color w:val="000000"/>
          <w:sz w:val="24"/>
          <w:szCs w:val="24"/>
          <w:lang w:val="en-GB"/>
        </w:rPr>
        <w:t>Genotyping of A296S-RDL</w:t>
      </w:r>
      <w:r w:rsidR="00382876" w:rsidRPr="00123AC2">
        <w:rPr>
          <w:rFonts w:ascii="Arial" w:hAnsi="Arial" w:cs="Arial"/>
          <w:color w:val="000000"/>
          <w:sz w:val="24"/>
          <w:szCs w:val="24"/>
          <w:lang w:val="en-GB"/>
        </w:rPr>
        <w:t xml:space="preserve"> mutation</w:t>
      </w:r>
      <w:r w:rsidR="009A6403" w:rsidRPr="00123AC2">
        <w:rPr>
          <w:rFonts w:ascii="Arial" w:hAnsi="Arial" w:cs="Arial"/>
          <w:color w:val="000000"/>
          <w:sz w:val="24"/>
          <w:szCs w:val="24"/>
          <w:lang w:val="en-GB"/>
        </w:rPr>
        <w:t xml:space="preserve"> associated with d</w:t>
      </w:r>
      <w:r w:rsidRPr="00123AC2">
        <w:rPr>
          <w:rFonts w:ascii="Arial" w:hAnsi="Arial" w:cs="Arial"/>
          <w:color w:val="000000"/>
          <w:sz w:val="24"/>
          <w:szCs w:val="24"/>
          <w:lang w:val="en-GB"/>
        </w:rPr>
        <w:t xml:space="preserve">ieldrin resistance </w:t>
      </w:r>
      <w:r w:rsidR="00382876" w:rsidRPr="00123AC2">
        <w:rPr>
          <w:rFonts w:ascii="Arial" w:hAnsi="Arial" w:cs="Arial"/>
          <w:color w:val="000000"/>
          <w:sz w:val="24"/>
          <w:szCs w:val="24"/>
          <w:lang w:val="en-GB"/>
        </w:rPr>
        <w:t xml:space="preserve">in </w:t>
      </w:r>
      <w:r w:rsidRPr="00123AC2">
        <w:rPr>
          <w:rFonts w:ascii="Arial" w:hAnsi="Arial" w:cs="Arial"/>
          <w:color w:val="000000"/>
          <w:sz w:val="24"/>
          <w:szCs w:val="24"/>
          <w:lang w:val="en-GB"/>
        </w:rPr>
        <w:t xml:space="preserve">mated and unmated males revealed that the 296S resistant allele is almost absent in this location (Table 2, </w:t>
      </w:r>
      <w:r w:rsidR="004B7810" w:rsidRPr="00123AC2">
        <w:rPr>
          <w:rFonts w:ascii="Arial" w:hAnsi="Arial" w:cs="Arial"/>
          <w:color w:val="000000"/>
          <w:sz w:val="24"/>
          <w:szCs w:val="24"/>
          <w:lang w:val="en-GB"/>
        </w:rPr>
        <w:t>F</w:t>
      </w:r>
      <w:r w:rsidR="00382876" w:rsidRPr="00123AC2">
        <w:rPr>
          <w:rFonts w:ascii="Arial" w:hAnsi="Arial" w:cs="Arial"/>
          <w:color w:val="000000"/>
          <w:sz w:val="24"/>
          <w:szCs w:val="24"/>
          <w:lang w:val="en-GB"/>
        </w:rPr>
        <w:t>igure 3</w:t>
      </w:r>
      <w:r w:rsidRPr="00123AC2">
        <w:rPr>
          <w:rFonts w:ascii="Arial" w:hAnsi="Arial" w:cs="Arial"/>
          <w:color w:val="000000"/>
          <w:sz w:val="24"/>
          <w:szCs w:val="24"/>
          <w:lang w:val="en-GB"/>
        </w:rPr>
        <w:t>B). Th</w:t>
      </w:r>
      <w:r w:rsidR="00106D01" w:rsidRPr="00123AC2">
        <w:rPr>
          <w:rFonts w:ascii="Arial" w:hAnsi="Arial" w:cs="Arial"/>
          <w:color w:val="000000"/>
          <w:sz w:val="24"/>
          <w:szCs w:val="24"/>
          <w:lang w:val="en-GB"/>
        </w:rPr>
        <w:t>ese</w:t>
      </w:r>
      <w:r w:rsidRPr="00123AC2">
        <w:rPr>
          <w:rFonts w:ascii="Arial" w:hAnsi="Arial" w:cs="Arial"/>
          <w:color w:val="000000"/>
          <w:sz w:val="24"/>
          <w:szCs w:val="24"/>
          <w:lang w:val="en-GB"/>
        </w:rPr>
        <w:t xml:space="preserve"> results were confirmed by the full susceptibility </w:t>
      </w:r>
      <w:r w:rsidR="007B7BBE" w:rsidRPr="00123AC2">
        <w:rPr>
          <w:rFonts w:ascii="Arial" w:hAnsi="Arial" w:cs="Arial"/>
          <w:color w:val="000000"/>
          <w:sz w:val="24"/>
          <w:szCs w:val="24"/>
          <w:lang w:val="en-GB"/>
        </w:rPr>
        <w:t>observed</w:t>
      </w:r>
      <w:r w:rsidRPr="00123AC2">
        <w:rPr>
          <w:rFonts w:ascii="Arial" w:hAnsi="Arial" w:cs="Arial"/>
          <w:color w:val="000000"/>
          <w:sz w:val="24"/>
          <w:szCs w:val="24"/>
          <w:lang w:val="en-GB"/>
        </w:rPr>
        <w:t xml:space="preserve"> with dieldrin in</w:t>
      </w:r>
      <w:r w:rsidR="007B7BBE" w:rsidRPr="00123AC2">
        <w:rPr>
          <w:rFonts w:ascii="Arial" w:hAnsi="Arial" w:cs="Arial"/>
          <w:color w:val="000000"/>
          <w:sz w:val="24"/>
          <w:szCs w:val="24"/>
          <w:lang w:val="en-GB"/>
        </w:rPr>
        <w:t xml:space="preserve"> the</w:t>
      </w:r>
      <w:r w:rsidRPr="00123AC2">
        <w:rPr>
          <w:rFonts w:ascii="Arial" w:hAnsi="Arial" w:cs="Arial"/>
          <w:color w:val="000000"/>
          <w:sz w:val="24"/>
          <w:szCs w:val="24"/>
          <w:lang w:val="en-GB"/>
        </w:rPr>
        <w:t xml:space="preserve"> bioassay test. For this </w:t>
      </w:r>
      <w:r w:rsidR="007B7BBE" w:rsidRPr="00123AC2">
        <w:rPr>
          <w:rFonts w:ascii="Arial" w:hAnsi="Arial" w:cs="Arial"/>
          <w:color w:val="000000"/>
          <w:sz w:val="24"/>
          <w:szCs w:val="24"/>
          <w:lang w:val="en-GB"/>
        </w:rPr>
        <w:t>reason</w:t>
      </w:r>
      <w:r w:rsidRPr="00123AC2">
        <w:rPr>
          <w:rFonts w:ascii="Arial" w:hAnsi="Arial" w:cs="Arial"/>
          <w:color w:val="000000"/>
          <w:sz w:val="24"/>
          <w:szCs w:val="24"/>
          <w:lang w:val="en-GB"/>
        </w:rPr>
        <w:t>, no further comparison was performed for this mutation</w:t>
      </w:r>
      <w:r w:rsidR="00382876" w:rsidRPr="00123AC2">
        <w:rPr>
          <w:rFonts w:ascii="Arial" w:hAnsi="Arial" w:cs="Arial"/>
          <w:color w:val="000000"/>
          <w:sz w:val="24"/>
          <w:szCs w:val="24"/>
          <w:lang w:val="en-GB"/>
        </w:rPr>
        <w:t xml:space="preserve"> abo</w:t>
      </w:r>
      <w:r w:rsidR="000A1F79" w:rsidRPr="00123AC2">
        <w:rPr>
          <w:rFonts w:ascii="Arial" w:hAnsi="Arial" w:cs="Arial"/>
          <w:color w:val="000000"/>
          <w:sz w:val="24"/>
          <w:szCs w:val="24"/>
          <w:lang w:val="en-GB"/>
        </w:rPr>
        <w:t>ut its impact on mating success</w:t>
      </w:r>
      <w:r w:rsidRPr="00123AC2">
        <w:rPr>
          <w:rFonts w:ascii="Arial" w:hAnsi="Arial" w:cs="Arial"/>
          <w:color w:val="000000"/>
          <w:sz w:val="24"/>
          <w:szCs w:val="24"/>
          <w:lang w:val="en-GB"/>
        </w:rPr>
        <w:t>.</w:t>
      </w:r>
    </w:p>
    <w:p w14:paraId="48C344C9" w14:textId="77777777" w:rsidR="002C7B40" w:rsidRPr="00123AC2" w:rsidRDefault="002C7B40" w:rsidP="00570906">
      <w:pPr>
        <w:autoSpaceDE w:val="0"/>
        <w:autoSpaceDN w:val="0"/>
        <w:adjustRightInd w:val="0"/>
        <w:spacing w:after="0" w:line="480" w:lineRule="auto"/>
        <w:jc w:val="both"/>
        <w:rPr>
          <w:rFonts w:ascii="Arial" w:hAnsi="Arial" w:cs="Arial"/>
          <w:b/>
          <w:color w:val="000000"/>
          <w:sz w:val="24"/>
          <w:szCs w:val="24"/>
          <w:lang w:val="en-GB"/>
        </w:rPr>
      </w:pPr>
    </w:p>
    <w:p w14:paraId="13277C63" w14:textId="77777777" w:rsidR="004F4015" w:rsidRPr="00123AC2" w:rsidRDefault="004F4015" w:rsidP="00570906">
      <w:pPr>
        <w:autoSpaceDE w:val="0"/>
        <w:autoSpaceDN w:val="0"/>
        <w:adjustRightInd w:val="0"/>
        <w:spacing w:after="0" w:line="480" w:lineRule="auto"/>
        <w:jc w:val="both"/>
        <w:rPr>
          <w:rFonts w:ascii="Arial" w:hAnsi="Arial" w:cs="Arial"/>
          <w:b/>
          <w:color w:val="000000"/>
          <w:sz w:val="24"/>
          <w:szCs w:val="24"/>
          <w:lang w:val="en-GB"/>
        </w:rPr>
      </w:pPr>
    </w:p>
    <w:p w14:paraId="6193C245" w14:textId="77777777" w:rsidR="008323A3" w:rsidRPr="00123AC2" w:rsidRDefault="008323A3" w:rsidP="00570906">
      <w:pPr>
        <w:autoSpaceDE w:val="0"/>
        <w:autoSpaceDN w:val="0"/>
        <w:adjustRightInd w:val="0"/>
        <w:spacing w:after="0" w:line="480" w:lineRule="auto"/>
        <w:ind w:firstLine="708"/>
        <w:jc w:val="both"/>
        <w:rPr>
          <w:rFonts w:ascii="Arial" w:hAnsi="Arial" w:cs="Arial"/>
          <w:b/>
          <w:color w:val="000000"/>
          <w:sz w:val="24"/>
          <w:szCs w:val="24"/>
          <w:lang w:val="en-GB"/>
        </w:rPr>
      </w:pPr>
      <w:r w:rsidRPr="00123AC2">
        <w:rPr>
          <w:rFonts w:ascii="Arial" w:hAnsi="Arial" w:cs="Arial"/>
          <w:b/>
          <w:color w:val="000000"/>
          <w:sz w:val="24"/>
          <w:szCs w:val="24"/>
          <w:lang w:val="en-GB"/>
        </w:rPr>
        <w:lastRenderedPageBreak/>
        <w:t>DISCUSSION</w:t>
      </w:r>
    </w:p>
    <w:p w14:paraId="6AECFA51" w14:textId="20AF1C7E" w:rsidR="002242B0" w:rsidRPr="00123AC2" w:rsidRDefault="002242B0" w:rsidP="002242B0">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Elucidating the malaria vector ecology and behaviour is crucial for the implementation of alternative control measures </w:t>
      </w:r>
      <w:proofErr w:type="gramStart"/>
      <w:r w:rsidRPr="00123AC2">
        <w:rPr>
          <w:rFonts w:ascii="Arial" w:hAnsi="Arial" w:cs="Arial"/>
          <w:color w:val="000000" w:themeColor="text1"/>
          <w:sz w:val="24"/>
          <w:szCs w:val="24"/>
          <w:lang w:val="en-GB"/>
        </w:rPr>
        <w:t>in order to</w:t>
      </w:r>
      <w:proofErr w:type="gramEnd"/>
      <w:r w:rsidRPr="00123AC2">
        <w:rPr>
          <w:rFonts w:ascii="Arial" w:hAnsi="Arial" w:cs="Arial"/>
          <w:color w:val="000000" w:themeColor="text1"/>
          <w:sz w:val="24"/>
          <w:szCs w:val="24"/>
          <w:lang w:val="en-GB"/>
        </w:rPr>
        <w:t xml:space="preserve"> achieve the aim of malaria elimination. Mating is one component of mosquito behaviour that remains poorly characterized. After characterizing an </w:t>
      </w:r>
      <w:proofErr w:type="spellStart"/>
      <w:r w:rsidRPr="00123AC2">
        <w:rPr>
          <w:rFonts w:ascii="Arial" w:hAnsi="Arial" w:cs="Arial"/>
          <w:i/>
          <w:color w:val="000000" w:themeColor="text1"/>
          <w:sz w:val="24"/>
          <w:szCs w:val="24"/>
          <w:lang w:val="en-GB"/>
        </w:rPr>
        <w:t>An</w:t>
      </w:r>
      <w:proofErr w:type="spellEnd"/>
      <w:r w:rsidRPr="00123AC2">
        <w:rPr>
          <w:rFonts w:ascii="Arial" w:hAnsi="Arial" w:cs="Arial"/>
          <w:i/>
          <w:color w:val="000000" w:themeColor="text1"/>
          <w:sz w:val="24"/>
          <w:szCs w:val="24"/>
          <w:lang w:val="en-GB"/>
        </w:rPr>
        <w:t xml:space="preserve">.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population in Cameroon including insecticide resistance profiling and swarm patterns, we took advantage of the recent detection of the glutathione S-transferase L119F-GSTe2 marker in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005B078E" w:rsidRPr="00123AC2">
        <w:rPr>
          <w:rFonts w:ascii="Arial" w:hAnsi="Arial" w:cs="Arial"/>
          <w:i/>
          <w:color w:val="000000" w:themeColor="text1"/>
          <w:sz w:val="24"/>
          <w:szCs w:val="24"/>
          <w:lang w:val="en-GB"/>
        </w:rPr>
        <w:t xml:space="preserve"> </w:t>
      </w:r>
      <w:r w:rsidR="005B078E"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&lt;EndNote&gt;&lt;Cite&gt;&lt;Author&gt;Riveron&lt;/Author&gt;&lt;Year&gt;2014&lt;/Year&gt;&lt;RecNum&gt;2&lt;/RecNum&gt;&lt;DisplayText&gt;(35)&lt;/DisplayText&gt;&lt;record&gt;&lt;rec-number&gt;2&lt;/rec-number&gt;&lt;foreign-keys&gt;&lt;key app="EN" db-id="55pw9v59ad0fvie5ary5r5s1vtv2epwfrp05"&gt;2&lt;/key&gt;&lt;/foreign-keys&gt;&lt;ref-type name="Journal Article"&gt;17&lt;/ref-type&gt;&lt;contributors&gt;&lt;authors&gt;&lt;author&gt;Riveron, Jacob M&lt;/author&gt;&lt;author&gt;Yunta, Cristina&lt;/author&gt;&lt;author&gt;Ibrahim, Sulaiman S&lt;/author&gt;&lt;author&gt;Djouaka, Rousseau&lt;/author&gt;&lt;author&gt;Irving, Helen&lt;/author&gt;&lt;author&gt;Menze, Benjamin D&lt;/author&gt;&lt;author&gt;Ismail, Hanafy M&lt;/author&gt;&lt;author&gt;Hemingway, Janet&lt;/author&gt;&lt;author&gt;Ranson, Hilary&lt;/author&gt;&lt;author&gt;Albert, Armando&lt;/author&gt;&lt;/authors&gt;&lt;/contributors&gt;&lt;titles&gt;&lt;title&gt;A single mutation in the GSTe2 gene allows tracking of metabolically based insecticide resistance in a major malaria vector&lt;/title&gt;&lt;secondary-title&gt;Genome biology&lt;/secondary-title&gt;&lt;/titles&gt;&lt;periodical&gt;&lt;full-title&gt;Genome biology&lt;/full-title&gt;&lt;/periodical&gt;&lt;pages&gt;R27&lt;/pages&gt;&lt;volume&gt;15&lt;/volume&gt;&lt;number&gt;2&lt;/number&gt;&lt;dates&gt;&lt;year&gt;2014&lt;/year&gt;&lt;/dates&gt;&lt;isbn&gt;1474-760X&lt;/isbn&gt;&lt;urls&gt;&lt;/urls&gt;&lt;/record&gt;&lt;/Cite&gt;&lt;/EndNote&gt;</w:instrText>
      </w:r>
      <w:r w:rsidR="005B078E"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35" w:tooltip="Riveron, 2014 #2" w:history="1">
        <w:r w:rsidR="008E4622" w:rsidRPr="00123AC2">
          <w:rPr>
            <w:rFonts w:ascii="Arial" w:hAnsi="Arial" w:cs="Arial"/>
            <w:noProof/>
            <w:color w:val="000000" w:themeColor="text1"/>
            <w:sz w:val="24"/>
            <w:szCs w:val="24"/>
            <w:lang w:val="en-GB"/>
          </w:rPr>
          <w:t>35</w:t>
        </w:r>
      </w:hyperlink>
      <w:r w:rsidR="008E4622" w:rsidRPr="00123AC2">
        <w:rPr>
          <w:rFonts w:ascii="Arial" w:hAnsi="Arial" w:cs="Arial"/>
          <w:noProof/>
          <w:color w:val="000000" w:themeColor="text1"/>
          <w:sz w:val="24"/>
          <w:szCs w:val="24"/>
          <w:lang w:val="en-GB"/>
        </w:rPr>
        <w:t>)</w:t>
      </w:r>
      <w:r w:rsidR="005B078E"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to investigate the potential influence of metabolic resistance on mating competitiveness of male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mosquitoes. </w:t>
      </w:r>
    </w:p>
    <w:p w14:paraId="7C90BA0A" w14:textId="4E13DC08" w:rsidR="005835C3" w:rsidRPr="00123AC2" w:rsidRDefault="00C15E01" w:rsidP="00570906">
      <w:pPr>
        <w:autoSpaceDE w:val="0"/>
        <w:autoSpaceDN w:val="0"/>
        <w:adjustRightInd w:val="0"/>
        <w:spacing w:after="0" w:line="480" w:lineRule="auto"/>
        <w:ind w:firstLine="708"/>
        <w:jc w:val="both"/>
        <w:rPr>
          <w:rFonts w:ascii="Arial" w:hAnsi="Arial" w:cs="Arial"/>
          <w:color w:val="5B9BD5" w:themeColor="accent1"/>
          <w:sz w:val="24"/>
          <w:szCs w:val="24"/>
          <w:lang w:val="en-GB"/>
        </w:rPr>
      </w:pPr>
      <w:r w:rsidRPr="00123AC2">
        <w:rPr>
          <w:rFonts w:ascii="Arial" w:hAnsi="Arial" w:cs="Arial"/>
          <w:color w:val="5B9BD5" w:themeColor="accent1"/>
          <w:sz w:val="24"/>
          <w:szCs w:val="24"/>
          <w:lang w:val="en-GB"/>
        </w:rPr>
        <w:t>.</w:t>
      </w:r>
      <w:r w:rsidR="005835C3" w:rsidRPr="00123AC2">
        <w:rPr>
          <w:rFonts w:ascii="Arial" w:hAnsi="Arial" w:cs="Arial"/>
          <w:color w:val="5B9BD5" w:themeColor="accent1"/>
          <w:sz w:val="24"/>
          <w:szCs w:val="24"/>
          <w:lang w:val="en-GB"/>
        </w:rPr>
        <w:t xml:space="preserve"> </w:t>
      </w:r>
    </w:p>
    <w:p w14:paraId="4440FB3E" w14:textId="77777777" w:rsidR="009A6403" w:rsidRPr="00123AC2" w:rsidRDefault="009A6403" w:rsidP="00570906">
      <w:pPr>
        <w:autoSpaceDE w:val="0"/>
        <w:autoSpaceDN w:val="0"/>
        <w:adjustRightInd w:val="0"/>
        <w:spacing w:after="0" w:line="480" w:lineRule="auto"/>
        <w:jc w:val="both"/>
        <w:rPr>
          <w:rFonts w:ascii="Arial" w:hAnsi="Arial" w:cs="Arial"/>
          <w:color w:val="000000"/>
          <w:sz w:val="24"/>
          <w:szCs w:val="24"/>
          <w:lang w:val="en-GB"/>
        </w:rPr>
      </w:pPr>
    </w:p>
    <w:p w14:paraId="003F92F3" w14:textId="11E01C4E" w:rsidR="008323A3" w:rsidRPr="00123AC2" w:rsidRDefault="0010760E" w:rsidP="00F66838">
      <w:pPr>
        <w:autoSpaceDE w:val="0"/>
        <w:autoSpaceDN w:val="0"/>
        <w:adjustRightInd w:val="0"/>
        <w:spacing w:after="0" w:line="480" w:lineRule="auto"/>
        <w:jc w:val="both"/>
        <w:rPr>
          <w:rFonts w:ascii="Arial" w:hAnsi="Arial" w:cs="Arial"/>
          <w:b/>
          <w:bCs/>
          <w:color w:val="000000"/>
          <w:sz w:val="24"/>
          <w:szCs w:val="24"/>
          <w:lang w:val="en-GB"/>
        </w:rPr>
      </w:pPr>
      <w:r w:rsidRPr="00123AC2">
        <w:rPr>
          <w:rFonts w:ascii="Arial" w:hAnsi="Arial" w:cs="Arial"/>
          <w:b/>
          <w:bCs/>
          <w:color w:val="000000"/>
          <w:sz w:val="24"/>
          <w:szCs w:val="24"/>
          <w:lang w:val="en-GB"/>
        </w:rPr>
        <w:t>Species composition and their contribution</w:t>
      </w:r>
      <w:r w:rsidR="009C3C0F" w:rsidRPr="00123AC2">
        <w:rPr>
          <w:rFonts w:ascii="Arial" w:hAnsi="Arial" w:cs="Arial"/>
          <w:b/>
          <w:bCs/>
          <w:color w:val="000000"/>
          <w:sz w:val="24"/>
          <w:szCs w:val="24"/>
          <w:lang w:val="en-GB"/>
        </w:rPr>
        <w:t xml:space="preserve"> to malaria t</w:t>
      </w:r>
      <w:r w:rsidR="008323A3" w:rsidRPr="00123AC2">
        <w:rPr>
          <w:rFonts w:ascii="Arial" w:hAnsi="Arial" w:cs="Arial"/>
          <w:b/>
          <w:bCs/>
          <w:color w:val="000000"/>
          <w:sz w:val="24"/>
          <w:szCs w:val="24"/>
          <w:lang w:val="en-GB"/>
        </w:rPr>
        <w:t>ransmission</w:t>
      </w:r>
      <w:r w:rsidR="009A6403" w:rsidRPr="00123AC2">
        <w:rPr>
          <w:rFonts w:ascii="Arial" w:hAnsi="Arial" w:cs="Arial"/>
          <w:b/>
          <w:bCs/>
          <w:color w:val="000000"/>
          <w:sz w:val="24"/>
          <w:szCs w:val="24"/>
          <w:lang w:val="en-GB"/>
        </w:rPr>
        <w:t xml:space="preserve"> in </w:t>
      </w:r>
      <w:proofErr w:type="spellStart"/>
      <w:r w:rsidR="009A6403" w:rsidRPr="00123AC2">
        <w:rPr>
          <w:rFonts w:ascii="Arial" w:hAnsi="Arial" w:cs="Arial"/>
          <w:b/>
          <w:bCs/>
          <w:color w:val="000000"/>
          <w:sz w:val="24"/>
          <w:szCs w:val="24"/>
          <w:lang w:val="en-GB"/>
        </w:rPr>
        <w:t>Tibati</w:t>
      </w:r>
      <w:proofErr w:type="spellEnd"/>
    </w:p>
    <w:p w14:paraId="21F51B18" w14:textId="6DD5CB67" w:rsidR="001F76E0" w:rsidRPr="00123AC2" w:rsidRDefault="0010760E" w:rsidP="00F66838">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i/>
          <w:color w:val="000000"/>
          <w:sz w:val="24"/>
          <w:szCs w:val="24"/>
          <w:lang w:val="en-GB"/>
        </w:rPr>
        <w:t xml:space="preserve"> </w:t>
      </w:r>
      <w:proofErr w:type="spellStart"/>
      <w:r w:rsidRPr="00123AC2">
        <w:rPr>
          <w:rFonts w:ascii="Arial" w:hAnsi="Arial" w:cs="Arial"/>
          <w:i/>
          <w:color w:val="000000"/>
          <w:sz w:val="24"/>
          <w:szCs w:val="24"/>
          <w:lang w:val="en-GB"/>
        </w:rPr>
        <w:t>s.s</w:t>
      </w:r>
      <w:proofErr w:type="spellEnd"/>
      <w:r w:rsidRPr="00123AC2">
        <w:rPr>
          <w:rFonts w:ascii="Arial" w:hAnsi="Arial" w:cs="Arial"/>
          <w:color w:val="000000"/>
          <w:sz w:val="24"/>
          <w:szCs w:val="24"/>
          <w:lang w:val="en-GB"/>
        </w:rPr>
        <w:t xml:space="preserve"> w</w:t>
      </w:r>
      <w:r w:rsidR="009A6403" w:rsidRPr="00123AC2">
        <w:rPr>
          <w:rFonts w:ascii="Arial" w:hAnsi="Arial" w:cs="Arial"/>
          <w:color w:val="000000"/>
          <w:sz w:val="24"/>
          <w:szCs w:val="24"/>
          <w:lang w:val="en-GB"/>
        </w:rPr>
        <w:t>as the dominant vector in</w:t>
      </w:r>
      <w:r w:rsidR="00B84AEE" w:rsidRPr="00123AC2">
        <w:rPr>
          <w:rFonts w:ascii="Arial" w:hAnsi="Arial" w:cs="Arial"/>
          <w:color w:val="000000"/>
          <w:sz w:val="24"/>
          <w:szCs w:val="24"/>
          <w:lang w:val="en-GB"/>
        </w:rPr>
        <w:t xml:space="preserve"> during the study coinciding with the dry season where the presence of large and permanent breeding sites as the lakes and the rivers facilitate the proliferation of this species contrary to </w:t>
      </w:r>
      <w:r w:rsidR="00B84AEE" w:rsidRPr="00123AC2">
        <w:rPr>
          <w:rFonts w:ascii="Arial" w:hAnsi="Arial" w:cs="Arial"/>
          <w:i/>
          <w:color w:val="000000"/>
          <w:sz w:val="24"/>
          <w:szCs w:val="24"/>
          <w:lang w:val="en-GB"/>
        </w:rPr>
        <w:t>An. gambiae</w:t>
      </w:r>
      <w:r w:rsidR="009A6403" w:rsidRPr="00123AC2">
        <w:rPr>
          <w:rFonts w:ascii="Arial" w:hAnsi="Arial" w:cs="Arial"/>
          <w:i/>
          <w:color w:val="000000"/>
          <w:sz w:val="24"/>
          <w:szCs w:val="24"/>
          <w:lang w:val="en-GB"/>
        </w:rPr>
        <w:t xml:space="preserve"> </w:t>
      </w:r>
      <w:proofErr w:type="spellStart"/>
      <w:r w:rsidR="009A6403" w:rsidRPr="00123AC2">
        <w:rPr>
          <w:rFonts w:ascii="Arial" w:hAnsi="Arial" w:cs="Arial"/>
          <w:i/>
          <w:color w:val="000000"/>
          <w:sz w:val="24"/>
          <w:szCs w:val="24"/>
          <w:lang w:val="en-GB"/>
        </w:rPr>
        <w:t>s.l</w:t>
      </w:r>
      <w:proofErr w:type="spellEnd"/>
      <w:r w:rsidR="00382876" w:rsidRPr="00123AC2">
        <w:rPr>
          <w:rFonts w:ascii="Arial" w:hAnsi="Arial" w:cs="Arial"/>
          <w:color w:val="000000"/>
          <w:sz w:val="24"/>
          <w:szCs w:val="24"/>
          <w:lang w:val="en-GB"/>
        </w:rPr>
        <w:t xml:space="preserve"> </w:t>
      </w:r>
      <w:r w:rsidR="00FF23DC"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&lt;EndNote&gt;&lt;Cite&gt;&lt;Author&gt;Cohuet&lt;/Author&gt;&lt;Year&gt;2004&lt;/Year&gt;&lt;RecNum&gt;900&lt;/RecNum&gt;&lt;DisplayText&gt;(36)&lt;/DisplayText&gt;&lt;record&gt;&lt;rec-number&gt;900&lt;/rec-number&gt;&lt;foreign-keys&gt;&lt;key app="EN" db-id="fre9dx2pp5de9eefrtjpx0082fve0t9v5wea"&gt;900&lt;/key&gt;&lt;/foreign-keys&gt;&lt;ref-type name="Journal Article"&gt;17&lt;/ref-type&gt;&lt;contributors&gt;&lt;authors&gt;&lt;author&gt;Cohuet, Anna&lt;/author&gt;&lt;author&gt;Simard, Frederic&lt;/author&gt;&lt;author&gt;Wondji, Charles S.&lt;/author&gt;&lt;author&gt;Antonio-Nkondjio, Christophe&lt;/author&gt;&lt;author&gt;Awono-Ambene, Parfait&lt;/author&gt;&lt;author&gt;Fontenille, Didier&lt;/author&gt;&lt;/authors&gt;&lt;/contributors&gt;&lt;titles&gt;&lt;title&gt;High Malaria Transmission Intensity Due to Anopheles funestus (Diptera: Culicidae) in a Village of Savannah–Forest Transition Area in Cameroon&lt;/title&gt;&lt;secondary-title&gt;Journal of Medical Entomology&lt;/secondary-title&gt;&lt;/titles&gt;&lt;periodical&gt;&lt;full-title&gt;Journal of Medical Entomology&lt;/full-title&gt;&lt;/periodical&gt;&lt;pages&gt;901-905&lt;/pages&gt;&lt;volume&gt;41&lt;/volume&gt;&lt;number&gt;5&lt;/number&gt;&lt;dates&gt;&lt;year&gt;2004&lt;/year&gt;&lt;/dates&gt;&lt;isbn&gt;0022-2585&lt;/isbn&gt;&lt;urls&gt;&lt;related-urls&gt;&lt;url&gt;http://dx.doi.org/10.1603/0022-2585-41.5.901&lt;/url&gt;&lt;/related-urls&gt;&lt;/urls&gt;&lt;electronic-resource-num&gt;10.1603/0022-2585-41.5.901&lt;/electronic-resource-num&gt;&lt;/record&gt;&lt;/Cite&gt;&lt;/EndNote&gt;</w:instrText>
      </w:r>
      <w:r w:rsidR="00FF23DC"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6" w:tooltip="Cohuet, 2004 #900" w:history="1">
        <w:r w:rsidR="008E4622" w:rsidRPr="00123AC2">
          <w:rPr>
            <w:rFonts w:ascii="Arial" w:hAnsi="Arial" w:cs="Arial"/>
            <w:noProof/>
            <w:color w:val="000000"/>
            <w:sz w:val="24"/>
            <w:szCs w:val="24"/>
            <w:lang w:val="en-GB"/>
          </w:rPr>
          <w:t>36</w:t>
        </w:r>
      </w:hyperlink>
      <w:r w:rsidR="008E4622" w:rsidRPr="00123AC2">
        <w:rPr>
          <w:rFonts w:ascii="Arial" w:hAnsi="Arial" w:cs="Arial"/>
          <w:noProof/>
          <w:color w:val="000000"/>
          <w:sz w:val="24"/>
          <w:szCs w:val="24"/>
          <w:lang w:val="en-GB"/>
        </w:rPr>
        <w:t>)</w:t>
      </w:r>
      <w:r w:rsidR="00FF23DC" w:rsidRPr="00123AC2">
        <w:rPr>
          <w:rFonts w:ascii="Arial" w:hAnsi="Arial" w:cs="Arial"/>
          <w:color w:val="000000"/>
          <w:sz w:val="24"/>
          <w:szCs w:val="24"/>
          <w:lang w:val="en-GB"/>
        </w:rPr>
        <w:fldChar w:fldCharType="end"/>
      </w:r>
      <w:r w:rsidR="00FF23DC" w:rsidRPr="00123AC2">
        <w:rPr>
          <w:rFonts w:ascii="Arial" w:hAnsi="Arial" w:cs="Arial"/>
          <w:color w:val="000000"/>
          <w:sz w:val="24"/>
          <w:szCs w:val="24"/>
          <w:lang w:val="en-GB"/>
        </w:rPr>
        <w:t>.</w:t>
      </w:r>
      <w:r w:rsidR="00B84AEE" w:rsidRPr="00123AC2">
        <w:rPr>
          <w:rFonts w:ascii="Arial" w:hAnsi="Arial" w:cs="Arial"/>
          <w:color w:val="000000"/>
          <w:sz w:val="24"/>
          <w:szCs w:val="24"/>
          <w:lang w:val="en-GB"/>
        </w:rPr>
        <w:t xml:space="preserve"> A contrasted sporozoite infection rate between both species was </w:t>
      </w:r>
      <w:r w:rsidR="00382876" w:rsidRPr="00123AC2">
        <w:rPr>
          <w:rFonts w:ascii="Arial" w:hAnsi="Arial" w:cs="Arial"/>
          <w:color w:val="000000"/>
          <w:sz w:val="24"/>
          <w:szCs w:val="24"/>
          <w:lang w:val="en-GB"/>
        </w:rPr>
        <w:t>n</w:t>
      </w:r>
      <w:r w:rsidR="00B84AEE" w:rsidRPr="00123AC2">
        <w:rPr>
          <w:rFonts w:ascii="Arial" w:hAnsi="Arial" w:cs="Arial"/>
          <w:color w:val="000000"/>
          <w:sz w:val="24"/>
          <w:szCs w:val="24"/>
          <w:lang w:val="en-GB"/>
        </w:rPr>
        <w:t xml:space="preserve">oticeable with </w:t>
      </w:r>
      <w:r w:rsidR="0070231C" w:rsidRPr="00123AC2">
        <w:rPr>
          <w:rFonts w:ascii="Arial" w:hAnsi="Arial" w:cs="Arial"/>
          <w:color w:val="000000"/>
          <w:sz w:val="24"/>
          <w:szCs w:val="24"/>
          <w:lang w:val="en-GB"/>
        </w:rPr>
        <w:t>h</w:t>
      </w:r>
      <w:r w:rsidR="00B84AEE" w:rsidRPr="00123AC2">
        <w:rPr>
          <w:rFonts w:ascii="Arial" w:hAnsi="Arial" w:cs="Arial"/>
          <w:color w:val="000000"/>
          <w:sz w:val="24"/>
          <w:szCs w:val="24"/>
          <w:lang w:val="en-GB"/>
        </w:rPr>
        <w:t>igh rate</w:t>
      </w:r>
      <w:r w:rsidR="007B7BBE" w:rsidRPr="00123AC2">
        <w:rPr>
          <w:rFonts w:ascii="Arial" w:hAnsi="Arial" w:cs="Arial"/>
          <w:color w:val="000000"/>
          <w:sz w:val="24"/>
          <w:szCs w:val="24"/>
          <w:lang w:val="en-GB"/>
        </w:rPr>
        <w:t>s</w:t>
      </w:r>
      <w:r w:rsidR="00B84AEE" w:rsidRPr="00123AC2">
        <w:rPr>
          <w:rFonts w:ascii="Arial" w:hAnsi="Arial" w:cs="Arial"/>
          <w:color w:val="000000"/>
          <w:sz w:val="24"/>
          <w:szCs w:val="24"/>
          <w:lang w:val="en-GB"/>
        </w:rPr>
        <w:t xml:space="preserve"> in </w:t>
      </w:r>
      <w:r w:rsidR="00B84AEE" w:rsidRPr="00123AC2">
        <w:rPr>
          <w:rFonts w:ascii="Arial" w:hAnsi="Arial" w:cs="Arial"/>
          <w:i/>
          <w:color w:val="000000"/>
          <w:sz w:val="24"/>
          <w:szCs w:val="24"/>
          <w:lang w:val="en-GB"/>
        </w:rPr>
        <w:t>An. gambiae</w:t>
      </w:r>
      <w:r w:rsidR="009A6403" w:rsidRPr="00123AC2">
        <w:rPr>
          <w:rFonts w:ascii="Arial" w:hAnsi="Arial" w:cs="Arial"/>
          <w:i/>
          <w:color w:val="000000"/>
          <w:sz w:val="24"/>
          <w:szCs w:val="24"/>
          <w:lang w:val="en-GB"/>
        </w:rPr>
        <w:t xml:space="preserve"> </w:t>
      </w:r>
      <w:proofErr w:type="spellStart"/>
      <w:r w:rsidR="009A6403" w:rsidRPr="00123AC2">
        <w:rPr>
          <w:rFonts w:ascii="Arial" w:hAnsi="Arial" w:cs="Arial"/>
          <w:i/>
          <w:color w:val="000000"/>
          <w:sz w:val="24"/>
          <w:szCs w:val="24"/>
          <w:lang w:val="en-GB"/>
        </w:rPr>
        <w:t>s.l</w:t>
      </w:r>
      <w:proofErr w:type="spellEnd"/>
      <w:r w:rsidR="00B84AEE" w:rsidRPr="00123AC2">
        <w:rPr>
          <w:rFonts w:ascii="Arial" w:hAnsi="Arial" w:cs="Arial"/>
          <w:color w:val="000000"/>
          <w:sz w:val="24"/>
          <w:szCs w:val="24"/>
          <w:lang w:val="en-GB"/>
        </w:rPr>
        <w:t xml:space="preserve"> (12.5%)</w:t>
      </w:r>
      <w:r w:rsidR="007B7BBE" w:rsidRPr="00123AC2">
        <w:rPr>
          <w:rFonts w:ascii="Arial" w:hAnsi="Arial" w:cs="Arial"/>
          <w:color w:val="000000"/>
          <w:sz w:val="24"/>
          <w:szCs w:val="24"/>
          <w:lang w:val="en-GB"/>
        </w:rPr>
        <w:t>,</w:t>
      </w:r>
      <w:r w:rsidR="00B84AEE" w:rsidRPr="00123AC2">
        <w:rPr>
          <w:rFonts w:ascii="Arial" w:hAnsi="Arial" w:cs="Arial"/>
          <w:color w:val="000000"/>
          <w:sz w:val="24"/>
          <w:szCs w:val="24"/>
          <w:lang w:val="en-GB"/>
        </w:rPr>
        <w:t xml:space="preserve"> but </w:t>
      </w:r>
      <w:r w:rsidR="009A441C" w:rsidRPr="00123AC2">
        <w:rPr>
          <w:rFonts w:ascii="Arial" w:hAnsi="Arial" w:cs="Arial"/>
          <w:color w:val="000000"/>
          <w:sz w:val="24"/>
          <w:szCs w:val="24"/>
          <w:lang w:val="en-GB"/>
        </w:rPr>
        <w:t>low</w:t>
      </w:r>
      <w:r w:rsidR="00B84AEE" w:rsidRPr="00123AC2">
        <w:rPr>
          <w:rFonts w:ascii="Arial" w:hAnsi="Arial" w:cs="Arial"/>
          <w:color w:val="000000"/>
          <w:sz w:val="24"/>
          <w:szCs w:val="24"/>
          <w:lang w:val="en-GB"/>
        </w:rPr>
        <w:t xml:space="preserve"> for </w:t>
      </w:r>
      <w:r w:rsidR="00B84AEE" w:rsidRPr="00123AC2">
        <w:rPr>
          <w:rFonts w:ascii="Arial" w:hAnsi="Arial" w:cs="Arial"/>
          <w:i/>
          <w:color w:val="000000"/>
          <w:sz w:val="24"/>
          <w:szCs w:val="24"/>
          <w:lang w:val="en-GB"/>
        </w:rPr>
        <w:t xml:space="preserve">An. </w:t>
      </w:r>
      <w:proofErr w:type="spellStart"/>
      <w:r w:rsidR="00B84AEE" w:rsidRPr="00123AC2">
        <w:rPr>
          <w:rFonts w:ascii="Arial" w:hAnsi="Arial" w:cs="Arial"/>
          <w:i/>
          <w:color w:val="000000"/>
          <w:sz w:val="24"/>
          <w:szCs w:val="24"/>
          <w:lang w:val="en-GB"/>
        </w:rPr>
        <w:t>funestus</w:t>
      </w:r>
      <w:proofErr w:type="spellEnd"/>
      <w:r w:rsidR="009A6403" w:rsidRPr="00123AC2">
        <w:rPr>
          <w:rFonts w:ascii="Arial" w:hAnsi="Arial" w:cs="Arial"/>
          <w:i/>
          <w:color w:val="000000"/>
          <w:sz w:val="24"/>
          <w:szCs w:val="24"/>
          <w:lang w:val="en-GB"/>
        </w:rPr>
        <w:t xml:space="preserve"> </w:t>
      </w:r>
      <w:proofErr w:type="spellStart"/>
      <w:r w:rsidR="009A6403" w:rsidRPr="00123AC2">
        <w:rPr>
          <w:rFonts w:ascii="Arial" w:hAnsi="Arial" w:cs="Arial"/>
          <w:i/>
          <w:color w:val="000000"/>
          <w:sz w:val="24"/>
          <w:szCs w:val="24"/>
          <w:lang w:val="en-GB"/>
        </w:rPr>
        <w:t>s.s</w:t>
      </w:r>
      <w:proofErr w:type="spellEnd"/>
      <w:r w:rsidR="00B84AEE" w:rsidRPr="00123AC2">
        <w:rPr>
          <w:rFonts w:ascii="Arial" w:hAnsi="Arial" w:cs="Arial"/>
          <w:color w:val="000000"/>
          <w:sz w:val="24"/>
          <w:szCs w:val="24"/>
          <w:lang w:val="en-GB"/>
        </w:rPr>
        <w:t xml:space="preserve"> (2.9%). The significant difference between the two species is not commonly seen in Cameroon </w:t>
      </w:r>
      <w:r w:rsidR="00382876" w:rsidRPr="00123AC2">
        <w:rPr>
          <w:rFonts w:ascii="Arial" w:hAnsi="Arial" w:cs="Arial"/>
          <w:color w:val="000000"/>
          <w:sz w:val="24"/>
          <w:szCs w:val="24"/>
          <w:lang w:val="en-GB"/>
        </w:rPr>
        <w:fldChar w:fldCharType="begin">
          <w:fldData xml:space="preserve">PEVuZE5vdGU+PENpdGU+PEF1dGhvcj5BbnRvbmlvLU5rb25kamlvPC9BdXRob3I+PFllYXI+MjAw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PEVuZE5vdGU+PENpdGU+PEF1dGhvcj5BbnRvbmlvLU5rb25kamlvPC9BdXRob3I+PFllYXI+MjAw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382876" w:rsidRPr="00123AC2">
        <w:rPr>
          <w:rFonts w:ascii="Arial" w:hAnsi="Arial" w:cs="Arial"/>
          <w:color w:val="000000"/>
          <w:sz w:val="24"/>
          <w:szCs w:val="24"/>
          <w:lang w:val="en-GB"/>
        </w:rPr>
      </w:r>
      <w:r w:rsidR="00382876"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6" w:tooltip="Cohuet, 2004 #900" w:history="1">
        <w:r w:rsidR="008E4622" w:rsidRPr="00123AC2">
          <w:rPr>
            <w:rFonts w:ascii="Arial" w:hAnsi="Arial" w:cs="Arial"/>
            <w:noProof/>
            <w:color w:val="000000"/>
            <w:sz w:val="24"/>
            <w:szCs w:val="24"/>
            <w:lang w:val="en-GB"/>
          </w:rPr>
          <w:t>36</w:t>
        </w:r>
      </w:hyperlink>
      <w:r w:rsidR="008E4622" w:rsidRPr="00123AC2">
        <w:rPr>
          <w:rFonts w:ascii="Arial" w:hAnsi="Arial" w:cs="Arial"/>
          <w:noProof/>
          <w:color w:val="000000"/>
          <w:sz w:val="24"/>
          <w:szCs w:val="24"/>
          <w:lang w:val="en-GB"/>
        </w:rPr>
        <w:t xml:space="preserve">, </w:t>
      </w:r>
      <w:hyperlink w:anchor="_ENREF_37" w:tooltip="Antonio-Nkondjio, 2002 #894" w:history="1">
        <w:r w:rsidR="008E4622" w:rsidRPr="00123AC2">
          <w:rPr>
            <w:rFonts w:ascii="Arial" w:hAnsi="Arial" w:cs="Arial"/>
            <w:noProof/>
            <w:color w:val="000000"/>
            <w:sz w:val="24"/>
            <w:szCs w:val="24"/>
            <w:lang w:val="en-GB"/>
          </w:rPr>
          <w:t>37</w:t>
        </w:r>
      </w:hyperlink>
      <w:r w:rsidR="008E4622" w:rsidRPr="00123AC2">
        <w:rPr>
          <w:rFonts w:ascii="Arial" w:hAnsi="Arial" w:cs="Arial"/>
          <w:noProof/>
          <w:color w:val="000000"/>
          <w:sz w:val="24"/>
          <w:szCs w:val="24"/>
          <w:lang w:val="en-GB"/>
        </w:rPr>
        <w:t>)</w:t>
      </w:r>
      <w:r w:rsidR="00382876" w:rsidRPr="00123AC2">
        <w:rPr>
          <w:rFonts w:ascii="Arial" w:hAnsi="Arial" w:cs="Arial"/>
          <w:color w:val="000000"/>
          <w:sz w:val="24"/>
          <w:szCs w:val="24"/>
          <w:lang w:val="en-GB"/>
        </w:rPr>
        <w:fldChar w:fldCharType="end"/>
      </w:r>
      <w:r w:rsidR="000456C5" w:rsidRPr="00123AC2">
        <w:rPr>
          <w:rFonts w:ascii="Arial" w:hAnsi="Arial" w:cs="Arial"/>
          <w:color w:val="000000"/>
          <w:sz w:val="24"/>
          <w:szCs w:val="24"/>
          <w:lang w:val="en-GB"/>
        </w:rPr>
        <w:t xml:space="preserve"> </w:t>
      </w:r>
      <w:r w:rsidR="00B84AEE" w:rsidRPr="00123AC2">
        <w:rPr>
          <w:rFonts w:ascii="Arial" w:hAnsi="Arial" w:cs="Arial"/>
          <w:color w:val="000000"/>
          <w:sz w:val="24"/>
          <w:szCs w:val="24"/>
          <w:lang w:val="en-GB"/>
        </w:rPr>
        <w:t xml:space="preserve">or </w:t>
      </w:r>
      <w:r w:rsidR="00FF23DC" w:rsidRPr="00123AC2">
        <w:rPr>
          <w:rFonts w:ascii="Arial" w:hAnsi="Arial" w:cs="Arial"/>
          <w:color w:val="000000"/>
          <w:sz w:val="24"/>
          <w:szCs w:val="24"/>
          <w:lang w:val="en-GB"/>
        </w:rPr>
        <w:t>DR Congo</w:t>
      </w:r>
      <w:r w:rsidR="00B84AEE" w:rsidRPr="00123AC2">
        <w:rPr>
          <w:rFonts w:ascii="Arial" w:hAnsi="Arial" w:cs="Arial"/>
          <w:color w:val="000000"/>
          <w:sz w:val="24"/>
          <w:szCs w:val="24"/>
          <w:lang w:val="en-GB"/>
        </w:rPr>
        <w:t xml:space="preserve"> </w:t>
      </w:r>
      <w:r w:rsidR="00FF23DC"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&lt;EndNote&gt;&lt;Cite&gt;&lt;Author&gt;Riveron&lt;/Author&gt;&lt;Year&gt;2018&lt;/Year&gt;&lt;RecNum&gt;30&lt;/RecNum&gt;&lt;DisplayText&gt;(38)&lt;/DisplayText&gt;&lt;record&gt;&lt;rec-number&gt;30&lt;/rec-number&gt;&lt;foreign-keys&gt;&lt;key app="EN" db-id="5f92dfvw3fzdziez9epvxt9xp25fv55a092t"&gt;30&lt;/key&gt;&lt;/foreign-keys&gt;&lt;ref-type name="Journal Article"&gt;17&lt;/ref-type&gt;&lt;contributors&gt;&lt;authors&gt;&lt;author&gt;Riveron, J. M.&lt;/author&gt;&lt;author&gt;Watsenga, F.&lt;/author&gt;&lt;author&gt;Irving, H.&lt;/author&gt;&lt;author&gt;Irish, S. R.&lt;/author&gt;&lt;author&gt;Wondji, C. S.&lt;/author&gt;&lt;/authors&gt;&lt;/contributors&gt;&lt;titles&gt;&lt;title&gt;High Plasmodium Infection Rate and Reduced Bed Net Efficacy in Multiple Insecticide-Resistant Malaria Vectors in Kinshasa, Democratic Republic of Congo&lt;/title&gt;&lt;secondary-title&gt;J Infect Dis&lt;/secondary-title&gt;&lt;/titles&gt;&lt;pages&gt;320-328&lt;/pages&gt;&lt;volume&gt;217&lt;/volume&gt;&lt;number&gt;2&lt;/number&gt;&lt;dates&gt;&lt;year&gt;2018&lt;/year&gt;&lt;/dates&gt;&lt;isbn&gt;1537-6613 (Electronic)&amp;#xD;0022-1899 (Linking)&lt;/isbn&gt;&lt;urls&gt;&lt;/urls&gt;&lt;/record&gt;&lt;/Cite&gt;&lt;/EndNote&gt;</w:instrText>
      </w:r>
      <w:r w:rsidR="00FF23DC"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8" w:tooltip="Riveron, 2018 #682" w:history="1">
        <w:r w:rsidR="008E4622" w:rsidRPr="00123AC2">
          <w:rPr>
            <w:rFonts w:ascii="Arial" w:hAnsi="Arial" w:cs="Arial"/>
            <w:noProof/>
            <w:color w:val="000000"/>
            <w:sz w:val="24"/>
            <w:szCs w:val="24"/>
            <w:lang w:val="en-GB"/>
          </w:rPr>
          <w:t>38</w:t>
        </w:r>
      </w:hyperlink>
      <w:r w:rsidR="008E4622" w:rsidRPr="00123AC2">
        <w:rPr>
          <w:rFonts w:ascii="Arial" w:hAnsi="Arial" w:cs="Arial"/>
          <w:noProof/>
          <w:color w:val="000000"/>
          <w:sz w:val="24"/>
          <w:szCs w:val="24"/>
          <w:lang w:val="en-GB"/>
        </w:rPr>
        <w:t>)</w:t>
      </w:r>
      <w:r w:rsidR="00FF23DC" w:rsidRPr="00123AC2">
        <w:rPr>
          <w:rFonts w:ascii="Arial" w:hAnsi="Arial" w:cs="Arial"/>
          <w:color w:val="000000"/>
          <w:sz w:val="24"/>
          <w:szCs w:val="24"/>
          <w:lang w:val="en-GB"/>
        </w:rPr>
        <w:fldChar w:fldCharType="end"/>
      </w:r>
      <w:r w:rsidR="007B7BBE" w:rsidRPr="00123AC2">
        <w:rPr>
          <w:rFonts w:ascii="Arial" w:hAnsi="Arial" w:cs="Arial"/>
          <w:color w:val="000000"/>
          <w:sz w:val="24"/>
          <w:szCs w:val="24"/>
          <w:lang w:val="en-GB"/>
        </w:rPr>
        <w:t>,</w:t>
      </w:r>
      <w:r w:rsidR="00A12B84" w:rsidRPr="00123AC2">
        <w:rPr>
          <w:rFonts w:ascii="Arial" w:hAnsi="Arial" w:cs="Arial"/>
          <w:color w:val="000000"/>
          <w:sz w:val="24"/>
          <w:szCs w:val="24"/>
          <w:lang w:val="en-GB"/>
        </w:rPr>
        <w:t xml:space="preserve"> </w:t>
      </w:r>
      <w:r w:rsidR="00B84AEE" w:rsidRPr="00123AC2">
        <w:rPr>
          <w:rFonts w:ascii="Arial" w:hAnsi="Arial" w:cs="Arial"/>
          <w:color w:val="000000"/>
          <w:sz w:val="24"/>
          <w:szCs w:val="24"/>
          <w:lang w:val="en-GB"/>
        </w:rPr>
        <w:t>as both species tend to present similar infection rate</w:t>
      </w:r>
      <w:r w:rsidR="00A12B84" w:rsidRPr="00123AC2">
        <w:rPr>
          <w:rFonts w:ascii="Arial" w:hAnsi="Arial" w:cs="Arial"/>
          <w:color w:val="000000"/>
          <w:sz w:val="24"/>
          <w:szCs w:val="24"/>
          <w:lang w:val="en-GB"/>
        </w:rPr>
        <w:t>s. It</w:t>
      </w:r>
      <w:r w:rsidR="0070231C" w:rsidRPr="00123AC2">
        <w:rPr>
          <w:rFonts w:ascii="Arial" w:hAnsi="Arial" w:cs="Arial"/>
          <w:color w:val="000000"/>
          <w:sz w:val="24"/>
          <w:szCs w:val="24"/>
          <w:lang w:val="en-GB"/>
        </w:rPr>
        <w:t xml:space="preserve"> could be</w:t>
      </w:r>
      <w:r w:rsidR="00A12B84" w:rsidRPr="00123AC2">
        <w:rPr>
          <w:rFonts w:ascii="Arial" w:hAnsi="Arial" w:cs="Arial"/>
          <w:color w:val="000000"/>
          <w:sz w:val="24"/>
          <w:szCs w:val="24"/>
          <w:lang w:val="en-GB"/>
        </w:rPr>
        <w:t xml:space="preserve"> that the difference observed here is due to the ecological dynamic between the two species as it is possible tha</w:t>
      </w:r>
      <w:r w:rsidR="0070231C" w:rsidRPr="00123AC2">
        <w:rPr>
          <w:rFonts w:ascii="Arial" w:hAnsi="Arial" w:cs="Arial"/>
          <w:color w:val="000000"/>
          <w:sz w:val="24"/>
          <w:szCs w:val="24"/>
          <w:lang w:val="en-GB"/>
        </w:rPr>
        <w:t>t</w:t>
      </w:r>
      <w:r w:rsidR="00A12B84" w:rsidRPr="00123AC2">
        <w:rPr>
          <w:rFonts w:ascii="Arial" w:hAnsi="Arial" w:cs="Arial"/>
          <w:color w:val="000000"/>
          <w:sz w:val="24"/>
          <w:szCs w:val="24"/>
          <w:lang w:val="en-GB"/>
        </w:rPr>
        <w:t xml:space="preserve"> due to </w:t>
      </w:r>
      <w:proofErr w:type="spellStart"/>
      <w:r w:rsidR="00A12B84" w:rsidRPr="00123AC2">
        <w:rPr>
          <w:rFonts w:ascii="Arial" w:hAnsi="Arial" w:cs="Arial"/>
          <w:color w:val="000000"/>
          <w:sz w:val="24"/>
          <w:szCs w:val="24"/>
          <w:lang w:val="en-GB"/>
        </w:rPr>
        <w:t>favorable</w:t>
      </w:r>
      <w:proofErr w:type="spellEnd"/>
      <w:r w:rsidR="00A12B84" w:rsidRPr="00123AC2">
        <w:rPr>
          <w:rFonts w:ascii="Arial" w:hAnsi="Arial" w:cs="Arial"/>
          <w:color w:val="000000"/>
          <w:sz w:val="24"/>
          <w:szCs w:val="24"/>
          <w:lang w:val="en-GB"/>
        </w:rPr>
        <w:t xml:space="preserve"> conditions </w:t>
      </w:r>
      <w:r w:rsidR="007B7BBE" w:rsidRPr="00123AC2">
        <w:rPr>
          <w:rFonts w:ascii="Arial" w:hAnsi="Arial" w:cs="Arial"/>
          <w:color w:val="000000"/>
          <w:sz w:val="24"/>
          <w:szCs w:val="24"/>
          <w:lang w:val="en-GB"/>
        </w:rPr>
        <w:t xml:space="preserve">for </w:t>
      </w:r>
      <w:r w:rsidR="00A12B84" w:rsidRPr="00123AC2">
        <w:rPr>
          <w:rFonts w:ascii="Arial" w:hAnsi="Arial" w:cs="Arial"/>
          <w:i/>
          <w:color w:val="000000"/>
          <w:sz w:val="24"/>
          <w:szCs w:val="24"/>
          <w:lang w:val="en-GB"/>
        </w:rPr>
        <w:t xml:space="preserve">An. </w:t>
      </w:r>
      <w:proofErr w:type="spellStart"/>
      <w:r w:rsidR="00A12B84" w:rsidRPr="00123AC2">
        <w:rPr>
          <w:rFonts w:ascii="Arial" w:hAnsi="Arial" w:cs="Arial"/>
          <w:i/>
          <w:color w:val="000000"/>
          <w:sz w:val="24"/>
          <w:szCs w:val="24"/>
          <w:lang w:val="en-GB"/>
        </w:rPr>
        <w:t>funestus</w:t>
      </w:r>
      <w:proofErr w:type="spellEnd"/>
      <w:r w:rsidR="00A12B84" w:rsidRPr="00123AC2">
        <w:rPr>
          <w:rFonts w:ascii="Arial" w:hAnsi="Arial" w:cs="Arial"/>
          <w:color w:val="000000"/>
          <w:sz w:val="24"/>
          <w:szCs w:val="24"/>
          <w:lang w:val="en-GB"/>
        </w:rPr>
        <w:t xml:space="preserve">, there is an expansion of the populations of this species with more young individuals, whereas </w:t>
      </w:r>
      <w:r w:rsidR="00A12B84" w:rsidRPr="00123AC2">
        <w:rPr>
          <w:rFonts w:ascii="Arial" w:hAnsi="Arial" w:cs="Arial"/>
          <w:i/>
          <w:color w:val="000000"/>
          <w:sz w:val="24"/>
          <w:szCs w:val="24"/>
          <w:lang w:val="en-GB"/>
        </w:rPr>
        <w:t>An. gambiae</w:t>
      </w:r>
      <w:r w:rsidR="00A12B84" w:rsidRPr="00123AC2">
        <w:rPr>
          <w:rFonts w:ascii="Arial" w:hAnsi="Arial" w:cs="Arial"/>
          <w:color w:val="000000"/>
          <w:sz w:val="24"/>
          <w:szCs w:val="24"/>
          <w:lang w:val="en-GB"/>
        </w:rPr>
        <w:t xml:space="preserve"> </w:t>
      </w:r>
      <w:proofErr w:type="spellStart"/>
      <w:r w:rsidR="009A6403" w:rsidRPr="00123AC2">
        <w:rPr>
          <w:rFonts w:ascii="Arial" w:hAnsi="Arial" w:cs="Arial"/>
          <w:color w:val="000000"/>
          <w:sz w:val="24"/>
          <w:szCs w:val="24"/>
          <w:lang w:val="en-GB"/>
        </w:rPr>
        <w:t>s.l</w:t>
      </w:r>
      <w:proofErr w:type="spellEnd"/>
      <w:r w:rsidR="009A6403" w:rsidRPr="00123AC2">
        <w:rPr>
          <w:rFonts w:ascii="Arial" w:hAnsi="Arial" w:cs="Arial"/>
          <w:color w:val="000000"/>
          <w:sz w:val="24"/>
          <w:szCs w:val="24"/>
          <w:lang w:val="en-GB"/>
        </w:rPr>
        <w:t xml:space="preserve"> </w:t>
      </w:r>
      <w:r w:rsidR="00A12B84" w:rsidRPr="00123AC2">
        <w:rPr>
          <w:rFonts w:ascii="Arial" w:hAnsi="Arial" w:cs="Arial"/>
          <w:color w:val="000000"/>
          <w:sz w:val="24"/>
          <w:szCs w:val="24"/>
          <w:lang w:val="en-GB"/>
        </w:rPr>
        <w:t xml:space="preserve">population is made of older individuals in which the </w:t>
      </w:r>
      <w:r w:rsidR="00A12B84" w:rsidRPr="00123AC2">
        <w:rPr>
          <w:rFonts w:ascii="Arial" w:hAnsi="Arial" w:cs="Arial"/>
          <w:i/>
          <w:color w:val="000000"/>
          <w:sz w:val="24"/>
          <w:szCs w:val="24"/>
          <w:lang w:val="en-GB"/>
        </w:rPr>
        <w:t>Plasmodium</w:t>
      </w:r>
      <w:r w:rsidR="00A12B84" w:rsidRPr="00123AC2">
        <w:rPr>
          <w:rFonts w:ascii="Arial" w:hAnsi="Arial" w:cs="Arial"/>
          <w:color w:val="000000"/>
          <w:sz w:val="24"/>
          <w:szCs w:val="24"/>
          <w:lang w:val="en-GB"/>
        </w:rPr>
        <w:t xml:space="preserve"> parasite has already completed its full extrinsic cycle. </w:t>
      </w:r>
    </w:p>
    <w:p w14:paraId="531D1EA4" w14:textId="77777777" w:rsidR="001F76E0" w:rsidRPr="00123AC2" w:rsidRDefault="001F76E0" w:rsidP="00570906">
      <w:pPr>
        <w:autoSpaceDE w:val="0"/>
        <w:autoSpaceDN w:val="0"/>
        <w:adjustRightInd w:val="0"/>
        <w:spacing w:after="0" w:line="480" w:lineRule="auto"/>
        <w:jc w:val="both"/>
        <w:rPr>
          <w:rFonts w:ascii="Arial" w:hAnsi="Arial" w:cs="Arial"/>
          <w:color w:val="000000"/>
          <w:sz w:val="24"/>
          <w:szCs w:val="24"/>
          <w:lang w:val="en-GB"/>
        </w:rPr>
      </w:pPr>
    </w:p>
    <w:p w14:paraId="0BF35A69" w14:textId="77777777" w:rsidR="009A6403" w:rsidRPr="00123AC2" w:rsidRDefault="009A6403" w:rsidP="00570906">
      <w:pPr>
        <w:autoSpaceDE w:val="0"/>
        <w:autoSpaceDN w:val="0"/>
        <w:adjustRightInd w:val="0"/>
        <w:spacing w:after="0" w:line="480" w:lineRule="auto"/>
        <w:jc w:val="both"/>
        <w:rPr>
          <w:rFonts w:ascii="Arial" w:hAnsi="Arial" w:cs="Arial"/>
          <w:color w:val="000000"/>
          <w:sz w:val="24"/>
          <w:szCs w:val="24"/>
          <w:lang w:val="en-GB"/>
        </w:rPr>
      </w:pPr>
    </w:p>
    <w:p w14:paraId="1F2D6747" w14:textId="41584AF9" w:rsidR="008323A3" w:rsidRPr="00123AC2" w:rsidRDefault="00C35BF8"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High level of</w:t>
      </w:r>
      <w:r w:rsidR="0053591F" w:rsidRPr="00123AC2">
        <w:rPr>
          <w:rFonts w:ascii="Arial" w:hAnsi="Arial" w:cs="Arial"/>
          <w:b/>
          <w:color w:val="000000"/>
          <w:sz w:val="24"/>
          <w:szCs w:val="24"/>
          <w:lang w:val="en-GB"/>
        </w:rPr>
        <w:t xml:space="preserve"> insecticide resistance in malaria vector</w:t>
      </w:r>
      <w:r w:rsidR="00D02EB5" w:rsidRPr="00123AC2">
        <w:rPr>
          <w:rFonts w:ascii="Arial" w:hAnsi="Arial" w:cs="Arial"/>
          <w:b/>
          <w:color w:val="000000"/>
          <w:sz w:val="24"/>
          <w:szCs w:val="24"/>
          <w:lang w:val="en-GB"/>
        </w:rPr>
        <w:t>s</w:t>
      </w:r>
      <w:r w:rsidR="0053591F" w:rsidRPr="00123AC2">
        <w:rPr>
          <w:rFonts w:ascii="Arial" w:hAnsi="Arial" w:cs="Arial"/>
          <w:b/>
          <w:color w:val="000000"/>
          <w:sz w:val="24"/>
          <w:szCs w:val="24"/>
          <w:lang w:val="en-GB"/>
        </w:rPr>
        <w:t xml:space="preserve"> in </w:t>
      </w:r>
      <w:proofErr w:type="spellStart"/>
      <w:r w:rsidR="0053591F" w:rsidRPr="00123AC2">
        <w:rPr>
          <w:rFonts w:ascii="Arial" w:hAnsi="Arial" w:cs="Arial"/>
          <w:b/>
          <w:color w:val="000000"/>
          <w:sz w:val="24"/>
          <w:szCs w:val="24"/>
          <w:lang w:val="en-GB"/>
        </w:rPr>
        <w:t>Tibati</w:t>
      </w:r>
      <w:proofErr w:type="spellEnd"/>
    </w:p>
    <w:p w14:paraId="0A6B7A6D" w14:textId="72EBA311" w:rsidR="008323A3" w:rsidRPr="00123AC2" w:rsidRDefault="008323A3" w:rsidP="00F66838">
      <w:pPr>
        <w:autoSpaceDE w:val="0"/>
        <w:autoSpaceDN w:val="0"/>
        <w:adjustRightInd w:val="0"/>
        <w:spacing w:after="0" w:line="480" w:lineRule="auto"/>
        <w:jc w:val="both"/>
        <w:rPr>
          <w:rFonts w:ascii="Arial" w:hAnsi="Arial" w:cs="Arial"/>
          <w:color w:val="000000"/>
          <w:sz w:val="24"/>
          <w:szCs w:val="24"/>
          <w:lang w:val="en-GB"/>
        </w:rPr>
      </w:pPr>
      <w:r w:rsidRPr="00123AC2">
        <w:rPr>
          <w:rFonts w:ascii="Arial" w:hAnsi="Arial" w:cs="Arial"/>
          <w:color w:val="000000"/>
          <w:sz w:val="24"/>
          <w:szCs w:val="24"/>
          <w:lang w:val="en-GB"/>
        </w:rPr>
        <w:t xml:space="preserve">This study revealed a high </w:t>
      </w:r>
      <w:r w:rsidR="0053591F" w:rsidRPr="00123AC2">
        <w:rPr>
          <w:rFonts w:ascii="Arial" w:hAnsi="Arial" w:cs="Arial"/>
          <w:color w:val="000000"/>
          <w:sz w:val="24"/>
          <w:szCs w:val="24"/>
          <w:lang w:val="en-GB"/>
        </w:rPr>
        <w:t>level</w:t>
      </w:r>
      <w:r w:rsidRPr="00123AC2">
        <w:rPr>
          <w:rFonts w:ascii="Arial" w:hAnsi="Arial" w:cs="Arial"/>
          <w:color w:val="000000"/>
          <w:sz w:val="24"/>
          <w:szCs w:val="24"/>
          <w:lang w:val="en-GB"/>
        </w:rPr>
        <w:t xml:space="preserve"> of resistance to multiple insecticide classes in </w:t>
      </w:r>
      <w:r w:rsidR="005C67A0" w:rsidRPr="00123AC2">
        <w:rPr>
          <w:rFonts w:ascii="Arial" w:hAnsi="Arial" w:cs="Arial"/>
          <w:i/>
          <w:color w:val="000000"/>
          <w:sz w:val="24"/>
          <w:szCs w:val="24"/>
          <w:lang w:val="en-GB"/>
        </w:rPr>
        <w:t xml:space="preserve">An. </w:t>
      </w:r>
      <w:proofErr w:type="spellStart"/>
      <w:r w:rsidR="005C67A0" w:rsidRPr="00123AC2">
        <w:rPr>
          <w:rFonts w:ascii="Arial" w:hAnsi="Arial" w:cs="Arial"/>
          <w:i/>
          <w:color w:val="000000"/>
          <w:sz w:val="24"/>
          <w:szCs w:val="24"/>
          <w:lang w:val="en-GB"/>
        </w:rPr>
        <w:t>funestus</w:t>
      </w:r>
      <w:proofErr w:type="spellEnd"/>
      <w:r w:rsidR="005C67A0" w:rsidRPr="00123AC2">
        <w:rPr>
          <w:rFonts w:ascii="Arial" w:hAnsi="Arial" w:cs="Arial"/>
          <w:color w:val="000000"/>
          <w:sz w:val="24"/>
          <w:szCs w:val="24"/>
          <w:lang w:val="en-GB"/>
        </w:rPr>
        <w:t xml:space="preserve"> </w:t>
      </w:r>
      <w:proofErr w:type="spellStart"/>
      <w:r w:rsidR="009A6403" w:rsidRPr="00123AC2">
        <w:rPr>
          <w:rFonts w:ascii="Arial" w:hAnsi="Arial" w:cs="Arial"/>
          <w:i/>
          <w:color w:val="000000"/>
          <w:sz w:val="24"/>
          <w:szCs w:val="24"/>
          <w:lang w:val="en-GB"/>
        </w:rPr>
        <w:t>s.s</w:t>
      </w:r>
      <w:proofErr w:type="spellEnd"/>
      <w:r w:rsidR="009A6403" w:rsidRPr="00123AC2">
        <w:rPr>
          <w:rFonts w:ascii="Arial" w:hAnsi="Arial" w:cs="Arial"/>
          <w:color w:val="000000"/>
          <w:sz w:val="24"/>
          <w:szCs w:val="24"/>
          <w:lang w:val="en-GB"/>
        </w:rPr>
        <w:t xml:space="preserve"> </w:t>
      </w:r>
      <w:r w:rsidR="005C67A0" w:rsidRPr="00123AC2">
        <w:rPr>
          <w:rFonts w:ascii="Arial" w:hAnsi="Arial" w:cs="Arial"/>
          <w:color w:val="000000"/>
          <w:sz w:val="24"/>
          <w:szCs w:val="24"/>
          <w:lang w:val="en-GB"/>
        </w:rPr>
        <w:t>and</w:t>
      </w:r>
      <w:r w:rsidR="005C67A0" w:rsidRPr="00123AC2">
        <w:rPr>
          <w:rFonts w:ascii="Arial" w:hAnsi="Arial" w:cs="Arial"/>
          <w:i/>
          <w:color w:val="000000"/>
          <w:sz w:val="24"/>
          <w:szCs w:val="24"/>
          <w:lang w:val="en-GB"/>
        </w:rPr>
        <w:t xml:space="preserve"> </w:t>
      </w:r>
      <w:r w:rsidRPr="00123AC2">
        <w:rPr>
          <w:rFonts w:ascii="Arial" w:hAnsi="Arial" w:cs="Arial"/>
          <w:i/>
          <w:color w:val="000000"/>
          <w:sz w:val="24"/>
          <w:szCs w:val="24"/>
          <w:lang w:val="en-GB"/>
        </w:rPr>
        <w:t>An. gambiae</w:t>
      </w:r>
      <w:r w:rsidR="009A6403" w:rsidRPr="00123AC2">
        <w:rPr>
          <w:rFonts w:ascii="Arial" w:hAnsi="Arial" w:cs="Arial"/>
          <w:color w:val="000000"/>
          <w:sz w:val="24"/>
          <w:szCs w:val="24"/>
          <w:lang w:val="en-GB"/>
        </w:rPr>
        <w:t xml:space="preserve"> </w:t>
      </w:r>
      <w:proofErr w:type="spellStart"/>
      <w:r w:rsidR="009A6403" w:rsidRPr="00123AC2">
        <w:rPr>
          <w:rFonts w:ascii="Arial" w:hAnsi="Arial" w:cs="Arial"/>
          <w:i/>
          <w:color w:val="000000"/>
          <w:sz w:val="24"/>
          <w:szCs w:val="24"/>
          <w:lang w:val="en-GB"/>
        </w:rPr>
        <w:t>s.l</w:t>
      </w:r>
      <w:proofErr w:type="spellEnd"/>
      <w:r w:rsidR="009A6403"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which, together with their high level of </w:t>
      </w:r>
      <w:r w:rsidRPr="00123AC2">
        <w:rPr>
          <w:rFonts w:ascii="Arial" w:hAnsi="Arial" w:cs="Arial"/>
          <w:i/>
          <w:color w:val="000000"/>
          <w:sz w:val="24"/>
          <w:szCs w:val="24"/>
          <w:lang w:val="en-GB"/>
        </w:rPr>
        <w:t xml:space="preserve">Plasmodium </w:t>
      </w:r>
      <w:r w:rsidRPr="00123AC2">
        <w:rPr>
          <w:rFonts w:ascii="Arial" w:hAnsi="Arial" w:cs="Arial"/>
          <w:color w:val="000000"/>
          <w:sz w:val="24"/>
          <w:szCs w:val="24"/>
          <w:lang w:val="en-GB"/>
        </w:rPr>
        <w:t>infection rate, calls for urgent actions to be taken to control malaria in this region</w:t>
      </w:r>
      <w:r w:rsidR="00D02EB5" w:rsidRPr="00123AC2">
        <w:rPr>
          <w:rFonts w:ascii="Arial" w:hAnsi="Arial" w:cs="Arial"/>
          <w:color w:val="000000"/>
          <w:sz w:val="24"/>
          <w:szCs w:val="24"/>
          <w:lang w:val="en-GB"/>
        </w:rPr>
        <w:t xml:space="preserve"> as in Cameroon</w:t>
      </w:r>
      <w:r w:rsidRPr="00123AC2">
        <w:rPr>
          <w:rFonts w:ascii="Arial" w:hAnsi="Arial" w:cs="Arial"/>
          <w:color w:val="000000"/>
          <w:sz w:val="24"/>
          <w:szCs w:val="24"/>
          <w:lang w:val="en-GB"/>
        </w:rPr>
        <w:t xml:space="preserve">. Both malaria vectors </w:t>
      </w:r>
      <w:r w:rsidR="00C746DA" w:rsidRPr="00123AC2">
        <w:rPr>
          <w:rFonts w:ascii="Arial" w:hAnsi="Arial" w:cs="Arial"/>
          <w:color w:val="000000"/>
          <w:sz w:val="24"/>
          <w:szCs w:val="24"/>
          <w:lang w:val="en-GB"/>
        </w:rPr>
        <w:t>were highly resistant</w:t>
      </w:r>
      <w:r w:rsidRPr="00123AC2">
        <w:rPr>
          <w:rFonts w:ascii="Arial" w:hAnsi="Arial" w:cs="Arial"/>
          <w:color w:val="000000"/>
          <w:sz w:val="24"/>
          <w:szCs w:val="24"/>
          <w:lang w:val="en-GB"/>
        </w:rPr>
        <w:t xml:space="preserve"> </w:t>
      </w:r>
      <w:r w:rsidR="00C746DA" w:rsidRPr="00123AC2">
        <w:rPr>
          <w:rFonts w:ascii="Arial" w:hAnsi="Arial" w:cs="Arial"/>
          <w:color w:val="000000"/>
          <w:sz w:val="24"/>
          <w:szCs w:val="24"/>
          <w:lang w:val="en-GB"/>
        </w:rPr>
        <w:t>to</w:t>
      </w:r>
      <w:r w:rsidRPr="00123AC2">
        <w:rPr>
          <w:rFonts w:ascii="Arial" w:hAnsi="Arial" w:cs="Arial"/>
          <w:color w:val="000000"/>
          <w:sz w:val="24"/>
          <w:szCs w:val="24"/>
          <w:lang w:val="en-GB"/>
        </w:rPr>
        <w:t xml:space="preserve"> pyrethroids, the only insecticide class rec</w:t>
      </w:r>
      <w:r w:rsidR="00E91D79" w:rsidRPr="00123AC2">
        <w:rPr>
          <w:rFonts w:ascii="Arial" w:hAnsi="Arial" w:cs="Arial"/>
          <w:color w:val="000000"/>
          <w:sz w:val="24"/>
          <w:szCs w:val="24"/>
          <w:lang w:val="en-GB"/>
        </w:rPr>
        <w:t>ommended for bed</w:t>
      </w:r>
      <w:r w:rsidR="00DC4325" w:rsidRPr="00123AC2">
        <w:rPr>
          <w:rFonts w:ascii="Arial" w:hAnsi="Arial" w:cs="Arial"/>
          <w:color w:val="000000"/>
          <w:sz w:val="24"/>
          <w:szCs w:val="24"/>
          <w:lang w:val="en-GB"/>
        </w:rPr>
        <w:t xml:space="preserve"> </w:t>
      </w:r>
      <w:r w:rsidR="00E91D79" w:rsidRPr="00123AC2">
        <w:rPr>
          <w:rFonts w:ascii="Arial" w:hAnsi="Arial" w:cs="Arial"/>
          <w:color w:val="000000"/>
          <w:sz w:val="24"/>
          <w:szCs w:val="24"/>
          <w:lang w:val="en-GB"/>
        </w:rPr>
        <w:t xml:space="preserve">nets </w:t>
      </w:r>
      <w:r w:rsidR="008764C9"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&lt;EndNote&gt;&lt;Cite&gt;&lt;Author&gt;WHO&lt;/Author&gt;&lt;Year&gt;2012&lt;/Year&gt;&lt;RecNum&gt;47&lt;/RecNum&gt;&lt;DisplayText&gt;(3)&lt;/DisplayText&gt;&lt;record&gt;&lt;rec-number&gt;47&lt;/rec-number&gt;&lt;foreign-keys&gt;&lt;key app="EN" db-id="eav5d9tt1z2az5epfetp29svfwrfwt92pwaf" timestamp="1471367340"&gt;47&lt;/key&gt;&lt;/foreign-keys&gt;&lt;ref-type name="Journal Article"&gt;17&lt;/ref-type&gt;&lt;contributors&gt;&lt;authors&gt;&lt;author&gt;WHO&lt;/author&gt;&lt;/authors&gt;&lt;/contributors&gt;&lt;titles&gt;&lt;title&gt;Global plan for insecticide resistance management in malaria vectors (GPIRM). 2012&lt;/title&gt;&lt;secondary-title&gt;ISBN&lt;/secondary-title&gt;&lt;/titles&gt;&lt;periodical&gt;&lt;full-title&gt;ISBN&lt;/full-title&gt;&lt;/periodical&gt;&lt;pages&gt;4&lt;/pages&gt;&lt;volume&gt;978&lt;/volume&gt;&lt;number&gt;92&lt;/number&gt;&lt;dates&gt;&lt;year&gt;2012&lt;/year&gt;&lt;/dates&gt;&lt;urls&gt;&lt;/urls&gt;&lt;/record&gt;&lt;/Cite&gt;&lt;/EndNote&gt;</w:instrText>
      </w:r>
      <w:r w:rsidR="008764C9"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3" w:tooltip="WHO, 2012 #47" w:history="1">
        <w:r w:rsidR="008E4622" w:rsidRPr="00123AC2">
          <w:rPr>
            <w:rFonts w:ascii="Arial" w:hAnsi="Arial" w:cs="Arial"/>
            <w:noProof/>
            <w:color w:val="000000" w:themeColor="text1"/>
            <w:sz w:val="24"/>
            <w:szCs w:val="24"/>
            <w:lang w:val="en-GB"/>
          </w:rPr>
          <w:t>3</w:t>
        </w:r>
      </w:hyperlink>
      <w:r w:rsidR="008E4622" w:rsidRPr="00123AC2">
        <w:rPr>
          <w:rFonts w:ascii="Arial" w:hAnsi="Arial" w:cs="Arial"/>
          <w:noProof/>
          <w:color w:val="000000" w:themeColor="text1"/>
          <w:sz w:val="24"/>
          <w:szCs w:val="24"/>
          <w:lang w:val="en-GB"/>
        </w:rPr>
        <w:t>)</w:t>
      </w:r>
      <w:r w:rsidR="008764C9" w:rsidRPr="00123AC2">
        <w:rPr>
          <w:rFonts w:ascii="Arial" w:hAnsi="Arial" w:cs="Arial"/>
          <w:color w:val="000000" w:themeColor="text1"/>
          <w:sz w:val="24"/>
          <w:szCs w:val="24"/>
          <w:lang w:val="en-GB"/>
        </w:rPr>
        <w:fldChar w:fldCharType="end"/>
      </w:r>
      <w:r w:rsidR="008764C9" w:rsidRPr="00123AC2">
        <w:rPr>
          <w:rFonts w:ascii="Arial" w:hAnsi="Arial" w:cs="Arial"/>
          <w:color w:val="000000" w:themeColor="text1"/>
          <w:sz w:val="24"/>
          <w:szCs w:val="24"/>
          <w:lang w:val="en-GB"/>
        </w:rPr>
        <w:t xml:space="preserve">. </w:t>
      </w:r>
      <w:r w:rsidR="00AD5120" w:rsidRPr="00123AC2">
        <w:rPr>
          <w:rFonts w:ascii="Arial" w:hAnsi="Arial" w:cs="Arial"/>
          <w:i/>
          <w:color w:val="000000"/>
          <w:sz w:val="24"/>
          <w:szCs w:val="24"/>
          <w:lang w:val="en-GB"/>
        </w:rPr>
        <w:t>An</w:t>
      </w:r>
      <w:r w:rsidR="0070231C" w:rsidRPr="00123AC2">
        <w:rPr>
          <w:rFonts w:ascii="Arial" w:hAnsi="Arial" w:cs="Arial"/>
          <w:i/>
          <w:color w:val="000000"/>
          <w:sz w:val="24"/>
          <w:szCs w:val="24"/>
          <w:lang w:val="en-GB"/>
        </w:rPr>
        <w:t>.</w:t>
      </w:r>
      <w:r w:rsidR="00AD5120" w:rsidRPr="00123AC2">
        <w:rPr>
          <w:rFonts w:ascii="Arial" w:hAnsi="Arial" w:cs="Arial"/>
          <w:i/>
          <w:color w:val="000000"/>
          <w:sz w:val="24"/>
          <w:szCs w:val="24"/>
          <w:lang w:val="en-GB"/>
        </w:rPr>
        <w:t xml:space="preserve"> gambiae</w:t>
      </w:r>
      <w:r w:rsidR="00AD5120" w:rsidRPr="00123AC2">
        <w:rPr>
          <w:rFonts w:ascii="Arial" w:hAnsi="Arial" w:cs="Arial"/>
          <w:color w:val="000000"/>
          <w:sz w:val="24"/>
          <w:szCs w:val="24"/>
          <w:lang w:val="en-GB"/>
        </w:rPr>
        <w:t xml:space="preserve"> were </w:t>
      </w:r>
      <w:r w:rsidR="00D02EB5" w:rsidRPr="00123AC2">
        <w:rPr>
          <w:rFonts w:ascii="Arial" w:hAnsi="Arial" w:cs="Arial"/>
          <w:color w:val="000000"/>
          <w:sz w:val="24"/>
          <w:szCs w:val="24"/>
          <w:lang w:val="en-GB"/>
        </w:rPr>
        <w:t xml:space="preserve">also </w:t>
      </w:r>
      <w:r w:rsidR="00AD5120" w:rsidRPr="00123AC2">
        <w:rPr>
          <w:rFonts w:ascii="Arial" w:hAnsi="Arial" w:cs="Arial"/>
          <w:color w:val="000000"/>
          <w:sz w:val="24"/>
          <w:szCs w:val="24"/>
          <w:lang w:val="en-GB"/>
        </w:rPr>
        <w:t xml:space="preserve">found </w:t>
      </w:r>
      <w:r w:rsidR="00DC4325" w:rsidRPr="00123AC2">
        <w:rPr>
          <w:rFonts w:ascii="Arial" w:hAnsi="Arial" w:cs="Arial"/>
          <w:color w:val="000000"/>
          <w:sz w:val="24"/>
          <w:szCs w:val="24"/>
          <w:lang w:val="en-GB"/>
        </w:rPr>
        <w:t xml:space="preserve">to be </w:t>
      </w:r>
      <w:r w:rsidR="00AD5120" w:rsidRPr="00123AC2">
        <w:rPr>
          <w:rFonts w:ascii="Arial" w:hAnsi="Arial" w:cs="Arial"/>
          <w:color w:val="000000"/>
          <w:sz w:val="24"/>
          <w:szCs w:val="24"/>
          <w:lang w:val="en-GB"/>
        </w:rPr>
        <w:t>re</w:t>
      </w:r>
      <w:r w:rsidR="00385403" w:rsidRPr="00123AC2">
        <w:rPr>
          <w:rFonts w:ascii="Arial" w:hAnsi="Arial" w:cs="Arial"/>
          <w:color w:val="000000"/>
          <w:sz w:val="24"/>
          <w:szCs w:val="24"/>
          <w:lang w:val="en-GB"/>
        </w:rPr>
        <w:t>s</w:t>
      </w:r>
      <w:r w:rsidR="00AD5120" w:rsidRPr="00123AC2">
        <w:rPr>
          <w:rFonts w:ascii="Arial" w:hAnsi="Arial" w:cs="Arial"/>
          <w:color w:val="000000"/>
          <w:sz w:val="24"/>
          <w:szCs w:val="24"/>
          <w:lang w:val="en-GB"/>
        </w:rPr>
        <w:t xml:space="preserve">istant to pyrethroids and DDT. This </w:t>
      </w:r>
      <w:r w:rsidR="00D02EB5" w:rsidRPr="00123AC2">
        <w:rPr>
          <w:rFonts w:ascii="Arial" w:hAnsi="Arial" w:cs="Arial"/>
          <w:color w:val="000000"/>
          <w:sz w:val="24"/>
          <w:szCs w:val="24"/>
          <w:lang w:val="en-GB"/>
        </w:rPr>
        <w:t xml:space="preserve">resistance profile is similar to that </w:t>
      </w:r>
      <w:r w:rsidR="00AD5120" w:rsidRPr="00123AC2">
        <w:rPr>
          <w:rFonts w:ascii="Arial" w:hAnsi="Arial" w:cs="Arial"/>
          <w:color w:val="000000"/>
          <w:sz w:val="24"/>
          <w:szCs w:val="24"/>
          <w:lang w:val="en-GB"/>
        </w:rPr>
        <w:t xml:space="preserve">observed </w:t>
      </w:r>
      <w:r w:rsidR="00D02EB5" w:rsidRPr="00123AC2">
        <w:rPr>
          <w:rFonts w:ascii="Arial" w:hAnsi="Arial" w:cs="Arial"/>
          <w:color w:val="000000"/>
          <w:sz w:val="24"/>
          <w:szCs w:val="24"/>
          <w:lang w:val="en-GB"/>
        </w:rPr>
        <w:t xml:space="preserve">in Cameroon </w:t>
      </w:r>
      <w:r w:rsidR="003C7849" w:rsidRPr="00123AC2">
        <w:rPr>
          <w:rFonts w:ascii="Arial" w:hAnsi="Arial" w:cs="Arial"/>
          <w:color w:val="000000"/>
          <w:sz w:val="24"/>
          <w:szCs w:val="24"/>
          <w:lang w:val="en-GB"/>
        </w:rPr>
        <w:fldChar w:fldCharType="begin">
          <w:fldData xml:space="preserve">PEVuZE5vdGU+PENpdGU+PEF1dGhvcj5Gb3Nzb2cgVGVuZTwvQXV0aG9yPjxZZWFyPjIwMTM8L1ll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=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PEVuZE5vdGU+PENpdGU+PEF1dGhvcj5Gb3Nzb2cgVGVuZTwvQXV0aG9yPjxZZWFyPjIwMTM8L1ll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=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3C7849" w:rsidRPr="00123AC2">
        <w:rPr>
          <w:rFonts w:ascii="Arial" w:hAnsi="Arial" w:cs="Arial"/>
          <w:color w:val="000000"/>
          <w:sz w:val="24"/>
          <w:szCs w:val="24"/>
          <w:lang w:val="en-GB"/>
        </w:rPr>
      </w:r>
      <w:r w:rsidR="003C7849"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25" w:tooltip="Antonio-Nkondjio, 2017 #8" w:history="1">
        <w:r w:rsidR="008E4622" w:rsidRPr="00123AC2">
          <w:rPr>
            <w:rFonts w:ascii="Arial" w:hAnsi="Arial" w:cs="Arial"/>
            <w:noProof/>
            <w:color w:val="000000"/>
            <w:sz w:val="24"/>
            <w:szCs w:val="24"/>
            <w:lang w:val="en-GB"/>
          </w:rPr>
          <w:t>25</w:t>
        </w:r>
      </w:hyperlink>
      <w:r w:rsidR="008E4622" w:rsidRPr="00123AC2">
        <w:rPr>
          <w:rFonts w:ascii="Arial" w:hAnsi="Arial" w:cs="Arial"/>
          <w:noProof/>
          <w:color w:val="000000"/>
          <w:sz w:val="24"/>
          <w:szCs w:val="24"/>
          <w:lang w:val="en-GB"/>
        </w:rPr>
        <w:t xml:space="preserve">, </w:t>
      </w:r>
      <w:hyperlink w:anchor="_ENREF_39" w:tooltip="Fossog Tene, 2013 #191" w:history="1">
        <w:r w:rsidR="008E4622" w:rsidRPr="00123AC2">
          <w:rPr>
            <w:rFonts w:ascii="Arial" w:hAnsi="Arial" w:cs="Arial"/>
            <w:noProof/>
            <w:color w:val="000000"/>
            <w:sz w:val="24"/>
            <w:szCs w:val="24"/>
            <w:lang w:val="en-GB"/>
          </w:rPr>
          <w:t>39</w:t>
        </w:r>
      </w:hyperlink>
      <w:r w:rsidR="008E4622" w:rsidRPr="00123AC2">
        <w:rPr>
          <w:rFonts w:ascii="Arial" w:hAnsi="Arial" w:cs="Arial"/>
          <w:noProof/>
          <w:color w:val="000000"/>
          <w:sz w:val="24"/>
          <w:szCs w:val="24"/>
          <w:lang w:val="en-GB"/>
        </w:rPr>
        <w:t>)</w:t>
      </w:r>
      <w:r w:rsidR="003C7849" w:rsidRPr="00123AC2">
        <w:rPr>
          <w:rFonts w:ascii="Arial" w:hAnsi="Arial" w:cs="Arial"/>
          <w:color w:val="000000"/>
          <w:sz w:val="24"/>
          <w:szCs w:val="24"/>
          <w:lang w:val="en-GB"/>
        </w:rPr>
        <w:fldChar w:fldCharType="end"/>
      </w:r>
      <w:r w:rsidR="00DC4325" w:rsidRPr="00123AC2">
        <w:rPr>
          <w:rFonts w:ascii="Arial" w:hAnsi="Arial" w:cs="Arial"/>
          <w:color w:val="000000"/>
          <w:sz w:val="24"/>
          <w:szCs w:val="24"/>
          <w:lang w:val="en-GB"/>
        </w:rPr>
        <w:t>,</w:t>
      </w:r>
      <w:r w:rsidR="003C7849" w:rsidRPr="00123AC2">
        <w:rPr>
          <w:rFonts w:ascii="Arial" w:hAnsi="Arial" w:cs="Arial"/>
          <w:color w:val="000000"/>
          <w:sz w:val="24"/>
          <w:szCs w:val="24"/>
          <w:lang w:val="en-GB"/>
        </w:rPr>
        <w:t xml:space="preserve"> </w:t>
      </w:r>
      <w:r w:rsidR="00DC4325" w:rsidRPr="00123AC2">
        <w:rPr>
          <w:rFonts w:ascii="Arial" w:hAnsi="Arial" w:cs="Arial"/>
          <w:color w:val="000000"/>
          <w:sz w:val="24"/>
          <w:szCs w:val="24"/>
          <w:lang w:val="en-GB"/>
        </w:rPr>
        <w:t>and</w:t>
      </w:r>
      <w:r w:rsidR="00D02EB5" w:rsidRPr="00123AC2">
        <w:rPr>
          <w:rFonts w:ascii="Arial" w:hAnsi="Arial" w:cs="Arial"/>
          <w:color w:val="000000"/>
          <w:sz w:val="24"/>
          <w:szCs w:val="24"/>
          <w:lang w:val="en-GB"/>
        </w:rPr>
        <w:t xml:space="preserve"> in Central Africa as</w:t>
      </w:r>
      <w:r w:rsidR="0070231C" w:rsidRPr="00123AC2">
        <w:rPr>
          <w:rFonts w:ascii="Arial" w:hAnsi="Arial" w:cs="Arial"/>
          <w:color w:val="000000"/>
          <w:sz w:val="24"/>
          <w:szCs w:val="24"/>
          <w:lang w:val="en-GB"/>
        </w:rPr>
        <w:t xml:space="preserve"> recently reported</w:t>
      </w:r>
      <w:r w:rsidR="00D02EB5" w:rsidRPr="00123AC2">
        <w:rPr>
          <w:rFonts w:ascii="Arial" w:hAnsi="Arial" w:cs="Arial"/>
          <w:color w:val="000000"/>
          <w:sz w:val="24"/>
          <w:szCs w:val="24"/>
          <w:lang w:val="en-GB"/>
        </w:rPr>
        <w:t xml:space="preserve"> in </w:t>
      </w:r>
      <w:r w:rsidR="0070231C" w:rsidRPr="00123AC2">
        <w:rPr>
          <w:rFonts w:ascii="Arial" w:hAnsi="Arial" w:cs="Arial"/>
          <w:color w:val="000000"/>
          <w:sz w:val="24"/>
          <w:szCs w:val="24"/>
          <w:lang w:val="en-GB"/>
        </w:rPr>
        <w:t xml:space="preserve">DR </w:t>
      </w:r>
      <w:r w:rsidR="00AD5120" w:rsidRPr="00123AC2">
        <w:rPr>
          <w:rFonts w:ascii="Arial" w:hAnsi="Arial" w:cs="Arial"/>
          <w:color w:val="000000"/>
          <w:sz w:val="24"/>
          <w:szCs w:val="24"/>
          <w:lang w:val="en-GB"/>
        </w:rPr>
        <w:t xml:space="preserve">Congo </w:t>
      </w:r>
      <w:r w:rsidR="00AD5120" w:rsidRPr="00123AC2">
        <w:rPr>
          <w:rFonts w:ascii="Arial" w:hAnsi="Arial" w:cs="Arial"/>
          <w:color w:val="000000"/>
          <w:sz w:val="24"/>
          <w:szCs w:val="24"/>
          <w:lang w:val="en-GB"/>
        </w:rPr>
        <w:fldChar w:fldCharType="begin"/>
      </w:r>
      <w:r w:rsidR="008E4622" w:rsidRPr="00123AC2">
        <w:rPr>
          <w:rFonts w:ascii="Arial" w:hAnsi="Arial" w:cs="Arial"/>
          <w:color w:val="000000"/>
          <w:sz w:val="24"/>
          <w:szCs w:val="24"/>
          <w:lang w:val="en-GB"/>
        </w:rPr>
        <w:instrText xml:space="preserve"> ADDIN EN.CITE &lt;EndNote&gt;&lt;Cite&gt;&lt;Author&gt;Riveron&lt;/Author&gt;&lt;Year&gt;2018&lt;/Year&gt;&lt;RecNum&gt;682&lt;/RecNum&gt;&lt;DisplayText&gt;(38)&lt;/DisplayText&gt;&lt;record&gt;&lt;rec-number&gt;682&lt;/rec-number&gt;&lt;foreign-keys&gt;&lt;key app="EN" db-id="zfrwdpssxvad9per9r6v0ssospfpfa9vfz25"&gt;682&lt;/key&gt;&lt;/foreign-keys&gt;&lt;ref-type name="Journal Article"&gt;17&lt;/ref-type&gt;&lt;contributors&gt;&lt;authors&gt;&lt;author&gt;Riveron, J. M.&lt;/author&gt;&lt;author&gt;Watsenga, F.&lt;/author&gt;&lt;author&gt;Irving, H.&lt;/author&gt;&lt;author&gt;Irish, S. R.&lt;/author&gt;&lt;author&gt;Wondji, C. S.&lt;/author&gt;&lt;/authors&gt;&lt;/contributors&gt;&lt;titles&gt;&lt;title&gt;High Plasmodium Infection Rate and Reduced Bed Net Efficacy in Multiple Insecticide-Resistant Malaria Vectors in Kinshasa, Democratic Republic of Congo&lt;/title&gt;&lt;secondary-title&gt;J Infect Dis&lt;/secondary-title&gt;&lt;/titles&gt;&lt;periodical&gt;&lt;full-title&gt;J Infect Dis&lt;/full-title&gt;&lt;/periodical&gt;&lt;pages&gt;320-328&lt;/pages&gt;&lt;volume&gt;217&lt;/volume&gt;&lt;number&gt;2&lt;/number&gt;&lt;dates&gt;&lt;year&gt;2018&lt;/year&gt;&lt;/dates&gt;&lt;isbn&gt;1537-6613 (Electronic)&amp;#xD;0022-1899 (Linking)&lt;/isbn&gt;&lt;urls&gt;&lt;/urls&gt;&lt;/record&gt;&lt;/Cite&gt;&lt;/EndNote&gt;</w:instrText>
      </w:r>
      <w:r w:rsidR="00AD5120"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8" w:tooltip="Riveron, 2018 #682" w:history="1">
        <w:r w:rsidR="008E4622" w:rsidRPr="00123AC2">
          <w:rPr>
            <w:rFonts w:ascii="Arial" w:hAnsi="Arial" w:cs="Arial"/>
            <w:noProof/>
            <w:color w:val="000000"/>
            <w:sz w:val="24"/>
            <w:szCs w:val="24"/>
            <w:lang w:val="en-GB"/>
          </w:rPr>
          <w:t>38</w:t>
        </w:r>
      </w:hyperlink>
      <w:r w:rsidR="008E4622" w:rsidRPr="00123AC2">
        <w:rPr>
          <w:rFonts w:ascii="Arial" w:hAnsi="Arial" w:cs="Arial"/>
          <w:noProof/>
          <w:color w:val="000000"/>
          <w:sz w:val="24"/>
          <w:szCs w:val="24"/>
          <w:lang w:val="en-GB"/>
        </w:rPr>
        <w:t>)</w:t>
      </w:r>
      <w:r w:rsidR="00AD5120" w:rsidRPr="00123AC2">
        <w:rPr>
          <w:rFonts w:ascii="Arial" w:hAnsi="Arial" w:cs="Arial"/>
          <w:color w:val="000000"/>
          <w:sz w:val="24"/>
          <w:szCs w:val="24"/>
          <w:lang w:val="en-GB"/>
        </w:rPr>
        <w:fldChar w:fldCharType="end"/>
      </w:r>
      <w:r w:rsidR="00AD5120" w:rsidRPr="00123AC2">
        <w:rPr>
          <w:rFonts w:ascii="Arial" w:hAnsi="Arial" w:cs="Arial"/>
          <w:color w:val="000000"/>
          <w:sz w:val="24"/>
          <w:szCs w:val="24"/>
          <w:lang w:val="en-GB"/>
        </w:rPr>
        <w:t>.</w:t>
      </w:r>
      <w:r w:rsidR="00DC4325" w:rsidRPr="00123AC2">
        <w:rPr>
          <w:rFonts w:ascii="Arial" w:hAnsi="Arial" w:cs="Arial"/>
          <w:color w:val="000000"/>
          <w:sz w:val="24"/>
          <w:szCs w:val="24"/>
          <w:lang w:val="en-GB"/>
        </w:rPr>
        <w:t xml:space="preserve"> Similar</w:t>
      </w:r>
      <w:r w:rsidR="00AD5120" w:rsidRPr="00123AC2">
        <w:rPr>
          <w:rFonts w:ascii="Arial" w:hAnsi="Arial" w:cs="Arial"/>
          <w:color w:val="000000"/>
          <w:sz w:val="24"/>
          <w:szCs w:val="24"/>
          <w:lang w:val="en-GB"/>
        </w:rPr>
        <w:t xml:space="preserve"> observation</w:t>
      </w:r>
      <w:r w:rsidR="0070231C" w:rsidRPr="00123AC2">
        <w:rPr>
          <w:rFonts w:ascii="Arial" w:hAnsi="Arial" w:cs="Arial"/>
          <w:color w:val="000000"/>
          <w:sz w:val="24"/>
          <w:szCs w:val="24"/>
          <w:lang w:val="en-GB"/>
        </w:rPr>
        <w:t>s</w:t>
      </w:r>
      <w:r w:rsidR="00AD5120" w:rsidRPr="00123AC2">
        <w:rPr>
          <w:rFonts w:ascii="Arial" w:hAnsi="Arial" w:cs="Arial"/>
          <w:color w:val="000000"/>
          <w:sz w:val="24"/>
          <w:szCs w:val="24"/>
          <w:lang w:val="en-GB"/>
        </w:rPr>
        <w:t xml:space="preserve"> were </w:t>
      </w:r>
      <w:r w:rsidR="0053591F" w:rsidRPr="00123AC2">
        <w:rPr>
          <w:rFonts w:ascii="Arial" w:hAnsi="Arial" w:cs="Arial"/>
          <w:color w:val="000000"/>
          <w:sz w:val="24"/>
          <w:szCs w:val="24"/>
          <w:lang w:val="en-GB"/>
        </w:rPr>
        <w:t xml:space="preserve">also </w:t>
      </w:r>
      <w:r w:rsidR="00AD5120" w:rsidRPr="00123AC2">
        <w:rPr>
          <w:rFonts w:ascii="Arial" w:hAnsi="Arial" w:cs="Arial"/>
          <w:color w:val="000000"/>
          <w:sz w:val="24"/>
          <w:szCs w:val="24"/>
          <w:lang w:val="en-GB"/>
        </w:rPr>
        <w:t xml:space="preserve">reported in </w:t>
      </w:r>
      <w:r w:rsidR="001657A8" w:rsidRPr="00123AC2">
        <w:rPr>
          <w:rFonts w:ascii="Arial" w:hAnsi="Arial" w:cs="Arial"/>
          <w:color w:val="000000"/>
          <w:sz w:val="24"/>
          <w:szCs w:val="24"/>
          <w:lang w:val="en-GB"/>
        </w:rPr>
        <w:t>Kenya, Mad</w:t>
      </w:r>
      <w:r w:rsidR="0070231C" w:rsidRPr="00123AC2">
        <w:rPr>
          <w:rFonts w:ascii="Arial" w:hAnsi="Arial" w:cs="Arial"/>
          <w:color w:val="000000"/>
          <w:sz w:val="24"/>
          <w:szCs w:val="24"/>
          <w:lang w:val="en-GB"/>
        </w:rPr>
        <w:t>a</w:t>
      </w:r>
      <w:r w:rsidR="001657A8" w:rsidRPr="00123AC2">
        <w:rPr>
          <w:rFonts w:ascii="Arial" w:hAnsi="Arial" w:cs="Arial"/>
          <w:color w:val="000000"/>
          <w:sz w:val="24"/>
          <w:szCs w:val="24"/>
          <w:lang w:val="en-GB"/>
        </w:rPr>
        <w:t>gascar</w:t>
      </w:r>
      <w:r w:rsidR="004537BA" w:rsidRPr="00123AC2">
        <w:rPr>
          <w:rFonts w:ascii="Arial" w:hAnsi="Arial" w:cs="Arial"/>
          <w:color w:val="000000"/>
          <w:sz w:val="24"/>
          <w:szCs w:val="24"/>
          <w:lang w:val="en-GB"/>
        </w:rPr>
        <w:t xml:space="preserve">, Tanzania and Uganda </w:t>
      </w:r>
      <w:r w:rsidR="004537BA" w:rsidRPr="00123AC2">
        <w:rPr>
          <w:rFonts w:ascii="Arial" w:hAnsi="Arial" w:cs="Arial"/>
          <w:color w:val="000000"/>
          <w:sz w:val="24"/>
          <w:szCs w:val="24"/>
          <w:lang w:val="en-GB"/>
        </w:rPr>
        <w:fldChar w:fldCharType="begin">
          <w:fldData xml:space="preserve">PEVuZE5vdGU+PENpdGU+PEF1dGhvcj5DaHJpc3RpbmU8L0F1dGhvcj48WWVhcj4yMDE1PC9ZZWFy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PEVuZE5vdGU+PENpdGU+PEF1dGhvcj5DaHJpc3RpbmU8L0F1dGhvcj48WWVhcj4yMDE1PC9ZZWFy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4537BA" w:rsidRPr="00123AC2">
        <w:rPr>
          <w:rFonts w:ascii="Arial" w:hAnsi="Arial" w:cs="Arial"/>
          <w:color w:val="000000"/>
          <w:sz w:val="24"/>
          <w:szCs w:val="24"/>
          <w:lang w:val="en-GB"/>
        </w:rPr>
      </w:r>
      <w:r w:rsidR="004537BA"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40" w:tooltip="Christine, 2015 #301" w:history="1">
        <w:r w:rsidR="008E4622" w:rsidRPr="00123AC2">
          <w:rPr>
            <w:rFonts w:ascii="Arial" w:hAnsi="Arial" w:cs="Arial"/>
            <w:noProof/>
            <w:color w:val="000000"/>
            <w:sz w:val="24"/>
            <w:szCs w:val="24"/>
            <w:lang w:val="en-GB"/>
          </w:rPr>
          <w:t>40-43</w:t>
        </w:r>
      </w:hyperlink>
      <w:r w:rsidR="008E4622" w:rsidRPr="00123AC2">
        <w:rPr>
          <w:rFonts w:ascii="Arial" w:hAnsi="Arial" w:cs="Arial"/>
          <w:noProof/>
          <w:color w:val="000000"/>
          <w:sz w:val="24"/>
          <w:szCs w:val="24"/>
          <w:lang w:val="en-GB"/>
        </w:rPr>
        <w:t>)</w:t>
      </w:r>
      <w:r w:rsidR="004537BA" w:rsidRPr="00123AC2">
        <w:rPr>
          <w:rFonts w:ascii="Arial" w:hAnsi="Arial" w:cs="Arial"/>
          <w:color w:val="000000"/>
          <w:sz w:val="24"/>
          <w:szCs w:val="24"/>
          <w:lang w:val="en-GB"/>
        </w:rPr>
        <w:fldChar w:fldCharType="end"/>
      </w:r>
      <w:r w:rsidR="00CA0742" w:rsidRPr="00123AC2">
        <w:rPr>
          <w:rFonts w:ascii="Arial" w:hAnsi="Arial" w:cs="Arial"/>
          <w:color w:val="000000"/>
          <w:sz w:val="24"/>
          <w:szCs w:val="24"/>
          <w:lang w:val="en-GB"/>
        </w:rPr>
        <w:t xml:space="preserve"> </w:t>
      </w:r>
      <w:r w:rsidR="0053591F" w:rsidRPr="00123AC2">
        <w:rPr>
          <w:rFonts w:ascii="Arial" w:hAnsi="Arial" w:cs="Arial"/>
          <w:color w:val="000000"/>
          <w:sz w:val="24"/>
          <w:szCs w:val="24"/>
          <w:lang w:val="en-GB"/>
        </w:rPr>
        <w:t>where this species was</w:t>
      </w:r>
      <w:r w:rsidR="001657A8" w:rsidRPr="00123AC2">
        <w:rPr>
          <w:rFonts w:ascii="Arial" w:hAnsi="Arial" w:cs="Arial"/>
          <w:color w:val="000000"/>
          <w:sz w:val="24"/>
          <w:szCs w:val="24"/>
          <w:lang w:val="en-GB"/>
        </w:rPr>
        <w:t xml:space="preserve"> </w:t>
      </w:r>
      <w:r w:rsidR="0053591F" w:rsidRPr="00123AC2">
        <w:rPr>
          <w:rFonts w:ascii="Arial" w:hAnsi="Arial" w:cs="Arial"/>
          <w:color w:val="000000"/>
          <w:sz w:val="24"/>
          <w:szCs w:val="24"/>
          <w:lang w:val="en-GB"/>
        </w:rPr>
        <w:t>highly</w:t>
      </w:r>
      <w:r w:rsidR="00E91D79" w:rsidRPr="00123AC2">
        <w:rPr>
          <w:rFonts w:ascii="Arial" w:hAnsi="Arial" w:cs="Arial"/>
          <w:color w:val="000000"/>
          <w:sz w:val="24"/>
          <w:szCs w:val="24"/>
          <w:lang w:val="en-GB"/>
        </w:rPr>
        <w:t xml:space="preserve"> </w:t>
      </w:r>
      <w:r w:rsidR="0053591F" w:rsidRPr="00123AC2">
        <w:rPr>
          <w:rFonts w:ascii="Arial" w:hAnsi="Arial" w:cs="Arial"/>
          <w:color w:val="000000"/>
          <w:sz w:val="24"/>
          <w:szCs w:val="24"/>
          <w:lang w:val="en-GB"/>
        </w:rPr>
        <w:t>resistant</w:t>
      </w:r>
      <w:r w:rsidR="001657A8" w:rsidRPr="00123AC2">
        <w:rPr>
          <w:rFonts w:ascii="Arial" w:hAnsi="Arial" w:cs="Arial"/>
          <w:color w:val="000000"/>
          <w:sz w:val="24"/>
          <w:szCs w:val="24"/>
          <w:lang w:val="en-GB"/>
        </w:rPr>
        <w:t xml:space="preserve"> to these insecticides. </w:t>
      </w:r>
      <w:r w:rsidR="00E91D79" w:rsidRPr="00123AC2">
        <w:rPr>
          <w:rFonts w:ascii="Arial" w:hAnsi="Arial" w:cs="Arial"/>
          <w:color w:val="000000"/>
          <w:sz w:val="24"/>
          <w:szCs w:val="24"/>
          <w:lang w:val="en-GB"/>
        </w:rPr>
        <w:t xml:space="preserve">The </w:t>
      </w:r>
      <w:proofErr w:type="spellStart"/>
      <w:r w:rsidR="001657A8" w:rsidRPr="00123AC2">
        <w:rPr>
          <w:rFonts w:ascii="Arial" w:hAnsi="Arial" w:cs="Arial"/>
          <w:color w:val="000000"/>
          <w:sz w:val="24"/>
          <w:szCs w:val="24"/>
          <w:lang w:val="en-GB"/>
        </w:rPr>
        <w:t>Tibati</w:t>
      </w:r>
      <w:proofErr w:type="spellEnd"/>
      <w:r w:rsidR="00E91D79" w:rsidRPr="00123AC2">
        <w:rPr>
          <w:rFonts w:ascii="Arial" w:hAnsi="Arial" w:cs="Arial"/>
          <w:color w:val="000000"/>
          <w:sz w:val="24"/>
          <w:szCs w:val="24"/>
          <w:lang w:val="en-GB"/>
        </w:rPr>
        <w:t xml:space="preserve">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Pr="00123AC2">
        <w:rPr>
          <w:rFonts w:ascii="Arial" w:hAnsi="Arial" w:cs="Arial"/>
          <w:color w:val="000000"/>
          <w:sz w:val="24"/>
          <w:szCs w:val="24"/>
          <w:lang w:val="en-GB"/>
        </w:rPr>
        <w:t xml:space="preserve"> population </w:t>
      </w:r>
      <w:r w:rsidR="0070231C" w:rsidRPr="00123AC2">
        <w:rPr>
          <w:rFonts w:ascii="Arial" w:hAnsi="Arial" w:cs="Arial"/>
          <w:color w:val="000000"/>
          <w:sz w:val="24"/>
          <w:szCs w:val="24"/>
          <w:lang w:val="en-GB"/>
        </w:rPr>
        <w:t xml:space="preserve">was </w:t>
      </w:r>
      <w:r w:rsidR="00C746DA" w:rsidRPr="00123AC2">
        <w:rPr>
          <w:rFonts w:ascii="Arial" w:hAnsi="Arial" w:cs="Arial"/>
          <w:color w:val="000000"/>
          <w:sz w:val="24"/>
          <w:szCs w:val="24"/>
          <w:lang w:val="en-GB"/>
        </w:rPr>
        <w:t>also resistant</w:t>
      </w:r>
      <w:r w:rsidR="00E91D79" w:rsidRPr="00123AC2">
        <w:rPr>
          <w:rFonts w:ascii="Arial" w:hAnsi="Arial" w:cs="Arial"/>
          <w:color w:val="000000"/>
          <w:sz w:val="24"/>
          <w:szCs w:val="24"/>
          <w:lang w:val="en-GB"/>
        </w:rPr>
        <w:t xml:space="preserve"> to pyrethroids </w:t>
      </w:r>
      <w:r w:rsidRPr="00123AC2">
        <w:rPr>
          <w:rFonts w:ascii="Arial" w:hAnsi="Arial" w:cs="Arial"/>
          <w:color w:val="000000"/>
          <w:sz w:val="24"/>
          <w:szCs w:val="24"/>
          <w:lang w:val="en-GB"/>
        </w:rPr>
        <w:t xml:space="preserve">and DDT, </w:t>
      </w:r>
      <w:r w:rsidR="001657A8" w:rsidRPr="00123AC2">
        <w:rPr>
          <w:rFonts w:ascii="Arial" w:hAnsi="Arial" w:cs="Arial"/>
          <w:color w:val="000000"/>
          <w:sz w:val="24"/>
          <w:szCs w:val="24"/>
          <w:lang w:val="en-GB"/>
        </w:rPr>
        <w:t>almost at the same</w:t>
      </w:r>
      <w:r w:rsidRPr="00123AC2">
        <w:rPr>
          <w:rFonts w:ascii="Arial" w:hAnsi="Arial" w:cs="Arial"/>
          <w:color w:val="000000"/>
          <w:sz w:val="24"/>
          <w:szCs w:val="24"/>
          <w:lang w:val="en-GB"/>
        </w:rPr>
        <w:t xml:space="preserve"> level </w:t>
      </w:r>
      <w:r w:rsidR="00DC4325" w:rsidRPr="00123AC2">
        <w:rPr>
          <w:rFonts w:ascii="Arial" w:hAnsi="Arial" w:cs="Arial"/>
          <w:color w:val="000000"/>
          <w:sz w:val="24"/>
          <w:szCs w:val="24"/>
          <w:lang w:val="en-GB"/>
        </w:rPr>
        <w:t>as</w:t>
      </w:r>
      <w:r w:rsidRPr="00123AC2">
        <w:rPr>
          <w:rFonts w:ascii="Arial" w:hAnsi="Arial" w:cs="Arial"/>
          <w:color w:val="000000"/>
          <w:sz w:val="24"/>
          <w:szCs w:val="24"/>
          <w:lang w:val="en-GB"/>
        </w:rPr>
        <w:t xml:space="preserve"> </w:t>
      </w:r>
      <w:r w:rsidRPr="00123AC2">
        <w:rPr>
          <w:rFonts w:ascii="Arial" w:hAnsi="Arial" w:cs="Arial"/>
          <w:i/>
          <w:color w:val="000000"/>
          <w:sz w:val="24"/>
          <w:szCs w:val="24"/>
          <w:lang w:val="en-GB"/>
        </w:rPr>
        <w:t>An. gambiae</w:t>
      </w:r>
      <w:r w:rsidRPr="00123AC2">
        <w:rPr>
          <w:rFonts w:ascii="Arial" w:hAnsi="Arial" w:cs="Arial"/>
          <w:color w:val="000000"/>
          <w:sz w:val="24"/>
          <w:szCs w:val="24"/>
          <w:lang w:val="en-GB"/>
        </w:rPr>
        <w:t xml:space="preserve">. </w:t>
      </w:r>
      <w:r w:rsidRPr="00123AC2">
        <w:rPr>
          <w:rFonts w:ascii="Arial" w:hAnsi="Arial" w:cs="Arial"/>
          <w:i/>
          <w:color w:val="000000"/>
          <w:sz w:val="24"/>
          <w:szCs w:val="24"/>
          <w:lang w:val="en-GB"/>
        </w:rPr>
        <w:t xml:space="preserve">An. </w:t>
      </w:r>
      <w:proofErr w:type="spellStart"/>
      <w:r w:rsidRPr="00123AC2">
        <w:rPr>
          <w:rFonts w:ascii="Arial" w:hAnsi="Arial" w:cs="Arial"/>
          <w:i/>
          <w:color w:val="000000"/>
          <w:sz w:val="24"/>
          <w:szCs w:val="24"/>
          <w:lang w:val="en-GB"/>
        </w:rPr>
        <w:t>funestus</w:t>
      </w:r>
      <w:proofErr w:type="spellEnd"/>
      <w:r w:rsidR="009E3B42" w:rsidRPr="00123AC2">
        <w:rPr>
          <w:rFonts w:ascii="Arial" w:hAnsi="Arial" w:cs="Arial"/>
          <w:color w:val="000000"/>
          <w:sz w:val="24"/>
          <w:szCs w:val="24"/>
          <w:lang w:val="en-GB"/>
        </w:rPr>
        <w:t xml:space="preserve"> mosquitoes</w:t>
      </w:r>
      <w:r w:rsidRPr="00123AC2">
        <w:rPr>
          <w:rFonts w:ascii="Arial" w:hAnsi="Arial" w:cs="Arial"/>
          <w:color w:val="000000"/>
          <w:sz w:val="24"/>
          <w:szCs w:val="24"/>
          <w:lang w:val="en-GB"/>
        </w:rPr>
        <w:t xml:space="preserve"> </w:t>
      </w:r>
      <w:r w:rsidR="001657A8" w:rsidRPr="00123AC2">
        <w:rPr>
          <w:rFonts w:ascii="Arial" w:hAnsi="Arial" w:cs="Arial"/>
          <w:color w:val="000000"/>
          <w:sz w:val="24"/>
          <w:szCs w:val="24"/>
          <w:lang w:val="en-GB"/>
        </w:rPr>
        <w:t>showed some level of resistance</w:t>
      </w:r>
      <w:r w:rsidR="001A3292" w:rsidRPr="00123AC2">
        <w:rPr>
          <w:rFonts w:ascii="Arial" w:hAnsi="Arial" w:cs="Arial"/>
          <w:color w:val="000000"/>
          <w:sz w:val="24"/>
          <w:szCs w:val="24"/>
          <w:lang w:val="en-GB"/>
        </w:rPr>
        <w:t xml:space="preserve"> to </w:t>
      </w:r>
      <w:r w:rsidRPr="00123AC2">
        <w:rPr>
          <w:rFonts w:ascii="Arial" w:hAnsi="Arial" w:cs="Arial"/>
          <w:color w:val="000000"/>
          <w:sz w:val="24"/>
          <w:szCs w:val="24"/>
          <w:lang w:val="en-GB"/>
        </w:rPr>
        <w:t>carbamate</w:t>
      </w:r>
      <w:r w:rsidR="001657A8" w:rsidRPr="00123AC2">
        <w:rPr>
          <w:rFonts w:ascii="Arial" w:hAnsi="Arial" w:cs="Arial"/>
          <w:color w:val="000000"/>
          <w:sz w:val="24"/>
          <w:szCs w:val="24"/>
          <w:lang w:val="en-GB"/>
        </w:rPr>
        <w:t>s</w:t>
      </w:r>
      <w:r w:rsidR="00510352" w:rsidRPr="00123AC2">
        <w:rPr>
          <w:rFonts w:ascii="Arial" w:hAnsi="Arial" w:cs="Arial"/>
          <w:color w:val="000000"/>
          <w:sz w:val="24"/>
          <w:szCs w:val="24"/>
          <w:lang w:val="en-GB"/>
        </w:rPr>
        <w:t>:</w:t>
      </w:r>
      <w:r w:rsidRPr="00123AC2">
        <w:rPr>
          <w:rFonts w:ascii="Arial" w:hAnsi="Arial" w:cs="Arial"/>
          <w:color w:val="000000"/>
          <w:sz w:val="24"/>
          <w:szCs w:val="24"/>
          <w:lang w:val="en-GB"/>
        </w:rPr>
        <w:t xml:space="preserve"> bendiocarb</w:t>
      </w:r>
      <w:r w:rsidR="001657A8" w:rsidRPr="00123AC2">
        <w:rPr>
          <w:rFonts w:ascii="Arial" w:hAnsi="Arial" w:cs="Arial"/>
          <w:color w:val="000000"/>
          <w:sz w:val="24"/>
          <w:szCs w:val="24"/>
          <w:lang w:val="en-GB"/>
        </w:rPr>
        <w:t xml:space="preserve"> and propoxur</w:t>
      </w:r>
      <w:r w:rsidR="00D02EB5" w:rsidRPr="00123AC2">
        <w:rPr>
          <w:rFonts w:ascii="Arial" w:hAnsi="Arial" w:cs="Arial"/>
          <w:color w:val="000000"/>
          <w:sz w:val="24"/>
          <w:szCs w:val="24"/>
          <w:lang w:val="en-GB"/>
        </w:rPr>
        <w:t xml:space="preserve"> similar to report</w:t>
      </w:r>
      <w:r w:rsidR="0070231C" w:rsidRPr="00123AC2">
        <w:rPr>
          <w:rFonts w:ascii="Arial" w:hAnsi="Arial" w:cs="Arial"/>
          <w:color w:val="000000"/>
          <w:sz w:val="24"/>
          <w:szCs w:val="24"/>
          <w:lang w:val="en-GB"/>
        </w:rPr>
        <w:t>s</w:t>
      </w:r>
      <w:r w:rsidR="00D02EB5" w:rsidRPr="00123AC2">
        <w:rPr>
          <w:rFonts w:ascii="Arial" w:hAnsi="Arial" w:cs="Arial"/>
          <w:color w:val="000000"/>
          <w:sz w:val="24"/>
          <w:szCs w:val="24"/>
          <w:lang w:val="en-GB"/>
        </w:rPr>
        <w:t xml:space="preserve"> in Northe</w:t>
      </w:r>
      <w:r w:rsidR="0070231C" w:rsidRPr="00123AC2">
        <w:rPr>
          <w:rFonts w:ascii="Arial" w:hAnsi="Arial" w:cs="Arial"/>
          <w:color w:val="000000"/>
          <w:sz w:val="24"/>
          <w:szCs w:val="24"/>
          <w:lang w:val="en-GB"/>
        </w:rPr>
        <w:t>r</w:t>
      </w:r>
      <w:r w:rsidR="00D02EB5" w:rsidRPr="00123AC2">
        <w:rPr>
          <w:rFonts w:ascii="Arial" w:hAnsi="Arial" w:cs="Arial"/>
          <w:color w:val="000000"/>
          <w:sz w:val="24"/>
          <w:szCs w:val="24"/>
          <w:lang w:val="en-GB"/>
        </w:rPr>
        <w:t xml:space="preserve">n Cameroon </w:t>
      </w:r>
      <w:r w:rsidR="003C7849" w:rsidRPr="00123AC2">
        <w:rPr>
          <w:rFonts w:ascii="Arial" w:hAnsi="Arial" w:cs="Arial"/>
          <w:color w:val="000000"/>
          <w:sz w:val="24"/>
          <w:szCs w:val="24"/>
          <w:lang w:val="en-GB"/>
        </w:rPr>
        <w:fldChar w:fldCharType="begin">
          <w:fldData xml:space="preserve">PEVuZE5vdGU+PENpdGU+PEF1dGhvcj5NZW56ZTwvQXV0aG9yPjxZZWFyPjIwMTY8L1llYXI+PFJl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PEVuZE5vdGU+PENpdGU+PEF1dGhvcj5NZW56ZTwvQXV0aG9yPjxZZWFyPjIwMTY8L1llYXI+PFJl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3C7849" w:rsidRPr="00123AC2">
        <w:rPr>
          <w:rFonts w:ascii="Arial" w:hAnsi="Arial" w:cs="Arial"/>
          <w:color w:val="000000"/>
          <w:sz w:val="24"/>
          <w:szCs w:val="24"/>
          <w:lang w:val="en-GB"/>
        </w:rPr>
      </w:r>
      <w:r w:rsidR="003C7849"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44" w:tooltip="Menze, 2016 #15" w:history="1">
        <w:r w:rsidR="008E4622" w:rsidRPr="00123AC2">
          <w:rPr>
            <w:rFonts w:ascii="Arial" w:hAnsi="Arial" w:cs="Arial"/>
            <w:noProof/>
            <w:color w:val="000000"/>
            <w:sz w:val="24"/>
            <w:szCs w:val="24"/>
            <w:lang w:val="en-GB"/>
          </w:rPr>
          <w:t>44</w:t>
        </w:r>
      </w:hyperlink>
      <w:r w:rsidR="008E4622" w:rsidRPr="00123AC2">
        <w:rPr>
          <w:rFonts w:ascii="Arial" w:hAnsi="Arial" w:cs="Arial"/>
          <w:noProof/>
          <w:color w:val="000000"/>
          <w:sz w:val="24"/>
          <w:szCs w:val="24"/>
          <w:lang w:val="en-GB"/>
        </w:rPr>
        <w:t>)</w:t>
      </w:r>
      <w:r w:rsidR="003C7849" w:rsidRPr="00123AC2">
        <w:rPr>
          <w:rFonts w:ascii="Arial" w:hAnsi="Arial" w:cs="Arial"/>
          <w:color w:val="000000"/>
          <w:sz w:val="24"/>
          <w:szCs w:val="24"/>
          <w:lang w:val="en-GB"/>
        </w:rPr>
        <w:fldChar w:fldCharType="end"/>
      </w:r>
      <w:r w:rsidR="003C7849" w:rsidRPr="00123AC2">
        <w:rPr>
          <w:rFonts w:ascii="Arial" w:hAnsi="Arial" w:cs="Arial"/>
          <w:color w:val="000000"/>
          <w:sz w:val="24"/>
          <w:szCs w:val="24"/>
          <w:lang w:val="en-GB"/>
        </w:rPr>
        <w:t>.</w:t>
      </w:r>
      <w:r w:rsidR="001277C3"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The</w:t>
      </w:r>
      <w:r w:rsidR="00F706E1" w:rsidRPr="00123AC2">
        <w:rPr>
          <w:rFonts w:ascii="Arial" w:hAnsi="Arial" w:cs="Arial"/>
          <w:color w:val="000000"/>
          <w:sz w:val="24"/>
          <w:szCs w:val="24"/>
          <w:lang w:val="en-GB"/>
        </w:rPr>
        <w:t xml:space="preserve"> </w:t>
      </w:r>
      <w:r w:rsidR="0070231C" w:rsidRPr="00123AC2">
        <w:rPr>
          <w:rFonts w:ascii="Arial" w:hAnsi="Arial" w:cs="Arial"/>
          <w:color w:val="000000"/>
          <w:sz w:val="24"/>
          <w:szCs w:val="24"/>
          <w:lang w:val="en-GB"/>
        </w:rPr>
        <w:t xml:space="preserve">common used </w:t>
      </w:r>
      <w:proofErr w:type="spellStart"/>
      <w:r w:rsidRPr="00123AC2">
        <w:rPr>
          <w:rFonts w:ascii="Arial" w:hAnsi="Arial" w:cs="Arial"/>
          <w:color w:val="000000"/>
          <w:sz w:val="24"/>
          <w:szCs w:val="24"/>
          <w:lang w:val="en-GB"/>
        </w:rPr>
        <w:t>Olyset</w:t>
      </w:r>
      <w:proofErr w:type="spellEnd"/>
      <w:r w:rsidRPr="00123AC2">
        <w:rPr>
          <w:rFonts w:ascii="Arial" w:hAnsi="Arial" w:cs="Arial"/>
          <w:color w:val="000000"/>
          <w:sz w:val="24"/>
          <w:szCs w:val="24"/>
          <w:lang w:val="en-GB"/>
        </w:rPr>
        <w:t xml:space="preserve"> and </w:t>
      </w:r>
      <w:proofErr w:type="spellStart"/>
      <w:r w:rsidRPr="00123AC2">
        <w:rPr>
          <w:rFonts w:ascii="Arial" w:hAnsi="Arial" w:cs="Arial"/>
          <w:color w:val="000000"/>
          <w:sz w:val="24"/>
          <w:szCs w:val="24"/>
          <w:lang w:val="en-GB"/>
        </w:rPr>
        <w:t>Permanet</w:t>
      </w:r>
      <w:proofErr w:type="spellEnd"/>
      <w:r w:rsidRPr="00123AC2">
        <w:rPr>
          <w:rFonts w:ascii="Arial" w:hAnsi="Arial" w:cs="Arial"/>
          <w:color w:val="000000"/>
          <w:sz w:val="24"/>
          <w:szCs w:val="24"/>
          <w:lang w:val="en-GB"/>
        </w:rPr>
        <w:t xml:space="preserve"> 2.0 LLINs</w:t>
      </w:r>
      <w:r w:rsidR="00E91D79"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presented a very low </w:t>
      </w:r>
      <w:proofErr w:type="spellStart"/>
      <w:r w:rsidRPr="00123AC2">
        <w:rPr>
          <w:rFonts w:ascii="Arial" w:hAnsi="Arial" w:cs="Arial"/>
          <w:color w:val="000000"/>
          <w:sz w:val="24"/>
          <w:szCs w:val="24"/>
          <w:lang w:val="en-GB"/>
        </w:rPr>
        <w:t>bioefficacy</w:t>
      </w:r>
      <w:proofErr w:type="spellEnd"/>
      <w:r w:rsidRPr="00123AC2">
        <w:rPr>
          <w:rFonts w:ascii="Arial" w:hAnsi="Arial" w:cs="Arial"/>
          <w:color w:val="000000"/>
          <w:sz w:val="24"/>
          <w:szCs w:val="24"/>
          <w:lang w:val="en-GB"/>
        </w:rPr>
        <w:t xml:space="preserve"> </w:t>
      </w:r>
      <w:r w:rsidR="00F706E1" w:rsidRPr="00123AC2">
        <w:rPr>
          <w:rFonts w:ascii="Arial" w:hAnsi="Arial" w:cs="Arial"/>
          <w:color w:val="000000"/>
          <w:sz w:val="24"/>
          <w:szCs w:val="24"/>
          <w:lang w:val="en-GB"/>
        </w:rPr>
        <w:t xml:space="preserve">against </w:t>
      </w:r>
      <w:r w:rsidR="00F706E1" w:rsidRPr="00123AC2">
        <w:rPr>
          <w:rFonts w:ascii="Arial" w:hAnsi="Arial" w:cs="Arial"/>
          <w:i/>
          <w:color w:val="000000"/>
          <w:sz w:val="24"/>
          <w:szCs w:val="24"/>
          <w:lang w:val="en-GB"/>
        </w:rPr>
        <w:t xml:space="preserve">An. </w:t>
      </w:r>
      <w:proofErr w:type="spellStart"/>
      <w:r w:rsidR="00F706E1" w:rsidRPr="00123AC2">
        <w:rPr>
          <w:rFonts w:ascii="Arial" w:hAnsi="Arial" w:cs="Arial"/>
          <w:i/>
          <w:color w:val="000000"/>
          <w:sz w:val="24"/>
          <w:szCs w:val="24"/>
          <w:lang w:val="en-GB"/>
        </w:rPr>
        <w:t>funestus</w:t>
      </w:r>
      <w:proofErr w:type="spellEnd"/>
      <w:r w:rsidR="00F706E1" w:rsidRPr="00123AC2">
        <w:rPr>
          <w:rFonts w:ascii="Arial" w:hAnsi="Arial" w:cs="Arial"/>
          <w:color w:val="000000"/>
          <w:sz w:val="24"/>
          <w:szCs w:val="24"/>
          <w:lang w:val="en-GB"/>
        </w:rPr>
        <w:t xml:space="preserve"> in cone assays</w:t>
      </w:r>
      <w:r w:rsidRPr="00123AC2">
        <w:rPr>
          <w:rFonts w:ascii="Arial" w:hAnsi="Arial" w:cs="Arial"/>
          <w:color w:val="000000"/>
          <w:sz w:val="24"/>
          <w:szCs w:val="24"/>
          <w:lang w:val="en-GB"/>
        </w:rPr>
        <w:t>.</w:t>
      </w:r>
      <w:r w:rsidR="00E91D79"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The low efficacy of </w:t>
      </w:r>
      <w:r w:rsidR="00F706E1" w:rsidRPr="00123AC2">
        <w:rPr>
          <w:rFonts w:ascii="Arial" w:hAnsi="Arial" w:cs="Arial"/>
          <w:color w:val="000000"/>
          <w:sz w:val="24"/>
          <w:szCs w:val="24"/>
          <w:lang w:val="en-GB"/>
        </w:rPr>
        <w:t>this two nets</w:t>
      </w:r>
      <w:r w:rsidRPr="00123AC2">
        <w:rPr>
          <w:rFonts w:ascii="Arial" w:hAnsi="Arial" w:cs="Arial"/>
          <w:color w:val="000000"/>
          <w:sz w:val="24"/>
          <w:szCs w:val="24"/>
          <w:lang w:val="en-GB"/>
        </w:rPr>
        <w:t>, treated with permethrin</w:t>
      </w:r>
      <w:r w:rsidR="00F706E1" w:rsidRPr="00123AC2">
        <w:rPr>
          <w:rFonts w:ascii="Arial" w:hAnsi="Arial" w:cs="Arial"/>
          <w:color w:val="000000"/>
          <w:sz w:val="24"/>
          <w:szCs w:val="24"/>
          <w:lang w:val="en-GB"/>
        </w:rPr>
        <w:t xml:space="preserve"> and deltamethrin</w:t>
      </w:r>
      <w:r w:rsidRPr="00123AC2">
        <w:rPr>
          <w:rFonts w:ascii="Arial" w:hAnsi="Arial" w:cs="Arial"/>
          <w:color w:val="000000"/>
          <w:sz w:val="24"/>
          <w:szCs w:val="24"/>
          <w:lang w:val="en-GB"/>
        </w:rPr>
        <w:t xml:space="preserve"> only, is</w:t>
      </w:r>
      <w:r w:rsidR="00E91D79" w:rsidRPr="00123AC2">
        <w:rPr>
          <w:rFonts w:ascii="Arial" w:hAnsi="Arial" w:cs="Arial"/>
          <w:color w:val="000000"/>
          <w:sz w:val="24"/>
          <w:szCs w:val="24"/>
          <w:lang w:val="en-GB"/>
        </w:rPr>
        <w:t xml:space="preserve"> </w:t>
      </w:r>
      <w:r w:rsidR="00F706E1" w:rsidRPr="00123AC2">
        <w:rPr>
          <w:rFonts w:ascii="Arial" w:hAnsi="Arial" w:cs="Arial"/>
          <w:color w:val="000000"/>
          <w:sz w:val="24"/>
          <w:szCs w:val="24"/>
          <w:lang w:val="en-GB"/>
        </w:rPr>
        <w:t>wide-spread</w:t>
      </w:r>
      <w:r w:rsidRPr="00123AC2">
        <w:rPr>
          <w:rFonts w:ascii="Arial" w:hAnsi="Arial" w:cs="Arial"/>
          <w:color w:val="000000"/>
          <w:sz w:val="24"/>
          <w:szCs w:val="24"/>
          <w:lang w:val="en-GB"/>
        </w:rPr>
        <w:t xml:space="preserve"> </w:t>
      </w:r>
      <w:r w:rsidR="00F706E1" w:rsidRPr="00123AC2">
        <w:rPr>
          <w:rFonts w:ascii="Arial" w:hAnsi="Arial" w:cs="Arial"/>
          <w:color w:val="000000"/>
          <w:sz w:val="24"/>
          <w:szCs w:val="24"/>
          <w:lang w:val="en-GB"/>
        </w:rPr>
        <w:t xml:space="preserve">in </w:t>
      </w:r>
      <w:r w:rsidRPr="00123AC2">
        <w:rPr>
          <w:rFonts w:ascii="Arial" w:hAnsi="Arial" w:cs="Arial"/>
          <w:i/>
          <w:color w:val="000000"/>
          <w:sz w:val="24"/>
          <w:szCs w:val="24"/>
          <w:lang w:val="en-GB"/>
        </w:rPr>
        <w:t xml:space="preserve">An. </w:t>
      </w:r>
      <w:proofErr w:type="spellStart"/>
      <w:r w:rsidR="00F706E1" w:rsidRPr="00123AC2">
        <w:rPr>
          <w:rFonts w:ascii="Arial" w:hAnsi="Arial" w:cs="Arial"/>
          <w:i/>
          <w:color w:val="000000"/>
          <w:sz w:val="24"/>
          <w:szCs w:val="24"/>
          <w:lang w:val="en-GB"/>
        </w:rPr>
        <w:t>funestus</w:t>
      </w:r>
      <w:proofErr w:type="spellEnd"/>
      <w:r w:rsidR="00F706E1" w:rsidRPr="00123AC2">
        <w:rPr>
          <w:rFonts w:ascii="Arial" w:hAnsi="Arial" w:cs="Arial"/>
          <w:color w:val="000000"/>
          <w:sz w:val="24"/>
          <w:szCs w:val="24"/>
          <w:lang w:val="en-GB"/>
        </w:rPr>
        <w:t xml:space="preserve"> populations</w:t>
      </w:r>
      <w:r w:rsidR="00D02EB5" w:rsidRPr="00123AC2">
        <w:rPr>
          <w:rFonts w:ascii="Arial" w:hAnsi="Arial" w:cs="Arial"/>
          <w:color w:val="000000"/>
          <w:sz w:val="24"/>
          <w:szCs w:val="24"/>
          <w:lang w:val="en-GB"/>
        </w:rPr>
        <w:t xml:space="preserve"> across the continent</w:t>
      </w:r>
      <w:r w:rsidR="0053591F" w:rsidRPr="00123AC2">
        <w:rPr>
          <w:rFonts w:ascii="Arial" w:hAnsi="Arial" w:cs="Arial"/>
          <w:color w:val="000000"/>
          <w:sz w:val="24"/>
          <w:szCs w:val="24"/>
          <w:lang w:val="en-GB"/>
        </w:rPr>
        <w:t xml:space="preserve"> </w:t>
      </w:r>
      <w:r w:rsidR="0053591F" w:rsidRPr="00123AC2">
        <w:rPr>
          <w:rFonts w:ascii="Arial" w:hAnsi="Arial" w:cs="Arial"/>
          <w:color w:val="000000"/>
          <w:sz w:val="24"/>
          <w:szCs w:val="24"/>
          <w:lang w:val="en-GB"/>
        </w:rPr>
        <w:fldChar w:fldCharType="begin">
          <w:fldData xml:space="preserve">PEVuZE5vdGU+PENpdGU+PEF1dGhvcj5SaXZlcm9uPC9BdXRob3I+PFllYXI+MjAxODwvWWVhcj48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PEVuZE5vdGU+PENpdGU+PEF1dGhvcj5SaXZlcm9uPC9BdXRob3I+PFllYXI+MjAxODwvWWVhcj48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53591F" w:rsidRPr="00123AC2">
        <w:rPr>
          <w:rFonts w:ascii="Arial" w:hAnsi="Arial" w:cs="Arial"/>
          <w:color w:val="000000"/>
          <w:sz w:val="24"/>
          <w:szCs w:val="24"/>
          <w:lang w:val="en-GB"/>
        </w:rPr>
      </w:r>
      <w:r w:rsidR="0053591F"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38" w:tooltip="Riveron, 2018 #682" w:history="1">
        <w:r w:rsidR="008E4622" w:rsidRPr="00123AC2">
          <w:rPr>
            <w:rFonts w:ascii="Arial" w:hAnsi="Arial" w:cs="Arial"/>
            <w:noProof/>
            <w:color w:val="000000"/>
            <w:sz w:val="24"/>
            <w:szCs w:val="24"/>
            <w:lang w:val="en-GB"/>
          </w:rPr>
          <w:t>38</w:t>
        </w:r>
      </w:hyperlink>
      <w:r w:rsidR="008E4622" w:rsidRPr="00123AC2">
        <w:rPr>
          <w:rFonts w:ascii="Arial" w:hAnsi="Arial" w:cs="Arial"/>
          <w:noProof/>
          <w:color w:val="000000"/>
          <w:sz w:val="24"/>
          <w:szCs w:val="24"/>
          <w:lang w:val="en-GB"/>
        </w:rPr>
        <w:t xml:space="preserve">, </w:t>
      </w:r>
      <w:hyperlink w:anchor="_ENREF_45" w:tooltip="Riveron, 2015 #903" w:history="1">
        <w:r w:rsidR="008E4622" w:rsidRPr="00123AC2">
          <w:rPr>
            <w:rFonts w:ascii="Arial" w:hAnsi="Arial" w:cs="Arial"/>
            <w:noProof/>
            <w:color w:val="000000"/>
            <w:sz w:val="24"/>
            <w:szCs w:val="24"/>
            <w:lang w:val="en-GB"/>
          </w:rPr>
          <w:t>45</w:t>
        </w:r>
      </w:hyperlink>
      <w:r w:rsidR="008E4622" w:rsidRPr="00123AC2">
        <w:rPr>
          <w:rFonts w:ascii="Arial" w:hAnsi="Arial" w:cs="Arial"/>
          <w:noProof/>
          <w:color w:val="000000"/>
          <w:sz w:val="24"/>
          <w:szCs w:val="24"/>
          <w:lang w:val="en-GB"/>
        </w:rPr>
        <w:t xml:space="preserve">, </w:t>
      </w:r>
      <w:hyperlink w:anchor="_ENREF_46" w:tooltip="Riveron, 2016 #904" w:history="1">
        <w:r w:rsidR="008E4622" w:rsidRPr="00123AC2">
          <w:rPr>
            <w:rFonts w:ascii="Arial" w:hAnsi="Arial" w:cs="Arial"/>
            <w:noProof/>
            <w:color w:val="000000"/>
            <w:sz w:val="24"/>
            <w:szCs w:val="24"/>
            <w:lang w:val="en-GB"/>
          </w:rPr>
          <w:t>46</w:t>
        </w:r>
      </w:hyperlink>
      <w:r w:rsidR="008E4622" w:rsidRPr="00123AC2">
        <w:rPr>
          <w:rFonts w:ascii="Arial" w:hAnsi="Arial" w:cs="Arial"/>
          <w:noProof/>
          <w:color w:val="000000"/>
          <w:sz w:val="24"/>
          <w:szCs w:val="24"/>
          <w:lang w:val="en-GB"/>
        </w:rPr>
        <w:t>)</w:t>
      </w:r>
      <w:r w:rsidR="0053591F" w:rsidRPr="00123AC2">
        <w:rPr>
          <w:rFonts w:ascii="Arial" w:hAnsi="Arial" w:cs="Arial"/>
          <w:color w:val="000000"/>
          <w:sz w:val="24"/>
          <w:szCs w:val="24"/>
          <w:lang w:val="en-GB"/>
        </w:rPr>
        <w:fldChar w:fldCharType="end"/>
      </w:r>
      <w:r w:rsidRPr="00123AC2">
        <w:rPr>
          <w:rFonts w:ascii="Arial" w:hAnsi="Arial" w:cs="Arial"/>
          <w:color w:val="000000"/>
          <w:sz w:val="24"/>
          <w:szCs w:val="24"/>
          <w:lang w:val="en-GB"/>
        </w:rPr>
        <w:t xml:space="preserve">. This </w:t>
      </w:r>
      <w:r w:rsidR="00D02EB5" w:rsidRPr="00123AC2">
        <w:rPr>
          <w:rFonts w:ascii="Arial" w:hAnsi="Arial" w:cs="Arial"/>
          <w:color w:val="000000"/>
          <w:sz w:val="24"/>
          <w:szCs w:val="24"/>
          <w:lang w:val="en-GB"/>
        </w:rPr>
        <w:t>loss of efficacy of these pyrethroid-only nets correlates well</w:t>
      </w:r>
      <w:r w:rsidR="005D2B06"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with the very high permethrin </w:t>
      </w:r>
      <w:r w:rsidR="005D2B06" w:rsidRPr="00123AC2">
        <w:rPr>
          <w:rFonts w:ascii="Arial" w:hAnsi="Arial" w:cs="Arial"/>
          <w:color w:val="000000"/>
          <w:sz w:val="24"/>
          <w:szCs w:val="24"/>
          <w:lang w:val="en-GB"/>
        </w:rPr>
        <w:t xml:space="preserve">and deltamethrin </w:t>
      </w:r>
      <w:r w:rsidRPr="00123AC2">
        <w:rPr>
          <w:rFonts w:ascii="Arial" w:hAnsi="Arial" w:cs="Arial"/>
          <w:color w:val="000000"/>
          <w:sz w:val="24"/>
          <w:szCs w:val="24"/>
          <w:lang w:val="en-GB"/>
        </w:rPr>
        <w:t>resistance observed</w:t>
      </w:r>
      <w:r w:rsidR="00E91D79"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t xml:space="preserve">for </w:t>
      </w:r>
      <w:r w:rsidR="005D2B06" w:rsidRPr="00123AC2">
        <w:rPr>
          <w:rFonts w:ascii="Arial" w:hAnsi="Arial" w:cs="Arial"/>
          <w:color w:val="000000"/>
          <w:sz w:val="24"/>
          <w:szCs w:val="24"/>
          <w:lang w:val="en-GB"/>
        </w:rPr>
        <w:t>this species</w:t>
      </w:r>
      <w:r w:rsidRPr="00123AC2">
        <w:rPr>
          <w:rFonts w:ascii="Arial" w:hAnsi="Arial" w:cs="Arial"/>
          <w:color w:val="000000"/>
          <w:sz w:val="24"/>
          <w:szCs w:val="24"/>
          <w:lang w:val="en-GB"/>
        </w:rPr>
        <w:t xml:space="preserve">. </w:t>
      </w:r>
      <w:r w:rsidR="00D02EB5" w:rsidRPr="00123AC2">
        <w:rPr>
          <w:rFonts w:ascii="Arial" w:hAnsi="Arial" w:cs="Arial"/>
          <w:color w:val="000000"/>
          <w:sz w:val="24"/>
          <w:szCs w:val="24"/>
          <w:lang w:val="en-GB"/>
        </w:rPr>
        <w:t>However</w:t>
      </w:r>
      <w:r w:rsidR="0070231C" w:rsidRPr="00123AC2">
        <w:rPr>
          <w:rFonts w:ascii="Arial" w:hAnsi="Arial" w:cs="Arial"/>
          <w:color w:val="000000"/>
          <w:sz w:val="24"/>
          <w:szCs w:val="24"/>
          <w:lang w:val="en-GB"/>
        </w:rPr>
        <w:t>,</w:t>
      </w:r>
      <w:r w:rsidR="00D02EB5" w:rsidRPr="00123AC2">
        <w:rPr>
          <w:rFonts w:ascii="Arial" w:hAnsi="Arial" w:cs="Arial"/>
          <w:color w:val="000000"/>
          <w:sz w:val="24"/>
          <w:szCs w:val="24"/>
          <w:lang w:val="en-GB"/>
        </w:rPr>
        <w:t xml:space="preserve"> the greater efficacy with PBO-b</w:t>
      </w:r>
      <w:r w:rsidR="00DC4325" w:rsidRPr="00123AC2">
        <w:rPr>
          <w:rFonts w:ascii="Arial" w:hAnsi="Arial" w:cs="Arial"/>
          <w:color w:val="000000"/>
          <w:sz w:val="24"/>
          <w:szCs w:val="24"/>
          <w:lang w:val="en-GB"/>
        </w:rPr>
        <w:t>a</w:t>
      </w:r>
      <w:r w:rsidR="00D02EB5" w:rsidRPr="00123AC2">
        <w:rPr>
          <w:rFonts w:ascii="Arial" w:hAnsi="Arial" w:cs="Arial"/>
          <w:color w:val="000000"/>
          <w:sz w:val="24"/>
          <w:szCs w:val="24"/>
          <w:lang w:val="en-GB"/>
        </w:rPr>
        <w:t>sed nets (</w:t>
      </w:r>
      <w:proofErr w:type="spellStart"/>
      <w:r w:rsidR="00D02EB5" w:rsidRPr="00123AC2">
        <w:rPr>
          <w:rFonts w:ascii="Arial" w:hAnsi="Arial" w:cs="Arial"/>
          <w:color w:val="000000"/>
          <w:sz w:val="24"/>
          <w:szCs w:val="24"/>
          <w:lang w:val="en-GB"/>
        </w:rPr>
        <w:t>OlysetPlus</w:t>
      </w:r>
      <w:proofErr w:type="spellEnd"/>
      <w:r w:rsidR="00D02EB5" w:rsidRPr="00123AC2">
        <w:rPr>
          <w:rFonts w:ascii="Arial" w:hAnsi="Arial" w:cs="Arial"/>
          <w:color w:val="000000"/>
          <w:sz w:val="24"/>
          <w:szCs w:val="24"/>
          <w:lang w:val="en-GB"/>
        </w:rPr>
        <w:t xml:space="preserve"> and </w:t>
      </w:r>
      <w:proofErr w:type="spellStart"/>
      <w:r w:rsidR="00D02EB5" w:rsidRPr="00123AC2">
        <w:rPr>
          <w:rFonts w:ascii="Arial" w:hAnsi="Arial" w:cs="Arial"/>
          <w:color w:val="000000"/>
          <w:sz w:val="24"/>
          <w:szCs w:val="24"/>
          <w:lang w:val="en-GB"/>
        </w:rPr>
        <w:t>PermaNet</w:t>
      </w:r>
      <w:proofErr w:type="spellEnd"/>
      <w:r w:rsidR="00D02EB5" w:rsidRPr="00123AC2">
        <w:rPr>
          <w:rFonts w:ascii="Arial" w:hAnsi="Arial" w:cs="Arial"/>
          <w:color w:val="000000"/>
          <w:sz w:val="24"/>
          <w:szCs w:val="24"/>
          <w:lang w:val="en-GB"/>
        </w:rPr>
        <w:t xml:space="preserve"> 3.0)</w:t>
      </w:r>
      <w:r w:rsidR="006E45FC" w:rsidRPr="00123AC2">
        <w:rPr>
          <w:rFonts w:ascii="Arial" w:hAnsi="Arial" w:cs="Arial"/>
          <w:color w:val="000000"/>
          <w:sz w:val="24"/>
          <w:szCs w:val="24"/>
          <w:lang w:val="en-GB"/>
        </w:rPr>
        <w:t xml:space="preserve"> </w:t>
      </w:r>
      <w:r w:rsidR="0070231C" w:rsidRPr="00123AC2">
        <w:rPr>
          <w:rFonts w:ascii="Arial" w:hAnsi="Arial" w:cs="Arial"/>
          <w:color w:val="000000"/>
          <w:sz w:val="24"/>
          <w:szCs w:val="24"/>
          <w:lang w:val="en-GB"/>
        </w:rPr>
        <w:t xml:space="preserve">possibly </w:t>
      </w:r>
      <w:r w:rsidR="006E45FC" w:rsidRPr="00123AC2">
        <w:rPr>
          <w:rFonts w:ascii="Arial" w:hAnsi="Arial" w:cs="Arial"/>
          <w:color w:val="000000"/>
          <w:sz w:val="24"/>
          <w:szCs w:val="24"/>
          <w:lang w:val="en-GB"/>
        </w:rPr>
        <w:t xml:space="preserve">provides an alternative solution to control this species for which resistance is mainly metabolic with an important role played by cytochrome P450 as shown by </w:t>
      </w:r>
      <w:r w:rsidR="00DC4325" w:rsidRPr="00123AC2">
        <w:rPr>
          <w:rFonts w:ascii="Arial" w:hAnsi="Arial" w:cs="Arial"/>
          <w:color w:val="000000"/>
          <w:sz w:val="24"/>
          <w:szCs w:val="24"/>
          <w:lang w:val="en-GB"/>
        </w:rPr>
        <w:t xml:space="preserve">the </w:t>
      </w:r>
      <w:r w:rsidR="006E45FC" w:rsidRPr="00123AC2">
        <w:rPr>
          <w:rFonts w:ascii="Arial" w:hAnsi="Arial" w:cs="Arial"/>
          <w:color w:val="000000"/>
          <w:sz w:val="24"/>
          <w:szCs w:val="24"/>
          <w:lang w:val="en-GB"/>
        </w:rPr>
        <w:t>synergist PBO</w:t>
      </w:r>
      <w:r w:rsidR="00253B1E" w:rsidRPr="00123AC2">
        <w:rPr>
          <w:rFonts w:ascii="Arial" w:hAnsi="Arial" w:cs="Arial"/>
          <w:color w:val="000000"/>
          <w:sz w:val="24"/>
          <w:szCs w:val="24"/>
          <w:lang w:val="en-GB"/>
        </w:rPr>
        <w:t xml:space="preserve"> assay. However, the spread</w:t>
      </w:r>
      <w:r w:rsidR="006E45FC" w:rsidRPr="00123AC2">
        <w:rPr>
          <w:rFonts w:ascii="Arial" w:hAnsi="Arial" w:cs="Arial"/>
          <w:color w:val="000000"/>
          <w:sz w:val="24"/>
          <w:szCs w:val="24"/>
          <w:lang w:val="en-GB"/>
        </w:rPr>
        <w:t xml:space="preserve"> </w:t>
      </w:r>
      <w:r w:rsidR="00253B1E" w:rsidRPr="00123AC2">
        <w:rPr>
          <w:rFonts w:ascii="Arial" w:hAnsi="Arial" w:cs="Arial"/>
          <w:color w:val="000000"/>
          <w:sz w:val="24"/>
          <w:szCs w:val="24"/>
          <w:lang w:val="en-GB"/>
        </w:rPr>
        <w:t xml:space="preserve">or increased frequency </w:t>
      </w:r>
      <w:r w:rsidR="006E45FC" w:rsidRPr="00123AC2">
        <w:rPr>
          <w:rFonts w:ascii="Arial" w:hAnsi="Arial" w:cs="Arial"/>
          <w:color w:val="000000"/>
          <w:sz w:val="24"/>
          <w:szCs w:val="24"/>
          <w:lang w:val="en-GB"/>
        </w:rPr>
        <w:t>of GST</w:t>
      </w:r>
      <w:r w:rsidR="00253B1E" w:rsidRPr="00123AC2">
        <w:rPr>
          <w:rFonts w:ascii="Arial" w:hAnsi="Arial" w:cs="Arial"/>
          <w:color w:val="000000"/>
          <w:sz w:val="24"/>
          <w:szCs w:val="24"/>
          <w:lang w:val="en-GB"/>
        </w:rPr>
        <w:t>e2</w:t>
      </w:r>
      <w:r w:rsidR="006E45FC" w:rsidRPr="00123AC2">
        <w:rPr>
          <w:rFonts w:ascii="Arial" w:hAnsi="Arial" w:cs="Arial"/>
          <w:color w:val="000000"/>
          <w:sz w:val="24"/>
          <w:szCs w:val="24"/>
          <w:lang w:val="en-GB"/>
        </w:rPr>
        <w:t xml:space="preserve">-mediated resistance could limit the efficacy of such PBO-nets in the future. This is supported by the </w:t>
      </w:r>
      <w:r w:rsidR="009F41ED" w:rsidRPr="00123AC2">
        <w:rPr>
          <w:rFonts w:ascii="Arial" w:hAnsi="Arial" w:cs="Arial"/>
          <w:color w:val="000000"/>
          <w:sz w:val="24"/>
          <w:szCs w:val="24"/>
          <w:lang w:val="en-GB"/>
        </w:rPr>
        <w:t>only partial recovery of</w:t>
      </w:r>
      <w:r w:rsidR="006E45FC" w:rsidRPr="00123AC2">
        <w:rPr>
          <w:rFonts w:ascii="Arial" w:hAnsi="Arial" w:cs="Arial"/>
          <w:color w:val="000000"/>
          <w:sz w:val="24"/>
          <w:szCs w:val="24"/>
          <w:lang w:val="en-GB"/>
        </w:rPr>
        <w:t xml:space="preserve"> susceptibility observed with</w:t>
      </w:r>
      <w:r w:rsidRPr="00123AC2">
        <w:rPr>
          <w:rFonts w:ascii="Arial" w:hAnsi="Arial" w:cs="Arial"/>
          <w:color w:val="000000"/>
          <w:sz w:val="24"/>
          <w:szCs w:val="24"/>
          <w:lang w:val="en-GB"/>
        </w:rPr>
        <w:t xml:space="preserve"> </w:t>
      </w:r>
      <w:r w:rsidRPr="00123AC2">
        <w:rPr>
          <w:rFonts w:ascii="Arial" w:hAnsi="Arial" w:cs="Arial"/>
          <w:color w:val="000000"/>
          <w:sz w:val="24"/>
          <w:szCs w:val="24"/>
          <w:lang w:val="en-GB"/>
        </w:rPr>
        <w:lastRenderedPageBreak/>
        <w:t>(</w:t>
      </w:r>
      <w:proofErr w:type="spellStart"/>
      <w:r w:rsidRPr="00123AC2">
        <w:rPr>
          <w:rFonts w:ascii="Arial" w:hAnsi="Arial" w:cs="Arial"/>
          <w:color w:val="000000"/>
          <w:sz w:val="24"/>
          <w:szCs w:val="24"/>
          <w:lang w:val="en-GB"/>
        </w:rPr>
        <w:t>OlysetPlus</w:t>
      </w:r>
      <w:proofErr w:type="spellEnd"/>
      <w:r w:rsidRPr="00123AC2">
        <w:rPr>
          <w:rFonts w:ascii="Arial" w:hAnsi="Arial" w:cs="Arial"/>
          <w:color w:val="000000"/>
          <w:sz w:val="24"/>
          <w:szCs w:val="24"/>
          <w:lang w:val="en-GB"/>
        </w:rPr>
        <w:t xml:space="preserve">), </w:t>
      </w:r>
      <w:r w:rsidR="00253B1E" w:rsidRPr="00123AC2">
        <w:rPr>
          <w:rFonts w:ascii="Arial" w:hAnsi="Arial" w:cs="Arial"/>
          <w:color w:val="000000"/>
          <w:sz w:val="24"/>
          <w:szCs w:val="24"/>
          <w:lang w:val="en-GB"/>
        </w:rPr>
        <w:t xml:space="preserve">coupled with the increased mortality with the DEM synergist assay. The </w:t>
      </w:r>
      <w:r w:rsidR="006F52E8" w:rsidRPr="00123AC2">
        <w:rPr>
          <w:rFonts w:ascii="Arial" w:hAnsi="Arial" w:cs="Arial"/>
          <w:color w:val="000000"/>
          <w:sz w:val="24"/>
          <w:szCs w:val="24"/>
          <w:lang w:val="en-GB"/>
        </w:rPr>
        <w:t>impact of GST-mediated resistance on efficacy of PBO-based nets will need to be assessed particularly in situation</w:t>
      </w:r>
      <w:r w:rsidR="0070231C" w:rsidRPr="00123AC2">
        <w:rPr>
          <w:rFonts w:ascii="Arial" w:hAnsi="Arial" w:cs="Arial"/>
          <w:color w:val="000000"/>
          <w:sz w:val="24"/>
          <w:szCs w:val="24"/>
          <w:lang w:val="en-GB"/>
        </w:rPr>
        <w:t>s</w:t>
      </w:r>
      <w:r w:rsidR="006F52E8" w:rsidRPr="00123AC2">
        <w:rPr>
          <w:rFonts w:ascii="Arial" w:hAnsi="Arial" w:cs="Arial"/>
          <w:color w:val="000000"/>
          <w:sz w:val="24"/>
          <w:szCs w:val="24"/>
          <w:lang w:val="en-GB"/>
        </w:rPr>
        <w:t xml:space="preserve"> where such mechanism become predominant</w:t>
      </w:r>
      <w:r w:rsidR="00DC4325" w:rsidRPr="00123AC2">
        <w:rPr>
          <w:rFonts w:ascii="Arial" w:hAnsi="Arial" w:cs="Arial"/>
          <w:color w:val="000000"/>
          <w:sz w:val="24"/>
          <w:szCs w:val="24"/>
          <w:lang w:val="en-GB"/>
        </w:rPr>
        <w:t>,</w:t>
      </w:r>
      <w:r w:rsidR="006F52E8" w:rsidRPr="00123AC2">
        <w:rPr>
          <w:rFonts w:ascii="Arial" w:hAnsi="Arial" w:cs="Arial"/>
          <w:color w:val="000000"/>
          <w:sz w:val="24"/>
          <w:szCs w:val="24"/>
          <w:lang w:val="en-GB"/>
        </w:rPr>
        <w:t xml:space="preserve"> as reported in Benin</w:t>
      </w:r>
      <w:r w:rsidR="003C7849" w:rsidRPr="00123AC2">
        <w:rPr>
          <w:rFonts w:ascii="Arial" w:hAnsi="Arial" w:cs="Arial"/>
          <w:color w:val="000000"/>
          <w:sz w:val="24"/>
          <w:szCs w:val="24"/>
          <w:lang w:val="en-GB"/>
        </w:rPr>
        <w:t xml:space="preserve"> </w:t>
      </w:r>
      <w:r w:rsidR="003C7849" w:rsidRPr="00123AC2">
        <w:rPr>
          <w:rFonts w:ascii="Arial" w:hAnsi="Arial" w:cs="Arial"/>
          <w:color w:val="000000"/>
          <w:sz w:val="24"/>
          <w:szCs w:val="24"/>
          <w:lang w:val="en-GB"/>
        </w:rPr>
        <w:fldChar w:fldCharType="begin">
          <w:fldData xml:space="preserve">PEVuZE5vdGU+PENpdGU+PEF1dGhvcj5SaXZlcm9uPC9BdXRob3I+PFllYXI+MjAxNDwvWWVhcj48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</w:fldData>
        </w:fldChar>
      </w:r>
      <w:r w:rsidR="008E4622" w:rsidRPr="00123AC2">
        <w:rPr>
          <w:rFonts w:ascii="Arial" w:hAnsi="Arial" w:cs="Arial"/>
          <w:color w:val="000000"/>
          <w:sz w:val="24"/>
          <w:szCs w:val="24"/>
          <w:lang w:val="en-GB"/>
        </w:rPr>
        <w:instrText xml:space="preserve"> ADDIN EN.CITE </w:instrText>
      </w:r>
      <w:r w:rsidR="008E4622" w:rsidRPr="00123AC2">
        <w:rPr>
          <w:rFonts w:ascii="Arial" w:hAnsi="Arial" w:cs="Arial"/>
          <w:color w:val="000000"/>
          <w:sz w:val="24"/>
          <w:szCs w:val="24"/>
          <w:lang w:val="en-GB"/>
        </w:rPr>
        <w:fldChar w:fldCharType="begin">
          <w:fldData xml:space="preserve">PEVuZE5vdGU+PENpdGU+PEF1dGhvcj5SaXZlcm9uPC9BdXRob3I+PFllYXI+MjAxNDwvWWVhcj48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</w:fldData>
        </w:fldChar>
      </w:r>
      <w:r w:rsidR="008E4622" w:rsidRPr="00123AC2">
        <w:rPr>
          <w:rFonts w:ascii="Arial" w:hAnsi="Arial" w:cs="Arial"/>
          <w:color w:val="000000"/>
          <w:sz w:val="24"/>
          <w:szCs w:val="24"/>
          <w:lang w:val="en-GB"/>
        </w:rPr>
        <w:instrText xml:space="preserve"> ADDIN EN.CITE.DATA </w:instrText>
      </w:r>
      <w:r w:rsidR="008E4622" w:rsidRPr="00123AC2">
        <w:rPr>
          <w:rFonts w:ascii="Arial" w:hAnsi="Arial" w:cs="Arial"/>
          <w:color w:val="000000"/>
          <w:sz w:val="24"/>
          <w:szCs w:val="24"/>
          <w:lang w:val="en-GB"/>
        </w:rPr>
      </w:r>
      <w:r w:rsidR="008E4622" w:rsidRPr="00123AC2">
        <w:rPr>
          <w:rFonts w:ascii="Arial" w:hAnsi="Arial" w:cs="Arial"/>
          <w:color w:val="000000"/>
          <w:sz w:val="24"/>
          <w:szCs w:val="24"/>
          <w:lang w:val="en-GB"/>
        </w:rPr>
        <w:fldChar w:fldCharType="end"/>
      </w:r>
      <w:r w:rsidR="003C7849" w:rsidRPr="00123AC2">
        <w:rPr>
          <w:rFonts w:ascii="Arial" w:hAnsi="Arial" w:cs="Arial"/>
          <w:color w:val="000000"/>
          <w:sz w:val="24"/>
          <w:szCs w:val="24"/>
          <w:lang w:val="en-GB"/>
        </w:rPr>
      </w:r>
      <w:r w:rsidR="003C7849" w:rsidRPr="00123AC2">
        <w:rPr>
          <w:rFonts w:ascii="Arial" w:hAnsi="Arial" w:cs="Arial"/>
          <w:color w:val="000000"/>
          <w:sz w:val="24"/>
          <w:szCs w:val="24"/>
          <w:lang w:val="en-GB"/>
        </w:rPr>
        <w:fldChar w:fldCharType="separate"/>
      </w:r>
      <w:r w:rsidR="008E4622" w:rsidRPr="00123AC2">
        <w:rPr>
          <w:rFonts w:ascii="Arial" w:hAnsi="Arial" w:cs="Arial"/>
          <w:noProof/>
          <w:color w:val="000000"/>
          <w:sz w:val="24"/>
          <w:szCs w:val="24"/>
          <w:lang w:val="en-GB"/>
        </w:rPr>
        <w:t>(</w:t>
      </w:r>
      <w:hyperlink w:anchor="_ENREF_11" w:tooltip="Riveron, 2014 #29" w:history="1">
        <w:r w:rsidR="008E4622" w:rsidRPr="00123AC2">
          <w:rPr>
            <w:rFonts w:ascii="Arial" w:hAnsi="Arial" w:cs="Arial"/>
            <w:noProof/>
            <w:color w:val="000000"/>
            <w:sz w:val="24"/>
            <w:szCs w:val="24"/>
            <w:lang w:val="en-GB"/>
          </w:rPr>
          <w:t>11</w:t>
        </w:r>
      </w:hyperlink>
      <w:r w:rsidR="008E4622" w:rsidRPr="00123AC2">
        <w:rPr>
          <w:rFonts w:ascii="Arial" w:hAnsi="Arial" w:cs="Arial"/>
          <w:noProof/>
          <w:color w:val="000000"/>
          <w:sz w:val="24"/>
          <w:szCs w:val="24"/>
          <w:lang w:val="en-GB"/>
        </w:rPr>
        <w:t xml:space="preserve">, </w:t>
      </w:r>
      <w:hyperlink w:anchor="_ENREF_47" w:tooltip="Djouaka, 2016 #17" w:history="1">
        <w:r w:rsidR="008E4622" w:rsidRPr="00123AC2">
          <w:rPr>
            <w:rFonts w:ascii="Arial" w:hAnsi="Arial" w:cs="Arial"/>
            <w:noProof/>
            <w:color w:val="000000"/>
            <w:sz w:val="24"/>
            <w:szCs w:val="24"/>
            <w:lang w:val="en-GB"/>
          </w:rPr>
          <w:t>47</w:t>
        </w:r>
      </w:hyperlink>
      <w:r w:rsidR="008E4622" w:rsidRPr="00123AC2">
        <w:rPr>
          <w:rFonts w:ascii="Arial" w:hAnsi="Arial" w:cs="Arial"/>
          <w:noProof/>
          <w:color w:val="000000"/>
          <w:sz w:val="24"/>
          <w:szCs w:val="24"/>
          <w:lang w:val="en-GB"/>
        </w:rPr>
        <w:t>)</w:t>
      </w:r>
      <w:r w:rsidR="003C7849" w:rsidRPr="00123AC2">
        <w:rPr>
          <w:rFonts w:ascii="Arial" w:hAnsi="Arial" w:cs="Arial"/>
          <w:color w:val="000000"/>
          <w:sz w:val="24"/>
          <w:szCs w:val="24"/>
          <w:lang w:val="en-GB"/>
        </w:rPr>
        <w:fldChar w:fldCharType="end"/>
      </w:r>
      <w:r w:rsidR="003C7849" w:rsidRPr="00123AC2">
        <w:rPr>
          <w:rFonts w:ascii="Arial" w:hAnsi="Arial" w:cs="Arial"/>
          <w:color w:val="000000"/>
          <w:sz w:val="24"/>
          <w:szCs w:val="24"/>
          <w:lang w:val="en-GB"/>
        </w:rPr>
        <w:t>.</w:t>
      </w:r>
      <w:r w:rsidR="006F52E8" w:rsidRPr="00123AC2">
        <w:rPr>
          <w:rFonts w:ascii="Arial" w:hAnsi="Arial" w:cs="Arial"/>
          <w:color w:val="000000"/>
          <w:sz w:val="24"/>
          <w:szCs w:val="24"/>
          <w:lang w:val="en-GB"/>
        </w:rPr>
        <w:t xml:space="preserve"> </w:t>
      </w:r>
    </w:p>
    <w:p w14:paraId="52245AFA" w14:textId="77777777" w:rsidR="00F66838" w:rsidRPr="00123AC2" w:rsidRDefault="00F66838" w:rsidP="00F66838">
      <w:pPr>
        <w:autoSpaceDE w:val="0"/>
        <w:autoSpaceDN w:val="0"/>
        <w:adjustRightInd w:val="0"/>
        <w:spacing w:after="0" w:line="480" w:lineRule="auto"/>
        <w:jc w:val="both"/>
        <w:rPr>
          <w:rFonts w:ascii="Arial" w:hAnsi="Arial" w:cs="Arial"/>
          <w:color w:val="000000"/>
          <w:sz w:val="24"/>
          <w:szCs w:val="24"/>
          <w:lang w:val="en-GB"/>
        </w:rPr>
      </w:pPr>
    </w:p>
    <w:p w14:paraId="62C4A94A" w14:textId="77777777" w:rsidR="00716602" w:rsidRPr="00123AC2" w:rsidRDefault="00716602" w:rsidP="00570906">
      <w:pPr>
        <w:autoSpaceDE w:val="0"/>
        <w:autoSpaceDN w:val="0"/>
        <w:adjustRightInd w:val="0"/>
        <w:spacing w:after="0" w:line="480" w:lineRule="auto"/>
        <w:ind w:firstLine="708"/>
        <w:jc w:val="both"/>
        <w:rPr>
          <w:rFonts w:ascii="Arial" w:hAnsi="Arial" w:cs="Arial"/>
          <w:color w:val="000000"/>
          <w:sz w:val="24"/>
          <w:szCs w:val="24"/>
          <w:lang w:val="en-GB"/>
        </w:rPr>
      </w:pPr>
    </w:p>
    <w:p w14:paraId="34A1B192" w14:textId="57C2FC5D" w:rsidR="00716602" w:rsidRPr="00123AC2" w:rsidRDefault="00716602" w:rsidP="00570906">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 Swarming habits and behaviour of </w:t>
      </w:r>
      <w:r w:rsidRPr="00123AC2">
        <w:rPr>
          <w:rFonts w:ascii="Arial" w:hAnsi="Arial" w:cs="Arial"/>
          <w:b/>
          <w:i/>
          <w:color w:val="000000"/>
          <w:sz w:val="24"/>
          <w:szCs w:val="24"/>
          <w:lang w:val="en-GB"/>
        </w:rPr>
        <w:t xml:space="preserve">An. </w:t>
      </w:r>
      <w:proofErr w:type="spellStart"/>
      <w:r w:rsidRPr="00123AC2">
        <w:rPr>
          <w:rFonts w:ascii="Arial" w:hAnsi="Arial" w:cs="Arial"/>
          <w:b/>
          <w:i/>
          <w:color w:val="000000"/>
          <w:sz w:val="24"/>
          <w:szCs w:val="24"/>
          <w:lang w:val="en-GB"/>
        </w:rPr>
        <w:t>funestus</w:t>
      </w:r>
      <w:proofErr w:type="spellEnd"/>
    </w:p>
    <w:p w14:paraId="3A25FB24" w14:textId="53BBF5F6" w:rsidR="00716602" w:rsidRPr="00123AC2" w:rsidRDefault="00716602" w:rsidP="00F66838">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We observed in both </w:t>
      </w:r>
      <w:proofErr w:type="spellStart"/>
      <w:r w:rsidRPr="00123AC2">
        <w:rPr>
          <w:rFonts w:ascii="Arial" w:hAnsi="Arial" w:cs="Arial"/>
          <w:color w:val="000000" w:themeColor="text1"/>
          <w:sz w:val="24"/>
          <w:szCs w:val="24"/>
          <w:lang w:val="en-GB"/>
        </w:rPr>
        <w:t>Mibellon</w:t>
      </w:r>
      <w:proofErr w:type="spellEnd"/>
      <w:r w:rsidRPr="00123AC2">
        <w:rPr>
          <w:rFonts w:ascii="Arial" w:hAnsi="Arial" w:cs="Arial"/>
          <w:color w:val="000000" w:themeColor="text1"/>
          <w:sz w:val="24"/>
          <w:szCs w:val="24"/>
          <w:lang w:val="en-GB"/>
        </w:rPr>
        <w:t xml:space="preserve"> and </w:t>
      </w:r>
      <w:proofErr w:type="spellStart"/>
      <w:r w:rsidRPr="00123AC2">
        <w:rPr>
          <w:rFonts w:ascii="Arial" w:hAnsi="Arial" w:cs="Arial"/>
          <w:color w:val="000000" w:themeColor="text1"/>
          <w:sz w:val="24"/>
          <w:szCs w:val="24"/>
          <w:lang w:val="en-GB"/>
        </w:rPr>
        <w:t>Tibati</w:t>
      </w:r>
      <w:proofErr w:type="spellEnd"/>
      <w:r w:rsidRPr="00123AC2">
        <w:rPr>
          <w:rFonts w:ascii="Arial" w:hAnsi="Arial" w:cs="Arial"/>
          <w:color w:val="000000" w:themeColor="text1"/>
          <w:sz w:val="24"/>
          <w:szCs w:val="24"/>
          <w:lang w:val="en-GB"/>
        </w:rPr>
        <w:t xml:space="preserve"> that the heights of swarms were around 2.5m from the ground. This is in line with findings of Charlwood et al. in Mozambique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&lt;EndNote&gt;&lt;Cite&gt;&lt;Author&gt;Charlwood&lt;/Author&gt;&lt;Year&gt;2003&lt;/Year&gt;&lt;RecNum&gt;898&lt;/RecNum&gt;&lt;DisplayText&gt;(48)&lt;/DisplayText&gt;&lt;record&gt;&lt;rec-number&gt;898&lt;/rec-number&gt;&lt;foreign-keys&gt;&lt;key app="EN" db-id="fre9dx2pp5de9eefrtjpx0082fve0t9v5wea"&gt;898&lt;/key&gt;&lt;/foreign-keys&gt;&lt;ref-type name="Journal Article"&gt;17&lt;/ref-type&gt;&lt;contributors&gt;&lt;authors&gt;&lt;author&gt;Charlwood, J. D.&lt;/author&gt;&lt;author&gt;Thompson, R.&lt;/author&gt;&lt;author&gt;Madsen, H.&lt;/author&gt;&lt;/authors&gt;&lt;/contributors&gt;&lt;titles&gt;&lt;title&gt;Observations on the swarming and mating behaviour of Anopheles funestus from southern Mozambique&lt;/title&gt;&lt;secondary-title&gt;Malaria Journal&lt;/secondary-title&gt;&lt;/titles&gt;&lt;periodical&gt;&lt;full-title&gt;Malaria Journal&lt;/full-title&gt;&lt;/periodical&gt;&lt;pages&gt;2-2&lt;/pages&gt;&lt;volume&gt;2&lt;/volume&gt;&lt;dates&gt;&lt;year&gt;2003&lt;/year&gt;&lt;/dates&gt;&lt;pub-location&gt;London&lt;/pub-location&gt;&lt;publisher&gt;BioMed Central&lt;/publisher&gt;&lt;isbn&gt;1475-2875&lt;/isbn&gt;&lt;accession-num&gt;PMC151678&lt;/accession-num&gt;&lt;urls&gt;&lt;related-urls&gt;&lt;url&gt;http://www.ncbi.nlm.nih.gov/pmc/articles/PMC151678/&lt;/url&gt;&lt;/related-urls&gt;&lt;/urls&gt;&lt;electronic-resource-num&gt;10.1186/1475-2875-2-2&lt;/electronic-resource-num&gt;&lt;remote-database-name&gt;Pmc&lt;/remote-database-name&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8" w:tooltip="Charlwood, 2003 #898" w:history="1">
        <w:r w:rsidR="008E4622" w:rsidRPr="00123AC2">
          <w:rPr>
            <w:rFonts w:ascii="Arial" w:hAnsi="Arial" w:cs="Arial"/>
            <w:noProof/>
            <w:color w:val="000000" w:themeColor="text1"/>
            <w:sz w:val="24"/>
            <w:szCs w:val="24"/>
            <w:lang w:val="en-GB"/>
          </w:rPr>
          <w:t>48</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00DC4325"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and Zawada in Zambia </w:t>
      </w:r>
      <w:r w:rsidRPr="00123AC2">
        <w:rPr>
          <w:rFonts w:ascii="Arial" w:hAnsi="Arial" w:cs="Arial"/>
          <w:color w:val="000000" w:themeColor="text1"/>
          <w:sz w:val="24"/>
          <w:szCs w:val="24"/>
          <w:lang w:val="en-GB"/>
        </w:rPr>
        <w:fldChar w:fldCharType="begin">
          <w:fldData xml:space="preserve">PEVuZE5vdGU+PENpdGU+PEF1dGhvcj5aYXdhZGE8L0F1dGhvcj48WWVhcj4yMDE4PC9ZZWFyPjxS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PEVuZE5vdGU+PENpdGU+PEF1dGhvcj5aYXdhZGE8L0F1dGhvcj48WWVhcj4yMDE4PC9ZZWFyPjxS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9" w:tooltip="Zawada, 2018 #906" w:history="1">
        <w:r w:rsidR="008E4622" w:rsidRPr="00123AC2">
          <w:rPr>
            <w:rFonts w:ascii="Arial" w:hAnsi="Arial" w:cs="Arial"/>
            <w:noProof/>
            <w:color w:val="000000" w:themeColor="text1"/>
            <w:sz w:val="24"/>
            <w:szCs w:val="24"/>
            <w:lang w:val="en-GB"/>
          </w:rPr>
          <w:t>49</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993467" w:rsidRPr="00123AC2">
        <w:rPr>
          <w:rFonts w:ascii="Arial" w:hAnsi="Arial" w:cs="Arial"/>
          <w:color w:val="000000" w:themeColor="text1"/>
          <w:sz w:val="24"/>
          <w:szCs w:val="24"/>
          <w:lang w:val="en-GB"/>
        </w:rPr>
        <w:t xml:space="preserve">where they noticed </w:t>
      </w:r>
      <w:r w:rsidRPr="00123AC2">
        <w:rPr>
          <w:rFonts w:ascii="Arial" w:hAnsi="Arial" w:cs="Arial"/>
          <w:color w:val="000000" w:themeColor="text1"/>
          <w:sz w:val="24"/>
          <w:szCs w:val="24"/>
          <w:lang w:val="en-GB"/>
        </w:rPr>
        <w:t xml:space="preserve">that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swarmed 2–4m from the ground. However, Harper </w:t>
      </w:r>
      <w:r w:rsidR="009A6403" w:rsidRPr="00123AC2">
        <w:rPr>
          <w:rFonts w:ascii="Arial" w:hAnsi="Arial" w:cs="Arial"/>
          <w:color w:val="000000" w:themeColor="text1"/>
          <w:sz w:val="24"/>
          <w:szCs w:val="24"/>
          <w:lang w:val="en-GB"/>
        </w:rPr>
        <w:t>in one</w:t>
      </w:r>
      <w:r w:rsidR="00DC4325" w:rsidRPr="00123AC2">
        <w:rPr>
          <w:rFonts w:ascii="Arial" w:hAnsi="Arial" w:cs="Arial"/>
          <w:color w:val="000000" w:themeColor="text1"/>
          <w:sz w:val="24"/>
          <w:szCs w:val="24"/>
          <w:lang w:val="en-GB"/>
        </w:rPr>
        <w:t xml:space="preserve"> </w:t>
      </w:r>
      <w:r w:rsidR="009A6403" w:rsidRPr="00123AC2">
        <w:rPr>
          <w:rFonts w:ascii="Arial" w:hAnsi="Arial" w:cs="Arial"/>
          <w:color w:val="000000" w:themeColor="text1"/>
          <w:sz w:val="24"/>
          <w:szCs w:val="24"/>
          <w:lang w:val="en-GB"/>
        </w:rPr>
        <w:t xml:space="preserve">study </w:t>
      </w:r>
      <w:r w:rsidR="00993467" w:rsidRPr="00123AC2">
        <w:rPr>
          <w:rFonts w:ascii="Arial" w:hAnsi="Arial" w:cs="Arial"/>
          <w:color w:val="000000" w:themeColor="text1"/>
          <w:sz w:val="24"/>
          <w:szCs w:val="24"/>
          <w:lang w:val="en-GB"/>
        </w:rPr>
        <w:t xml:space="preserve">observed </w:t>
      </w:r>
      <w:r w:rsidRPr="00123AC2">
        <w:rPr>
          <w:rFonts w:ascii="Arial" w:hAnsi="Arial" w:cs="Arial"/>
          <w:color w:val="000000" w:themeColor="text1"/>
          <w:sz w:val="24"/>
          <w:szCs w:val="24"/>
          <w:lang w:val="en-GB"/>
        </w:rPr>
        <w:t xml:space="preserve">that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swarms occur immediately inside the threshold of a hut, and swarming occurred a foot of</w:t>
      </w:r>
      <w:r w:rsidR="00DC4325" w:rsidRPr="00123AC2">
        <w:rPr>
          <w:rFonts w:ascii="Arial" w:hAnsi="Arial" w:cs="Arial"/>
          <w:color w:val="000000" w:themeColor="text1"/>
          <w:sz w:val="24"/>
          <w:szCs w:val="24"/>
          <w:lang w:val="en-GB"/>
        </w:rPr>
        <w:t xml:space="preserve">f </w:t>
      </w:r>
      <w:r w:rsidRPr="00123AC2">
        <w:rPr>
          <w:rFonts w:ascii="Arial" w:hAnsi="Arial" w:cs="Arial"/>
          <w:color w:val="000000" w:themeColor="text1"/>
          <w:sz w:val="24"/>
          <w:szCs w:val="24"/>
          <w:lang w:val="en-GB"/>
        </w:rPr>
        <w:t>the ground</w:t>
      </w:r>
      <w:r w:rsidR="00B84F60" w:rsidRPr="00123AC2">
        <w:rPr>
          <w:rFonts w:ascii="Arial" w:hAnsi="Arial" w:cs="Arial"/>
          <w:color w:val="000000" w:themeColor="text1"/>
          <w:sz w:val="24"/>
          <w:szCs w:val="24"/>
          <w:lang w:val="en-GB"/>
        </w:rPr>
        <w:t xml:space="preserve"> </w:t>
      </w:r>
      <w:r w:rsidR="00B84F60"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&lt;EndNote&gt;&lt;Cite&gt;&lt;Author&gt;Harper&lt;/Author&gt;&lt;Year&gt;1944&lt;/Year&gt;&lt;RecNum&gt;9&lt;/RecNum&gt;&lt;DisplayText&gt;(50)&lt;/DisplayText&gt;&lt;record&gt;&lt;rec-number&gt;9&lt;/rec-number&gt;&lt;foreign-keys&gt;&lt;key app="EN" db-id="d590wp0pj2te59epfaw5ad2fvfrz25vztfe9"&gt;9&lt;/key&gt;&lt;/foreign-keys&gt;&lt;ref-type name="Journal Article"&gt;17&lt;/ref-type&gt;&lt;contributors&gt;&lt;authors&gt;&lt;author&gt;Harper, JO;&lt;/author&gt;&lt;/authors&gt;&lt;/contributors&gt;&lt;titles&gt;&lt;title&gt;Note on the swarming of males of Anopheles funestus Giles in East Africa&lt;/title&gt;&lt;secondary-title&gt;E Afr Med J&lt;/secondary-title&gt;&lt;/titles&gt;&lt;periodical&gt;&lt;full-title&gt;E Afr Med J&lt;/full-title&gt;&lt;/periodical&gt;&lt;volume&gt;21:150–1&lt;/volume&gt;&lt;dates&gt;&lt;year&gt;1944&lt;/year&gt;&lt;/dates&gt;&lt;urls&gt;&lt;/urls&gt;&lt;/record&gt;&lt;/Cite&gt;&lt;/EndNote&gt;</w:instrText>
      </w:r>
      <w:r w:rsidR="00B84F60"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50" w:tooltip="Harper, 1944 #9" w:history="1">
        <w:r w:rsidR="008E4622" w:rsidRPr="00123AC2">
          <w:rPr>
            <w:rFonts w:ascii="Arial" w:hAnsi="Arial" w:cs="Arial"/>
            <w:noProof/>
            <w:color w:val="000000" w:themeColor="text1"/>
            <w:sz w:val="24"/>
            <w:szCs w:val="24"/>
            <w:lang w:val="en-GB"/>
          </w:rPr>
          <w:t>50</w:t>
        </w:r>
      </w:hyperlink>
      <w:r w:rsidR="008E4622" w:rsidRPr="00123AC2">
        <w:rPr>
          <w:rFonts w:ascii="Arial" w:hAnsi="Arial" w:cs="Arial"/>
          <w:noProof/>
          <w:color w:val="000000" w:themeColor="text1"/>
          <w:sz w:val="24"/>
          <w:szCs w:val="24"/>
          <w:lang w:val="en-GB"/>
        </w:rPr>
        <w:t>)</w:t>
      </w:r>
      <w:r w:rsidR="00B84F60"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993467" w:rsidRPr="00123AC2">
        <w:rPr>
          <w:rFonts w:ascii="Arial" w:hAnsi="Arial" w:cs="Arial"/>
          <w:color w:val="000000" w:themeColor="text1"/>
          <w:sz w:val="24"/>
          <w:szCs w:val="24"/>
          <w:lang w:val="en-GB"/>
        </w:rPr>
        <w:t>Since molecular analysis were not conducted in the study of Harper, i</w:t>
      </w:r>
      <w:r w:rsidRPr="00123AC2">
        <w:rPr>
          <w:rFonts w:ascii="Arial" w:hAnsi="Arial" w:cs="Arial"/>
          <w:color w:val="000000" w:themeColor="text1"/>
          <w:sz w:val="24"/>
          <w:szCs w:val="24"/>
          <w:lang w:val="en-GB"/>
        </w:rPr>
        <w:t xml:space="preserve">t’s possible that </w:t>
      </w:r>
      <w:r w:rsidR="00123AC2">
        <w:rPr>
          <w:rFonts w:ascii="Arial" w:hAnsi="Arial" w:cs="Arial"/>
          <w:color w:val="000000" w:themeColor="text1"/>
          <w:sz w:val="24"/>
          <w:szCs w:val="24"/>
          <w:lang w:val="en-GB"/>
        </w:rPr>
        <w:t>mosquitoes</w:t>
      </w:r>
      <w:r w:rsidR="006E1C8F" w:rsidRPr="00123AC2">
        <w:rPr>
          <w:rFonts w:ascii="Arial" w:hAnsi="Arial" w:cs="Arial"/>
          <w:color w:val="000000" w:themeColor="text1"/>
          <w:sz w:val="24"/>
          <w:szCs w:val="24"/>
          <w:lang w:val="en-GB"/>
        </w:rPr>
        <w:t xml:space="preserve"> he </w:t>
      </w:r>
      <w:r w:rsidR="00993467" w:rsidRPr="00123AC2">
        <w:rPr>
          <w:rFonts w:ascii="Arial" w:hAnsi="Arial" w:cs="Arial"/>
          <w:color w:val="000000" w:themeColor="text1"/>
          <w:sz w:val="24"/>
          <w:szCs w:val="24"/>
          <w:lang w:val="en-GB"/>
        </w:rPr>
        <w:t xml:space="preserve">collected in the swarms </w:t>
      </w:r>
      <w:r w:rsidRPr="00123AC2">
        <w:rPr>
          <w:rFonts w:ascii="Arial" w:hAnsi="Arial" w:cs="Arial"/>
          <w:color w:val="000000" w:themeColor="text1"/>
          <w:sz w:val="24"/>
          <w:szCs w:val="24"/>
          <w:lang w:val="en-GB"/>
        </w:rPr>
        <w:t xml:space="preserve">was another member of the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group. </w:t>
      </w:r>
      <w:r w:rsidR="00386B92" w:rsidRPr="00123AC2">
        <w:rPr>
          <w:rFonts w:ascii="Arial" w:hAnsi="Arial" w:cs="Arial"/>
          <w:color w:val="000000" w:themeColor="text1"/>
          <w:sz w:val="24"/>
          <w:szCs w:val="24"/>
          <w:lang w:val="en-GB"/>
        </w:rPr>
        <w:t>T</w:t>
      </w:r>
      <w:r w:rsidRPr="00123AC2">
        <w:rPr>
          <w:rFonts w:ascii="Arial" w:hAnsi="Arial" w:cs="Arial"/>
          <w:color w:val="000000" w:themeColor="text1"/>
          <w:sz w:val="24"/>
          <w:szCs w:val="24"/>
          <w:lang w:val="en-GB"/>
        </w:rPr>
        <w:t>he</w:t>
      </w:r>
      <w:r w:rsidR="00386B92" w:rsidRPr="00123AC2">
        <w:rPr>
          <w:rFonts w:ascii="Arial" w:hAnsi="Arial" w:cs="Arial"/>
          <w:color w:val="000000" w:themeColor="text1"/>
          <w:sz w:val="24"/>
          <w:szCs w:val="24"/>
          <w:lang w:val="en-GB"/>
        </w:rPr>
        <w:t>re is also the</w:t>
      </w:r>
      <w:r w:rsidRPr="00123AC2">
        <w:rPr>
          <w:rFonts w:ascii="Arial" w:hAnsi="Arial" w:cs="Arial"/>
          <w:color w:val="000000" w:themeColor="text1"/>
          <w:sz w:val="24"/>
          <w:szCs w:val="24"/>
          <w:lang w:val="en-GB"/>
        </w:rPr>
        <w:t xml:space="preserve"> possibility that </w:t>
      </w:r>
      <w:r w:rsidR="00993467" w:rsidRPr="00123AC2">
        <w:rPr>
          <w:rFonts w:ascii="Arial" w:hAnsi="Arial" w:cs="Arial"/>
          <w:color w:val="000000" w:themeColor="text1"/>
          <w:sz w:val="24"/>
          <w:szCs w:val="24"/>
          <w:lang w:val="en-GB"/>
        </w:rPr>
        <w:t>depending on environmental conditions,</w:t>
      </w:r>
      <w:r w:rsidR="00993467" w:rsidRPr="00123AC2">
        <w:rPr>
          <w:rFonts w:ascii="Arial" w:hAnsi="Arial" w:cs="Arial"/>
          <w:i/>
          <w:color w:val="000000" w:themeColor="text1"/>
          <w:sz w:val="24"/>
          <w:szCs w:val="24"/>
          <w:lang w:val="en-GB"/>
        </w:rPr>
        <w:t xml:space="preserve">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w:t>
      </w:r>
      <w:r w:rsidR="00993467" w:rsidRPr="00123AC2">
        <w:rPr>
          <w:rFonts w:ascii="Arial" w:hAnsi="Arial" w:cs="Arial"/>
          <w:color w:val="000000" w:themeColor="text1"/>
          <w:sz w:val="24"/>
          <w:szCs w:val="24"/>
          <w:lang w:val="en-GB"/>
        </w:rPr>
        <w:t xml:space="preserve">have </w:t>
      </w:r>
      <w:r w:rsidRPr="00123AC2">
        <w:rPr>
          <w:rFonts w:ascii="Arial" w:hAnsi="Arial" w:cs="Arial"/>
          <w:color w:val="000000" w:themeColor="text1"/>
          <w:sz w:val="24"/>
          <w:szCs w:val="24"/>
          <w:lang w:val="en-GB"/>
        </w:rPr>
        <w:t>change</w:t>
      </w:r>
      <w:r w:rsidR="00993467" w:rsidRPr="00123AC2">
        <w:rPr>
          <w:rFonts w:ascii="Arial" w:hAnsi="Arial" w:cs="Arial"/>
          <w:color w:val="000000" w:themeColor="text1"/>
          <w:sz w:val="24"/>
          <w:szCs w:val="24"/>
          <w:lang w:val="en-GB"/>
        </w:rPr>
        <w:t>d</w:t>
      </w:r>
      <w:r w:rsidRPr="00123AC2">
        <w:rPr>
          <w:rFonts w:ascii="Arial" w:hAnsi="Arial" w:cs="Arial"/>
          <w:color w:val="000000" w:themeColor="text1"/>
          <w:sz w:val="24"/>
          <w:szCs w:val="24"/>
          <w:lang w:val="en-GB"/>
        </w:rPr>
        <w:t xml:space="preserve"> its swarming behaviour and position.</w:t>
      </w:r>
      <w:r w:rsidR="00993467"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 xml:space="preserve">However, future studies in other locations are required to address this variation in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mating behaviour. </w:t>
      </w:r>
    </w:p>
    <w:p w14:paraId="5E206A65" w14:textId="7E439AFF" w:rsidR="00716602" w:rsidRPr="00123AC2" w:rsidRDefault="00716602" w:rsidP="00993467">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Swarming behaviour of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in this study was also different to that reported for </w:t>
      </w:r>
      <w:r w:rsidRPr="00123AC2">
        <w:rPr>
          <w:rFonts w:ascii="Arial" w:hAnsi="Arial" w:cs="Arial"/>
          <w:i/>
          <w:color w:val="000000" w:themeColor="text1"/>
          <w:sz w:val="24"/>
          <w:szCs w:val="24"/>
          <w:lang w:val="en-GB"/>
        </w:rPr>
        <w:t>An. gambiae</w:t>
      </w:r>
      <w:r w:rsidRPr="00123AC2">
        <w:rPr>
          <w:rFonts w:ascii="Arial" w:hAnsi="Arial" w:cs="Arial"/>
          <w:color w:val="000000" w:themeColor="text1"/>
          <w:sz w:val="24"/>
          <w:szCs w:val="24"/>
          <w:lang w:val="en-GB"/>
        </w:rPr>
        <w:t>. It</w:t>
      </w:r>
      <w:r w:rsidR="00993467" w:rsidRPr="00123AC2">
        <w:rPr>
          <w:rFonts w:ascii="Arial" w:hAnsi="Arial" w:cs="Arial"/>
          <w:color w:val="000000" w:themeColor="text1"/>
          <w:sz w:val="24"/>
          <w:szCs w:val="24"/>
          <w:lang w:val="en-GB"/>
        </w:rPr>
        <w:t xml:space="preserve"> is reported</w:t>
      </w:r>
      <w:r w:rsidRPr="00123AC2">
        <w:rPr>
          <w:rFonts w:ascii="Arial" w:hAnsi="Arial" w:cs="Arial"/>
          <w:color w:val="000000" w:themeColor="text1"/>
          <w:sz w:val="24"/>
          <w:szCs w:val="24"/>
          <w:lang w:val="en-GB"/>
        </w:rPr>
        <w:t xml:space="preserve"> that members of the </w:t>
      </w:r>
      <w:r w:rsidRPr="00123AC2">
        <w:rPr>
          <w:rFonts w:ascii="Arial" w:hAnsi="Arial" w:cs="Arial"/>
          <w:i/>
          <w:color w:val="000000" w:themeColor="text1"/>
          <w:sz w:val="24"/>
          <w:szCs w:val="24"/>
          <w:lang w:val="en-GB"/>
        </w:rPr>
        <w:t>An. gambiae</w:t>
      </w:r>
      <w:r w:rsidRPr="00123AC2">
        <w:rPr>
          <w:rFonts w:ascii="Arial" w:hAnsi="Arial" w:cs="Arial"/>
          <w:color w:val="000000" w:themeColor="text1"/>
          <w:sz w:val="24"/>
          <w:szCs w:val="24"/>
          <w:lang w:val="en-GB"/>
        </w:rPr>
        <w:t xml:space="preserve"> complex swarm </w:t>
      </w:r>
      <w:r w:rsidR="00993467" w:rsidRPr="00123AC2">
        <w:rPr>
          <w:rFonts w:ascii="Arial" w:hAnsi="Arial" w:cs="Arial"/>
          <w:color w:val="000000" w:themeColor="text1"/>
          <w:sz w:val="24"/>
          <w:szCs w:val="24"/>
          <w:lang w:val="en-GB"/>
        </w:rPr>
        <w:t>around markers such as brick piles, rice fields, banana trees, burn</w:t>
      </w:r>
      <w:r w:rsidR="00DC4325" w:rsidRPr="00123AC2">
        <w:rPr>
          <w:rFonts w:ascii="Arial" w:hAnsi="Arial" w:cs="Arial"/>
          <w:color w:val="000000" w:themeColor="text1"/>
          <w:sz w:val="24"/>
          <w:szCs w:val="24"/>
          <w:lang w:val="en-GB"/>
        </w:rPr>
        <w:t>t</w:t>
      </w:r>
      <w:r w:rsidR="00993467" w:rsidRPr="00123AC2">
        <w:rPr>
          <w:rFonts w:ascii="Arial" w:hAnsi="Arial" w:cs="Arial"/>
          <w:color w:val="000000" w:themeColor="text1"/>
          <w:sz w:val="24"/>
          <w:szCs w:val="24"/>
          <w:lang w:val="en-GB"/>
        </w:rPr>
        <w:t xml:space="preserve"> ground, garbage heaps and ant hills</w:t>
      </w:r>
      <w:r w:rsidR="006C7862" w:rsidRPr="00123AC2">
        <w:rPr>
          <w:rFonts w:ascii="Arial" w:hAnsi="Arial" w:cs="Arial"/>
          <w:color w:val="000000" w:themeColor="text1"/>
          <w:sz w:val="24"/>
          <w:szCs w:val="24"/>
          <w:lang w:val="en-GB"/>
        </w:rPr>
        <w:t xml:space="preserve"> </w:t>
      </w:r>
      <w:r w:rsidR="00E555A5" w:rsidRPr="00123AC2">
        <w:rPr>
          <w:rFonts w:ascii="Arial" w:hAnsi="Arial" w:cs="Arial"/>
          <w:color w:val="000000" w:themeColor="text1"/>
          <w:sz w:val="24"/>
          <w:szCs w:val="24"/>
          <w:lang w:val="en-GB"/>
        </w:rPr>
        <w:fldChar w:fldCharType="begin">
          <w:fldData xml:space="preserve">PEVuZE5vdGU+PENpdGU+PEF1dGhvcj5EaWFiYXTDqTwvQXV0aG9yPjxZZWFyPjIwMTE8L1llYXI+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PEVuZE5vdGU+PENpdGU+PEF1dGhvcj5EaWFiYXTDqTwvQXV0aG9yPjxZZWFyPjIwMTE8L1llYXI+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E555A5" w:rsidRPr="00123AC2">
        <w:rPr>
          <w:rFonts w:ascii="Arial" w:hAnsi="Arial" w:cs="Arial"/>
          <w:color w:val="000000" w:themeColor="text1"/>
          <w:sz w:val="24"/>
          <w:szCs w:val="24"/>
          <w:lang w:val="en-GB"/>
        </w:rPr>
      </w:r>
      <w:r w:rsidR="00E555A5"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51" w:tooltip="Diabaté, 2011 #6" w:history="1">
        <w:r w:rsidR="008E4622" w:rsidRPr="00123AC2">
          <w:rPr>
            <w:rFonts w:ascii="Arial" w:hAnsi="Arial" w:cs="Arial"/>
            <w:noProof/>
            <w:color w:val="000000" w:themeColor="text1"/>
            <w:sz w:val="24"/>
            <w:szCs w:val="24"/>
            <w:lang w:val="en-GB"/>
          </w:rPr>
          <w:t>51</w:t>
        </w:r>
      </w:hyperlink>
      <w:r w:rsidR="008E4622" w:rsidRPr="00123AC2">
        <w:rPr>
          <w:rFonts w:ascii="Arial" w:hAnsi="Arial" w:cs="Arial"/>
          <w:noProof/>
          <w:color w:val="000000" w:themeColor="text1"/>
          <w:sz w:val="24"/>
          <w:szCs w:val="24"/>
          <w:lang w:val="en-GB"/>
        </w:rPr>
        <w:t xml:space="preserve">, </w:t>
      </w:r>
      <w:hyperlink w:anchor="_ENREF_52" w:tooltip="Sawadogo, 2014 #38" w:history="1">
        <w:r w:rsidR="008E4622" w:rsidRPr="00123AC2">
          <w:rPr>
            <w:rFonts w:ascii="Arial" w:hAnsi="Arial" w:cs="Arial"/>
            <w:noProof/>
            <w:color w:val="000000" w:themeColor="text1"/>
            <w:sz w:val="24"/>
            <w:szCs w:val="24"/>
            <w:lang w:val="en-GB"/>
          </w:rPr>
          <w:t>52</w:t>
        </w:r>
      </w:hyperlink>
      <w:r w:rsidR="008E4622" w:rsidRPr="00123AC2">
        <w:rPr>
          <w:rFonts w:ascii="Arial" w:hAnsi="Arial" w:cs="Arial"/>
          <w:noProof/>
          <w:color w:val="000000" w:themeColor="text1"/>
          <w:sz w:val="24"/>
          <w:szCs w:val="24"/>
          <w:lang w:val="en-GB"/>
        </w:rPr>
        <w:t>)</w:t>
      </w:r>
      <w:r w:rsidR="00E555A5" w:rsidRPr="00123AC2">
        <w:rPr>
          <w:rFonts w:ascii="Arial" w:hAnsi="Arial" w:cs="Arial"/>
          <w:color w:val="000000" w:themeColor="text1"/>
          <w:sz w:val="24"/>
          <w:szCs w:val="24"/>
          <w:lang w:val="en-GB"/>
        </w:rPr>
        <w:fldChar w:fldCharType="end"/>
      </w:r>
      <w:r w:rsidR="00DC4325" w:rsidRPr="00123AC2">
        <w:rPr>
          <w:rFonts w:ascii="Arial" w:hAnsi="Arial" w:cs="Arial"/>
          <w:color w:val="000000" w:themeColor="text1"/>
          <w:sz w:val="24"/>
          <w:szCs w:val="24"/>
          <w:lang w:val="en-GB"/>
        </w:rPr>
        <w:t>,</w:t>
      </w:r>
      <w:r w:rsidR="00D644A6" w:rsidRPr="00123AC2">
        <w:rPr>
          <w:rFonts w:ascii="Arial" w:hAnsi="Arial" w:cs="Arial"/>
          <w:color w:val="000000" w:themeColor="text1"/>
          <w:sz w:val="24"/>
          <w:szCs w:val="24"/>
          <w:lang w:val="en-GB"/>
        </w:rPr>
        <w:t xml:space="preserve"> </w:t>
      </w:r>
      <w:r w:rsidR="00DC4325" w:rsidRPr="00123AC2">
        <w:rPr>
          <w:rFonts w:ascii="Arial" w:hAnsi="Arial" w:cs="Arial"/>
          <w:color w:val="000000" w:themeColor="text1"/>
          <w:sz w:val="24"/>
          <w:szCs w:val="24"/>
          <w:lang w:val="en-GB"/>
        </w:rPr>
        <w:t xml:space="preserve">however,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w:t>
      </w:r>
      <w:r w:rsidR="00D644A6" w:rsidRPr="00123AC2">
        <w:rPr>
          <w:rFonts w:ascii="Arial" w:hAnsi="Arial" w:cs="Arial"/>
          <w:color w:val="000000" w:themeColor="text1"/>
          <w:sz w:val="24"/>
          <w:szCs w:val="24"/>
          <w:lang w:val="en-GB"/>
        </w:rPr>
        <w:t xml:space="preserve">swarms we observed in this study </w:t>
      </w:r>
      <w:r w:rsidRPr="00123AC2">
        <w:rPr>
          <w:rFonts w:ascii="Arial" w:hAnsi="Arial" w:cs="Arial"/>
          <w:color w:val="000000" w:themeColor="text1"/>
          <w:sz w:val="24"/>
          <w:szCs w:val="24"/>
          <w:lang w:val="en-GB"/>
        </w:rPr>
        <w:t>appear</w:t>
      </w:r>
      <w:r w:rsidR="00DC4325" w:rsidRPr="00123AC2">
        <w:rPr>
          <w:rFonts w:ascii="Arial" w:hAnsi="Arial" w:cs="Arial"/>
          <w:color w:val="000000" w:themeColor="text1"/>
          <w:sz w:val="24"/>
          <w:szCs w:val="24"/>
          <w:lang w:val="en-GB"/>
        </w:rPr>
        <w:t>ed</w:t>
      </w:r>
      <w:r w:rsidRPr="00123AC2">
        <w:rPr>
          <w:rFonts w:ascii="Arial" w:hAnsi="Arial" w:cs="Arial"/>
          <w:color w:val="000000" w:themeColor="text1"/>
          <w:sz w:val="24"/>
          <w:szCs w:val="24"/>
          <w:lang w:val="en-GB"/>
        </w:rPr>
        <w:t xml:space="preserve"> to avoid ground markers . As observed in </w:t>
      </w:r>
      <w:proofErr w:type="spellStart"/>
      <w:r w:rsidRPr="00123AC2">
        <w:rPr>
          <w:rFonts w:ascii="Arial" w:hAnsi="Arial" w:cs="Arial"/>
          <w:color w:val="000000" w:themeColor="text1"/>
          <w:sz w:val="24"/>
          <w:szCs w:val="24"/>
          <w:lang w:val="en-GB"/>
        </w:rPr>
        <w:t>Nchelenge</w:t>
      </w:r>
      <w:proofErr w:type="spellEnd"/>
      <w:r w:rsidRPr="00123AC2">
        <w:rPr>
          <w:rFonts w:ascii="Arial" w:hAnsi="Arial" w:cs="Arial"/>
          <w:color w:val="000000" w:themeColor="text1"/>
          <w:sz w:val="24"/>
          <w:szCs w:val="24"/>
          <w:lang w:val="en-GB"/>
        </w:rPr>
        <w:t xml:space="preserve">, Zambia </w:t>
      </w:r>
      <w:r w:rsidRPr="00123AC2">
        <w:rPr>
          <w:rFonts w:ascii="Arial" w:hAnsi="Arial" w:cs="Arial"/>
          <w:color w:val="000000" w:themeColor="text1"/>
          <w:sz w:val="24"/>
          <w:szCs w:val="24"/>
          <w:lang w:val="en-GB"/>
        </w:rPr>
        <w:fldChar w:fldCharType="begin">
          <w:fldData xml:space="preserve">PEVuZE5vdGU+PENpdGU+PEF1dGhvcj5aYXdhZGE8L0F1dGhvcj48WWVhcj4yMDE4PC9ZZWFyPjxS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PEVuZE5vdGU+PENpdGU+PEF1dGhvcj5aYXdhZGE8L0F1dGhvcj48WWVhcj4yMDE4PC9ZZWFyPjxS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9" w:tooltip="Zawada, 2018 #906" w:history="1">
        <w:r w:rsidR="008E4622" w:rsidRPr="00123AC2">
          <w:rPr>
            <w:rFonts w:ascii="Arial" w:hAnsi="Arial" w:cs="Arial"/>
            <w:noProof/>
            <w:color w:val="000000" w:themeColor="text1"/>
            <w:sz w:val="24"/>
            <w:szCs w:val="24"/>
            <w:lang w:val="en-GB"/>
          </w:rPr>
          <w:t>49</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w:t>
      </w:r>
      <w:r w:rsidR="009A6403" w:rsidRPr="00123AC2">
        <w:rPr>
          <w:rFonts w:ascii="Arial" w:hAnsi="Arial" w:cs="Arial"/>
          <w:color w:val="000000"/>
          <w:sz w:val="24"/>
          <w:szCs w:val="24"/>
          <w:lang w:val="en-GB"/>
        </w:rPr>
        <w:t xml:space="preserve">there was no clear physical marker for </w:t>
      </w:r>
      <w:r w:rsidR="009A6403" w:rsidRPr="00123AC2">
        <w:rPr>
          <w:rFonts w:ascii="Arial" w:hAnsi="Arial" w:cs="Arial"/>
          <w:i/>
          <w:color w:val="000000"/>
          <w:sz w:val="24"/>
          <w:szCs w:val="24"/>
          <w:lang w:val="en-GB"/>
        </w:rPr>
        <w:t xml:space="preserve">An. </w:t>
      </w:r>
      <w:proofErr w:type="spellStart"/>
      <w:r w:rsidR="009A6403" w:rsidRPr="00123AC2">
        <w:rPr>
          <w:rFonts w:ascii="Arial" w:hAnsi="Arial" w:cs="Arial"/>
          <w:i/>
          <w:color w:val="000000"/>
          <w:sz w:val="24"/>
          <w:szCs w:val="24"/>
          <w:lang w:val="en-GB"/>
        </w:rPr>
        <w:t>funestus</w:t>
      </w:r>
      <w:proofErr w:type="spellEnd"/>
      <w:r w:rsidR="009A6403" w:rsidRPr="00123AC2">
        <w:rPr>
          <w:rFonts w:ascii="Arial" w:hAnsi="Arial" w:cs="Arial"/>
          <w:color w:val="000000"/>
          <w:sz w:val="24"/>
          <w:szCs w:val="24"/>
          <w:lang w:val="en-GB"/>
        </w:rPr>
        <w:t xml:space="preserve"> swarm’s position in </w:t>
      </w:r>
      <w:proofErr w:type="spellStart"/>
      <w:r w:rsidR="009A6403" w:rsidRPr="00123AC2">
        <w:rPr>
          <w:rFonts w:ascii="Arial" w:hAnsi="Arial" w:cs="Arial"/>
          <w:color w:val="000000"/>
          <w:sz w:val="24"/>
          <w:szCs w:val="24"/>
          <w:lang w:val="en-GB"/>
        </w:rPr>
        <w:t>Tibati</w:t>
      </w:r>
      <w:proofErr w:type="spellEnd"/>
      <w:r w:rsidR="00DC4325" w:rsidRPr="00123AC2">
        <w:rPr>
          <w:rFonts w:ascii="Arial" w:hAnsi="Arial" w:cs="Arial"/>
          <w:color w:val="000000"/>
          <w:sz w:val="24"/>
          <w:szCs w:val="24"/>
          <w:lang w:val="en-GB"/>
        </w:rPr>
        <w:t>,</w:t>
      </w:r>
      <w:r w:rsidR="009A6403" w:rsidRPr="00123AC2">
        <w:rPr>
          <w:rFonts w:ascii="Arial" w:hAnsi="Arial" w:cs="Arial"/>
          <w:color w:val="000000"/>
          <w:sz w:val="24"/>
          <w:szCs w:val="24"/>
          <w:lang w:val="en-GB"/>
        </w:rPr>
        <w:t xml:space="preserve"> but the </w:t>
      </w:r>
      <w:r w:rsidR="00DC4325" w:rsidRPr="00123AC2">
        <w:rPr>
          <w:rFonts w:ascii="Arial" w:hAnsi="Arial" w:cs="Arial"/>
          <w:color w:val="000000"/>
          <w:sz w:val="24"/>
          <w:szCs w:val="24"/>
          <w:lang w:val="en-GB"/>
        </w:rPr>
        <w:t>most common</w:t>
      </w:r>
      <w:r w:rsidR="009A6403" w:rsidRPr="00123AC2">
        <w:rPr>
          <w:rFonts w:ascii="Arial" w:hAnsi="Arial" w:cs="Arial"/>
          <w:color w:val="000000"/>
          <w:sz w:val="24"/>
          <w:szCs w:val="24"/>
          <w:lang w:val="en-GB"/>
        </w:rPr>
        <w:t xml:space="preserve"> place for swarming were empty space</w:t>
      </w:r>
      <w:r w:rsidR="00DC4325" w:rsidRPr="00123AC2">
        <w:rPr>
          <w:rFonts w:ascii="Arial" w:hAnsi="Arial" w:cs="Arial"/>
          <w:color w:val="000000"/>
          <w:sz w:val="24"/>
          <w:szCs w:val="24"/>
          <w:lang w:val="en-GB"/>
        </w:rPr>
        <w:t>s</w:t>
      </w:r>
      <w:r w:rsidR="009A6403" w:rsidRPr="00123AC2">
        <w:rPr>
          <w:rFonts w:ascii="Arial" w:hAnsi="Arial" w:cs="Arial"/>
          <w:color w:val="000000"/>
          <w:sz w:val="24"/>
          <w:szCs w:val="24"/>
          <w:lang w:val="en-GB"/>
        </w:rPr>
        <w:t xml:space="preserve"> close to habitations</w:t>
      </w:r>
      <w:r w:rsidR="00DC4325" w:rsidRPr="00123AC2">
        <w:rPr>
          <w:rFonts w:ascii="Arial" w:hAnsi="Arial" w:cs="Arial"/>
          <w:color w:val="000000"/>
          <w:sz w:val="24"/>
          <w:szCs w:val="24"/>
          <w:lang w:val="en-GB"/>
        </w:rPr>
        <w:t>,</w:t>
      </w:r>
      <w:r w:rsidR="009A6403" w:rsidRPr="00123AC2">
        <w:rPr>
          <w:rFonts w:ascii="Arial" w:hAnsi="Arial" w:cs="Arial"/>
          <w:color w:val="000000"/>
          <w:sz w:val="24"/>
          <w:szCs w:val="24"/>
          <w:lang w:val="en-GB"/>
        </w:rPr>
        <w:t xml:space="preserve"> and most </w:t>
      </w:r>
      <w:r w:rsidR="009A6403" w:rsidRPr="00123AC2">
        <w:rPr>
          <w:rFonts w:ascii="Arial" w:hAnsi="Arial" w:cs="Arial"/>
          <w:color w:val="000000"/>
          <w:sz w:val="24"/>
          <w:szCs w:val="24"/>
          <w:lang w:val="en-GB"/>
        </w:rPr>
        <w:lastRenderedPageBreak/>
        <w:t>of the swarm locations remained the same for several days</w:t>
      </w:r>
      <w:r w:rsidRPr="00123AC2">
        <w:rPr>
          <w:rFonts w:ascii="Arial" w:hAnsi="Arial" w:cs="Arial"/>
          <w:color w:val="000000" w:themeColor="text1"/>
          <w:sz w:val="24"/>
          <w:szCs w:val="24"/>
          <w:lang w:val="en-GB"/>
        </w:rPr>
        <w:t xml:space="preserve">. This </w:t>
      </w:r>
      <w:r w:rsidR="00386B92" w:rsidRPr="00123AC2">
        <w:rPr>
          <w:rFonts w:ascii="Arial" w:hAnsi="Arial" w:cs="Arial"/>
          <w:color w:val="000000" w:themeColor="text1"/>
          <w:sz w:val="24"/>
          <w:szCs w:val="24"/>
          <w:lang w:val="en-GB"/>
        </w:rPr>
        <w:t xml:space="preserve">supports </w:t>
      </w:r>
      <w:r w:rsidRPr="00123AC2">
        <w:rPr>
          <w:rFonts w:ascii="Arial" w:hAnsi="Arial" w:cs="Arial"/>
          <w:color w:val="000000" w:themeColor="text1"/>
          <w:sz w:val="24"/>
          <w:szCs w:val="24"/>
          <w:lang w:val="en-GB"/>
        </w:rPr>
        <w:t xml:space="preserve">the suggestion of Charlwood et al. </w:t>
      </w:r>
      <w:r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&lt;EndNote&gt;&lt;Cite&gt;&lt;Author&gt;Charlwood&lt;/Author&gt;&lt;Year&gt;2003&lt;/Year&gt;&lt;RecNum&gt;898&lt;/RecNum&gt;&lt;DisplayText&gt;(48)&lt;/DisplayText&gt;&lt;record&gt;&lt;rec-number&gt;898&lt;/rec-number&gt;&lt;foreign-keys&gt;&lt;key app="EN" db-id="fre9dx2pp5de9eefrtjpx0082fve0t9v5wea"&gt;898&lt;/key&gt;&lt;/foreign-keys&gt;&lt;ref-type name="Journal Article"&gt;17&lt;/ref-type&gt;&lt;contributors&gt;&lt;authors&gt;&lt;author&gt;Charlwood, J. D.&lt;/author&gt;&lt;author&gt;Thompson, R.&lt;/author&gt;&lt;author&gt;Madsen, H.&lt;/author&gt;&lt;/authors&gt;&lt;/contributors&gt;&lt;titles&gt;&lt;title&gt;Observations on the swarming and mating behaviour of Anopheles funestus from southern Mozambique&lt;/title&gt;&lt;secondary-title&gt;Malaria Journal&lt;/secondary-title&gt;&lt;/titles&gt;&lt;periodical&gt;&lt;full-title&gt;Malaria Journal&lt;/full-title&gt;&lt;/periodical&gt;&lt;pages&gt;2-2&lt;/pages&gt;&lt;volume&gt;2&lt;/volume&gt;&lt;dates&gt;&lt;year&gt;2003&lt;/year&gt;&lt;/dates&gt;&lt;pub-location&gt;London&lt;/pub-location&gt;&lt;publisher&gt;BioMed Central&lt;/publisher&gt;&lt;isbn&gt;1475-2875&lt;/isbn&gt;&lt;accession-num&gt;PMC151678&lt;/accession-num&gt;&lt;urls&gt;&lt;related-urls&gt;&lt;url&gt;http://www.ncbi.nlm.nih.gov/pmc/articles/PMC151678/&lt;/url&gt;&lt;/related-urls&gt;&lt;/urls&gt;&lt;electronic-resource-num&gt;10.1186/1475-2875-2-2&lt;/electronic-resource-num&gt;&lt;remote-database-name&gt;Pmc&lt;/remote-database-name&gt;&lt;/record&gt;&lt;/Cite&gt;&lt;/EndNote&gt;</w:instrText>
      </w:r>
      <w:r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8" w:tooltip="Charlwood, 2003 #898" w:history="1">
        <w:r w:rsidR="008E4622" w:rsidRPr="00123AC2">
          <w:rPr>
            <w:rFonts w:ascii="Arial" w:hAnsi="Arial" w:cs="Arial"/>
            <w:noProof/>
            <w:color w:val="000000" w:themeColor="text1"/>
            <w:sz w:val="24"/>
            <w:szCs w:val="24"/>
            <w:lang w:val="en-GB"/>
          </w:rPr>
          <w:t>48</w:t>
        </w:r>
      </w:hyperlink>
      <w:r w:rsidR="008E4622" w:rsidRPr="00123AC2">
        <w:rPr>
          <w:rFonts w:ascii="Arial" w:hAnsi="Arial" w:cs="Arial"/>
          <w:noProof/>
          <w:color w:val="000000" w:themeColor="text1"/>
          <w:sz w:val="24"/>
          <w:szCs w:val="24"/>
          <w:lang w:val="en-GB"/>
        </w:rPr>
        <w:t>)</w:t>
      </w:r>
      <w:r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that</w:t>
      </w:r>
      <w:r w:rsidR="009A6403" w:rsidRPr="00123AC2">
        <w:rPr>
          <w:rFonts w:ascii="Arial" w:hAnsi="Arial" w:cs="Arial"/>
          <w:color w:val="000000" w:themeColor="text1"/>
          <w:sz w:val="24"/>
          <w:szCs w:val="24"/>
          <w:lang w:val="en-GB"/>
        </w:rPr>
        <w:t xml:space="preserve"> mosquitoes of</w:t>
      </w:r>
      <w:r w:rsidRPr="00123AC2">
        <w:rPr>
          <w:rFonts w:ascii="Arial" w:hAnsi="Arial" w:cs="Arial"/>
          <w:color w:val="000000" w:themeColor="text1"/>
          <w:sz w:val="24"/>
          <w:szCs w:val="24"/>
          <w:lang w:val="en-GB"/>
        </w:rPr>
        <w:t xml:space="preserve"> </w:t>
      </w:r>
      <w:r w:rsidRPr="00123AC2">
        <w:rPr>
          <w:rFonts w:ascii="Arial" w:hAnsi="Arial" w:cs="Arial"/>
          <w:i/>
          <w:color w:val="000000" w:themeColor="text1"/>
          <w:sz w:val="24"/>
          <w:szCs w:val="24"/>
          <w:lang w:val="en-GB"/>
        </w:rPr>
        <w:t>An. gambiae</w:t>
      </w:r>
      <w:r w:rsidRPr="00123AC2">
        <w:rPr>
          <w:rFonts w:ascii="Arial" w:hAnsi="Arial" w:cs="Arial"/>
          <w:color w:val="000000" w:themeColor="text1"/>
          <w:sz w:val="24"/>
          <w:szCs w:val="24"/>
          <w:lang w:val="en-GB"/>
        </w:rPr>
        <w:t xml:space="preserve"> complex and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w:t>
      </w:r>
      <w:r w:rsidR="00B16F7B" w:rsidRPr="00123AC2">
        <w:rPr>
          <w:rFonts w:ascii="Arial" w:hAnsi="Arial" w:cs="Arial"/>
          <w:color w:val="000000" w:themeColor="text1"/>
          <w:sz w:val="24"/>
          <w:szCs w:val="24"/>
          <w:lang w:val="en-GB"/>
        </w:rPr>
        <w:t>have different swarm markers</w:t>
      </w:r>
      <w:r w:rsidRPr="00123AC2">
        <w:rPr>
          <w:rFonts w:ascii="Arial" w:hAnsi="Arial" w:cs="Arial"/>
          <w:color w:val="000000" w:themeColor="text1"/>
          <w:sz w:val="24"/>
          <w:szCs w:val="24"/>
          <w:lang w:val="en-GB"/>
        </w:rPr>
        <w:t>.</w:t>
      </w:r>
    </w:p>
    <w:p w14:paraId="1C9E8820" w14:textId="6DB918B9" w:rsidR="00716602" w:rsidRPr="00123AC2" w:rsidRDefault="00E555A5" w:rsidP="00570906">
      <w:pPr>
        <w:autoSpaceDE w:val="0"/>
        <w:autoSpaceDN w:val="0"/>
        <w:adjustRightInd w:val="0"/>
        <w:spacing w:after="0" w:line="480" w:lineRule="auto"/>
        <w:ind w:firstLine="708"/>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As reported in other stud</w:t>
      </w:r>
      <w:r w:rsidR="00DC4325" w:rsidRPr="00123AC2">
        <w:rPr>
          <w:rFonts w:ascii="Arial" w:hAnsi="Arial" w:cs="Arial"/>
          <w:color w:val="000000" w:themeColor="text1"/>
          <w:sz w:val="24"/>
          <w:szCs w:val="24"/>
          <w:lang w:val="en-GB"/>
        </w:rPr>
        <w:t>ies</w:t>
      </w:r>
      <w:r w:rsidR="00716602" w:rsidRPr="00123AC2">
        <w:rPr>
          <w:rFonts w:ascii="Arial" w:hAnsi="Arial" w:cs="Arial"/>
          <w:color w:val="000000" w:themeColor="text1"/>
          <w:sz w:val="24"/>
          <w:szCs w:val="24"/>
          <w:lang w:val="en-GB"/>
        </w:rPr>
        <w:t xml:space="preserve"> </w:t>
      </w:r>
      <w:r w:rsidR="00716602" w:rsidRPr="00123AC2">
        <w:rPr>
          <w:rFonts w:ascii="Arial" w:hAnsi="Arial" w:cs="Arial"/>
          <w:color w:val="000000" w:themeColor="text1"/>
          <w:sz w:val="24"/>
          <w:szCs w:val="24"/>
          <w:lang w:val="en-GB"/>
        </w:rPr>
        <w:fldChar w:fldCharType="begin">
          <w:fldData xml:space="preserve">PEVuZE5vdGU+PENpdGU+PEF1dGhvcj5Eb3duZXM8L0F1dGhvcj48WWVhcj4xOTY5PC9ZZWFyPjxS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PEVuZE5vdGU+PENpdGU+PEF1dGhvcj5Eb3duZXM8L0F1dGhvcj48WWVhcj4xOTY5PC9ZZWFyPjxS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716602" w:rsidRPr="00123AC2">
        <w:rPr>
          <w:rFonts w:ascii="Arial" w:hAnsi="Arial" w:cs="Arial"/>
          <w:color w:val="000000" w:themeColor="text1"/>
          <w:sz w:val="24"/>
          <w:szCs w:val="24"/>
          <w:lang w:val="en-GB"/>
        </w:rPr>
      </w:r>
      <w:r w:rsidR="00716602"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12" w:tooltip="Downes, 1969 #348" w:history="1">
        <w:r w:rsidR="008E4622" w:rsidRPr="00123AC2">
          <w:rPr>
            <w:rFonts w:ascii="Arial" w:hAnsi="Arial" w:cs="Arial"/>
            <w:noProof/>
            <w:color w:val="000000" w:themeColor="text1"/>
            <w:sz w:val="24"/>
            <w:szCs w:val="24"/>
            <w:lang w:val="en-GB"/>
          </w:rPr>
          <w:t>12</w:t>
        </w:r>
      </w:hyperlink>
      <w:r w:rsidR="008E4622" w:rsidRPr="00123AC2">
        <w:rPr>
          <w:rFonts w:ascii="Arial" w:hAnsi="Arial" w:cs="Arial"/>
          <w:noProof/>
          <w:color w:val="000000" w:themeColor="text1"/>
          <w:sz w:val="24"/>
          <w:szCs w:val="24"/>
          <w:lang w:val="en-GB"/>
        </w:rPr>
        <w:t xml:space="preserve">, </w:t>
      </w:r>
      <w:hyperlink w:anchor="_ENREF_52" w:tooltip="Sawadogo, 2014 #38" w:history="1">
        <w:r w:rsidR="008E4622" w:rsidRPr="00123AC2">
          <w:rPr>
            <w:rFonts w:ascii="Arial" w:hAnsi="Arial" w:cs="Arial"/>
            <w:noProof/>
            <w:color w:val="000000" w:themeColor="text1"/>
            <w:sz w:val="24"/>
            <w:szCs w:val="24"/>
            <w:lang w:val="en-GB"/>
          </w:rPr>
          <w:t>52</w:t>
        </w:r>
      </w:hyperlink>
      <w:r w:rsidR="008E4622" w:rsidRPr="00123AC2">
        <w:rPr>
          <w:rFonts w:ascii="Arial" w:hAnsi="Arial" w:cs="Arial"/>
          <w:noProof/>
          <w:color w:val="000000" w:themeColor="text1"/>
          <w:sz w:val="24"/>
          <w:szCs w:val="24"/>
          <w:lang w:val="en-GB"/>
        </w:rPr>
        <w:t>)</w:t>
      </w:r>
      <w:r w:rsidR="00716602" w:rsidRPr="00123AC2">
        <w:rPr>
          <w:rFonts w:ascii="Arial" w:hAnsi="Arial" w:cs="Arial"/>
          <w:color w:val="000000" w:themeColor="text1"/>
          <w:sz w:val="24"/>
          <w:szCs w:val="24"/>
          <w:lang w:val="en-GB"/>
        </w:rPr>
        <w:fldChar w:fldCharType="end"/>
      </w:r>
      <w:r w:rsidRPr="00123AC2">
        <w:rPr>
          <w:rFonts w:ascii="Arial" w:hAnsi="Arial" w:cs="Arial"/>
          <w:color w:val="000000" w:themeColor="text1"/>
          <w:sz w:val="24"/>
          <w:szCs w:val="24"/>
          <w:lang w:val="en-GB"/>
        </w:rPr>
        <w:t xml:space="preserve">, mosquito swarms in </w:t>
      </w:r>
      <w:proofErr w:type="spellStart"/>
      <w:r w:rsidRPr="00123AC2">
        <w:rPr>
          <w:rFonts w:ascii="Arial" w:hAnsi="Arial" w:cs="Arial"/>
          <w:color w:val="000000" w:themeColor="text1"/>
          <w:sz w:val="24"/>
          <w:szCs w:val="24"/>
          <w:lang w:val="en-GB"/>
        </w:rPr>
        <w:t>Tibati</w:t>
      </w:r>
      <w:proofErr w:type="spellEnd"/>
      <w:r w:rsidRPr="00123AC2">
        <w:rPr>
          <w:rFonts w:ascii="Arial" w:hAnsi="Arial" w:cs="Arial"/>
          <w:color w:val="000000" w:themeColor="text1"/>
          <w:sz w:val="24"/>
          <w:szCs w:val="24"/>
          <w:lang w:val="en-GB"/>
        </w:rPr>
        <w:t xml:space="preserve"> </w:t>
      </w:r>
      <w:r w:rsidR="00DC4325" w:rsidRPr="00123AC2">
        <w:rPr>
          <w:rFonts w:ascii="Arial" w:hAnsi="Arial" w:cs="Arial"/>
          <w:color w:val="000000" w:themeColor="text1"/>
          <w:sz w:val="24"/>
          <w:szCs w:val="24"/>
          <w:lang w:val="en-GB"/>
        </w:rPr>
        <w:t>occurred</w:t>
      </w:r>
      <w:r w:rsidRPr="00123AC2">
        <w:rPr>
          <w:rFonts w:ascii="Arial" w:hAnsi="Arial" w:cs="Arial"/>
          <w:color w:val="000000" w:themeColor="text1"/>
          <w:sz w:val="24"/>
          <w:szCs w:val="24"/>
          <w:lang w:val="en-GB"/>
        </w:rPr>
        <w:t xml:space="preserve"> perpetually in the same locations at approximately the same time each day.</w:t>
      </w:r>
      <w:r w:rsidR="00716602" w:rsidRPr="00123AC2">
        <w:rPr>
          <w:rFonts w:ascii="Arial" w:hAnsi="Arial" w:cs="Arial"/>
          <w:color w:val="000000" w:themeColor="text1"/>
          <w:sz w:val="24"/>
          <w:szCs w:val="24"/>
          <w:lang w:val="en-GB"/>
        </w:rPr>
        <w:t xml:space="preserve"> </w:t>
      </w:r>
      <w:r w:rsidRPr="00123AC2">
        <w:rPr>
          <w:rFonts w:ascii="Arial" w:hAnsi="Arial" w:cs="Arial"/>
          <w:color w:val="000000" w:themeColor="text1"/>
          <w:sz w:val="24"/>
          <w:szCs w:val="24"/>
          <w:lang w:val="en-GB"/>
        </w:rPr>
        <w:t>T</w:t>
      </w:r>
      <w:r w:rsidR="00716602" w:rsidRPr="00123AC2">
        <w:rPr>
          <w:rFonts w:ascii="Arial" w:hAnsi="Arial" w:cs="Arial"/>
          <w:color w:val="000000" w:themeColor="text1"/>
          <w:sz w:val="24"/>
          <w:szCs w:val="24"/>
          <w:lang w:val="en-GB"/>
        </w:rPr>
        <w:t>his</w:t>
      </w:r>
      <w:r w:rsidRPr="00123AC2">
        <w:rPr>
          <w:rFonts w:ascii="Arial" w:hAnsi="Arial" w:cs="Arial"/>
          <w:color w:val="000000" w:themeColor="text1"/>
          <w:sz w:val="24"/>
          <w:szCs w:val="24"/>
          <w:lang w:val="en-GB"/>
        </w:rPr>
        <w:t xml:space="preserve"> phenomenon</w:t>
      </w:r>
      <w:r w:rsidR="00716602" w:rsidRPr="00123AC2">
        <w:rPr>
          <w:rFonts w:ascii="Arial" w:hAnsi="Arial" w:cs="Arial"/>
          <w:color w:val="000000" w:themeColor="text1"/>
          <w:sz w:val="24"/>
          <w:szCs w:val="24"/>
          <w:lang w:val="en-GB"/>
        </w:rPr>
        <w:t xml:space="preserve"> need</w:t>
      </w:r>
      <w:r w:rsidR="00DC4325" w:rsidRPr="00123AC2">
        <w:rPr>
          <w:rFonts w:ascii="Arial" w:hAnsi="Arial" w:cs="Arial"/>
          <w:color w:val="000000" w:themeColor="text1"/>
          <w:sz w:val="24"/>
          <w:szCs w:val="24"/>
          <w:lang w:val="en-GB"/>
        </w:rPr>
        <w:t>s</w:t>
      </w:r>
      <w:r w:rsidR="00716602" w:rsidRPr="00123AC2">
        <w:rPr>
          <w:rFonts w:ascii="Arial" w:hAnsi="Arial" w:cs="Arial"/>
          <w:color w:val="000000" w:themeColor="text1"/>
          <w:sz w:val="24"/>
          <w:szCs w:val="24"/>
          <w:lang w:val="en-GB"/>
        </w:rPr>
        <w:t xml:space="preserve"> to be assess</w:t>
      </w:r>
      <w:r w:rsidR="00386B92" w:rsidRPr="00123AC2">
        <w:rPr>
          <w:rFonts w:ascii="Arial" w:hAnsi="Arial" w:cs="Arial"/>
          <w:color w:val="000000" w:themeColor="text1"/>
          <w:sz w:val="24"/>
          <w:szCs w:val="24"/>
          <w:lang w:val="en-GB"/>
        </w:rPr>
        <w:t>ed</w:t>
      </w:r>
      <w:r w:rsidR="00716602" w:rsidRPr="00123AC2">
        <w:rPr>
          <w:rFonts w:ascii="Arial" w:hAnsi="Arial" w:cs="Arial"/>
          <w:color w:val="000000" w:themeColor="text1"/>
          <w:sz w:val="24"/>
          <w:szCs w:val="24"/>
          <w:lang w:val="en-GB"/>
        </w:rPr>
        <w:t xml:space="preserve"> in other parts of Africa</w:t>
      </w:r>
      <w:r w:rsidR="00DC4325"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w:t>
      </w:r>
      <w:r w:rsidR="00DC4325" w:rsidRPr="00123AC2">
        <w:rPr>
          <w:rFonts w:ascii="Arial" w:hAnsi="Arial" w:cs="Arial"/>
          <w:color w:val="000000" w:themeColor="text1"/>
          <w:sz w:val="24"/>
          <w:szCs w:val="24"/>
          <w:lang w:val="en-GB"/>
        </w:rPr>
        <w:t>which may allow</w:t>
      </w:r>
      <w:r w:rsidRPr="00123AC2">
        <w:rPr>
          <w:rFonts w:ascii="Arial" w:hAnsi="Arial" w:cs="Arial"/>
          <w:color w:val="000000" w:themeColor="text1"/>
          <w:sz w:val="24"/>
          <w:szCs w:val="24"/>
          <w:lang w:val="en-GB"/>
        </w:rPr>
        <w:t xml:space="preserve"> the </w:t>
      </w:r>
      <w:r w:rsidR="00DC4325" w:rsidRPr="00123AC2">
        <w:rPr>
          <w:rFonts w:ascii="Arial" w:hAnsi="Arial" w:cs="Arial"/>
          <w:color w:val="000000" w:themeColor="text1"/>
          <w:sz w:val="24"/>
          <w:szCs w:val="24"/>
          <w:lang w:val="en-GB"/>
        </w:rPr>
        <w:t>swarm</w:t>
      </w:r>
      <w:r w:rsidRPr="00123AC2">
        <w:rPr>
          <w:rFonts w:ascii="Arial" w:hAnsi="Arial" w:cs="Arial"/>
          <w:color w:val="000000" w:themeColor="text1"/>
          <w:sz w:val="24"/>
          <w:szCs w:val="24"/>
          <w:lang w:val="en-GB"/>
        </w:rPr>
        <w:t xml:space="preserve"> </w:t>
      </w:r>
      <w:r w:rsidR="00DC4325" w:rsidRPr="00123AC2">
        <w:rPr>
          <w:rFonts w:ascii="Arial" w:hAnsi="Arial" w:cs="Arial"/>
          <w:color w:val="000000" w:themeColor="text1"/>
          <w:sz w:val="24"/>
          <w:szCs w:val="24"/>
          <w:lang w:val="en-GB"/>
        </w:rPr>
        <w:t>to</w:t>
      </w:r>
      <w:r w:rsidRPr="00123AC2">
        <w:rPr>
          <w:rFonts w:ascii="Arial" w:hAnsi="Arial" w:cs="Arial"/>
          <w:color w:val="000000" w:themeColor="text1"/>
          <w:sz w:val="24"/>
          <w:szCs w:val="24"/>
          <w:lang w:val="en-GB"/>
        </w:rPr>
        <w:t xml:space="preserve"> be targeted as</w:t>
      </w:r>
      <w:r w:rsidR="00DC4325" w:rsidRPr="00123AC2">
        <w:rPr>
          <w:rFonts w:ascii="Arial" w:hAnsi="Arial" w:cs="Arial"/>
          <w:color w:val="000000" w:themeColor="text1"/>
          <w:sz w:val="24"/>
          <w:szCs w:val="24"/>
          <w:lang w:val="en-GB"/>
        </w:rPr>
        <w:t xml:space="preserve"> an</w:t>
      </w:r>
      <w:r w:rsidRPr="00123AC2">
        <w:rPr>
          <w:rFonts w:ascii="Arial" w:hAnsi="Arial" w:cs="Arial"/>
          <w:color w:val="000000" w:themeColor="text1"/>
          <w:sz w:val="24"/>
          <w:szCs w:val="24"/>
          <w:lang w:val="en-GB"/>
        </w:rPr>
        <w:t xml:space="preserve"> alternative control measure for malaria prevention</w:t>
      </w:r>
      <w:r w:rsidR="00716602" w:rsidRPr="00123AC2">
        <w:rPr>
          <w:rFonts w:ascii="Arial" w:hAnsi="Arial" w:cs="Arial"/>
          <w:color w:val="000000" w:themeColor="text1"/>
          <w:sz w:val="24"/>
          <w:szCs w:val="24"/>
          <w:lang w:val="en-GB"/>
        </w:rPr>
        <w:t xml:space="preserve">. It is also unknown if </w:t>
      </w:r>
      <w:r w:rsidR="00716602" w:rsidRPr="00123AC2">
        <w:rPr>
          <w:rFonts w:ascii="Arial" w:hAnsi="Arial" w:cs="Arial"/>
          <w:i/>
          <w:color w:val="000000" w:themeColor="text1"/>
          <w:sz w:val="24"/>
          <w:szCs w:val="24"/>
          <w:lang w:val="en-GB"/>
        </w:rPr>
        <w:t xml:space="preserve">An. </w:t>
      </w:r>
      <w:proofErr w:type="spellStart"/>
      <w:r w:rsidR="00716602" w:rsidRPr="00123AC2">
        <w:rPr>
          <w:rFonts w:ascii="Arial" w:hAnsi="Arial" w:cs="Arial"/>
          <w:i/>
          <w:color w:val="000000" w:themeColor="text1"/>
          <w:sz w:val="24"/>
          <w:szCs w:val="24"/>
          <w:lang w:val="en-GB"/>
        </w:rPr>
        <w:t>funestus</w:t>
      </w:r>
      <w:proofErr w:type="spellEnd"/>
      <w:r w:rsidR="00716602" w:rsidRPr="00123AC2">
        <w:rPr>
          <w:rFonts w:ascii="Arial" w:hAnsi="Arial" w:cs="Arial"/>
          <w:color w:val="000000" w:themeColor="text1"/>
          <w:sz w:val="24"/>
          <w:szCs w:val="24"/>
          <w:lang w:val="en-GB"/>
        </w:rPr>
        <w:t xml:space="preserve"> </w:t>
      </w:r>
      <w:r w:rsidR="00386B92" w:rsidRPr="00123AC2">
        <w:rPr>
          <w:rFonts w:ascii="Arial" w:hAnsi="Arial" w:cs="Arial"/>
          <w:color w:val="000000" w:themeColor="text1"/>
          <w:sz w:val="24"/>
          <w:szCs w:val="24"/>
          <w:lang w:val="en-GB"/>
        </w:rPr>
        <w:t xml:space="preserve">mate </w:t>
      </w:r>
      <w:r w:rsidRPr="00123AC2">
        <w:rPr>
          <w:rFonts w:ascii="Arial" w:hAnsi="Arial" w:cs="Arial"/>
          <w:color w:val="000000" w:themeColor="text1"/>
          <w:sz w:val="24"/>
          <w:szCs w:val="24"/>
          <w:lang w:val="en-GB"/>
        </w:rPr>
        <w:t xml:space="preserve">in fewer large swarms or </w:t>
      </w:r>
      <w:r w:rsidR="00716602" w:rsidRPr="00123AC2">
        <w:rPr>
          <w:rFonts w:ascii="Arial" w:hAnsi="Arial" w:cs="Arial"/>
          <w:color w:val="000000" w:themeColor="text1"/>
          <w:sz w:val="24"/>
          <w:szCs w:val="24"/>
          <w:lang w:val="en-GB"/>
        </w:rPr>
        <w:t xml:space="preserve">in multiple small swarms. </w:t>
      </w:r>
      <w:r w:rsidR="00755FF1" w:rsidRPr="00123AC2">
        <w:rPr>
          <w:rFonts w:ascii="Arial" w:hAnsi="Arial" w:cs="Arial"/>
          <w:color w:val="000000" w:themeColor="text1"/>
          <w:sz w:val="24"/>
          <w:szCs w:val="24"/>
          <w:lang w:val="en-GB"/>
        </w:rPr>
        <w:t>The n</w:t>
      </w:r>
      <w:r w:rsidR="00716602" w:rsidRPr="00123AC2">
        <w:rPr>
          <w:rFonts w:ascii="Arial" w:hAnsi="Arial" w:cs="Arial"/>
          <w:color w:val="000000" w:themeColor="text1"/>
          <w:sz w:val="24"/>
          <w:szCs w:val="24"/>
          <w:lang w:val="en-GB"/>
        </w:rPr>
        <w:t xml:space="preserve">umber of mosquitoes in swarms as reported by Charlwood et  al. </w:t>
      </w:r>
      <w:r w:rsidR="00716602"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&lt;EndNote&gt;&lt;Cite&gt;&lt;Author&gt;Charlwood&lt;/Author&gt;&lt;Year&gt;2003&lt;/Year&gt;&lt;RecNum&gt;898&lt;/RecNum&gt;&lt;DisplayText&gt;(48)&lt;/DisplayText&gt;&lt;record&gt;&lt;rec-number&gt;898&lt;/rec-number&gt;&lt;foreign-keys&gt;&lt;key app="EN" db-id="fre9dx2pp5de9eefrtjpx0082fve0t9v5wea"&gt;898&lt;/key&gt;&lt;/foreign-keys&gt;&lt;ref-type name="Journal Article"&gt;17&lt;/ref-type&gt;&lt;contributors&gt;&lt;authors&gt;&lt;author&gt;Charlwood, J. D.&lt;/author&gt;&lt;author&gt;Thompson, R.&lt;/author&gt;&lt;author&gt;Madsen, H.&lt;/author&gt;&lt;/authors&gt;&lt;/contributors&gt;&lt;titles&gt;&lt;title&gt;Observations on the swarming and mating behaviour of Anopheles funestus from southern Mozambique&lt;/title&gt;&lt;secondary-title&gt;Malaria Journal&lt;/secondary-title&gt;&lt;/titles&gt;&lt;periodical&gt;&lt;full-title&gt;Malaria Journal&lt;/full-title&gt;&lt;/periodical&gt;&lt;pages&gt;2-2&lt;/pages&gt;&lt;volume&gt;2&lt;/volume&gt;&lt;dates&gt;&lt;year&gt;2003&lt;/year&gt;&lt;/dates&gt;&lt;pub-location&gt;London&lt;/pub-location&gt;&lt;publisher&gt;BioMed Central&lt;/publisher&gt;&lt;isbn&gt;1475-2875&lt;/isbn&gt;&lt;accession-num&gt;PMC151678&lt;/accession-num&gt;&lt;urls&gt;&lt;related-urls&gt;&lt;url&gt;http://www.ncbi.nlm.nih.gov/pmc/articles/PMC151678/&lt;/url&gt;&lt;/related-urls&gt;&lt;/urls&gt;&lt;electronic-resource-num&gt;10.1186/1475-2875-2-2&lt;/electronic-resource-num&gt;&lt;remote-database-name&gt;Pmc&lt;/remote-database-name&gt;&lt;/record&gt;&lt;/Cite&gt;&lt;/EndNote&gt;</w:instrText>
      </w:r>
      <w:r w:rsidR="00716602"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8" w:tooltip="Charlwood, 2003 #898" w:history="1">
        <w:r w:rsidR="008E4622" w:rsidRPr="00123AC2">
          <w:rPr>
            <w:rFonts w:ascii="Arial" w:hAnsi="Arial" w:cs="Arial"/>
            <w:noProof/>
            <w:color w:val="000000" w:themeColor="text1"/>
            <w:sz w:val="24"/>
            <w:szCs w:val="24"/>
            <w:lang w:val="en-GB"/>
          </w:rPr>
          <w:t>48</w:t>
        </w:r>
      </w:hyperlink>
      <w:r w:rsidR="008E4622" w:rsidRPr="00123AC2">
        <w:rPr>
          <w:rFonts w:ascii="Arial" w:hAnsi="Arial" w:cs="Arial"/>
          <w:noProof/>
          <w:color w:val="000000" w:themeColor="text1"/>
          <w:sz w:val="24"/>
          <w:szCs w:val="24"/>
          <w:lang w:val="en-GB"/>
        </w:rPr>
        <w:t>)</w:t>
      </w:r>
      <w:r w:rsidR="00716602" w:rsidRPr="00123AC2">
        <w:rPr>
          <w:rFonts w:ascii="Arial" w:hAnsi="Arial" w:cs="Arial"/>
          <w:color w:val="000000" w:themeColor="text1"/>
          <w:sz w:val="24"/>
          <w:szCs w:val="24"/>
          <w:lang w:val="en-GB"/>
        </w:rPr>
        <w:fldChar w:fldCharType="end"/>
      </w:r>
      <w:r w:rsidR="00716602" w:rsidRPr="00123AC2">
        <w:rPr>
          <w:rFonts w:ascii="Arial" w:hAnsi="Arial" w:cs="Arial"/>
          <w:color w:val="000000" w:themeColor="text1"/>
          <w:sz w:val="24"/>
          <w:szCs w:val="24"/>
          <w:lang w:val="en-GB"/>
        </w:rPr>
        <w:t xml:space="preserve"> were also relatively low</w:t>
      </w:r>
      <w:r w:rsidR="00755FF1" w:rsidRPr="00123AC2">
        <w:rPr>
          <w:rFonts w:ascii="Arial" w:hAnsi="Arial" w:cs="Arial"/>
          <w:color w:val="000000" w:themeColor="text1"/>
          <w:sz w:val="24"/>
          <w:szCs w:val="24"/>
          <w:lang w:val="en-GB"/>
        </w:rPr>
        <w:t>,</w:t>
      </w:r>
      <w:r w:rsidR="00716602" w:rsidRPr="00123AC2">
        <w:rPr>
          <w:rFonts w:ascii="Arial" w:hAnsi="Arial" w:cs="Arial"/>
          <w:color w:val="000000" w:themeColor="text1"/>
          <w:sz w:val="24"/>
          <w:szCs w:val="24"/>
          <w:lang w:val="en-GB"/>
        </w:rPr>
        <w:t xml:space="preserve"> and on average less than 50 adults/swarm in </w:t>
      </w:r>
      <w:proofErr w:type="spellStart"/>
      <w:r w:rsidR="00716602" w:rsidRPr="00123AC2">
        <w:rPr>
          <w:rFonts w:ascii="Arial" w:hAnsi="Arial" w:cs="Arial"/>
          <w:color w:val="000000" w:themeColor="text1"/>
          <w:sz w:val="24"/>
          <w:szCs w:val="24"/>
          <w:lang w:val="en-GB"/>
        </w:rPr>
        <w:t>Mibellon</w:t>
      </w:r>
      <w:proofErr w:type="spellEnd"/>
      <w:r w:rsidR="00716602" w:rsidRPr="00123AC2">
        <w:rPr>
          <w:rFonts w:ascii="Arial" w:hAnsi="Arial" w:cs="Arial"/>
          <w:color w:val="000000" w:themeColor="text1"/>
          <w:sz w:val="24"/>
          <w:szCs w:val="24"/>
          <w:lang w:val="en-GB"/>
        </w:rPr>
        <w:t xml:space="preserve">. In contrast, as </w:t>
      </w:r>
      <w:r w:rsidR="006E1C8F" w:rsidRPr="00123AC2">
        <w:rPr>
          <w:rFonts w:ascii="Arial" w:hAnsi="Arial" w:cs="Arial"/>
          <w:color w:val="000000" w:themeColor="text1"/>
          <w:sz w:val="24"/>
          <w:szCs w:val="24"/>
          <w:lang w:val="en-GB"/>
        </w:rPr>
        <w:t xml:space="preserve">reported by </w:t>
      </w:r>
      <w:r w:rsidR="00716602" w:rsidRPr="00123AC2">
        <w:rPr>
          <w:rFonts w:ascii="Arial" w:hAnsi="Arial" w:cs="Arial"/>
          <w:color w:val="000000" w:themeColor="text1"/>
          <w:sz w:val="24"/>
          <w:szCs w:val="24"/>
          <w:lang w:val="en-GB"/>
        </w:rPr>
        <w:t xml:space="preserve">Harper </w:t>
      </w:r>
      <w:r w:rsidR="00B84F60" w:rsidRPr="00123AC2">
        <w:rPr>
          <w:rFonts w:ascii="Arial" w:hAnsi="Arial" w:cs="Arial"/>
          <w:color w:val="000000" w:themeColor="text1"/>
          <w:sz w:val="24"/>
          <w:szCs w:val="24"/>
          <w:lang w:val="en-GB"/>
        </w:rPr>
        <w:fldChar w:fldCharType="begin"/>
      </w:r>
      <w:r w:rsidR="008E4622" w:rsidRPr="00123AC2">
        <w:rPr>
          <w:rFonts w:ascii="Arial" w:hAnsi="Arial" w:cs="Arial"/>
          <w:color w:val="000000" w:themeColor="text1"/>
          <w:sz w:val="24"/>
          <w:szCs w:val="24"/>
          <w:lang w:val="en-GB"/>
        </w:rPr>
        <w:instrText xml:space="preserve"> ADDIN EN.CITE &lt;EndNote&gt;&lt;Cite&gt;&lt;Author&gt;Harper&lt;/Author&gt;&lt;Year&gt;1944&lt;/Year&gt;&lt;RecNum&gt;9&lt;/RecNum&gt;&lt;DisplayText&gt;(50)&lt;/DisplayText&gt;&lt;record&gt;&lt;rec-number&gt;9&lt;/rec-number&gt;&lt;foreign-keys&gt;&lt;key app="EN" db-id="d590wp0pj2te59epfaw5ad2fvfrz25vztfe9"&gt;9&lt;/key&gt;&lt;/foreign-keys&gt;&lt;ref-type name="Journal Article"&gt;17&lt;/ref-type&gt;&lt;contributors&gt;&lt;authors&gt;&lt;author&gt;Harper, JO;&lt;/author&gt;&lt;/authors&gt;&lt;/contributors&gt;&lt;titles&gt;&lt;title&gt;Note on the swarming of males of Anopheles funestus Giles in East Africa&lt;/title&gt;&lt;secondary-title&gt;E Afr Med J&lt;/secondary-title&gt;&lt;/titles&gt;&lt;periodical&gt;&lt;full-title&gt;E Afr Med J&lt;/full-title&gt;&lt;/periodical&gt;&lt;volume&gt;21:150–1&lt;/volume&gt;&lt;dates&gt;&lt;year&gt;1944&lt;/year&gt;&lt;/dates&gt;&lt;urls&gt;&lt;/urls&gt;&lt;/record&gt;&lt;/Cite&gt;&lt;/EndNote&gt;</w:instrText>
      </w:r>
      <w:r w:rsidR="00B84F60"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50" w:tooltip="Harper, 1944 #9" w:history="1">
        <w:r w:rsidR="008E4622" w:rsidRPr="00123AC2">
          <w:rPr>
            <w:rFonts w:ascii="Arial" w:hAnsi="Arial" w:cs="Arial"/>
            <w:noProof/>
            <w:color w:val="000000" w:themeColor="text1"/>
            <w:sz w:val="24"/>
            <w:szCs w:val="24"/>
            <w:lang w:val="en-GB"/>
          </w:rPr>
          <w:t>50</w:t>
        </w:r>
      </w:hyperlink>
      <w:r w:rsidR="008E4622" w:rsidRPr="00123AC2">
        <w:rPr>
          <w:rFonts w:ascii="Arial" w:hAnsi="Arial" w:cs="Arial"/>
          <w:noProof/>
          <w:color w:val="000000" w:themeColor="text1"/>
          <w:sz w:val="24"/>
          <w:szCs w:val="24"/>
          <w:lang w:val="en-GB"/>
        </w:rPr>
        <w:t>)</w:t>
      </w:r>
      <w:r w:rsidR="00B84F60" w:rsidRPr="00123AC2">
        <w:rPr>
          <w:rFonts w:ascii="Arial" w:hAnsi="Arial" w:cs="Arial"/>
          <w:color w:val="000000" w:themeColor="text1"/>
          <w:sz w:val="24"/>
          <w:szCs w:val="24"/>
          <w:lang w:val="en-GB"/>
        </w:rPr>
        <w:fldChar w:fldCharType="end"/>
      </w:r>
      <w:r w:rsidR="00FF23DC" w:rsidRPr="00123AC2">
        <w:rPr>
          <w:rFonts w:ascii="Arial" w:hAnsi="Arial" w:cs="Arial"/>
          <w:color w:val="000000" w:themeColor="text1"/>
          <w:sz w:val="24"/>
          <w:szCs w:val="24"/>
          <w:lang w:val="en-GB"/>
        </w:rPr>
        <w:t xml:space="preserve">, </w:t>
      </w:r>
      <w:r w:rsidR="00716602" w:rsidRPr="00123AC2">
        <w:rPr>
          <w:rFonts w:ascii="Arial" w:hAnsi="Arial" w:cs="Arial"/>
          <w:color w:val="000000" w:themeColor="text1"/>
          <w:sz w:val="24"/>
          <w:szCs w:val="24"/>
          <w:lang w:val="en-GB"/>
        </w:rPr>
        <w:t xml:space="preserve">about 300–500 mosquitoes were present in each swarm in </w:t>
      </w:r>
      <w:proofErr w:type="spellStart"/>
      <w:r w:rsidR="00716602" w:rsidRPr="00123AC2">
        <w:rPr>
          <w:rFonts w:ascii="Arial" w:hAnsi="Arial" w:cs="Arial"/>
          <w:color w:val="000000" w:themeColor="text1"/>
          <w:sz w:val="24"/>
          <w:szCs w:val="24"/>
          <w:lang w:val="en-GB"/>
        </w:rPr>
        <w:t>Tibati</w:t>
      </w:r>
      <w:proofErr w:type="spellEnd"/>
      <w:r w:rsidR="00716602" w:rsidRPr="00123AC2">
        <w:rPr>
          <w:rFonts w:ascii="Arial" w:hAnsi="Arial" w:cs="Arial"/>
          <w:color w:val="000000" w:themeColor="text1"/>
          <w:sz w:val="24"/>
          <w:szCs w:val="24"/>
          <w:lang w:val="en-GB"/>
        </w:rPr>
        <w:t xml:space="preserve"> during the collecting period.</w:t>
      </w:r>
    </w:p>
    <w:p w14:paraId="50E4A9C0" w14:textId="77777777" w:rsidR="00F66838" w:rsidRPr="00123AC2" w:rsidRDefault="00F66838" w:rsidP="00F66838">
      <w:pPr>
        <w:autoSpaceDE w:val="0"/>
        <w:autoSpaceDN w:val="0"/>
        <w:adjustRightInd w:val="0"/>
        <w:spacing w:after="0" w:line="480" w:lineRule="auto"/>
        <w:jc w:val="both"/>
        <w:rPr>
          <w:rFonts w:ascii="Arial" w:hAnsi="Arial" w:cs="Arial"/>
          <w:sz w:val="24"/>
          <w:szCs w:val="24"/>
          <w:lang w:val="en-GB"/>
        </w:rPr>
      </w:pPr>
    </w:p>
    <w:p w14:paraId="6F50FFF1" w14:textId="77777777" w:rsidR="00F66838" w:rsidRPr="00123AC2" w:rsidRDefault="00F66838" w:rsidP="00F66838">
      <w:pPr>
        <w:autoSpaceDE w:val="0"/>
        <w:autoSpaceDN w:val="0"/>
        <w:adjustRightInd w:val="0"/>
        <w:spacing w:after="0" w:line="480" w:lineRule="auto"/>
        <w:jc w:val="both"/>
        <w:rPr>
          <w:rFonts w:ascii="Arial" w:hAnsi="Arial" w:cs="Arial"/>
          <w:sz w:val="24"/>
          <w:szCs w:val="24"/>
          <w:lang w:val="en-GB"/>
        </w:rPr>
      </w:pPr>
    </w:p>
    <w:p w14:paraId="11369116" w14:textId="53412D65" w:rsidR="008F5828" w:rsidRPr="00123AC2" w:rsidRDefault="003406FF" w:rsidP="00F66838">
      <w:pPr>
        <w:autoSpaceDE w:val="0"/>
        <w:autoSpaceDN w:val="0"/>
        <w:adjustRightInd w:val="0"/>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t>Association between</w:t>
      </w:r>
      <w:r w:rsidR="005835C3" w:rsidRPr="00123AC2">
        <w:rPr>
          <w:rFonts w:ascii="Arial" w:hAnsi="Arial" w:cs="Arial"/>
          <w:b/>
          <w:color w:val="000000"/>
          <w:sz w:val="24"/>
          <w:szCs w:val="24"/>
          <w:lang w:val="en-GB"/>
        </w:rPr>
        <w:t xml:space="preserve"> GSTe2</w:t>
      </w:r>
      <w:r w:rsidR="00C1588B" w:rsidRPr="00123AC2">
        <w:rPr>
          <w:rFonts w:ascii="Arial" w:hAnsi="Arial" w:cs="Arial"/>
          <w:b/>
          <w:color w:val="000000"/>
          <w:sz w:val="24"/>
          <w:szCs w:val="24"/>
          <w:lang w:val="en-GB"/>
        </w:rPr>
        <w:t>-mediated</w:t>
      </w:r>
      <w:r w:rsidR="00B57F13" w:rsidRPr="00123AC2">
        <w:rPr>
          <w:rFonts w:ascii="Arial" w:hAnsi="Arial" w:cs="Arial"/>
          <w:b/>
          <w:color w:val="000000"/>
          <w:sz w:val="24"/>
          <w:szCs w:val="24"/>
          <w:lang w:val="en-GB"/>
        </w:rPr>
        <w:t xml:space="preserve"> </w:t>
      </w:r>
      <w:r w:rsidR="005835C3" w:rsidRPr="00123AC2">
        <w:rPr>
          <w:rFonts w:ascii="Arial" w:hAnsi="Arial" w:cs="Arial"/>
          <w:b/>
          <w:color w:val="000000"/>
          <w:sz w:val="24"/>
          <w:szCs w:val="24"/>
          <w:lang w:val="en-GB"/>
        </w:rPr>
        <w:t xml:space="preserve">metabolic resistance </w:t>
      </w:r>
      <w:r w:rsidRPr="00123AC2">
        <w:rPr>
          <w:rFonts w:ascii="Arial" w:hAnsi="Arial" w:cs="Arial"/>
          <w:b/>
          <w:color w:val="000000"/>
          <w:sz w:val="24"/>
          <w:szCs w:val="24"/>
          <w:lang w:val="en-GB"/>
        </w:rPr>
        <w:t>and</w:t>
      </w:r>
      <w:r w:rsidR="005835C3" w:rsidRPr="00123AC2">
        <w:rPr>
          <w:rFonts w:ascii="Arial" w:hAnsi="Arial" w:cs="Arial"/>
          <w:b/>
          <w:color w:val="000000"/>
          <w:sz w:val="24"/>
          <w:szCs w:val="24"/>
          <w:lang w:val="en-GB"/>
        </w:rPr>
        <w:t xml:space="preserve"> mating</w:t>
      </w:r>
      <w:r w:rsidRPr="00123AC2">
        <w:rPr>
          <w:rFonts w:ascii="Arial" w:hAnsi="Arial" w:cs="Arial"/>
          <w:b/>
          <w:color w:val="000000"/>
          <w:sz w:val="24"/>
          <w:szCs w:val="24"/>
          <w:lang w:val="en-GB"/>
        </w:rPr>
        <w:t xml:space="preserve"> success of </w:t>
      </w:r>
      <w:r w:rsidRPr="00123AC2">
        <w:rPr>
          <w:rFonts w:ascii="Arial" w:hAnsi="Arial" w:cs="Arial"/>
          <w:b/>
          <w:i/>
          <w:color w:val="000000"/>
          <w:sz w:val="24"/>
          <w:szCs w:val="24"/>
          <w:lang w:val="en-GB"/>
        </w:rPr>
        <w:t xml:space="preserve">An. </w:t>
      </w:r>
      <w:proofErr w:type="spellStart"/>
      <w:r w:rsidRPr="00123AC2">
        <w:rPr>
          <w:rFonts w:ascii="Arial" w:hAnsi="Arial" w:cs="Arial"/>
          <w:b/>
          <w:i/>
          <w:color w:val="000000"/>
          <w:sz w:val="24"/>
          <w:szCs w:val="24"/>
          <w:lang w:val="en-GB"/>
        </w:rPr>
        <w:t>funestus</w:t>
      </w:r>
      <w:proofErr w:type="spellEnd"/>
      <w:r w:rsidRPr="00123AC2">
        <w:rPr>
          <w:rFonts w:ascii="Arial" w:hAnsi="Arial" w:cs="Arial"/>
          <w:b/>
          <w:color w:val="000000"/>
          <w:sz w:val="24"/>
          <w:szCs w:val="24"/>
          <w:lang w:val="en-GB"/>
        </w:rPr>
        <w:t>.</w:t>
      </w:r>
      <w:r w:rsidR="00061885" w:rsidRPr="00123AC2">
        <w:rPr>
          <w:rFonts w:ascii="Arial" w:hAnsi="Arial" w:cs="Arial"/>
          <w:sz w:val="24"/>
          <w:szCs w:val="24"/>
          <w:lang w:val="en-GB"/>
        </w:rPr>
        <w:t xml:space="preserve"> </w:t>
      </w:r>
    </w:p>
    <w:p w14:paraId="21B2615D" w14:textId="5FAC9FAC" w:rsidR="00E66A96" w:rsidRPr="00123AC2" w:rsidRDefault="008F5828" w:rsidP="00F66838">
      <w:pPr>
        <w:autoSpaceDE w:val="0"/>
        <w:autoSpaceDN w:val="0"/>
        <w:adjustRightInd w:val="0"/>
        <w:spacing w:after="0" w:line="480" w:lineRule="auto"/>
        <w:jc w:val="both"/>
        <w:rPr>
          <w:rFonts w:ascii="Arial" w:hAnsi="Arial" w:cs="Arial"/>
          <w:sz w:val="24"/>
          <w:szCs w:val="24"/>
          <w:lang w:val="en-GB"/>
        </w:rPr>
      </w:pPr>
      <w:r w:rsidRPr="00123AC2">
        <w:rPr>
          <w:rFonts w:ascii="Arial" w:hAnsi="Arial" w:cs="Arial"/>
          <w:sz w:val="24"/>
          <w:szCs w:val="24"/>
          <w:lang w:val="en-GB"/>
        </w:rPr>
        <w:t>This study revealed a negative impact of L119F-GSTe2</w:t>
      </w:r>
      <w:r w:rsidR="00E66A96" w:rsidRPr="00123AC2">
        <w:rPr>
          <w:rFonts w:ascii="Arial" w:hAnsi="Arial" w:cs="Arial"/>
          <w:sz w:val="24"/>
          <w:szCs w:val="24"/>
          <w:lang w:val="en-GB"/>
        </w:rPr>
        <w:t xml:space="preserve"> DDT/pyrethroid resistance </w:t>
      </w:r>
      <w:r w:rsidRPr="00123AC2">
        <w:rPr>
          <w:rFonts w:ascii="Arial" w:hAnsi="Arial" w:cs="Arial"/>
          <w:sz w:val="24"/>
          <w:szCs w:val="24"/>
          <w:lang w:val="en-GB"/>
        </w:rPr>
        <w:t xml:space="preserve">on the mating competitiveness of males </w:t>
      </w:r>
      <w:r w:rsidRPr="00123AC2">
        <w:rPr>
          <w:rFonts w:ascii="Arial" w:hAnsi="Arial" w:cs="Arial"/>
          <w:i/>
          <w:sz w:val="24"/>
          <w:szCs w:val="24"/>
          <w:lang w:val="en-GB"/>
        </w:rPr>
        <w:t xml:space="preserve">An. </w:t>
      </w:r>
      <w:proofErr w:type="spellStart"/>
      <w:r w:rsidRPr="00123AC2">
        <w:rPr>
          <w:rFonts w:ascii="Arial" w:hAnsi="Arial" w:cs="Arial"/>
          <w:i/>
          <w:sz w:val="24"/>
          <w:szCs w:val="24"/>
          <w:lang w:val="en-GB"/>
        </w:rPr>
        <w:t>funestus</w:t>
      </w:r>
      <w:proofErr w:type="spellEnd"/>
      <w:r w:rsidRPr="00123AC2">
        <w:rPr>
          <w:rFonts w:ascii="Arial" w:hAnsi="Arial" w:cs="Arial"/>
          <w:sz w:val="24"/>
          <w:szCs w:val="24"/>
          <w:lang w:val="en-GB"/>
        </w:rPr>
        <w:t xml:space="preserve"> as possessing the 119F resistant allele reduced the likelihood of mating. This is the first report of such negative impact of metabolic resistance on the mating success of field malaria vectors.</w:t>
      </w:r>
      <w:r w:rsidR="00716602" w:rsidRPr="00123AC2">
        <w:rPr>
          <w:rFonts w:ascii="Arial" w:hAnsi="Arial" w:cs="Arial"/>
          <w:sz w:val="24"/>
          <w:szCs w:val="24"/>
          <w:lang w:val="en-GB"/>
        </w:rPr>
        <w:t xml:space="preserve"> The reduced fitness of L119F resistant mosquitoes observed in this study may suggests </w:t>
      </w:r>
      <w:r w:rsidR="00BA6193" w:rsidRPr="00123AC2">
        <w:rPr>
          <w:rFonts w:ascii="Arial" w:hAnsi="Arial" w:cs="Arial"/>
          <w:sz w:val="24"/>
          <w:szCs w:val="24"/>
          <w:lang w:val="en-GB"/>
        </w:rPr>
        <w:t xml:space="preserve">that </w:t>
      </w:r>
      <w:r w:rsidR="00716602" w:rsidRPr="00123AC2">
        <w:rPr>
          <w:rFonts w:ascii="Arial" w:hAnsi="Arial" w:cs="Arial"/>
          <w:sz w:val="24"/>
          <w:szCs w:val="24"/>
          <w:lang w:val="en-GB"/>
        </w:rPr>
        <w:t xml:space="preserve">the L119F mutation in the </w:t>
      </w:r>
      <w:r w:rsidR="00716602" w:rsidRPr="00123AC2">
        <w:rPr>
          <w:rFonts w:ascii="Arial" w:hAnsi="Arial" w:cs="Arial"/>
          <w:i/>
          <w:sz w:val="24"/>
          <w:szCs w:val="24"/>
          <w:lang w:val="en-GB"/>
        </w:rPr>
        <w:t>GSTe2</w:t>
      </w:r>
      <w:r w:rsidR="00716602" w:rsidRPr="00123AC2">
        <w:rPr>
          <w:rFonts w:ascii="Arial" w:hAnsi="Arial" w:cs="Arial"/>
          <w:sz w:val="24"/>
          <w:szCs w:val="24"/>
          <w:lang w:val="en-GB"/>
        </w:rPr>
        <w:t xml:space="preserve"> gene potentially affects some physiological traits in resistant mosquitoes including mobility, perception of stimuli or even the olfactory system as the target site resistance</w:t>
      </w:r>
      <w:r w:rsidR="009F0B49" w:rsidRPr="00123AC2">
        <w:rPr>
          <w:rFonts w:ascii="Arial" w:hAnsi="Arial" w:cs="Arial"/>
          <w:color w:val="000000" w:themeColor="text1"/>
          <w:sz w:val="24"/>
          <w:szCs w:val="24"/>
          <w:lang w:val="en-GB"/>
        </w:rPr>
        <w:t xml:space="preserve"> </w:t>
      </w:r>
      <w:r w:rsidR="00595BFE" w:rsidRPr="00123AC2">
        <w:rPr>
          <w:rFonts w:ascii="Arial" w:hAnsi="Arial" w:cs="Arial"/>
          <w:color w:val="000000" w:themeColor="text1"/>
          <w:sz w:val="24"/>
          <w:szCs w:val="24"/>
          <w:lang w:val="en-GB"/>
        </w:rPr>
        <w:fldChar w:fldCharType="begin">
          <w:fldData xml:space="preserve">PEVuZE5vdGU+PENpdGU+PEF1dGhvcj5SaXZlcm88L0F1dGhvcj48WWVhcj4yMDEwPC9ZZWFyPjxS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</w:fldData>
        </w:fldChar>
      </w:r>
      <w:r w:rsidR="008E4622" w:rsidRPr="00123AC2">
        <w:rPr>
          <w:rFonts w:ascii="Arial" w:hAnsi="Arial" w:cs="Arial"/>
          <w:color w:val="000000" w:themeColor="text1"/>
          <w:sz w:val="24"/>
          <w:szCs w:val="24"/>
          <w:lang w:val="en-GB"/>
        </w:rPr>
        <w:instrText xml:space="preserve"> ADDIN EN.CITE </w:instrText>
      </w:r>
      <w:r w:rsidR="008E4622" w:rsidRPr="00123AC2">
        <w:rPr>
          <w:rFonts w:ascii="Arial" w:hAnsi="Arial" w:cs="Arial"/>
          <w:color w:val="000000" w:themeColor="text1"/>
          <w:sz w:val="24"/>
          <w:szCs w:val="24"/>
          <w:lang w:val="en-GB"/>
        </w:rPr>
        <w:fldChar w:fldCharType="begin">
          <w:fldData xml:space="preserve">PEVuZE5vdGU+PENpdGU+PEF1dGhvcj5SaXZlcm88L0F1dGhvcj48WWVhcj4yMDEwPC9ZZWFyPjxS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</w:fldData>
        </w:fldChar>
      </w:r>
      <w:r w:rsidR="008E4622" w:rsidRPr="00123AC2">
        <w:rPr>
          <w:rFonts w:ascii="Arial" w:hAnsi="Arial" w:cs="Arial"/>
          <w:color w:val="000000" w:themeColor="text1"/>
          <w:sz w:val="24"/>
          <w:szCs w:val="24"/>
          <w:lang w:val="en-GB"/>
        </w:rPr>
        <w:instrText xml:space="preserve"> ADDIN EN.CITE.DATA </w:instrText>
      </w:r>
      <w:r w:rsidR="008E4622" w:rsidRPr="00123AC2">
        <w:rPr>
          <w:rFonts w:ascii="Arial" w:hAnsi="Arial" w:cs="Arial"/>
          <w:color w:val="000000" w:themeColor="text1"/>
          <w:sz w:val="24"/>
          <w:szCs w:val="24"/>
          <w:lang w:val="en-GB"/>
        </w:rPr>
      </w:r>
      <w:r w:rsidR="008E4622" w:rsidRPr="00123AC2">
        <w:rPr>
          <w:rFonts w:ascii="Arial" w:hAnsi="Arial" w:cs="Arial"/>
          <w:color w:val="000000" w:themeColor="text1"/>
          <w:sz w:val="24"/>
          <w:szCs w:val="24"/>
          <w:lang w:val="en-GB"/>
        </w:rPr>
        <w:fldChar w:fldCharType="end"/>
      </w:r>
      <w:r w:rsidR="00595BFE" w:rsidRPr="00123AC2">
        <w:rPr>
          <w:rFonts w:ascii="Arial" w:hAnsi="Arial" w:cs="Arial"/>
          <w:color w:val="000000" w:themeColor="text1"/>
          <w:sz w:val="24"/>
          <w:szCs w:val="24"/>
          <w:lang w:val="en-GB"/>
        </w:rPr>
      </w:r>
      <w:r w:rsidR="00595BFE" w:rsidRPr="00123AC2">
        <w:rPr>
          <w:rFonts w:ascii="Arial" w:hAnsi="Arial" w:cs="Arial"/>
          <w:color w:val="000000" w:themeColor="text1"/>
          <w:sz w:val="24"/>
          <w:szCs w:val="24"/>
          <w:lang w:val="en-GB"/>
        </w:rPr>
        <w:fldChar w:fldCharType="separate"/>
      </w:r>
      <w:r w:rsidR="008E4622" w:rsidRPr="00123AC2">
        <w:rPr>
          <w:rFonts w:ascii="Arial" w:hAnsi="Arial" w:cs="Arial"/>
          <w:noProof/>
          <w:color w:val="000000" w:themeColor="text1"/>
          <w:sz w:val="24"/>
          <w:szCs w:val="24"/>
          <w:lang w:val="en-GB"/>
        </w:rPr>
        <w:t>(</w:t>
      </w:r>
      <w:hyperlink w:anchor="_ENREF_4" w:tooltip="Rivero, 2010 #737" w:history="1">
        <w:r w:rsidR="008E4622" w:rsidRPr="00123AC2">
          <w:rPr>
            <w:rFonts w:ascii="Arial" w:hAnsi="Arial" w:cs="Arial"/>
            <w:noProof/>
            <w:color w:val="000000" w:themeColor="text1"/>
            <w:sz w:val="24"/>
            <w:szCs w:val="24"/>
            <w:lang w:val="en-GB"/>
          </w:rPr>
          <w:t>4</w:t>
        </w:r>
      </w:hyperlink>
      <w:r w:rsidR="008E4622" w:rsidRPr="00123AC2">
        <w:rPr>
          <w:rFonts w:ascii="Arial" w:hAnsi="Arial" w:cs="Arial"/>
          <w:noProof/>
          <w:color w:val="000000" w:themeColor="text1"/>
          <w:sz w:val="24"/>
          <w:szCs w:val="24"/>
          <w:lang w:val="en-GB"/>
        </w:rPr>
        <w:t xml:space="preserve">, </w:t>
      </w:r>
      <w:hyperlink w:anchor="_ENREF_5" w:tooltip="Alout, 2016 #25" w:history="1">
        <w:r w:rsidR="008E4622" w:rsidRPr="00123AC2">
          <w:rPr>
            <w:rFonts w:ascii="Arial" w:hAnsi="Arial" w:cs="Arial"/>
            <w:noProof/>
            <w:color w:val="000000" w:themeColor="text1"/>
            <w:sz w:val="24"/>
            <w:szCs w:val="24"/>
            <w:lang w:val="en-GB"/>
          </w:rPr>
          <w:t>5</w:t>
        </w:r>
      </w:hyperlink>
      <w:r w:rsidR="008E4622" w:rsidRPr="00123AC2">
        <w:rPr>
          <w:rFonts w:ascii="Arial" w:hAnsi="Arial" w:cs="Arial"/>
          <w:noProof/>
          <w:color w:val="000000" w:themeColor="text1"/>
          <w:sz w:val="24"/>
          <w:szCs w:val="24"/>
          <w:lang w:val="en-GB"/>
        </w:rPr>
        <w:t>)</w:t>
      </w:r>
      <w:r w:rsidR="00595BFE" w:rsidRPr="00123AC2">
        <w:rPr>
          <w:rFonts w:ascii="Arial" w:hAnsi="Arial" w:cs="Arial"/>
          <w:color w:val="000000" w:themeColor="text1"/>
          <w:sz w:val="24"/>
          <w:szCs w:val="24"/>
          <w:lang w:val="en-GB"/>
        </w:rPr>
        <w:fldChar w:fldCharType="end"/>
      </w:r>
      <w:r w:rsidR="00716602" w:rsidRPr="00123AC2">
        <w:rPr>
          <w:rFonts w:ascii="Arial" w:hAnsi="Arial" w:cs="Arial"/>
          <w:sz w:val="24"/>
          <w:szCs w:val="24"/>
          <w:lang w:val="en-GB"/>
        </w:rPr>
        <w:t>.</w:t>
      </w:r>
      <w:r w:rsidRPr="00123AC2">
        <w:rPr>
          <w:rFonts w:ascii="Arial" w:hAnsi="Arial" w:cs="Arial"/>
          <w:sz w:val="24"/>
          <w:szCs w:val="24"/>
          <w:lang w:val="en-GB"/>
        </w:rPr>
        <w:t xml:space="preserve"> </w:t>
      </w:r>
      <w:r w:rsidR="00061885" w:rsidRPr="00123AC2">
        <w:rPr>
          <w:rFonts w:ascii="Arial" w:hAnsi="Arial" w:cs="Arial"/>
          <w:sz w:val="24"/>
          <w:szCs w:val="24"/>
          <w:lang w:val="en-GB"/>
        </w:rPr>
        <w:t xml:space="preserve">However, </w:t>
      </w:r>
      <w:r w:rsidR="00F26D03" w:rsidRPr="00123AC2">
        <w:rPr>
          <w:rFonts w:ascii="Arial" w:hAnsi="Arial" w:cs="Arial"/>
          <w:sz w:val="24"/>
          <w:szCs w:val="24"/>
          <w:lang w:val="en-GB"/>
        </w:rPr>
        <w:t xml:space="preserve">heterozygote mosquitoes were more affected by this negative </w:t>
      </w:r>
      <w:r w:rsidR="00061885" w:rsidRPr="00123AC2">
        <w:rPr>
          <w:rFonts w:ascii="Arial" w:hAnsi="Arial" w:cs="Arial"/>
          <w:sz w:val="24"/>
          <w:szCs w:val="24"/>
          <w:lang w:val="en-GB"/>
        </w:rPr>
        <w:t xml:space="preserve">impact </w:t>
      </w:r>
      <w:r w:rsidR="00F26D03" w:rsidRPr="00123AC2">
        <w:rPr>
          <w:rFonts w:ascii="Arial" w:hAnsi="Arial" w:cs="Arial"/>
          <w:sz w:val="24"/>
          <w:szCs w:val="24"/>
          <w:lang w:val="en-GB"/>
        </w:rPr>
        <w:t xml:space="preserve">than homozygote resistant individuals </w:t>
      </w:r>
      <w:r w:rsidR="00E66A96" w:rsidRPr="00123AC2">
        <w:rPr>
          <w:rFonts w:ascii="Arial" w:hAnsi="Arial" w:cs="Arial"/>
          <w:sz w:val="24"/>
          <w:szCs w:val="24"/>
          <w:lang w:val="en-GB"/>
        </w:rPr>
        <w:lastRenderedPageBreak/>
        <w:t>suggesting</w:t>
      </w:r>
      <w:r w:rsidR="007A004E" w:rsidRPr="00123AC2">
        <w:rPr>
          <w:rFonts w:ascii="Arial" w:hAnsi="Arial" w:cs="Arial"/>
          <w:sz w:val="24"/>
          <w:szCs w:val="24"/>
          <w:lang w:val="en-GB"/>
        </w:rPr>
        <w:t xml:space="preserve"> </w:t>
      </w:r>
      <w:r w:rsidR="00906686" w:rsidRPr="00123AC2">
        <w:rPr>
          <w:rFonts w:ascii="Arial" w:hAnsi="Arial" w:cs="Arial"/>
          <w:sz w:val="24"/>
          <w:szCs w:val="24"/>
          <w:lang w:val="en-GB"/>
        </w:rPr>
        <w:t>a</w:t>
      </w:r>
      <w:r w:rsidR="007A004E" w:rsidRPr="00123AC2">
        <w:rPr>
          <w:rFonts w:ascii="Arial" w:hAnsi="Arial" w:cs="Arial"/>
          <w:sz w:val="24"/>
          <w:szCs w:val="24"/>
          <w:lang w:val="en-GB"/>
        </w:rPr>
        <w:t xml:space="preserve"> heterozygote disadvantage effect</w:t>
      </w:r>
      <w:r w:rsidR="00FF1FA2" w:rsidRPr="00123AC2">
        <w:rPr>
          <w:rFonts w:ascii="Arial" w:hAnsi="Arial" w:cs="Arial"/>
          <w:sz w:val="24"/>
          <w:szCs w:val="24"/>
          <w:lang w:val="en-GB"/>
        </w:rPr>
        <w:t xml:space="preserve">. </w:t>
      </w:r>
      <w:r w:rsidR="00906686" w:rsidRPr="00123AC2">
        <w:rPr>
          <w:rFonts w:ascii="Arial" w:hAnsi="Arial" w:cs="Arial"/>
          <w:sz w:val="24"/>
          <w:szCs w:val="24"/>
          <w:lang w:val="en-GB"/>
        </w:rPr>
        <w:t>In contrast,</w:t>
      </w:r>
      <w:r w:rsidR="00F87935" w:rsidRPr="00123AC2">
        <w:rPr>
          <w:rFonts w:ascii="Arial" w:hAnsi="Arial" w:cs="Arial"/>
          <w:sz w:val="24"/>
          <w:szCs w:val="24"/>
          <w:lang w:val="en-GB"/>
        </w:rPr>
        <w:t xml:space="preserve"> the study conducted in </w:t>
      </w:r>
      <w:proofErr w:type="spellStart"/>
      <w:r w:rsidR="00F87935" w:rsidRPr="00123AC2">
        <w:rPr>
          <w:rFonts w:ascii="Arial" w:hAnsi="Arial" w:cs="Arial"/>
          <w:sz w:val="24"/>
          <w:szCs w:val="24"/>
          <w:lang w:val="en-GB"/>
        </w:rPr>
        <w:t>Vallée</w:t>
      </w:r>
      <w:proofErr w:type="spellEnd"/>
      <w:r w:rsidR="00F87935" w:rsidRPr="00123AC2">
        <w:rPr>
          <w:rFonts w:ascii="Arial" w:hAnsi="Arial" w:cs="Arial"/>
          <w:sz w:val="24"/>
          <w:szCs w:val="24"/>
          <w:lang w:val="en-GB"/>
        </w:rPr>
        <w:t xml:space="preserve"> du Kou in Burkina Faso on the male of </w:t>
      </w:r>
      <w:r w:rsidR="00F87935" w:rsidRPr="00123AC2">
        <w:rPr>
          <w:rFonts w:ascii="Arial" w:hAnsi="Arial" w:cs="Arial"/>
          <w:i/>
          <w:sz w:val="24"/>
          <w:szCs w:val="24"/>
          <w:lang w:val="en-GB"/>
        </w:rPr>
        <w:t xml:space="preserve">An. </w:t>
      </w:r>
      <w:proofErr w:type="spellStart"/>
      <w:r w:rsidR="00F87935" w:rsidRPr="00123AC2">
        <w:rPr>
          <w:rFonts w:ascii="Arial" w:hAnsi="Arial" w:cs="Arial"/>
          <w:i/>
          <w:sz w:val="24"/>
          <w:szCs w:val="24"/>
          <w:lang w:val="en-GB"/>
        </w:rPr>
        <w:t>coluzzii</w:t>
      </w:r>
      <w:proofErr w:type="spellEnd"/>
      <w:r w:rsidR="00F87935" w:rsidRPr="00123AC2">
        <w:rPr>
          <w:rFonts w:ascii="Arial" w:hAnsi="Arial" w:cs="Arial"/>
          <w:sz w:val="24"/>
          <w:szCs w:val="24"/>
          <w:lang w:val="en-GB"/>
        </w:rPr>
        <w:t xml:space="preserve"> mosquitoes</w:t>
      </w:r>
      <w:r w:rsidR="00906686" w:rsidRPr="00123AC2">
        <w:rPr>
          <w:rFonts w:ascii="Arial" w:hAnsi="Arial" w:cs="Arial"/>
          <w:sz w:val="24"/>
          <w:szCs w:val="24"/>
          <w:lang w:val="en-GB"/>
        </w:rPr>
        <w:t xml:space="preserve"> reported a</w:t>
      </w:r>
      <w:r w:rsidR="007A004E" w:rsidRPr="00123AC2">
        <w:rPr>
          <w:rFonts w:ascii="Arial" w:hAnsi="Arial" w:cs="Arial"/>
          <w:sz w:val="24"/>
          <w:szCs w:val="24"/>
          <w:lang w:val="en-GB"/>
        </w:rPr>
        <w:t xml:space="preserve"> heterozygote advantage </w:t>
      </w:r>
      <w:r w:rsidR="00906686" w:rsidRPr="00123AC2">
        <w:rPr>
          <w:rFonts w:ascii="Arial" w:hAnsi="Arial" w:cs="Arial"/>
          <w:sz w:val="24"/>
          <w:szCs w:val="24"/>
          <w:lang w:val="en-GB"/>
        </w:rPr>
        <w:t>for the target site resistance mechanisms</w:t>
      </w:r>
      <w:r w:rsidR="00E66A96" w:rsidRPr="00123AC2">
        <w:rPr>
          <w:rFonts w:ascii="Arial" w:hAnsi="Arial" w:cs="Arial"/>
          <w:sz w:val="24"/>
          <w:szCs w:val="24"/>
          <w:lang w:val="en-GB"/>
        </w:rPr>
        <w:t xml:space="preserve">. It was </w:t>
      </w:r>
      <w:r w:rsidR="00906686" w:rsidRPr="00123AC2">
        <w:rPr>
          <w:rFonts w:ascii="Arial" w:hAnsi="Arial" w:cs="Arial"/>
          <w:sz w:val="24"/>
          <w:szCs w:val="24"/>
          <w:lang w:val="en-GB"/>
        </w:rPr>
        <w:t>observed</w:t>
      </w:r>
      <w:r w:rsidR="00E66A96" w:rsidRPr="00123AC2">
        <w:rPr>
          <w:rFonts w:ascii="Arial" w:hAnsi="Arial" w:cs="Arial"/>
          <w:sz w:val="24"/>
          <w:szCs w:val="24"/>
          <w:lang w:val="en-GB"/>
        </w:rPr>
        <w:t xml:space="preserve"> that</w:t>
      </w:r>
      <w:r w:rsidR="007A004E" w:rsidRPr="00123AC2">
        <w:rPr>
          <w:rFonts w:ascii="Arial" w:hAnsi="Arial" w:cs="Arial"/>
          <w:sz w:val="24"/>
          <w:szCs w:val="24"/>
          <w:lang w:val="en-GB"/>
        </w:rPr>
        <w:t xml:space="preserve"> </w:t>
      </w:r>
      <w:proofErr w:type="spellStart"/>
      <w:r w:rsidR="00BA6193" w:rsidRPr="00123AC2">
        <w:rPr>
          <w:rFonts w:ascii="Arial" w:hAnsi="Arial" w:cs="Arial"/>
          <w:i/>
          <w:sz w:val="24"/>
          <w:szCs w:val="24"/>
          <w:lang w:val="en-GB"/>
        </w:rPr>
        <w:t>k</w:t>
      </w:r>
      <w:r w:rsidR="007A004E" w:rsidRPr="00123AC2">
        <w:rPr>
          <w:rFonts w:ascii="Arial" w:hAnsi="Arial" w:cs="Arial"/>
          <w:i/>
          <w:sz w:val="24"/>
          <w:szCs w:val="24"/>
          <w:lang w:val="en-GB"/>
        </w:rPr>
        <w:t>dr</w:t>
      </w:r>
      <w:proofErr w:type="spellEnd"/>
      <w:r w:rsidR="007A004E" w:rsidRPr="00123AC2">
        <w:rPr>
          <w:rFonts w:ascii="Arial" w:hAnsi="Arial" w:cs="Arial"/>
          <w:sz w:val="24"/>
          <w:szCs w:val="24"/>
          <w:lang w:val="en-GB"/>
        </w:rPr>
        <w:t xml:space="preserve"> heterozygote males were more likely to mate than homozygote resistant</w:t>
      </w:r>
      <w:r w:rsidR="00FF1FA2" w:rsidRPr="00123AC2">
        <w:rPr>
          <w:rFonts w:ascii="Arial" w:hAnsi="Arial" w:cs="Arial"/>
          <w:sz w:val="24"/>
          <w:szCs w:val="24"/>
          <w:lang w:val="en-GB"/>
        </w:rPr>
        <w:t xml:space="preserve"> </w:t>
      </w:r>
      <w:r w:rsidR="004644EA" w:rsidRPr="00123AC2">
        <w:rPr>
          <w:rFonts w:ascii="Arial" w:hAnsi="Arial" w:cs="Arial"/>
          <w:sz w:val="24"/>
          <w:szCs w:val="24"/>
          <w:lang w:val="en-GB"/>
        </w:rPr>
        <w:t xml:space="preserve">counterparts </w:t>
      </w:r>
      <w:r w:rsidR="00FF1FA2" w:rsidRPr="00123AC2">
        <w:rPr>
          <w:rFonts w:ascii="Arial" w:hAnsi="Arial" w:cs="Arial"/>
          <w:sz w:val="24"/>
          <w:szCs w:val="24"/>
          <w:lang w:val="en-GB"/>
        </w:rPr>
        <w:t>and heterozygote RDL</w:t>
      </w:r>
      <w:r w:rsidR="00FF1FA2" w:rsidRPr="00123AC2">
        <w:rPr>
          <w:rFonts w:ascii="Arial" w:hAnsi="Arial" w:cs="Arial"/>
          <w:sz w:val="24"/>
          <w:szCs w:val="24"/>
          <w:vertAlign w:val="subscript"/>
          <w:lang w:val="en-GB"/>
        </w:rPr>
        <w:t>R</w:t>
      </w:r>
      <w:r w:rsidR="00FF1FA2" w:rsidRPr="00123AC2">
        <w:rPr>
          <w:rFonts w:ascii="Arial" w:hAnsi="Arial" w:cs="Arial"/>
          <w:sz w:val="24"/>
          <w:szCs w:val="24"/>
          <w:lang w:val="en-GB"/>
        </w:rPr>
        <w:t>/RDL</w:t>
      </w:r>
      <w:r w:rsidR="00FF1FA2" w:rsidRPr="00123AC2">
        <w:rPr>
          <w:rFonts w:ascii="Arial" w:hAnsi="Arial" w:cs="Arial"/>
          <w:sz w:val="24"/>
          <w:szCs w:val="24"/>
          <w:vertAlign w:val="subscript"/>
          <w:lang w:val="en-GB"/>
        </w:rPr>
        <w:t xml:space="preserve">S </w:t>
      </w:r>
      <w:r w:rsidR="00FF1FA2" w:rsidRPr="00123AC2">
        <w:rPr>
          <w:rFonts w:ascii="Arial" w:hAnsi="Arial" w:cs="Arial"/>
          <w:sz w:val="24"/>
          <w:szCs w:val="24"/>
          <w:lang w:val="en-GB"/>
        </w:rPr>
        <w:t>were also more likely to mate than homozygote-resistant males</w:t>
      </w:r>
      <w:r w:rsidR="00424A77" w:rsidRPr="00123AC2">
        <w:rPr>
          <w:rFonts w:ascii="Arial" w:hAnsi="Arial" w:cs="Arial"/>
          <w:sz w:val="24"/>
          <w:szCs w:val="24"/>
          <w:lang w:val="en-GB"/>
        </w:rPr>
        <w:t xml:space="preserve">. </w:t>
      </w:r>
      <w:r w:rsidR="00755FF1" w:rsidRPr="00123AC2">
        <w:rPr>
          <w:rFonts w:ascii="Arial" w:hAnsi="Arial" w:cs="Arial"/>
          <w:sz w:val="24"/>
          <w:szCs w:val="24"/>
          <w:lang w:val="en-GB"/>
        </w:rPr>
        <w:t xml:space="preserve">It may be that </w:t>
      </w:r>
      <w:r w:rsidR="00E66A96" w:rsidRPr="00123AC2">
        <w:rPr>
          <w:rFonts w:ascii="Arial" w:hAnsi="Arial" w:cs="Arial"/>
          <w:sz w:val="24"/>
          <w:szCs w:val="24"/>
          <w:lang w:val="en-GB"/>
        </w:rPr>
        <w:t>heterozygote individuals are not affect</w:t>
      </w:r>
      <w:r w:rsidR="00755FF1" w:rsidRPr="00123AC2">
        <w:rPr>
          <w:rFonts w:ascii="Arial" w:hAnsi="Arial" w:cs="Arial"/>
          <w:sz w:val="24"/>
          <w:szCs w:val="24"/>
          <w:lang w:val="en-GB"/>
        </w:rPr>
        <w:t>ed</w:t>
      </w:r>
      <w:r w:rsidR="00E66A96" w:rsidRPr="00123AC2">
        <w:rPr>
          <w:rFonts w:ascii="Arial" w:hAnsi="Arial" w:cs="Arial"/>
          <w:sz w:val="24"/>
          <w:szCs w:val="24"/>
          <w:lang w:val="en-GB"/>
        </w:rPr>
        <w:t xml:space="preserve"> in the same way </w:t>
      </w:r>
      <w:r w:rsidR="00755FF1" w:rsidRPr="00123AC2">
        <w:rPr>
          <w:rFonts w:ascii="Arial" w:hAnsi="Arial" w:cs="Arial"/>
          <w:sz w:val="24"/>
          <w:szCs w:val="24"/>
          <w:lang w:val="en-GB"/>
        </w:rPr>
        <w:t>by</w:t>
      </w:r>
      <w:r w:rsidR="00E66A96" w:rsidRPr="00123AC2">
        <w:rPr>
          <w:rFonts w:ascii="Arial" w:hAnsi="Arial" w:cs="Arial"/>
          <w:sz w:val="24"/>
          <w:szCs w:val="24"/>
          <w:lang w:val="en-GB"/>
        </w:rPr>
        <w:t xml:space="preserve"> target site mutation and metabolic resistance </w:t>
      </w:r>
      <w:r w:rsidR="004644EA" w:rsidRPr="00123AC2">
        <w:rPr>
          <w:rFonts w:ascii="Arial" w:hAnsi="Arial" w:cs="Arial"/>
          <w:sz w:val="24"/>
          <w:szCs w:val="24"/>
          <w:lang w:val="en-GB"/>
        </w:rPr>
        <w:t>drive</w:t>
      </w:r>
      <w:r w:rsidR="00BA6193" w:rsidRPr="00123AC2">
        <w:rPr>
          <w:rFonts w:ascii="Arial" w:hAnsi="Arial" w:cs="Arial"/>
          <w:sz w:val="24"/>
          <w:szCs w:val="24"/>
          <w:lang w:val="en-GB"/>
        </w:rPr>
        <w:t>n</w:t>
      </w:r>
      <w:r w:rsidR="004644EA" w:rsidRPr="00123AC2">
        <w:rPr>
          <w:rFonts w:ascii="Arial" w:hAnsi="Arial" w:cs="Arial"/>
          <w:sz w:val="24"/>
          <w:szCs w:val="24"/>
          <w:lang w:val="en-GB"/>
        </w:rPr>
        <w:t xml:space="preserve"> by </w:t>
      </w:r>
      <w:r w:rsidR="004644EA" w:rsidRPr="00123AC2">
        <w:rPr>
          <w:rFonts w:ascii="Arial" w:hAnsi="Arial" w:cs="Arial"/>
          <w:i/>
          <w:sz w:val="24"/>
          <w:szCs w:val="24"/>
          <w:lang w:val="en-GB"/>
        </w:rPr>
        <w:t>GSTe2</w:t>
      </w:r>
      <w:r w:rsidR="004644EA" w:rsidRPr="00123AC2">
        <w:rPr>
          <w:rFonts w:ascii="Arial" w:hAnsi="Arial" w:cs="Arial"/>
          <w:sz w:val="24"/>
          <w:szCs w:val="24"/>
          <w:lang w:val="en-GB"/>
        </w:rPr>
        <w:t xml:space="preserve"> enzymes</w:t>
      </w:r>
      <w:r w:rsidR="00E66A96" w:rsidRPr="00123AC2">
        <w:rPr>
          <w:rFonts w:ascii="Arial" w:hAnsi="Arial" w:cs="Arial"/>
          <w:sz w:val="24"/>
          <w:szCs w:val="24"/>
          <w:lang w:val="en-GB"/>
        </w:rPr>
        <w:t>.</w:t>
      </w:r>
      <w:r w:rsidR="004644EA" w:rsidRPr="00123AC2">
        <w:rPr>
          <w:rFonts w:ascii="Arial" w:hAnsi="Arial" w:cs="Arial"/>
          <w:sz w:val="24"/>
          <w:szCs w:val="24"/>
          <w:lang w:val="en-GB"/>
        </w:rPr>
        <w:t xml:space="preserve"> To confirm the lower mating ability of heterozygote mosquitoes compared to other genotypes as observed in this study, more work </w:t>
      </w:r>
      <w:r w:rsidR="00755FF1" w:rsidRPr="00123AC2">
        <w:rPr>
          <w:rFonts w:ascii="Arial" w:hAnsi="Arial" w:cs="Arial"/>
          <w:sz w:val="24"/>
          <w:szCs w:val="24"/>
          <w:lang w:val="en-GB"/>
        </w:rPr>
        <w:t xml:space="preserve">is </w:t>
      </w:r>
      <w:r w:rsidR="004644EA" w:rsidRPr="00123AC2">
        <w:rPr>
          <w:rFonts w:ascii="Arial" w:hAnsi="Arial" w:cs="Arial"/>
          <w:sz w:val="24"/>
          <w:szCs w:val="24"/>
          <w:lang w:val="en-GB"/>
        </w:rPr>
        <w:t xml:space="preserve">needed in other </w:t>
      </w:r>
      <w:r w:rsidR="00BA6193" w:rsidRPr="00123AC2">
        <w:rPr>
          <w:rFonts w:ascii="Arial" w:hAnsi="Arial" w:cs="Arial"/>
          <w:sz w:val="24"/>
          <w:szCs w:val="24"/>
          <w:lang w:val="en-GB"/>
        </w:rPr>
        <w:t xml:space="preserve">locations </w:t>
      </w:r>
      <w:r w:rsidR="004644EA" w:rsidRPr="00123AC2">
        <w:rPr>
          <w:rFonts w:ascii="Arial" w:hAnsi="Arial" w:cs="Arial"/>
          <w:sz w:val="24"/>
          <w:szCs w:val="24"/>
          <w:lang w:val="en-GB"/>
        </w:rPr>
        <w:t xml:space="preserve">to </w:t>
      </w:r>
      <w:r w:rsidR="00BA6193" w:rsidRPr="00123AC2">
        <w:rPr>
          <w:rFonts w:ascii="Arial" w:hAnsi="Arial" w:cs="Arial"/>
          <w:sz w:val="24"/>
          <w:szCs w:val="24"/>
          <w:lang w:val="en-GB"/>
        </w:rPr>
        <w:t>confirm such</w:t>
      </w:r>
      <w:r w:rsidR="004644EA" w:rsidRPr="00123AC2">
        <w:rPr>
          <w:rFonts w:ascii="Arial" w:hAnsi="Arial" w:cs="Arial"/>
          <w:sz w:val="24"/>
          <w:szCs w:val="24"/>
          <w:lang w:val="en-GB"/>
        </w:rPr>
        <w:t xml:space="preserve"> heterozygote disadvantage effect </w:t>
      </w:r>
      <w:r w:rsidR="008E2A7F" w:rsidRPr="00123AC2">
        <w:rPr>
          <w:rFonts w:ascii="Arial" w:hAnsi="Arial" w:cs="Arial"/>
          <w:sz w:val="24"/>
          <w:szCs w:val="24"/>
          <w:lang w:val="en-GB"/>
        </w:rPr>
        <w:t>as</w:t>
      </w:r>
      <w:r w:rsidR="00595BFE" w:rsidRPr="00123AC2">
        <w:rPr>
          <w:rFonts w:ascii="Arial" w:hAnsi="Arial" w:cs="Arial"/>
          <w:sz w:val="24"/>
          <w:szCs w:val="24"/>
          <w:lang w:val="en-GB"/>
        </w:rPr>
        <w:t xml:space="preserve"> </w:t>
      </w:r>
      <w:r w:rsidR="004644EA" w:rsidRPr="00123AC2">
        <w:rPr>
          <w:rFonts w:ascii="Arial" w:hAnsi="Arial" w:cs="Arial"/>
          <w:sz w:val="24"/>
          <w:szCs w:val="24"/>
          <w:lang w:val="en-GB"/>
        </w:rPr>
        <w:t>the low sample size of L119F-RR homozygote resistant mosquitoes</w:t>
      </w:r>
      <w:r w:rsidR="008E2A7F" w:rsidRPr="00123AC2">
        <w:rPr>
          <w:rFonts w:ascii="Arial" w:hAnsi="Arial" w:cs="Arial"/>
          <w:sz w:val="24"/>
          <w:szCs w:val="24"/>
          <w:lang w:val="en-GB"/>
        </w:rPr>
        <w:t xml:space="preserve"> here could have impacted the assessment</w:t>
      </w:r>
      <w:r w:rsidR="004644EA" w:rsidRPr="00123AC2">
        <w:rPr>
          <w:rFonts w:ascii="Arial" w:hAnsi="Arial" w:cs="Arial"/>
          <w:sz w:val="24"/>
          <w:szCs w:val="24"/>
          <w:lang w:val="en-GB"/>
        </w:rPr>
        <w:t xml:space="preserve">. </w:t>
      </w:r>
      <w:r w:rsidR="00A00C32" w:rsidRPr="00123AC2">
        <w:rPr>
          <w:rFonts w:ascii="Arial" w:hAnsi="Arial" w:cs="Arial"/>
          <w:sz w:val="24"/>
          <w:szCs w:val="24"/>
          <w:lang w:val="en-GB"/>
        </w:rPr>
        <w:t>Various stud</w:t>
      </w:r>
      <w:r w:rsidR="00755FF1" w:rsidRPr="00123AC2">
        <w:rPr>
          <w:rFonts w:ascii="Arial" w:hAnsi="Arial" w:cs="Arial"/>
          <w:sz w:val="24"/>
          <w:szCs w:val="24"/>
          <w:lang w:val="en-GB"/>
        </w:rPr>
        <w:t>ies</w:t>
      </w:r>
      <w:r w:rsidR="00A00C32" w:rsidRPr="00123AC2">
        <w:rPr>
          <w:rFonts w:ascii="Arial" w:hAnsi="Arial" w:cs="Arial"/>
          <w:sz w:val="24"/>
          <w:szCs w:val="24"/>
          <w:lang w:val="en-GB"/>
        </w:rPr>
        <w:t xml:space="preserve"> conducted i</w:t>
      </w:r>
      <w:r w:rsidR="004644EA" w:rsidRPr="00123AC2">
        <w:rPr>
          <w:rFonts w:ascii="Arial" w:hAnsi="Arial" w:cs="Arial"/>
          <w:sz w:val="24"/>
          <w:szCs w:val="24"/>
          <w:lang w:val="en-GB"/>
        </w:rPr>
        <w:t>n other insect species</w:t>
      </w:r>
      <w:r w:rsidR="00A00C32" w:rsidRPr="00123AC2">
        <w:rPr>
          <w:rFonts w:ascii="Arial" w:hAnsi="Arial" w:cs="Arial"/>
          <w:sz w:val="24"/>
          <w:szCs w:val="24"/>
          <w:lang w:val="en-GB"/>
        </w:rPr>
        <w:t xml:space="preserve"> on the impact of resistance on</w:t>
      </w:r>
      <w:r w:rsidR="004644EA" w:rsidRPr="00123AC2">
        <w:rPr>
          <w:rFonts w:ascii="Arial" w:hAnsi="Arial" w:cs="Arial"/>
          <w:sz w:val="24"/>
          <w:szCs w:val="24"/>
          <w:lang w:val="en-GB"/>
        </w:rPr>
        <w:t xml:space="preserve"> mating competitiveness </w:t>
      </w:r>
      <w:r w:rsidR="00A00C32" w:rsidRPr="00123AC2">
        <w:rPr>
          <w:rFonts w:ascii="Arial" w:hAnsi="Arial" w:cs="Arial"/>
          <w:sz w:val="24"/>
          <w:szCs w:val="24"/>
          <w:lang w:val="en-GB"/>
        </w:rPr>
        <w:t xml:space="preserve">showed that this trait of mosquitoes is not affected </w:t>
      </w:r>
      <w:r w:rsidR="00B309F8" w:rsidRPr="00123AC2">
        <w:rPr>
          <w:rFonts w:ascii="Arial" w:hAnsi="Arial" w:cs="Arial"/>
          <w:sz w:val="24"/>
          <w:szCs w:val="24"/>
          <w:lang w:val="en-GB"/>
        </w:rPr>
        <w:t>similarly</w:t>
      </w:r>
      <w:r w:rsidR="00A00C32" w:rsidRPr="00123AC2">
        <w:rPr>
          <w:rFonts w:ascii="Arial" w:hAnsi="Arial" w:cs="Arial"/>
          <w:sz w:val="24"/>
          <w:szCs w:val="24"/>
          <w:lang w:val="en-GB"/>
        </w:rPr>
        <w:t>.</w:t>
      </w:r>
      <w:r w:rsidR="008E2A7F" w:rsidRPr="00123AC2">
        <w:rPr>
          <w:rFonts w:ascii="Arial" w:hAnsi="Arial" w:cs="Arial"/>
          <w:sz w:val="24"/>
          <w:szCs w:val="24"/>
          <w:lang w:val="en-GB"/>
        </w:rPr>
        <w:t xml:space="preserve"> </w:t>
      </w:r>
      <w:r w:rsidR="00A00C32" w:rsidRPr="00123AC2">
        <w:rPr>
          <w:rFonts w:ascii="Arial" w:hAnsi="Arial" w:cs="Arial"/>
          <w:sz w:val="24"/>
          <w:szCs w:val="24"/>
          <w:lang w:val="en-GB"/>
        </w:rPr>
        <w:t>R</w:t>
      </w:r>
      <w:r w:rsidR="004644EA" w:rsidRPr="00123AC2">
        <w:rPr>
          <w:rFonts w:ascii="Arial" w:hAnsi="Arial" w:cs="Arial"/>
          <w:sz w:val="24"/>
          <w:szCs w:val="24"/>
          <w:lang w:val="en-GB"/>
        </w:rPr>
        <w:t>esistant males display</w:t>
      </w:r>
      <w:r w:rsidR="00A00C32" w:rsidRPr="00123AC2">
        <w:rPr>
          <w:rFonts w:ascii="Arial" w:hAnsi="Arial" w:cs="Arial"/>
          <w:sz w:val="24"/>
          <w:szCs w:val="24"/>
          <w:lang w:val="en-GB"/>
        </w:rPr>
        <w:t>ed</w:t>
      </w:r>
      <w:r w:rsidR="004644EA" w:rsidRPr="00123AC2">
        <w:rPr>
          <w:rFonts w:ascii="Arial" w:hAnsi="Arial" w:cs="Arial"/>
          <w:sz w:val="24"/>
          <w:szCs w:val="24"/>
          <w:lang w:val="en-GB"/>
        </w:rPr>
        <w:t xml:space="preserve"> either a similar </w:t>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e.g. </w:t>
      </w:r>
      <w:proofErr w:type="spellStart"/>
      <w:r w:rsidR="00906686" w:rsidRPr="00123AC2">
        <w:rPr>
          <w:rFonts w:ascii="Arial" w:hAnsi="Arial" w:cs="Arial"/>
          <w:i/>
          <w:iCs/>
          <w:sz w:val="24"/>
          <w:szCs w:val="24"/>
          <w:lang w:val="en-GB"/>
        </w:rPr>
        <w:t>Metaseiulus</w:t>
      </w:r>
      <w:proofErr w:type="spellEnd"/>
      <w:r w:rsidR="00906686" w:rsidRPr="00123AC2">
        <w:rPr>
          <w:rFonts w:ascii="Arial" w:hAnsi="Arial" w:cs="Arial"/>
          <w:i/>
          <w:iCs/>
          <w:sz w:val="24"/>
          <w:szCs w:val="24"/>
          <w:lang w:val="en-GB"/>
        </w:rPr>
        <w:t xml:space="preserve"> </w:t>
      </w:r>
      <w:proofErr w:type="spellStart"/>
      <w:r w:rsidR="00906686" w:rsidRPr="00123AC2">
        <w:rPr>
          <w:rFonts w:ascii="Arial" w:hAnsi="Arial" w:cs="Arial"/>
          <w:i/>
          <w:iCs/>
          <w:sz w:val="24"/>
          <w:szCs w:val="24"/>
          <w:lang w:val="en-GB"/>
        </w:rPr>
        <w:t>occidentalis</w:t>
      </w:r>
      <w:proofErr w:type="spellEnd"/>
      <w:r w:rsidR="004644EA" w:rsidRPr="00123AC2">
        <w:rPr>
          <w:rFonts w:ascii="Arial" w:hAnsi="Arial" w:cs="Arial"/>
          <w:sz w:val="24"/>
          <w:szCs w:val="24"/>
          <w:lang w:val="en-GB"/>
        </w:rPr>
        <w:t xml:space="preserve">: </w:t>
      </w:r>
      <w:r w:rsidR="005B5D79"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&lt;EndNote&gt;&lt;Cite&gt;&lt;Author&gt;Roush&lt;/Author&gt;&lt;Year&gt;1981&lt;/Year&gt;&lt;RecNum&gt;188&lt;/RecNum&gt;&lt;DisplayText&gt;(53)&lt;/DisplayText&gt;&lt;record&gt;&lt;rec-number&gt;188&lt;/rec-number&gt;&lt;foreign-keys&gt;&lt;key app="EN" db-id="fre9dx2pp5de9eefrtjpx0082fve0t9v5wea"&gt;188&lt;/key&gt;&lt;/foreign-keys&gt;&lt;ref-type name="Journal Article"&gt;17&lt;/ref-type&gt;&lt;contributors&gt;&lt;authors&gt;&lt;author&gt;Roush, Richard T.&lt;/author&gt;&lt;author&gt;Hoy, Marjorie A.&lt;/author&gt;&lt;/authors&gt;&lt;/contributors&gt;&lt;titles&gt;&lt;title&gt;Laboratory, Glasshouse, and Field Studies of Artificially Selected Carbaryl Resistance in Metaseiulus occidentalis12&lt;/title&gt;&lt;secondary-title&gt;Journal of Economic Entomology&lt;/secondary-title&gt;&lt;/titles&gt;&lt;periodical&gt;&lt;full-title&gt;Journal of Economic Entomology&lt;/full-title&gt;&lt;/periodical&gt;&lt;pages&gt;142-147&lt;/pages&gt;&lt;volume&gt;74&lt;/volume&gt;&lt;number&gt;2&lt;/number&gt;&lt;dates&gt;&lt;year&gt;1981&lt;/year&gt;&lt;/dates&gt;&lt;isbn&gt;0022-0493&lt;/isbn&gt;&lt;urls&gt;&lt;related-urls&gt;&lt;url&gt;http://dx.doi.org/10.1093/jee/74.2.142&lt;/url&gt;&lt;/related-urls&gt;&lt;/urls&gt;&lt;electronic-resource-num&gt;10.1093/jee/74.2.142&lt;/electronic-resource-num&gt;&lt;/record&gt;&lt;/Cite&gt;&lt;/EndNote&gt;</w:instrText>
      </w:r>
      <w:r w:rsidR="005B5D79"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53" w:tooltip="Roush, 1981 #188" w:history="1">
        <w:r w:rsidR="008E4622" w:rsidRPr="00123AC2">
          <w:rPr>
            <w:rFonts w:ascii="Arial" w:hAnsi="Arial" w:cs="Arial"/>
            <w:noProof/>
            <w:sz w:val="24"/>
            <w:szCs w:val="24"/>
            <w:lang w:val="en-GB"/>
          </w:rPr>
          <w:t>53</w:t>
        </w:r>
      </w:hyperlink>
      <w:r w:rsidR="008E4622" w:rsidRPr="00123AC2">
        <w:rPr>
          <w:rFonts w:ascii="Arial" w:hAnsi="Arial" w:cs="Arial"/>
          <w:noProof/>
          <w:sz w:val="24"/>
          <w:szCs w:val="24"/>
          <w:lang w:val="en-GB"/>
        </w:rPr>
        <w:t>)</w:t>
      </w:r>
      <w:r w:rsidR="005B5D79" w:rsidRPr="00123AC2">
        <w:rPr>
          <w:rFonts w:ascii="Arial" w:hAnsi="Arial" w:cs="Arial"/>
          <w:sz w:val="24"/>
          <w:szCs w:val="24"/>
          <w:lang w:val="en-GB"/>
        </w:rPr>
        <w:fldChar w:fldCharType="end"/>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 a lower </w:t>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(e.g. </w:t>
      </w:r>
      <w:r w:rsidR="004644EA" w:rsidRPr="00123AC2">
        <w:rPr>
          <w:rFonts w:ascii="Arial" w:hAnsi="Arial" w:cs="Arial"/>
          <w:i/>
          <w:iCs/>
          <w:sz w:val="24"/>
          <w:szCs w:val="24"/>
          <w:lang w:val="en-GB"/>
        </w:rPr>
        <w:t>Anopheles gambiae</w:t>
      </w:r>
      <w:r w:rsidR="004644EA" w:rsidRPr="00123AC2">
        <w:rPr>
          <w:rFonts w:ascii="Arial" w:hAnsi="Arial" w:cs="Arial"/>
          <w:sz w:val="24"/>
          <w:szCs w:val="24"/>
          <w:lang w:val="en-GB"/>
        </w:rPr>
        <w:t xml:space="preserve">: </w:t>
      </w:r>
      <w:r w:rsidR="00906686"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&lt;EndNote&gt;&lt;Cite&gt;&lt;Author&gt;Rowland&lt;/Author&gt;&lt;Year&gt;1991&lt;/Year&gt;&lt;RecNum&gt;186&lt;/RecNum&gt;&lt;DisplayText&gt;(6)&lt;/DisplayText&gt;&lt;record&gt;&lt;rec-number&gt;186&lt;/rec-number&gt;&lt;foreign-keys&gt;&lt;key app="EN" db-id="fre9dx2pp5de9eefrtjpx0082fve0t9v5wea"&gt;186&lt;/key&gt;&lt;/foreign-keys&gt;&lt;ref-type name="Journal Article"&gt;17&lt;/ref-type&gt;&lt;contributors&gt;&lt;authors&gt;&lt;author&gt;Rowland, M.&lt;/author&gt;&lt;/authors&gt;&lt;/contributors&gt;&lt;titles&gt;&lt;title&gt;Activity and mating competitiveness of gamma HCH/dieldrin resistant and susceptible male and virgin female Anopheles gambiae and An.stephensi mosquitoes, with assessment of an insecticide-rotation strategy&lt;/title&gt;&lt;secondary-title&gt;Med Vet Entomol&lt;/secondary-title&gt;&lt;/titles&gt;&lt;periodical&gt;&lt;full-title&gt;Med Vet Entomol&lt;/full-title&gt;&lt;/periodical&gt;&lt;pages&gt;207-22&lt;/pages&gt;&lt;volume&gt;5&lt;/volume&gt;&lt;number&gt;2&lt;/number&gt;&lt;dates&gt;&lt;year&gt;1991&lt;/year&gt;&lt;/dates&gt;&lt;isbn&gt;0269-283X (Print)&amp;#xD;0269-283X (Linking)&lt;/isbn&gt;&lt;urls&gt;&lt;/urls&gt;&lt;/record&gt;&lt;/Cite&gt;&lt;/EndNote&gt;</w:instrText>
      </w:r>
      <w:r w:rsidR="00906686"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6" w:tooltip="Rowland, 1991 #186" w:history="1">
        <w:r w:rsidR="008E4622" w:rsidRPr="00123AC2">
          <w:rPr>
            <w:rFonts w:ascii="Arial" w:hAnsi="Arial" w:cs="Arial"/>
            <w:noProof/>
            <w:sz w:val="24"/>
            <w:szCs w:val="24"/>
            <w:lang w:val="en-GB"/>
          </w:rPr>
          <w:t>6</w:t>
        </w:r>
      </w:hyperlink>
      <w:r w:rsidR="008E4622" w:rsidRPr="00123AC2">
        <w:rPr>
          <w:rFonts w:ascii="Arial" w:hAnsi="Arial" w:cs="Arial"/>
          <w:noProof/>
          <w:sz w:val="24"/>
          <w:szCs w:val="24"/>
          <w:lang w:val="en-GB"/>
        </w:rPr>
        <w:t>)</w:t>
      </w:r>
      <w:r w:rsidR="00906686" w:rsidRPr="00123AC2">
        <w:rPr>
          <w:rFonts w:ascii="Arial" w:hAnsi="Arial" w:cs="Arial"/>
          <w:sz w:val="24"/>
          <w:szCs w:val="24"/>
          <w:lang w:val="en-GB"/>
        </w:rPr>
        <w:fldChar w:fldCharType="end"/>
      </w:r>
      <w:r w:rsidR="004644EA" w:rsidRPr="00123AC2">
        <w:rPr>
          <w:rFonts w:ascii="Arial" w:hAnsi="Arial" w:cs="Arial"/>
          <w:sz w:val="24"/>
          <w:szCs w:val="24"/>
          <w:lang w:val="en-GB"/>
        </w:rPr>
        <w:t>)</w:t>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 or a higher </w:t>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(e.g. </w:t>
      </w:r>
      <w:r w:rsidR="004644EA" w:rsidRPr="00123AC2">
        <w:rPr>
          <w:rFonts w:ascii="Arial" w:hAnsi="Arial" w:cs="Arial"/>
          <w:i/>
          <w:iCs/>
          <w:sz w:val="24"/>
          <w:szCs w:val="24"/>
          <w:lang w:val="en-GB"/>
        </w:rPr>
        <w:t xml:space="preserve">Anopheles </w:t>
      </w:r>
      <w:proofErr w:type="spellStart"/>
      <w:r w:rsidR="004644EA" w:rsidRPr="00123AC2">
        <w:rPr>
          <w:rFonts w:ascii="Arial" w:hAnsi="Arial" w:cs="Arial"/>
          <w:i/>
          <w:iCs/>
          <w:sz w:val="24"/>
          <w:szCs w:val="24"/>
          <w:lang w:val="en-GB"/>
        </w:rPr>
        <w:t>albimanus</w:t>
      </w:r>
      <w:proofErr w:type="spellEnd"/>
      <w:r w:rsidR="004644EA" w:rsidRPr="00123AC2">
        <w:rPr>
          <w:rFonts w:ascii="Arial" w:hAnsi="Arial" w:cs="Arial"/>
          <w:sz w:val="24"/>
          <w:szCs w:val="24"/>
          <w:lang w:val="en-GB"/>
        </w:rPr>
        <w:t xml:space="preserve">: </w:t>
      </w:r>
      <w:r w:rsidR="005B5D79"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&lt;EndNote&gt;&lt;Cite&gt;&lt;Author&gt;Gilotra&lt;/Author&gt;&lt;Year&gt;1965&lt;/Year&gt;&lt;RecNum&gt;189&lt;/RecNum&gt;&lt;DisplayText&gt;(54)&lt;/DisplayText&gt;&lt;record&gt;&lt;rec-number&gt;189&lt;/rec-number&gt;&lt;foreign-keys&gt;&lt;key app="EN" db-id="fre9dx2pp5de9eefrtjpx0082fve0t9v5wea"&gt;189&lt;/key&gt;&lt;/foreign-keys&gt;&lt;ref-type name="Journal Article"&gt;17&lt;/ref-type&gt;&lt;contributors&gt;&lt;authors&gt;&lt;author&gt;Gilotra, S. K.&lt;/author&gt;&lt;/authors&gt;&lt;/contributors&gt;&lt;titles&gt;&lt;title&gt;Reproductive Potentials of Dieldrin-Resistant and Susceptible Populations of Anopheles Albimanus Wiedemann&lt;/title&gt;&lt;secondary-title&gt;Am J Trop Med Hyg&lt;/secondary-title&gt;&lt;/titles&gt;&lt;periodical&gt;&lt;full-title&gt;Am J Trop Med Hyg&lt;/full-title&gt;&lt;/periodical&gt;&lt;pages&gt;165-9&lt;/pages&gt;&lt;volume&gt;14&lt;/volume&gt;&lt;dates&gt;&lt;year&gt;1965&lt;/year&gt;&lt;/dates&gt;&lt;isbn&gt;0002-9637 (Print)&amp;#xD;0002-9637 (Linking)&lt;/isbn&gt;&lt;urls&gt;&lt;/urls&gt;&lt;/record&gt;&lt;/Cite&gt;&lt;/EndNote&gt;</w:instrText>
      </w:r>
      <w:r w:rsidR="005B5D79"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54" w:tooltip="Gilotra, 1965 #189" w:history="1">
        <w:r w:rsidR="008E4622" w:rsidRPr="00123AC2">
          <w:rPr>
            <w:rFonts w:ascii="Arial" w:hAnsi="Arial" w:cs="Arial"/>
            <w:noProof/>
            <w:sz w:val="24"/>
            <w:szCs w:val="24"/>
            <w:lang w:val="en-GB"/>
          </w:rPr>
          <w:t>54</w:t>
        </w:r>
      </w:hyperlink>
      <w:r w:rsidR="008E4622" w:rsidRPr="00123AC2">
        <w:rPr>
          <w:rFonts w:ascii="Arial" w:hAnsi="Arial" w:cs="Arial"/>
          <w:noProof/>
          <w:sz w:val="24"/>
          <w:szCs w:val="24"/>
          <w:lang w:val="en-GB"/>
        </w:rPr>
        <w:t>)</w:t>
      </w:r>
      <w:r w:rsidR="005B5D79" w:rsidRPr="00123AC2">
        <w:rPr>
          <w:rFonts w:ascii="Arial" w:hAnsi="Arial" w:cs="Arial"/>
          <w:sz w:val="24"/>
          <w:szCs w:val="24"/>
          <w:lang w:val="en-GB"/>
        </w:rPr>
        <w:fldChar w:fldCharType="end"/>
      </w:r>
      <w:r w:rsidR="004644EA" w:rsidRPr="00123AC2">
        <w:rPr>
          <w:rFonts w:ascii="Arial" w:hAnsi="Arial" w:cs="Arial"/>
          <w:sz w:val="24"/>
          <w:szCs w:val="24"/>
          <w:lang w:val="en-GB"/>
        </w:rPr>
        <w:t xml:space="preserve">; </w:t>
      </w:r>
      <w:proofErr w:type="spellStart"/>
      <w:r w:rsidR="004644EA" w:rsidRPr="00123AC2">
        <w:rPr>
          <w:rFonts w:ascii="Arial" w:hAnsi="Arial" w:cs="Arial"/>
          <w:i/>
          <w:iCs/>
          <w:sz w:val="24"/>
          <w:szCs w:val="24"/>
          <w:lang w:val="en-GB"/>
        </w:rPr>
        <w:t>Tribolium</w:t>
      </w:r>
      <w:proofErr w:type="spellEnd"/>
      <w:r w:rsidR="004644EA" w:rsidRPr="00123AC2">
        <w:rPr>
          <w:rFonts w:ascii="Arial" w:hAnsi="Arial" w:cs="Arial"/>
          <w:i/>
          <w:iCs/>
          <w:sz w:val="24"/>
          <w:szCs w:val="24"/>
          <w:lang w:val="en-GB"/>
        </w:rPr>
        <w:t xml:space="preserve"> </w:t>
      </w:r>
      <w:proofErr w:type="spellStart"/>
      <w:r w:rsidR="004644EA" w:rsidRPr="00123AC2">
        <w:rPr>
          <w:rFonts w:ascii="Arial" w:hAnsi="Arial" w:cs="Arial"/>
          <w:i/>
          <w:iCs/>
          <w:sz w:val="24"/>
          <w:szCs w:val="24"/>
          <w:lang w:val="en-GB"/>
        </w:rPr>
        <w:t>castaneum</w:t>
      </w:r>
      <w:proofErr w:type="spellEnd"/>
      <w:r w:rsidR="004644EA" w:rsidRPr="00123AC2">
        <w:rPr>
          <w:rFonts w:ascii="Arial" w:hAnsi="Arial" w:cs="Arial"/>
          <w:sz w:val="24"/>
          <w:szCs w:val="24"/>
          <w:lang w:val="en-GB"/>
        </w:rPr>
        <w:t xml:space="preserve">: </w:t>
      </w:r>
      <w:r w:rsidR="005B0064"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&lt;EndNote&gt;&lt;Cite&gt;&lt;Author&gt;Arnaud&lt;/Author&gt;&lt;Year&gt;1999&lt;/Year&gt;&lt;RecNum&gt;190&lt;/RecNum&gt;&lt;DisplayText&gt;(55)&lt;/DisplayText&gt;&lt;record&gt;&lt;rec-number&gt;190&lt;/rec-number&gt;&lt;foreign-keys&gt;&lt;key app="EN" db-id="fre9dx2pp5de9eefrtjpx0082fve0t9v5wea"&gt;190&lt;/key&gt;&lt;/foreign-keys&gt;&lt;ref-type name="Journal Article"&gt;17&lt;/ref-type&gt;&lt;contributors&gt;&lt;authors&gt;&lt;author&gt;Arnaud, Ludovic&lt;/author&gt;&lt;author&gt;Haubruge, Eric&lt;/author&gt;&lt;/authors&gt;&lt;/contributors&gt;&lt;titles&gt;&lt;title&gt;Mating Behaviour and Male Mate Choice in Tribolium castaneum (Coleoptera, Tenebrionidae)&lt;/title&gt;&lt;secondary-title&gt;Behaviour&lt;/secondary-title&gt;&lt;/titles&gt;&lt;periodical&gt;&lt;full-title&gt;Behaviour&lt;/full-title&gt;&lt;/periodical&gt;&lt;pages&gt;67-77&lt;/pages&gt;&lt;volume&gt;136&lt;/volume&gt;&lt;number&gt;1&lt;/number&gt;&lt;dates&gt;&lt;year&gt;1999&lt;/year&gt;&lt;/dates&gt;&lt;publisher&gt;Brill&lt;/publisher&gt;&lt;isbn&gt;00057959&lt;/isbn&gt;&lt;urls&gt;&lt;related-urls&gt;&lt;url&gt;http://www.jstor.org/stable/4535594&lt;/url&gt;&lt;/related-urls&gt;&lt;/urls&gt;&lt;custom1&gt;Full publication date: Jan., 1999&lt;/custom1&gt;&lt;/record&gt;&lt;/Cite&gt;&lt;/EndNote&gt;</w:instrText>
      </w:r>
      <w:r w:rsidR="005B0064"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55" w:tooltip="Arnaud, 1999 #190" w:history="1">
        <w:r w:rsidR="008E4622" w:rsidRPr="00123AC2">
          <w:rPr>
            <w:rFonts w:ascii="Arial" w:hAnsi="Arial" w:cs="Arial"/>
            <w:noProof/>
            <w:sz w:val="24"/>
            <w:szCs w:val="24"/>
            <w:lang w:val="en-GB"/>
          </w:rPr>
          <w:t>55</w:t>
        </w:r>
      </w:hyperlink>
      <w:r w:rsidR="008E4622" w:rsidRPr="00123AC2">
        <w:rPr>
          <w:rFonts w:ascii="Arial" w:hAnsi="Arial" w:cs="Arial"/>
          <w:noProof/>
          <w:sz w:val="24"/>
          <w:szCs w:val="24"/>
          <w:lang w:val="en-GB"/>
        </w:rPr>
        <w:t>)</w:t>
      </w:r>
      <w:r w:rsidR="005B0064" w:rsidRPr="00123AC2">
        <w:rPr>
          <w:rFonts w:ascii="Arial" w:hAnsi="Arial" w:cs="Arial"/>
          <w:sz w:val="24"/>
          <w:szCs w:val="24"/>
          <w:lang w:val="en-GB"/>
        </w:rPr>
        <w:fldChar w:fldCharType="end"/>
      </w:r>
      <w:r w:rsidR="008E2A7F" w:rsidRPr="00123AC2">
        <w:rPr>
          <w:rFonts w:ascii="Arial" w:hAnsi="Arial" w:cs="Arial"/>
          <w:sz w:val="24"/>
          <w:szCs w:val="24"/>
          <w:lang w:val="en-GB"/>
        </w:rPr>
        <w:t>]</w:t>
      </w:r>
      <w:r w:rsidR="004644EA" w:rsidRPr="00123AC2">
        <w:rPr>
          <w:rFonts w:ascii="Arial" w:hAnsi="Arial" w:cs="Arial"/>
          <w:sz w:val="24"/>
          <w:szCs w:val="24"/>
          <w:lang w:val="en-GB"/>
        </w:rPr>
        <w:t xml:space="preserve"> mating success </w:t>
      </w:r>
      <w:r w:rsidR="00A00C32" w:rsidRPr="00123AC2">
        <w:rPr>
          <w:rFonts w:ascii="Arial" w:hAnsi="Arial" w:cs="Arial"/>
          <w:sz w:val="24"/>
          <w:szCs w:val="24"/>
          <w:lang w:val="en-GB"/>
        </w:rPr>
        <w:t xml:space="preserve">when compared to </w:t>
      </w:r>
      <w:r w:rsidR="004644EA" w:rsidRPr="00123AC2">
        <w:rPr>
          <w:rFonts w:ascii="Arial" w:hAnsi="Arial" w:cs="Arial"/>
          <w:sz w:val="24"/>
          <w:szCs w:val="24"/>
          <w:lang w:val="en-GB"/>
        </w:rPr>
        <w:t xml:space="preserve">the susceptible </w:t>
      </w:r>
      <w:r w:rsidR="00906686" w:rsidRPr="00123AC2">
        <w:rPr>
          <w:rFonts w:ascii="Arial" w:hAnsi="Arial" w:cs="Arial"/>
          <w:sz w:val="24"/>
          <w:szCs w:val="24"/>
          <w:lang w:val="en-GB"/>
        </w:rPr>
        <w:t>counterparts</w:t>
      </w:r>
      <w:r w:rsidR="004644EA" w:rsidRPr="00123AC2">
        <w:rPr>
          <w:rFonts w:ascii="Arial" w:hAnsi="Arial" w:cs="Arial"/>
          <w:sz w:val="24"/>
          <w:szCs w:val="24"/>
          <w:lang w:val="en-GB"/>
        </w:rPr>
        <w:t xml:space="preserve">. Platt </w:t>
      </w:r>
      <w:r w:rsidR="008E2A7F" w:rsidRPr="00123AC2">
        <w:rPr>
          <w:rFonts w:ascii="Arial" w:hAnsi="Arial" w:cs="Arial"/>
          <w:sz w:val="24"/>
          <w:szCs w:val="24"/>
          <w:lang w:val="en-GB"/>
        </w:rPr>
        <w:t xml:space="preserve">et al (2015) also </w:t>
      </w:r>
      <w:r w:rsidR="004644EA" w:rsidRPr="00123AC2">
        <w:rPr>
          <w:rFonts w:ascii="Arial" w:hAnsi="Arial" w:cs="Arial"/>
          <w:sz w:val="24"/>
          <w:szCs w:val="24"/>
          <w:lang w:val="en-GB"/>
        </w:rPr>
        <w:t xml:space="preserve">revealed an additive mating disadvantage in male homozygotes for both </w:t>
      </w:r>
      <w:proofErr w:type="spellStart"/>
      <w:r w:rsidR="004644EA" w:rsidRPr="00123AC2">
        <w:rPr>
          <w:rFonts w:ascii="Arial" w:hAnsi="Arial" w:cs="Arial"/>
          <w:sz w:val="24"/>
          <w:szCs w:val="24"/>
          <w:lang w:val="en-GB"/>
        </w:rPr>
        <w:t>kdr</w:t>
      </w:r>
      <w:proofErr w:type="spellEnd"/>
      <w:r w:rsidR="004644EA" w:rsidRPr="00123AC2">
        <w:rPr>
          <w:rFonts w:ascii="Arial" w:hAnsi="Arial" w:cs="Arial"/>
          <w:sz w:val="24"/>
          <w:szCs w:val="24"/>
          <w:lang w:val="en-GB"/>
        </w:rPr>
        <w:t xml:space="preserve">/RDL-resistant alleles. </w:t>
      </w:r>
      <w:r w:rsidR="008E2A7F" w:rsidRPr="00123AC2">
        <w:rPr>
          <w:rFonts w:ascii="Arial" w:hAnsi="Arial" w:cs="Arial"/>
          <w:sz w:val="24"/>
          <w:szCs w:val="24"/>
          <w:lang w:val="en-GB"/>
        </w:rPr>
        <w:t>However, because of the</w:t>
      </w:r>
      <w:r w:rsidR="004644EA" w:rsidRPr="00123AC2">
        <w:rPr>
          <w:rFonts w:ascii="Arial" w:hAnsi="Arial" w:cs="Arial"/>
          <w:sz w:val="24"/>
          <w:szCs w:val="24"/>
          <w:lang w:val="en-GB"/>
        </w:rPr>
        <w:t xml:space="preserve"> low frequency of RDL it was not possible to assess the cumulative impact of target sit</w:t>
      </w:r>
      <w:r w:rsidR="00451E7B" w:rsidRPr="00123AC2">
        <w:rPr>
          <w:rFonts w:ascii="Arial" w:hAnsi="Arial" w:cs="Arial"/>
          <w:sz w:val="24"/>
          <w:szCs w:val="24"/>
          <w:lang w:val="en-GB"/>
        </w:rPr>
        <w:t xml:space="preserve">e </w:t>
      </w:r>
      <w:r w:rsidR="00755FF1" w:rsidRPr="00123AC2">
        <w:rPr>
          <w:rFonts w:ascii="Arial" w:hAnsi="Arial" w:cs="Arial"/>
          <w:sz w:val="24"/>
          <w:szCs w:val="24"/>
          <w:lang w:val="en-GB"/>
        </w:rPr>
        <w:t>(</w:t>
      </w:r>
      <w:r w:rsidR="00451E7B" w:rsidRPr="00123AC2">
        <w:rPr>
          <w:rFonts w:ascii="Arial" w:hAnsi="Arial" w:cs="Arial"/>
          <w:sz w:val="24"/>
          <w:szCs w:val="24"/>
          <w:lang w:val="en-GB"/>
        </w:rPr>
        <w:t>RDL</w:t>
      </w:r>
      <w:r w:rsidR="00755FF1" w:rsidRPr="00123AC2">
        <w:rPr>
          <w:rFonts w:ascii="Arial" w:hAnsi="Arial" w:cs="Arial"/>
          <w:sz w:val="24"/>
          <w:szCs w:val="24"/>
          <w:lang w:val="en-GB"/>
        </w:rPr>
        <w:t>)</w:t>
      </w:r>
      <w:r w:rsidR="00451E7B" w:rsidRPr="00123AC2">
        <w:rPr>
          <w:rFonts w:ascii="Arial" w:hAnsi="Arial" w:cs="Arial"/>
          <w:sz w:val="24"/>
          <w:szCs w:val="24"/>
          <w:lang w:val="en-GB"/>
        </w:rPr>
        <w:t xml:space="preserve"> with metabolic </w:t>
      </w:r>
      <w:r w:rsidR="00755FF1" w:rsidRPr="00123AC2">
        <w:rPr>
          <w:rFonts w:ascii="Arial" w:hAnsi="Arial" w:cs="Arial"/>
          <w:sz w:val="24"/>
          <w:szCs w:val="24"/>
          <w:lang w:val="en-GB"/>
        </w:rPr>
        <w:t>(</w:t>
      </w:r>
      <w:r w:rsidR="00451E7B" w:rsidRPr="00123AC2">
        <w:rPr>
          <w:rFonts w:ascii="Arial" w:hAnsi="Arial" w:cs="Arial"/>
          <w:sz w:val="24"/>
          <w:szCs w:val="24"/>
          <w:lang w:val="en-GB"/>
        </w:rPr>
        <w:t>GSTe2</w:t>
      </w:r>
      <w:r w:rsidR="00755FF1" w:rsidRPr="00123AC2">
        <w:rPr>
          <w:rFonts w:ascii="Arial" w:hAnsi="Arial" w:cs="Arial"/>
          <w:sz w:val="24"/>
          <w:szCs w:val="24"/>
          <w:lang w:val="en-GB"/>
        </w:rPr>
        <w:t>),</w:t>
      </w:r>
      <w:r w:rsidR="00451E7B" w:rsidRPr="00123AC2">
        <w:rPr>
          <w:rFonts w:ascii="Arial" w:hAnsi="Arial" w:cs="Arial"/>
          <w:sz w:val="24"/>
          <w:szCs w:val="24"/>
          <w:lang w:val="en-GB"/>
        </w:rPr>
        <w:t xml:space="preserve"> </w:t>
      </w:r>
      <w:r w:rsidR="008E2A7F" w:rsidRPr="00123AC2">
        <w:rPr>
          <w:rFonts w:ascii="Arial" w:hAnsi="Arial" w:cs="Arial"/>
          <w:sz w:val="24"/>
          <w:szCs w:val="24"/>
          <w:lang w:val="en-GB"/>
        </w:rPr>
        <w:t>although</w:t>
      </w:r>
      <w:r w:rsidR="004644EA" w:rsidRPr="00123AC2">
        <w:rPr>
          <w:rFonts w:ascii="Arial" w:hAnsi="Arial" w:cs="Arial"/>
          <w:sz w:val="24"/>
          <w:szCs w:val="24"/>
          <w:lang w:val="en-GB"/>
        </w:rPr>
        <w:t xml:space="preserve"> this could be interesting to do in the future in populations where both types of mechanisms </w:t>
      </w:r>
      <w:r w:rsidR="008E2A7F" w:rsidRPr="00123AC2">
        <w:rPr>
          <w:rFonts w:ascii="Arial" w:hAnsi="Arial" w:cs="Arial"/>
          <w:sz w:val="24"/>
          <w:szCs w:val="24"/>
          <w:lang w:val="en-GB"/>
        </w:rPr>
        <w:t>co-</w:t>
      </w:r>
      <w:r w:rsidR="004644EA" w:rsidRPr="00123AC2">
        <w:rPr>
          <w:rFonts w:ascii="Arial" w:hAnsi="Arial" w:cs="Arial"/>
          <w:sz w:val="24"/>
          <w:szCs w:val="24"/>
          <w:lang w:val="en-GB"/>
        </w:rPr>
        <w:t xml:space="preserve">exist. </w:t>
      </w:r>
    </w:p>
    <w:p w14:paraId="1CB85046" w14:textId="65A13F57" w:rsidR="002242B0" w:rsidRPr="00123AC2" w:rsidRDefault="00B309F8" w:rsidP="002242B0">
      <w:pPr>
        <w:autoSpaceDE w:val="0"/>
        <w:autoSpaceDN w:val="0"/>
        <w:adjustRightInd w:val="0"/>
        <w:spacing w:after="0" w:line="480" w:lineRule="auto"/>
        <w:ind w:firstLine="708"/>
        <w:jc w:val="both"/>
        <w:rPr>
          <w:rFonts w:ascii="Arial" w:hAnsi="Arial" w:cs="Arial"/>
          <w:sz w:val="24"/>
          <w:szCs w:val="24"/>
          <w:lang w:val="en-GB"/>
        </w:rPr>
      </w:pPr>
      <w:r w:rsidRPr="00123AC2">
        <w:rPr>
          <w:rFonts w:ascii="Arial" w:hAnsi="Arial" w:cs="Arial"/>
          <w:sz w:val="24"/>
          <w:szCs w:val="24"/>
          <w:lang w:val="en-GB"/>
        </w:rPr>
        <w:t xml:space="preserve">It has previously been reported that metabolic resistance mechanisms, such as the overproduction of carboxylesterases as </w:t>
      </w:r>
      <w:r w:rsidR="00A00C32" w:rsidRPr="00123AC2">
        <w:rPr>
          <w:rFonts w:ascii="Arial" w:hAnsi="Arial" w:cs="Arial"/>
          <w:sz w:val="24"/>
          <w:szCs w:val="24"/>
          <w:lang w:val="en-GB"/>
        </w:rPr>
        <w:t xml:space="preserve">observed in resistant </w:t>
      </w:r>
      <w:r w:rsidR="00A00C32" w:rsidRPr="00123AC2">
        <w:rPr>
          <w:rFonts w:ascii="Arial" w:hAnsi="Arial" w:cs="Arial"/>
          <w:i/>
          <w:sz w:val="24"/>
          <w:szCs w:val="24"/>
          <w:lang w:val="en-GB"/>
        </w:rPr>
        <w:t xml:space="preserve">C. </w:t>
      </w:r>
      <w:proofErr w:type="spellStart"/>
      <w:r w:rsidR="00A00C32" w:rsidRPr="00123AC2">
        <w:rPr>
          <w:rFonts w:ascii="Arial" w:hAnsi="Arial" w:cs="Arial"/>
          <w:i/>
          <w:sz w:val="24"/>
          <w:szCs w:val="24"/>
          <w:lang w:val="en-GB"/>
        </w:rPr>
        <w:t>pipiens</w:t>
      </w:r>
      <w:proofErr w:type="spellEnd"/>
      <w:r w:rsidR="00F87935" w:rsidRPr="00123AC2">
        <w:rPr>
          <w:rFonts w:ascii="Arial" w:hAnsi="Arial" w:cs="Arial"/>
          <w:sz w:val="24"/>
          <w:szCs w:val="24"/>
          <w:lang w:val="en-GB"/>
        </w:rPr>
        <w:t xml:space="preserve"> could confer a significant fitness cost</w:t>
      </w:r>
      <w:r w:rsidR="006C7862" w:rsidRPr="00123AC2">
        <w:rPr>
          <w:rFonts w:ascii="Arial" w:hAnsi="Arial" w:cs="Arial"/>
          <w:sz w:val="24"/>
          <w:szCs w:val="24"/>
          <w:lang w:val="en-GB"/>
        </w:rPr>
        <w:t xml:space="preserve"> </w:t>
      </w:r>
      <w:r w:rsidR="00A00C32" w:rsidRPr="00123AC2">
        <w:rPr>
          <w:rFonts w:ascii="Arial" w:hAnsi="Arial" w:cs="Arial"/>
          <w:sz w:val="24"/>
          <w:szCs w:val="24"/>
          <w:lang w:val="en-GB"/>
        </w:rPr>
        <w:t xml:space="preserve">on </w:t>
      </w:r>
      <w:proofErr w:type="gramStart"/>
      <w:r w:rsidR="00A00C32" w:rsidRPr="00123AC2">
        <w:rPr>
          <w:rFonts w:ascii="Arial" w:hAnsi="Arial" w:cs="Arial"/>
          <w:sz w:val="24"/>
          <w:szCs w:val="24"/>
          <w:lang w:val="en-GB"/>
        </w:rPr>
        <w:t>mosquitoes</w:t>
      </w:r>
      <w:proofErr w:type="gramEnd"/>
      <w:r w:rsidR="00A00C32" w:rsidRPr="00123AC2">
        <w:rPr>
          <w:rFonts w:ascii="Arial" w:hAnsi="Arial" w:cs="Arial"/>
          <w:sz w:val="24"/>
          <w:szCs w:val="24"/>
          <w:lang w:val="en-GB"/>
        </w:rPr>
        <w:t xml:space="preserve"> life-traits</w:t>
      </w:r>
      <w:r w:rsidR="00F87935" w:rsidRPr="00123AC2">
        <w:rPr>
          <w:rFonts w:ascii="Arial" w:hAnsi="Arial" w:cs="Arial"/>
          <w:sz w:val="24"/>
          <w:szCs w:val="24"/>
          <w:lang w:val="en-GB"/>
        </w:rPr>
        <w:t xml:space="preserve">. </w:t>
      </w:r>
      <w:r w:rsidRPr="00123AC2">
        <w:rPr>
          <w:rFonts w:ascii="Arial" w:hAnsi="Arial" w:cs="Arial"/>
          <w:sz w:val="24"/>
          <w:szCs w:val="24"/>
          <w:lang w:val="en-GB"/>
        </w:rPr>
        <w:t xml:space="preserve">It was noticed in this species that resistant individuals displayed a reduced locomotive performance compared to the </w:t>
      </w:r>
      <w:r w:rsidRPr="00123AC2">
        <w:rPr>
          <w:rFonts w:ascii="Arial" w:hAnsi="Arial" w:cs="Arial"/>
          <w:sz w:val="24"/>
          <w:szCs w:val="24"/>
          <w:lang w:val="en-GB"/>
        </w:rPr>
        <w:lastRenderedPageBreak/>
        <w:t xml:space="preserve">susceptible ones. </w:t>
      </w:r>
      <w:r w:rsidR="00F87935" w:rsidRPr="00123AC2">
        <w:rPr>
          <w:rFonts w:ascii="Arial" w:hAnsi="Arial" w:cs="Arial"/>
          <w:sz w:val="24"/>
          <w:szCs w:val="24"/>
          <w:lang w:val="en-GB"/>
        </w:rPr>
        <w:t>It was suggested that such reduced performance was caused by a resource depletion linked to the overproduction of carboxylesterases</w:t>
      </w:r>
      <w:r w:rsidR="001A4EDF" w:rsidRPr="00123AC2">
        <w:rPr>
          <w:rFonts w:ascii="Arial" w:hAnsi="Arial" w:cs="Arial"/>
          <w:sz w:val="24"/>
          <w:szCs w:val="24"/>
          <w:lang w:val="en-GB"/>
        </w:rPr>
        <w:t xml:space="preserve"> </w:t>
      </w:r>
      <w:r w:rsidR="001A4EDF" w:rsidRPr="00123AC2">
        <w:rPr>
          <w:rFonts w:ascii="Arial" w:hAnsi="Arial" w:cs="Arial"/>
          <w:sz w:val="24"/>
          <w:szCs w:val="24"/>
          <w:lang w:val="en-GB"/>
        </w:rPr>
        <w:fldChar w:fldCharType="begin"/>
      </w:r>
      <w:r w:rsidR="008E4622" w:rsidRPr="00123AC2">
        <w:rPr>
          <w:rFonts w:ascii="Arial" w:hAnsi="Arial" w:cs="Arial"/>
          <w:sz w:val="24"/>
          <w:szCs w:val="24"/>
          <w:lang w:val="en-GB"/>
        </w:rPr>
        <w:instrText xml:space="preserve"> ADDIN EN.CITE &lt;EndNote&gt;&lt;Cite&gt;&lt;Author&gt;Berticat&lt;/Author&gt;&lt;Year&gt;2002&lt;/Year&gt;&lt;RecNum&gt;247&lt;/RecNum&gt;&lt;DisplayText&gt;(56)&lt;/DisplayText&gt;&lt;record&gt;&lt;rec-number&gt;247&lt;/rec-number&gt;&lt;foreign-keys&gt;&lt;key app="EN" db-id="fre9dx2pp5de9eefrtjpx0082fve0t9v5wea"&gt;247&lt;/key&gt;&lt;/foreign-keys&gt;&lt;ref-type name="Journal Article"&gt;17&lt;/ref-type&gt;&lt;contributors&gt;&lt;authors&gt;&lt;author&gt;Berticat, C.&lt;/author&gt;&lt;author&gt;Boquien, G.&lt;/author&gt;&lt;author&gt;Raymond, M.&lt;/author&gt;&lt;author&gt;Chevillon, C.&lt;/author&gt;&lt;/authors&gt;&lt;/contributors&gt;&lt;auth-address&gt;Laboratoire Genetique et Environnement, Institut des Sciences de l&amp;apos;Evolution (UMR CNRS 5554), Universite de Montpellier II (C.C. 065), F-34095 Montpellier, France. berticat@isem.univ-montp2.fr&lt;/auth-address&gt;&lt;titles&gt;&lt;title&gt;Insecticide resistance genes induce a mating competition cost in Culex pipiens mosquitoes&lt;/title&gt;&lt;secondary-title&gt;Genet Res&lt;/secondary-title&gt;&lt;/titles&gt;&lt;periodical&gt;&lt;full-title&gt;Genet Res&lt;/full-title&gt;&lt;/periodical&gt;&lt;pages&gt;41-7&lt;/pages&gt;&lt;volume&gt;79&lt;/volume&gt;&lt;number&gt;1&lt;/number&gt;&lt;edition&gt;2002/04/27&lt;/edition&gt;&lt;keywords&gt;&lt;keyword&gt;Animals&lt;/keyword&gt;&lt;keyword&gt;Culex/*genetics/metabolism&lt;/keyword&gt;&lt;keyword&gt;Female&lt;/keyword&gt;&lt;keyword&gt;Gene Expression Regulation&lt;/keyword&gt;&lt;keyword&gt;Insecticide Resistance/*genetics&lt;/keyword&gt;&lt;keyword&gt;Male&lt;/keyword&gt;&lt;keyword&gt;*Sexual Behavior, Animal&lt;/keyword&gt;&lt;/keywords&gt;&lt;dates&gt;&lt;year&gt;2002&lt;/year&gt;&lt;pub-dates&gt;&lt;date&gt;Feb&lt;/date&gt;&lt;/pub-dates&gt;&lt;/dates&gt;&lt;isbn&gt;0016-6723 (Linking)&lt;/isbn&gt;&lt;accession-num&gt;11974602&lt;/accession-num&gt;&lt;urls&gt;&lt;related-urls&gt;&lt;url&gt;http://www.ncbi.nlm.nih.gov/pubmed/11974602&lt;/url&gt;&lt;/related-urls&gt;&lt;/urls&gt;&lt;language&gt;eng&lt;/language&gt;&lt;/record&gt;&lt;/Cite&gt;&lt;/EndNote&gt;</w:instrText>
      </w:r>
      <w:r w:rsidR="001A4EDF"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56" w:tooltip="Berticat, 2002 #247" w:history="1">
        <w:r w:rsidR="008E4622" w:rsidRPr="00123AC2">
          <w:rPr>
            <w:rFonts w:ascii="Arial" w:hAnsi="Arial" w:cs="Arial"/>
            <w:noProof/>
            <w:sz w:val="24"/>
            <w:szCs w:val="24"/>
            <w:lang w:val="en-GB"/>
          </w:rPr>
          <w:t>56</w:t>
        </w:r>
      </w:hyperlink>
      <w:r w:rsidR="008E4622" w:rsidRPr="00123AC2">
        <w:rPr>
          <w:rFonts w:ascii="Arial" w:hAnsi="Arial" w:cs="Arial"/>
          <w:noProof/>
          <w:sz w:val="24"/>
          <w:szCs w:val="24"/>
          <w:lang w:val="en-GB"/>
        </w:rPr>
        <w:t>)</w:t>
      </w:r>
      <w:r w:rsidR="001A4EDF" w:rsidRPr="00123AC2">
        <w:rPr>
          <w:rFonts w:ascii="Arial" w:hAnsi="Arial" w:cs="Arial"/>
          <w:sz w:val="24"/>
          <w:szCs w:val="24"/>
          <w:lang w:val="en-GB"/>
        </w:rPr>
        <w:fldChar w:fldCharType="end"/>
      </w:r>
      <w:r w:rsidR="00F87935" w:rsidRPr="00123AC2">
        <w:rPr>
          <w:rFonts w:ascii="Arial" w:hAnsi="Arial" w:cs="Arial"/>
          <w:sz w:val="24"/>
          <w:szCs w:val="24"/>
          <w:lang w:val="en-GB"/>
        </w:rPr>
        <w:t>. Prior</w:t>
      </w:r>
      <w:r w:rsidR="00755FF1" w:rsidRPr="00123AC2">
        <w:rPr>
          <w:rFonts w:ascii="Arial" w:hAnsi="Arial" w:cs="Arial"/>
          <w:sz w:val="24"/>
          <w:szCs w:val="24"/>
          <w:lang w:val="en-GB"/>
        </w:rPr>
        <w:t xml:space="preserve"> to</w:t>
      </w:r>
      <w:r w:rsidR="00F87935" w:rsidRPr="00123AC2">
        <w:rPr>
          <w:rFonts w:ascii="Arial" w:hAnsi="Arial" w:cs="Arial"/>
          <w:sz w:val="24"/>
          <w:szCs w:val="24"/>
          <w:lang w:val="en-GB"/>
        </w:rPr>
        <w:t xml:space="preserve"> this study the only report of the impact of metabolic resistance on mating ability of malaria vector </w:t>
      </w:r>
      <w:r w:rsidR="00E66A96" w:rsidRPr="00123AC2">
        <w:rPr>
          <w:rFonts w:ascii="Arial" w:hAnsi="Arial" w:cs="Arial"/>
          <w:sz w:val="24"/>
          <w:szCs w:val="24"/>
          <w:lang w:val="en-GB"/>
        </w:rPr>
        <w:t xml:space="preserve">was conducted in 2015 in </w:t>
      </w:r>
      <w:r w:rsidR="00E66A96" w:rsidRPr="00123AC2">
        <w:rPr>
          <w:rFonts w:ascii="Arial" w:hAnsi="Arial" w:cs="Arial"/>
          <w:i/>
          <w:sz w:val="24"/>
          <w:szCs w:val="24"/>
          <w:lang w:val="en-GB"/>
        </w:rPr>
        <w:t>An. gambiae.</w:t>
      </w:r>
      <w:r w:rsidR="00F87935" w:rsidRPr="00123AC2">
        <w:rPr>
          <w:rFonts w:ascii="Arial" w:hAnsi="Arial" w:cs="Arial"/>
          <w:sz w:val="24"/>
          <w:szCs w:val="24"/>
          <w:lang w:val="en-GB"/>
        </w:rPr>
        <w:t xml:space="preserve"> </w:t>
      </w:r>
      <w:r w:rsidRPr="00123AC2">
        <w:rPr>
          <w:rFonts w:ascii="Arial" w:hAnsi="Arial" w:cs="Arial"/>
          <w:sz w:val="24"/>
          <w:szCs w:val="24"/>
          <w:lang w:val="en-GB"/>
        </w:rPr>
        <w:t>Mating competitiveness in this species was not found to be significantly influenced by m</w:t>
      </w:r>
      <w:r w:rsidR="00424A77" w:rsidRPr="00123AC2">
        <w:rPr>
          <w:rFonts w:ascii="Arial" w:hAnsi="Arial" w:cs="Arial"/>
          <w:sz w:val="24"/>
          <w:szCs w:val="24"/>
          <w:lang w:val="en-GB"/>
        </w:rPr>
        <w:t xml:space="preserve">etabolic resistance </w:t>
      </w:r>
      <w:r w:rsidRPr="00123AC2">
        <w:rPr>
          <w:rFonts w:ascii="Arial" w:hAnsi="Arial" w:cs="Arial"/>
          <w:sz w:val="24"/>
          <w:szCs w:val="24"/>
          <w:lang w:val="en-GB"/>
        </w:rPr>
        <w:t>mechanisms</w:t>
      </w:r>
      <w:proofErr w:type="gramStart"/>
      <w:r w:rsidRPr="00123AC2">
        <w:rPr>
          <w:rFonts w:ascii="Arial" w:hAnsi="Arial" w:cs="Arial"/>
          <w:sz w:val="24"/>
          <w:szCs w:val="24"/>
          <w:lang w:val="en-GB"/>
        </w:rPr>
        <w:t xml:space="preserve">. </w:t>
      </w:r>
      <w:r w:rsidR="00424A77" w:rsidRPr="00123AC2">
        <w:rPr>
          <w:rFonts w:ascii="Arial" w:hAnsi="Arial" w:cs="Arial"/>
          <w:sz w:val="24"/>
          <w:szCs w:val="24"/>
          <w:lang w:val="en-GB"/>
        </w:rPr>
        <w:t>.</w:t>
      </w:r>
      <w:proofErr w:type="gramEnd"/>
      <w:r w:rsidR="00424A77" w:rsidRPr="00123AC2">
        <w:rPr>
          <w:rFonts w:ascii="Arial" w:hAnsi="Arial" w:cs="Arial"/>
          <w:sz w:val="24"/>
          <w:szCs w:val="24"/>
          <w:lang w:val="en-GB"/>
        </w:rPr>
        <w:t xml:space="preserve"> </w:t>
      </w:r>
      <w:r w:rsidR="008E2A7F" w:rsidRPr="00123AC2">
        <w:rPr>
          <w:rFonts w:ascii="Arial" w:hAnsi="Arial" w:cs="Arial"/>
          <w:sz w:val="24"/>
          <w:szCs w:val="24"/>
          <w:lang w:val="en-GB"/>
        </w:rPr>
        <w:t>However, that</w:t>
      </w:r>
      <w:r w:rsidR="001A4EDF" w:rsidRPr="00123AC2">
        <w:rPr>
          <w:rFonts w:ascii="Arial" w:hAnsi="Arial" w:cs="Arial"/>
          <w:sz w:val="24"/>
          <w:szCs w:val="24"/>
          <w:lang w:val="en-GB"/>
        </w:rPr>
        <w:t xml:space="preserve"> </w:t>
      </w:r>
      <w:r w:rsidR="00424A77" w:rsidRPr="00123AC2">
        <w:rPr>
          <w:rFonts w:ascii="Arial" w:hAnsi="Arial" w:cs="Arial"/>
          <w:sz w:val="24"/>
          <w:szCs w:val="24"/>
          <w:lang w:val="en-GB"/>
        </w:rPr>
        <w:t xml:space="preserve">study </w:t>
      </w:r>
      <w:r w:rsidR="001A4EDF" w:rsidRPr="00123AC2">
        <w:rPr>
          <w:rFonts w:ascii="Arial" w:hAnsi="Arial" w:cs="Arial"/>
          <w:sz w:val="24"/>
          <w:szCs w:val="24"/>
          <w:lang w:val="en-GB"/>
        </w:rPr>
        <w:fldChar w:fldCharType="begin">
          <w:fldData xml:space="preserve">PEVuZE5vdGU+PENpdGU+PEF1dGhvcj5QbGF0dDwvQXV0aG9yPjxZZWFyPjIwMTU8L1llYXI+PFJl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=
</w:fldData>
        </w:fldChar>
      </w:r>
      <w:r w:rsidR="008E4622" w:rsidRPr="00123AC2">
        <w:rPr>
          <w:rFonts w:ascii="Arial" w:hAnsi="Arial" w:cs="Arial"/>
          <w:sz w:val="24"/>
          <w:szCs w:val="24"/>
          <w:lang w:val="en-GB"/>
        </w:rPr>
        <w:instrText xml:space="preserve"> ADDIN EN.CITE </w:instrText>
      </w:r>
      <w:r w:rsidR="008E4622" w:rsidRPr="00123AC2">
        <w:rPr>
          <w:rFonts w:ascii="Arial" w:hAnsi="Arial" w:cs="Arial"/>
          <w:sz w:val="24"/>
          <w:szCs w:val="24"/>
          <w:lang w:val="en-GB"/>
        </w:rPr>
        <w:fldChar w:fldCharType="begin">
          <w:fldData xml:space="preserve">PEVuZE5vdGU+PENpdGU+PEF1dGhvcj5QbGF0dDwvQXV0aG9yPjxZZWFyPjIwMTU8L1llYXI+PFJl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=
</w:fldData>
        </w:fldChar>
      </w:r>
      <w:r w:rsidR="008E4622" w:rsidRPr="00123AC2">
        <w:rPr>
          <w:rFonts w:ascii="Arial" w:hAnsi="Arial" w:cs="Arial"/>
          <w:sz w:val="24"/>
          <w:szCs w:val="24"/>
          <w:lang w:val="en-GB"/>
        </w:rPr>
        <w:instrText xml:space="preserve"> ADDIN EN.CITE.DATA </w:instrText>
      </w:r>
      <w:r w:rsidR="008E4622" w:rsidRPr="00123AC2">
        <w:rPr>
          <w:rFonts w:ascii="Arial" w:hAnsi="Arial" w:cs="Arial"/>
          <w:sz w:val="24"/>
          <w:szCs w:val="24"/>
          <w:lang w:val="en-GB"/>
        </w:rPr>
      </w:r>
      <w:r w:rsidR="008E4622" w:rsidRPr="00123AC2">
        <w:rPr>
          <w:rFonts w:ascii="Arial" w:hAnsi="Arial" w:cs="Arial"/>
          <w:sz w:val="24"/>
          <w:szCs w:val="24"/>
          <w:lang w:val="en-GB"/>
        </w:rPr>
        <w:fldChar w:fldCharType="end"/>
      </w:r>
      <w:r w:rsidR="001A4EDF" w:rsidRPr="00123AC2">
        <w:rPr>
          <w:rFonts w:ascii="Arial" w:hAnsi="Arial" w:cs="Arial"/>
          <w:sz w:val="24"/>
          <w:szCs w:val="24"/>
          <w:lang w:val="en-GB"/>
        </w:rPr>
      </w:r>
      <w:r w:rsidR="001A4EDF" w:rsidRPr="00123AC2">
        <w:rPr>
          <w:rFonts w:ascii="Arial" w:hAnsi="Arial" w:cs="Arial"/>
          <w:sz w:val="24"/>
          <w:szCs w:val="24"/>
          <w:lang w:val="en-GB"/>
        </w:rPr>
        <w:fldChar w:fldCharType="separate"/>
      </w:r>
      <w:r w:rsidR="008E4622" w:rsidRPr="00123AC2">
        <w:rPr>
          <w:rFonts w:ascii="Arial" w:hAnsi="Arial" w:cs="Arial"/>
          <w:noProof/>
          <w:sz w:val="24"/>
          <w:szCs w:val="24"/>
          <w:lang w:val="en-GB"/>
        </w:rPr>
        <w:t>(</w:t>
      </w:r>
      <w:hyperlink w:anchor="_ENREF_10" w:tooltip="Platt, 2015 #714" w:history="1">
        <w:r w:rsidR="008E4622" w:rsidRPr="00123AC2">
          <w:rPr>
            <w:rFonts w:ascii="Arial" w:hAnsi="Arial" w:cs="Arial"/>
            <w:noProof/>
            <w:sz w:val="24"/>
            <w:szCs w:val="24"/>
            <w:lang w:val="en-GB"/>
          </w:rPr>
          <w:t>10</w:t>
        </w:r>
      </w:hyperlink>
      <w:r w:rsidR="008E4622" w:rsidRPr="00123AC2">
        <w:rPr>
          <w:rFonts w:ascii="Arial" w:hAnsi="Arial" w:cs="Arial"/>
          <w:noProof/>
          <w:sz w:val="24"/>
          <w:szCs w:val="24"/>
          <w:lang w:val="en-GB"/>
        </w:rPr>
        <w:t>)</w:t>
      </w:r>
      <w:r w:rsidR="001A4EDF" w:rsidRPr="00123AC2">
        <w:rPr>
          <w:rFonts w:ascii="Arial" w:hAnsi="Arial" w:cs="Arial"/>
          <w:sz w:val="24"/>
          <w:szCs w:val="24"/>
          <w:lang w:val="en-GB"/>
        </w:rPr>
        <w:fldChar w:fldCharType="end"/>
      </w:r>
      <w:r w:rsidR="00424A77" w:rsidRPr="00123AC2">
        <w:rPr>
          <w:rFonts w:ascii="Arial" w:hAnsi="Arial" w:cs="Arial"/>
          <w:sz w:val="24"/>
          <w:szCs w:val="24"/>
          <w:lang w:val="en-GB"/>
        </w:rPr>
        <w:t xml:space="preserve"> </w:t>
      </w:r>
      <w:r w:rsidR="008E2A7F" w:rsidRPr="00123AC2">
        <w:rPr>
          <w:rFonts w:ascii="Arial" w:hAnsi="Arial" w:cs="Arial"/>
          <w:sz w:val="24"/>
          <w:szCs w:val="24"/>
          <w:lang w:val="en-GB"/>
        </w:rPr>
        <w:t>did not use a</w:t>
      </w:r>
      <w:r w:rsidR="00424A77" w:rsidRPr="00123AC2">
        <w:rPr>
          <w:rFonts w:ascii="Arial" w:hAnsi="Arial" w:cs="Arial"/>
          <w:sz w:val="24"/>
          <w:szCs w:val="24"/>
          <w:lang w:val="en-GB"/>
        </w:rPr>
        <w:t xml:space="preserve"> molecular marker for metabolic resistance</w:t>
      </w:r>
      <w:r w:rsidR="005D47B4" w:rsidRPr="00123AC2">
        <w:rPr>
          <w:rFonts w:ascii="Arial" w:hAnsi="Arial" w:cs="Arial"/>
          <w:sz w:val="24"/>
          <w:szCs w:val="24"/>
          <w:lang w:val="en-GB"/>
        </w:rPr>
        <w:t>,</w:t>
      </w:r>
      <w:r w:rsidR="00424A77" w:rsidRPr="00123AC2">
        <w:rPr>
          <w:rFonts w:ascii="Arial" w:hAnsi="Arial" w:cs="Arial"/>
          <w:sz w:val="24"/>
          <w:szCs w:val="24"/>
          <w:lang w:val="en-GB"/>
        </w:rPr>
        <w:t xml:space="preserve"> </w:t>
      </w:r>
      <w:r w:rsidR="008E2A7F" w:rsidRPr="00123AC2">
        <w:rPr>
          <w:rFonts w:ascii="Arial" w:hAnsi="Arial" w:cs="Arial"/>
          <w:sz w:val="24"/>
          <w:szCs w:val="24"/>
          <w:lang w:val="en-GB"/>
        </w:rPr>
        <w:t>but a genome-wide microarray-based transcription analysis</w:t>
      </w:r>
      <w:r w:rsidR="00424A77" w:rsidRPr="00123AC2">
        <w:rPr>
          <w:rFonts w:ascii="Arial" w:hAnsi="Arial" w:cs="Arial"/>
          <w:sz w:val="24"/>
          <w:szCs w:val="24"/>
          <w:lang w:val="en-GB"/>
        </w:rPr>
        <w:t xml:space="preserve">. </w:t>
      </w:r>
      <w:r w:rsidR="002242B0" w:rsidRPr="00123AC2">
        <w:rPr>
          <w:rFonts w:ascii="Arial" w:hAnsi="Arial" w:cs="Arial"/>
          <w:sz w:val="24"/>
          <w:szCs w:val="24"/>
          <w:lang w:val="en-GB"/>
        </w:rPr>
        <w:t xml:space="preserve">The reduced performance of resistant mosquitoes </w:t>
      </w:r>
      <w:r w:rsidR="005D47B4" w:rsidRPr="00123AC2">
        <w:rPr>
          <w:rFonts w:ascii="Arial" w:hAnsi="Arial" w:cs="Arial"/>
          <w:sz w:val="24"/>
          <w:szCs w:val="24"/>
          <w:lang w:val="en-GB"/>
        </w:rPr>
        <w:t>in</w:t>
      </w:r>
      <w:r w:rsidR="002242B0" w:rsidRPr="00123AC2">
        <w:rPr>
          <w:rFonts w:ascii="Arial" w:hAnsi="Arial" w:cs="Arial"/>
          <w:sz w:val="24"/>
          <w:szCs w:val="24"/>
          <w:lang w:val="en-GB"/>
        </w:rPr>
        <w:t xml:space="preserve"> mating could contribute to slow the speed of increase </w:t>
      </w:r>
      <w:r w:rsidR="005D47B4" w:rsidRPr="00123AC2">
        <w:rPr>
          <w:rFonts w:ascii="Arial" w:hAnsi="Arial" w:cs="Arial"/>
          <w:sz w:val="24"/>
          <w:szCs w:val="24"/>
          <w:lang w:val="en-GB"/>
        </w:rPr>
        <w:t>in</w:t>
      </w:r>
      <w:r w:rsidR="002242B0" w:rsidRPr="00123AC2">
        <w:rPr>
          <w:rFonts w:ascii="Arial" w:hAnsi="Arial" w:cs="Arial"/>
          <w:sz w:val="24"/>
          <w:szCs w:val="24"/>
          <w:lang w:val="en-GB"/>
        </w:rPr>
        <w:t xml:space="preserve"> the frequency of resistant alleles in the </w:t>
      </w:r>
      <w:proofErr w:type="gramStart"/>
      <w:r w:rsidR="002242B0" w:rsidRPr="00123AC2">
        <w:rPr>
          <w:rFonts w:ascii="Arial" w:hAnsi="Arial" w:cs="Arial"/>
          <w:sz w:val="24"/>
          <w:szCs w:val="24"/>
          <w:lang w:val="en-GB"/>
        </w:rPr>
        <w:t>wild</w:t>
      </w:r>
      <w:r w:rsidR="005D47B4" w:rsidRPr="00123AC2">
        <w:rPr>
          <w:rFonts w:ascii="Arial" w:hAnsi="Arial" w:cs="Arial"/>
          <w:sz w:val="24"/>
          <w:szCs w:val="24"/>
          <w:lang w:val="en-GB"/>
        </w:rPr>
        <w:t>,</w:t>
      </w:r>
      <w:r w:rsidR="002242B0" w:rsidRPr="00123AC2">
        <w:rPr>
          <w:rFonts w:ascii="Arial" w:hAnsi="Arial" w:cs="Arial"/>
          <w:sz w:val="24"/>
          <w:szCs w:val="24"/>
          <w:lang w:val="en-GB"/>
        </w:rPr>
        <w:t xml:space="preserve"> and</w:t>
      </w:r>
      <w:proofErr w:type="gramEnd"/>
      <w:r w:rsidR="002242B0" w:rsidRPr="00123AC2">
        <w:rPr>
          <w:rFonts w:ascii="Arial" w:hAnsi="Arial" w:cs="Arial"/>
          <w:sz w:val="24"/>
          <w:szCs w:val="24"/>
          <w:lang w:val="en-GB"/>
        </w:rPr>
        <w:t xml:space="preserve"> will also prevent or delay the fixation</w:t>
      </w:r>
      <w:r w:rsidR="005D47B4" w:rsidRPr="00123AC2">
        <w:rPr>
          <w:rFonts w:ascii="Arial" w:hAnsi="Arial" w:cs="Arial"/>
          <w:sz w:val="24"/>
          <w:szCs w:val="24"/>
          <w:lang w:val="en-GB"/>
        </w:rPr>
        <w:t xml:space="preserve"> of</w:t>
      </w:r>
      <w:r w:rsidR="002242B0" w:rsidRPr="00123AC2">
        <w:rPr>
          <w:rFonts w:ascii="Arial" w:hAnsi="Arial" w:cs="Arial"/>
          <w:sz w:val="24"/>
          <w:szCs w:val="24"/>
          <w:lang w:val="en-GB"/>
        </w:rPr>
        <w:t xml:space="preserve"> the resistan</w:t>
      </w:r>
      <w:r w:rsidR="005D47B4" w:rsidRPr="00123AC2">
        <w:rPr>
          <w:rFonts w:ascii="Arial" w:hAnsi="Arial" w:cs="Arial"/>
          <w:sz w:val="24"/>
          <w:szCs w:val="24"/>
          <w:lang w:val="en-GB"/>
        </w:rPr>
        <w:t>ce</w:t>
      </w:r>
      <w:r w:rsidR="002242B0" w:rsidRPr="00123AC2">
        <w:rPr>
          <w:rFonts w:ascii="Arial" w:hAnsi="Arial" w:cs="Arial"/>
          <w:sz w:val="24"/>
          <w:szCs w:val="24"/>
          <w:lang w:val="en-GB"/>
        </w:rPr>
        <w:t xml:space="preserve"> genes in the population. It is thus necessary that such studies are extended for other metabolic resistance mechanisms and in other locations with larger sample size</w:t>
      </w:r>
      <w:r w:rsidR="005D47B4" w:rsidRPr="00123AC2">
        <w:rPr>
          <w:rFonts w:ascii="Arial" w:hAnsi="Arial" w:cs="Arial"/>
          <w:sz w:val="24"/>
          <w:szCs w:val="24"/>
          <w:lang w:val="en-GB"/>
        </w:rPr>
        <w:t>s</w:t>
      </w:r>
      <w:r w:rsidR="002242B0" w:rsidRPr="00123AC2">
        <w:rPr>
          <w:rFonts w:ascii="Arial" w:hAnsi="Arial" w:cs="Arial"/>
          <w:sz w:val="24"/>
          <w:szCs w:val="24"/>
          <w:lang w:val="en-GB"/>
        </w:rPr>
        <w:t xml:space="preserve"> </w:t>
      </w:r>
      <w:proofErr w:type="gramStart"/>
      <w:r w:rsidR="002242B0" w:rsidRPr="00123AC2">
        <w:rPr>
          <w:rFonts w:ascii="Arial" w:hAnsi="Arial" w:cs="Arial"/>
          <w:sz w:val="24"/>
          <w:szCs w:val="24"/>
          <w:lang w:val="en-GB"/>
        </w:rPr>
        <w:t>in order to</w:t>
      </w:r>
      <w:proofErr w:type="gramEnd"/>
      <w:r w:rsidR="002242B0" w:rsidRPr="00123AC2">
        <w:rPr>
          <w:rFonts w:ascii="Arial" w:hAnsi="Arial" w:cs="Arial"/>
          <w:sz w:val="24"/>
          <w:szCs w:val="24"/>
          <w:lang w:val="en-GB"/>
        </w:rPr>
        <w:t xml:space="preserve"> help implement successful management strategies.</w:t>
      </w:r>
    </w:p>
    <w:p w14:paraId="7C2BF288" w14:textId="4DD5C375" w:rsidR="009C5860" w:rsidRPr="00123AC2" w:rsidRDefault="009C5860" w:rsidP="002242B0">
      <w:pPr>
        <w:autoSpaceDE w:val="0"/>
        <w:autoSpaceDN w:val="0"/>
        <w:adjustRightInd w:val="0"/>
        <w:spacing w:after="0" w:line="480" w:lineRule="auto"/>
        <w:ind w:firstLine="708"/>
        <w:jc w:val="both"/>
        <w:rPr>
          <w:rFonts w:ascii="Arial" w:hAnsi="Arial" w:cs="Arial"/>
          <w:sz w:val="24"/>
          <w:szCs w:val="24"/>
          <w:lang w:val="en-GB"/>
        </w:rPr>
      </w:pPr>
    </w:p>
    <w:p w14:paraId="1177AE8C" w14:textId="77777777" w:rsidR="00F66838" w:rsidRPr="00123AC2" w:rsidRDefault="00F66838" w:rsidP="00F66838">
      <w:pPr>
        <w:autoSpaceDE w:val="0"/>
        <w:autoSpaceDN w:val="0"/>
        <w:adjustRightInd w:val="0"/>
        <w:spacing w:after="0" w:line="480" w:lineRule="auto"/>
        <w:jc w:val="both"/>
        <w:rPr>
          <w:rFonts w:ascii="Arial" w:hAnsi="Arial" w:cs="Arial"/>
          <w:b/>
          <w:sz w:val="24"/>
          <w:szCs w:val="24"/>
          <w:lang w:val="en-GB"/>
        </w:rPr>
      </w:pPr>
    </w:p>
    <w:p w14:paraId="3D0441CB" w14:textId="77777777" w:rsidR="00B43FA4" w:rsidRPr="00123AC2" w:rsidRDefault="00B43FA4" w:rsidP="00F66838">
      <w:pPr>
        <w:autoSpaceDE w:val="0"/>
        <w:autoSpaceDN w:val="0"/>
        <w:adjustRightInd w:val="0"/>
        <w:spacing w:after="0" w:line="480" w:lineRule="auto"/>
        <w:jc w:val="both"/>
        <w:rPr>
          <w:rFonts w:ascii="Arial" w:hAnsi="Arial" w:cs="Arial"/>
          <w:b/>
          <w:sz w:val="24"/>
          <w:szCs w:val="24"/>
          <w:lang w:val="en-GB"/>
        </w:rPr>
      </w:pPr>
      <w:r w:rsidRPr="00123AC2">
        <w:rPr>
          <w:rFonts w:ascii="Arial" w:hAnsi="Arial" w:cs="Arial"/>
          <w:b/>
          <w:sz w:val="24"/>
          <w:szCs w:val="24"/>
          <w:lang w:val="en-GB"/>
        </w:rPr>
        <w:t>CONCLUSION</w:t>
      </w:r>
    </w:p>
    <w:p w14:paraId="7161E6AE" w14:textId="386AF896" w:rsidR="00B43FA4" w:rsidRPr="00123AC2" w:rsidRDefault="002242B0" w:rsidP="00570906">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This study revealed a high and multiple resistance to insecticides, coupled with low efficacy of LLINs without PBO in </w:t>
      </w:r>
      <w:r w:rsidRPr="00123AC2">
        <w:rPr>
          <w:rFonts w:ascii="Arial" w:hAnsi="Arial" w:cs="Arial"/>
          <w:i/>
          <w:color w:val="000000" w:themeColor="text1"/>
          <w:sz w:val="24"/>
          <w:szCs w:val="24"/>
          <w:lang w:val="en-GB"/>
        </w:rPr>
        <w:t xml:space="preserve">An. </w:t>
      </w:r>
      <w:proofErr w:type="spellStart"/>
      <w:r w:rsidR="005D47B4" w:rsidRPr="00123AC2">
        <w:rPr>
          <w:rFonts w:ascii="Arial" w:hAnsi="Arial" w:cs="Arial"/>
          <w:i/>
          <w:color w:val="000000" w:themeColor="text1"/>
          <w:sz w:val="24"/>
          <w:szCs w:val="24"/>
          <w:lang w:val="en-GB"/>
        </w:rPr>
        <w:t>F</w:t>
      </w:r>
      <w:r w:rsidRPr="00123AC2">
        <w:rPr>
          <w:rFonts w:ascii="Arial" w:hAnsi="Arial" w:cs="Arial"/>
          <w:i/>
          <w:color w:val="000000" w:themeColor="text1"/>
          <w:sz w:val="24"/>
          <w:szCs w:val="24"/>
          <w:lang w:val="en-GB"/>
        </w:rPr>
        <w:t>unestus</w:t>
      </w:r>
      <w:proofErr w:type="spellEnd"/>
      <w:r w:rsidR="005D47B4" w:rsidRPr="00123AC2">
        <w:rPr>
          <w:rFonts w:ascii="Arial" w:hAnsi="Arial" w:cs="Arial"/>
          <w:i/>
          <w:color w:val="000000" w:themeColor="text1"/>
          <w:sz w:val="24"/>
          <w:szCs w:val="24"/>
          <w:lang w:val="en-GB"/>
        </w:rPr>
        <w:t>,</w:t>
      </w:r>
      <w:r w:rsidRPr="00123AC2">
        <w:rPr>
          <w:rFonts w:ascii="Arial" w:hAnsi="Arial" w:cs="Arial"/>
          <w:color w:val="000000" w:themeColor="text1"/>
          <w:sz w:val="24"/>
          <w:szCs w:val="24"/>
          <w:lang w:val="en-GB"/>
        </w:rPr>
        <w:t xml:space="preserve"> highlighting the threat that insecticide resistance poses on the efficacy of existing vector control tools. Interestingly, this study revealed that </w:t>
      </w:r>
      <w:r w:rsidRPr="00123AC2">
        <w:rPr>
          <w:rFonts w:ascii="Arial" w:hAnsi="Arial" w:cs="Arial"/>
          <w:i/>
          <w:color w:val="000000" w:themeColor="text1"/>
          <w:sz w:val="24"/>
          <w:szCs w:val="24"/>
          <w:lang w:val="en-GB"/>
        </w:rPr>
        <w:t xml:space="preserve">An. </w:t>
      </w:r>
      <w:proofErr w:type="spellStart"/>
      <w:r w:rsidRPr="00123AC2">
        <w:rPr>
          <w:rFonts w:ascii="Arial" w:hAnsi="Arial" w:cs="Arial"/>
          <w:i/>
          <w:color w:val="000000" w:themeColor="text1"/>
          <w:sz w:val="24"/>
          <w:szCs w:val="24"/>
          <w:lang w:val="en-GB"/>
        </w:rPr>
        <w:t>funestus</w:t>
      </w:r>
      <w:proofErr w:type="spellEnd"/>
      <w:r w:rsidRPr="00123AC2">
        <w:rPr>
          <w:rFonts w:ascii="Arial" w:hAnsi="Arial" w:cs="Arial"/>
          <w:color w:val="000000" w:themeColor="text1"/>
          <w:sz w:val="24"/>
          <w:szCs w:val="24"/>
          <w:lang w:val="en-GB"/>
        </w:rPr>
        <w:t xml:space="preserve"> swarms can be detected and characterized in the field providing the opportunity for mating swarms of this species to be targeted to implement alternative vector control strategies. Furthermore</w:t>
      </w:r>
      <w:r w:rsidR="005D47B4" w:rsidRPr="00123AC2">
        <w:rPr>
          <w:rFonts w:ascii="Arial" w:hAnsi="Arial" w:cs="Arial"/>
          <w:color w:val="000000" w:themeColor="text1"/>
          <w:sz w:val="24"/>
          <w:szCs w:val="24"/>
          <w:lang w:val="en-GB"/>
        </w:rPr>
        <w:t>,</w:t>
      </w:r>
      <w:r w:rsidRPr="00123AC2">
        <w:rPr>
          <w:rFonts w:ascii="Arial" w:hAnsi="Arial" w:cs="Arial"/>
          <w:color w:val="000000" w:themeColor="text1"/>
          <w:sz w:val="24"/>
          <w:szCs w:val="24"/>
          <w:lang w:val="en-GB"/>
        </w:rPr>
        <w:t xml:space="preserve"> this study provides preliminary evidences that metabolic resistance potentially exerts a fitness cost on mating competi</w:t>
      </w:r>
      <w:r w:rsidR="005D47B4" w:rsidRPr="00123AC2">
        <w:rPr>
          <w:rFonts w:ascii="Arial" w:hAnsi="Arial" w:cs="Arial"/>
          <w:color w:val="000000" w:themeColor="text1"/>
          <w:sz w:val="24"/>
          <w:szCs w:val="24"/>
          <w:lang w:val="en-GB"/>
        </w:rPr>
        <w:t>ti</w:t>
      </w:r>
      <w:r w:rsidRPr="00123AC2">
        <w:rPr>
          <w:rFonts w:ascii="Arial" w:hAnsi="Arial" w:cs="Arial"/>
          <w:color w:val="000000" w:themeColor="text1"/>
          <w:sz w:val="24"/>
          <w:szCs w:val="24"/>
          <w:lang w:val="en-GB"/>
        </w:rPr>
        <w:t>veness in resistant mosquitoes.</w:t>
      </w:r>
    </w:p>
    <w:p w14:paraId="140464E1" w14:textId="6F424235" w:rsidR="001602FE" w:rsidRDefault="00B309F8" w:rsidP="00123AC2">
      <w:pPr>
        <w:autoSpaceDE w:val="0"/>
        <w:autoSpaceDN w:val="0"/>
        <w:adjustRightInd w:val="0"/>
        <w:spacing w:after="0" w:line="480" w:lineRule="auto"/>
        <w:ind w:firstLine="708"/>
        <w:jc w:val="both"/>
        <w:rPr>
          <w:rFonts w:ascii="Arial" w:hAnsi="Arial" w:cs="Arial"/>
          <w:sz w:val="24"/>
          <w:szCs w:val="24"/>
          <w:lang w:val="en-GB"/>
        </w:rPr>
      </w:pPr>
      <w:r w:rsidRPr="00123AC2">
        <w:rPr>
          <w:rFonts w:ascii="Arial" w:hAnsi="Arial" w:cs="Arial"/>
          <w:sz w:val="24"/>
          <w:szCs w:val="24"/>
          <w:lang w:val="en-GB"/>
        </w:rPr>
        <w:t>As a</w:t>
      </w:r>
      <w:r w:rsidR="002242B0" w:rsidRPr="00123AC2">
        <w:rPr>
          <w:rFonts w:ascii="Arial" w:hAnsi="Arial" w:cs="Arial"/>
          <w:sz w:val="24"/>
          <w:szCs w:val="24"/>
          <w:lang w:val="en-GB"/>
        </w:rPr>
        <w:t xml:space="preserve"> negative fitness costs could influence the evolution of insecticide resistance in field populations of mosquitoes</w:t>
      </w:r>
      <w:r w:rsidRPr="00123AC2">
        <w:rPr>
          <w:rFonts w:ascii="Arial" w:hAnsi="Arial" w:cs="Arial"/>
          <w:sz w:val="24"/>
          <w:szCs w:val="24"/>
          <w:lang w:val="en-GB"/>
        </w:rPr>
        <w:t xml:space="preserve"> like</w:t>
      </w:r>
      <w:r w:rsidR="002242B0" w:rsidRPr="00123AC2">
        <w:rPr>
          <w:rFonts w:ascii="Arial" w:hAnsi="Arial" w:cs="Arial"/>
          <w:sz w:val="24"/>
          <w:szCs w:val="24"/>
          <w:lang w:val="en-GB"/>
        </w:rPr>
        <w:t xml:space="preserve"> the speed of increase or reversal </w:t>
      </w:r>
      <w:r w:rsidRPr="00123AC2">
        <w:rPr>
          <w:rFonts w:ascii="Arial" w:hAnsi="Arial" w:cs="Arial"/>
          <w:sz w:val="24"/>
          <w:szCs w:val="24"/>
          <w:lang w:val="en-GB"/>
        </w:rPr>
        <w:t xml:space="preserve">to </w:t>
      </w:r>
      <w:r w:rsidRPr="00123AC2">
        <w:rPr>
          <w:rFonts w:ascii="Arial" w:hAnsi="Arial" w:cs="Arial"/>
          <w:sz w:val="24"/>
          <w:szCs w:val="24"/>
          <w:lang w:val="en-GB"/>
        </w:rPr>
        <w:lastRenderedPageBreak/>
        <w:t>susceptibility</w:t>
      </w:r>
      <w:r w:rsidR="002242B0" w:rsidRPr="00123AC2">
        <w:rPr>
          <w:rFonts w:ascii="Arial" w:hAnsi="Arial" w:cs="Arial"/>
          <w:sz w:val="24"/>
          <w:szCs w:val="24"/>
          <w:lang w:val="en-GB"/>
        </w:rPr>
        <w:t xml:space="preserve"> in </w:t>
      </w:r>
      <w:r w:rsidRPr="00123AC2">
        <w:rPr>
          <w:rFonts w:ascii="Arial" w:hAnsi="Arial" w:cs="Arial"/>
          <w:sz w:val="24"/>
          <w:szCs w:val="24"/>
          <w:lang w:val="en-GB"/>
        </w:rPr>
        <w:t xml:space="preserve">vector </w:t>
      </w:r>
      <w:r w:rsidR="002242B0" w:rsidRPr="00123AC2">
        <w:rPr>
          <w:rFonts w:ascii="Arial" w:hAnsi="Arial" w:cs="Arial"/>
          <w:sz w:val="24"/>
          <w:szCs w:val="24"/>
          <w:lang w:val="en-GB"/>
        </w:rPr>
        <w:t>population</w:t>
      </w:r>
      <w:r w:rsidRPr="00123AC2">
        <w:rPr>
          <w:rFonts w:ascii="Arial" w:hAnsi="Arial" w:cs="Arial"/>
          <w:sz w:val="24"/>
          <w:szCs w:val="24"/>
          <w:lang w:val="en-GB"/>
        </w:rPr>
        <w:t xml:space="preserve">s </w:t>
      </w:r>
      <w:r w:rsidR="002242B0" w:rsidRPr="00123AC2">
        <w:rPr>
          <w:rFonts w:ascii="Arial" w:hAnsi="Arial" w:cs="Arial"/>
          <w:sz w:val="24"/>
          <w:szCs w:val="24"/>
          <w:lang w:val="en-GB"/>
        </w:rPr>
        <w:t xml:space="preserve">it is </w:t>
      </w:r>
      <w:r w:rsidRPr="00123AC2">
        <w:rPr>
          <w:rFonts w:ascii="Arial" w:hAnsi="Arial" w:cs="Arial"/>
          <w:sz w:val="24"/>
          <w:szCs w:val="24"/>
          <w:lang w:val="en-GB"/>
        </w:rPr>
        <w:t xml:space="preserve">crucial </w:t>
      </w:r>
      <w:r w:rsidR="002242B0" w:rsidRPr="00123AC2">
        <w:rPr>
          <w:rFonts w:ascii="Arial" w:hAnsi="Arial" w:cs="Arial"/>
          <w:sz w:val="24"/>
          <w:szCs w:val="24"/>
          <w:lang w:val="en-GB"/>
        </w:rPr>
        <w:t>that such impacts are understood and taken into consideration when designing and implementing future insecticide resistance management strategies.</w:t>
      </w:r>
    </w:p>
    <w:p w14:paraId="5BF2DBA5" w14:textId="77777777" w:rsidR="00123AC2" w:rsidRPr="00123AC2" w:rsidRDefault="00123AC2" w:rsidP="00123AC2">
      <w:pPr>
        <w:autoSpaceDE w:val="0"/>
        <w:autoSpaceDN w:val="0"/>
        <w:adjustRightInd w:val="0"/>
        <w:spacing w:after="0" w:line="480" w:lineRule="auto"/>
        <w:ind w:firstLine="708"/>
        <w:jc w:val="both"/>
        <w:rPr>
          <w:rFonts w:ascii="Arial" w:hAnsi="Arial" w:cs="Arial"/>
          <w:sz w:val="24"/>
          <w:szCs w:val="24"/>
          <w:lang w:val="en-GB"/>
        </w:rPr>
      </w:pPr>
    </w:p>
    <w:p w14:paraId="48CADE4D" w14:textId="37FFE6B3" w:rsidR="005D47B4" w:rsidRPr="00123AC2" w:rsidRDefault="005D47B4" w:rsidP="00123AC2">
      <w:pPr>
        <w:shd w:val="clear" w:color="auto" w:fill="FFFFFF"/>
        <w:spacing w:after="0" w:line="360" w:lineRule="auto"/>
        <w:jc w:val="both"/>
        <w:rPr>
          <w:rFonts w:ascii="Arial" w:hAnsi="Arial" w:cs="Arial"/>
          <w:sz w:val="24"/>
          <w:szCs w:val="24"/>
          <w:lang w:val="en-GB"/>
        </w:rPr>
      </w:pPr>
      <w:r w:rsidRPr="00123AC2">
        <w:rPr>
          <w:rFonts w:ascii="Arial" w:hAnsi="Arial" w:cs="Arial"/>
          <w:b/>
          <w:sz w:val="24"/>
          <w:szCs w:val="24"/>
          <w:lang w:val="en-GB"/>
        </w:rPr>
        <w:t>Data availability</w:t>
      </w:r>
      <w:r w:rsidR="001602FE" w:rsidRPr="00123AC2">
        <w:rPr>
          <w:rFonts w:ascii="Arial" w:hAnsi="Arial" w:cs="Arial"/>
          <w:b/>
          <w:sz w:val="24"/>
          <w:szCs w:val="24"/>
          <w:lang w:val="en-GB"/>
        </w:rPr>
        <w:t xml:space="preserve">: </w:t>
      </w:r>
      <w:r w:rsidR="001602FE" w:rsidRPr="00123AC2">
        <w:rPr>
          <w:rFonts w:ascii="Arial" w:hAnsi="Arial" w:cs="Arial"/>
          <w:sz w:val="24"/>
          <w:szCs w:val="24"/>
          <w:lang w:val="en-GB"/>
        </w:rPr>
        <w:t>The raw data underlying the f</w:t>
      </w:r>
      <w:r w:rsidR="00123AC2">
        <w:rPr>
          <w:rFonts w:ascii="Arial" w:hAnsi="Arial" w:cs="Arial"/>
          <w:sz w:val="24"/>
          <w:szCs w:val="24"/>
          <w:lang w:val="en-GB"/>
        </w:rPr>
        <w:t>i</w:t>
      </w:r>
      <w:r w:rsidR="001602FE" w:rsidRPr="00123AC2">
        <w:rPr>
          <w:rFonts w:ascii="Arial" w:hAnsi="Arial" w:cs="Arial"/>
          <w:sz w:val="24"/>
          <w:szCs w:val="24"/>
          <w:lang w:val="en-GB"/>
        </w:rPr>
        <w:t>ndings reported in this study are available on OSF. DOI:</w:t>
      </w:r>
      <w:r w:rsidR="001602FE" w:rsidRPr="00123AC2">
        <w:rPr>
          <w:rFonts w:ascii="Arial" w:hAnsi="Arial" w:cs="Arial"/>
          <w:sz w:val="24"/>
          <w:szCs w:val="24"/>
          <w:lang w:val="en-US"/>
        </w:rPr>
        <w:t xml:space="preserve"> </w:t>
      </w:r>
      <w:r w:rsidR="001602FE" w:rsidRPr="00123AC2">
        <w:rPr>
          <w:rFonts w:ascii="Arial" w:hAnsi="Arial" w:cs="Arial"/>
          <w:sz w:val="24"/>
          <w:szCs w:val="24"/>
          <w:lang w:val="en-GB"/>
        </w:rPr>
        <w:t>10.17605/OSF.IO/QD8P9, under a CC0 1.0 license.</w:t>
      </w:r>
    </w:p>
    <w:p w14:paraId="43E0E1ED" w14:textId="16FB0BC9" w:rsidR="001602FE" w:rsidRPr="00123AC2" w:rsidRDefault="001602FE" w:rsidP="00123AC2">
      <w:pPr>
        <w:shd w:val="clear" w:color="auto" w:fill="FFFFFF"/>
        <w:spacing w:before="100" w:beforeAutospacing="1" w:after="96" w:line="360" w:lineRule="auto"/>
        <w:jc w:val="both"/>
        <w:rPr>
          <w:rFonts w:ascii="Arial" w:hAnsi="Arial" w:cs="Arial"/>
          <w:sz w:val="24"/>
          <w:szCs w:val="24"/>
          <w:lang w:val="en-GB"/>
        </w:rPr>
      </w:pPr>
      <w:r w:rsidRPr="00123AC2">
        <w:rPr>
          <w:rFonts w:ascii="Arial" w:hAnsi="Arial" w:cs="Arial"/>
          <w:sz w:val="24"/>
          <w:szCs w:val="24"/>
          <w:lang w:val="en-GB"/>
        </w:rPr>
        <w:t xml:space="preserve">The terms and conditions that users need to agree </w:t>
      </w:r>
      <w:proofErr w:type="gramStart"/>
      <w:r w:rsidRPr="00123AC2">
        <w:rPr>
          <w:rFonts w:ascii="Arial" w:hAnsi="Arial" w:cs="Arial"/>
          <w:sz w:val="24"/>
          <w:szCs w:val="24"/>
          <w:lang w:val="en-GB"/>
        </w:rPr>
        <w:t>in order to</w:t>
      </w:r>
      <w:proofErr w:type="gramEnd"/>
      <w:r w:rsidRPr="00123AC2">
        <w:rPr>
          <w:rFonts w:ascii="Arial" w:hAnsi="Arial" w:cs="Arial"/>
          <w:sz w:val="24"/>
          <w:szCs w:val="24"/>
          <w:lang w:val="en-GB"/>
        </w:rPr>
        <w:t xml:space="preserve"> download the data, can be viewed</w:t>
      </w:r>
      <w:r w:rsidR="00123AC2">
        <w:rPr>
          <w:rFonts w:ascii="Arial" w:hAnsi="Arial" w:cs="Arial"/>
          <w:sz w:val="24"/>
          <w:szCs w:val="24"/>
          <w:lang w:val="en-GB"/>
        </w:rPr>
        <w:t xml:space="preserve"> at </w:t>
      </w:r>
      <w:hyperlink r:id="rId16" w:history="1">
        <w:r w:rsidR="00123AC2">
          <w:rPr>
            <w:rStyle w:val="Hyperlink"/>
            <w:rFonts w:ascii="Arial" w:hAnsi="Arial" w:cs="Arial"/>
            <w:sz w:val="24"/>
            <w:szCs w:val="24"/>
            <w:lang w:val="en-GB"/>
          </w:rPr>
          <w:t>here</w:t>
        </w:r>
      </w:hyperlink>
      <w:r w:rsidR="00123AC2">
        <w:rPr>
          <w:rFonts w:ascii="Arial" w:hAnsi="Arial" w:cs="Arial"/>
          <w:sz w:val="24"/>
          <w:szCs w:val="24"/>
          <w:lang w:val="en-GB"/>
        </w:rPr>
        <w:t xml:space="preserve">. </w:t>
      </w:r>
    </w:p>
    <w:p w14:paraId="287397CC" w14:textId="77777777" w:rsidR="00C12275" w:rsidRPr="00123AC2" w:rsidRDefault="00C12275" w:rsidP="00570906">
      <w:pPr>
        <w:autoSpaceDE w:val="0"/>
        <w:autoSpaceDN w:val="0"/>
        <w:adjustRightInd w:val="0"/>
        <w:spacing w:after="0" w:line="480" w:lineRule="auto"/>
        <w:jc w:val="both"/>
        <w:rPr>
          <w:rFonts w:ascii="Arial" w:hAnsi="Arial" w:cs="Arial"/>
          <w:color w:val="000000" w:themeColor="text1"/>
          <w:sz w:val="24"/>
          <w:szCs w:val="24"/>
          <w:lang w:val="en-GB"/>
        </w:rPr>
      </w:pPr>
    </w:p>
    <w:p w14:paraId="7593278D" w14:textId="0A4EEF1E" w:rsidR="00C12275" w:rsidRPr="00123AC2" w:rsidRDefault="00FE2CEA" w:rsidP="00570906">
      <w:pPr>
        <w:autoSpaceDE w:val="0"/>
        <w:autoSpaceDN w:val="0"/>
        <w:adjustRightInd w:val="0"/>
        <w:spacing w:after="0" w:line="480" w:lineRule="auto"/>
        <w:jc w:val="both"/>
        <w:rPr>
          <w:rFonts w:ascii="Arial" w:hAnsi="Arial" w:cs="Arial"/>
          <w:b/>
          <w:color w:val="000000" w:themeColor="text1"/>
          <w:sz w:val="24"/>
          <w:szCs w:val="24"/>
          <w:lang w:val="en-GB"/>
        </w:rPr>
      </w:pPr>
      <w:r w:rsidRPr="00123AC2">
        <w:rPr>
          <w:rFonts w:ascii="Arial" w:hAnsi="Arial" w:cs="Arial"/>
          <w:b/>
          <w:color w:val="000000" w:themeColor="text1"/>
          <w:sz w:val="24"/>
          <w:szCs w:val="24"/>
          <w:lang w:val="en-GB"/>
        </w:rPr>
        <w:t>Funding</w:t>
      </w:r>
    </w:p>
    <w:p w14:paraId="2236FC2A" w14:textId="6F1D7E08" w:rsidR="00F907E5" w:rsidRPr="00123AC2" w:rsidRDefault="00C12275" w:rsidP="00570906">
      <w:pPr>
        <w:autoSpaceDE w:val="0"/>
        <w:autoSpaceDN w:val="0"/>
        <w:adjustRightInd w:val="0"/>
        <w:spacing w:after="0" w:line="480" w:lineRule="auto"/>
        <w:jc w:val="both"/>
        <w:rPr>
          <w:rFonts w:ascii="Arial" w:hAnsi="Arial" w:cs="Arial"/>
          <w:color w:val="000000" w:themeColor="text1"/>
          <w:sz w:val="24"/>
          <w:szCs w:val="24"/>
          <w:lang w:val="en-GB"/>
        </w:rPr>
      </w:pPr>
      <w:r w:rsidRPr="00123AC2">
        <w:rPr>
          <w:rFonts w:ascii="Arial" w:hAnsi="Arial" w:cs="Arial"/>
          <w:color w:val="000000" w:themeColor="text1"/>
          <w:sz w:val="24"/>
          <w:szCs w:val="24"/>
          <w:lang w:val="en-GB"/>
        </w:rPr>
        <w:t xml:space="preserve">This study was funded by the </w:t>
      </w:r>
      <w:proofErr w:type="spellStart"/>
      <w:r w:rsidRPr="00123AC2">
        <w:rPr>
          <w:rFonts w:ascii="Arial" w:hAnsi="Arial" w:cs="Arial"/>
          <w:color w:val="000000" w:themeColor="text1"/>
          <w:sz w:val="24"/>
          <w:szCs w:val="24"/>
          <w:lang w:val="en-GB"/>
        </w:rPr>
        <w:t>Wellcome</w:t>
      </w:r>
      <w:proofErr w:type="spellEnd"/>
      <w:r w:rsidRPr="00123AC2">
        <w:rPr>
          <w:rFonts w:ascii="Arial" w:hAnsi="Arial" w:cs="Arial"/>
          <w:color w:val="000000" w:themeColor="text1"/>
          <w:sz w:val="24"/>
          <w:szCs w:val="24"/>
          <w:lang w:val="en-GB"/>
        </w:rPr>
        <w:t xml:space="preserve"> Trust (Welcome senior 101893/Z/13/Z) awarded to </w:t>
      </w:r>
      <w:r w:rsidR="00451E7B" w:rsidRPr="00123AC2">
        <w:rPr>
          <w:rFonts w:ascii="Arial" w:hAnsi="Arial" w:cs="Arial"/>
          <w:color w:val="000000" w:themeColor="text1"/>
          <w:sz w:val="24"/>
          <w:szCs w:val="24"/>
          <w:lang w:val="en-GB"/>
        </w:rPr>
        <w:t>CS</w:t>
      </w:r>
      <w:r w:rsidR="001A4EDF" w:rsidRPr="00123AC2">
        <w:rPr>
          <w:rFonts w:ascii="Arial" w:hAnsi="Arial" w:cs="Arial"/>
          <w:color w:val="000000" w:themeColor="text1"/>
          <w:sz w:val="24"/>
          <w:szCs w:val="24"/>
          <w:lang w:val="en-GB"/>
        </w:rPr>
        <w:t>W</w:t>
      </w:r>
      <w:r w:rsidR="00FE2CEA" w:rsidRPr="00123AC2">
        <w:rPr>
          <w:rFonts w:ascii="Arial" w:hAnsi="Arial" w:cs="Arial"/>
          <w:color w:val="000000" w:themeColor="text1"/>
          <w:sz w:val="24"/>
          <w:szCs w:val="24"/>
          <w:lang w:val="en-GB"/>
        </w:rPr>
        <w:t>. Funder had no role in the design of the study and collection, analysis, and interpretation of data and in writing t</w:t>
      </w:r>
      <w:r w:rsidR="00F907E5" w:rsidRPr="00123AC2">
        <w:rPr>
          <w:rFonts w:ascii="Arial" w:hAnsi="Arial" w:cs="Arial"/>
          <w:color w:val="000000" w:themeColor="text1"/>
          <w:sz w:val="24"/>
          <w:szCs w:val="24"/>
          <w:lang w:val="en-GB"/>
        </w:rPr>
        <w:t>he manuscript.</w:t>
      </w:r>
    </w:p>
    <w:p w14:paraId="1F45A522" w14:textId="77777777" w:rsidR="00F907E5" w:rsidRPr="00123AC2" w:rsidRDefault="00F907E5" w:rsidP="00F907E5">
      <w:pPr>
        <w:autoSpaceDE w:val="0"/>
        <w:autoSpaceDN w:val="0"/>
        <w:adjustRightInd w:val="0"/>
        <w:spacing w:after="0" w:line="480" w:lineRule="auto"/>
        <w:jc w:val="both"/>
        <w:rPr>
          <w:rFonts w:ascii="Arial" w:hAnsi="Arial" w:cs="Arial"/>
          <w:b/>
          <w:color w:val="000000" w:themeColor="text1"/>
          <w:sz w:val="24"/>
          <w:szCs w:val="24"/>
          <w:lang w:val="en-GB"/>
        </w:rPr>
      </w:pPr>
    </w:p>
    <w:p w14:paraId="29E01142" w14:textId="77777777" w:rsidR="00AA68C7" w:rsidRPr="00123AC2" w:rsidRDefault="00AA68C7" w:rsidP="00570906">
      <w:pPr>
        <w:spacing w:after="0" w:line="480" w:lineRule="auto"/>
        <w:jc w:val="both"/>
        <w:rPr>
          <w:rFonts w:ascii="Arial" w:hAnsi="Arial" w:cs="Arial"/>
          <w:b/>
          <w:sz w:val="24"/>
          <w:szCs w:val="24"/>
          <w:lang w:val="en-GB"/>
        </w:rPr>
      </w:pPr>
      <w:r w:rsidRPr="00123AC2">
        <w:rPr>
          <w:rFonts w:ascii="Arial" w:hAnsi="Arial" w:cs="Arial"/>
          <w:b/>
          <w:sz w:val="24"/>
          <w:szCs w:val="24"/>
          <w:lang w:val="en-GB"/>
        </w:rPr>
        <w:t>References</w:t>
      </w:r>
    </w:p>
    <w:p w14:paraId="7301EE46" w14:textId="77777777" w:rsidR="008E4622" w:rsidRPr="00123AC2" w:rsidRDefault="00D22D4D" w:rsidP="008E4622">
      <w:pPr>
        <w:pStyle w:val="EndNoteBibliography"/>
        <w:spacing w:after="0"/>
      </w:pPr>
      <w:r w:rsidRPr="00123AC2">
        <w:rPr>
          <w:rFonts w:ascii="Arial" w:hAnsi="Arial" w:cs="Arial"/>
          <w:sz w:val="24"/>
          <w:szCs w:val="24"/>
          <w:lang w:val="en-GB"/>
        </w:rPr>
        <w:fldChar w:fldCharType="begin"/>
      </w:r>
      <w:r w:rsidRPr="00123AC2">
        <w:rPr>
          <w:rFonts w:ascii="Arial" w:hAnsi="Arial" w:cs="Arial"/>
          <w:sz w:val="24"/>
          <w:szCs w:val="24"/>
          <w:lang w:val="en-GB"/>
        </w:rPr>
        <w:instrText xml:space="preserve"> ADDIN EN.REFLIST </w:instrText>
      </w:r>
      <w:r w:rsidRPr="00123AC2">
        <w:rPr>
          <w:rFonts w:ascii="Arial" w:hAnsi="Arial" w:cs="Arial"/>
          <w:sz w:val="24"/>
          <w:szCs w:val="24"/>
          <w:lang w:val="en-GB"/>
        </w:rPr>
        <w:fldChar w:fldCharType="separate"/>
      </w:r>
      <w:bookmarkStart w:id="1" w:name="_ENREF_1"/>
      <w:r w:rsidR="008E4622" w:rsidRPr="00123AC2">
        <w:t>1.</w:t>
      </w:r>
      <w:r w:rsidR="008E4622" w:rsidRPr="00123AC2">
        <w:tab/>
        <w:t>OMS. Malaria report 2018. 2018.</w:t>
      </w:r>
      <w:bookmarkEnd w:id="1"/>
    </w:p>
    <w:p w14:paraId="361A11C7" w14:textId="77777777" w:rsidR="008E4622" w:rsidRPr="00123AC2" w:rsidRDefault="008E4622" w:rsidP="008E4622">
      <w:pPr>
        <w:pStyle w:val="EndNoteBibliography"/>
        <w:spacing w:after="0"/>
      </w:pPr>
      <w:bookmarkStart w:id="2" w:name="_ENREF_2"/>
      <w:r w:rsidRPr="00123AC2">
        <w:t>2.</w:t>
      </w:r>
      <w:r w:rsidRPr="00123AC2">
        <w:tab/>
        <w:t>Bhatt S, Weiss D, Cameron E, Bisanzio D, Mappin B, Dalrymple U, et al. The effect of malaria control on Plasmodium falciparum in Africa between 2000 and 2015. Nature. 2015;526(7572):207.</w:t>
      </w:r>
      <w:bookmarkEnd w:id="2"/>
    </w:p>
    <w:p w14:paraId="066548FE" w14:textId="77777777" w:rsidR="008E4622" w:rsidRPr="00123AC2" w:rsidRDefault="008E4622" w:rsidP="008E4622">
      <w:pPr>
        <w:pStyle w:val="EndNoteBibliography"/>
        <w:spacing w:after="0"/>
      </w:pPr>
      <w:bookmarkStart w:id="3" w:name="_ENREF_3"/>
      <w:r w:rsidRPr="00123AC2">
        <w:t>3.</w:t>
      </w:r>
      <w:r w:rsidRPr="00123AC2">
        <w:tab/>
        <w:t>WHO. Global plan for insecticide resistance management in malaria vectors (GPIRM). 2012. ISBN. 2012;978(92):4.</w:t>
      </w:r>
      <w:bookmarkEnd w:id="3"/>
    </w:p>
    <w:p w14:paraId="7FFBD1D5" w14:textId="77777777" w:rsidR="008E4622" w:rsidRPr="00123AC2" w:rsidRDefault="008E4622" w:rsidP="008E4622">
      <w:pPr>
        <w:pStyle w:val="EndNoteBibliography"/>
        <w:spacing w:after="0"/>
        <w:rPr>
          <w:lang w:val="fr-FR"/>
        </w:rPr>
      </w:pPr>
      <w:bookmarkStart w:id="4" w:name="_ENREF_4"/>
      <w:r w:rsidRPr="00123AC2">
        <w:t>4.</w:t>
      </w:r>
      <w:r w:rsidRPr="00123AC2">
        <w:tab/>
        <w:t xml:space="preserve">Rivero A, Vézilier J, Weill M, Read AF, Gandon S. Insecticide Control of Vector-Borne Diseases: When Is Insecticide Resistance a Problem? </w:t>
      </w:r>
      <w:r w:rsidRPr="00123AC2">
        <w:rPr>
          <w:lang w:val="fr-FR"/>
        </w:rPr>
        <w:t>PLOS Pathogens. 2010;6(8):e1001000.</w:t>
      </w:r>
      <w:bookmarkEnd w:id="4"/>
    </w:p>
    <w:p w14:paraId="79214C0B" w14:textId="77777777" w:rsidR="008E4622" w:rsidRPr="00123AC2" w:rsidRDefault="008E4622" w:rsidP="008E4622">
      <w:pPr>
        <w:pStyle w:val="EndNoteBibliography"/>
        <w:spacing w:after="0"/>
      </w:pPr>
      <w:bookmarkStart w:id="5" w:name="_ENREF_5"/>
      <w:r w:rsidRPr="00123AC2">
        <w:rPr>
          <w:lang w:val="fr-FR"/>
        </w:rPr>
        <w:t>5.</w:t>
      </w:r>
      <w:r w:rsidRPr="00123AC2">
        <w:rPr>
          <w:lang w:val="fr-FR"/>
        </w:rPr>
        <w:tab/>
        <w:t xml:space="preserve">Alout H, Dabire RK, Djogbenou LS, Abate L, Corbel V, Chandre F, et al. </w:t>
      </w:r>
      <w:r w:rsidRPr="00123AC2">
        <w:t>Interactive cost of Plasmodium infection and insecticide resistance in the malaria vector Anopheles gambiae. Sci Rep. 2016;6:29755.</w:t>
      </w:r>
      <w:bookmarkEnd w:id="5"/>
    </w:p>
    <w:p w14:paraId="31EC4A4A" w14:textId="77777777" w:rsidR="008E4622" w:rsidRPr="00123AC2" w:rsidRDefault="008E4622" w:rsidP="008E4622">
      <w:pPr>
        <w:pStyle w:val="EndNoteBibliography"/>
        <w:spacing w:after="0"/>
      </w:pPr>
      <w:bookmarkStart w:id="6" w:name="_ENREF_6"/>
      <w:r w:rsidRPr="00123AC2">
        <w:t>6.</w:t>
      </w:r>
      <w:r w:rsidRPr="00123AC2">
        <w:tab/>
        <w:t>Rowland M. Activity and mating competitiveness of gamma HCH/dieldrin resistant and susceptible male and virgin female Anopheles gambiae and An.stephensi mosquitoes, with assessment of an insecticide-rotation strategy. Med Vet Entomol. 1991;5(2):207-22.</w:t>
      </w:r>
      <w:bookmarkEnd w:id="6"/>
    </w:p>
    <w:p w14:paraId="08C622B6" w14:textId="77777777" w:rsidR="008E4622" w:rsidRPr="00123AC2" w:rsidRDefault="008E4622" w:rsidP="008E4622">
      <w:pPr>
        <w:pStyle w:val="EndNoteBibliography"/>
        <w:spacing w:after="0"/>
      </w:pPr>
      <w:bookmarkStart w:id="7" w:name="_ENREF_7"/>
      <w:r w:rsidRPr="00123AC2">
        <w:t>7.</w:t>
      </w:r>
      <w:r w:rsidRPr="00123AC2">
        <w:tab/>
        <w:t>Arnaud L, Haubruge E. Insecticide resistance enhances male reproductive success in a beetle. Evolution. 2002;56(12):2435-44.</w:t>
      </w:r>
      <w:bookmarkEnd w:id="7"/>
    </w:p>
    <w:p w14:paraId="0010CFFF" w14:textId="77777777" w:rsidR="008E4622" w:rsidRPr="00123AC2" w:rsidRDefault="008E4622" w:rsidP="008E4622">
      <w:pPr>
        <w:pStyle w:val="EndNoteBibliography"/>
        <w:spacing w:after="0"/>
      </w:pPr>
      <w:bookmarkStart w:id="8" w:name="_ENREF_8"/>
      <w:r w:rsidRPr="00123AC2">
        <w:t>8.</w:t>
      </w:r>
      <w:r w:rsidRPr="00123AC2">
        <w:tab/>
        <w:t>Higginson DM, Morin S, Nyboer ME, Biggs RW, Tabashnik BE, Carriere Y. Evolutionary trade-offs of insect resistance to Bacillus thuringiensis crops: fitness cost affecting paternity. Evolution. 2005;59(4):915-20.</w:t>
      </w:r>
      <w:bookmarkEnd w:id="8"/>
    </w:p>
    <w:p w14:paraId="4D53C807" w14:textId="77777777" w:rsidR="008E4622" w:rsidRPr="00123AC2" w:rsidRDefault="008E4622" w:rsidP="008E4622">
      <w:pPr>
        <w:pStyle w:val="EndNoteBibliography"/>
        <w:spacing w:after="0"/>
      </w:pPr>
      <w:bookmarkStart w:id="9" w:name="_ENREF_9"/>
      <w:r w:rsidRPr="00123AC2">
        <w:t>9.</w:t>
      </w:r>
      <w:r w:rsidRPr="00123AC2">
        <w:tab/>
        <w:t>Tchouakui M, Riveron JM, Djonabaye D, Tchapga W, Irving H, Takam PS, et al. Fitness Costs of the Glutathione S-Transferase Epsilon 2 (L119F-GSTe2) Mediated Metabolic Resistance to Insecticides in the Major African Malaria Vector Anopheles Funestus. Genes. 2018;9(12):645.</w:t>
      </w:r>
      <w:bookmarkEnd w:id="9"/>
    </w:p>
    <w:p w14:paraId="4788BB22" w14:textId="77777777" w:rsidR="008E4622" w:rsidRPr="00123AC2" w:rsidRDefault="008E4622" w:rsidP="008E4622">
      <w:pPr>
        <w:pStyle w:val="EndNoteBibliography"/>
        <w:spacing w:after="0"/>
      </w:pPr>
      <w:bookmarkStart w:id="10" w:name="_ENREF_10"/>
      <w:r w:rsidRPr="00123AC2">
        <w:lastRenderedPageBreak/>
        <w:t>10.</w:t>
      </w:r>
      <w:r w:rsidRPr="00123AC2">
        <w:tab/>
        <w:t>Platt N, Kwiatkowska RM, Irving H, Diabate A, Dabire R, Wondji CS. Target-site resistance mutations (kdr and RDL), but not metabolic resistance, negatively impact male mating competiveness in the malaria vector Anopheles gambiae. Heredity (Edinb). 2015;115(3):243-52.</w:t>
      </w:r>
      <w:bookmarkEnd w:id="10"/>
    </w:p>
    <w:p w14:paraId="39E99ADB" w14:textId="77777777" w:rsidR="008E4622" w:rsidRPr="00123AC2" w:rsidRDefault="008E4622" w:rsidP="008E4622">
      <w:pPr>
        <w:pStyle w:val="EndNoteBibliography"/>
        <w:spacing w:after="0"/>
      </w:pPr>
      <w:bookmarkStart w:id="11" w:name="_ENREF_11"/>
      <w:r w:rsidRPr="00123AC2">
        <w:t>11.</w:t>
      </w:r>
      <w:r w:rsidRPr="00123AC2">
        <w:tab/>
        <w:t>Riveron JM, Yunta C, Ibrahim SS, Djouaka R, Irving H, Menze BD, et al. A single mutation in the GSTe2 gene allows tracking of metabolically based insecticide resistance in a major malaria vector. Genome Biol. 2014;15(2):R27.</w:t>
      </w:r>
      <w:bookmarkEnd w:id="11"/>
    </w:p>
    <w:p w14:paraId="14E0FE5F" w14:textId="77777777" w:rsidR="008E4622" w:rsidRPr="00123AC2" w:rsidRDefault="008E4622" w:rsidP="008E4622">
      <w:pPr>
        <w:pStyle w:val="EndNoteBibliography"/>
        <w:spacing w:after="0"/>
      </w:pPr>
      <w:bookmarkStart w:id="12" w:name="_ENREF_12"/>
      <w:r w:rsidRPr="00123AC2">
        <w:t>12.</w:t>
      </w:r>
      <w:r w:rsidRPr="00123AC2">
        <w:tab/>
        <w:t>Downes JA. The Swarming and Mating Flight of Diptera. Annual Review of Entomology. 1969;14(1):271-98.</w:t>
      </w:r>
      <w:bookmarkEnd w:id="12"/>
    </w:p>
    <w:p w14:paraId="764F74D2" w14:textId="77777777" w:rsidR="008E4622" w:rsidRPr="00123AC2" w:rsidRDefault="008E4622" w:rsidP="008E4622">
      <w:pPr>
        <w:pStyle w:val="EndNoteBibliography"/>
        <w:spacing w:after="0"/>
      </w:pPr>
      <w:bookmarkStart w:id="13" w:name="_ENREF_13"/>
      <w:r w:rsidRPr="00123AC2">
        <w:t>13.</w:t>
      </w:r>
      <w:r w:rsidRPr="00123AC2">
        <w:tab/>
        <w:t>Yuval B. Mating systems of blood-feeding flies2006. 413-40 p.</w:t>
      </w:r>
      <w:bookmarkEnd w:id="13"/>
    </w:p>
    <w:p w14:paraId="0E898743" w14:textId="77777777" w:rsidR="008E4622" w:rsidRPr="00123AC2" w:rsidRDefault="008E4622" w:rsidP="008E4622">
      <w:pPr>
        <w:pStyle w:val="EndNoteBibliography"/>
        <w:spacing w:after="0"/>
      </w:pPr>
      <w:bookmarkStart w:id="14" w:name="_ENREF_14"/>
      <w:r w:rsidRPr="00123AC2">
        <w:t>14.</w:t>
      </w:r>
      <w:r w:rsidRPr="00123AC2">
        <w:tab/>
        <w:t>Charlwood JD, Pinto J, Sousa CA, Madsen H, Ferreira C, do Rosario VE. The swarming and mating behaviour of Anopheles gambiae s.s. (Diptera: Culicidae) from Sao Tome Island. J Vector Ecol. 2002;27(2):178-83.</w:t>
      </w:r>
      <w:bookmarkEnd w:id="14"/>
    </w:p>
    <w:p w14:paraId="4AD20CEA" w14:textId="77777777" w:rsidR="008E4622" w:rsidRPr="00123AC2" w:rsidRDefault="008E4622" w:rsidP="008E4622">
      <w:pPr>
        <w:pStyle w:val="EndNoteBibliography"/>
        <w:spacing w:after="0"/>
        <w:rPr>
          <w:lang w:val="fr-FR"/>
        </w:rPr>
      </w:pPr>
      <w:bookmarkStart w:id="15" w:name="_ENREF_15"/>
      <w:r w:rsidRPr="00123AC2">
        <w:t>15.</w:t>
      </w:r>
      <w:r w:rsidRPr="00123AC2">
        <w:tab/>
        <w:t xml:space="preserve">Diabate A, Baldet T, Brengues C, Kengne P, Dabire KR, Simard F, et al. Natural swarming behaviour of the molecular M form of Anopheles gambiae. </w:t>
      </w:r>
      <w:r w:rsidRPr="00123AC2">
        <w:rPr>
          <w:lang w:val="fr-FR"/>
        </w:rPr>
        <w:t>Trans R Soc Trop Med Hyg. 2003;97(6):713-6.</w:t>
      </w:r>
      <w:bookmarkEnd w:id="15"/>
    </w:p>
    <w:p w14:paraId="129289CB" w14:textId="77777777" w:rsidR="008E4622" w:rsidRPr="00123AC2" w:rsidRDefault="008E4622" w:rsidP="008E4622">
      <w:pPr>
        <w:pStyle w:val="EndNoteBibliography"/>
        <w:spacing w:after="0"/>
      </w:pPr>
      <w:bookmarkStart w:id="16" w:name="_ENREF_16"/>
      <w:r w:rsidRPr="00123AC2">
        <w:rPr>
          <w:lang w:val="fr-FR"/>
        </w:rPr>
        <w:t>16.</w:t>
      </w:r>
      <w:r w:rsidRPr="00123AC2">
        <w:rPr>
          <w:lang w:val="fr-FR"/>
        </w:rPr>
        <w:tab/>
        <w:t xml:space="preserve">Assogba BS, Djogbenou L, Saizonou J, Diabate A, Dabire RK, Moiroux N, et al. </w:t>
      </w:r>
      <w:r w:rsidRPr="00123AC2">
        <w:t>Characterization of swarming and mating behaviour between Anopheles coluzzii and Anopheles melas in a sympatry area of Benin. Acta Trop. 2014;132 Suppl:S53-63.</w:t>
      </w:r>
      <w:bookmarkEnd w:id="16"/>
    </w:p>
    <w:p w14:paraId="637AB33B" w14:textId="77777777" w:rsidR="008E4622" w:rsidRPr="00123AC2" w:rsidRDefault="008E4622" w:rsidP="008E4622">
      <w:pPr>
        <w:pStyle w:val="EndNoteBibliography"/>
        <w:spacing w:after="0"/>
      </w:pPr>
      <w:bookmarkStart w:id="17" w:name="_ENREF_17"/>
      <w:r w:rsidRPr="00123AC2">
        <w:t>17.</w:t>
      </w:r>
      <w:r w:rsidRPr="00123AC2">
        <w:tab/>
        <w:t>Kaindoa EW, Ngowo HS, Limwagu A, Mkandawile G, Kihonda J, Masalu JP, et al. New evidence of mating swarms of the malaria vector, Anopheles arabiensis in Tanzania. Wellcome Open Res. 2017;2:88.</w:t>
      </w:r>
      <w:bookmarkEnd w:id="17"/>
    </w:p>
    <w:p w14:paraId="6D0BF570" w14:textId="77777777" w:rsidR="008E4622" w:rsidRPr="00123AC2" w:rsidRDefault="008E4622" w:rsidP="008E4622">
      <w:pPr>
        <w:pStyle w:val="EndNoteBibliography"/>
        <w:spacing w:after="0"/>
      </w:pPr>
      <w:bookmarkStart w:id="18" w:name="_ENREF_18"/>
      <w:r w:rsidRPr="00123AC2">
        <w:t>18.</w:t>
      </w:r>
      <w:r w:rsidRPr="00123AC2">
        <w:tab/>
        <w:t>Sawadogo SP, Niang A, Bilgo E, Millogo A, Maiga H, Dabire RK, et al. Targeting male mosquito swarms to control malaria vector density. PLoS One. 2017;12(3):e0173273.</w:t>
      </w:r>
      <w:bookmarkEnd w:id="18"/>
    </w:p>
    <w:p w14:paraId="7EFBAB44" w14:textId="77777777" w:rsidR="008E4622" w:rsidRPr="00123AC2" w:rsidRDefault="008E4622" w:rsidP="008E4622">
      <w:pPr>
        <w:pStyle w:val="EndNoteBibliography"/>
        <w:spacing w:after="0"/>
        <w:rPr>
          <w:lang w:val="fr-FR"/>
        </w:rPr>
      </w:pPr>
      <w:bookmarkStart w:id="19" w:name="_ENREF_19"/>
      <w:r w:rsidRPr="00123AC2">
        <w:t>19.</w:t>
      </w:r>
      <w:r w:rsidRPr="00123AC2">
        <w:tab/>
        <w:t xml:space="preserve">CHARLWOOD JD, JONES MDR. Mating in the mosquito, Anopheles gambiae s.l. Physiological Entomology. </w:t>
      </w:r>
      <w:r w:rsidRPr="00123AC2">
        <w:rPr>
          <w:lang w:val="fr-FR"/>
        </w:rPr>
        <w:t>1980;5(4):315-20.</w:t>
      </w:r>
      <w:bookmarkEnd w:id="19"/>
    </w:p>
    <w:p w14:paraId="21E1B4BF" w14:textId="77777777" w:rsidR="008E4622" w:rsidRPr="00123AC2" w:rsidRDefault="008E4622" w:rsidP="008E4622">
      <w:pPr>
        <w:pStyle w:val="EndNoteBibliography"/>
        <w:spacing w:after="0"/>
      </w:pPr>
      <w:bookmarkStart w:id="20" w:name="_ENREF_20"/>
      <w:r w:rsidRPr="00123AC2">
        <w:rPr>
          <w:lang w:val="fr-FR"/>
        </w:rPr>
        <w:t>20.</w:t>
      </w:r>
      <w:r w:rsidRPr="00123AC2">
        <w:rPr>
          <w:lang w:val="fr-FR"/>
        </w:rPr>
        <w:tab/>
        <w:t xml:space="preserve">Diabate A, Dabire RK, Kengne P, Brengues C, Baldet T, Ouari A, et al. </w:t>
      </w:r>
      <w:r w:rsidRPr="00123AC2">
        <w:t>Mixed swarms of the molecular M and S forms of Anopheles gambiae (Diptera: Culicidae) in sympatric area from Burkina Faso. J Med Entomol. 2006;43(3):480-3.</w:t>
      </w:r>
      <w:bookmarkEnd w:id="20"/>
    </w:p>
    <w:p w14:paraId="4FE58F3F" w14:textId="77777777" w:rsidR="008E4622" w:rsidRPr="00123AC2" w:rsidRDefault="008E4622" w:rsidP="008E4622">
      <w:pPr>
        <w:pStyle w:val="EndNoteBibliography"/>
        <w:spacing w:after="0"/>
      </w:pPr>
      <w:bookmarkStart w:id="21" w:name="_ENREF_21"/>
      <w:r w:rsidRPr="00123AC2">
        <w:t>21.</w:t>
      </w:r>
      <w:r w:rsidRPr="00123AC2">
        <w:tab/>
        <w:t>Howell RT, Pchelin P, Iyer R. The preference for experiences over possessions: Measurement and construct validation of the Experiential Buying Tendency Scale. The Journal of Positive Psychology. 2012;7(1):57-71.</w:t>
      </w:r>
      <w:bookmarkEnd w:id="21"/>
    </w:p>
    <w:p w14:paraId="1E5164F9" w14:textId="77777777" w:rsidR="008E4622" w:rsidRPr="00123AC2" w:rsidRDefault="008E4622" w:rsidP="008E4622">
      <w:pPr>
        <w:pStyle w:val="EndNoteBibliography"/>
        <w:spacing w:after="0"/>
      </w:pPr>
      <w:bookmarkStart w:id="22" w:name="_ENREF_22"/>
      <w:r w:rsidRPr="00123AC2">
        <w:t>22.</w:t>
      </w:r>
      <w:r w:rsidRPr="00123AC2">
        <w:tab/>
        <w:t>Dabire KR, Baldet T, Diabate A, Dia I, Costantini C, Cohuet A, et al. Anopheles funestus (Diptera: Culicidae) in a humid savannah area of western Burkina Faso: bionomics, insecticide resistance status, and role in malaria transmission. J Med Entomol. 2007;44(6):990-7.</w:t>
      </w:r>
      <w:bookmarkEnd w:id="22"/>
    </w:p>
    <w:p w14:paraId="79F2A8B8" w14:textId="77777777" w:rsidR="008E4622" w:rsidRPr="00123AC2" w:rsidRDefault="008E4622" w:rsidP="008E4622">
      <w:pPr>
        <w:pStyle w:val="EndNoteBibliography"/>
        <w:spacing w:after="0"/>
      </w:pPr>
      <w:bookmarkStart w:id="23" w:name="_ENREF_23"/>
      <w:r w:rsidRPr="00123AC2">
        <w:t>23.</w:t>
      </w:r>
      <w:r w:rsidRPr="00123AC2">
        <w:tab/>
        <w:t>Dabire KR, Sawadogo PS, Hien DF, Bimbile-Somda NS, Soma DD, Millogo A, et al. Occurrence of natural Anopheles arabiensis swarms in an urban area of Bobo-Dioulasso City, Burkina Faso, West Africa. Acta Trop. 2014;132 Suppl:S35-41.</w:t>
      </w:r>
      <w:bookmarkEnd w:id="23"/>
    </w:p>
    <w:p w14:paraId="58C0D905" w14:textId="77777777" w:rsidR="008E4622" w:rsidRPr="00123AC2" w:rsidRDefault="008E4622" w:rsidP="008E4622">
      <w:pPr>
        <w:pStyle w:val="EndNoteBibliography"/>
        <w:spacing w:after="0"/>
      </w:pPr>
      <w:bookmarkStart w:id="24" w:name="_ENREF_24"/>
      <w:r w:rsidRPr="00123AC2">
        <w:t>24.</w:t>
      </w:r>
      <w:r w:rsidRPr="00123AC2">
        <w:tab/>
        <w:t>Cohuet A, Dia I, Simard F, Raymond M, Rousset F, Antonio-Nkondjio C, et al. Gene flow between chromosomal forms of the malaria vector Anopheles funestus in Cameroon, Central Africa, and its relevance in malaria fighting. Genetics. 2005;169(1):301-11.</w:t>
      </w:r>
      <w:bookmarkEnd w:id="24"/>
    </w:p>
    <w:p w14:paraId="3FFCFC93" w14:textId="77777777" w:rsidR="008E4622" w:rsidRPr="00123AC2" w:rsidRDefault="008E4622" w:rsidP="008E4622">
      <w:pPr>
        <w:pStyle w:val="EndNoteBibliography"/>
        <w:spacing w:after="0"/>
      </w:pPr>
      <w:bookmarkStart w:id="25" w:name="_ENREF_25"/>
      <w:r w:rsidRPr="00123AC2">
        <w:t>25.</w:t>
      </w:r>
      <w:r w:rsidRPr="00123AC2">
        <w:tab/>
        <w:t>Antonio-Nkondjio C, Sonhafouo-Chiana N, Ngadjeu CS, Doumbe-Belisse P, Talipouo A, Djamouko-Djonkam L, et al. Review of the evolution of insecticide resistance in main malaria vectors in Cameroon from 1990 to 2017. Parasites &amp; Vectors. 2017;10:472.</w:t>
      </w:r>
      <w:bookmarkEnd w:id="25"/>
    </w:p>
    <w:p w14:paraId="2AE4400F" w14:textId="77777777" w:rsidR="008E4622" w:rsidRPr="00123AC2" w:rsidRDefault="008E4622" w:rsidP="008E4622">
      <w:pPr>
        <w:pStyle w:val="EndNoteBibliography"/>
        <w:spacing w:after="0"/>
      </w:pPr>
      <w:bookmarkStart w:id="26" w:name="_ENREF_26"/>
      <w:r w:rsidRPr="00123AC2">
        <w:t>26.</w:t>
      </w:r>
      <w:r w:rsidRPr="00123AC2">
        <w:tab/>
        <w:t>Morgan JC, Irving H, Okedi LM, Steven A, Wondji CS. Pyrethroid Resistance in an Anopheles funestus Population from Uganda. PLoS ONE. 2010;5(7):e11872.</w:t>
      </w:r>
      <w:bookmarkEnd w:id="26"/>
    </w:p>
    <w:p w14:paraId="08ACC553" w14:textId="77777777" w:rsidR="008E4622" w:rsidRPr="00123AC2" w:rsidRDefault="008E4622" w:rsidP="008E4622">
      <w:pPr>
        <w:pStyle w:val="EndNoteBibliography"/>
        <w:spacing w:after="0"/>
      </w:pPr>
      <w:bookmarkStart w:id="27" w:name="_ENREF_27"/>
      <w:r w:rsidRPr="00123AC2">
        <w:t>27.</w:t>
      </w:r>
      <w:r w:rsidRPr="00123AC2">
        <w:tab/>
        <w:t>Livak KJ. Organization and mapping of a sequence on the Drosophila melanogaster X and Y chromosomes that is transcribed during spermatogenesis. Genetics. 1984;107(4):611-34.</w:t>
      </w:r>
      <w:bookmarkEnd w:id="27"/>
    </w:p>
    <w:p w14:paraId="11E487F4" w14:textId="77777777" w:rsidR="008E4622" w:rsidRPr="00123AC2" w:rsidRDefault="008E4622" w:rsidP="008E4622">
      <w:pPr>
        <w:pStyle w:val="EndNoteBibliography"/>
        <w:spacing w:after="0"/>
      </w:pPr>
      <w:bookmarkStart w:id="28" w:name="_ENREF_28"/>
      <w:r w:rsidRPr="00123AC2">
        <w:t>28.</w:t>
      </w:r>
      <w:r w:rsidRPr="00123AC2">
        <w:tab/>
        <w:t>Santolamazza F, Mancini E, Simard F, Qi Y, Tu Z, della Torre A. Insertion polymorphisms of SINE200 retrotransposons within speciation islands of Anopheles gambiae molecular forms. Malar J. 2008;7:163.</w:t>
      </w:r>
      <w:bookmarkEnd w:id="28"/>
    </w:p>
    <w:p w14:paraId="4BE56404" w14:textId="77777777" w:rsidR="008E4622" w:rsidRPr="00123AC2" w:rsidRDefault="008E4622" w:rsidP="008E4622">
      <w:pPr>
        <w:pStyle w:val="EndNoteBibliography"/>
        <w:spacing w:after="0"/>
      </w:pPr>
      <w:bookmarkStart w:id="29" w:name="_ENREF_29"/>
      <w:r w:rsidRPr="00123AC2">
        <w:lastRenderedPageBreak/>
        <w:t>29.</w:t>
      </w:r>
      <w:r w:rsidRPr="00123AC2">
        <w:tab/>
        <w:t>Koekemoer LL, Kamau L, Hunt RH, Coetzee M. A cocktail polymerase chain reaction assay to identify members of the Anopheles funestus (Diptera: Culicidae) group. Am J Trop Med Hyg. 2002;66(6):804-11.</w:t>
      </w:r>
      <w:bookmarkEnd w:id="29"/>
    </w:p>
    <w:p w14:paraId="7FB73E39" w14:textId="77777777" w:rsidR="008E4622" w:rsidRPr="00123AC2" w:rsidRDefault="008E4622" w:rsidP="008E4622">
      <w:pPr>
        <w:pStyle w:val="EndNoteBibliography"/>
        <w:spacing w:after="0"/>
      </w:pPr>
      <w:bookmarkStart w:id="30" w:name="_ENREF_30"/>
      <w:r w:rsidRPr="00123AC2">
        <w:t>30.</w:t>
      </w:r>
      <w:r w:rsidRPr="00123AC2">
        <w:tab/>
        <w:t>Bass C, Nikou D, Blagborough AM, Vontas J, Sinden RE, Williamson MS, et al. PCR-based detection of Plasmodium in Anopheles mosquitoes: a comparison of a new high-throughput assay with existing methods. Malar J. 2008;7:177.</w:t>
      </w:r>
      <w:bookmarkEnd w:id="30"/>
    </w:p>
    <w:p w14:paraId="20DB07DE" w14:textId="77777777" w:rsidR="008E4622" w:rsidRPr="00123AC2" w:rsidRDefault="008E4622" w:rsidP="008E4622">
      <w:pPr>
        <w:pStyle w:val="EndNoteBibliography"/>
        <w:spacing w:after="0"/>
      </w:pPr>
      <w:bookmarkStart w:id="31" w:name="_ENREF_31"/>
      <w:r w:rsidRPr="00123AC2">
        <w:t>31.</w:t>
      </w:r>
      <w:r w:rsidRPr="00123AC2">
        <w:tab/>
        <w:t>WHO. Test procedures for insecticide resistance monitoring in malaria vector mosquitoes. 2013.</w:t>
      </w:r>
      <w:bookmarkEnd w:id="31"/>
    </w:p>
    <w:p w14:paraId="09BA91A4" w14:textId="77777777" w:rsidR="008E4622" w:rsidRPr="00123AC2" w:rsidRDefault="008E4622" w:rsidP="008E4622">
      <w:pPr>
        <w:pStyle w:val="EndNoteBibliography"/>
        <w:spacing w:after="0"/>
      </w:pPr>
      <w:bookmarkStart w:id="32" w:name="_ENREF_32"/>
      <w:r w:rsidRPr="00123AC2">
        <w:t>32.</w:t>
      </w:r>
      <w:r w:rsidRPr="00123AC2">
        <w:tab/>
        <w:t>Irving H, Wondji CS. Investigating knockdown resistance (kdr) mechanism against pyrethroids/DDT in the malaria vector Anopheles funestus across Africa. BMC Genetics. 2017;18:76.</w:t>
      </w:r>
      <w:bookmarkEnd w:id="32"/>
    </w:p>
    <w:p w14:paraId="59FBB2B6" w14:textId="77777777" w:rsidR="008E4622" w:rsidRPr="00123AC2" w:rsidRDefault="008E4622" w:rsidP="008E4622">
      <w:pPr>
        <w:pStyle w:val="EndNoteBibliography"/>
        <w:spacing w:after="0"/>
      </w:pPr>
      <w:bookmarkStart w:id="33" w:name="_ENREF_33"/>
      <w:r w:rsidRPr="00123AC2">
        <w:t>33.</w:t>
      </w:r>
      <w:r w:rsidRPr="00123AC2">
        <w:tab/>
        <w:t>Riveron JM, Chiumia M, Menze BD, Barnes KG, Irving H, Ibrahim SS, et al. Rise of multiple insecticide resistance in Anopheles funestus in Malawi: a major concern for malaria vector control. Malar J. 2015;14:344.</w:t>
      </w:r>
      <w:bookmarkEnd w:id="33"/>
    </w:p>
    <w:p w14:paraId="6F57D66C" w14:textId="77777777" w:rsidR="008E4622" w:rsidRPr="00123AC2" w:rsidRDefault="008E4622" w:rsidP="008E4622">
      <w:pPr>
        <w:pStyle w:val="EndNoteBibliography"/>
        <w:spacing w:after="0"/>
      </w:pPr>
      <w:bookmarkStart w:id="34" w:name="_ENREF_34"/>
      <w:r w:rsidRPr="00123AC2">
        <w:t>34.</w:t>
      </w:r>
      <w:r w:rsidRPr="00123AC2">
        <w:tab/>
        <w:t>Bass C, Nikou D, Donnelly MJ, Williamson MS, Ranson H, Ball A, et al. Detection of knockdown resistance (kdr) mutations in Anopheles gambiae: a comparison of two new high-throughput assays with existing methods. Malar J. 2007;6(111):1475-2875.</w:t>
      </w:r>
      <w:bookmarkEnd w:id="34"/>
    </w:p>
    <w:p w14:paraId="1085807B" w14:textId="77777777" w:rsidR="008E4622" w:rsidRPr="00123AC2" w:rsidRDefault="008E4622" w:rsidP="008E4622">
      <w:pPr>
        <w:pStyle w:val="EndNoteBibliography"/>
        <w:spacing w:after="0"/>
      </w:pPr>
      <w:bookmarkStart w:id="35" w:name="_ENREF_35"/>
      <w:r w:rsidRPr="00123AC2">
        <w:t>35.</w:t>
      </w:r>
      <w:r w:rsidRPr="00123AC2">
        <w:tab/>
        <w:t>Riveron JM, Yunta C, Ibrahim SS, Djouaka R, Irving H, Menze BD, et al. A single mutation in the GSTe2 gene allows tracking of metabolically based insecticide resistance in a major malaria vector. Genome biology. 2014;15(2):R27.</w:t>
      </w:r>
      <w:bookmarkEnd w:id="35"/>
    </w:p>
    <w:p w14:paraId="7B74011A" w14:textId="77777777" w:rsidR="008E4622" w:rsidRPr="00123AC2" w:rsidRDefault="008E4622" w:rsidP="008E4622">
      <w:pPr>
        <w:pStyle w:val="EndNoteBibliography"/>
        <w:spacing w:after="0"/>
      </w:pPr>
      <w:bookmarkStart w:id="36" w:name="_ENREF_36"/>
      <w:r w:rsidRPr="00123AC2">
        <w:t>36.</w:t>
      </w:r>
      <w:r w:rsidRPr="00123AC2">
        <w:tab/>
        <w:t>Cohuet A, Simard F, Wondji CS, Antonio-Nkondjio C, Awono-Ambene P, Fontenille D. High Malaria Transmission Intensity Due to Anopheles funestus (Diptera: Culicidae) in a Village of Savannah–Forest Transition Area in Cameroon. Journal of Medical Entomology. 2004;41(5):901-5.</w:t>
      </w:r>
      <w:bookmarkEnd w:id="36"/>
    </w:p>
    <w:p w14:paraId="7014D30E" w14:textId="77777777" w:rsidR="008E4622" w:rsidRPr="00123AC2" w:rsidRDefault="008E4622" w:rsidP="008E4622">
      <w:pPr>
        <w:pStyle w:val="EndNoteBibliography"/>
        <w:spacing w:after="0"/>
      </w:pPr>
      <w:bookmarkStart w:id="37" w:name="_ENREF_37"/>
      <w:r w:rsidRPr="00123AC2">
        <w:t>37.</w:t>
      </w:r>
      <w:r w:rsidRPr="00123AC2">
        <w:tab/>
        <w:t>Antonio-Nkondjio C, Awono-Ambene P, Toto JC, Meunier JY, Zebaze-Kemleu S, Nyambam R, et al. High malaria transmission intensity in a village close to Yaounde, the capital city of Cameroon. J Med Entomol. 2002;39(2):350-5.</w:t>
      </w:r>
      <w:bookmarkEnd w:id="37"/>
    </w:p>
    <w:p w14:paraId="775B685C" w14:textId="77777777" w:rsidR="008E4622" w:rsidRPr="00123AC2" w:rsidRDefault="008E4622" w:rsidP="008E4622">
      <w:pPr>
        <w:pStyle w:val="EndNoteBibliography"/>
        <w:spacing w:after="0"/>
      </w:pPr>
      <w:bookmarkStart w:id="38" w:name="_ENREF_38"/>
      <w:r w:rsidRPr="00123AC2">
        <w:t>38.</w:t>
      </w:r>
      <w:r w:rsidRPr="00123AC2">
        <w:tab/>
        <w:t>Riveron JM, Watsenga F, Irving H, Irish SR, Wondji CS. High Plasmodium Infection Rate and Reduced Bed Net Efficacy in Multiple Insecticide-Resistant Malaria Vectors in Kinshasa, Democratic Republic of Congo. J Infect Dis. 2018;217(2):320-8.</w:t>
      </w:r>
      <w:bookmarkEnd w:id="38"/>
    </w:p>
    <w:p w14:paraId="6F5503FC" w14:textId="77777777" w:rsidR="008E4622" w:rsidRPr="00123AC2" w:rsidRDefault="008E4622" w:rsidP="008E4622">
      <w:pPr>
        <w:pStyle w:val="EndNoteBibliography"/>
        <w:spacing w:after="0"/>
      </w:pPr>
      <w:bookmarkStart w:id="39" w:name="_ENREF_39"/>
      <w:r w:rsidRPr="00123AC2">
        <w:t>39.</w:t>
      </w:r>
      <w:r w:rsidRPr="00123AC2">
        <w:tab/>
        <w:t>Fossog Tene B, Poupardin R, Costantini C, Awono-Ambene P, Wondji CS, Ranson H, et al. Resistance to DDT in an Urban Setting: Common Mechanisms Implicated in Both M and S Forms of Anopheles gambiae in the City of Yaoundé Cameroon. PLoS One. 2013;8(4):e61408.</w:t>
      </w:r>
      <w:bookmarkEnd w:id="39"/>
    </w:p>
    <w:p w14:paraId="4A534397" w14:textId="77777777" w:rsidR="008E4622" w:rsidRPr="00123AC2" w:rsidRDefault="008E4622" w:rsidP="008E4622">
      <w:pPr>
        <w:pStyle w:val="EndNoteBibliography"/>
        <w:spacing w:after="0"/>
      </w:pPr>
      <w:bookmarkStart w:id="40" w:name="_ENREF_40"/>
      <w:r w:rsidRPr="00123AC2">
        <w:t>40.</w:t>
      </w:r>
      <w:r w:rsidRPr="00123AC2">
        <w:tab/>
        <w:t>Christine LW, Jernard PM, Edna O, Maxwell G, Yaw AA, Harrysone EA, et al. Pyrethroid and DDT Resistance and Organophosphate Susceptibility among &lt;em&gt;Anopheles&lt;/em&gt; spp. Mosquitoes, Western Kenya. Emerging Infectious Disease journal. 2015;21(12):2178.</w:t>
      </w:r>
      <w:bookmarkEnd w:id="40"/>
    </w:p>
    <w:p w14:paraId="6C8C6D38" w14:textId="77777777" w:rsidR="008E4622" w:rsidRPr="00123AC2" w:rsidRDefault="008E4622" w:rsidP="008E4622">
      <w:pPr>
        <w:pStyle w:val="EndNoteBibliography"/>
        <w:spacing w:after="0"/>
      </w:pPr>
      <w:bookmarkStart w:id="41" w:name="_ENREF_41"/>
      <w:r w:rsidRPr="00123AC2">
        <w:t>41.</w:t>
      </w:r>
      <w:r w:rsidRPr="00123AC2">
        <w:tab/>
        <w:t>Rakotoson JD, Fornadel CM, Belemvire A, Norris LC, George K, Caranci A, et al. Insecticide resistance status of three malaria vectors, Anopheles gambiae (s.l.), An. funestus and An. mascarensis, from the south, central and east coasts of Madagascar. Parasit Vectors. 2017;10(1):396.</w:t>
      </w:r>
      <w:bookmarkEnd w:id="41"/>
    </w:p>
    <w:p w14:paraId="5872DD53" w14:textId="77777777" w:rsidR="008E4622" w:rsidRPr="00123AC2" w:rsidRDefault="008E4622" w:rsidP="008E4622">
      <w:pPr>
        <w:pStyle w:val="EndNoteBibliography"/>
        <w:spacing w:after="0"/>
      </w:pPr>
      <w:bookmarkStart w:id="42" w:name="_ENREF_42"/>
      <w:r w:rsidRPr="00123AC2">
        <w:t>42.</w:t>
      </w:r>
      <w:r w:rsidRPr="00123AC2">
        <w:tab/>
        <w:t>Kisinza WN, Nkya TE, Kabula B, Overgaard HJ, Massue DJ, Mageni Z, et al. Multiple insecticide resistance in Anopheles gambiae from Tanzania: a major concern for malaria vector control. Malaria Journal. 2017;16(1):439.</w:t>
      </w:r>
      <w:bookmarkEnd w:id="42"/>
    </w:p>
    <w:p w14:paraId="3963E049" w14:textId="77777777" w:rsidR="008E4622" w:rsidRPr="00123AC2" w:rsidRDefault="008E4622" w:rsidP="008E4622">
      <w:pPr>
        <w:pStyle w:val="EndNoteBibliography"/>
        <w:spacing w:after="0"/>
      </w:pPr>
      <w:bookmarkStart w:id="43" w:name="_ENREF_43"/>
      <w:r w:rsidRPr="00123AC2">
        <w:t>43.</w:t>
      </w:r>
      <w:r w:rsidRPr="00123AC2">
        <w:tab/>
        <w:t>Okia M, Hoel DF, Kirunda J, Rwakimari JB, Mpeka B, Ambayo D, et al. Insecticide resistance status of the malaria mosquitoes: Anopheles gambiae and Anopheles funestus in eastern and northern Uganda. Malar J. 2018;17(1):157.</w:t>
      </w:r>
      <w:bookmarkEnd w:id="43"/>
    </w:p>
    <w:p w14:paraId="18BB39EA" w14:textId="77777777" w:rsidR="008E4622" w:rsidRPr="00123AC2" w:rsidRDefault="008E4622" w:rsidP="008E4622">
      <w:pPr>
        <w:pStyle w:val="EndNoteBibliography"/>
        <w:spacing w:after="0"/>
      </w:pPr>
      <w:bookmarkStart w:id="44" w:name="_ENREF_44"/>
      <w:r w:rsidRPr="00123AC2">
        <w:t>44.</w:t>
      </w:r>
      <w:r w:rsidRPr="00123AC2">
        <w:tab/>
        <w:t>Menze BD, Riveron JM, Ibrahim SS, Irving H, Antonio-Nkondjio C, Awono-Ambene PH, et al. Multiple Insecticide Resistance in the Malaria Vector Anopheles funestus from Northern Cameroon Is Mediated by Metabolic Resistance Alongside Potential Target Site Insensitivity Mutations. PLoS One. 2016;11(10):e0163261.</w:t>
      </w:r>
      <w:bookmarkEnd w:id="44"/>
    </w:p>
    <w:p w14:paraId="41CD102C" w14:textId="77777777" w:rsidR="008E4622" w:rsidRPr="00123AC2" w:rsidRDefault="008E4622" w:rsidP="008E4622">
      <w:pPr>
        <w:pStyle w:val="EndNoteBibliography"/>
        <w:spacing w:after="0"/>
      </w:pPr>
      <w:bookmarkStart w:id="45" w:name="_ENREF_45"/>
      <w:r w:rsidRPr="00123AC2">
        <w:t>45.</w:t>
      </w:r>
      <w:r w:rsidRPr="00123AC2">
        <w:tab/>
        <w:t>Riveron JM, Chiumia M, Menze BD, Barnes KG, Irving H, Ibrahim SS, et al. Rise of multiple insecticide resistance in Anopheles funestus in Malawi: a major concern for malaria vector control. Malaria Journal. 2015;14(1):344.</w:t>
      </w:r>
      <w:bookmarkEnd w:id="45"/>
    </w:p>
    <w:p w14:paraId="35EFCE42" w14:textId="77777777" w:rsidR="008E4622" w:rsidRPr="00123AC2" w:rsidRDefault="008E4622" w:rsidP="008E4622">
      <w:pPr>
        <w:pStyle w:val="EndNoteBibliography"/>
        <w:spacing w:after="0"/>
        <w:rPr>
          <w:lang w:val="fr-FR"/>
        </w:rPr>
      </w:pPr>
      <w:bookmarkStart w:id="46" w:name="_ENREF_46"/>
      <w:r w:rsidRPr="00123AC2">
        <w:lastRenderedPageBreak/>
        <w:t>46.</w:t>
      </w:r>
      <w:r w:rsidRPr="00123AC2">
        <w:tab/>
        <w:t xml:space="preserve">Riveron JM, Osae M, Egyir-Yawson A, Irving H, Ibrahim SS, Wondji CS. Multiple insecticide resistance in the major malaria vector Anopheles funestus in southern Ghana: implications for malaria control. </w:t>
      </w:r>
      <w:r w:rsidRPr="00123AC2">
        <w:rPr>
          <w:lang w:val="fr-FR"/>
        </w:rPr>
        <w:t>Parasites &amp; Vectors. 2016;9(1):504.</w:t>
      </w:r>
      <w:bookmarkEnd w:id="46"/>
    </w:p>
    <w:p w14:paraId="45B23DF3" w14:textId="77777777" w:rsidR="008E4622" w:rsidRPr="00123AC2" w:rsidRDefault="008E4622" w:rsidP="008E4622">
      <w:pPr>
        <w:pStyle w:val="EndNoteBibliography"/>
        <w:spacing w:after="0"/>
      </w:pPr>
      <w:bookmarkStart w:id="47" w:name="_ENREF_47"/>
      <w:r w:rsidRPr="00123AC2">
        <w:rPr>
          <w:lang w:val="fr-FR"/>
        </w:rPr>
        <w:t>47.</w:t>
      </w:r>
      <w:r w:rsidRPr="00123AC2">
        <w:rPr>
          <w:lang w:val="fr-FR"/>
        </w:rPr>
        <w:tab/>
        <w:t xml:space="preserve">Djouaka R, Riveron JM, Yessoufou A, Tchigossou G, Akoton R, Irving H, et al. </w:t>
      </w:r>
      <w:r w:rsidRPr="00123AC2">
        <w:t>Multiple insecticide resistance in an infected population of the malaria vector Anopheles funestus in Benin. Parasit Vectors. 2016;9:453.</w:t>
      </w:r>
      <w:bookmarkEnd w:id="47"/>
    </w:p>
    <w:p w14:paraId="1CEE7B50" w14:textId="77777777" w:rsidR="008E4622" w:rsidRPr="00123AC2" w:rsidRDefault="008E4622" w:rsidP="008E4622">
      <w:pPr>
        <w:pStyle w:val="EndNoteBibliography"/>
        <w:spacing w:after="0"/>
      </w:pPr>
      <w:bookmarkStart w:id="48" w:name="_ENREF_48"/>
      <w:r w:rsidRPr="00123AC2">
        <w:t>48.</w:t>
      </w:r>
      <w:r w:rsidRPr="00123AC2">
        <w:tab/>
        <w:t>Charlwood JD, Thompson R, Madsen H. Observations on the swarming and mating behaviour of Anopheles funestus from southern Mozambique. Malaria Journal. 2003;2:2-.</w:t>
      </w:r>
      <w:bookmarkEnd w:id="48"/>
    </w:p>
    <w:p w14:paraId="2D1E4216" w14:textId="77777777" w:rsidR="008E4622" w:rsidRPr="00123AC2" w:rsidRDefault="008E4622" w:rsidP="008E4622">
      <w:pPr>
        <w:pStyle w:val="EndNoteBibliography"/>
        <w:spacing w:after="0"/>
      </w:pPr>
      <w:bookmarkStart w:id="49" w:name="_ENREF_49"/>
      <w:r w:rsidRPr="00123AC2">
        <w:t>49.</w:t>
      </w:r>
      <w:r w:rsidRPr="00123AC2">
        <w:tab/>
        <w:t>Zawada JW, Dahan-Moss YL, Muleba M, Dabire RK, Maiga H, Venter N, et al. Molecular and physiological analysis of Anopheles funestus swarms in Nchelenge, Zambia. Malar J. 2018;17(1):49.</w:t>
      </w:r>
      <w:bookmarkEnd w:id="49"/>
    </w:p>
    <w:p w14:paraId="06D4ACCC" w14:textId="77777777" w:rsidR="008E4622" w:rsidRPr="00123AC2" w:rsidRDefault="008E4622" w:rsidP="008E4622">
      <w:pPr>
        <w:pStyle w:val="EndNoteBibliography"/>
        <w:spacing w:after="0"/>
      </w:pPr>
      <w:bookmarkStart w:id="50" w:name="_ENREF_50"/>
      <w:r w:rsidRPr="00123AC2">
        <w:t>50.</w:t>
      </w:r>
      <w:r w:rsidRPr="00123AC2">
        <w:tab/>
        <w:t>Harper J. Note on the swarming of males of Anopheles funestus Giles in East Africa. E Afr Med J. 1944;21:150–1.</w:t>
      </w:r>
      <w:bookmarkEnd w:id="50"/>
    </w:p>
    <w:p w14:paraId="19ABCDB1" w14:textId="77777777" w:rsidR="008E4622" w:rsidRPr="00123AC2" w:rsidRDefault="008E4622" w:rsidP="008E4622">
      <w:pPr>
        <w:pStyle w:val="EndNoteBibliography"/>
        <w:spacing w:after="0"/>
      </w:pPr>
      <w:bookmarkStart w:id="51" w:name="_ENREF_51"/>
      <w:r w:rsidRPr="00123AC2">
        <w:t>51.</w:t>
      </w:r>
      <w:r w:rsidRPr="00123AC2">
        <w:tab/>
        <w:t>Diabaté A, Dao A, Diallo M, Huestis DL, Lehmann T. Spatial distribution and male mating success of Anopheles gambiae swarms. BMC evolutionary biology. 2011;11(1):184.</w:t>
      </w:r>
      <w:bookmarkEnd w:id="51"/>
    </w:p>
    <w:p w14:paraId="1A060F05" w14:textId="77777777" w:rsidR="008E4622" w:rsidRPr="00123AC2" w:rsidRDefault="008E4622" w:rsidP="008E4622">
      <w:pPr>
        <w:pStyle w:val="EndNoteBibliography"/>
        <w:spacing w:after="0"/>
      </w:pPr>
      <w:bookmarkStart w:id="52" w:name="_ENREF_52"/>
      <w:r w:rsidRPr="00123AC2">
        <w:t>52.</w:t>
      </w:r>
      <w:r w:rsidRPr="00123AC2">
        <w:tab/>
        <w:t>Sawadogo PS, Namountougou M, Toe KH, Rouamba J, Maiga H, Ouedraogo KR, et al. Swarming behaviour in natural populations of Anopheles gambiae and An. coluzzii: review of 4 years survey in rural areas of sympatry, Burkina Faso (West Africa). Acta Trop. 2014;132 Suppl:S42-52.</w:t>
      </w:r>
      <w:bookmarkEnd w:id="52"/>
    </w:p>
    <w:p w14:paraId="08FE049C" w14:textId="77777777" w:rsidR="008E4622" w:rsidRPr="00123AC2" w:rsidRDefault="008E4622" w:rsidP="008E4622">
      <w:pPr>
        <w:pStyle w:val="EndNoteBibliography"/>
        <w:spacing w:after="0"/>
      </w:pPr>
      <w:bookmarkStart w:id="53" w:name="_ENREF_53"/>
      <w:r w:rsidRPr="00123AC2">
        <w:t>53.</w:t>
      </w:r>
      <w:r w:rsidRPr="00123AC2">
        <w:tab/>
        <w:t>Roush RT, Hoy MA. Laboratory, Glasshouse, and Field Studies of Artificially Selected Carbaryl Resistance in Metaseiulus occidentalis12. Journal of Economic Entomology. 1981;74(2):142-7.</w:t>
      </w:r>
      <w:bookmarkEnd w:id="53"/>
    </w:p>
    <w:p w14:paraId="2DDD7C15" w14:textId="77777777" w:rsidR="008E4622" w:rsidRPr="00123AC2" w:rsidRDefault="008E4622" w:rsidP="008E4622">
      <w:pPr>
        <w:pStyle w:val="EndNoteBibliography"/>
        <w:spacing w:after="0"/>
      </w:pPr>
      <w:bookmarkStart w:id="54" w:name="_ENREF_54"/>
      <w:r w:rsidRPr="00123AC2">
        <w:t>54.</w:t>
      </w:r>
      <w:r w:rsidRPr="00123AC2">
        <w:tab/>
        <w:t>Gilotra SK. Reproductive Potentials of Dieldrin-Resistant and Susceptible Populations of Anopheles Albimanus Wiedemann. Am J Trop Med Hyg. 1965;14:165-9.</w:t>
      </w:r>
      <w:bookmarkEnd w:id="54"/>
    </w:p>
    <w:p w14:paraId="59664158" w14:textId="77777777" w:rsidR="008E4622" w:rsidRPr="00123AC2" w:rsidRDefault="008E4622" w:rsidP="008E4622">
      <w:pPr>
        <w:pStyle w:val="EndNoteBibliography"/>
        <w:spacing w:after="0"/>
      </w:pPr>
      <w:bookmarkStart w:id="55" w:name="_ENREF_55"/>
      <w:r w:rsidRPr="00123AC2">
        <w:t>55.</w:t>
      </w:r>
      <w:r w:rsidRPr="00123AC2">
        <w:tab/>
        <w:t>Arnaud L, Haubruge E. Mating Behaviour and Male Mate Choice in Tribolium castaneum (Coleoptera, Tenebrionidae). Behaviour. 1999;136(1):67-77.</w:t>
      </w:r>
      <w:bookmarkEnd w:id="55"/>
    </w:p>
    <w:p w14:paraId="021A23E6" w14:textId="77777777" w:rsidR="008E4622" w:rsidRPr="00123AC2" w:rsidRDefault="008E4622" w:rsidP="008E4622">
      <w:pPr>
        <w:pStyle w:val="EndNoteBibliography"/>
      </w:pPr>
      <w:bookmarkStart w:id="56" w:name="_ENREF_56"/>
      <w:r w:rsidRPr="00123AC2">
        <w:t>56.</w:t>
      </w:r>
      <w:r w:rsidRPr="00123AC2">
        <w:tab/>
        <w:t>Berticat C, Boquien G, Raymond M, Chevillon C. Insecticide resistance genes induce a mating competition cost in Culex pipiens mosquitoes. Genet Res. 2002;79(1):41-7.</w:t>
      </w:r>
      <w:bookmarkEnd w:id="56"/>
    </w:p>
    <w:p w14:paraId="1EA02A9B" w14:textId="42E5B9EA" w:rsidR="009C7B1E" w:rsidRPr="00123AC2" w:rsidRDefault="00D22D4D" w:rsidP="00A97607">
      <w:pPr>
        <w:pStyle w:val="EndNoteBibliography"/>
        <w:rPr>
          <w:rFonts w:ascii="Arial" w:hAnsi="Arial" w:cs="Arial"/>
          <w:b/>
          <w:color w:val="000000"/>
          <w:sz w:val="24"/>
          <w:szCs w:val="24"/>
          <w:lang w:val="en-GB"/>
        </w:rPr>
      </w:pPr>
      <w:r w:rsidRPr="00123AC2">
        <w:rPr>
          <w:rFonts w:ascii="Arial" w:hAnsi="Arial" w:cs="Arial"/>
          <w:sz w:val="24"/>
          <w:szCs w:val="24"/>
          <w:lang w:val="en-GB"/>
        </w:rPr>
        <w:fldChar w:fldCharType="end"/>
      </w:r>
      <w:r w:rsidR="008E38CB" w:rsidRPr="00123AC2">
        <w:rPr>
          <w:rFonts w:ascii="Arial" w:hAnsi="Arial" w:cs="Arial"/>
          <w:b/>
          <w:color w:val="000000"/>
          <w:sz w:val="24"/>
          <w:szCs w:val="24"/>
          <w:lang w:val="en-GB"/>
        </w:rPr>
        <w:t xml:space="preserve"> </w:t>
      </w:r>
    </w:p>
    <w:p w14:paraId="0D34F67E" w14:textId="77777777" w:rsidR="009C7B1E" w:rsidRPr="00123AC2" w:rsidRDefault="009C7B1E" w:rsidP="009C7B1E">
      <w:pPr>
        <w:rPr>
          <w:rFonts w:ascii="Arial" w:hAnsi="Arial" w:cs="Arial"/>
          <w:sz w:val="24"/>
          <w:szCs w:val="24"/>
          <w:lang w:val="en-GB"/>
        </w:rPr>
      </w:pPr>
    </w:p>
    <w:p w14:paraId="28060E3E" w14:textId="77777777" w:rsidR="009C7B1E" w:rsidRPr="00123AC2" w:rsidRDefault="009C7B1E" w:rsidP="009C7B1E">
      <w:pPr>
        <w:rPr>
          <w:rFonts w:ascii="Arial" w:hAnsi="Arial" w:cs="Arial"/>
          <w:sz w:val="24"/>
          <w:szCs w:val="24"/>
          <w:lang w:val="en-GB"/>
        </w:rPr>
      </w:pPr>
    </w:p>
    <w:p w14:paraId="103C0E7D" w14:textId="77777777" w:rsidR="009C7B1E" w:rsidRPr="00123AC2" w:rsidRDefault="009C7B1E" w:rsidP="009C7B1E">
      <w:pPr>
        <w:rPr>
          <w:rFonts w:ascii="Arial" w:hAnsi="Arial" w:cs="Arial"/>
          <w:sz w:val="24"/>
          <w:szCs w:val="24"/>
          <w:lang w:val="en-GB"/>
        </w:rPr>
      </w:pPr>
    </w:p>
    <w:p w14:paraId="529D46B1" w14:textId="77777777" w:rsidR="009A6403" w:rsidRPr="00123AC2" w:rsidRDefault="009A6403" w:rsidP="009C7B1E">
      <w:pPr>
        <w:rPr>
          <w:rFonts w:ascii="Arial" w:hAnsi="Arial" w:cs="Arial"/>
          <w:sz w:val="24"/>
          <w:szCs w:val="24"/>
          <w:lang w:val="en-GB"/>
        </w:rPr>
      </w:pPr>
    </w:p>
    <w:p w14:paraId="287962A9" w14:textId="77777777" w:rsidR="009A6403" w:rsidRPr="00123AC2" w:rsidRDefault="009A6403" w:rsidP="009A6403">
      <w:pPr>
        <w:pageBreakBefore/>
        <w:spacing w:after="0" w:line="480" w:lineRule="auto"/>
        <w:jc w:val="both"/>
        <w:rPr>
          <w:rFonts w:ascii="Arial" w:hAnsi="Arial" w:cs="Arial"/>
          <w:b/>
          <w:color w:val="000000"/>
          <w:sz w:val="24"/>
          <w:szCs w:val="24"/>
          <w:lang w:val="en-GB"/>
        </w:rPr>
      </w:pPr>
      <w:r w:rsidRPr="00123AC2">
        <w:rPr>
          <w:rFonts w:ascii="Arial" w:hAnsi="Arial" w:cs="Arial"/>
          <w:b/>
          <w:color w:val="000000"/>
          <w:sz w:val="24"/>
          <w:szCs w:val="24"/>
          <w:lang w:val="en-GB"/>
        </w:rPr>
        <w:lastRenderedPageBreak/>
        <w:t>Figure legends</w:t>
      </w:r>
    </w:p>
    <w:p w14:paraId="53CAA969" w14:textId="2B777565" w:rsidR="009A6403" w:rsidRPr="00123AC2" w:rsidRDefault="009A6403" w:rsidP="009A6403">
      <w:pPr>
        <w:spacing w:line="480" w:lineRule="auto"/>
        <w:jc w:val="both"/>
        <w:rPr>
          <w:rFonts w:ascii="Arial" w:hAnsi="Arial" w:cs="Arial"/>
          <w:bCs/>
          <w:noProof/>
          <w:sz w:val="24"/>
          <w:szCs w:val="24"/>
          <w:lang w:val="en-GB"/>
        </w:rPr>
      </w:pPr>
      <w:r w:rsidRPr="00123AC2">
        <w:rPr>
          <w:rFonts w:ascii="Arial" w:hAnsi="Arial" w:cs="Arial"/>
          <w:b/>
          <w:bCs/>
          <w:noProof/>
          <w:sz w:val="24"/>
          <w:szCs w:val="24"/>
          <w:lang w:val="en-GB"/>
        </w:rPr>
        <w:t xml:space="preserve">Figure 1: Susceptibility profile to main insecticides of malaria vectors in Tibati: (A) </w:t>
      </w:r>
      <w:r w:rsidRPr="00123AC2">
        <w:rPr>
          <w:rFonts w:ascii="Arial" w:hAnsi="Arial" w:cs="Arial"/>
          <w:bCs/>
          <w:noProof/>
          <w:sz w:val="24"/>
          <w:szCs w:val="24"/>
          <w:lang w:val="en-GB"/>
        </w:rPr>
        <w:t xml:space="preserve">Susceptibility profile of </w:t>
      </w:r>
      <w:r w:rsidRPr="00123AC2">
        <w:rPr>
          <w:rFonts w:ascii="Arial" w:hAnsi="Arial" w:cs="Arial"/>
          <w:bCs/>
          <w:i/>
          <w:noProof/>
          <w:sz w:val="24"/>
          <w:szCs w:val="24"/>
          <w:lang w:val="en-GB"/>
        </w:rPr>
        <w:t>Anopheles funestus</w:t>
      </w:r>
      <w:r w:rsidRPr="00123AC2">
        <w:rPr>
          <w:rFonts w:ascii="Arial" w:hAnsi="Arial" w:cs="Arial"/>
          <w:bCs/>
          <w:noProof/>
          <w:sz w:val="24"/>
          <w:szCs w:val="24"/>
          <w:lang w:val="en-GB"/>
        </w:rPr>
        <w:t xml:space="preserve"> sensu stricto and  </w:t>
      </w:r>
      <w:r w:rsidRPr="00123AC2">
        <w:rPr>
          <w:rFonts w:ascii="Arial" w:hAnsi="Arial" w:cs="Arial"/>
          <w:b/>
          <w:bCs/>
          <w:noProof/>
          <w:sz w:val="24"/>
          <w:szCs w:val="24"/>
          <w:lang w:val="en-GB"/>
        </w:rPr>
        <w:t>(B)</w:t>
      </w:r>
      <w:r w:rsidRPr="00123AC2">
        <w:rPr>
          <w:rFonts w:ascii="Arial" w:hAnsi="Arial" w:cs="Arial"/>
          <w:bCs/>
          <w:noProof/>
          <w:sz w:val="24"/>
          <w:szCs w:val="24"/>
          <w:lang w:val="en-GB"/>
        </w:rPr>
        <w:t xml:space="preserve"> susceptibility profile of </w:t>
      </w:r>
      <w:r w:rsidRPr="00123AC2">
        <w:rPr>
          <w:rFonts w:ascii="Arial" w:hAnsi="Arial" w:cs="Arial"/>
          <w:bCs/>
          <w:i/>
          <w:noProof/>
          <w:sz w:val="24"/>
          <w:szCs w:val="24"/>
          <w:lang w:val="en-GB"/>
        </w:rPr>
        <w:t xml:space="preserve">Anopheles funestus </w:t>
      </w:r>
      <w:r w:rsidRPr="00123AC2">
        <w:rPr>
          <w:rFonts w:ascii="Arial" w:hAnsi="Arial" w:cs="Arial"/>
          <w:bCs/>
          <w:noProof/>
          <w:sz w:val="24"/>
          <w:szCs w:val="24"/>
          <w:lang w:val="en-GB"/>
        </w:rPr>
        <w:t>s.s females after synergist assay with PBO and DEM</w:t>
      </w:r>
      <w:r w:rsidRPr="00123AC2">
        <w:rPr>
          <w:rFonts w:ascii="Arial" w:hAnsi="Arial" w:cs="Arial"/>
          <w:b/>
          <w:bCs/>
          <w:noProof/>
          <w:sz w:val="24"/>
          <w:szCs w:val="24"/>
          <w:lang w:val="en-GB"/>
        </w:rPr>
        <w:t xml:space="preserve"> </w:t>
      </w:r>
      <w:r w:rsidRPr="00123AC2">
        <w:rPr>
          <w:rFonts w:ascii="Arial" w:hAnsi="Arial" w:cs="Arial"/>
          <w:bCs/>
          <w:noProof/>
          <w:sz w:val="24"/>
          <w:szCs w:val="24"/>
          <w:lang w:val="en-GB"/>
        </w:rPr>
        <w:t>whereas</w:t>
      </w:r>
      <w:r w:rsidRPr="00123AC2">
        <w:rPr>
          <w:rFonts w:ascii="Arial" w:hAnsi="Arial" w:cs="Arial"/>
          <w:b/>
          <w:bCs/>
          <w:noProof/>
          <w:sz w:val="24"/>
          <w:szCs w:val="24"/>
          <w:lang w:val="en-GB"/>
        </w:rPr>
        <w:t xml:space="preserve"> (C) </w:t>
      </w:r>
      <w:r w:rsidRPr="00123AC2">
        <w:rPr>
          <w:rFonts w:ascii="Arial" w:hAnsi="Arial" w:cs="Arial"/>
          <w:bCs/>
          <w:noProof/>
          <w:sz w:val="24"/>
          <w:szCs w:val="24"/>
          <w:lang w:val="en-GB"/>
        </w:rPr>
        <w:t xml:space="preserve">susceptibility profile of </w:t>
      </w:r>
      <w:r w:rsidRPr="00123AC2">
        <w:rPr>
          <w:rFonts w:ascii="Arial" w:hAnsi="Arial" w:cs="Arial"/>
          <w:bCs/>
          <w:i/>
          <w:noProof/>
          <w:sz w:val="24"/>
          <w:szCs w:val="24"/>
          <w:lang w:val="en-GB"/>
        </w:rPr>
        <w:t>Anopheles gambiae</w:t>
      </w:r>
      <w:r w:rsidRPr="00123AC2">
        <w:rPr>
          <w:rFonts w:ascii="Arial" w:hAnsi="Arial" w:cs="Arial"/>
          <w:bCs/>
          <w:noProof/>
          <w:sz w:val="24"/>
          <w:szCs w:val="24"/>
          <w:lang w:val="en-GB"/>
        </w:rPr>
        <w:t xml:space="preserve"> sensus lato population.. Error bars represent standard error of the mean. Abbreviations: DDT, dichlorodiphenyltrichloroethane; PBO, piperonyl butoxide; DEM, diethyl maleate. </w:t>
      </w:r>
    </w:p>
    <w:p w14:paraId="0C819E6F" w14:textId="77777777" w:rsidR="00A97607" w:rsidRPr="00123AC2" w:rsidRDefault="00A97607" w:rsidP="009A6403">
      <w:pPr>
        <w:spacing w:line="480" w:lineRule="auto"/>
        <w:jc w:val="both"/>
        <w:rPr>
          <w:rFonts w:ascii="Arial" w:hAnsi="Arial" w:cs="Arial"/>
          <w:bCs/>
          <w:noProof/>
          <w:sz w:val="24"/>
          <w:szCs w:val="24"/>
          <w:lang w:val="en-GB"/>
        </w:rPr>
      </w:pPr>
    </w:p>
    <w:p w14:paraId="20D20DF1" w14:textId="77777777" w:rsidR="009A6403" w:rsidRPr="00123AC2" w:rsidRDefault="009A6403" w:rsidP="009A6403">
      <w:pPr>
        <w:spacing w:line="480" w:lineRule="auto"/>
        <w:jc w:val="both"/>
        <w:rPr>
          <w:rFonts w:ascii="Arial" w:hAnsi="Arial" w:cs="Arial"/>
          <w:noProof/>
          <w:sz w:val="24"/>
          <w:szCs w:val="24"/>
          <w:lang w:val="en-GB"/>
        </w:rPr>
      </w:pPr>
      <w:r w:rsidRPr="00123AC2">
        <w:rPr>
          <w:rFonts w:ascii="Arial" w:hAnsi="Arial" w:cs="Arial"/>
          <w:b/>
          <w:bCs/>
          <w:noProof/>
          <w:sz w:val="24"/>
          <w:szCs w:val="24"/>
          <w:lang w:val="en-GB"/>
        </w:rPr>
        <w:t xml:space="preserve">Figure 2: Exploration of resistance intensity in </w:t>
      </w:r>
      <w:r w:rsidRPr="00123AC2">
        <w:rPr>
          <w:rFonts w:ascii="Arial" w:hAnsi="Arial" w:cs="Arial"/>
          <w:b/>
          <w:bCs/>
          <w:i/>
          <w:noProof/>
          <w:sz w:val="24"/>
          <w:szCs w:val="24"/>
          <w:lang w:val="en-GB"/>
        </w:rPr>
        <w:t>An. funestus</w:t>
      </w:r>
      <w:r w:rsidRPr="00123AC2">
        <w:rPr>
          <w:rFonts w:ascii="Arial" w:hAnsi="Arial" w:cs="Arial"/>
          <w:b/>
          <w:bCs/>
          <w:noProof/>
          <w:sz w:val="24"/>
          <w:szCs w:val="24"/>
          <w:lang w:val="en-GB"/>
        </w:rPr>
        <w:t xml:space="preserve"> and impact on LLINs: (A) </w:t>
      </w:r>
      <w:r w:rsidRPr="00123AC2">
        <w:rPr>
          <w:rFonts w:ascii="Arial" w:hAnsi="Arial" w:cs="Arial"/>
          <w:noProof/>
          <w:sz w:val="24"/>
          <w:szCs w:val="24"/>
          <w:lang w:val="en-GB"/>
        </w:rPr>
        <w:t xml:space="preserve">Susceptibility profile at different time point exposure to DDT, deltamethrin and bendiocarb. </w:t>
      </w:r>
      <w:r w:rsidRPr="00123AC2">
        <w:rPr>
          <w:rFonts w:ascii="Arial" w:hAnsi="Arial" w:cs="Arial"/>
          <w:b/>
          <w:noProof/>
          <w:sz w:val="24"/>
          <w:szCs w:val="24"/>
          <w:lang w:val="en-GB"/>
        </w:rPr>
        <w:t xml:space="preserve">(B) </w:t>
      </w:r>
      <w:r w:rsidRPr="00123AC2">
        <w:rPr>
          <w:rFonts w:ascii="Arial" w:hAnsi="Arial" w:cs="Arial"/>
          <w:noProof/>
          <w:sz w:val="24"/>
          <w:szCs w:val="24"/>
          <w:lang w:val="en-GB"/>
        </w:rPr>
        <w:t xml:space="preserve">Bioefficacy of different commercial long-lasting insecticidal nets  against </w:t>
      </w:r>
      <w:r w:rsidRPr="00123AC2">
        <w:rPr>
          <w:rFonts w:ascii="Arial" w:hAnsi="Arial" w:cs="Arial"/>
          <w:bCs/>
          <w:i/>
          <w:noProof/>
          <w:sz w:val="24"/>
          <w:szCs w:val="24"/>
          <w:lang w:val="en-GB"/>
        </w:rPr>
        <w:t>Anopheles funestus</w:t>
      </w:r>
      <w:r w:rsidRPr="00123AC2">
        <w:rPr>
          <w:rFonts w:ascii="Arial" w:hAnsi="Arial" w:cs="Arial"/>
          <w:noProof/>
          <w:sz w:val="24"/>
          <w:szCs w:val="24"/>
          <w:lang w:val="en-GB"/>
        </w:rPr>
        <w:t xml:space="preserve"> </w:t>
      </w:r>
      <w:r w:rsidRPr="00123AC2">
        <w:rPr>
          <w:rFonts w:ascii="Arial" w:hAnsi="Arial" w:cs="Arial"/>
          <w:bCs/>
          <w:noProof/>
          <w:sz w:val="24"/>
          <w:szCs w:val="24"/>
          <w:lang w:val="en-GB"/>
        </w:rPr>
        <w:t xml:space="preserve">s.s using </w:t>
      </w:r>
      <w:r w:rsidRPr="00123AC2">
        <w:rPr>
          <w:rFonts w:ascii="Arial" w:hAnsi="Arial" w:cs="Arial"/>
          <w:noProof/>
          <w:sz w:val="24"/>
          <w:szCs w:val="24"/>
          <w:lang w:val="en-GB"/>
        </w:rPr>
        <w:t xml:space="preserve">cone assays. Error bars represent standard error of the mean. </w:t>
      </w:r>
    </w:p>
    <w:p w14:paraId="63A7C6AA" w14:textId="77777777" w:rsidR="00A97607" w:rsidRPr="00123AC2" w:rsidRDefault="00A97607" w:rsidP="009A6403">
      <w:pPr>
        <w:spacing w:line="480" w:lineRule="auto"/>
        <w:jc w:val="both"/>
        <w:rPr>
          <w:rFonts w:ascii="Arial" w:hAnsi="Arial" w:cs="Arial"/>
          <w:noProof/>
          <w:sz w:val="24"/>
          <w:szCs w:val="24"/>
          <w:lang w:val="en-GB"/>
        </w:rPr>
      </w:pPr>
    </w:p>
    <w:p w14:paraId="356DA680" w14:textId="77777777" w:rsidR="009A6403" w:rsidRPr="00123AC2" w:rsidRDefault="009A6403" w:rsidP="009A6403">
      <w:pPr>
        <w:spacing w:line="480" w:lineRule="auto"/>
        <w:jc w:val="both"/>
        <w:rPr>
          <w:rFonts w:ascii="Arial" w:hAnsi="Arial" w:cs="Arial"/>
          <w:noProof/>
          <w:sz w:val="24"/>
          <w:szCs w:val="24"/>
          <w:lang w:val="en-GB"/>
        </w:rPr>
      </w:pPr>
      <w:r w:rsidRPr="00123AC2">
        <w:rPr>
          <w:rFonts w:ascii="Arial" w:hAnsi="Arial" w:cs="Arial"/>
          <w:b/>
          <w:bCs/>
          <w:noProof/>
          <w:sz w:val="24"/>
          <w:szCs w:val="24"/>
          <w:lang w:val="en-GB"/>
        </w:rPr>
        <w:t>Figure 3:</w:t>
      </w:r>
      <w:r w:rsidRPr="00123AC2">
        <w:rPr>
          <w:rFonts w:ascii="Arial" w:hAnsi="Arial" w:cs="Arial"/>
          <w:noProof/>
          <w:sz w:val="24"/>
          <w:szCs w:val="24"/>
          <w:lang w:val="en-GB"/>
        </w:rPr>
        <w:t xml:space="preserve"> </w:t>
      </w:r>
      <w:r w:rsidRPr="00123AC2">
        <w:rPr>
          <w:rFonts w:ascii="Arial" w:hAnsi="Arial" w:cs="Arial"/>
          <w:b/>
          <w:noProof/>
          <w:sz w:val="24"/>
          <w:szCs w:val="24"/>
          <w:lang w:val="en-GB"/>
        </w:rPr>
        <w:t xml:space="preserve">Distribution of resistance markers in </w:t>
      </w:r>
      <w:r w:rsidRPr="00123AC2">
        <w:rPr>
          <w:rFonts w:ascii="Arial" w:hAnsi="Arial" w:cs="Arial"/>
          <w:b/>
          <w:i/>
          <w:noProof/>
          <w:sz w:val="24"/>
          <w:szCs w:val="24"/>
          <w:lang w:val="en-GB"/>
        </w:rPr>
        <w:t>An. funestus</w:t>
      </w:r>
      <w:r w:rsidRPr="00123AC2">
        <w:rPr>
          <w:rFonts w:ascii="Arial" w:hAnsi="Arial" w:cs="Arial"/>
          <w:b/>
          <w:noProof/>
          <w:sz w:val="24"/>
          <w:szCs w:val="24"/>
          <w:lang w:val="en-GB"/>
        </w:rPr>
        <w:t xml:space="preserve"> in Tibati between coupled males, uncoupled males and coupled females</w:t>
      </w:r>
      <w:r w:rsidRPr="00123AC2">
        <w:rPr>
          <w:rFonts w:ascii="Arial" w:hAnsi="Arial" w:cs="Arial"/>
          <w:noProof/>
          <w:sz w:val="24"/>
          <w:szCs w:val="24"/>
          <w:lang w:val="en-GB"/>
        </w:rPr>
        <w:t>: (A) L119F-</w:t>
      </w:r>
      <w:r w:rsidRPr="00123AC2">
        <w:rPr>
          <w:rFonts w:ascii="Arial" w:hAnsi="Arial" w:cs="Arial"/>
          <w:iCs/>
          <w:noProof/>
          <w:sz w:val="24"/>
          <w:szCs w:val="24"/>
          <w:lang w:val="en-GB"/>
        </w:rPr>
        <w:t>GSTe2</w:t>
      </w:r>
      <w:r w:rsidRPr="00123AC2">
        <w:rPr>
          <w:rFonts w:ascii="Arial" w:hAnsi="Arial" w:cs="Arial"/>
          <w:i/>
          <w:noProof/>
          <w:sz w:val="24"/>
          <w:szCs w:val="24"/>
          <w:lang w:val="en-GB"/>
        </w:rPr>
        <w:t xml:space="preserve"> </w:t>
      </w:r>
      <w:r w:rsidRPr="00123AC2">
        <w:rPr>
          <w:rFonts w:ascii="Arial" w:hAnsi="Arial" w:cs="Arial"/>
          <w:noProof/>
          <w:sz w:val="24"/>
          <w:szCs w:val="24"/>
          <w:lang w:val="en-GB"/>
        </w:rPr>
        <w:t>genotypes  and (B) A296S-</w:t>
      </w:r>
      <w:r w:rsidRPr="00123AC2">
        <w:rPr>
          <w:rFonts w:ascii="Arial" w:hAnsi="Arial" w:cs="Arial"/>
          <w:iCs/>
          <w:noProof/>
          <w:sz w:val="24"/>
          <w:szCs w:val="24"/>
          <w:lang w:val="en-GB"/>
        </w:rPr>
        <w:t>RDL</w:t>
      </w:r>
      <w:r w:rsidRPr="00123AC2">
        <w:rPr>
          <w:rFonts w:ascii="Arial" w:hAnsi="Arial" w:cs="Arial"/>
          <w:noProof/>
          <w:sz w:val="24"/>
          <w:szCs w:val="24"/>
          <w:lang w:val="en-GB"/>
        </w:rPr>
        <w:t xml:space="preserve"> genotypes .</w:t>
      </w:r>
    </w:p>
    <w:p w14:paraId="4CCD836D" w14:textId="77777777" w:rsidR="009A6403" w:rsidRPr="00123AC2" w:rsidRDefault="009A6403" w:rsidP="009C7B1E">
      <w:pPr>
        <w:rPr>
          <w:rFonts w:ascii="Arial" w:hAnsi="Arial" w:cs="Arial"/>
          <w:sz w:val="24"/>
          <w:szCs w:val="24"/>
          <w:lang w:val="en-GB"/>
        </w:rPr>
      </w:pPr>
    </w:p>
    <w:p w14:paraId="54357CCC" w14:textId="6B0495BE" w:rsidR="009C7B1E" w:rsidRPr="00123AC2" w:rsidRDefault="009C7B1E" w:rsidP="009C7B1E">
      <w:pPr>
        <w:rPr>
          <w:rFonts w:ascii="Arial" w:hAnsi="Arial" w:cs="Arial"/>
          <w:sz w:val="24"/>
          <w:szCs w:val="24"/>
          <w:lang w:val="en-GB"/>
        </w:rPr>
      </w:pPr>
    </w:p>
    <w:p w14:paraId="1645B103" w14:textId="77777777" w:rsidR="00C31AEA" w:rsidRPr="00123AC2" w:rsidRDefault="00C31AEA" w:rsidP="00570906">
      <w:pPr>
        <w:spacing w:line="360" w:lineRule="auto"/>
        <w:jc w:val="both"/>
        <w:rPr>
          <w:rFonts w:ascii="Arial" w:hAnsi="Arial" w:cs="Arial"/>
          <w:b/>
          <w:color w:val="000000"/>
          <w:sz w:val="24"/>
          <w:szCs w:val="24"/>
          <w:lang w:val="en-GB"/>
        </w:rPr>
      </w:pPr>
    </w:p>
    <w:p w14:paraId="367D4665" w14:textId="77777777" w:rsidR="00A97607" w:rsidRPr="00123AC2" w:rsidRDefault="00A97607" w:rsidP="00570906">
      <w:pPr>
        <w:spacing w:line="360" w:lineRule="auto"/>
        <w:jc w:val="both"/>
        <w:rPr>
          <w:rFonts w:ascii="Arial" w:hAnsi="Arial" w:cs="Arial"/>
          <w:b/>
          <w:color w:val="000000"/>
          <w:sz w:val="24"/>
          <w:szCs w:val="24"/>
          <w:lang w:val="en-GB"/>
        </w:rPr>
      </w:pPr>
    </w:p>
    <w:p w14:paraId="7F0253F9" w14:textId="77777777" w:rsidR="00A97607" w:rsidRPr="00123AC2" w:rsidRDefault="00A97607" w:rsidP="00570906">
      <w:pPr>
        <w:spacing w:line="360" w:lineRule="auto"/>
        <w:jc w:val="both"/>
        <w:rPr>
          <w:rFonts w:ascii="Arial" w:hAnsi="Arial" w:cs="Arial"/>
          <w:b/>
          <w:color w:val="000000"/>
          <w:sz w:val="24"/>
          <w:szCs w:val="24"/>
          <w:lang w:val="en-GB"/>
        </w:rPr>
      </w:pPr>
    </w:p>
    <w:p w14:paraId="175C7C02" w14:textId="77777777" w:rsidR="00A97607" w:rsidRPr="00123AC2" w:rsidRDefault="00A97607" w:rsidP="00570906">
      <w:pPr>
        <w:spacing w:line="360" w:lineRule="auto"/>
        <w:jc w:val="both"/>
        <w:rPr>
          <w:rFonts w:ascii="Arial" w:hAnsi="Arial" w:cs="Arial"/>
          <w:b/>
          <w:color w:val="000000"/>
          <w:sz w:val="24"/>
          <w:szCs w:val="24"/>
          <w:lang w:val="en-GB"/>
        </w:rPr>
      </w:pPr>
    </w:p>
    <w:p w14:paraId="0AA48F38" w14:textId="77777777" w:rsidR="00C31AEA" w:rsidRPr="00123AC2" w:rsidRDefault="00C31AEA" w:rsidP="00570906">
      <w:pPr>
        <w:spacing w:line="360" w:lineRule="auto"/>
        <w:jc w:val="both"/>
        <w:rPr>
          <w:rFonts w:ascii="Arial" w:hAnsi="Arial" w:cs="Arial"/>
          <w:b/>
          <w:color w:val="000000"/>
          <w:sz w:val="24"/>
          <w:szCs w:val="24"/>
          <w:lang w:val="en-GB"/>
        </w:rPr>
      </w:pPr>
    </w:p>
    <w:p w14:paraId="5921D4E6" w14:textId="77777777" w:rsidR="009A6403" w:rsidRPr="00123AC2" w:rsidRDefault="009A6403" w:rsidP="009A6403">
      <w:pPr>
        <w:spacing w:after="0" w:line="360" w:lineRule="auto"/>
        <w:jc w:val="both"/>
        <w:rPr>
          <w:rFonts w:ascii="Arial" w:hAnsi="Arial" w:cs="Arial"/>
          <w:color w:val="000000" w:themeColor="text1"/>
          <w:sz w:val="24"/>
          <w:szCs w:val="24"/>
          <w:lang w:val="en-GB"/>
        </w:rPr>
      </w:pPr>
      <w:r w:rsidRPr="00123AC2">
        <w:rPr>
          <w:rFonts w:ascii="Arial" w:hAnsi="Arial" w:cs="Arial"/>
          <w:b/>
          <w:color w:val="000000" w:themeColor="text1"/>
          <w:sz w:val="24"/>
          <w:szCs w:val="24"/>
          <w:lang w:val="en-GB"/>
        </w:rPr>
        <w:lastRenderedPageBreak/>
        <w:t>Table 1.</w:t>
      </w:r>
      <w:r w:rsidRPr="00123AC2">
        <w:rPr>
          <w:rFonts w:ascii="Arial" w:hAnsi="Arial" w:cs="Arial"/>
          <w:color w:val="000000" w:themeColor="text1"/>
          <w:sz w:val="24"/>
          <w:szCs w:val="24"/>
          <w:lang w:val="en-GB"/>
        </w:rPr>
        <w:t xml:space="preserve"> Details of primer sequences used to analyse the </w:t>
      </w:r>
      <w:r w:rsidRPr="00123AC2">
        <w:rPr>
          <w:rStyle w:val="Emphasis"/>
          <w:rFonts w:ascii="Arial" w:hAnsi="Arial" w:cs="Arial"/>
          <w:i w:val="0"/>
          <w:color w:val="000000" w:themeColor="text1"/>
          <w:sz w:val="24"/>
          <w:szCs w:val="24"/>
          <w:lang w:val="en-GB"/>
        </w:rPr>
        <w:t xml:space="preserve">L119F </w:t>
      </w:r>
      <w:r w:rsidRPr="00123AC2">
        <w:rPr>
          <w:rStyle w:val="Emphasis"/>
          <w:rFonts w:ascii="Arial" w:hAnsi="Arial" w:cs="Arial"/>
          <w:color w:val="000000" w:themeColor="text1"/>
          <w:sz w:val="24"/>
          <w:szCs w:val="24"/>
          <w:lang w:val="en-GB"/>
        </w:rPr>
        <w:t xml:space="preserve">GSTe2 </w:t>
      </w:r>
      <w:r w:rsidRPr="00123AC2">
        <w:rPr>
          <w:rFonts w:ascii="Arial" w:hAnsi="Arial" w:cs="Arial"/>
          <w:color w:val="000000" w:themeColor="text1"/>
          <w:sz w:val="24"/>
          <w:szCs w:val="24"/>
          <w:lang w:val="en-GB"/>
        </w:rPr>
        <w:t>mutation</w:t>
      </w:r>
    </w:p>
    <w:p w14:paraId="661703A0" w14:textId="77777777" w:rsidR="00C31AEA" w:rsidRPr="00123AC2" w:rsidRDefault="00C31AEA" w:rsidP="00570906">
      <w:pPr>
        <w:spacing w:line="360" w:lineRule="auto"/>
        <w:jc w:val="both"/>
        <w:rPr>
          <w:rFonts w:ascii="Arial" w:hAnsi="Arial" w:cs="Arial"/>
          <w:b/>
          <w:color w:val="000000"/>
          <w:sz w:val="24"/>
          <w:szCs w:val="24"/>
          <w:lang w:val="en-GB"/>
        </w:rPr>
      </w:pPr>
    </w:p>
    <w:tbl>
      <w:tblPr>
        <w:tblW w:w="8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150"/>
      </w:tblGrid>
      <w:tr w:rsidR="009A6403" w:rsidRPr="00123AC2" w14:paraId="636D23D0" w14:textId="77777777" w:rsidTr="00A97607">
        <w:trPr>
          <w:trHeight w:val="501"/>
        </w:trPr>
        <w:tc>
          <w:tcPr>
            <w:tcW w:w="2553" w:type="dxa"/>
            <w:tcBorders>
              <w:top w:val="thickThinSmallGap" w:sz="18" w:space="0" w:color="auto"/>
              <w:left w:val="nil"/>
              <w:bottom w:val="single" w:sz="12" w:space="0" w:color="auto"/>
              <w:right w:val="nil"/>
            </w:tcBorders>
            <w:shd w:val="clear" w:color="auto" w:fill="auto"/>
            <w:vAlign w:val="bottom"/>
          </w:tcPr>
          <w:p w14:paraId="44A92127" w14:textId="270993E5" w:rsidR="009A6403" w:rsidRPr="00123AC2" w:rsidRDefault="009A6403" w:rsidP="00A97607">
            <w:pPr>
              <w:spacing w:after="0" w:line="360" w:lineRule="auto"/>
              <w:rPr>
                <w:rFonts w:ascii="Arial" w:hAnsi="Arial" w:cs="Arial"/>
                <w:b/>
                <w:sz w:val="24"/>
                <w:szCs w:val="24"/>
                <w:lang w:val="en-GB"/>
              </w:rPr>
            </w:pPr>
            <w:r w:rsidRPr="00123AC2">
              <w:rPr>
                <w:rFonts w:ascii="Arial" w:hAnsi="Arial" w:cs="Arial"/>
                <w:b/>
                <w:sz w:val="24"/>
                <w:szCs w:val="24"/>
                <w:lang w:val="en-GB"/>
              </w:rPr>
              <w:t>Primers</w:t>
            </w:r>
          </w:p>
        </w:tc>
        <w:tc>
          <w:tcPr>
            <w:tcW w:w="6150" w:type="dxa"/>
            <w:tcBorders>
              <w:top w:val="thickThinSmallGap" w:sz="18" w:space="0" w:color="auto"/>
              <w:left w:val="nil"/>
              <w:bottom w:val="single" w:sz="12" w:space="0" w:color="auto"/>
              <w:right w:val="nil"/>
            </w:tcBorders>
            <w:vAlign w:val="center"/>
          </w:tcPr>
          <w:p w14:paraId="2524A3C0" w14:textId="77777777" w:rsidR="009A6403" w:rsidRPr="00123AC2" w:rsidRDefault="009A6403" w:rsidP="00A97607">
            <w:pPr>
              <w:spacing w:after="0" w:line="360" w:lineRule="auto"/>
              <w:rPr>
                <w:rFonts w:ascii="Arial" w:hAnsi="Arial" w:cs="Arial"/>
                <w:b/>
                <w:sz w:val="24"/>
                <w:szCs w:val="24"/>
                <w:lang w:val="en-GB"/>
              </w:rPr>
            </w:pPr>
          </w:p>
          <w:p w14:paraId="09AAD64B" w14:textId="520E18A4" w:rsidR="009A6403" w:rsidRPr="00123AC2" w:rsidRDefault="009A6403" w:rsidP="00A97607">
            <w:pPr>
              <w:spacing w:after="0" w:line="360" w:lineRule="auto"/>
              <w:jc w:val="center"/>
              <w:rPr>
                <w:rFonts w:ascii="Arial" w:hAnsi="Arial" w:cs="Arial"/>
                <w:b/>
                <w:sz w:val="24"/>
                <w:szCs w:val="24"/>
                <w:lang w:val="en-GB"/>
              </w:rPr>
            </w:pPr>
            <w:r w:rsidRPr="00123AC2">
              <w:rPr>
                <w:rFonts w:ascii="Arial" w:hAnsi="Arial" w:cs="Arial"/>
                <w:b/>
                <w:sz w:val="24"/>
                <w:szCs w:val="24"/>
                <w:lang w:val="en-GB"/>
              </w:rPr>
              <w:t>Sequence (5’ to 3’)</w:t>
            </w:r>
          </w:p>
        </w:tc>
      </w:tr>
      <w:tr w:rsidR="009A6403" w:rsidRPr="00123AC2" w14:paraId="4764701B" w14:textId="77777777" w:rsidTr="009A6403">
        <w:trPr>
          <w:trHeight w:val="268"/>
        </w:trPr>
        <w:tc>
          <w:tcPr>
            <w:tcW w:w="2553" w:type="dxa"/>
            <w:tcBorders>
              <w:top w:val="nil"/>
              <w:left w:val="nil"/>
              <w:bottom w:val="nil"/>
              <w:right w:val="nil"/>
            </w:tcBorders>
            <w:shd w:val="clear" w:color="auto" w:fill="auto"/>
          </w:tcPr>
          <w:p w14:paraId="0DA1A2DE" w14:textId="461BA4B7" w:rsidR="009A6403" w:rsidRPr="00123AC2" w:rsidRDefault="009A6403" w:rsidP="009A6403">
            <w:pPr>
              <w:spacing w:after="0" w:line="360" w:lineRule="auto"/>
              <w:rPr>
                <w:rFonts w:ascii="Arial" w:hAnsi="Arial" w:cs="Arial"/>
                <w:sz w:val="24"/>
                <w:szCs w:val="24"/>
                <w:lang w:val="en-GB"/>
              </w:rPr>
            </w:pPr>
            <w:r w:rsidRPr="00123AC2">
              <w:rPr>
                <w:rFonts w:ascii="Arial" w:hAnsi="Arial" w:cs="Arial"/>
                <w:sz w:val="24"/>
                <w:szCs w:val="24"/>
                <w:lang w:val="en-GB"/>
              </w:rPr>
              <w:t>Ndel_Gste2F</w:t>
            </w:r>
          </w:p>
        </w:tc>
        <w:tc>
          <w:tcPr>
            <w:tcW w:w="6150" w:type="dxa"/>
            <w:tcBorders>
              <w:top w:val="nil"/>
              <w:left w:val="nil"/>
              <w:bottom w:val="nil"/>
              <w:right w:val="nil"/>
            </w:tcBorders>
            <w:vAlign w:val="center"/>
          </w:tcPr>
          <w:p w14:paraId="31FA7F9C" w14:textId="7AC7342D" w:rsidR="009A6403" w:rsidRPr="00123AC2" w:rsidRDefault="009A6403" w:rsidP="009A6403">
            <w:pPr>
              <w:spacing w:after="0" w:line="360" w:lineRule="auto"/>
              <w:rPr>
                <w:rFonts w:ascii="Arial" w:hAnsi="Arial" w:cs="Arial"/>
                <w:sz w:val="24"/>
                <w:szCs w:val="24"/>
                <w:lang w:val="en-GB"/>
              </w:rPr>
            </w:pPr>
            <w:r w:rsidRPr="00123AC2">
              <w:rPr>
                <w:rFonts w:ascii="Arial" w:hAnsi="Arial" w:cs="Arial"/>
                <w:sz w:val="24"/>
                <w:szCs w:val="24"/>
                <w:lang w:val="en-GB"/>
              </w:rPr>
              <w:t>GGAATTCCATATGACCAAGCTAGTTCTGTACACGCT</w:t>
            </w:r>
          </w:p>
        </w:tc>
      </w:tr>
      <w:tr w:rsidR="009A6403" w:rsidRPr="00123AC2" w14:paraId="00DEFC58" w14:textId="77777777" w:rsidTr="009A6403">
        <w:trPr>
          <w:trHeight w:val="262"/>
        </w:trPr>
        <w:tc>
          <w:tcPr>
            <w:tcW w:w="2553" w:type="dxa"/>
            <w:tcBorders>
              <w:top w:val="nil"/>
              <w:left w:val="nil"/>
              <w:bottom w:val="nil"/>
              <w:right w:val="nil"/>
            </w:tcBorders>
            <w:shd w:val="clear" w:color="auto" w:fill="auto"/>
          </w:tcPr>
          <w:p w14:paraId="732D9173" w14:textId="3FFCA8A3" w:rsidR="009A6403" w:rsidRPr="00123AC2" w:rsidRDefault="009A6403" w:rsidP="009A6403">
            <w:pPr>
              <w:spacing w:after="0" w:line="360" w:lineRule="auto"/>
              <w:rPr>
                <w:rFonts w:ascii="Arial" w:hAnsi="Arial" w:cs="Arial"/>
                <w:sz w:val="24"/>
                <w:szCs w:val="24"/>
                <w:lang w:val="en-GB"/>
              </w:rPr>
            </w:pPr>
            <w:r w:rsidRPr="00123AC2">
              <w:rPr>
                <w:rFonts w:ascii="Arial" w:hAnsi="Arial" w:cs="Arial"/>
                <w:sz w:val="24"/>
                <w:szCs w:val="24"/>
                <w:lang w:val="en-GB"/>
              </w:rPr>
              <w:t>Xbal_Gste2 R</w:t>
            </w:r>
          </w:p>
        </w:tc>
        <w:tc>
          <w:tcPr>
            <w:tcW w:w="6150" w:type="dxa"/>
            <w:tcBorders>
              <w:top w:val="nil"/>
              <w:left w:val="nil"/>
              <w:bottom w:val="nil"/>
              <w:right w:val="nil"/>
            </w:tcBorders>
            <w:vAlign w:val="center"/>
          </w:tcPr>
          <w:p w14:paraId="318D707C" w14:textId="6CF4C40B" w:rsidR="009A6403" w:rsidRPr="00123AC2" w:rsidRDefault="009A6403" w:rsidP="009A6403">
            <w:pPr>
              <w:spacing w:after="0" w:line="360" w:lineRule="auto"/>
              <w:rPr>
                <w:rFonts w:ascii="Arial" w:hAnsi="Arial" w:cs="Arial"/>
                <w:sz w:val="24"/>
                <w:szCs w:val="24"/>
                <w:lang w:val="en-GB"/>
              </w:rPr>
            </w:pPr>
            <w:r w:rsidRPr="00123AC2">
              <w:rPr>
                <w:rFonts w:ascii="Arial" w:hAnsi="Arial" w:cs="Arial"/>
                <w:sz w:val="24"/>
                <w:szCs w:val="24"/>
                <w:lang w:val="en-GB"/>
              </w:rPr>
              <w:t>TCTACATCAAGCTTTAGCATTTTCCTCCTT</w:t>
            </w:r>
          </w:p>
        </w:tc>
      </w:tr>
      <w:tr w:rsidR="009A6403" w:rsidRPr="00123AC2" w14:paraId="733B23B0" w14:textId="77777777" w:rsidTr="009A6403">
        <w:trPr>
          <w:trHeight w:val="268"/>
        </w:trPr>
        <w:tc>
          <w:tcPr>
            <w:tcW w:w="2553" w:type="dxa"/>
            <w:tcBorders>
              <w:top w:val="nil"/>
              <w:left w:val="nil"/>
              <w:bottom w:val="nil"/>
              <w:right w:val="nil"/>
            </w:tcBorders>
            <w:shd w:val="clear" w:color="auto" w:fill="auto"/>
          </w:tcPr>
          <w:p w14:paraId="05836555" w14:textId="5A3A71EC" w:rsidR="009A6403" w:rsidRPr="00123AC2" w:rsidRDefault="009A6403" w:rsidP="009A6403">
            <w:pPr>
              <w:spacing w:after="0" w:line="360" w:lineRule="auto"/>
              <w:rPr>
                <w:rFonts w:ascii="Arial" w:hAnsi="Arial" w:cs="Arial"/>
                <w:sz w:val="24"/>
                <w:szCs w:val="24"/>
                <w:lang w:val="en-GB"/>
              </w:rPr>
            </w:pPr>
            <w:r w:rsidRPr="00123AC2">
              <w:rPr>
                <w:rFonts w:ascii="Arial" w:hAnsi="Arial" w:cs="Arial"/>
                <w:sz w:val="24"/>
                <w:szCs w:val="24"/>
                <w:lang w:val="en-GB"/>
              </w:rPr>
              <w:t>L119F-Res</w:t>
            </w:r>
          </w:p>
        </w:tc>
        <w:tc>
          <w:tcPr>
            <w:tcW w:w="6150" w:type="dxa"/>
            <w:tcBorders>
              <w:top w:val="nil"/>
              <w:left w:val="nil"/>
              <w:bottom w:val="nil"/>
              <w:right w:val="nil"/>
            </w:tcBorders>
            <w:vAlign w:val="center"/>
          </w:tcPr>
          <w:p w14:paraId="6C3A6BA3" w14:textId="096A3748" w:rsidR="009A6403" w:rsidRPr="00123AC2" w:rsidRDefault="009A6403" w:rsidP="009A6403">
            <w:pPr>
              <w:spacing w:after="0" w:line="360" w:lineRule="auto"/>
              <w:rPr>
                <w:rFonts w:ascii="Arial" w:hAnsi="Arial" w:cs="Arial"/>
                <w:sz w:val="24"/>
                <w:szCs w:val="24"/>
                <w:lang w:val="en-GB"/>
              </w:rPr>
            </w:pPr>
            <w:proofErr w:type="spellStart"/>
            <w:r w:rsidRPr="00123AC2">
              <w:rPr>
                <w:rFonts w:ascii="Arial" w:hAnsi="Arial" w:cs="Arial"/>
                <w:sz w:val="24"/>
                <w:szCs w:val="24"/>
                <w:lang w:val="en-GB"/>
              </w:rPr>
              <w:t>CGGGAATGTCCGATTTTCCGTAGAA</w:t>
            </w:r>
            <w:r w:rsidRPr="00123AC2">
              <w:rPr>
                <w:rFonts w:ascii="Arial" w:hAnsi="Arial" w:cs="Arial"/>
                <w:b/>
                <w:sz w:val="24"/>
                <w:szCs w:val="24"/>
                <w:lang w:val="en-GB"/>
              </w:rPr>
              <w:t>t</w:t>
            </w:r>
            <w:r w:rsidRPr="00123AC2">
              <w:rPr>
                <w:rFonts w:ascii="Arial" w:hAnsi="Arial" w:cs="Arial"/>
                <w:sz w:val="24"/>
                <w:szCs w:val="24"/>
                <w:lang w:val="en-GB"/>
              </w:rPr>
              <w:t>A</w:t>
            </w:r>
            <w:r w:rsidRPr="00123AC2">
              <w:rPr>
                <w:rFonts w:ascii="Arial" w:hAnsi="Arial" w:cs="Arial"/>
                <w:b/>
                <w:sz w:val="24"/>
                <w:szCs w:val="24"/>
                <w:lang w:val="en-GB"/>
              </w:rPr>
              <w:t>A</w:t>
            </w:r>
            <w:proofErr w:type="spellEnd"/>
          </w:p>
        </w:tc>
      </w:tr>
      <w:tr w:rsidR="009A6403" w:rsidRPr="00123AC2" w14:paraId="46F14529" w14:textId="77777777" w:rsidTr="009A6403">
        <w:trPr>
          <w:trHeight w:val="268"/>
        </w:trPr>
        <w:tc>
          <w:tcPr>
            <w:tcW w:w="2553" w:type="dxa"/>
            <w:tcBorders>
              <w:top w:val="nil"/>
              <w:left w:val="nil"/>
              <w:bottom w:val="single" w:sz="4" w:space="0" w:color="auto"/>
              <w:right w:val="nil"/>
            </w:tcBorders>
            <w:shd w:val="clear" w:color="auto" w:fill="auto"/>
          </w:tcPr>
          <w:p w14:paraId="6B8BD2B6" w14:textId="77777777" w:rsidR="009A6403" w:rsidRPr="00123AC2" w:rsidRDefault="009A6403" w:rsidP="004F4015">
            <w:pPr>
              <w:spacing w:after="0" w:line="360" w:lineRule="auto"/>
              <w:rPr>
                <w:rFonts w:ascii="Arial" w:hAnsi="Arial" w:cs="Arial"/>
                <w:sz w:val="24"/>
                <w:szCs w:val="24"/>
                <w:lang w:val="en-GB"/>
              </w:rPr>
            </w:pPr>
            <w:r w:rsidRPr="00123AC2">
              <w:rPr>
                <w:rFonts w:ascii="Arial" w:hAnsi="Arial" w:cs="Arial"/>
                <w:sz w:val="24"/>
                <w:szCs w:val="24"/>
                <w:lang w:val="en-GB"/>
              </w:rPr>
              <w:t>L119-F-Sus</w:t>
            </w:r>
          </w:p>
        </w:tc>
        <w:tc>
          <w:tcPr>
            <w:tcW w:w="6150" w:type="dxa"/>
            <w:tcBorders>
              <w:top w:val="nil"/>
              <w:left w:val="nil"/>
              <w:bottom w:val="single" w:sz="4" w:space="0" w:color="auto"/>
              <w:right w:val="nil"/>
            </w:tcBorders>
            <w:vAlign w:val="center"/>
          </w:tcPr>
          <w:p w14:paraId="6E1F6EF9" w14:textId="77777777" w:rsidR="009A6403" w:rsidRPr="00123AC2" w:rsidRDefault="009A6403" w:rsidP="004F4015">
            <w:pPr>
              <w:spacing w:after="0" w:line="360" w:lineRule="auto"/>
              <w:rPr>
                <w:rFonts w:ascii="Arial" w:eastAsia="Times New Roman" w:hAnsi="Arial" w:cs="Arial"/>
                <w:color w:val="000000" w:themeColor="dark1"/>
                <w:kern w:val="24"/>
                <w:sz w:val="24"/>
                <w:szCs w:val="24"/>
                <w:lang w:val="en-GB" w:eastAsia="fr-FR"/>
              </w:rPr>
            </w:pPr>
            <w:proofErr w:type="spellStart"/>
            <w:r w:rsidRPr="00123AC2">
              <w:rPr>
                <w:rFonts w:ascii="Arial" w:hAnsi="Arial" w:cs="Arial"/>
                <w:sz w:val="24"/>
                <w:szCs w:val="24"/>
                <w:lang w:val="en-GB"/>
              </w:rPr>
              <w:t>CATTTCTTATTCTCATTTACAGGAGCGTA</w:t>
            </w:r>
            <w:r w:rsidRPr="00123AC2">
              <w:rPr>
                <w:rFonts w:ascii="Arial" w:hAnsi="Arial" w:cs="Arial"/>
                <w:b/>
                <w:sz w:val="24"/>
                <w:szCs w:val="24"/>
                <w:lang w:val="en-GB"/>
              </w:rPr>
              <w:t>a</w:t>
            </w:r>
            <w:r w:rsidRPr="00123AC2">
              <w:rPr>
                <w:rFonts w:ascii="Arial" w:hAnsi="Arial" w:cs="Arial"/>
                <w:sz w:val="24"/>
                <w:szCs w:val="24"/>
                <w:lang w:val="en-GB"/>
              </w:rPr>
              <w:t>T</w:t>
            </w:r>
            <w:r w:rsidRPr="00123AC2">
              <w:rPr>
                <w:rFonts w:ascii="Arial" w:hAnsi="Arial" w:cs="Arial"/>
                <w:b/>
                <w:sz w:val="24"/>
                <w:szCs w:val="24"/>
                <w:lang w:val="en-GB"/>
              </w:rPr>
              <w:t>C</w:t>
            </w:r>
            <w:proofErr w:type="spellEnd"/>
          </w:p>
        </w:tc>
      </w:tr>
    </w:tbl>
    <w:p w14:paraId="094B74B8" w14:textId="77777777" w:rsidR="009A6403" w:rsidRPr="00123AC2" w:rsidRDefault="009A6403" w:rsidP="00570906">
      <w:pPr>
        <w:spacing w:line="360" w:lineRule="auto"/>
        <w:jc w:val="both"/>
        <w:rPr>
          <w:rFonts w:ascii="Arial" w:hAnsi="Arial" w:cs="Arial"/>
          <w:b/>
          <w:color w:val="000000"/>
          <w:sz w:val="24"/>
          <w:szCs w:val="24"/>
          <w:lang w:val="en-GB"/>
        </w:rPr>
      </w:pPr>
    </w:p>
    <w:p w14:paraId="2EC97E1A" w14:textId="77777777" w:rsidR="009A6403" w:rsidRPr="00123AC2" w:rsidRDefault="009A6403" w:rsidP="00570906">
      <w:pPr>
        <w:spacing w:line="360" w:lineRule="auto"/>
        <w:jc w:val="both"/>
        <w:rPr>
          <w:rFonts w:ascii="Arial" w:hAnsi="Arial" w:cs="Arial"/>
          <w:b/>
          <w:color w:val="000000"/>
          <w:sz w:val="24"/>
          <w:szCs w:val="24"/>
          <w:lang w:val="en-GB"/>
        </w:rPr>
      </w:pPr>
    </w:p>
    <w:p w14:paraId="02F77B53" w14:textId="77777777" w:rsidR="009A6403" w:rsidRPr="00123AC2" w:rsidRDefault="009A6403" w:rsidP="00570906">
      <w:pPr>
        <w:spacing w:line="360" w:lineRule="auto"/>
        <w:jc w:val="both"/>
        <w:rPr>
          <w:rFonts w:ascii="Arial" w:hAnsi="Arial" w:cs="Arial"/>
          <w:b/>
          <w:color w:val="000000"/>
          <w:sz w:val="24"/>
          <w:szCs w:val="24"/>
          <w:lang w:val="en-GB"/>
        </w:rPr>
      </w:pPr>
    </w:p>
    <w:p w14:paraId="6B42C464" w14:textId="77777777" w:rsidR="009A6403" w:rsidRPr="00123AC2" w:rsidRDefault="009A6403" w:rsidP="00570906">
      <w:pPr>
        <w:spacing w:line="360" w:lineRule="auto"/>
        <w:jc w:val="both"/>
        <w:rPr>
          <w:rFonts w:ascii="Arial" w:hAnsi="Arial" w:cs="Arial"/>
          <w:b/>
          <w:color w:val="000000"/>
          <w:sz w:val="24"/>
          <w:szCs w:val="24"/>
          <w:lang w:val="en-GB"/>
        </w:rPr>
      </w:pPr>
    </w:p>
    <w:p w14:paraId="7B7514BB" w14:textId="77777777" w:rsidR="009A6403" w:rsidRPr="00123AC2" w:rsidRDefault="009A6403" w:rsidP="00570906">
      <w:pPr>
        <w:spacing w:line="360" w:lineRule="auto"/>
        <w:jc w:val="both"/>
        <w:rPr>
          <w:rFonts w:ascii="Arial" w:hAnsi="Arial" w:cs="Arial"/>
          <w:b/>
          <w:color w:val="000000"/>
          <w:sz w:val="24"/>
          <w:szCs w:val="24"/>
          <w:lang w:val="en-GB"/>
        </w:rPr>
      </w:pPr>
    </w:p>
    <w:p w14:paraId="55A94A23" w14:textId="77777777" w:rsidR="009A6403" w:rsidRPr="00123AC2" w:rsidRDefault="009A6403" w:rsidP="00570906">
      <w:pPr>
        <w:spacing w:line="360" w:lineRule="auto"/>
        <w:jc w:val="both"/>
        <w:rPr>
          <w:rFonts w:ascii="Arial" w:hAnsi="Arial" w:cs="Arial"/>
          <w:b/>
          <w:color w:val="000000"/>
          <w:sz w:val="24"/>
          <w:szCs w:val="24"/>
          <w:lang w:val="en-GB"/>
        </w:rPr>
      </w:pPr>
    </w:p>
    <w:p w14:paraId="5A8DF276" w14:textId="77777777" w:rsidR="009A6403" w:rsidRPr="00123AC2" w:rsidRDefault="009A6403" w:rsidP="00570906">
      <w:pPr>
        <w:spacing w:line="360" w:lineRule="auto"/>
        <w:jc w:val="both"/>
        <w:rPr>
          <w:rFonts w:ascii="Arial" w:hAnsi="Arial" w:cs="Arial"/>
          <w:b/>
          <w:color w:val="000000"/>
          <w:sz w:val="24"/>
          <w:szCs w:val="24"/>
          <w:lang w:val="en-GB"/>
        </w:rPr>
      </w:pPr>
    </w:p>
    <w:p w14:paraId="129B793A" w14:textId="77777777" w:rsidR="009A6403" w:rsidRPr="00123AC2" w:rsidRDefault="009A6403" w:rsidP="00570906">
      <w:pPr>
        <w:spacing w:line="360" w:lineRule="auto"/>
        <w:jc w:val="both"/>
        <w:rPr>
          <w:rFonts w:ascii="Arial" w:hAnsi="Arial" w:cs="Arial"/>
          <w:b/>
          <w:color w:val="000000"/>
          <w:sz w:val="24"/>
          <w:szCs w:val="24"/>
          <w:lang w:val="en-GB"/>
        </w:rPr>
      </w:pPr>
    </w:p>
    <w:p w14:paraId="1BF2F861" w14:textId="77777777" w:rsidR="00C31AEA" w:rsidRPr="00123AC2" w:rsidRDefault="00C31AEA" w:rsidP="00570906">
      <w:pPr>
        <w:spacing w:line="360" w:lineRule="auto"/>
        <w:jc w:val="both"/>
        <w:rPr>
          <w:rFonts w:ascii="Arial" w:hAnsi="Arial" w:cs="Arial"/>
          <w:b/>
          <w:color w:val="000000"/>
          <w:sz w:val="24"/>
          <w:szCs w:val="24"/>
          <w:lang w:val="en-GB"/>
        </w:rPr>
      </w:pPr>
    </w:p>
    <w:p w14:paraId="532F6041" w14:textId="77777777" w:rsidR="00C31AEA" w:rsidRPr="00123AC2" w:rsidRDefault="00C31AEA" w:rsidP="00570906">
      <w:pPr>
        <w:spacing w:line="360" w:lineRule="auto"/>
        <w:jc w:val="both"/>
        <w:rPr>
          <w:rFonts w:ascii="Arial" w:hAnsi="Arial" w:cs="Arial"/>
          <w:b/>
          <w:color w:val="000000"/>
          <w:sz w:val="24"/>
          <w:szCs w:val="24"/>
          <w:lang w:val="en-GB"/>
        </w:rPr>
      </w:pPr>
    </w:p>
    <w:p w14:paraId="6AA0DD35" w14:textId="77777777" w:rsidR="00A97607" w:rsidRPr="00123AC2" w:rsidRDefault="00A97607" w:rsidP="00570906">
      <w:pPr>
        <w:spacing w:line="360" w:lineRule="auto"/>
        <w:jc w:val="both"/>
        <w:rPr>
          <w:rFonts w:ascii="Arial" w:hAnsi="Arial" w:cs="Arial"/>
          <w:b/>
          <w:color w:val="000000"/>
          <w:sz w:val="24"/>
          <w:szCs w:val="24"/>
          <w:lang w:val="en-GB"/>
        </w:rPr>
      </w:pPr>
    </w:p>
    <w:p w14:paraId="3853185D" w14:textId="77777777" w:rsidR="00A97607" w:rsidRPr="00123AC2" w:rsidRDefault="00A97607" w:rsidP="00570906">
      <w:pPr>
        <w:spacing w:line="360" w:lineRule="auto"/>
        <w:jc w:val="both"/>
        <w:rPr>
          <w:rFonts w:ascii="Arial" w:hAnsi="Arial" w:cs="Arial"/>
          <w:b/>
          <w:color w:val="000000"/>
          <w:sz w:val="24"/>
          <w:szCs w:val="24"/>
          <w:lang w:val="en-GB"/>
        </w:rPr>
      </w:pPr>
    </w:p>
    <w:p w14:paraId="66DA8704" w14:textId="77777777" w:rsidR="00A97607" w:rsidRPr="00123AC2" w:rsidRDefault="00A97607" w:rsidP="00570906">
      <w:pPr>
        <w:spacing w:line="360" w:lineRule="auto"/>
        <w:jc w:val="both"/>
        <w:rPr>
          <w:rFonts w:ascii="Arial" w:hAnsi="Arial" w:cs="Arial"/>
          <w:b/>
          <w:color w:val="000000"/>
          <w:sz w:val="24"/>
          <w:szCs w:val="24"/>
          <w:lang w:val="en-GB"/>
        </w:rPr>
      </w:pPr>
    </w:p>
    <w:p w14:paraId="687A9F7C" w14:textId="77777777" w:rsidR="00A97607" w:rsidRPr="00123AC2" w:rsidRDefault="00A97607" w:rsidP="00570906">
      <w:pPr>
        <w:spacing w:line="360" w:lineRule="auto"/>
        <w:jc w:val="both"/>
        <w:rPr>
          <w:rFonts w:ascii="Arial" w:hAnsi="Arial" w:cs="Arial"/>
          <w:b/>
          <w:color w:val="000000"/>
          <w:sz w:val="24"/>
          <w:szCs w:val="24"/>
          <w:lang w:val="en-GB"/>
        </w:rPr>
      </w:pPr>
    </w:p>
    <w:p w14:paraId="43453BA0" w14:textId="77777777" w:rsidR="00A97607" w:rsidRPr="00123AC2" w:rsidRDefault="00A97607" w:rsidP="00570906">
      <w:pPr>
        <w:spacing w:line="360" w:lineRule="auto"/>
        <w:jc w:val="both"/>
        <w:rPr>
          <w:rFonts w:ascii="Arial" w:hAnsi="Arial" w:cs="Arial"/>
          <w:b/>
          <w:color w:val="000000"/>
          <w:sz w:val="24"/>
          <w:szCs w:val="24"/>
          <w:lang w:val="en-GB"/>
        </w:rPr>
      </w:pPr>
    </w:p>
    <w:p w14:paraId="520D5253" w14:textId="77777777" w:rsidR="00A97607" w:rsidRPr="00123AC2" w:rsidRDefault="00A97607" w:rsidP="00570906">
      <w:pPr>
        <w:spacing w:line="360" w:lineRule="auto"/>
        <w:jc w:val="both"/>
        <w:rPr>
          <w:rFonts w:ascii="Arial" w:hAnsi="Arial" w:cs="Arial"/>
          <w:b/>
          <w:color w:val="000000"/>
          <w:sz w:val="24"/>
          <w:szCs w:val="24"/>
          <w:lang w:val="en-GB"/>
        </w:rPr>
      </w:pPr>
    </w:p>
    <w:p w14:paraId="22EC4973" w14:textId="77777777" w:rsidR="00451E7B" w:rsidRPr="00123AC2" w:rsidRDefault="00451E7B" w:rsidP="00570906">
      <w:pPr>
        <w:spacing w:line="360" w:lineRule="auto"/>
        <w:jc w:val="both"/>
        <w:rPr>
          <w:rFonts w:ascii="Arial" w:hAnsi="Arial" w:cs="Arial"/>
          <w:b/>
          <w:color w:val="000000"/>
          <w:sz w:val="24"/>
          <w:szCs w:val="24"/>
          <w:lang w:val="en-GB"/>
        </w:rPr>
      </w:pPr>
    </w:p>
    <w:p w14:paraId="41D7A1A9" w14:textId="0899A494" w:rsidR="00C31AEA" w:rsidRPr="00123AC2" w:rsidRDefault="009A6403" w:rsidP="00570906">
      <w:pPr>
        <w:spacing w:line="360" w:lineRule="auto"/>
        <w:jc w:val="both"/>
        <w:rPr>
          <w:rFonts w:ascii="Arial" w:hAnsi="Arial" w:cs="Arial"/>
          <w:b/>
          <w:color w:val="000000"/>
          <w:sz w:val="24"/>
          <w:szCs w:val="24"/>
          <w:lang w:val="en-GB"/>
        </w:rPr>
      </w:pPr>
      <w:r w:rsidRPr="00123AC2">
        <w:rPr>
          <w:rFonts w:ascii="Arial" w:hAnsi="Arial" w:cs="Arial"/>
          <w:b/>
          <w:color w:val="000000"/>
          <w:sz w:val="24"/>
          <w:szCs w:val="24"/>
          <w:lang w:val="en-GB"/>
        </w:rPr>
        <w:lastRenderedPageBreak/>
        <w:t>Table 2</w:t>
      </w:r>
      <w:r w:rsidR="008E2A7F" w:rsidRPr="00123AC2">
        <w:rPr>
          <w:rFonts w:ascii="Arial" w:hAnsi="Arial" w:cs="Arial"/>
          <w:b/>
          <w:color w:val="000000"/>
          <w:sz w:val="24"/>
          <w:szCs w:val="24"/>
          <w:lang w:val="en-GB"/>
        </w:rPr>
        <w:t>:</w:t>
      </w:r>
      <w:r w:rsidR="00C31AEA" w:rsidRPr="00123AC2">
        <w:rPr>
          <w:rFonts w:ascii="Arial" w:hAnsi="Arial" w:cs="Arial"/>
          <w:b/>
          <w:color w:val="000000"/>
          <w:sz w:val="24"/>
          <w:szCs w:val="24"/>
          <w:lang w:val="en-GB"/>
        </w:rPr>
        <w:t xml:space="preserve"> </w:t>
      </w:r>
      <w:r w:rsidR="00C31AEA" w:rsidRPr="00123AC2">
        <w:rPr>
          <w:rFonts w:ascii="Arial" w:hAnsi="Arial" w:cs="Arial"/>
          <w:color w:val="000000"/>
          <w:sz w:val="24"/>
          <w:szCs w:val="24"/>
          <w:lang w:val="en-GB"/>
        </w:rPr>
        <w:t xml:space="preserve">distribution of L119F-GSTe2 </w:t>
      </w:r>
      <w:r w:rsidR="008E45EE" w:rsidRPr="00123AC2">
        <w:rPr>
          <w:rFonts w:ascii="Arial" w:hAnsi="Arial" w:cs="Arial"/>
          <w:color w:val="000000"/>
          <w:sz w:val="24"/>
          <w:szCs w:val="24"/>
          <w:lang w:val="en-GB"/>
        </w:rPr>
        <w:t xml:space="preserve">genotypes </w:t>
      </w:r>
      <w:r w:rsidR="00C31AEA" w:rsidRPr="00123AC2">
        <w:rPr>
          <w:rFonts w:ascii="Arial" w:hAnsi="Arial" w:cs="Arial"/>
          <w:color w:val="000000"/>
          <w:sz w:val="24"/>
          <w:szCs w:val="24"/>
          <w:lang w:val="en-GB"/>
        </w:rPr>
        <w:t>between mated</w:t>
      </w:r>
      <w:r w:rsidR="001A4EDF" w:rsidRPr="00123AC2">
        <w:rPr>
          <w:rFonts w:ascii="Arial" w:hAnsi="Arial" w:cs="Arial"/>
          <w:color w:val="000000"/>
          <w:sz w:val="24"/>
          <w:szCs w:val="24"/>
          <w:lang w:val="en-GB"/>
        </w:rPr>
        <w:t xml:space="preserve"> males</w:t>
      </w:r>
      <w:r w:rsidR="008E45EE" w:rsidRPr="00123AC2">
        <w:rPr>
          <w:rFonts w:ascii="Arial" w:hAnsi="Arial" w:cs="Arial"/>
          <w:color w:val="000000"/>
          <w:sz w:val="24"/>
          <w:szCs w:val="24"/>
          <w:lang w:val="en-GB"/>
        </w:rPr>
        <w:t>, mated females</w:t>
      </w:r>
      <w:r w:rsidR="00C31AEA" w:rsidRPr="00123AC2">
        <w:rPr>
          <w:rFonts w:ascii="Arial" w:hAnsi="Arial" w:cs="Arial"/>
          <w:color w:val="000000"/>
          <w:sz w:val="24"/>
          <w:szCs w:val="24"/>
          <w:lang w:val="en-GB"/>
        </w:rPr>
        <w:t xml:space="preserve"> and unmated males</w:t>
      </w:r>
      <w:r w:rsidR="008E45EE" w:rsidRPr="00123AC2">
        <w:rPr>
          <w:rFonts w:ascii="Arial" w:hAnsi="Arial" w:cs="Arial"/>
          <w:color w:val="000000"/>
          <w:sz w:val="24"/>
          <w:szCs w:val="24"/>
          <w:lang w:val="en-GB"/>
        </w:rPr>
        <w:t xml:space="preserve"> compared to indoor collected females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42"/>
        <w:gridCol w:w="2471"/>
        <w:gridCol w:w="2823"/>
      </w:tblGrid>
      <w:tr w:rsidR="00BE64BF" w:rsidRPr="00123AC2" w14:paraId="4805D000" w14:textId="77777777" w:rsidTr="00FE2CEA">
        <w:trPr>
          <w:trHeight w:val="519"/>
        </w:trPr>
        <w:tc>
          <w:tcPr>
            <w:tcW w:w="1934" w:type="dxa"/>
            <w:tcBorders>
              <w:top w:val="thickThinSmallGap" w:sz="18" w:space="0" w:color="auto"/>
              <w:left w:val="single" w:sz="4" w:space="0" w:color="auto"/>
              <w:bottom w:val="single" w:sz="12" w:space="0" w:color="auto"/>
              <w:right w:val="single" w:sz="4" w:space="0" w:color="auto"/>
            </w:tcBorders>
            <w:shd w:val="clear" w:color="auto" w:fill="auto"/>
            <w:vAlign w:val="center"/>
          </w:tcPr>
          <w:p w14:paraId="0A64F4A5" w14:textId="77777777" w:rsidR="00BE64BF" w:rsidRPr="00123AC2" w:rsidRDefault="00BE64BF" w:rsidP="00FE2CEA">
            <w:pPr>
              <w:spacing w:after="0" w:line="360" w:lineRule="auto"/>
              <w:rPr>
                <w:rFonts w:ascii="Arial" w:hAnsi="Arial" w:cs="Arial"/>
                <w:b/>
                <w:lang w:val="en-GB"/>
              </w:rPr>
            </w:pPr>
          </w:p>
        </w:tc>
        <w:tc>
          <w:tcPr>
            <w:tcW w:w="1842" w:type="dxa"/>
            <w:tcBorders>
              <w:top w:val="thickThinSmallGap" w:sz="18" w:space="0" w:color="auto"/>
              <w:left w:val="single" w:sz="4" w:space="0" w:color="auto"/>
              <w:bottom w:val="single" w:sz="12" w:space="0" w:color="auto"/>
              <w:right w:val="nil"/>
            </w:tcBorders>
            <w:shd w:val="clear" w:color="auto" w:fill="auto"/>
            <w:vAlign w:val="center"/>
          </w:tcPr>
          <w:p w14:paraId="5E0A1F34" w14:textId="77777777" w:rsidR="00BE64BF" w:rsidRPr="00123AC2" w:rsidRDefault="00BE64BF" w:rsidP="00FE2CEA">
            <w:pPr>
              <w:spacing w:after="0" w:line="360" w:lineRule="auto"/>
              <w:jc w:val="center"/>
              <w:rPr>
                <w:rFonts w:ascii="Arial" w:hAnsi="Arial" w:cs="Arial"/>
                <w:b/>
                <w:lang w:val="en-GB"/>
              </w:rPr>
            </w:pPr>
          </w:p>
        </w:tc>
        <w:tc>
          <w:tcPr>
            <w:tcW w:w="2471" w:type="dxa"/>
            <w:tcBorders>
              <w:top w:val="thickThinSmallGap" w:sz="18" w:space="0" w:color="auto"/>
              <w:left w:val="nil"/>
              <w:bottom w:val="single" w:sz="12" w:space="0" w:color="auto"/>
              <w:right w:val="nil"/>
            </w:tcBorders>
          </w:tcPr>
          <w:p w14:paraId="455BEFBF" w14:textId="77777777" w:rsidR="00BE64BF" w:rsidRPr="00123AC2" w:rsidRDefault="00BE64BF" w:rsidP="00FE2CEA">
            <w:pPr>
              <w:spacing w:after="0" w:line="360" w:lineRule="auto"/>
              <w:jc w:val="center"/>
              <w:rPr>
                <w:rFonts w:ascii="Arial" w:hAnsi="Arial" w:cs="Arial"/>
                <w:b/>
                <w:lang w:val="en-GB"/>
              </w:rPr>
            </w:pPr>
            <w:r w:rsidRPr="00123AC2">
              <w:rPr>
                <w:rFonts w:ascii="Arial" w:hAnsi="Arial" w:cs="Arial"/>
                <w:b/>
                <w:lang w:val="en-GB"/>
              </w:rPr>
              <w:t>Genotypes</w:t>
            </w:r>
          </w:p>
        </w:tc>
        <w:tc>
          <w:tcPr>
            <w:tcW w:w="2823" w:type="dxa"/>
            <w:tcBorders>
              <w:top w:val="thickThinSmallGap" w:sz="18" w:space="0" w:color="auto"/>
              <w:left w:val="nil"/>
              <w:bottom w:val="single" w:sz="12" w:space="0" w:color="auto"/>
              <w:right w:val="single" w:sz="4" w:space="0" w:color="auto"/>
            </w:tcBorders>
            <w:vAlign w:val="center"/>
          </w:tcPr>
          <w:p w14:paraId="730954C4" w14:textId="77777777" w:rsidR="00BE64BF" w:rsidRPr="00123AC2" w:rsidRDefault="00BE64BF" w:rsidP="00FE2CEA">
            <w:pPr>
              <w:spacing w:after="0" w:line="360" w:lineRule="auto"/>
              <w:jc w:val="center"/>
              <w:rPr>
                <w:rFonts w:ascii="Arial" w:hAnsi="Arial" w:cs="Arial"/>
                <w:b/>
                <w:lang w:val="en-GB"/>
              </w:rPr>
            </w:pPr>
          </w:p>
        </w:tc>
      </w:tr>
      <w:tr w:rsidR="00BE64BF" w:rsidRPr="00123AC2" w14:paraId="170A2B85" w14:textId="77777777" w:rsidTr="00FE2CEA">
        <w:trPr>
          <w:trHeight w:val="261"/>
        </w:trPr>
        <w:tc>
          <w:tcPr>
            <w:tcW w:w="1934" w:type="dxa"/>
            <w:tcBorders>
              <w:top w:val="single" w:sz="12" w:space="0" w:color="auto"/>
              <w:left w:val="single" w:sz="4" w:space="0" w:color="auto"/>
              <w:bottom w:val="nil"/>
              <w:right w:val="single" w:sz="4" w:space="0" w:color="auto"/>
            </w:tcBorders>
            <w:shd w:val="clear" w:color="auto" w:fill="A6A6A6"/>
            <w:vAlign w:val="center"/>
          </w:tcPr>
          <w:p w14:paraId="22095FF3" w14:textId="77777777" w:rsidR="00BE64BF" w:rsidRPr="00123AC2" w:rsidRDefault="00BE64BF" w:rsidP="00FE2CEA">
            <w:pPr>
              <w:spacing w:after="0" w:line="360" w:lineRule="auto"/>
              <w:rPr>
                <w:rFonts w:ascii="Arial" w:hAnsi="Arial" w:cs="Arial"/>
                <w:b/>
                <w:lang w:val="en-GB"/>
              </w:rPr>
            </w:pPr>
            <w:r w:rsidRPr="00123AC2">
              <w:rPr>
                <w:rFonts w:ascii="Arial" w:hAnsi="Arial" w:cs="Arial"/>
                <w:b/>
                <w:lang w:val="en-GB"/>
              </w:rPr>
              <w:t>Phenotypes</w:t>
            </w:r>
          </w:p>
        </w:tc>
        <w:tc>
          <w:tcPr>
            <w:tcW w:w="1842" w:type="dxa"/>
            <w:tcBorders>
              <w:top w:val="single" w:sz="12" w:space="0" w:color="auto"/>
              <w:left w:val="single" w:sz="4" w:space="0" w:color="auto"/>
              <w:bottom w:val="nil"/>
              <w:right w:val="single" w:sz="4" w:space="0" w:color="auto"/>
            </w:tcBorders>
            <w:shd w:val="clear" w:color="auto" w:fill="A6A6A6"/>
            <w:vAlign w:val="center"/>
          </w:tcPr>
          <w:p w14:paraId="5CB2BFD9" w14:textId="77777777" w:rsidR="00BE64BF" w:rsidRPr="00123AC2" w:rsidRDefault="00BE64BF" w:rsidP="00FE2CEA">
            <w:pPr>
              <w:spacing w:after="0" w:line="360" w:lineRule="auto"/>
              <w:jc w:val="center"/>
              <w:rPr>
                <w:rFonts w:ascii="Arial" w:hAnsi="Arial" w:cs="Arial"/>
                <w:b/>
                <w:lang w:val="en-GB"/>
              </w:rPr>
            </w:pPr>
            <w:r w:rsidRPr="00123AC2">
              <w:rPr>
                <w:rFonts w:ascii="Arial" w:hAnsi="Arial" w:cs="Arial"/>
                <w:b/>
                <w:lang w:val="en-GB"/>
              </w:rPr>
              <w:t>119F/F-RR</w:t>
            </w:r>
          </w:p>
        </w:tc>
        <w:tc>
          <w:tcPr>
            <w:tcW w:w="2471" w:type="dxa"/>
            <w:tcBorders>
              <w:top w:val="single" w:sz="12" w:space="0" w:color="auto"/>
              <w:left w:val="single" w:sz="4" w:space="0" w:color="auto"/>
              <w:bottom w:val="nil"/>
              <w:right w:val="single" w:sz="4" w:space="0" w:color="auto"/>
            </w:tcBorders>
            <w:shd w:val="clear" w:color="auto" w:fill="A6A6A6"/>
          </w:tcPr>
          <w:p w14:paraId="5076C81D" w14:textId="77777777" w:rsidR="00BE64BF" w:rsidRPr="00123AC2" w:rsidRDefault="00BE64BF" w:rsidP="00FE2CEA">
            <w:pPr>
              <w:spacing w:after="0" w:line="360" w:lineRule="auto"/>
              <w:jc w:val="center"/>
              <w:rPr>
                <w:rFonts w:ascii="Arial" w:hAnsi="Arial" w:cs="Arial"/>
                <w:b/>
                <w:lang w:val="en-GB"/>
              </w:rPr>
            </w:pPr>
            <w:r w:rsidRPr="00123AC2">
              <w:rPr>
                <w:rFonts w:ascii="Arial" w:hAnsi="Arial" w:cs="Arial"/>
                <w:b/>
                <w:lang w:val="en-GB"/>
              </w:rPr>
              <w:t>119L/F-RS</w:t>
            </w:r>
          </w:p>
        </w:tc>
        <w:tc>
          <w:tcPr>
            <w:tcW w:w="2823" w:type="dxa"/>
            <w:tcBorders>
              <w:top w:val="single" w:sz="12" w:space="0" w:color="auto"/>
              <w:left w:val="single" w:sz="4" w:space="0" w:color="auto"/>
              <w:bottom w:val="nil"/>
              <w:right w:val="single" w:sz="4" w:space="0" w:color="auto"/>
            </w:tcBorders>
            <w:shd w:val="clear" w:color="auto" w:fill="A6A6A6"/>
            <w:vAlign w:val="center"/>
          </w:tcPr>
          <w:p w14:paraId="77E7EA08" w14:textId="77777777" w:rsidR="00BE64BF" w:rsidRPr="00123AC2" w:rsidRDefault="00BE64BF" w:rsidP="00FE2CEA">
            <w:pPr>
              <w:spacing w:after="0" w:line="360" w:lineRule="auto"/>
              <w:jc w:val="center"/>
              <w:rPr>
                <w:rFonts w:ascii="Arial" w:hAnsi="Arial" w:cs="Arial"/>
                <w:b/>
                <w:lang w:val="en-GB"/>
              </w:rPr>
            </w:pPr>
            <w:r w:rsidRPr="00123AC2">
              <w:rPr>
                <w:rFonts w:ascii="Arial" w:hAnsi="Arial" w:cs="Arial"/>
                <w:b/>
                <w:lang w:val="en-GB"/>
              </w:rPr>
              <w:t>L/L119-SS</w:t>
            </w:r>
          </w:p>
        </w:tc>
      </w:tr>
      <w:tr w:rsidR="00BE64BF" w:rsidRPr="00123AC2" w14:paraId="15E6C6ED" w14:textId="77777777" w:rsidTr="00FE2CEA">
        <w:trPr>
          <w:trHeight w:val="267"/>
        </w:trPr>
        <w:tc>
          <w:tcPr>
            <w:tcW w:w="1934" w:type="dxa"/>
            <w:tcBorders>
              <w:top w:val="nil"/>
              <w:left w:val="single" w:sz="4" w:space="0" w:color="auto"/>
              <w:bottom w:val="single" w:sz="4" w:space="0" w:color="auto"/>
              <w:right w:val="single" w:sz="4" w:space="0" w:color="auto"/>
            </w:tcBorders>
            <w:shd w:val="clear" w:color="auto" w:fill="auto"/>
          </w:tcPr>
          <w:p w14:paraId="7C345578"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 xml:space="preserve">Mated </w:t>
            </w:r>
          </w:p>
        </w:tc>
        <w:tc>
          <w:tcPr>
            <w:tcW w:w="1842" w:type="dxa"/>
            <w:tcBorders>
              <w:top w:val="nil"/>
              <w:left w:val="single" w:sz="4" w:space="0" w:color="auto"/>
              <w:bottom w:val="single" w:sz="4" w:space="0" w:color="auto"/>
              <w:right w:val="single" w:sz="4" w:space="0" w:color="auto"/>
            </w:tcBorders>
            <w:shd w:val="clear" w:color="auto" w:fill="auto"/>
            <w:vAlign w:val="center"/>
          </w:tcPr>
          <w:p w14:paraId="7EBFD9B8"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4 (19%)</w:t>
            </w:r>
          </w:p>
        </w:tc>
        <w:tc>
          <w:tcPr>
            <w:tcW w:w="2471" w:type="dxa"/>
            <w:tcBorders>
              <w:top w:val="nil"/>
              <w:left w:val="single" w:sz="4" w:space="0" w:color="auto"/>
              <w:bottom w:val="single" w:sz="4" w:space="0" w:color="auto"/>
              <w:right w:val="single" w:sz="4" w:space="0" w:color="auto"/>
            </w:tcBorders>
            <w:vAlign w:val="center"/>
          </w:tcPr>
          <w:p w14:paraId="2110753C"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2 (10%)</w:t>
            </w:r>
          </w:p>
        </w:tc>
        <w:tc>
          <w:tcPr>
            <w:tcW w:w="2823" w:type="dxa"/>
            <w:tcBorders>
              <w:top w:val="nil"/>
              <w:left w:val="single" w:sz="4" w:space="0" w:color="auto"/>
              <w:bottom w:val="single" w:sz="4" w:space="0" w:color="auto"/>
              <w:right w:val="single" w:sz="4" w:space="0" w:color="auto"/>
            </w:tcBorders>
            <w:vAlign w:val="center"/>
          </w:tcPr>
          <w:p w14:paraId="0F6E4F59"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15 (71%)</w:t>
            </w:r>
          </w:p>
        </w:tc>
      </w:tr>
      <w:tr w:rsidR="00BE64BF" w:rsidRPr="00123AC2" w14:paraId="2842ECE2" w14:textId="77777777" w:rsidTr="00FE2CEA">
        <w:trPr>
          <w:trHeight w:val="261"/>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516A3169"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Unmated males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F675A3"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14 (16%)</w:t>
            </w:r>
          </w:p>
        </w:tc>
        <w:tc>
          <w:tcPr>
            <w:tcW w:w="2471" w:type="dxa"/>
            <w:tcBorders>
              <w:top w:val="single" w:sz="4" w:space="0" w:color="auto"/>
              <w:left w:val="single" w:sz="4" w:space="0" w:color="auto"/>
              <w:bottom w:val="single" w:sz="4" w:space="0" w:color="auto"/>
              <w:right w:val="single" w:sz="4" w:space="0" w:color="auto"/>
            </w:tcBorders>
            <w:vAlign w:val="center"/>
          </w:tcPr>
          <w:p w14:paraId="170BEF05"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33 (36%)</w:t>
            </w:r>
          </w:p>
        </w:tc>
        <w:tc>
          <w:tcPr>
            <w:tcW w:w="2823" w:type="dxa"/>
            <w:tcBorders>
              <w:top w:val="single" w:sz="4" w:space="0" w:color="auto"/>
              <w:left w:val="single" w:sz="4" w:space="0" w:color="auto"/>
              <w:bottom w:val="single" w:sz="4" w:space="0" w:color="auto"/>
              <w:right w:val="single" w:sz="4" w:space="0" w:color="auto"/>
            </w:tcBorders>
            <w:vAlign w:val="center"/>
          </w:tcPr>
          <w:p w14:paraId="3FDD4F95"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44 (48%)</w:t>
            </w:r>
          </w:p>
        </w:tc>
      </w:tr>
      <w:tr w:rsidR="00BE64BF" w:rsidRPr="00123AC2" w14:paraId="188FF444" w14:textId="77777777" w:rsidTr="00FE2CEA">
        <w:trPr>
          <w:trHeight w:val="267"/>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2A866734"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Mated females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320C36"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7 (33%)</w:t>
            </w:r>
          </w:p>
        </w:tc>
        <w:tc>
          <w:tcPr>
            <w:tcW w:w="2471" w:type="dxa"/>
            <w:tcBorders>
              <w:top w:val="single" w:sz="4" w:space="0" w:color="auto"/>
              <w:left w:val="single" w:sz="4" w:space="0" w:color="auto"/>
              <w:bottom w:val="single" w:sz="4" w:space="0" w:color="auto"/>
              <w:right w:val="single" w:sz="4" w:space="0" w:color="auto"/>
            </w:tcBorders>
            <w:vAlign w:val="center"/>
          </w:tcPr>
          <w:p w14:paraId="780B30AE"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4 (19%)</w:t>
            </w:r>
          </w:p>
        </w:tc>
        <w:tc>
          <w:tcPr>
            <w:tcW w:w="2823" w:type="dxa"/>
            <w:tcBorders>
              <w:top w:val="single" w:sz="4" w:space="0" w:color="auto"/>
              <w:left w:val="single" w:sz="4" w:space="0" w:color="auto"/>
              <w:bottom w:val="single" w:sz="4" w:space="0" w:color="auto"/>
              <w:right w:val="single" w:sz="4" w:space="0" w:color="auto"/>
            </w:tcBorders>
            <w:vAlign w:val="center"/>
          </w:tcPr>
          <w:p w14:paraId="605784D6" w14:textId="77777777"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10 (48%)</w:t>
            </w:r>
          </w:p>
        </w:tc>
      </w:tr>
      <w:tr w:rsidR="00BE64BF" w:rsidRPr="00123AC2" w14:paraId="1D458020" w14:textId="77777777" w:rsidTr="00FE2CEA">
        <w:trPr>
          <w:trHeight w:val="267"/>
        </w:trPr>
        <w:tc>
          <w:tcPr>
            <w:tcW w:w="1934" w:type="dxa"/>
            <w:tcBorders>
              <w:top w:val="single" w:sz="4" w:space="0" w:color="auto"/>
              <w:left w:val="single" w:sz="4" w:space="0" w:color="auto"/>
              <w:bottom w:val="nil"/>
              <w:right w:val="single" w:sz="4" w:space="0" w:color="auto"/>
            </w:tcBorders>
            <w:shd w:val="clear" w:color="auto" w:fill="auto"/>
          </w:tcPr>
          <w:p w14:paraId="659A851B"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Indoor females</w:t>
            </w:r>
          </w:p>
        </w:tc>
        <w:tc>
          <w:tcPr>
            <w:tcW w:w="1842" w:type="dxa"/>
            <w:tcBorders>
              <w:top w:val="single" w:sz="4" w:space="0" w:color="auto"/>
              <w:left w:val="single" w:sz="4" w:space="0" w:color="auto"/>
              <w:bottom w:val="nil"/>
              <w:right w:val="single" w:sz="4" w:space="0" w:color="auto"/>
            </w:tcBorders>
            <w:shd w:val="clear" w:color="auto" w:fill="auto"/>
            <w:vAlign w:val="center"/>
          </w:tcPr>
          <w:p w14:paraId="73F143AF" w14:textId="77777777" w:rsidR="00BE64BF" w:rsidRPr="00123AC2" w:rsidRDefault="00BE64BF" w:rsidP="00FE2CEA">
            <w:pPr>
              <w:spacing w:after="0" w:line="360" w:lineRule="auto"/>
              <w:jc w:val="center"/>
              <w:rPr>
                <w:rFonts w:ascii="Arial" w:eastAsia="Times New Roman" w:hAnsi="Arial" w:cs="Arial"/>
                <w:color w:val="000000" w:themeColor="dark1"/>
                <w:kern w:val="24"/>
                <w:lang w:val="en-GB" w:eastAsia="fr-FR"/>
              </w:rPr>
            </w:pPr>
            <w:r w:rsidRPr="00123AC2">
              <w:rPr>
                <w:rFonts w:ascii="Arial" w:eastAsia="Times New Roman" w:hAnsi="Arial" w:cs="Arial"/>
                <w:color w:val="000000" w:themeColor="dark1"/>
                <w:kern w:val="24"/>
                <w:lang w:val="en-GB" w:eastAsia="fr-FR"/>
              </w:rPr>
              <w:t>13 (10%)</w:t>
            </w:r>
          </w:p>
        </w:tc>
        <w:tc>
          <w:tcPr>
            <w:tcW w:w="2471" w:type="dxa"/>
            <w:tcBorders>
              <w:top w:val="single" w:sz="4" w:space="0" w:color="auto"/>
              <w:left w:val="single" w:sz="4" w:space="0" w:color="auto"/>
              <w:bottom w:val="nil"/>
              <w:right w:val="single" w:sz="4" w:space="0" w:color="auto"/>
            </w:tcBorders>
            <w:vAlign w:val="center"/>
          </w:tcPr>
          <w:p w14:paraId="09BE797A" w14:textId="77777777" w:rsidR="00BE64BF" w:rsidRPr="00123AC2" w:rsidRDefault="00BE64BF" w:rsidP="00FE2CEA">
            <w:pPr>
              <w:spacing w:after="0" w:line="360" w:lineRule="auto"/>
              <w:jc w:val="center"/>
              <w:rPr>
                <w:rFonts w:ascii="Arial" w:eastAsia="Times New Roman" w:hAnsi="Arial" w:cs="Arial"/>
                <w:color w:val="000000" w:themeColor="dark1"/>
                <w:kern w:val="24"/>
                <w:lang w:val="en-GB" w:eastAsia="fr-FR"/>
              </w:rPr>
            </w:pPr>
            <w:r w:rsidRPr="00123AC2">
              <w:rPr>
                <w:rFonts w:ascii="Arial" w:eastAsia="Times New Roman" w:hAnsi="Arial" w:cs="Arial"/>
                <w:color w:val="000000" w:themeColor="dark1"/>
                <w:kern w:val="24"/>
                <w:lang w:val="en-GB" w:eastAsia="fr-FR"/>
              </w:rPr>
              <w:t>42 (33%)</w:t>
            </w:r>
          </w:p>
        </w:tc>
        <w:tc>
          <w:tcPr>
            <w:tcW w:w="2823" w:type="dxa"/>
            <w:tcBorders>
              <w:top w:val="single" w:sz="4" w:space="0" w:color="auto"/>
              <w:left w:val="single" w:sz="4" w:space="0" w:color="auto"/>
              <w:bottom w:val="nil"/>
              <w:right w:val="single" w:sz="4" w:space="0" w:color="auto"/>
            </w:tcBorders>
            <w:vAlign w:val="center"/>
          </w:tcPr>
          <w:p w14:paraId="6B46FC2F" w14:textId="77777777" w:rsidR="00BE64BF" w:rsidRPr="00123AC2" w:rsidRDefault="00BE64BF" w:rsidP="00FE2CEA">
            <w:pPr>
              <w:spacing w:after="0" w:line="360" w:lineRule="auto"/>
              <w:jc w:val="center"/>
              <w:rPr>
                <w:rFonts w:ascii="Arial" w:eastAsia="Times New Roman" w:hAnsi="Arial" w:cs="Arial"/>
                <w:color w:val="000000" w:themeColor="dark1"/>
                <w:kern w:val="24"/>
                <w:lang w:val="en-GB" w:eastAsia="fr-FR"/>
              </w:rPr>
            </w:pPr>
            <w:r w:rsidRPr="00123AC2">
              <w:rPr>
                <w:rFonts w:ascii="Arial" w:eastAsia="Times New Roman" w:hAnsi="Arial" w:cs="Arial"/>
                <w:color w:val="000000" w:themeColor="dark1"/>
                <w:kern w:val="24"/>
                <w:lang w:val="en-GB" w:eastAsia="fr-FR"/>
              </w:rPr>
              <w:t>72 (57%)</w:t>
            </w:r>
          </w:p>
        </w:tc>
      </w:tr>
      <w:tr w:rsidR="00BE64BF" w:rsidRPr="00123AC2" w14:paraId="40D70C0C" w14:textId="77777777" w:rsidTr="00FE2CEA">
        <w:trPr>
          <w:trHeight w:val="267"/>
        </w:trPr>
        <w:tc>
          <w:tcPr>
            <w:tcW w:w="3776" w:type="dxa"/>
            <w:gridSpan w:val="2"/>
            <w:tcBorders>
              <w:top w:val="nil"/>
              <w:left w:val="single" w:sz="4" w:space="0" w:color="auto"/>
              <w:bottom w:val="nil"/>
              <w:right w:val="nil"/>
            </w:tcBorders>
            <w:shd w:val="clear" w:color="auto" w:fill="A6A6A6"/>
          </w:tcPr>
          <w:p w14:paraId="0E511894" w14:textId="77777777" w:rsidR="00BE64BF" w:rsidRPr="00123AC2" w:rsidRDefault="00BE64BF" w:rsidP="00FE2CEA">
            <w:pPr>
              <w:spacing w:after="0" w:line="360" w:lineRule="auto"/>
              <w:rPr>
                <w:rFonts w:ascii="Arial" w:hAnsi="Arial" w:cs="Arial"/>
                <w:b/>
                <w:lang w:val="en-GB"/>
              </w:rPr>
            </w:pPr>
            <w:r w:rsidRPr="00123AC2">
              <w:rPr>
                <w:rFonts w:ascii="Arial" w:hAnsi="Arial" w:cs="Arial"/>
                <w:b/>
                <w:i/>
                <w:lang w:val="en-GB"/>
              </w:rPr>
              <w:t>Allele</w:t>
            </w:r>
            <w:r w:rsidRPr="00123AC2">
              <w:rPr>
                <w:rFonts w:ascii="Arial" w:hAnsi="Arial" w:cs="Arial"/>
                <w:b/>
                <w:lang w:val="en-GB"/>
              </w:rPr>
              <w:t xml:space="preserve">                         119F </w:t>
            </w:r>
          </w:p>
        </w:tc>
        <w:tc>
          <w:tcPr>
            <w:tcW w:w="2471" w:type="dxa"/>
            <w:tcBorders>
              <w:top w:val="nil"/>
              <w:left w:val="nil"/>
              <w:bottom w:val="nil"/>
              <w:right w:val="nil"/>
            </w:tcBorders>
            <w:shd w:val="clear" w:color="auto" w:fill="A6A6A6"/>
            <w:vAlign w:val="center"/>
          </w:tcPr>
          <w:p w14:paraId="5828AE25" w14:textId="77777777" w:rsidR="00BE64BF" w:rsidRPr="00123AC2" w:rsidRDefault="00BE64BF" w:rsidP="00FE2CEA">
            <w:pPr>
              <w:spacing w:after="0" w:line="360" w:lineRule="auto"/>
              <w:jc w:val="center"/>
              <w:rPr>
                <w:rFonts w:ascii="Arial" w:hAnsi="Arial" w:cs="Arial"/>
                <w:b/>
                <w:lang w:val="en-GB"/>
              </w:rPr>
            </w:pPr>
          </w:p>
        </w:tc>
        <w:tc>
          <w:tcPr>
            <w:tcW w:w="2823" w:type="dxa"/>
            <w:tcBorders>
              <w:top w:val="nil"/>
              <w:left w:val="nil"/>
              <w:bottom w:val="nil"/>
              <w:right w:val="single" w:sz="4" w:space="0" w:color="auto"/>
            </w:tcBorders>
            <w:shd w:val="clear" w:color="auto" w:fill="A6A6A6"/>
            <w:vAlign w:val="center"/>
          </w:tcPr>
          <w:p w14:paraId="2BADAD1D" w14:textId="77777777" w:rsidR="00BE64BF" w:rsidRPr="00123AC2" w:rsidRDefault="00BE64BF" w:rsidP="00FE2CEA">
            <w:pPr>
              <w:spacing w:after="0" w:line="360" w:lineRule="auto"/>
              <w:jc w:val="center"/>
              <w:rPr>
                <w:rFonts w:ascii="Arial" w:hAnsi="Arial" w:cs="Arial"/>
                <w:b/>
                <w:lang w:val="en-GB"/>
              </w:rPr>
            </w:pPr>
            <w:r w:rsidRPr="00123AC2">
              <w:rPr>
                <w:rFonts w:ascii="Arial" w:hAnsi="Arial" w:cs="Arial"/>
                <w:b/>
                <w:lang w:val="en-GB"/>
              </w:rPr>
              <w:t>L119</w:t>
            </w:r>
          </w:p>
        </w:tc>
      </w:tr>
      <w:tr w:rsidR="00BE64BF" w:rsidRPr="00123AC2" w14:paraId="77A45709" w14:textId="77777777" w:rsidTr="00FE2CEA">
        <w:trPr>
          <w:trHeight w:val="267"/>
        </w:trPr>
        <w:tc>
          <w:tcPr>
            <w:tcW w:w="1934" w:type="dxa"/>
            <w:tcBorders>
              <w:top w:val="nil"/>
              <w:left w:val="single" w:sz="4" w:space="0" w:color="auto"/>
              <w:bottom w:val="single" w:sz="4" w:space="0" w:color="auto"/>
              <w:right w:val="single" w:sz="4" w:space="0" w:color="auto"/>
            </w:tcBorders>
            <w:shd w:val="clear" w:color="auto" w:fill="auto"/>
          </w:tcPr>
          <w:p w14:paraId="14F61263"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 xml:space="preserve">Mated </w:t>
            </w:r>
          </w:p>
        </w:tc>
        <w:tc>
          <w:tcPr>
            <w:tcW w:w="1842" w:type="dxa"/>
            <w:tcBorders>
              <w:top w:val="nil"/>
              <w:left w:val="single" w:sz="4" w:space="0" w:color="auto"/>
              <w:bottom w:val="single" w:sz="4" w:space="0" w:color="auto"/>
              <w:right w:val="single" w:sz="4" w:space="0" w:color="auto"/>
            </w:tcBorders>
            <w:shd w:val="clear" w:color="auto" w:fill="auto"/>
            <w:vAlign w:val="center"/>
          </w:tcPr>
          <w:p w14:paraId="3F2C1444" w14:textId="4B7EBB68"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23.8%</w:t>
            </w:r>
          </w:p>
        </w:tc>
        <w:tc>
          <w:tcPr>
            <w:tcW w:w="2471" w:type="dxa"/>
            <w:tcBorders>
              <w:top w:val="nil"/>
              <w:left w:val="single" w:sz="4" w:space="0" w:color="auto"/>
              <w:bottom w:val="single" w:sz="4" w:space="0" w:color="auto"/>
              <w:right w:val="single" w:sz="4" w:space="0" w:color="auto"/>
            </w:tcBorders>
            <w:vAlign w:val="center"/>
          </w:tcPr>
          <w:p w14:paraId="1912464E" w14:textId="77777777" w:rsidR="00BE64BF" w:rsidRPr="00123AC2" w:rsidRDefault="00BE64BF" w:rsidP="00FE2CEA">
            <w:pPr>
              <w:spacing w:after="0" w:line="360" w:lineRule="auto"/>
              <w:jc w:val="center"/>
              <w:rPr>
                <w:rFonts w:ascii="Arial" w:hAnsi="Arial" w:cs="Arial"/>
                <w:lang w:val="en-GB"/>
              </w:rPr>
            </w:pPr>
          </w:p>
        </w:tc>
        <w:tc>
          <w:tcPr>
            <w:tcW w:w="2823" w:type="dxa"/>
            <w:tcBorders>
              <w:top w:val="nil"/>
              <w:left w:val="single" w:sz="4" w:space="0" w:color="auto"/>
              <w:bottom w:val="single" w:sz="4" w:space="0" w:color="auto"/>
              <w:right w:val="single" w:sz="4" w:space="0" w:color="auto"/>
            </w:tcBorders>
            <w:vAlign w:val="center"/>
          </w:tcPr>
          <w:p w14:paraId="6D1FCA64" w14:textId="22AD8486"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76.2%</w:t>
            </w:r>
          </w:p>
        </w:tc>
      </w:tr>
      <w:tr w:rsidR="00BE64BF" w:rsidRPr="00123AC2" w14:paraId="4EA4C7BB" w14:textId="77777777" w:rsidTr="00FE2CEA">
        <w:trPr>
          <w:trHeight w:val="267"/>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76ABE615"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Unmated males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A6B089" w14:textId="070A3C61"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33.5%</w:t>
            </w:r>
          </w:p>
        </w:tc>
        <w:tc>
          <w:tcPr>
            <w:tcW w:w="2471" w:type="dxa"/>
            <w:tcBorders>
              <w:top w:val="single" w:sz="4" w:space="0" w:color="auto"/>
              <w:left w:val="single" w:sz="4" w:space="0" w:color="auto"/>
              <w:bottom w:val="single" w:sz="4" w:space="0" w:color="auto"/>
              <w:right w:val="single" w:sz="4" w:space="0" w:color="auto"/>
            </w:tcBorders>
            <w:vAlign w:val="center"/>
          </w:tcPr>
          <w:p w14:paraId="04CF49D2" w14:textId="77777777" w:rsidR="00BE64BF" w:rsidRPr="00123AC2" w:rsidRDefault="00BE64BF" w:rsidP="00FE2CEA">
            <w:pPr>
              <w:spacing w:after="0" w:line="360" w:lineRule="auto"/>
              <w:jc w:val="center"/>
              <w:rPr>
                <w:rFonts w:ascii="Arial" w:hAnsi="Arial" w:cs="Arial"/>
                <w:lang w:val="en-GB"/>
              </w:rPr>
            </w:pPr>
            <w:r w:rsidRPr="00123AC2">
              <w:rPr>
                <w:rFonts w:ascii="Arial" w:hAnsi="Arial" w:cs="Arial"/>
                <w:lang w:val="en-GB"/>
              </w:rPr>
              <w:t>/</w:t>
            </w:r>
          </w:p>
        </w:tc>
        <w:tc>
          <w:tcPr>
            <w:tcW w:w="2823" w:type="dxa"/>
            <w:tcBorders>
              <w:top w:val="single" w:sz="4" w:space="0" w:color="auto"/>
              <w:left w:val="single" w:sz="4" w:space="0" w:color="auto"/>
              <w:bottom w:val="single" w:sz="4" w:space="0" w:color="auto"/>
              <w:right w:val="single" w:sz="4" w:space="0" w:color="auto"/>
            </w:tcBorders>
            <w:vAlign w:val="center"/>
          </w:tcPr>
          <w:p w14:paraId="1F4FACCC" w14:textId="28612DE8"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66.5%</w:t>
            </w:r>
          </w:p>
        </w:tc>
      </w:tr>
      <w:tr w:rsidR="00BE64BF" w:rsidRPr="00123AC2" w14:paraId="04C2C334" w14:textId="77777777" w:rsidTr="00FE2CEA">
        <w:trPr>
          <w:trHeight w:val="261"/>
        </w:trPr>
        <w:tc>
          <w:tcPr>
            <w:tcW w:w="1934" w:type="dxa"/>
            <w:tcBorders>
              <w:top w:val="single" w:sz="4" w:space="0" w:color="auto"/>
              <w:left w:val="single" w:sz="4" w:space="0" w:color="auto"/>
              <w:bottom w:val="single" w:sz="4" w:space="0" w:color="auto"/>
              <w:right w:val="single" w:sz="4" w:space="0" w:color="auto"/>
            </w:tcBorders>
            <w:shd w:val="clear" w:color="auto" w:fill="auto"/>
          </w:tcPr>
          <w:p w14:paraId="228F1E90"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Mated females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9434AE" w14:textId="58A34224"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42.9%</w:t>
            </w:r>
          </w:p>
        </w:tc>
        <w:tc>
          <w:tcPr>
            <w:tcW w:w="2471" w:type="dxa"/>
            <w:tcBorders>
              <w:top w:val="single" w:sz="4" w:space="0" w:color="auto"/>
              <w:left w:val="single" w:sz="4" w:space="0" w:color="auto"/>
              <w:bottom w:val="single" w:sz="4" w:space="0" w:color="auto"/>
              <w:right w:val="single" w:sz="4" w:space="0" w:color="auto"/>
            </w:tcBorders>
            <w:vAlign w:val="center"/>
          </w:tcPr>
          <w:p w14:paraId="3BB5E428" w14:textId="77777777" w:rsidR="00BE64BF" w:rsidRPr="00123AC2" w:rsidRDefault="00BE64BF" w:rsidP="00FE2CEA">
            <w:pPr>
              <w:spacing w:after="0" w:line="360" w:lineRule="auto"/>
              <w:jc w:val="center"/>
              <w:rPr>
                <w:rFonts w:ascii="Arial" w:hAnsi="Arial" w:cs="Arial"/>
                <w:lang w:val="en-GB"/>
              </w:rPr>
            </w:pPr>
          </w:p>
        </w:tc>
        <w:tc>
          <w:tcPr>
            <w:tcW w:w="2823" w:type="dxa"/>
            <w:tcBorders>
              <w:top w:val="single" w:sz="4" w:space="0" w:color="auto"/>
              <w:left w:val="single" w:sz="4" w:space="0" w:color="auto"/>
              <w:bottom w:val="single" w:sz="4" w:space="0" w:color="auto"/>
              <w:right w:val="single" w:sz="4" w:space="0" w:color="auto"/>
            </w:tcBorders>
            <w:vAlign w:val="center"/>
          </w:tcPr>
          <w:p w14:paraId="4BFEB06A" w14:textId="0FA550FA" w:rsidR="00BE64BF" w:rsidRPr="00123AC2" w:rsidRDefault="00BE64BF" w:rsidP="00FE2CEA">
            <w:pPr>
              <w:spacing w:after="0" w:line="360" w:lineRule="auto"/>
              <w:jc w:val="center"/>
              <w:rPr>
                <w:rFonts w:ascii="Arial" w:hAnsi="Arial" w:cs="Arial"/>
                <w:lang w:val="en-GB"/>
              </w:rPr>
            </w:pPr>
            <w:r w:rsidRPr="00123AC2">
              <w:rPr>
                <w:rFonts w:ascii="Arial" w:eastAsia="Times New Roman" w:hAnsi="Arial" w:cs="Arial"/>
                <w:color w:val="000000" w:themeColor="dark1"/>
                <w:kern w:val="24"/>
                <w:lang w:val="en-GB" w:eastAsia="fr-FR"/>
              </w:rPr>
              <w:t>57.1%</w:t>
            </w:r>
          </w:p>
        </w:tc>
      </w:tr>
      <w:tr w:rsidR="00BE64BF" w:rsidRPr="00123AC2" w14:paraId="3B7AA15E" w14:textId="77777777" w:rsidTr="00FE2CEA">
        <w:trPr>
          <w:trHeight w:val="261"/>
        </w:trPr>
        <w:tc>
          <w:tcPr>
            <w:tcW w:w="1934" w:type="dxa"/>
            <w:tcBorders>
              <w:top w:val="single" w:sz="4" w:space="0" w:color="auto"/>
              <w:left w:val="single" w:sz="4" w:space="0" w:color="auto"/>
              <w:bottom w:val="thinThickSmallGap" w:sz="18" w:space="0" w:color="auto"/>
              <w:right w:val="single" w:sz="4" w:space="0" w:color="auto"/>
            </w:tcBorders>
            <w:shd w:val="clear" w:color="auto" w:fill="auto"/>
          </w:tcPr>
          <w:p w14:paraId="3EC75C8F" w14:textId="77777777" w:rsidR="00BE64BF" w:rsidRPr="00123AC2" w:rsidRDefault="00BE64BF" w:rsidP="00FE2CEA">
            <w:pPr>
              <w:spacing w:after="0" w:line="360" w:lineRule="auto"/>
              <w:rPr>
                <w:rFonts w:ascii="Arial" w:hAnsi="Arial" w:cs="Arial"/>
                <w:lang w:val="en-GB"/>
              </w:rPr>
            </w:pPr>
            <w:r w:rsidRPr="00123AC2">
              <w:rPr>
                <w:rFonts w:ascii="Arial" w:hAnsi="Arial" w:cs="Arial"/>
                <w:lang w:val="en-GB"/>
              </w:rPr>
              <w:t>Indoor females</w:t>
            </w:r>
          </w:p>
        </w:tc>
        <w:tc>
          <w:tcPr>
            <w:tcW w:w="1842" w:type="dxa"/>
            <w:tcBorders>
              <w:top w:val="single" w:sz="4" w:space="0" w:color="auto"/>
              <w:left w:val="single" w:sz="4" w:space="0" w:color="auto"/>
              <w:bottom w:val="thinThickSmallGap" w:sz="18" w:space="0" w:color="auto"/>
              <w:right w:val="single" w:sz="4" w:space="0" w:color="auto"/>
            </w:tcBorders>
            <w:shd w:val="clear" w:color="auto" w:fill="auto"/>
            <w:vAlign w:val="center"/>
          </w:tcPr>
          <w:p w14:paraId="0136BC69" w14:textId="07B61577" w:rsidR="00BE64BF" w:rsidRPr="00123AC2" w:rsidRDefault="00BE64BF" w:rsidP="00FE2CEA">
            <w:pPr>
              <w:spacing w:after="0" w:line="360" w:lineRule="auto"/>
              <w:jc w:val="center"/>
              <w:rPr>
                <w:rFonts w:ascii="Arial" w:eastAsia="Times New Roman" w:hAnsi="Arial" w:cs="Arial"/>
                <w:color w:val="000000" w:themeColor="dark1"/>
                <w:kern w:val="24"/>
                <w:lang w:val="en-GB" w:eastAsia="fr-FR"/>
              </w:rPr>
            </w:pPr>
            <w:r w:rsidRPr="00123AC2">
              <w:rPr>
                <w:rFonts w:ascii="Arial" w:eastAsia="Times New Roman" w:hAnsi="Arial" w:cs="Arial"/>
                <w:color w:val="000000" w:themeColor="dark1"/>
                <w:kern w:val="24"/>
                <w:lang w:val="en-GB" w:eastAsia="fr-FR"/>
              </w:rPr>
              <w:t>26.8%</w:t>
            </w:r>
          </w:p>
        </w:tc>
        <w:tc>
          <w:tcPr>
            <w:tcW w:w="2471" w:type="dxa"/>
            <w:tcBorders>
              <w:top w:val="single" w:sz="4" w:space="0" w:color="auto"/>
              <w:left w:val="single" w:sz="4" w:space="0" w:color="auto"/>
              <w:bottom w:val="thinThickSmallGap" w:sz="18" w:space="0" w:color="auto"/>
              <w:right w:val="single" w:sz="4" w:space="0" w:color="auto"/>
            </w:tcBorders>
            <w:vAlign w:val="center"/>
          </w:tcPr>
          <w:p w14:paraId="2BE6AF2F" w14:textId="77777777" w:rsidR="00BE64BF" w:rsidRPr="00123AC2" w:rsidRDefault="00BE64BF" w:rsidP="00FE2CEA">
            <w:pPr>
              <w:spacing w:after="0" w:line="360" w:lineRule="auto"/>
              <w:jc w:val="center"/>
              <w:rPr>
                <w:rFonts w:ascii="Arial" w:hAnsi="Arial" w:cs="Arial"/>
                <w:lang w:val="en-GB"/>
              </w:rPr>
            </w:pPr>
          </w:p>
        </w:tc>
        <w:tc>
          <w:tcPr>
            <w:tcW w:w="2823" w:type="dxa"/>
            <w:tcBorders>
              <w:top w:val="single" w:sz="4" w:space="0" w:color="auto"/>
              <w:left w:val="single" w:sz="4" w:space="0" w:color="auto"/>
              <w:bottom w:val="thinThickSmallGap" w:sz="18" w:space="0" w:color="auto"/>
              <w:right w:val="single" w:sz="4" w:space="0" w:color="auto"/>
            </w:tcBorders>
            <w:vAlign w:val="center"/>
          </w:tcPr>
          <w:p w14:paraId="4BDB69E7" w14:textId="7216168A" w:rsidR="00BE64BF" w:rsidRPr="00123AC2" w:rsidRDefault="00BE64BF" w:rsidP="00FE2CEA">
            <w:pPr>
              <w:spacing w:after="0" w:line="360" w:lineRule="auto"/>
              <w:jc w:val="center"/>
              <w:rPr>
                <w:rFonts w:ascii="Arial" w:eastAsia="Times New Roman" w:hAnsi="Arial" w:cs="Arial"/>
                <w:color w:val="000000" w:themeColor="dark1"/>
                <w:kern w:val="24"/>
                <w:lang w:val="en-GB" w:eastAsia="fr-FR"/>
              </w:rPr>
            </w:pPr>
            <w:r w:rsidRPr="00123AC2">
              <w:rPr>
                <w:rFonts w:ascii="Arial" w:eastAsia="Times New Roman" w:hAnsi="Arial" w:cs="Arial"/>
                <w:color w:val="000000" w:themeColor="dark1"/>
                <w:kern w:val="24"/>
                <w:lang w:val="en-GB" w:eastAsia="fr-FR"/>
              </w:rPr>
              <w:t>73.2%</w:t>
            </w:r>
          </w:p>
        </w:tc>
      </w:tr>
    </w:tbl>
    <w:p w14:paraId="3861D3BF" w14:textId="77777777" w:rsidR="008E38CB" w:rsidRPr="00123AC2" w:rsidRDefault="008E38CB" w:rsidP="00570906">
      <w:pPr>
        <w:spacing w:after="0" w:line="360" w:lineRule="auto"/>
        <w:jc w:val="both"/>
        <w:rPr>
          <w:rFonts w:ascii="Arial" w:hAnsi="Arial" w:cs="Arial"/>
          <w:b/>
          <w:color w:val="000000"/>
          <w:sz w:val="24"/>
          <w:szCs w:val="24"/>
          <w:lang w:val="en-GB"/>
        </w:rPr>
      </w:pPr>
    </w:p>
    <w:p w14:paraId="245A4765" w14:textId="77777777" w:rsidR="00A97607" w:rsidRPr="00123AC2" w:rsidRDefault="00A97607" w:rsidP="00570906">
      <w:pPr>
        <w:spacing w:after="0" w:line="360" w:lineRule="auto"/>
        <w:jc w:val="both"/>
        <w:rPr>
          <w:rFonts w:ascii="Arial" w:hAnsi="Arial" w:cs="Arial"/>
          <w:b/>
          <w:color w:val="000000"/>
          <w:sz w:val="24"/>
          <w:szCs w:val="24"/>
          <w:lang w:val="en-GB"/>
        </w:rPr>
      </w:pPr>
    </w:p>
    <w:p w14:paraId="3671BBFE" w14:textId="77777777" w:rsidR="00A97607" w:rsidRPr="00123AC2" w:rsidRDefault="00A97607" w:rsidP="00570906">
      <w:pPr>
        <w:spacing w:after="0" w:line="360" w:lineRule="auto"/>
        <w:jc w:val="both"/>
        <w:rPr>
          <w:rFonts w:ascii="Arial" w:hAnsi="Arial" w:cs="Arial"/>
          <w:b/>
          <w:color w:val="000000"/>
          <w:sz w:val="24"/>
          <w:szCs w:val="24"/>
          <w:lang w:val="en-GB"/>
        </w:rPr>
      </w:pPr>
    </w:p>
    <w:p w14:paraId="4445D1FF" w14:textId="77777777" w:rsidR="00A97607" w:rsidRPr="00123AC2" w:rsidRDefault="00A97607" w:rsidP="00570906">
      <w:pPr>
        <w:spacing w:after="0" w:line="360" w:lineRule="auto"/>
        <w:jc w:val="both"/>
        <w:rPr>
          <w:rFonts w:ascii="Arial" w:hAnsi="Arial" w:cs="Arial"/>
          <w:b/>
          <w:color w:val="000000"/>
          <w:sz w:val="24"/>
          <w:szCs w:val="24"/>
          <w:lang w:val="en-GB"/>
        </w:rPr>
      </w:pPr>
    </w:p>
    <w:p w14:paraId="4595EB7E" w14:textId="77777777" w:rsidR="00A97607" w:rsidRPr="00123AC2" w:rsidRDefault="00A97607" w:rsidP="00570906">
      <w:pPr>
        <w:spacing w:after="0" w:line="360" w:lineRule="auto"/>
        <w:jc w:val="both"/>
        <w:rPr>
          <w:rFonts w:ascii="Arial" w:hAnsi="Arial" w:cs="Arial"/>
          <w:b/>
          <w:color w:val="000000"/>
          <w:sz w:val="24"/>
          <w:szCs w:val="24"/>
          <w:lang w:val="en-GB"/>
        </w:rPr>
      </w:pPr>
    </w:p>
    <w:p w14:paraId="23782208" w14:textId="77777777" w:rsidR="00A97607" w:rsidRPr="00123AC2" w:rsidRDefault="00A97607" w:rsidP="00570906">
      <w:pPr>
        <w:spacing w:after="0" w:line="360" w:lineRule="auto"/>
        <w:jc w:val="both"/>
        <w:rPr>
          <w:rFonts w:ascii="Arial" w:hAnsi="Arial" w:cs="Arial"/>
          <w:b/>
          <w:color w:val="000000"/>
          <w:sz w:val="24"/>
          <w:szCs w:val="24"/>
          <w:lang w:val="en-GB"/>
        </w:rPr>
      </w:pPr>
    </w:p>
    <w:p w14:paraId="52BE5DE7" w14:textId="77777777" w:rsidR="00A97607" w:rsidRPr="00123AC2" w:rsidRDefault="00A97607" w:rsidP="00570906">
      <w:pPr>
        <w:spacing w:after="0" w:line="360" w:lineRule="auto"/>
        <w:jc w:val="both"/>
        <w:rPr>
          <w:rFonts w:ascii="Arial" w:hAnsi="Arial" w:cs="Arial"/>
          <w:b/>
          <w:color w:val="000000"/>
          <w:sz w:val="24"/>
          <w:szCs w:val="24"/>
          <w:lang w:val="en-GB"/>
        </w:rPr>
      </w:pPr>
    </w:p>
    <w:p w14:paraId="6C254E51" w14:textId="77777777" w:rsidR="00A97607" w:rsidRPr="00123AC2" w:rsidRDefault="00A97607" w:rsidP="00570906">
      <w:pPr>
        <w:spacing w:after="0" w:line="360" w:lineRule="auto"/>
        <w:jc w:val="both"/>
        <w:rPr>
          <w:rFonts w:ascii="Arial" w:hAnsi="Arial" w:cs="Arial"/>
          <w:b/>
          <w:color w:val="000000"/>
          <w:sz w:val="24"/>
          <w:szCs w:val="24"/>
          <w:lang w:val="en-GB"/>
        </w:rPr>
      </w:pPr>
    </w:p>
    <w:p w14:paraId="6E3A6CBD" w14:textId="77777777" w:rsidR="00A97607" w:rsidRPr="00123AC2" w:rsidRDefault="00A97607" w:rsidP="00570906">
      <w:pPr>
        <w:spacing w:after="0" w:line="360" w:lineRule="auto"/>
        <w:jc w:val="both"/>
        <w:rPr>
          <w:rFonts w:ascii="Arial" w:hAnsi="Arial" w:cs="Arial"/>
          <w:b/>
          <w:color w:val="000000"/>
          <w:sz w:val="24"/>
          <w:szCs w:val="24"/>
          <w:lang w:val="en-GB"/>
        </w:rPr>
      </w:pPr>
    </w:p>
    <w:p w14:paraId="526A7D7A" w14:textId="77777777" w:rsidR="00A97607" w:rsidRPr="00123AC2" w:rsidRDefault="00A97607" w:rsidP="00570906">
      <w:pPr>
        <w:spacing w:after="0" w:line="360" w:lineRule="auto"/>
        <w:jc w:val="both"/>
        <w:rPr>
          <w:rFonts w:ascii="Arial" w:hAnsi="Arial" w:cs="Arial"/>
          <w:b/>
          <w:color w:val="000000"/>
          <w:sz w:val="24"/>
          <w:szCs w:val="24"/>
          <w:lang w:val="en-GB"/>
        </w:rPr>
      </w:pPr>
    </w:p>
    <w:p w14:paraId="5A5CA409" w14:textId="77777777" w:rsidR="00A97607" w:rsidRPr="00123AC2" w:rsidRDefault="00A97607" w:rsidP="00570906">
      <w:pPr>
        <w:spacing w:after="0" w:line="360" w:lineRule="auto"/>
        <w:jc w:val="both"/>
        <w:rPr>
          <w:rFonts w:ascii="Arial" w:hAnsi="Arial" w:cs="Arial"/>
          <w:b/>
          <w:color w:val="000000"/>
          <w:sz w:val="24"/>
          <w:szCs w:val="24"/>
          <w:lang w:val="en-GB"/>
        </w:rPr>
      </w:pPr>
    </w:p>
    <w:p w14:paraId="2F0DCAA2" w14:textId="77777777" w:rsidR="00A97607" w:rsidRPr="00123AC2" w:rsidRDefault="00A97607" w:rsidP="00570906">
      <w:pPr>
        <w:spacing w:after="0" w:line="360" w:lineRule="auto"/>
        <w:jc w:val="both"/>
        <w:rPr>
          <w:rFonts w:ascii="Arial" w:hAnsi="Arial" w:cs="Arial"/>
          <w:b/>
          <w:color w:val="000000"/>
          <w:sz w:val="24"/>
          <w:szCs w:val="24"/>
          <w:lang w:val="en-GB"/>
        </w:rPr>
      </w:pPr>
    </w:p>
    <w:p w14:paraId="3F2368C4" w14:textId="77777777" w:rsidR="00A97607" w:rsidRPr="00123AC2" w:rsidRDefault="00A97607" w:rsidP="00570906">
      <w:pPr>
        <w:spacing w:after="0" w:line="360" w:lineRule="auto"/>
        <w:jc w:val="both"/>
        <w:rPr>
          <w:rFonts w:ascii="Arial" w:hAnsi="Arial" w:cs="Arial"/>
          <w:b/>
          <w:color w:val="000000"/>
          <w:sz w:val="24"/>
          <w:szCs w:val="24"/>
          <w:lang w:val="en-GB"/>
        </w:rPr>
      </w:pPr>
    </w:p>
    <w:p w14:paraId="4C76FEB8" w14:textId="77777777" w:rsidR="00A97607" w:rsidRPr="00123AC2" w:rsidRDefault="00A97607" w:rsidP="00570906">
      <w:pPr>
        <w:spacing w:after="0" w:line="360" w:lineRule="auto"/>
        <w:jc w:val="both"/>
        <w:rPr>
          <w:rFonts w:ascii="Arial" w:hAnsi="Arial" w:cs="Arial"/>
          <w:b/>
          <w:color w:val="000000"/>
          <w:sz w:val="24"/>
          <w:szCs w:val="24"/>
          <w:lang w:val="en-GB"/>
        </w:rPr>
      </w:pPr>
    </w:p>
    <w:p w14:paraId="0C16B8AE" w14:textId="77777777" w:rsidR="00A97607" w:rsidRPr="00123AC2" w:rsidRDefault="00A97607" w:rsidP="00570906">
      <w:pPr>
        <w:spacing w:after="0" w:line="360" w:lineRule="auto"/>
        <w:jc w:val="both"/>
        <w:rPr>
          <w:rFonts w:ascii="Arial" w:hAnsi="Arial" w:cs="Arial"/>
          <w:b/>
          <w:color w:val="000000"/>
          <w:sz w:val="24"/>
          <w:szCs w:val="24"/>
          <w:lang w:val="en-GB"/>
        </w:rPr>
      </w:pPr>
    </w:p>
    <w:p w14:paraId="5EB7AAE6" w14:textId="77777777" w:rsidR="00A97607" w:rsidRPr="00123AC2" w:rsidRDefault="00A97607" w:rsidP="00570906">
      <w:pPr>
        <w:spacing w:after="0" w:line="360" w:lineRule="auto"/>
        <w:jc w:val="both"/>
        <w:rPr>
          <w:rFonts w:ascii="Arial" w:hAnsi="Arial" w:cs="Arial"/>
          <w:b/>
          <w:color w:val="000000"/>
          <w:sz w:val="24"/>
          <w:szCs w:val="24"/>
          <w:lang w:val="en-GB"/>
        </w:rPr>
      </w:pPr>
    </w:p>
    <w:p w14:paraId="47242287" w14:textId="77777777" w:rsidR="00A97607" w:rsidRPr="00123AC2" w:rsidRDefault="00A97607" w:rsidP="00570906">
      <w:pPr>
        <w:spacing w:after="0" w:line="360" w:lineRule="auto"/>
        <w:jc w:val="both"/>
        <w:rPr>
          <w:rFonts w:ascii="Arial" w:hAnsi="Arial" w:cs="Arial"/>
          <w:b/>
          <w:color w:val="000000"/>
          <w:sz w:val="24"/>
          <w:szCs w:val="24"/>
          <w:lang w:val="en-GB"/>
        </w:rPr>
      </w:pPr>
    </w:p>
    <w:p w14:paraId="504D813D" w14:textId="77777777" w:rsidR="00A97607" w:rsidRPr="00123AC2" w:rsidRDefault="00A97607" w:rsidP="00570906">
      <w:pPr>
        <w:spacing w:after="0" w:line="360" w:lineRule="auto"/>
        <w:jc w:val="both"/>
        <w:rPr>
          <w:rFonts w:ascii="Arial" w:hAnsi="Arial" w:cs="Arial"/>
          <w:b/>
          <w:color w:val="000000"/>
          <w:sz w:val="24"/>
          <w:szCs w:val="24"/>
          <w:lang w:val="en-GB"/>
        </w:rPr>
      </w:pPr>
    </w:p>
    <w:p w14:paraId="1FBE123E" w14:textId="77777777" w:rsidR="009A6403" w:rsidRPr="00123AC2" w:rsidRDefault="009A6403" w:rsidP="00570906">
      <w:pPr>
        <w:spacing w:after="0" w:line="360" w:lineRule="auto"/>
        <w:jc w:val="both"/>
        <w:rPr>
          <w:rFonts w:ascii="Arial" w:hAnsi="Arial" w:cs="Arial"/>
          <w:b/>
          <w:color w:val="000000"/>
          <w:sz w:val="24"/>
          <w:szCs w:val="24"/>
          <w:lang w:val="en-GB"/>
        </w:rPr>
      </w:pPr>
    </w:p>
    <w:p w14:paraId="0AFA2B06" w14:textId="77777777" w:rsidR="00AE28F1" w:rsidRPr="00123AC2" w:rsidRDefault="00AE28F1" w:rsidP="00570906">
      <w:pPr>
        <w:spacing w:after="0" w:line="360" w:lineRule="auto"/>
        <w:jc w:val="both"/>
        <w:rPr>
          <w:rFonts w:ascii="Arial" w:hAnsi="Arial" w:cs="Arial"/>
          <w:b/>
          <w:color w:val="000000"/>
          <w:sz w:val="24"/>
          <w:szCs w:val="24"/>
          <w:lang w:val="en-GB"/>
        </w:rPr>
      </w:pPr>
    </w:p>
    <w:p w14:paraId="23E99277" w14:textId="77777777" w:rsidR="00E91D13" w:rsidRPr="00123AC2" w:rsidRDefault="00E91D13" w:rsidP="00570906">
      <w:pPr>
        <w:spacing w:after="0" w:line="360" w:lineRule="auto"/>
        <w:jc w:val="both"/>
        <w:rPr>
          <w:rFonts w:ascii="Arial" w:hAnsi="Arial" w:cs="Arial"/>
          <w:b/>
          <w:color w:val="000000"/>
          <w:sz w:val="24"/>
          <w:szCs w:val="24"/>
          <w:lang w:val="en-GB"/>
        </w:rPr>
      </w:pPr>
    </w:p>
    <w:p w14:paraId="754A6EF6" w14:textId="4A4B49A6" w:rsidR="008E2A7F" w:rsidRPr="00123AC2" w:rsidRDefault="008E2A7F" w:rsidP="00570906">
      <w:pPr>
        <w:rPr>
          <w:rFonts w:ascii="Arial" w:hAnsi="Arial" w:cs="Arial"/>
          <w:b/>
          <w:color w:val="000000"/>
          <w:sz w:val="24"/>
          <w:szCs w:val="24"/>
          <w:lang w:val="en-GB"/>
        </w:rPr>
      </w:pPr>
    </w:p>
    <w:p w14:paraId="52A496C0" w14:textId="516655EF" w:rsidR="008E38CB" w:rsidRPr="00123AC2" w:rsidRDefault="00E91D13" w:rsidP="00570906">
      <w:pPr>
        <w:spacing w:after="0" w:line="360" w:lineRule="auto"/>
        <w:jc w:val="both"/>
        <w:rPr>
          <w:rFonts w:ascii="Arial" w:hAnsi="Arial" w:cs="Arial"/>
          <w:color w:val="000000"/>
          <w:sz w:val="24"/>
          <w:szCs w:val="24"/>
          <w:lang w:val="en-GB"/>
        </w:rPr>
      </w:pPr>
      <w:r w:rsidRPr="00123AC2">
        <w:rPr>
          <w:rFonts w:ascii="Arial" w:hAnsi="Arial" w:cs="Arial"/>
          <w:b/>
          <w:color w:val="000000"/>
          <w:sz w:val="24"/>
          <w:szCs w:val="24"/>
          <w:lang w:val="en-GB"/>
        </w:rPr>
        <w:t>Table 3</w:t>
      </w:r>
      <w:r w:rsidR="008E2A7F" w:rsidRPr="00123AC2">
        <w:rPr>
          <w:rFonts w:ascii="Arial" w:hAnsi="Arial" w:cs="Arial"/>
          <w:b/>
          <w:color w:val="000000"/>
          <w:sz w:val="24"/>
          <w:szCs w:val="24"/>
          <w:lang w:val="en-GB"/>
        </w:rPr>
        <w:t>:</w:t>
      </w:r>
      <w:r w:rsidR="008E38CB" w:rsidRPr="00123AC2">
        <w:rPr>
          <w:rFonts w:ascii="Arial" w:hAnsi="Arial" w:cs="Arial"/>
          <w:b/>
          <w:color w:val="000000"/>
          <w:sz w:val="24"/>
          <w:szCs w:val="24"/>
          <w:lang w:val="en-GB"/>
        </w:rPr>
        <w:t xml:space="preserve"> </w:t>
      </w:r>
      <w:r w:rsidR="008E2A7F" w:rsidRPr="00123AC2">
        <w:rPr>
          <w:rFonts w:ascii="Arial" w:hAnsi="Arial" w:cs="Arial"/>
          <w:color w:val="000000"/>
          <w:sz w:val="24"/>
          <w:szCs w:val="24"/>
          <w:lang w:val="en-GB"/>
        </w:rPr>
        <w:t>A</w:t>
      </w:r>
      <w:r w:rsidR="001A6F8D" w:rsidRPr="00123AC2">
        <w:rPr>
          <w:rFonts w:ascii="Arial" w:hAnsi="Arial" w:cs="Arial"/>
          <w:color w:val="000000"/>
          <w:sz w:val="24"/>
          <w:szCs w:val="24"/>
          <w:lang w:val="en-GB"/>
        </w:rPr>
        <w:t>ssessment of the association of different genotypes at L119F</w:t>
      </w:r>
      <w:r w:rsidR="0059624B" w:rsidRPr="00123AC2">
        <w:rPr>
          <w:rFonts w:ascii="Arial" w:hAnsi="Arial" w:cs="Arial"/>
          <w:color w:val="000000"/>
          <w:sz w:val="24"/>
          <w:szCs w:val="24"/>
          <w:lang w:val="en-GB"/>
        </w:rPr>
        <w:t xml:space="preserve">-GSTe2 </w:t>
      </w:r>
      <w:r w:rsidR="001A6F8D" w:rsidRPr="00123AC2">
        <w:rPr>
          <w:rFonts w:ascii="Arial" w:hAnsi="Arial" w:cs="Arial"/>
          <w:color w:val="000000"/>
          <w:sz w:val="24"/>
          <w:szCs w:val="24"/>
          <w:lang w:val="en-GB"/>
        </w:rPr>
        <w:t>mutation with mating success</w:t>
      </w:r>
      <w:r w:rsidR="00A97607" w:rsidRPr="00123AC2">
        <w:rPr>
          <w:rFonts w:ascii="Arial" w:hAnsi="Arial" w:cs="Arial"/>
          <w:color w:val="000000"/>
          <w:sz w:val="24"/>
          <w:szCs w:val="24"/>
          <w:lang w:val="en-GB"/>
        </w:rPr>
        <w:t xml:space="preserve">; </w:t>
      </w:r>
      <w:r w:rsidR="00A97607" w:rsidRPr="00123AC2">
        <w:rPr>
          <w:rFonts w:ascii="Arial" w:eastAsia="Calibri" w:hAnsi="Arial" w:cs="Arial"/>
          <w:color w:val="000000"/>
          <w:kern w:val="24"/>
          <w:lang w:val="en-GB" w:eastAsia="fr-FR"/>
        </w:rPr>
        <w:t>*, significant difference.</w:t>
      </w:r>
    </w:p>
    <w:p w14:paraId="03D5A51D" w14:textId="77777777" w:rsidR="008E2A7F" w:rsidRPr="00123AC2" w:rsidRDefault="008E2A7F" w:rsidP="00570906">
      <w:pPr>
        <w:spacing w:after="0" w:line="360" w:lineRule="auto"/>
        <w:jc w:val="both"/>
        <w:rPr>
          <w:rFonts w:ascii="Arial" w:hAnsi="Arial" w:cs="Arial"/>
          <w:b/>
          <w:color w:val="000000"/>
          <w:sz w:val="24"/>
          <w:szCs w:val="24"/>
          <w:lang w:val="en-GB"/>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3754"/>
        <w:gridCol w:w="3228"/>
        <w:gridCol w:w="142"/>
        <w:gridCol w:w="92"/>
        <w:gridCol w:w="270"/>
        <w:gridCol w:w="325"/>
        <w:gridCol w:w="72"/>
      </w:tblGrid>
      <w:tr w:rsidR="00322A9A" w:rsidRPr="00123AC2" w14:paraId="2D128F43" w14:textId="77777777" w:rsidTr="00684E98">
        <w:trPr>
          <w:gridAfter w:val="2"/>
          <w:wAfter w:w="397" w:type="dxa"/>
          <w:trHeight w:val="264"/>
        </w:trPr>
        <w:tc>
          <w:tcPr>
            <w:tcW w:w="1665" w:type="dxa"/>
            <w:vMerge w:val="restart"/>
            <w:tcBorders>
              <w:top w:val="thickThinSmallGap" w:sz="18" w:space="0" w:color="auto"/>
              <w:left w:val="nil"/>
              <w:right w:val="nil"/>
            </w:tcBorders>
            <w:shd w:val="clear" w:color="auto" w:fill="auto"/>
          </w:tcPr>
          <w:p w14:paraId="0F383472" w14:textId="77777777" w:rsidR="00322A9A" w:rsidRPr="00123AC2" w:rsidRDefault="00322A9A" w:rsidP="00570906">
            <w:pPr>
              <w:spacing w:line="240" w:lineRule="auto"/>
              <w:rPr>
                <w:rFonts w:ascii="Arial" w:hAnsi="Arial" w:cs="Arial"/>
                <w:b/>
                <w:sz w:val="24"/>
                <w:szCs w:val="24"/>
                <w:lang w:val="en-GB"/>
              </w:rPr>
            </w:pPr>
            <w:proofErr w:type="spellStart"/>
            <w:r w:rsidRPr="00123AC2">
              <w:rPr>
                <w:rFonts w:ascii="Arial" w:hAnsi="Arial" w:cs="Arial"/>
                <w:b/>
                <w:sz w:val="24"/>
                <w:szCs w:val="24"/>
                <w:lang w:val="en-GB"/>
              </w:rPr>
              <w:t>Génotypes</w:t>
            </w:r>
            <w:proofErr w:type="spellEnd"/>
          </w:p>
        </w:tc>
        <w:tc>
          <w:tcPr>
            <w:tcW w:w="7216" w:type="dxa"/>
            <w:gridSpan w:val="4"/>
            <w:tcBorders>
              <w:top w:val="thickThinSmallGap" w:sz="18" w:space="0" w:color="auto"/>
              <w:left w:val="nil"/>
              <w:right w:val="nil"/>
            </w:tcBorders>
            <w:shd w:val="clear" w:color="auto" w:fill="auto"/>
          </w:tcPr>
          <w:p w14:paraId="7A40B414" w14:textId="77777777" w:rsidR="00322A9A" w:rsidRPr="00123AC2" w:rsidRDefault="00322A9A" w:rsidP="00570906">
            <w:pPr>
              <w:spacing w:line="240" w:lineRule="auto"/>
              <w:jc w:val="center"/>
              <w:rPr>
                <w:rFonts w:ascii="Arial" w:hAnsi="Arial" w:cs="Arial"/>
                <w:b/>
                <w:sz w:val="24"/>
                <w:szCs w:val="24"/>
                <w:lang w:val="en-GB"/>
              </w:rPr>
            </w:pPr>
            <w:r w:rsidRPr="00123AC2">
              <w:rPr>
                <w:rFonts w:ascii="Arial" w:hAnsi="Arial" w:cs="Arial"/>
                <w:b/>
                <w:i/>
                <w:sz w:val="24"/>
                <w:szCs w:val="24"/>
                <w:lang w:val="en-GB"/>
              </w:rPr>
              <w:t>L119F-GSTe2</w:t>
            </w:r>
          </w:p>
        </w:tc>
        <w:tc>
          <w:tcPr>
            <w:tcW w:w="270" w:type="dxa"/>
            <w:tcBorders>
              <w:top w:val="thickThinSmallGap" w:sz="18" w:space="0" w:color="auto"/>
              <w:left w:val="nil"/>
              <w:bottom w:val="nil"/>
              <w:right w:val="nil"/>
            </w:tcBorders>
            <w:shd w:val="clear" w:color="auto" w:fill="auto"/>
          </w:tcPr>
          <w:p w14:paraId="1F496C16" w14:textId="77777777" w:rsidR="00322A9A" w:rsidRPr="00123AC2" w:rsidRDefault="00322A9A" w:rsidP="00570906">
            <w:pPr>
              <w:spacing w:line="240" w:lineRule="auto"/>
              <w:rPr>
                <w:rFonts w:ascii="Arial" w:hAnsi="Arial" w:cs="Arial"/>
                <w:b/>
                <w:sz w:val="24"/>
                <w:szCs w:val="24"/>
                <w:lang w:val="en-GB"/>
              </w:rPr>
            </w:pPr>
          </w:p>
        </w:tc>
      </w:tr>
      <w:tr w:rsidR="00322A9A" w:rsidRPr="00123AC2" w14:paraId="6CA1E38A" w14:textId="77777777" w:rsidTr="00684E98">
        <w:trPr>
          <w:gridAfter w:val="2"/>
          <w:wAfter w:w="397" w:type="dxa"/>
          <w:trHeight w:val="271"/>
        </w:trPr>
        <w:tc>
          <w:tcPr>
            <w:tcW w:w="1665" w:type="dxa"/>
            <w:vMerge/>
            <w:tcBorders>
              <w:left w:val="nil"/>
              <w:bottom w:val="single" w:sz="12" w:space="0" w:color="auto"/>
              <w:right w:val="nil"/>
            </w:tcBorders>
            <w:shd w:val="clear" w:color="auto" w:fill="auto"/>
          </w:tcPr>
          <w:p w14:paraId="3C0EC80B" w14:textId="77777777" w:rsidR="00322A9A" w:rsidRPr="00123AC2" w:rsidRDefault="00322A9A" w:rsidP="00570906">
            <w:pPr>
              <w:spacing w:line="240" w:lineRule="auto"/>
              <w:rPr>
                <w:rFonts w:ascii="Arial" w:hAnsi="Arial" w:cs="Arial"/>
                <w:sz w:val="24"/>
                <w:szCs w:val="24"/>
                <w:lang w:val="en-GB"/>
              </w:rPr>
            </w:pPr>
          </w:p>
        </w:tc>
        <w:tc>
          <w:tcPr>
            <w:tcW w:w="3754" w:type="dxa"/>
            <w:tcBorders>
              <w:left w:val="nil"/>
              <w:bottom w:val="single" w:sz="12" w:space="0" w:color="auto"/>
              <w:right w:val="nil"/>
            </w:tcBorders>
            <w:shd w:val="clear" w:color="auto" w:fill="auto"/>
          </w:tcPr>
          <w:p w14:paraId="1E1D2B82" w14:textId="77777777" w:rsidR="00322A9A" w:rsidRPr="00123AC2" w:rsidRDefault="00322A9A" w:rsidP="00570906">
            <w:pPr>
              <w:spacing w:line="240" w:lineRule="auto"/>
              <w:jc w:val="center"/>
              <w:rPr>
                <w:rFonts w:ascii="Arial" w:hAnsi="Arial" w:cs="Arial"/>
                <w:b/>
                <w:sz w:val="24"/>
                <w:szCs w:val="24"/>
                <w:lang w:val="en-GB"/>
              </w:rPr>
            </w:pPr>
            <w:r w:rsidRPr="00123AC2">
              <w:rPr>
                <w:rFonts w:ascii="Arial" w:hAnsi="Arial" w:cs="Arial"/>
                <w:b/>
                <w:sz w:val="24"/>
                <w:szCs w:val="24"/>
                <w:lang w:val="en-GB"/>
              </w:rPr>
              <w:t>Odds ratio</w:t>
            </w:r>
          </w:p>
        </w:tc>
        <w:tc>
          <w:tcPr>
            <w:tcW w:w="3462" w:type="dxa"/>
            <w:gridSpan w:val="3"/>
            <w:tcBorders>
              <w:left w:val="nil"/>
              <w:bottom w:val="single" w:sz="12" w:space="0" w:color="auto"/>
              <w:right w:val="nil"/>
            </w:tcBorders>
            <w:shd w:val="clear" w:color="auto" w:fill="auto"/>
          </w:tcPr>
          <w:p w14:paraId="601AE813" w14:textId="77777777" w:rsidR="00322A9A" w:rsidRPr="00123AC2" w:rsidRDefault="00322A9A" w:rsidP="00570906">
            <w:pPr>
              <w:spacing w:line="240" w:lineRule="auto"/>
              <w:jc w:val="center"/>
              <w:rPr>
                <w:rFonts w:ascii="Arial" w:hAnsi="Arial" w:cs="Arial"/>
                <w:b/>
                <w:sz w:val="24"/>
                <w:szCs w:val="24"/>
                <w:lang w:val="en-GB"/>
              </w:rPr>
            </w:pPr>
            <w:r w:rsidRPr="00123AC2">
              <w:rPr>
                <w:rFonts w:ascii="Arial" w:hAnsi="Arial" w:cs="Arial"/>
                <w:b/>
                <w:sz w:val="24"/>
                <w:szCs w:val="24"/>
                <w:lang w:val="en-GB"/>
              </w:rPr>
              <w:t>P-value</w:t>
            </w:r>
          </w:p>
        </w:tc>
        <w:tc>
          <w:tcPr>
            <w:tcW w:w="270" w:type="dxa"/>
            <w:tcBorders>
              <w:top w:val="nil"/>
              <w:left w:val="nil"/>
              <w:bottom w:val="nil"/>
              <w:right w:val="nil"/>
            </w:tcBorders>
            <w:shd w:val="clear" w:color="auto" w:fill="auto"/>
          </w:tcPr>
          <w:p w14:paraId="0346168B" w14:textId="77777777" w:rsidR="00322A9A" w:rsidRPr="00123AC2" w:rsidRDefault="00322A9A" w:rsidP="00570906">
            <w:pPr>
              <w:spacing w:line="240" w:lineRule="auto"/>
              <w:rPr>
                <w:rFonts w:ascii="Arial" w:hAnsi="Arial" w:cs="Arial"/>
                <w:b/>
                <w:sz w:val="24"/>
                <w:szCs w:val="24"/>
                <w:lang w:val="en-GB"/>
              </w:rPr>
            </w:pPr>
          </w:p>
        </w:tc>
      </w:tr>
      <w:tr w:rsidR="00322A9A" w:rsidRPr="00123AC2" w14:paraId="6FC61C57" w14:textId="77777777" w:rsidTr="00684E98">
        <w:trPr>
          <w:gridAfter w:val="2"/>
          <w:wAfter w:w="397" w:type="dxa"/>
          <w:trHeight w:val="411"/>
        </w:trPr>
        <w:tc>
          <w:tcPr>
            <w:tcW w:w="1665" w:type="dxa"/>
            <w:tcBorders>
              <w:top w:val="single" w:sz="12" w:space="0" w:color="auto"/>
              <w:left w:val="nil"/>
              <w:bottom w:val="nil"/>
              <w:right w:val="nil"/>
            </w:tcBorders>
            <w:shd w:val="clear" w:color="auto" w:fill="auto"/>
          </w:tcPr>
          <w:p w14:paraId="19A30C03" w14:textId="77777777" w:rsidR="00322A9A" w:rsidRPr="00123AC2" w:rsidRDefault="00322A9A" w:rsidP="00570906">
            <w:pPr>
              <w:spacing w:after="0" w:line="240" w:lineRule="auto"/>
              <w:rPr>
                <w:rFonts w:ascii="Arial" w:hAnsi="Arial" w:cs="Arial"/>
                <w:b/>
                <w:sz w:val="24"/>
                <w:szCs w:val="24"/>
                <w:lang w:val="en-GB"/>
              </w:rPr>
            </w:pPr>
            <w:r w:rsidRPr="00123AC2">
              <w:rPr>
                <w:rFonts w:ascii="Arial" w:hAnsi="Arial" w:cs="Arial"/>
                <w:b/>
                <w:sz w:val="24"/>
                <w:szCs w:val="24"/>
                <w:lang w:val="en-GB"/>
              </w:rPr>
              <w:t>SS vs RR</w:t>
            </w:r>
          </w:p>
        </w:tc>
        <w:tc>
          <w:tcPr>
            <w:tcW w:w="3754" w:type="dxa"/>
            <w:tcBorders>
              <w:top w:val="single" w:sz="12" w:space="0" w:color="auto"/>
              <w:left w:val="nil"/>
              <w:bottom w:val="nil"/>
              <w:right w:val="nil"/>
            </w:tcBorders>
            <w:shd w:val="clear" w:color="auto" w:fill="auto"/>
          </w:tcPr>
          <w:p w14:paraId="1F1091B4" w14:textId="77777777"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b/>
                <w:color w:val="000000"/>
                <w:kern w:val="24"/>
                <w:sz w:val="24"/>
                <w:szCs w:val="24"/>
                <w:lang w:val="en-GB" w:eastAsia="fr-FR"/>
              </w:rPr>
              <w:t>1.77</w:t>
            </w:r>
            <w:r w:rsidRPr="00123AC2">
              <w:rPr>
                <w:rFonts w:ascii="Arial" w:eastAsia="Calibri" w:hAnsi="Arial" w:cs="Arial"/>
                <w:color w:val="000000"/>
                <w:kern w:val="24"/>
                <w:sz w:val="24"/>
                <w:szCs w:val="24"/>
                <w:lang w:val="en-GB" w:eastAsia="fr-FR"/>
              </w:rPr>
              <w:br/>
              <w:t>(0.77– 3.77)</w:t>
            </w:r>
          </w:p>
        </w:tc>
        <w:tc>
          <w:tcPr>
            <w:tcW w:w="3462" w:type="dxa"/>
            <w:gridSpan w:val="3"/>
            <w:tcBorders>
              <w:top w:val="nil"/>
              <w:left w:val="nil"/>
              <w:bottom w:val="nil"/>
              <w:right w:val="nil"/>
            </w:tcBorders>
            <w:shd w:val="clear" w:color="auto" w:fill="auto"/>
          </w:tcPr>
          <w:p w14:paraId="59B26C39" w14:textId="10764384"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color w:val="000000"/>
                <w:kern w:val="24"/>
                <w:sz w:val="24"/>
                <w:szCs w:val="24"/>
                <w:lang w:val="en-GB" w:eastAsia="fr-FR"/>
              </w:rPr>
              <w:t>0.22</w:t>
            </w:r>
          </w:p>
        </w:tc>
        <w:tc>
          <w:tcPr>
            <w:tcW w:w="270" w:type="dxa"/>
            <w:tcBorders>
              <w:top w:val="nil"/>
              <w:left w:val="nil"/>
              <w:bottom w:val="nil"/>
              <w:right w:val="nil"/>
            </w:tcBorders>
            <w:shd w:val="clear" w:color="auto" w:fill="auto"/>
          </w:tcPr>
          <w:p w14:paraId="2CEEABA3" w14:textId="77777777" w:rsidR="00322A9A" w:rsidRPr="00123AC2" w:rsidRDefault="00322A9A" w:rsidP="00570906">
            <w:pPr>
              <w:spacing w:after="0" w:line="240" w:lineRule="auto"/>
              <w:rPr>
                <w:rFonts w:ascii="Arial" w:hAnsi="Arial" w:cs="Arial"/>
                <w:sz w:val="24"/>
                <w:szCs w:val="24"/>
                <w:lang w:val="en-GB"/>
              </w:rPr>
            </w:pPr>
          </w:p>
        </w:tc>
      </w:tr>
      <w:tr w:rsidR="00322A9A" w:rsidRPr="00123AC2" w14:paraId="5E5E6EB2" w14:textId="77777777" w:rsidTr="00684E98">
        <w:trPr>
          <w:gridAfter w:val="2"/>
          <w:wAfter w:w="397" w:type="dxa"/>
          <w:trHeight w:val="419"/>
        </w:trPr>
        <w:tc>
          <w:tcPr>
            <w:tcW w:w="1665" w:type="dxa"/>
            <w:tcBorders>
              <w:top w:val="nil"/>
              <w:left w:val="nil"/>
              <w:bottom w:val="nil"/>
              <w:right w:val="nil"/>
            </w:tcBorders>
            <w:shd w:val="clear" w:color="auto" w:fill="auto"/>
          </w:tcPr>
          <w:p w14:paraId="1E3A379C" w14:textId="77777777" w:rsidR="00322A9A" w:rsidRPr="00123AC2" w:rsidRDefault="00322A9A" w:rsidP="00570906">
            <w:pPr>
              <w:spacing w:after="0" w:line="240" w:lineRule="auto"/>
              <w:rPr>
                <w:rFonts w:ascii="Arial" w:hAnsi="Arial" w:cs="Arial"/>
                <w:b/>
                <w:sz w:val="24"/>
                <w:szCs w:val="24"/>
                <w:lang w:val="en-GB"/>
              </w:rPr>
            </w:pPr>
            <w:r w:rsidRPr="00123AC2">
              <w:rPr>
                <w:rFonts w:ascii="Arial" w:hAnsi="Arial" w:cs="Arial"/>
                <w:b/>
                <w:bCs/>
                <w:sz w:val="24"/>
                <w:szCs w:val="24"/>
                <w:lang w:val="en-GB"/>
              </w:rPr>
              <w:t>SS vs RS</w:t>
            </w:r>
          </w:p>
          <w:p w14:paraId="3A7414D8" w14:textId="77777777" w:rsidR="00322A9A" w:rsidRPr="00123AC2" w:rsidRDefault="00322A9A" w:rsidP="00570906">
            <w:pPr>
              <w:spacing w:after="0" w:line="240" w:lineRule="auto"/>
              <w:rPr>
                <w:rFonts w:ascii="Arial" w:hAnsi="Arial" w:cs="Arial"/>
                <w:b/>
                <w:sz w:val="24"/>
                <w:szCs w:val="24"/>
                <w:lang w:val="en-GB"/>
              </w:rPr>
            </w:pPr>
          </w:p>
        </w:tc>
        <w:tc>
          <w:tcPr>
            <w:tcW w:w="3754" w:type="dxa"/>
            <w:tcBorders>
              <w:top w:val="nil"/>
              <w:left w:val="nil"/>
              <w:bottom w:val="nil"/>
              <w:right w:val="nil"/>
            </w:tcBorders>
            <w:shd w:val="clear" w:color="auto" w:fill="auto"/>
          </w:tcPr>
          <w:p w14:paraId="12506CA7" w14:textId="38756522"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b/>
                <w:color w:val="000000"/>
                <w:kern w:val="24"/>
                <w:sz w:val="24"/>
                <w:szCs w:val="24"/>
                <w:lang w:val="en-GB" w:eastAsia="fr-FR"/>
              </w:rPr>
              <w:t>7.2</w:t>
            </w:r>
            <w:r w:rsidRPr="00123AC2">
              <w:rPr>
                <w:rFonts w:ascii="Arial" w:eastAsia="Calibri" w:hAnsi="Arial" w:cs="Arial"/>
                <w:b/>
                <w:color w:val="000000"/>
                <w:kern w:val="24"/>
                <w:sz w:val="24"/>
                <w:szCs w:val="24"/>
                <w:lang w:val="en-GB" w:eastAsia="fr-FR"/>
              </w:rPr>
              <w:br/>
            </w:r>
            <w:r w:rsidRPr="00123AC2">
              <w:rPr>
                <w:rFonts w:ascii="Arial" w:eastAsia="Calibri" w:hAnsi="Arial" w:cs="Arial"/>
                <w:color w:val="000000"/>
                <w:kern w:val="24"/>
                <w:sz w:val="24"/>
                <w:szCs w:val="24"/>
                <w:lang w:val="en-GB" w:eastAsia="fr-FR"/>
              </w:rPr>
              <w:t>(3.1 – 16.8)</w:t>
            </w:r>
          </w:p>
        </w:tc>
        <w:tc>
          <w:tcPr>
            <w:tcW w:w="3462" w:type="dxa"/>
            <w:gridSpan w:val="3"/>
            <w:tcBorders>
              <w:top w:val="nil"/>
              <w:left w:val="nil"/>
              <w:bottom w:val="nil"/>
              <w:right w:val="nil"/>
            </w:tcBorders>
            <w:shd w:val="clear" w:color="auto" w:fill="auto"/>
          </w:tcPr>
          <w:p w14:paraId="3264EF67" w14:textId="77777777"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color w:val="000000"/>
                <w:kern w:val="24"/>
                <w:sz w:val="24"/>
                <w:szCs w:val="24"/>
                <w:lang w:val="en-GB" w:eastAsia="fr-FR"/>
              </w:rPr>
              <w:t>&lt;0.0001*</w:t>
            </w:r>
          </w:p>
        </w:tc>
        <w:tc>
          <w:tcPr>
            <w:tcW w:w="270" w:type="dxa"/>
            <w:tcBorders>
              <w:top w:val="nil"/>
              <w:left w:val="nil"/>
              <w:bottom w:val="nil"/>
              <w:right w:val="nil"/>
            </w:tcBorders>
            <w:shd w:val="clear" w:color="auto" w:fill="auto"/>
          </w:tcPr>
          <w:p w14:paraId="654106C0" w14:textId="77777777" w:rsidR="00322A9A" w:rsidRPr="00123AC2" w:rsidRDefault="00322A9A" w:rsidP="00570906">
            <w:pPr>
              <w:spacing w:after="0" w:line="240" w:lineRule="auto"/>
              <w:rPr>
                <w:rFonts w:ascii="Arial" w:hAnsi="Arial" w:cs="Arial"/>
                <w:sz w:val="24"/>
                <w:szCs w:val="24"/>
                <w:lang w:val="en-GB"/>
              </w:rPr>
            </w:pPr>
          </w:p>
        </w:tc>
      </w:tr>
      <w:tr w:rsidR="00322A9A" w:rsidRPr="00123AC2" w14:paraId="3AB6C4D6" w14:textId="77777777" w:rsidTr="00684E98">
        <w:trPr>
          <w:gridAfter w:val="1"/>
          <w:wAfter w:w="72" w:type="dxa"/>
          <w:trHeight w:val="419"/>
        </w:trPr>
        <w:tc>
          <w:tcPr>
            <w:tcW w:w="1665" w:type="dxa"/>
            <w:tcBorders>
              <w:top w:val="nil"/>
              <w:left w:val="nil"/>
              <w:bottom w:val="nil"/>
              <w:right w:val="nil"/>
            </w:tcBorders>
            <w:shd w:val="clear" w:color="auto" w:fill="auto"/>
          </w:tcPr>
          <w:p w14:paraId="67C97BAD" w14:textId="73933F55" w:rsidR="00322A9A" w:rsidRPr="00123AC2" w:rsidRDefault="00322A9A" w:rsidP="00570906">
            <w:pPr>
              <w:spacing w:after="0" w:line="240" w:lineRule="auto"/>
              <w:rPr>
                <w:rFonts w:ascii="Arial" w:hAnsi="Arial" w:cs="Arial"/>
                <w:b/>
                <w:sz w:val="24"/>
                <w:szCs w:val="24"/>
                <w:lang w:val="en-GB"/>
              </w:rPr>
            </w:pPr>
            <w:r w:rsidRPr="00123AC2">
              <w:rPr>
                <w:rFonts w:ascii="Arial" w:hAnsi="Arial" w:cs="Arial"/>
                <w:b/>
                <w:bCs/>
                <w:sz w:val="24"/>
                <w:szCs w:val="24"/>
                <w:lang w:val="en-GB"/>
              </w:rPr>
              <w:t>RR vs RS</w:t>
            </w:r>
          </w:p>
          <w:p w14:paraId="379A93F5" w14:textId="77777777" w:rsidR="00322A9A" w:rsidRPr="00123AC2" w:rsidRDefault="00322A9A" w:rsidP="00570906">
            <w:pPr>
              <w:spacing w:after="0" w:line="240" w:lineRule="auto"/>
              <w:rPr>
                <w:rFonts w:ascii="Arial" w:hAnsi="Arial" w:cs="Arial"/>
                <w:b/>
                <w:sz w:val="24"/>
                <w:szCs w:val="24"/>
                <w:lang w:val="en-GB"/>
              </w:rPr>
            </w:pPr>
          </w:p>
        </w:tc>
        <w:tc>
          <w:tcPr>
            <w:tcW w:w="3754" w:type="dxa"/>
            <w:tcBorders>
              <w:top w:val="nil"/>
              <w:left w:val="nil"/>
              <w:bottom w:val="nil"/>
              <w:right w:val="nil"/>
            </w:tcBorders>
            <w:shd w:val="clear" w:color="auto" w:fill="auto"/>
          </w:tcPr>
          <w:p w14:paraId="402AFE5D" w14:textId="39F8FE6A"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b/>
                <w:color w:val="000000"/>
                <w:kern w:val="24"/>
                <w:sz w:val="24"/>
                <w:szCs w:val="24"/>
                <w:lang w:val="en-GB" w:eastAsia="fr-FR"/>
              </w:rPr>
              <w:t>4.2</w:t>
            </w:r>
            <w:r w:rsidRPr="00123AC2">
              <w:rPr>
                <w:rFonts w:ascii="Arial" w:eastAsia="Calibri" w:hAnsi="Arial" w:cs="Arial"/>
                <w:color w:val="000000"/>
                <w:kern w:val="24"/>
                <w:sz w:val="24"/>
                <w:szCs w:val="24"/>
                <w:lang w:val="en-GB" w:eastAsia="fr-FR"/>
              </w:rPr>
              <w:br/>
              <w:t>(</w:t>
            </w:r>
            <w:r w:rsidR="009B2FA6" w:rsidRPr="00123AC2">
              <w:rPr>
                <w:rFonts w:ascii="Arial" w:eastAsia="Calibri" w:hAnsi="Arial" w:cs="Arial"/>
                <w:color w:val="000000"/>
                <w:kern w:val="24"/>
                <w:sz w:val="24"/>
                <w:szCs w:val="24"/>
                <w:lang w:val="en-GB" w:eastAsia="fr-FR"/>
              </w:rPr>
              <w:t>1.49-11.9</w:t>
            </w:r>
            <w:r w:rsidRPr="00123AC2">
              <w:rPr>
                <w:rFonts w:ascii="Arial" w:eastAsia="Calibri" w:hAnsi="Arial" w:cs="Arial"/>
                <w:color w:val="000000"/>
                <w:kern w:val="24"/>
                <w:sz w:val="24"/>
                <w:szCs w:val="24"/>
                <w:lang w:val="en-GB" w:eastAsia="fr-FR"/>
              </w:rPr>
              <w:t>)</w:t>
            </w:r>
          </w:p>
        </w:tc>
        <w:tc>
          <w:tcPr>
            <w:tcW w:w="3370" w:type="dxa"/>
            <w:gridSpan w:val="2"/>
            <w:tcBorders>
              <w:top w:val="nil"/>
              <w:left w:val="nil"/>
              <w:bottom w:val="nil"/>
              <w:right w:val="nil"/>
            </w:tcBorders>
            <w:shd w:val="clear" w:color="auto" w:fill="auto"/>
          </w:tcPr>
          <w:p w14:paraId="4C6CFFE4" w14:textId="2044FE74" w:rsidR="00322A9A" w:rsidRPr="00123AC2" w:rsidRDefault="00322A9A" w:rsidP="00570906">
            <w:pPr>
              <w:spacing w:after="0" w:line="360" w:lineRule="auto"/>
              <w:jc w:val="center"/>
              <w:rPr>
                <w:rFonts w:ascii="Arial" w:eastAsia="Times New Roman" w:hAnsi="Arial" w:cs="Arial"/>
                <w:sz w:val="24"/>
                <w:szCs w:val="24"/>
                <w:lang w:val="en-GB" w:eastAsia="fr-FR"/>
              </w:rPr>
            </w:pPr>
            <w:r w:rsidRPr="00123AC2">
              <w:rPr>
                <w:rFonts w:ascii="Arial" w:eastAsia="Calibri" w:hAnsi="Arial" w:cs="Arial"/>
                <w:color w:val="000000"/>
                <w:kern w:val="24"/>
                <w:sz w:val="24"/>
                <w:szCs w:val="24"/>
                <w:lang w:val="en-GB" w:eastAsia="fr-FR"/>
              </w:rPr>
              <w:t>0.010*</w:t>
            </w:r>
          </w:p>
        </w:tc>
        <w:tc>
          <w:tcPr>
            <w:tcW w:w="687" w:type="dxa"/>
            <w:gridSpan w:val="3"/>
            <w:tcBorders>
              <w:top w:val="nil"/>
              <w:left w:val="nil"/>
              <w:bottom w:val="nil"/>
              <w:right w:val="nil"/>
            </w:tcBorders>
            <w:shd w:val="clear" w:color="auto" w:fill="auto"/>
          </w:tcPr>
          <w:p w14:paraId="0CA199F5" w14:textId="77777777" w:rsidR="00322A9A" w:rsidRPr="00123AC2" w:rsidRDefault="00322A9A" w:rsidP="00570906">
            <w:pPr>
              <w:spacing w:after="0" w:line="240" w:lineRule="auto"/>
              <w:rPr>
                <w:rFonts w:ascii="Arial" w:hAnsi="Arial" w:cs="Arial"/>
                <w:sz w:val="24"/>
                <w:szCs w:val="24"/>
                <w:lang w:val="en-GB"/>
              </w:rPr>
            </w:pPr>
          </w:p>
        </w:tc>
      </w:tr>
      <w:tr w:rsidR="00322A9A" w:rsidRPr="00123AC2" w14:paraId="7B772B2F" w14:textId="77777777" w:rsidTr="00684E98">
        <w:trPr>
          <w:trHeight w:val="419"/>
        </w:trPr>
        <w:tc>
          <w:tcPr>
            <w:tcW w:w="1665" w:type="dxa"/>
            <w:tcBorders>
              <w:top w:val="nil"/>
              <w:left w:val="nil"/>
              <w:bottom w:val="thinThickSmallGap" w:sz="18" w:space="0" w:color="auto"/>
              <w:right w:val="nil"/>
            </w:tcBorders>
            <w:shd w:val="clear" w:color="auto" w:fill="auto"/>
          </w:tcPr>
          <w:p w14:paraId="1D8BA5BB" w14:textId="55D26447" w:rsidR="00322A9A" w:rsidRPr="00123AC2" w:rsidRDefault="00322A9A" w:rsidP="00570906">
            <w:pPr>
              <w:spacing w:after="0" w:line="240" w:lineRule="auto"/>
              <w:rPr>
                <w:rFonts w:ascii="Arial" w:hAnsi="Arial" w:cs="Arial"/>
                <w:b/>
                <w:bCs/>
                <w:sz w:val="24"/>
                <w:szCs w:val="24"/>
                <w:lang w:val="en-GB"/>
              </w:rPr>
            </w:pPr>
            <w:r w:rsidRPr="00123AC2">
              <w:rPr>
                <w:rFonts w:ascii="Arial" w:hAnsi="Arial" w:cs="Arial"/>
                <w:b/>
                <w:bCs/>
                <w:sz w:val="24"/>
                <w:szCs w:val="24"/>
                <w:lang w:val="en-GB"/>
              </w:rPr>
              <w:t>S vs R</w:t>
            </w:r>
          </w:p>
        </w:tc>
        <w:tc>
          <w:tcPr>
            <w:tcW w:w="3754" w:type="dxa"/>
            <w:tcBorders>
              <w:top w:val="nil"/>
              <w:left w:val="nil"/>
              <w:bottom w:val="thinThickSmallGap" w:sz="18" w:space="0" w:color="auto"/>
              <w:right w:val="nil"/>
            </w:tcBorders>
            <w:shd w:val="clear" w:color="auto" w:fill="auto"/>
          </w:tcPr>
          <w:p w14:paraId="5EB9542A" w14:textId="77777777" w:rsidR="00322A9A" w:rsidRPr="00123AC2" w:rsidRDefault="00322A9A" w:rsidP="00570906">
            <w:pPr>
              <w:spacing w:after="0" w:line="360" w:lineRule="auto"/>
              <w:jc w:val="center"/>
              <w:rPr>
                <w:rFonts w:ascii="Arial" w:eastAsia="Calibri" w:hAnsi="Arial" w:cs="Arial"/>
                <w:b/>
                <w:color w:val="000000"/>
                <w:kern w:val="24"/>
                <w:sz w:val="24"/>
                <w:szCs w:val="24"/>
                <w:lang w:val="en-GB" w:eastAsia="fr-FR"/>
              </w:rPr>
            </w:pPr>
            <w:r w:rsidRPr="00123AC2">
              <w:rPr>
                <w:rFonts w:ascii="Arial" w:eastAsia="Calibri" w:hAnsi="Arial" w:cs="Arial"/>
                <w:b/>
                <w:color w:val="000000"/>
                <w:kern w:val="24"/>
                <w:sz w:val="24"/>
                <w:szCs w:val="24"/>
                <w:lang w:val="en-GB" w:eastAsia="fr-FR"/>
              </w:rPr>
              <w:t>2.1</w:t>
            </w:r>
          </w:p>
          <w:p w14:paraId="1161AF22" w14:textId="2BC7BA46" w:rsidR="00322A9A" w:rsidRPr="00123AC2" w:rsidRDefault="00322A9A" w:rsidP="00570906">
            <w:pPr>
              <w:spacing w:after="0" w:line="360" w:lineRule="auto"/>
              <w:jc w:val="center"/>
              <w:rPr>
                <w:rFonts w:ascii="Arial" w:eastAsia="Calibri" w:hAnsi="Arial" w:cs="Arial"/>
                <w:b/>
                <w:color w:val="000000"/>
                <w:kern w:val="24"/>
                <w:sz w:val="24"/>
                <w:szCs w:val="24"/>
                <w:lang w:val="en-GB" w:eastAsia="fr-FR"/>
              </w:rPr>
            </w:pPr>
            <w:r w:rsidRPr="00123AC2">
              <w:rPr>
                <w:rFonts w:ascii="Arial" w:eastAsia="Calibri" w:hAnsi="Arial" w:cs="Arial"/>
                <w:b/>
                <w:color w:val="000000"/>
                <w:kern w:val="24"/>
                <w:sz w:val="24"/>
                <w:szCs w:val="24"/>
                <w:lang w:val="en-GB" w:eastAsia="fr-FR"/>
              </w:rPr>
              <w:t>(1.1-4.0)</w:t>
            </w:r>
          </w:p>
        </w:tc>
        <w:tc>
          <w:tcPr>
            <w:tcW w:w="3228" w:type="dxa"/>
            <w:tcBorders>
              <w:top w:val="nil"/>
              <w:left w:val="nil"/>
              <w:bottom w:val="thinThickSmallGap" w:sz="18" w:space="0" w:color="auto"/>
              <w:right w:val="nil"/>
            </w:tcBorders>
            <w:shd w:val="clear" w:color="auto" w:fill="auto"/>
          </w:tcPr>
          <w:p w14:paraId="6B8867AB" w14:textId="731CD0E8" w:rsidR="00322A9A" w:rsidRPr="00123AC2" w:rsidRDefault="00322A9A" w:rsidP="00570906">
            <w:pPr>
              <w:spacing w:after="0" w:line="360" w:lineRule="auto"/>
              <w:jc w:val="center"/>
              <w:rPr>
                <w:rFonts w:ascii="Arial" w:eastAsia="Calibri" w:hAnsi="Arial" w:cs="Arial"/>
                <w:color w:val="000000"/>
                <w:kern w:val="24"/>
                <w:sz w:val="24"/>
                <w:szCs w:val="24"/>
                <w:lang w:val="en-GB" w:eastAsia="fr-FR"/>
              </w:rPr>
            </w:pPr>
            <w:r w:rsidRPr="00123AC2">
              <w:rPr>
                <w:rFonts w:ascii="Arial" w:eastAsia="Calibri" w:hAnsi="Arial" w:cs="Arial"/>
                <w:color w:val="000000"/>
                <w:kern w:val="24"/>
                <w:sz w:val="24"/>
                <w:szCs w:val="24"/>
                <w:lang w:val="en-GB" w:eastAsia="fr-FR"/>
              </w:rPr>
              <w:t>0.03</w:t>
            </w:r>
            <w:r w:rsidR="00451E7B" w:rsidRPr="00123AC2">
              <w:rPr>
                <w:rFonts w:ascii="Arial" w:eastAsia="Calibri" w:hAnsi="Arial" w:cs="Arial"/>
                <w:color w:val="000000"/>
                <w:kern w:val="24"/>
                <w:sz w:val="24"/>
                <w:szCs w:val="24"/>
                <w:lang w:val="en-GB" w:eastAsia="fr-FR"/>
              </w:rPr>
              <w:t>*</w:t>
            </w:r>
          </w:p>
        </w:tc>
        <w:tc>
          <w:tcPr>
            <w:tcW w:w="901" w:type="dxa"/>
            <w:gridSpan w:val="5"/>
            <w:tcBorders>
              <w:top w:val="nil"/>
              <w:left w:val="nil"/>
              <w:bottom w:val="thinThickSmallGap" w:sz="18" w:space="0" w:color="auto"/>
              <w:right w:val="nil"/>
            </w:tcBorders>
            <w:shd w:val="clear" w:color="auto" w:fill="auto"/>
          </w:tcPr>
          <w:p w14:paraId="6AFDED6D" w14:textId="77777777" w:rsidR="00322A9A" w:rsidRPr="00123AC2" w:rsidRDefault="00322A9A" w:rsidP="00570906">
            <w:pPr>
              <w:spacing w:after="0" w:line="240" w:lineRule="auto"/>
              <w:rPr>
                <w:rFonts w:ascii="Arial" w:hAnsi="Arial" w:cs="Arial"/>
                <w:sz w:val="24"/>
                <w:szCs w:val="24"/>
                <w:lang w:val="en-GB"/>
              </w:rPr>
            </w:pPr>
          </w:p>
        </w:tc>
      </w:tr>
    </w:tbl>
    <w:p w14:paraId="10AA09C8" w14:textId="77777777" w:rsidR="00942FA2" w:rsidRPr="00123AC2" w:rsidRDefault="00942FA2" w:rsidP="00570906">
      <w:pPr>
        <w:spacing w:line="360" w:lineRule="auto"/>
        <w:jc w:val="both"/>
        <w:rPr>
          <w:rFonts w:ascii="Arial" w:hAnsi="Arial" w:cs="Arial"/>
          <w:b/>
          <w:color w:val="000000"/>
          <w:sz w:val="24"/>
          <w:szCs w:val="24"/>
          <w:lang w:val="en-GB"/>
        </w:rPr>
      </w:pPr>
    </w:p>
    <w:p w14:paraId="6645EE6F" w14:textId="77777777" w:rsidR="00942FA2" w:rsidRPr="00123AC2" w:rsidRDefault="00942FA2" w:rsidP="00570906">
      <w:pPr>
        <w:spacing w:line="360" w:lineRule="auto"/>
        <w:jc w:val="both"/>
        <w:rPr>
          <w:rFonts w:ascii="Arial" w:hAnsi="Arial" w:cs="Arial"/>
          <w:b/>
          <w:color w:val="000000"/>
          <w:sz w:val="24"/>
          <w:szCs w:val="24"/>
          <w:lang w:val="en-GB"/>
        </w:rPr>
      </w:pPr>
    </w:p>
    <w:p w14:paraId="23D8FBAE" w14:textId="34F90489" w:rsidR="00942FA2" w:rsidRPr="00123AC2" w:rsidRDefault="00942FA2" w:rsidP="00570906">
      <w:pPr>
        <w:spacing w:line="360" w:lineRule="auto"/>
        <w:jc w:val="both"/>
        <w:rPr>
          <w:rFonts w:ascii="Arial" w:hAnsi="Arial" w:cs="Arial"/>
          <w:sz w:val="24"/>
          <w:szCs w:val="24"/>
          <w:lang w:val="en-GB"/>
        </w:rPr>
      </w:pPr>
    </w:p>
    <w:p w14:paraId="557C70E5" w14:textId="77777777" w:rsidR="00A97607" w:rsidRPr="00123AC2" w:rsidRDefault="00A97607" w:rsidP="00570906">
      <w:pPr>
        <w:spacing w:line="360" w:lineRule="auto"/>
        <w:jc w:val="both"/>
        <w:rPr>
          <w:rFonts w:ascii="Arial" w:hAnsi="Arial" w:cs="Arial"/>
          <w:sz w:val="24"/>
          <w:szCs w:val="24"/>
          <w:lang w:val="en-GB"/>
        </w:rPr>
      </w:pPr>
    </w:p>
    <w:p w14:paraId="2203E1A0" w14:textId="77777777" w:rsidR="00A97607" w:rsidRPr="00123AC2" w:rsidRDefault="00A97607" w:rsidP="00570906">
      <w:pPr>
        <w:spacing w:line="360" w:lineRule="auto"/>
        <w:jc w:val="both"/>
        <w:rPr>
          <w:rFonts w:ascii="Arial" w:hAnsi="Arial" w:cs="Arial"/>
          <w:sz w:val="24"/>
          <w:szCs w:val="24"/>
          <w:lang w:val="en-GB"/>
        </w:rPr>
      </w:pPr>
    </w:p>
    <w:p w14:paraId="09F38833" w14:textId="77777777" w:rsidR="00A97607" w:rsidRPr="00123AC2" w:rsidRDefault="00A97607" w:rsidP="00570906">
      <w:pPr>
        <w:spacing w:line="360" w:lineRule="auto"/>
        <w:jc w:val="both"/>
        <w:rPr>
          <w:rFonts w:ascii="Arial" w:hAnsi="Arial" w:cs="Arial"/>
          <w:sz w:val="24"/>
          <w:szCs w:val="24"/>
          <w:lang w:val="en-GB"/>
        </w:rPr>
      </w:pPr>
    </w:p>
    <w:p w14:paraId="5EBCD488" w14:textId="77777777" w:rsidR="00A97607" w:rsidRPr="00123AC2" w:rsidRDefault="00A97607" w:rsidP="00570906">
      <w:pPr>
        <w:spacing w:line="360" w:lineRule="auto"/>
        <w:jc w:val="both"/>
        <w:rPr>
          <w:rFonts w:ascii="Arial" w:hAnsi="Arial" w:cs="Arial"/>
          <w:sz w:val="24"/>
          <w:szCs w:val="24"/>
          <w:lang w:val="en-GB"/>
        </w:rPr>
      </w:pPr>
    </w:p>
    <w:p w14:paraId="0D32549A" w14:textId="77777777" w:rsidR="00A97607" w:rsidRPr="00123AC2" w:rsidRDefault="00A97607" w:rsidP="00570906">
      <w:pPr>
        <w:spacing w:line="360" w:lineRule="auto"/>
        <w:jc w:val="both"/>
        <w:rPr>
          <w:rFonts w:ascii="Arial" w:hAnsi="Arial" w:cs="Arial"/>
          <w:sz w:val="24"/>
          <w:szCs w:val="24"/>
          <w:lang w:val="en-GB"/>
        </w:rPr>
      </w:pPr>
    </w:p>
    <w:p w14:paraId="5EE460B3" w14:textId="77777777" w:rsidR="00A97607" w:rsidRPr="00123AC2" w:rsidRDefault="00A97607" w:rsidP="00570906">
      <w:pPr>
        <w:spacing w:line="360" w:lineRule="auto"/>
        <w:jc w:val="both"/>
        <w:rPr>
          <w:rFonts w:ascii="Arial" w:hAnsi="Arial" w:cs="Arial"/>
          <w:sz w:val="24"/>
          <w:szCs w:val="24"/>
          <w:lang w:val="en-GB"/>
        </w:rPr>
      </w:pPr>
    </w:p>
    <w:p w14:paraId="7A5E9B2D" w14:textId="77777777" w:rsidR="00A97607" w:rsidRPr="00123AC2" w:rsidRDefault="00A97607" w:rsidP="00570906">
      <w:pPr>
        <w:spacing w:line="360" w:lineRule="auto"/>
        <w:jc w:val="both"/>
        <w:rPr>
          <w:rFonts w:ascii="Arial" w:hAnsi="Arial" w:cs="Arial"/>
          <w:sz w:val="24"/>
          <w:szCs w:val="24"/>
          <w:lang w:val="en-GB"/>
        </w:rPr>
      </w:pPr>
    </w:p>
    <w:p w14:paraId="1A73F99F" w14:textId="77777777" w:rsidR="00A97607" w:rsidRPr="00123AC2" w:rsidRDefault="00A97607" w:rsidP="00570906">
      <w:pPr>
        <w:spacing w:line="360" w:lineRule="auto"/>
        <w:jc w:val="both"/>
        <w:rPr>
          <w:rFonts w:ascii="Arial" w:hAnsi="Arial" w:cs="Arial"/>
          <w:sz w:val="24"/>
          <w:szCs w:val="24"/>
          <w:lang w:val="en-GB"/>
        </w:rPr>
      </w:pPr>
    </w:p>
    <w:p w14:paraId="6E3C0E5E" w14:textId="77777777" w:rsidR="00A97607" w:rsidRPr="00123AC2" w:rsidRDefault="00A97607" w:rsidP="00570906">
      <w:pPr>
        <w:spacing w:line="360" w:lineRule="auto"/>
        <w:jc w:val="both"/>
        <w:rPr>
          <w:rFonts w:ascii="Arial" w:hAnsi="Arial" w:cs="Arial"/>
          <w:sz w:val="24"/>
          <w:szCs w:val="24"/>
          <w:lang w:val="en-GB"/>
        </w:rPr>
      </w:pPr>
    </w:p>
    <w:p w14:paraId="1100228A" w14:textId="77777777" w:rsidR="00A97607" w:rsidRPr="00123AC2" w:rsidRDefault="00A97607" w:rsidP="00570906">
      <w:pPr>
        <w:spacing w:line="360" w:lineRule="auto"/>
        <w:jc w:val="both"/>
        <w:rPr>
          <w:rFonts w:ascii="Arial" w:hAnsi="Arial" w:cs="Arial"/>
          <w:sz w:val="24"/>
          <w:szCs w:val="24"/>
          <w:lang w:val="en-GB"/>
        </w:rPr>
      </w:pPr>
    </w:p>
    <w:p w14:paraId="4D39BB4F" w14:textId="77777777" w:rsidR="00A97607" w:rsidRPr="00123AC2" w:rsidRDefault="00A97607" w:rsidP="00570906">
      <w:pPr>
        <w:spacing w:line="360" w:lineRule="auto"/>
        <w:jc w:val="both"/>
        <w:rPr>
          <w:rFonts w:ascii="Arial" w:hAnsi="Arial" w:cs="Arial"/>
          <w:sz w:val="24"/>
          <w:szCs w:val="24"/>
          <w:lang w:val="en-GB"/>
        </w:rPr>
      </w:pPr>
    </w:p>
    <w:p w14:paraId="3AD3A1DD" w14:textId="35D049D0" w:rsidR="00A97607" w:rsidRPr="00123AC2" w:rsidRDefault="00A97607" w:rsidP="00A97607">
      <w:pPr>
        <w:spacing w:after="0" w:line="360" w:lineRule="auto"/>
        <w:jc w:val="both"/>
        <w:rPr>
          <w:rFonts w:ascii="Arial" w:hAnsi="Arial" w:cs="Arial"/>
          <w:b/>
          <w:color w:val="000000"/>
          <w:sz w:val="24"/>
          <w:szCs w:val="24"/>
          <w:lang w:val="en-GB"/>
        </w:rPr>
      </w:pPr>
      <w:r w:rsidRPr="00123AC2">
        <w:rPr>
          <w:rFonts w:ascii="Arial" w:hAnsi="Arial" w:cs="Arial"/>
          <w:b/>
          <w:color w:val="000000"/>
          <w:sz w:val="24"/>
          <w:szCs w:val="24"/>
          <w:lang w:val="en-GB"/>
        </w:rPr>
        <w:t xml:space="preserve">Table 4: </w:t>
      </w:r>
      <w:r w:rsidRPr="00123AC2">
        <w:rPr>
          <w:rFonts w:ascii="Arial" w:hAnsi="Arial" w:cs="Arial"/>
          <w:color w:val="000000"/>
          <w:sz w:val="24"/>
          <w:szCs w:val="24"/>
          <w:lang w:val="en-GB"/>
        </w:rPr>
        <w:t>Distribution of A296S-RDL between mated males, mated females and unmated males compared to indoor collected females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42"/>
        <w:gridCol w:w="2471"/>
        <w:gridCol w:w="2823"/>
      </w:tblGrid>
      <w:tr w:rsidR="00A97607" w:rsidRPr="00123AC2" w14:paraId="1E530183" w14:textId="77777777" w:rsidTr="00FE2CEA">
        <w:trPr>
          <w:trHeight w:val="495"/>
        </w:trPr>
        <w:tc>
          <w:tcPr>
            <w:tcW w:w="1934" w:type="dxa"/>
            <w:tcBorders>
              <w:top w:val="thickThinSmallGap" w:sz="18" w:space="0" w:color="auto"/>
              <w:left w:val="single" w:sz="4" w:space="0" w:color="auto"/>
              <w:bottom w:val="single" w:sz="4" w:space="0" w:color="auto"/>
              <w:right w:val="nil"/>
            </w:tcBorders>
            <w:shd w:val="clear" w:color="auto" w:fill="auto"/>
            <w:vAlign w:val="bottom"/>
          </w:tcPr>
          <w:p w14:paraId="574284D6" w14:textId="77777777" w:rsidR="00A97607" w:rsidRPr="00123AC2" w:rsidRDefault="00A97607" w:rsidP="00FE2CEA">
            <w:pPr>
              <w:spacing w:after="0" w:line="360" w:lineRule="auto"/>
              <w:jc w:val="center"/>
              <w:rPr>
                <w:rFonts w:ascii="Arial" w:hAnsi="Arial" w:cs="Arial"/>
                <w:b/>
                <w:lang w:val="en-GB"/>
              </w:rPr>
            </w:pPr>
          </w:p>
        </w:tc>
        <w:tc>
          <w:tcPr>
            <w:tcW w:w="1842" w:type="dxa"/>
            <w:tcBorders>
              <w:top w:val="thickThinSmallGap" w:sz="18" w:space="0" w:color="auto"/>
              <w:left w:val="nil"/>
              <w:bottom w:val="single" w:sz="4" w:space="0" w:color="auto"/>
              <w:right w:val="nil"/>
            </w:tcBorders>
            <w:shd w:val="clear" w:color="auto" w:fill="auto"/>
            <w:vAlign w:val="bottom"/>
          </w:tcPr>
          <w:p w14:paraId="2DEEDF95" w14:textId="77777777" w:rsidR="00A97607" w:rsidRPr="00123AC2" w:rsidRDefault="00A97607" w:rsidP="00FE2CEA">
            <w:pPr>
              <w:spacing w:after="0" w:line="360" w:lineRule="auto"/>
              <w:jc w:val="center"/>
              <w:rPr>
                <w:rFonts w:ascii="Arial" w:hAnsi="Arial" w:cs="Arial"/>
                <w:b/>
                <w:lang w:val="en-GB"/>
              </w:rPr>
            </w:pPr>
          </w:p>
        </w:tc>
        <w:tc>
          <w:tcPr>
            <w:tcW w:w="2471" w:type="dxa"/>
            <w:tcBorders>
              <w:top w:val="thickThinSmallGap" w:sz="18" w:space="0" w:color="auto"/>
              <w:left w:val="nil"/>
              <w:bottom w:val="single" w:sz="4" w:space="0" w:color="auto"/>
              <w:right w:val="nil"/>
            </w:tcBorders>
            <w:vAlign w:val="bottom"/>
          </w:tcPr>
          <w:p w14:paraId="400428CD" w14:textId="77777777" w:rsidR="00A97607" w:rsidRPr="00123AC2" w:rsidRDefault="00A97607" w:rsidP="00FE2CEA">
            <w:pPr>
              <w:pBdr>
                <w:bottom w:val="single" w:sz="4" w:space="1" w:color="auto"/>
              </w:pBdr>
              <w:spacing w:after="0" w:line="360" w:lineRule="auto"/>
              <w:jc w:val="center"/>
              <w:rPr>
                <w:rFonts w:ascii="Arial" w:hAnsi="Arial" w:cs="Arial"/>
                <w:b/>
                <w:lang w:val="en-GB"/>
              </w:rPr>
            </w:pPr>
            <w:r w:rsidRPr="00123AC2">
              <w:rPr>
                <w:rFonts w:ascii="Arial" w:hAnsi="Arial" w:cs="Arial"/>
                <w:b/>
                <w:lang w:val="en-GB"/>
              </w:rPr>
              <w:t>Genotypes</w:t>
            </w:r>
          </w:p>
        </w:tc>
        <w:tc>
          <w:tcPr>
            <w:tcW w:w="2823" w:type="dxa"/>
            <w:tcBorders>
              <w:top w:val="thickThinSmallGap" w:sz="18" w:space="0" w:color="auto"/>
              <w:left w:val="nil"/>
              <w:bottom w:val="single" w:sz="4" w:space="0" w:color="auto"/>
              <w:right w:val="single" w:sz="4" w:space="0" w:color="auto"/>
            </w:tcBorders>
            <w:vAlign w:val="bottom"/>
          </w:tcPr>
          <w:p w14:paraId="7A9E19DC" w14:textId="77777777" w:rsidR="00A97607" w:rsidRPr="00123AC2" w:rsidRDefault="00A97607" w:rsidP="00FE2CEA">
            <w:pPr>
              <w:spacing w:after="0" w:line="360" w:lineRule="auto"/>
              <w:jc w:val="center"/>
              <w:rPr>
                <w:rFonts w:ascii="Arial" w:hAnsi="Arial" w:cs="Arial"/>
                <w:b/>
                <w:lang w:val="en-GB"/>
              </w:rPr>
            </w:pPr>
          </w:p>
        </w:tc>
      </w:tr>
      <w:tr w:rsidR="00A97607" w:rsidRPr="00123AC2" w14:paraId="0044ECEB" w14:textId="77777777" w:rsidTr="00FE2CEA">
        <w:trPr>
          <w:trHeight w:val="261"/>
        </w:trPr>
        <w:tc>
          <w:tcPr>
            <w:tcW w:w="1934" w:type="dxa"/>
            <w:tcBorders>
              <w:top w:val="single" w:sz="4" w:space="0" w:color="auto"/>
              <w:left w:val="single" w:sz="4" w:space="0" w:color="auto"/>
              <w:bottom w:val="single" w:sz="4" w:space="0" w:color="auto"/>
              <w:right w:val="single" w:sz="4" w:space="0" w:color="auto"/>
            </w:tcBorders>
            <w:shd w:val="clear" w:color="auto" w:fill="A6A6A6"/>
            <w:vAlign w:val="center"/>
          </w:tcPr>
          <w:p w14:paraId="716DCA57" w14:textId="77777777" w:rsidR="00A97607" w:rsidRPr="00123AC2" w:rsidRDefault="00A97607" w:rsidP="00FE2CEA">
            <w:pPr>
              <w:spacing w:after="0" w:line="360" w:lineRule="auto"/>
              <w:rPr>
                <w:rFonts w:ascii="Arial" w:hAnsi="Arial" w:cs="Arial"/>
                <w:b/>
                <w:lang w:val="en-GB"/>
              </w:rPr>
            </w:pPr>
            <w:r w:rsidRPr="00123AC2">
              <w:rPr>
                <w:rFonts w:ascii="Arial" w:hAnsi="Arial" w:cs="Arial"/>
                <w:b/>
                <w:lang w:val="en-GB"/>
              </w:rPr>
              <w:t>Phenotypes</w:t>
            </w:r>
          </w:p>
        </w:tc>
        <w:tc>
          <w:tcPr>
            <w:tcW w:w="1842" w:type="dxa"/>
            <w:tcBorders>
              <w:top w:val="single" w:sz="4" w:space="0" w:color="auto"/>
              <w:left w:val="single" w:sz="4" w:space="0" w:color="auto"/>
              <w:bottom w:val="single" w:sz="4" w:space="0" w:color="auto"/>
              <w:right w:val="nil"/>
            </w:tcBorders>
            <w:shd w:val="clear" w:color="auto" w:fill="A6A6A6"/>
            <w:vAlign w:val="center"/>
          </w:tcPr>
          <w:p w14:paraId="1BF85DF3" w14:textId="77777777" w:rsidR="00A97607" w:rsidRPr="00123AC2" w:rsidRDefault="00A97607" w:rsidP="00FE2CEA">
            <w:pPr>
              <w:spacing w:after="0" w:line="360" w:lineRule="auto"/>
              <w:jc w:val="center"/>
              <w:rPr>
                <w:rFonts w:ascii="Arial" w:hAnsi="Arial" w:cs="Arial"/>
                <w:b/>
                <w:lang w:val="en-GB"/>
              </w:rPr>
            </w:pPr>
            <w:r w:rsidRPr="00123AC2">
              <w:rPr>
                <w:rFonts w:ascii="Arial" w:hAnsi="Arial" w:cs="Arial"/>
                <w:b/>
                <w:lang w:val="en-GB"/>
              </w:rPr>
              <w:t>296S/S-RR</w:t>
            </w:r>
          </w:p>
        </w:tc>
        <w:tc>
          <w:tcPr>
            <w:tcW w:w="2471" w:type="dxa"/>
            <w:tcBorders>
              <w:top w:val="single" w:sz="4" w:space="0" w:color="auto"/>
              <w:left w:val="nil"/>
              <w:bottom w:val="single" w:sz="4" w:space="0" w:color="auto"/>
              <w:right w:val="nil"/>
            </w:tcBorders>
            <w:shd w:val="clear" w:color="auto" w:fill="A6A6A6"/>
          </w:tcPr>
          <w:p w14:paraId="2238EDF3" w14:textId="77777777" w:rsidR="00A97607" w:rsidRPr="00123AC2" w:rsidRDefault="00A97607" w:rsidP="00FE2CEA">
            <w:pPr>
              <w:spacing w:after="0" w:line="360" w:lineRule="auto"/>
              <w:jc w:val="center"/>
              <w:rPr>
                <w:rFonts w:ascii="Arial" w:hAnsi="Arial" w:cs="Arial"/>
                <w:b/>
                <w:lang w:val="en-GB"/>
              </w:rPr>
            </w:pPr>
            <w:r w:rsidRPr="00123AC2">
              <w:rPr>
                <w:rFonts w:ascii="Arial" w:hAnsi="Arial" w:cs="Arial"/>
                <w:b/>
                <w:lang w:val="en-GB"/>
              </w:rPr>
              <w:t>A296S -RS</w:t>
            </w:r>
          </w:p>
        </w:tc>
        <w:tc>
          <w:tcPr>
            <w:tcW w:w="2823" w:type="dxa"/>
            <w:tcBorders>
              <w:top w:val="single" w:sz="4" w:space="0" w:color="auto"/>
              <w:left w:val="nil"/>
              <w:bottom w:val="single" w:sz="4" w:space="0" w:color="auto"/>
              <w:right w:val="single" w:sz="4" w:space="0" w:color="auto"/>
            </w:tcBorders>
            <w:shd w:val="clear" w:color="auto" w:fill="A6A6A6"/>
            <w:vAlign w:val="center"/>
          </w:tcPr>
          <w:p w14:paraId="7D0D3F5E" w14:textId="77777777" w:rsidR="00A97607" w:rsidRPr="00123AC2" w:rsidRDefault="00A97607" w:rsidP="00FE2CEA">
            <w:pPr>
              <w:spacing w:after="0" w:line="360" w:lineRule="auto"/>
              <w:jc w:val="center"/>
              <w:rPr>
                <w:rFonts w:ascii="Arial" w:hAnsi="Arial" w:cs="Arial"/>
                <w:b/>
                <w:lang w:val="en-GB"/>
              </w:rPr>
            </w:pPr>
            <w:r w:rsidRPr="00123AC2">
              <w:rPr>
                <w:rFonts w:ascii="Arial" w:hAnsi="Arial" w:cs="Arial"/>
                <w:b/>
                <w:lang w:val="en-GB"/>
              </w:rPr>
              <w:t>A/A296 -SS</w:t>
            </w:r>
          </w:p>
        </w:tc>
      </w:tr>
      <w:tr w:rsidR="00A97607" w:rsidRPr="00123AC2" w14:paraId="62A1C53B" w14:textId="77777777" w:rsidTr="00FE2CEA">
        <w:trPr>
          <w:trHeight w:val="267"/>
        </w:trPr>
        <w:tc>
          <w:tcPr>
            <w:tcW w:w="1934" w:type="dxa"/>
            <w:tcBorders>
              <w:top w:val="single" w:sz="4" w:space="0" w:color="auto"/>
              <w:left w:val="single" w:sz="4" w:space="0" w:color="auto"/>
              <w:bottom w:val="nil"/>
              <w:right w:val="single" w:sz="4" w:space="0" w:color="auto"/>
            </w:tcBorders>
            <w:shd w:val="clear" w:color="auto" w:fill="auto"/>
          </w:tcPr>
          <w:p w14:paraId="6F4198E8"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 xml:space="preserve">Mated </w:t>
            </w:r>
          </w:p>
        </w:tc>
        <w:tc>
          <w:tcPr>
            <w:tcW w:w="1842" w:type="dxa"/>
            <w:tcBorders>
              <w:top w:val="single" w:sz="4" w:space="0" w:color="auto"/>
              <w:left w:val="single" w:sz="4" w:space="0" w:color="auto"/>
              <w:bottom w:val="nil"/>
              <w:right w:val="single" w:sz="4" w:space="0" w:color="auto"/>
            </w:tcBorders>
            <w:shd w:val="clear" w:color="auto" w:fill="auto"/>
            <w:vAlign w:val="center"/>
          </w:tcPr>
          <w:p w14:paraId="4293FC8F"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single" w:sz="4" w:space="0" w:color="auto"/>
              <w:left w:val="single" w:sz="4" w:space="0" w:color="auto"/>
              <w:bottom w:val="nil"/>
              <w:right w:val="single" w:sz="4" w:space="0" w:color="auto"/>
            </w:tcBorders>
            <w:vAlign w:val="center"/>
          </w:tcPr>
          <w:p w14:paraId="424CE0FA"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823" w:type="dxa"/>
            <w:tcBorders>
              <w:top w:val="single" w:sz="4" w:space="0" w:color="auto"/>
              <w:left w:val="single" w:sz="4" w:space="0" w:color="auto"/>
              <w:bottom w:val="nil"/>
              <w:right w:val="single" w:sz="4" w:space="0" w:color="auto"/>
            </w:tcBorders>
            <w:vAlign w:val="center"/>
          </w:tcPr>
          <w:p w14:paraId="1A5FA74C"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21</w:t>
            </w:r>
          </w:p>
        </w:tc>
      </w:tr>
      <w:tr w:rsidR="00A97607" w:rsidRPr="00123AC2" w14:paraId="47A62F55" w14:textId="77777777" w:rsidTr="00FE2CEA">
        <w:trPr>
          <w:trHeight w:val="261"/>
        </w:trPr>
        <w:tc>
          <w:tcPr>
            <w:tcW w:w="1934" w:type="dxa"/>
            <w:tcBorders>
              <w:top w:val="nil"/>
              <w:left w:val="single" w:sz="4" w:space="0" w:color="auto"/>
              <w:bottom w:val="nil"/>
              <w:right w:val="single" w:sz="4" w:space="0" w:color="auto"/>
            </w:tcBorders>
            <w:shd w:val="clear" w:color="auto" w:fill="auto"/>
          </w:tcPr>
          <w:p w14:paraId="7318523B"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Unmated males</w:t>
            </w:r>
          </w:p>
        </w:tc>
        <w:tc>
          <w:tcPr>
            <w:tcW w:w="1842" w:type="dxa"/>
            <w:tcBorders>
              <w:top w:val="nil"/>
              <w:left w:val="single" w:sz="4" w:space="0" w:color="auto"/>
              <w:bottom w:val="nil"/>
              <w:right w:val="single" w:sz="4" w:space="0" w:color="auto"/>
            </w:tcBorders>
            <w:shd w:val="clear" w:color="auto" w:fill="auto"/>
            <w:vAlign w:val="center"/>
          </w:tcPr>
          <w:p w14:paraId="07178D8F"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nil"/>
              <w:left w:val="single" w:sz="4" w:space="0" w:color="auto"/>
              <w:bottom w:val="nil"/>
              <w:right w:val="single" w:sz="4" w:space="0" w:color="auto"/>
            </w:tcBorders>
            <w:vAlign w:val="center"/>
          </w:tcPr>
          <w:p w14:paraId="2D9E5E9F"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w:t>
            </w:r>
          </w:p>
        </w:tc>
        <w:tc>
          <w:tcPr>
            <w:tcW w:w="2823" w:type="dxa"/>
            <w:tcBorders>
              <w:top w:val="nil"/>
              <w:left w:val="single" w:sz="4" w:space="0" w:color="auto"/>
              <w:bottom w:val="nil"/>
              <w:right w:val="single" w:sz="4" w:space="0" w:color="auto"/>
            </w:tcBorders>
            <w:vAlign w:val="center"/>
          </w:tcPr>
          <w:p w14:paraId="2FA0D207"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95</w:t>
            </w:r>
          </w:p>
        </w:tc>
      </w:tr>
      <w:tr w:rsidR="00A97607" w:rsidRPr="00123AC2" w14:paraId="0CC30F0B" w14:textId="77777777" w:rsidTr="00FE2CEA">
        <w:trPr>
          <w:trHeight w:val="267"/>
        </w:trPr>
        <w:tc>
          <w:tcPr>
            <w:tcW w:w="1934" w:type="dxa"/>
            <w:tcBorders>
              <w:top w:val="nil"/>
              <w:left w:val="single" w:sz="4" w:space="0" w:color="auto"/>
              <w:bottom w:val="nil"/>
              <w:right w:val="single" w:sz="4" w:space="0" w:color="auto"/>
            </w:tcBorders>
            <w:shd w:val="clear" w:color="auto" w:fill="auto"/>
          </w:tcPr>
          <w:p w14:paraId="4D72B315"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Mated females</w:t>
            </w:r>
          </w:p>
        </w:tc>
        <w:tc>
          <w:tcPr>
            <w:tcW w:w="1842" w:type="dxa"/>
            <w:tcBorders>
              <w:top w:val="nil"/>
              <w:left w:val="single" w:sz="4" w:space="0" w:color="auto"/>
              <w:bottom w:val="nil"/>
              <w:right w:val="single" w:sz="4" w:space="0" w:color="auto"/>
            </w:tcBorders>
            <w:shd w:val="clear" w:color="auto" w:fill="auto"/>
            <w:vAlign w:val="center"/>
          </w:tcPr>
          <w:p w14:paraId="444D195A"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nil"/>
              <w:left w:val="single" w:sz="4" w:space="0" w:color="auto"/>
              <w:bottom w:val="nil"/>
              <w:right w:val="single" w:sz="4" w:space="0" w:color="auto"/>
            </w:tcBorders>
            <w:vAlign w:val="center"/>
          </w:tcPr>
          <w:p w14:paraId="5CD25AAD"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823" w:type="dxa"/>
            <w:tcBorders>
              <w:top w:val="nil"/>
              <w:left w:val="single" w:sz="4" w:space="0" w:color="auto"/>
              <w:bottom w:val="nil"/>
              <w:right w:val="single" w:sz="4" w:space="0" w:color="auto"/>
            </w:tcBorders>
            <w:vAlign w:val="center"/>
          </w:tcPr>
          <w:p w14:paraId="0CED758B"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17</w:t>
            </w:r>
          </w:p>
        </w:tc>
      </w:tr>
      <w:tr w:rsidR="00A97607" w:rsidRPr="00123AC2" w14:paraId="231B4AF3" w14:textId="77777777" w:rsidTr="00FE2CEA">
        <w:trPr>
          <w:trHeight w:val="267"/>
        </w:trPr>
        <w:tc>
          <w:tcPr>
            <w:tcW w:w="1934" w:type="dxa"/>
            <w:tcBorders>
              <w:top w:val="nil"/>
              <w:left w:val="single" w:sz="4" w:space="0" w:color="auto"/>
              <w:bottom w:val="single" w:sz="4" w:space="0" w:color="auto"/>
              <w:right w:val="single" w:sz="4" w:space="0" w:color="auto"/>
            </w:tcBorders>
            <w:shd w:val="clear" w:color="auto" w:fill="auto"/>
          </w:tcPr>
          <w:p w14:paraId="3224DFA8"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Indoor females</w:t>
            </w:r>
          </w:p>
        </w:tc>
        <w:tc>
          <w:tcPr>
            <w:tcW w:w="1842" w:type="dxa"/>
            <w:tcBorders>
              <w:top w:val="nil"/>
              <w:left w:val="single" w:sz="4" w:space="0" w:color="auto"/>
              <w:bottom w:val="single" w:sz="4" w:space="0" w:color="auto"/>
              <w:right w:val="single" w:sz="4" w:space="0" w:color="auto"/>
            </w:tcBorders>
            <w:shd w:val="clear" w:color="auto" w:fill="auto"/>
            <w:vAlign w:val="center"/>
          </w:tcPr>
          <w:p w14:paraId="4BA4EE85"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nil"/>
              <w:left w:val="single" w:sz="4" w:space="0" w:color="auto"/>
              <w:bottom w:val="single" w:sz="4" w:space="0" w:color="auto"/>
              <w:right w:val="single" w:sz="4" w:space="0" w:color="auto"/>
            </w:tcBorders>
            <w:vAlign w:val="center"/>
          </w:tcPr>
          <w:p w14:paraId="115F50E4"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w:t>
            </w:r>
          </w:p>
        </w:tc>
        <w:tc>
          <w:tcPr>
            <w:tcW w:w="2823" w:type="dxa"/>
            <w:tcBorders>
              <w:top w:val="nil"/>
              <w:left w:val="single" w:sz="4" w:space="0" w:color="auto"/>
              <w:bottom w:val="single" w:sz="4" w:space="0" w:color="auto"/>
              <w:right w:val="single" w:sz="4" w:space="0" w:color="auto"/>
            </w:tcBorders>
            <w:vAlign w:val="center"/>
          </w:tcPr>
          <w:p w14:paraId="10AEF5E0"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126</w:t>
            </w:r>
          </w:p>
        </w:tc>
      </w:tr>
      <w:tr w:rsidR="00A97607" w:rsidRPr="00123AC2" w14:paraId="743D7D89" w14:textId="77777777" w:rsidTr="00FE2CEA">
        <w:trPr>
          <w:trHeight w:val="267"/>
        </w:trPr>
        <w:tc>
          <w:tcPr>
            <w:tcW w:w="1934" w:type="dxa"/>
            <w:tcBorders>
              <w:top w:val="single" w:sz="4" w:space="0" w:color="auto"/>
              <w:left w:val="single" w:sz="4" w:space="0" w:color="auto"/>
              <w:bottom w:val="single" w:sz="4" w:space="0" w:color="auto"/>
              <w:right w:val="nil"/>
            </w:tcBorders>
            <w:shd w:val="clear" w:color="auto" w:fill="A6A6A6"/>
          </w:tcPr>
          <w:p w14:paraId="69170512" w14:textId="77777777" w:rsidR="00A97607" w:rsidRPr="00123AC2" w:rsidRDefault="00A97607" w:rsidP="00FE2CEA">
            <w:pPr>
              <w:spacing w:after="0" w:line="360" w:lineRule="auto"/>
              <w:rPr>
                <w:rFonts w:ascii="Arial" w:hAnsi="Arial" w:cs="Arial"/>
                <w:b/>
                <w:lang w:val="en-GB"/>
              </w:rPr>
            </w:pPr>
            <w:r w:rsidRPr="00123AC2">
              <w:rPr>
                <w:rFonts w:ascii="Arial" w:hAnsi="Arial" w:cs="Arial"/>
                <w:b/>
                <w:i/>
                <w:lang w:val="en-GB"/>
              </w:rPr>
              <w:t>Allele</w:t>
            </w:r>
          </w:p>
        </w:tc>
        <w:tc>
          <w:tcPr>
            <w:tcW w:w="1842" w:type="dxa"/>
            <w:tcBorders>
              <w:top w:val="single" w:sz="4" w:space="0" w:color="auto"/>
              <w:left w:val="nil"/>
              <w:bottom w:val="single" w:sz="4" w:space="0" w:color="auto"/>
              <w:right w:val="nil"/>
            </w:tcBorders>
            <w:shd w:val="clear" w:color="auto" w:fill="A6A6A6"/>
            <w:vAlign w:val="center"/>
          </w:tcPr>
          <w:p w14:paraId="332A779B" w14:textId="77777777" w:rsidR="00A97607" w:rsidRPr="00123AC2" w:rsidRDefault="00A97607" w:rsidP="00FE2CEA">
            <w:pPr>
              <w:spacing w:after="0" w:line="360" w:lineRule="auto"/>
              <w:jc w:val="center"/>
              <w:rPr>
                <w:rFonts w:ascii="Arial" w:hAnsi="Arial" w:cs="Arial"/>
                <w:b/>
                <w:lang w:val="en-GB"/>
              </w:rPr>
            </w:pPr>
            <w:r w:rsidRPr="00123AC2">
              <w:rPr>
                <w:rFonts w:ascii="Arial" w:hAnsi="Arial" w:cs="Arial"/>
                <w:b/>
                <w:lang w:val="en-GB"/>
              </w:rPr>
              <w:t xml:space="preserve">296S                        </w:t>
            </w:r>
          </w:p>
        </w:tc>
        <w:tc>
          <w:tcPr>
            <w:tcW w:w="2471" w:type="dxa"/>
            <w:tcBorders>
              <w:top w:val="single" w:sz="4" w:space="0" w:color="auto"/>
              <w:left w:val="nil"/>
              <w:bottom w:val="single" w:sz="4" w:space="0" w:color="auto"/>
              <w:right w:val="nil"/>
            </w:tcBorders>
            <w:shd w:val="clear" w:color="auto" w:fill="A6A6A6"/>
            <w:vAlign w:val="center"/>
          </w:tcPr>
          <w:p w14:paraId="7F3B36A4" w14:textId="77777777" w:rsidR="00A97607" w:rsidRPr="00123AC2" w:rsidRDefault="00A97607" w:rsidP="00FE2CEA">
            <w:pPr>
              <w:spacing w:after="0" w:line="360" w:lineRule="auto"/>
              <w:jc w:val="center"/>
              <w:rPr>
                <w:rFonts w:ascii="Arial" w:hAnsi="Arial" w:cs="Arial"/>
                <w:b/>
                <w:lang w:val="en-GB"/>
              </w:rPr>
            </w:pPr>
          </w:p>
        </w:tc>
        <w:tc>
          <w:tcPr>
            <w:tcW w:w="2823" w:type="dxa"/>
            <w:tcBorders>
              <w:top w:val="single" w:sz="4" w:space="0" w:color="auto"/>
              <w:left w:val="nil"/>
              <w:bottom w:val="single" w:sz="4" w:space="0" w:color="auto"/>
              <w:right w:val="single" w:sz="4" w:space="0" w:color="auto"/>
            </w:tcBorders>
            <w:shd w:val="clear" w:color="auto" w:fill="A6A6A6"/>
            <w:vAlign w:val="center"/>
          </w:tcPr>
          <w:p w14:paraId="1DAC40C5" w14:textId="77777777" w:rsidR="00A97607" w:rsidRPr="00123AC2" w:rsidRDefault="00A97607" w:rsidP="00FE2CEA">
            <w:pPr>
              <w:spacing w:after="0" w:line="360" w:lineRule="auto"/>
              <w:jc w:val="center"/>
              <w:rPr>
                <w:rFonts w:ascii="Arial" w:hAnsi="Arial" w:cs="Arial"/>
                <w:b/>
                <w:lang w:val="en-GB"/>
              </w:rPr>
            </w:pPr>
            <w:r w:rsidRPr="00123AC2">
              <w:rPr>
                <w:rFonts w:ascii="Arial" w:hAnsi="Arial" w:cs="Arial"/>
                <w:b/>
                <w:lang w:val="en-GB"/>
              </w:rPr>
              <w:t xml:space="preserve">A296  </w:t>
            </w:r>
          </w:p>
        </w:tc>
      </w:tr>
      <w:tr w:rsidR="00A97607" w:rsidRPr="00123AC2" w14:paraId="1C79D0E0" w14:textId="77777777" w:rsidTr="00FE2CEA">
        <w:trPr>
          <w:trHeight w:val="267"/>
        </w:trPr>
        <w:tc>
          <w:tcPr>
            <w:tcW w:w="1934" w:type="dxa"/>
            <w:tcBorders>
              <w:top w:val="single" w:sz="4" w:space="0" w:color="auto"/>
              <w:left w:val="single" w:sz="4" w:space="0" w:color="auto"/>
              <w:bottom w:val="nil"/>
              <w:right w:val="single" w:sz="4" w:space="0" w:color="auto"/>
            </w:tcBorders>
            <w:shd w:val="clear" w:color="auto" w:fill="auto"/>
          </w:tcPr>
          <w:p w14:paraId="7605E4E8"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 xml:space="preserve">Mated </w:t>
            </w:r>
          </w:p>
        </w:tc>
        <w:tc>
          <w:tcPr>
            <w:tcW w:w="1842" w:type="dxa"/>
            <w:tcBorders>
              <w:top w:val="single" w:sz="4" w:space="0" w:color="auto"/>
              <w:left w:val="single" w:sz="4" w:space="0" w:color="auto"/>
              <w:bottom w:val="nil"/>
              <w:right w:val="single" w:sz="4" w:space="0" w:color="auto"/>
            </w:tcBorders>
            <w:shd w:val="clear" w:color="auto" w:fill="auto"/>
            <w:vAlign w:val="center"/>
          </w:tcPr>
          <w:p w14:paraId="5B2B8719"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single" w:sz="4" w:space="0" w:color="auto"/>
              <w:left w:val="single" w:sz="4" w:space="0" w:color="auto"/>
              <w:bottom w:val="nil"/>
              <w:right w:val="single" w:sz="4" w:space="0" w:color="auto"/>
            </w:tcBorders>
            <w:vAlign w:val="center"/>
          </w:tcPr>
          <w:p w14:paraId="2FEABCCC" w14:textId="77777777" w:rsidR="00A97607" w:rsidRPr="00123AC2" w:rsidRDefault="00A97607" w:rsidP="00FE2CEA">
            <w:pPr>
              <w:spacing w:after="0" w:line="360" w:lineRule="auto"/>
              <w:jc w:val="center"/>
              <w:rPr>
                <w:rFonts w:ascii="Arial" w:hAnsi="Arial" w:cs="Arial"/>
                <w:lang w:val="en-GB"/>
              </w:rPr>
            </w:pPr>
          </w:p>
        </w:tc>
        <w:tc>
          <w:tcPr>
            <w:tcW w:w="2823" w:type="dxa"/>
            <w:tcBorders>
              <w:top w:val="single" w:sz="4" w:space="0" w:color="auto"/>
              <w:left w:val="single" w:sz="4" w:space="0" w:color="auto"/>
              <w:bottom w:val="nil"/>
              <w:right w:val="single" w:sz="4" w:space="0" w:color="auto"/>
            </w:tcBorders>
            <w:vAlign w:val="center"/>
          </w:tcPr>
          <w:p w14:paraId="5B59BB78"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100%</w:t>
            </w:r>
          </w:p>
        </w:tc>
      </w:tr>
      <w:tr w:rsidR="00A97607" w:rsidRPr="00123AC2" w14:paraId="4B19B63C" w14:textId="77777777" w:rsidTr="00FE2CEA">
        <w:trPr>
          <w:trHeight w:val="267"/>
        </w:trPr>
        <w:tc>
          <w:tcPr>
            <w:tcW w:w="1934" w:type="dxa"/>
            <w:tcBorders>
              <w:top w:val="nil"/>
              <w:left w:val="single" w:sz="4" w:space="0" w:color="auto"/>
              <w:bottom w:val="nil"/>
              <w:right w:val="single" w:sz="4" w:space="0" w:color="auto"/>
            </w:tcBorders>
            <w:shd w:val="clear" w:color="auto" w:fill="auto"/>
          </w:tcPr>
          <w:p w14:paraId="084ED288"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Unmated males</w:t>
            </w:r>
          </w:p>
        </w:tc>
        <w:tc>
          <w:tcPr>
            <w:tcW w:w="1842" w:type="dxa"/>
            <w:tcBorders>
              <w:top w:val="nil"/>
              <w:left w:val="single" w:sz="4" w:space="0" w:color="auto"/>
              <w:bottom w:val="nil"/>
              <w:right w:val="single" w:sz="4" w:space="0" w:color="auto"/>
            </w:tcBorders>
            <w:shd w:val="clear" w:color="auto" w:fill="auto"/>
            <w:vAlign w:val="center"/>
          </w:tcPr>
          <w:p w14:paraId="52EF64E0"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0.52%</w:t>
            </w:r>
          </w:p>
        </w:tc>
        <w:tc>
          <w:tcPr>
            <w:tcW w:w="2471" w:type="dxa"/>
            <w:tcBorders>
              <w:top w:val="nil"/>
              <w:left w:val="single" w:sz="4" w:space="0" w:color="auto"/>
              <w:bottom w:val="nil"/>
              <w:right w:val="single" w:sz="4" w:space="0" w:color="auto"/>
            </w:tcBorders>
            <w:vAlign w:val="center"/>
          </w:tcPr>
          <w:p w14:paraId="44FDCB6D"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w:t>
            </w:r>
          </w:p>
        </w:tc>
        <w:tc>
          <w:tcPr>
            <w:tcW w:w="2823" w:type="dxa"/>
            <w:tcBorders>
              <w:top w:val="nil"/>
              <w:left w:val="single" w:sz="4" w:space="0" w:color="auto"/>
              <w:bottom w:val="nil"/>
              <w:right w:val="single" w:sz="4" w:space="0" w:color="auto"/>
            </w:tcBorders>
            <w:vAlign w:val="center"/>
          </w:tcPr>
          <w:p w14:paraId="5771FD92"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99.48%</w:t>
            </w:r>
          </w:p>
        </w:tc>
      </w:tr>
      <w:tr w:rsidR="00A97607" w:rsidRPr="00123AC2" w14:paraId="0640D042" w14:textId="77777777" w:rsidTr="00FE2CEA">
        <w:trPr>
          <w:trHeight w:val="261"/>
        </w:trPr>
        <w:tc>
          <w:tcPr>
            <w:tcW w:w="1934" w:type="dxa"/>
            <w:tcBorders>
              <w:top w:val="nil"/>
              <w:left w:val="single" w:sz="4" w:space="0" w:color="auto"/>
              <w:bottom w:val="nil"/>
              <w:right w:val="single" w:sz="4" w:space="0" w:color="auto"/>
            </w:tcBorders>
            <w:shd w:val="clear" w:color="auto" w:fill="auto"/>
          </w:tcPr>
          <w:p w14:paraId="347100BA"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Mated females</w:t>
            </w:r>
          </w:p>
        </w:tc>
        <w:tc>
          <w:tcPr>
            <w:tcW w:w="1842" w:type="dxa"/>
            <w:tcBorders>
              <w:top w:val="nil"/>
              <w:left w:val="single" w:sz="4" w:space="0" w:color="auto"/>
              <w:bottom w:val="nil"/>
              <w:right w:val="single" w:sz="4" w:space="0" w:color="auto"/>
            </w:tcBorders>
            <w:shd w:val="clear" w:color="auto" w:fill="auto"/>
            <w:vAlign w:val="center"/>
          </w:tcPr>
          <w:p w14:paraId="6E35ACBE"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w:t>
            </w:r>
          </w:p>
        </w:tc>
        <w:tc>
          <w:tcPr>
            <w:tcW w:w="2471" w:type="dxa"/>
            <w:tcBorders>
              <w:top w:val="nil"/>
              <w:left w:val="single" w:sz="4" w:space="0" w:color="auto"/>
              <w:bottom w:val="nil"/>
              <w:right w:val="single" w:sz="4" w:space="0" w:color="auto"/>
            </w:tcBorders>
            <w:vAlign w:val="center"/>
          </w:tcPr>
          <w:p w14:paraId="1C30F8AD" w14:textId="77777777" w:rsidR="00A97607" w:rsidRPr="00123AC2" w:rsidRDefault="00A97607" w:rsidP="00FE2CEA">
            <w:pPr>
              <w:spacing w:after="0" w:line="360" w:lineRule="auto"/>
              <w:jc w:val="center"/>
              <w:rPr>
                <w:rFonts w:ascii="Arial" w:hAnsi="Arial" w:cs="Arial"/>
                <w:lang w:val="en-GB"/>
              </w:rPr>
            </w:pPr>
          </w:p>
        </w:tc>
        <w:tc>
          <w:tcPr>
            <w:tcW w:w="2823" w:type="dxa"/>
            <w:tcBorders>
              <w:top w:val="nil"/>
              <w:left w:val="single" w:sz="4" w:space="0" w:color="auto"/>
              <w:bottom w:val="nil"/>
              <w:right w:val="single" w:sz="4" w:space="0" w:color="auto"/>
            </w:tcBorders>
            <w:vAlign w:val="center"/>
          </w:tcPr>
          <w:p w14:paraId="1DC0BDDF"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100%</w:t>
            </w:r>
          </w:p>
        </w:tc>
      </w:tr>
      <w:tr w:rsidR="00A97607" w:rsidRPr="00DC4325" w14:paraId="0113D791" w14:textId="77777777" w:rsidTr="00FE2CEA">
        <w:trPr>
          <w:trHeight w:val="261"/>
        </w:trPr>
        <w:tc>
          <w:tcPr>
            <w:tcW w:w="1934" w:type="dxa"/>
            <w:tcBorders>
              <w:top w:val="nil"/>
              <w:left w:val="single" w:sz="4" w:space="0" w:color="auto"/>
              <w:bottom w:val="thinThickSmallGap" w:sz="18" w:space="0" w:color="auto"/>
              <w:right w:val="single" w:sz="4" w:space="0" w:color="auto"/>
            </w:tcBorders>
            <w:shd w:val="clear" w:color="auto" w:fill="auto"/>
          </w:tcPr>
          <w:p w14:paraId="7F8228F3" w14:textId="77777777" w:rsidR="00A97607" w:rsidRPr="00123AC2" w:rsidRDefault="00A97607" w:rsidP="00FE2CEA">
            <w:pPr>
              <w:spacing w:after="0" w:line="360" w:lineRule="auto"/>
              <w:rPr>
                <w:rFonts w:ascii="Arial" w:hAnsi="Arial" w:cs="Arial"/>
                <w:lang w:val="en-GB"/>
              </w:rPr>
            </w:pPr>
            <w:r w:rsidRPr="00123AC2">
              <w:rPr>
                <w:rFonts w:ascii="Arial" w:hAnsi="Arial" w:cs="Arial"/>
                <w:lang w:val="en-GB"/>
              </w:rPr>
              <w:t>Indoor females</w:t>
            </w:r>
          </w:p>
        </w:tc>
        <w:tc>
          <w:tcPr>
            <w:tcW w:w="1842" w:type="dxa"/>
            <w:tcBorders>
              <w:top w:val="nil"/>
              <w:left w:val="single" w:sz="4" w:space="0" w:color="auto"/>
              <w:bottom w:val="thinThickSmallGap" w:sz="18" w:space="0" w:color="auto"/>
              <w:right w:val="single" w:sz="4" w:space="0" w:color="auto"/>
            </w:tcBorders>
            <w:shd w:val="clear" w:color="auto" w:fill="auto"/>
            <w:vAlign w:val="center"/>
          </w:tcPr>
          <w:p w14:paraId="3F69DC3A" w14:textId="77777777" w:rsidR="00A97607" w:rsidRPr="00123AC2" w:rsidRDefault="00A97607" w:rsidP="00FE2CEA">
            <w:pPr>
              <w:spacing w:after="0" w:line="360" w:lineRule="auto"/>
              <w:jc w:val="center"/>
              <w:rPr>
                <w:rFonts w:ascii="Arial" w:hAnsi="Arial" w:cs="Arial"/>
                <w:lang w:val="en-GB"/>
              </w:rPr>
            </w:pPr>
            <w:r w:rsidRPr="00123AC2">
              <w:rPr>
                <w:rFonts w:ascii="Arial" w:hAnsi="Arial" w:cs="Arial"/>
                <w:lang w:val="en-GB"/>
              </w:rPr>
              <w:t>0.40%</w:t>
            </w:r>
          </w:p>
        </w:tc>
        <w:tc>
          <w:tcPr>
            <w:tcW w:w="2471" w:type="dxa"/>
            <w:tcBorders>
              <w:top w:val="nil"/>
              <w:left w:val="single" w:sz="4" w:space="0" w:color="auto"/>
              <w:bottom w:val="thinThickSmallGap" w:sz="18" w:space="0" w:color="auto"/>
              <w:right w:val="single" w:sz="4" w:space="0" w:color="auto"/>
            </w:tcBorders>
            <w:vAlign w:val="center"/>
          </w:tcPr>
          <w:p w14:paraId="5B3270EA" w14:textId="77777777" w:rsidR="00A97607" w:rsidRPr="00123AC2" w:rsidRDefault="00A97607" w:rsidP="00FE2CEA">
            <w:pPr>
              <w:spacing w:after="0" w:line="360" w:lineRule="auto"/>
              <w:jc w:val="center"/>
              <w:rPr>
                <w:rFonts w:ascii="Arial" w:hAnsi="Arial" w:cs="Arial"/>
                <w:lang w:val="en-GB"/>
              </w:rPr>
            </w:pPr>
          </w:p>
        </w:tc>
        <w:tc>
          <w:tcPr>
            <w:tcW w:w="2823" w:type="dxa"/>
            <w:tcBorders>
              <w:top w:val="nil"/>
              <w:left w:val="single" w:sz="4" w:space="0" w:color="auto"/>
              <w:bottom w:val="thinThickSmallGap" w:sz="18" w:space="0" w:color="auto"/>
              <w:right w:val="single" w:sz="4" w:space="0" w:color="auto"/>
            </w:tcBorders>
            <w:vAlign w:val="center"/>
          </w:tcPr>
          <w:p w14:paraId="3922A4AA" w14:textId="77777777" w:rsidR="00A97607" w:rsidRPr="00DC4325" w:rsidRDefault="00A97607" w:rsidP="00FE2CEA">
            <w:pPr>
              <w:spacing w:after="0" w:line="360" w:lineRule="auto"/>
              <w:jc w:val="center"/>
              <w:rPr>
                <w:rFonts w:ascii="Arial" w:hAnsi="Arial" w:cs="Arial"/>
                <w:lang w:val="en-GB"/>
              </w:rPr>
            </w:pPr>
            <w:r w:rsidRPr="00123AC2">
              <w:rPr>
                <w:rFonts w:ascii="Arial" w:hAnsi="Arial" w:cs="Arial"/>
                <w:lang w:val="en-GB"/>
              </w:rPr>
              <w:t>99.60%</w:t>
            </w:r>
          </w:p>
        </w:tc>
      </w:tr>
    </w:tbl>
    <w:p w14:paraId="63F55ECB" w14:textId="77777777" w:rsidR="00A97607" w:rsidRPr="00DC4325" w:rsidRDefault="00A97607" w:rsidP="00570906">
      <w:pPr>
        <w:spacing w:line="360" w:lineRule="auto"/>
        <w:jc w:val="both"/>
        <w:rPr>
          <w:rFonts w:ascii="Arial" w:hAnsi="Arial" w:cs="Arial"/>
          <w:sz w:val="24"/>
          <w:szCs w:val="24"/>
          <w:lang w:val="en-GB"/>
        </w:rPr>
      </w:pPr>
    </w:p>
    <w:sectPr w:rsidR="00A97607" w:rsidRPr="00DC4325" w:rsidSect="009C7B1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1885" w14:textId="77777777" w:rsidR="003C1F75" w:rsidRDefault="003C1F75" w:rsidP="00AA68C7">
      <w:pPr>
        <w:spacing w:after="0" w:line="240" w:lineRule="auto"/>
      </w:pPr>
      <w:r>
        <w:separator/>
      </w:r>
    </w:p>
  </w:endnote>
  <w:endnote w:type="continuationSeparator" w:id="0">
    <w:p w14:paraId="14B1D4EB" w14:textId="77777777" w:rsidR="003C1F75" w:rsidRDefault="003C1F75" w:rsidP="00AA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A3FE" w14:textId="77777777" w:rsidR="003C1F75" w:rsidRDefault="003C1F75" w:rsidP="00AA68C7">
      <w:pPr>
        <w:spacing w:after="0" w:line="240" w:lineRule="auto"/>
      </w:pPr>
      <w:r>
        <w:separator/>
      </w:r>
    </w:p>
  </w:footnote>
  <w:footnote w:type="continuationSeparator" w:id="0">
    <w:p w14:paraId="7EB45C06" w14:textId="77777777" w:rsidR="003C1F75" w:rsidRDefault="003C1F75" w:rsidP="00AA6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62617"/>
    <w:rsid w:val="00002F5F"/>
    <w:rsid w:val="0000332F"/>
    <w:rsid w:val="000053FB"/>
    <w:rsid w:val="00007693"/>
    <w:rsid w:val="00017ED8"/>
    <w:rsid w:val="00021F11"/>
    <w:rsid w:val="00023DD0"/>
    <w:rsid w:val="00023E50"/>
    <w:rsid w:val="0002468B"/>
    <w:rsid w:val="00030A76"/>
    <w:rsid w:val="00032A9E"/>
    <w:rsid w:val="0003483A"/>
    <w:rsid w:val="00037BDE"/>
    <w:rsid w:val="00042748"/>
    <w:rsid w:val="000456C5"/>
    <w:rsid w:val="000558FC"/>
    <w:rsid w:val="0005677F"/>
    <w:rsid w:val="00057B41"/>
    <w:rsid w:val="00061885"/>
    <w:rsid w:val="000618D2"/>
    <w:rsid w:val="0006657E"/>
    <w:rsid w:val="000667BD"/>
    <w:rsid w:val="00070E36"/>
    <w:rsid w:val="00074624"/>
    <w:rsid w:val="00076527"/>
    <w:rsid w:val="000A1F79"/>
    <w:rsid w:val="000B2406"/>
    <w:rsid w:val="000B330E"/>
    <w:rsid w:val="000B608A"/>
    <w:rsid w:val="000C464D"/>
    <w:rsid w:val="000C4921"/>
    <w:rsid w:val="000D4DC3"/>
    <w:rsid w:val="000F16E4"/>
    <w:rsid w:val="000F391F"/>
    <w:rsid w:val="000F3C5E"/>
    <w:rsid w:val="000F5D4F"/>
    <w:rsid w:val="00104573"/>
    <w:rsid w:val="00106D01"/>
    <w:rsid w:val="0010760E"/>
    <w:rsid w:val="00123AC2"/>
    <w:rsid w:val="001270CD"/>
    <w:rsid w:val="001277C3"/>
    <w:rsid w:val="001325E4"/>
    <w:rsid w:val="00133DAC"/>
    <w:rsid w:val="00134B2C"/>
    <w:rsid w:val="00135025"/>
    <w:rsid w:val="00137364"/>
    <w:rsid w:val="001602FE"/>
    <w:rsid w:val="001605AB"/>
    <w:rsid w:val="001608C0"/>
    <w:rsid w:val="001657A8"/>
    <w:rsid w:val="00171EA8"/>
    <w:rsid w:val="00171FBA"/>
    <w:rsid w:val="00172239"/>
    <w:rsid w:val="00175048"/>
    <w:rsid w:val="00175906"/>
    <w:rsid w:val="00176DE4"/>
    <w:rsid w:val="00180482"/>
    <w:rsid w:val="00183DE2"/>
    <w:rsid w:val="00197573"/>
    <w:rsid w:val="001A08CB"/>
    <w:rsid w:val="001A1C32"/>
    <w:rsid w:val="001A26DD"/>
    <w:rsid w:val="001A3292"/>
    <w:rsid w:val="001A4EDF"/>
    <w:rsid w:val="001A6F8D"/>
    <w:rsid w:val="001A715A"/>
    <w:rsid w:val="001B6A29"/>
    <w:rsid w:val="001C24B2"/>
    <w:rsid w:val="001D6A30"/>
    <w:rsid w:val="001D7901"/>
    <w:rsid w:val="001E026D"/>
    <w:rsid w:val="001E4AE9"/>
    <w:rsid w:val="001E6F8E"/>
    <w:rsid w:val="001E6FB2"/>
    <w:rsid w:val="001E7104"/>
    <w:rsid w:val="001F0DCD"/>
    <w:rsid w:val="001F263A"/>
    <w:rsid w:val="001F29D3"/>
    <w:rsid w:val="001F2A82"/>
    <w:rsid w:val="001F2DD0"/>
    <w:rsid w:val="001F3593"/>
    <w:rsid w:val="001F76E0"/>
    <w:rsid w:val="0020523B"/>
    <w:rsid w:val="0020687B"/>
    <w:rsid w:val="0021133D"/>
    <w:rsid w:val="00211359"/>
    <w:rsid w:val="00217955"/>
    <w:rsid w:val="002242B0"/>
    <w:rsid w:val="00227EDB"/>
    <w:rsid w:val="002319EF"/>
    <w:rsid w:val="00253B1E"/>
    <w:rsid w:val="0025553D"/>
    <w:rsid w:val="002840BA"/>
    <w:rsid w:val="002864DA"/>
    <w:rsid w:val="0029554B"/>
    <w:rsid w:val="00295D38"/>
    <w:rsid w:val="002A236F"/>
    <w:rsid w:val="002A2A7B"/>
    <w:rsid w:val="002A3821"/>
    <w:rsid w:val="002B51AB"/>
    <w:rsid w:val="002C4F15"/>
    <w:rsid w:val="002C7B40"/>
    <w:rsid w:val="002D336E"/>
    <w:rsid w:val="002D5DC1"/>
    <w:rsid w:val="002D646E"/>
    <w:rsid w:val="002E1F43"/>
    <w:rsid w:val="002F22EB"/>
    <w:rsid w:val="00311DC5"/>
    <w:rsid w:val="00322A9A"/>
    <w:rsid w:val="00326E06"/>
    <w:rsid w:val="0033797B"/>
    <w:rsid w:val="003406FF"/>
    <w:rsid w:val="00346E46"/>
    <w:rsid w:val="00351124"/>
    <w:rsid w:val="00353B8E"/>
    <w:rsid w:val="003619DC"/>
    <w:rsid w:val="003751F6"/>
    <w:rsid w:val="00382876"/>
    <w:rsid w:val="00385403"/>
    <w:rsid w:val="00386B92"/>
    <w:rsid w:val="0039511F"/>
    <w:rsid w:val="003A674D"/>
    <w:rsid w:val="003B22AA"/>
    <w:rsid w:val="003B507F"/>
    <w:rsid w:val="003C1F75"/>
    <w:rsid w:val="003C7849"/>
    <w:rsid w:val="003D1F5F"/>
    <w:rsid w:val="003F0DCE"/>
    <w:rsid w:val="0040005F"/>
    <w:rsid w:val="00402C2D"/>
    <w:rsid w:val="004054C1"/>
    <w:rsid w:val="00416DC6"/>
    <w:rsid w:val="00420B10"/>
    <w:rsid w:val="00424A77"/>
    <w:rsid w:val="0043037B"/>
    <w:rsid w:val="004305AD"/>
    <w:rsid w:val="004308C7"/>
    <w:rsid w:val="00436F97"/>
    <w:rsid w:val="00451E7B"/>
    <w:rsid w:val="00451F42"/>
    <w:rsid w:val="004537BA"/>
    <w:rsid w:val="00463727"/>
    <w:rsid w:val="00464271"/>
    <w:rsid w:val="004644EA"/>
    <w:rsid w:val="004668AE"/>
    <w:rsid w:val="00470EFF"/>
    <w:rsid w:val="00477E4F"/>
    <w:rsid w:val="00480EB2"/>
    <w:rsid w:val="00487BC4"/>
    <w:rsid w:val="00496B41"/>
    <w:rsid w:val="0049776F"/>
    <w:rsid w:val="004A5152"/>
    <w:rsid w:val="004A7900"/>
    <w:rsid w:val="004B6720"/>
    <w:rsid w:val="004B68C3"/>
    <w:rsid w:val="004B7810"/>
    <w:rsid w:val="004C0E6F"/>
    <w:rsid w:val="004D0BF7"/>
    <w:rsid w:val="004D1B42"/>
    <w:rsid w:val="004D7A31"/>
    <w:rsid w:val="004F04C9"/>
    <w:rsid w:val="004F4015"/>
    <w:rsid w:val="004F7CE8"/>
    <w:rsid w:val="00501375"/>
    <w:rsid w:val="005022B0"/>
    <w:rsid w:val="005046E9"/>
    <w:rsid w:val="00510352"/>
    <w:rsid w:val="0051204F"/>
    <w:rsid w:val="005151B2"/>
    <w:rsid w:val="005170E3"/>
    <w:rsid w:val="0051793F"/>
    <w:rsid w:val="00522057"/>
    <w:rsid w:val="00527F05"/>
    <w:rsid w:val="00530968"/>
    <w:rsid w:val="00530DDF"/>
    <w:rsid w:val="0053591F"/>
    <w:rsid w:val="005451EF"/>
    <w:rsid w:val="00550ECF"/>
    <w:rsid w:val="0055596B"/>
    <w:rsid w:val="00557125"/>
    <w:rsid w:val="005641BE"/>
    <w:rsid w:val="00570906"/>
    <w:rsid w:val="005723C3"/>
    <w:rsid w:val="00583261"/>
    <w:rsid w:val="005835C3"/>
    <w:rsid w:val="005859C7"/>
    <w:rsid w:val="00586326"/>
    <w:rsid w:val="0059012E"/>
    <w:rsid w:val="00595BFE"/>
    <w:rsid w:val="0059624B"/>
    <w:rsid w:val="00596D13"/>
    <w:rsid w:val="005A0357"/>
    <w:rsid w:val="005A43D6"/>
    <w:rsid w:val="005B0064"/>
    <w:rsid w:val="005B078E"/>
    <w:rsid w:val="005B07E6"/>
    <w:rsid w:val="005B5D4A"/>
    <w:rsid w:val="005B5D79"/>
    <w:rsid w:val="005C5E35"/>
    <w:rsid w:val="005C67A0"/>
    <w:rsid w:val="005D1546"/>
    <w:rsid w:val="005D215A"/>
    <w:rsid w:val="005D2B06"/>
    <w:rsid w:val="005D47B4"/>
    <w:rsid w:val="005D56F0"/>
    <w:rsid w:val="005E7064"/>
    <w:rsid w:val="005F0180"/>
    <w:rsid w:val="005F111A"/>
    <w:rsid w:val="005F568E"/>
    <w:rsid w:val="005F5AEC"/>
    <w:rsid w:val="006073C8"/>
    <w:rsid w:val="00612C02"/>
    <w:rsid w:val="00616F2B"/>
    <w:rsid w:val="006226BD"/>
    <w:rsid w:val="00625B12"/>
    <w:rsid w:val="0063086C"/>
    <w:rsid w:val="00640CB6"/>
    <w:rsid w:val="00644C71"/>
    <w:rsid w:val="00645E60"/>
    <w:rsid w:val="006540DF"/>
    <w:rsid w:val="00655A77"/>
    <w:rsid w:val="00661640"/>
    <w:rsid w:val="00662BD2"/>
    <w:rsid w:val="00666290"/>
    <w:rsid w:val="0066642F"/>
    <w:rsid w:val="00677BA3"/>
    <w:rsid w:val="006803C3"/>
    <w:rsid w:val="00684E98"/>
    <w:rsid w:val="00690231"/>
    <w:rsid w:val="006911C3"/>
    <w:rsid w:val="006946BE"/>
    <w:rsid w:val="00694A58"/>
    <w:rsid w:val="0069566B"/>
    <w:rsid w:val="00697E78"/>
    <w:rsid w:val="006A059B"/>
    <w:rsid w:val="006A12B4"/>
    <w:rsid w:val="006B0DBD"/>
    <w:rsid w:val="006B2377"/>
    <w:rsid w:val="006C0BB2"/>
    <w:rsid w:val="006C7862"/>
    <w:rsid w:val="006D120E"/>
    <w:rsid w:val="006E1C8F"/>
    <w:rsid w:val="006E378F"/>
    <w:rsid w:val="006E45FC"/>
    <w:rsid w:val="006E538C"/>
    <w:rsid w:val="006F11C7"/>
    <w:rsid w:val="006F4CCA"/>
    <w:rsid w:val="006F52E8"/>
    <w:rsid w:val="0070231C"/>
    <w:rsid w:val="00705BF6"/>
    <w:rsid w:val="00710366"/>
    <w:rsid w:val="007106C4"/>
    <w:rsid w:val="0071098A"/>
    <w:rsid w:val="00712577"/>
    <w:rsid w:val="00716602"/>
    <w:rsid w:val="00724629"/>
    <w:rsid w:val="0073249F"/>
    <w:rsid w:val="00735EE8"/>
    <w:rsid w:val="0074069B"/>
    <w:rsid w:val="00743243"/>
    <w:rsid w:val="00755FF1"/>
    <w:rsid w:val="00763128"/>
    <w:rsid w:val="007633CC"/>
    <w:rsid w:val="00766C54"/>
    <w:rsid w:val="0077601A"/>
    <w:rsid w:val="00780384"/>
    <w:rsid w:val="00780DC3"/>
    <w:rsid w:val="007830EA"/>
    <w:rsid w:val="00791F7A"/>
    <w:rsid w:val="007944F5"/>
    <w:rsid w:val="007A004E"/>
    <w:rsid w:val="007A1A59"/>
    <w:rsid w:val="007B433B"/>
    <w:rsid w:val="007B4891"/>
    <w:rsid w:val="007B5312"/>
    <w:rsid w:val="007B67A7"/>
    <w:rsid w:val="007B7BBE"/>
    <w:rsid w:val="007C13DA"/>
    <w:rsid w:val="007C53BB"/>
    <w:rsid w:val="007C6C4B"/>
    <w:rsid w:val="007D3FF6"/>
    <w:rsid w:val="007E03B9"/>
    <w:rsid w:val="007F2E87"/>
    <w:rsid w:val="007F4114"/>
    <w:rsid w:val="00801B3D"/>
    <w:rsid w:val="008056B7"/>
    <w:rsid w:val="008151BF"/>
    <w:rsid w:val="008159CD"/>
    <w:rsid w:val="00817D85"/>
    <w:rsid w:val="008228CD"/>
    <w:rsid w:val="008323A3"/>
    <w:rsid w:val="00847D8D"/>
    <w:rsid w:val="008547DE"/>
    <w:rsid w:val="00862617"/>
    <w:rsid w:val="008638C6"/>
    <w:rsid w:val="00863CA1"/>
    <w:rsid w:val="00865AFF"/>
    <w:rsid w:val="00876488"/>
    <w:rsid w:val="008764C9"/>
    <w:rsid w:val="00882D6C"/>
    <w:rsid w:val="008868EE"/>
    <w:rsid w:val="0089038B"/>
    <w:rsid w:val="00896F1D"/>
    <w:rsid w:val="008A47F4"/>
    <w:rsid w:val="008A49DA"/>
    <w:rsid w:val="008B13EA"/>
    <w:rsid w:val="008B2F9F"/>
    <w:rsid w:val="008B4936"/>
    <w:rsid w:val="008C3314"/>
    <w:rsid w:val="008C5311"/>
    <w:rsid w:val="008C7793"/>
    <w:rsid w:val="008D0EBD"/>
    <w:rsid w:val="008D39D8"/>
    <w:rsid w:val="008D4823"/>
    <w:rsid w:val="008D5DB0"/>
    <w:rsid w:val="008D71F8"/>
    <w:rsid w:val="008E1BE7"/>
    <w:rsid w:val="008E2A7F"/>
    <w:rsid w:val="008E38CB"/>
    <w:rsid w:val="008E45EE"/>
    <w:rsid w:val="008E4622"/>
    <w:rsid w:val="008E4774"/>
    <w:rsid w:val="008E5EC2"/>
    <w:rsid w:val="008F3AAB"/>
    <w:rsid w:val="008F5828"/>
    <w:rsid w:val="00906686"/>
    <w:rsid w:val="009105DA"/>
    <w:rsid w:val="00914054"/>
    <w:rsid w:val="00917DF5"/>
    <w:rsid w:val="009208EA"/>
    <w:rsid w:val="009324FD"/>
    <w:rsid w:val="00942FA2"/>
    <w:rsid w:val="00947BFA"/>
    <w:rsid w:val="0095685D"/>
    <w:rsid w:val="00967F24"/>
    <w:rsid w:val="009816D5"/>
    <w:rsid w:val="00985302"/>
    <w:rsid w:val="00993467"/>
    <w:rsid w:val="00997389"/>
    <w:rsid w:val="009A193B"/>
    <w:rsid w:val="009A441C"/>
    <w:rsid w:val="009A6403"/>
    <w:rsid w:val="009B2FA6"/>
    <w:rsid w:val="009B77EF"/>
    <w:rsid w:val="009C3C0F"/>
    <w:rsid w:val="009C5860"/>
    <w:rsid w:val="009C7B1E"/>
    <w:rsid w:val="009E3B42"/>
    <w:rsid w:val="009E61BD"/>
    <w:rsid w:val="009F0B49"/>
    <w:rsid w:val="009F41ED"/>
    <w:rsid w:val="009F6694"/>
    <w:rsid w:val="00A00C32"/>
    <w:rsid w:val="00A07924"/>
    <w:rsid w:val="00A07F09"/>
    <w:rsid w:val="00A102CD"/>
    <w:rsid w:val="00A12B84"/>
    <w:rsid w:val="00A12F91"/>
    <w:rsid w:val="00A14993"/>
    <w:rsid w:val="00A16A0A"/>
    <w:rsid w:val="00A239F4"/>
    <w:rsid w:val="00A325EF"/>
    <w:rsid w:val="00A3442D"/>
    <w:rsid w:val="00A37324"/>
    <w:rsid w:val="00A63BDC"/>
    <w:rsid w:val="00A64993"/>
    <w:rsid w:val="00A704A5"/>
    <w:rsid w:val="00A708F8"/>
    <w:rsid w:val="00A77400"/>
    <w:rsid w:val="00A81AFE"/>
    <w:rsid w:val="00A96121"/>
    <w:rsid w:val="00A969D1"/>
    <w:rsid w:val="00A971AA"/>
    <w:rsid w:val="00A97607"/>
    <w:rsid w:val="00AA67E1"/>
    <w:rsid w:val="00AA68C7"/>
    <w:rsid w:val="00AA7A53"/>
    <w:rsid w:val="00AB5464"/>
    <w:rsid w:val="00AB5992"/>
    <w:rsid w:val="00AC4DCD"/>
    <w:rsid w:val="00AC508C"/>
    <w:rsid w:val="00AD5120"/>
    <w:rsid w:val="00AD6C63"/>
    <w:rsid w:val="00AE0A1F"/>
    <w:rsid w:val="00AE28F1"/>
    <w:rsid w:val="00AE7F27"/>
    <w:rsid w:val="00AF0157"/>
    <w:rsid w:val="00AF2A12"/>
    <w:rsid w:val="00B1045D"/>
    <w:rsid w:val="00B110DC"/>
    <w:rsid w:val="00B11B8C"/>
    <w:rsid w:val="00B13E1D"/>
    <w:rsid w:val="00B16F7B"/>
    <w:rsid w:val="00B307B7"/>
    <w:rsid w:val="00B309F8"/>
    <w:rsid w:val="00B33ADD"/>
    <w:rsid w:val="00B35B0B"/>
    <w:rsid w:val="00B36F52"/>
    <w:rsid w:val="00B43FA4"/>
    <w:rsid w:val="00B47CFC"/>
    <w:rsid w:val="00B56859"/>
    <w:rsid w:val="00B5753A"/>
    <w:rsid w:val="00B57F13"/>
    <w:rsid w:val="00B618AD"/>
    <w:rsid w:val="00B647BB"/>
    <w:rsid w:val="00B66BEA"/>
    <w:rsid w:val="00B6749B"/>
    <w:rsid w:val="00B71C37"/>
    <w:rsid w:val="00B726E7"/>
    <w:rsid w:val="00B73D1F"/>
    <w:rsid w:val="00B7608C"/>
    <w:rsid w:val="00B77016"/>
    <w:rsid w:val="00B84AEE"/>
    <w:rsid w:val="00B84F60"/>
    <w:rsid w:val="00B871F6"/>
    <w:rsid w:val="00B911C4"/>
    <w:rsid w:val="00B95BD7"/>
    <w:rsid w:val="00BA6193"/>
    <w:rsid w:val="00BB1808"/>
    <w:rsid w:val="00BB33EF"/>
    <w:rsid w:val="00BC6AC7"/>
    <w:rsid w:val="00BD5E03"/>
    <w:rsid w:val="00BD64E6"/>
    <w:rsid w:val="00BE168E"/>
    <w:rsid w:val="00BE22E4"/>
    <w:rsid w:val="00BE5CB0"/>
    <w:rsid w:val="00BE64BF"/>
    <w:rsid w:val="00BF2CF3"/>
    <w:rsid w:val="00BF5738"/>
    <w:rsid w:val="00C03669"/>
    <w:rsid w:val="00C12275"/>
    <w:rsid w:val="00C12C59"/>
    <w:rsid w:val="00C1588B"/>
    <w:rsid w:val="00C15E01"/>
    <w:rsid w:val="00C235A0"/>
    <w:rsid w:val="00C31AEA"/>
    <w:rsid w:val="00C3208C"/>
    <w:rsid w:val="00C35BF8"/>
    <w:rsid w:val="00C365D2"/>
    <w:rsid w:val="00C4226D"/>
    <w:rsid w:val="00C45430"/>
    <w:rsid w:val="00C521F7"/>
    <w:rsid w:val="00C52787"/>
    <w:rsid w:val="00C61E9B"/>
    <w:rsid w:val="00C746DA"/>
    <w:rsid w:val="00C852AC"/>
    <w:rsid w:val="00CA0742"/>
    <w:rsid w:val="00CA364B"/>
    <w:rsid w:val="00CB06C4"/>
    <w:rsid w:val="00CB089F"/>
    <w:rsid w:val="00CB458A"/>
    <w:rsid w:val="00CB5E85"/>
    <w:rsid w:val="00CB66A2"/>
    <w:rsid w:val="00CB71C4"/>
    <w:rsid w:val="00CB7528"/>
    <w:rsid w:val="00CC0F3F"/>
    <w:rsid w:val="00CC5AEF"/>
    <w:rsid w:val="00CC67B9"/>
    <w:rsid w:val="00CC6ADF"/>
    <w:rsid w:val="00CE2FE6"/>
    <w:rsid w:val="00CE33D2"/>
    <w:rsid w:val="00CE4863"/>
    <w:rsid w:val="00CE748C"/>
    <w:rsid w:val="00CF591F"/>
    <w:rsid w:val="00CF6635"/>
    <w:rsid w:val="00D02EB5"/>
    <w:rsid w:val="00D15D29"/>
    <w:rsid w:val="00D22D4D"/>
    <w:rsid w:val="00D2315A"/>
    <w:rsid w:val="00D358F2"/>
    <w:rsid w:val="00D37E46"/>
    <w:rsid w:val="00D43727"/>
    <w:rsid w:val="00D47E35"/>
    <w:rsid w:val="00D57274"/>
    <w:rsid w:val="00D6003C"/>
    <w:rsid w:val="00D60045"/>
    <w:rsid w:val="00D63751"/>
    <w:rsid w:val="00D644A6"/>
    <w:rsid w:val="00D64DAF"/>
    <w:rsid w:val="00D65E66"/>
    <w:rsid w:val="00D71A7A"/>
    <w:rsid w:val="00D73459"/>
    <w:rsid w:val="00D778BB"/>
    <w:rsid w:val="00D93C05"/>
    <w:rsid w:val="00D9441B"/>
    <w:rsid w:val="00DB0652"/>
    <w:rsid w:val="00DB5024"/>
    <w:rsid w:val="00DC4325"/>
    <w:rsid w:val="00DC5E78"/>
    <w:rsid w:val="00DF6AF7"/>
    <w:rsid w:val="00DF6DBE"/>
    <w:rsid w:val="00E026B6"/>
    <w:rsid w:val="00E0482C"/>
    <w:rsid w:val="00E06AB6"/>
    <w:rsid w:val="00E10928"/>
    <w:rsid w:val="00E15A91"/>
    <w:rsid w:val="00E555A5"/>
    <w:rsid w:val="00E64A30"/>
    <w:rsid w:val="00E66A96"/>
    <w:rsid w:val="00E676DE"/>
    <w:rsid w:val="00E705E1"/>
    <w:rsid w:val="00E7189E"/>
    <w:rsid w:val="00E80C91"/>
    <w:rsid w:val="00E81381"/>
    <w:rsid w:val="00E83F41"/>
    <w:rsid w:val="00E87EC9"/>
    <w:rsid w:val="00E90255"/>
    <w:rsid w:val="00E91D13"/>
    <w:rsid w:val="00E91D79"/>
    <w:rsid w:val="00E93D02"/>
    <w:rsid w:val="00E9550E"/>
    <w:rsid w:val="00EA2F45"/>
    <w:rsid w:val="00EA5846"/>
    <w:rsid w:val="00EB4748"/>
    <w:rsid w:val="00EB68E2"/>
    <w:rsid w:val="00EC21FC"/>
    <w:rsid w:val="00EE5F1A"/>
    <w:rsid w:val="00EF652B"/>
    <w:rsid w:val="00EF6D64"/>
    <w:rsid w:val="00EF73A5"/>
    <w:rsid w:val="00F04867"/>
    <w:rsid w:val="00F152F3"/>
    <w:rsid w:val="00F25326"/>
    <w:rsid w:val="00F26D03"/>
    <w:rsid w:val="00F279DE"/>
    <w:rsid w:val="00F301E0"/>
    <w:rsid w:val="00F45628"/>
    <w:rsid w:val="00F53FE1"/>
    <w:rsid w:val="00F66838"/>
    <w:rsid w:val="00F706E1"/>
    <w:rsid w:val="00F735AD"/>
    <w:rsid w:val="00F740C9"/>
    <w:rsid w:val="00F7547F"/>
    <w:rsid w:val="00F77CF4"/>
    <w:rsid w:val="00F85902"/>
    <w:rsid w:val="00F86451"/>
    <w:rsid w:val="00F87935"/>
    <w:rsid w:val="00F907E5"/>
    <w:rsid w:val="00F93527"/>
    <w:rsid w:val="00F96B90"/>
    <w:rsid w:val="00FA5F78"/>
    <w:rsid w:val="00FB4F15"/>
    <w:rsid w:val="00FD23E7"/>
    <w:rsid w:val="00FD41EE"/>
    <w:rsid w:val="00FE2CEA"/>
    <w:rsid w:val="00FE3FAD"/>
    <w:rsid w:val="00FF1FA2"/>
    <w:rsid w:val="00FF23DC"/>
    <w:rsid w:val="00FF5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4D736"/>
  <w15:chartTrackingRefBased/>
  <w15:docId w15:val="{016CD47E-F96F-4B48-87E2-3AA90E95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D4D"/>
    <w:rPr>
      <w:color w:val="0563C1" w:themeColor="hyperlink"/>
      <w:u w:val="single"/>
    </w:rPr>
  </w:style>
  <w:style w:type="paragraph" w:styleId="NormalWeb">
    <w:name w:val="Normal (Web)"/>
    <w:basedOn w:val="Normal"/>
    <w:uiPriority w:val="99"/>
    <w:semiHidden/>
    <w:unhideWhenUsed/>
    <w:rsid w:val="003379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0053FB"/>
  </w:style>
  <w:style w:type="character" w:styleId="Emphasis">
    <w:name w:val="Emphasis"/>
    <w:uiPriority w:val="20"/>
    <w:qFormat/>
    <w:rsid w:val="000053FB"/>
    <w:rPr>
      <w:i/>
      <w:iCs/>
    </w:rPr>
  </w:style>
  <w:style w:type="paragraph" w:styleId="Header">
    <w:name w:val="header"/>
    <w:basedOn w:val="Normal"/>
    <w:link w:val="HeaderChar"/>
    <w:uiPriority w:val="99"/>
    <w:unhideWhenUsed/>
    <w:rsid w:val="00AA68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68C7"/>
  </w:style>
  <w:style w:type="paragraph" w:styleId="Footer">
    <w:name w:val="footer"/>
    <w:basedOn w:val="Normal"/>
    <w:link w:val="FooterChar"/>
    <w:uiPriority w:val="99"/>
    <w:unhideWhenUsed/>
    <w:rsid w:val="00AA68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68C7"/>
  </w:style>
  <w:style w:type="character" w:styleId="LineNumber">
    <w:name w:val="line number"/>
    <w:basedOn w:val="DefaultParagraphFont"/>
    <w:uiPriority w:val="99"/>
    <w:semiHidden/>
    <w:unhideWhenUsed/>
    <w:rsid w:val="00C12275"/>
  </w:style>
  <w:style w:type="character" w:styleId="CommentReference">
    <w:name w:val="annotation reference"/>
    <w:basedOn w:val="DefaultParagraphFont"/>
    <w:uiPriority w:val="99"/>
    <w:semiHidden/>
    <w:unhideWhenUsed/>
    <w:rsid w:val="00AC4DCD"/>
    <w:rPr>
      <w:sz w:val="16"/>
      <w:szCs w:val="16"/>
    </w:rPr>
  </w:style>
  <w:style w:type="paragraph" w:styleId="CommentText">
    <w:name w:val="annotation text"/>
    <w:basedOn w:val="Normal"/>
    <w:link w:val="CommentTextChar"/>
    <w:uiPriority w:val="99"/>
    <w:semiHidden/>
    <w:unhideWhenUsed/>
    <w:rsid w:val="00AC4DCD"/>
    <w:pPr>
      <w:spacing w:line="240" w:lineRule="auto"/>
    </w:pPr>
    <w:rPr>
      <w:sz w:val="20"/>
      <w:szCs w:val="20"/>
    </w:rPr>
  </w:style>
  <w:style w:type="character" w:customStyle="1" w:styleId="CommentTextChar">
    <w:name w:val="Comment Text Char"/>
    <w:basedOn w:val="DefaultParagraphFont"/>
    <w:link w:val="CommentText"/>
    <w:uiPriority w:val="99"/>
    <w:semiHidden/>
    <w:rsid w:val="00AC4DCD"/>
    <w:rPr>
      <w:sz w:val="20"/>
      <w:szCs w:val="20"/>
    </w:rPr>
  </w:style>
  <w:style w:type="paragraph" w:styleId="CommentSubject">
    <w:name w:val="annotation subject"/>
    <w:basedOn w:val="CommentText"/>
    <w:next w:val="CommentText"/>
    <w:link w:val="CommentSubjectChar"/>
    <w:uiPriority w:val="99"/>
    <w:semiHidden/>
    <w:unhideWhenUsed/>
    <w:rsid w:val="00AC4DCD"/>
    <w:rPr>
      <w:b/>
      <w:bCs/>
    </w:rPr>
  </w:style>
  <w:style w:type="character" w:customStyle="1" w:styleId="CommentSubjectChar">
    <w:name w:val="Comment Subject Char"/>
    <w:basedOn w:val="CommentTextChar"/>
    <w:link w:val="CommentSubject"/>
    <w:uiPriority w:val="99"/>
    <w:semiHidden/>
    <w:rsid w:val="00AC4DCD"/>
    <w:rPr>
      <w:b/>
      <w:bCs/>
      <w:sz w:val="20"/>
      <w:szCs w:val="20"/>
    </w:rPr>
  </w:style>
  <w:style w:type="paragraph" w:styleId="BalloonText">
    <w:name w:val="Balloon Text"/>
    <w:basedOn w:val="Normal"/>
    <w:link w:val="BalloonTextChar"/>
    <w:uiPriority w:val="99"/>
    <w:semiHidden/>
    <w:unhideWhenUsed/>
    <w:rsid w:val="00AC4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CD"/>
    <w:rPr>
      <w:rFonts w:ascii="Segoe UI" w:hAnsi="Segoe UI" w:cs="Segoe UI"/>
      <w:sz w:val="18"/>
      <w:szCs w:val="18"/>
    </w:rPr>
  </w:style>
  <w:style w:type="paragraph" w:styleId="Title">
    <w:name w:val="Title"/>
    <w:basedOn w:val="Normal"/>
    <w:next w:val="Normal"/>
    <w:link w:val="TitleChar"/>
    <w:uiPriority w:val="10"/>
    <w:qFormat/>
    <w:rsid w:val="00066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7BD"/>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ar"/>
    <w:rsid w:val="000667BD"/>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0667BD"/>
    <w:rPr>
      <w:rFonts w:ascii="Calibri" w:hAnsi="Calibri" w:cs="Calibri"/>
      <w:noProof/>
      <w:lang w:val="en-US"/>
    </w:rPr>
  </w:style>
  <w:style w:type="paragraph" w:customStyle="1" w:styleId="EndNoteBibliography">
    <w:name w:val="EndNote Bibliography"/>
    <w:basedOn w:val="Normal"/>
    <w:link w:val="EndNoteBibliographyCar"/>
    <w:rsid w:val="000667BD"/>
    <w:pPr>
      <w:spacing w:line="240" w:lineRule="auto"/>
      <w:jc w:val="both"/>
    </w:pPr>
    <w:rPr>
      <w:rFonts w:ascii="Calibri" w:hAnsi="Calibri" w:cs="Calibri"/>
      <w:noProof/>
      <w:lang w:val="en-US"/>
    </w:rPr>
  </w:style>
  <w:style w:type="character" w:customStyle="1" w:styleId="EndNoteBibliographyCar">
    <w:name w:val="EndNote Bibliography Car"/>
    <w:basedOn w:val="DefaultParagraphFont"/>
    <w:link w:val="EndNoteBibliography"/>
    <w:rsid w:val="000667BD"/>
    <w:rPr>
      <w:rFonts w:ascii="Calibri" w:hAnsi="Calibri" w:cs="Calibri"/>
      <w:noProof/>
      <w:lang w:val="en-US"/>
    </w:rPr>
  </w:style>
  <w:style w:type="character" w:styleId="FollowedHyperlink">
    <w:name w:val="FollowedHyperlink"/>
    <w:basedOn w:val="DefaultParagraphFont"/>
    <w:uiPriority w:val="99"/>
    <w:semiHidden/>
    <w:unhideWhenUsed/>
    <w:rsid w:val="000F5D4F"/>
    <w:rPr>
      <w:color w:val="954F72" w:themeColor="followedHyperlink"/>
      <w:u w:val="single"/>
    </w:rPr>
  </w:style>
  <w:style w:type="paragraph" w:styleId="Revision">
    <w:name w:val="Revision"/>
    <w:hidden/>
    <w:uiPriority w:val="99"/>
    <w:semiHidden/>
    <w:rsid w:val="00F2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5635">
      <w:bodyDiv w:val="1"/>
      <w:marLeft w:val="0"/>
      <w:marRight w:val="0"/>
      <w:marTop w:val="0"/>
      <w:marBottom w:val="0"/>
      <w:divBdr>
        <w:top w:val="none" w:sz="0" w:space="0" w:color="auto"/>
        <w:left w:val="none" w:sz="0" w:space="0" w:color="auto"/>
        <w:bottom w:val="none" w:sz="0" w:space="0" w:color="auto"/>
        <w:right w:val="none" w:sz="0" w:space="0" w:color="auto"/>
      </w:divBdr>
    </w:div>
    <w:div w:id="240870394">
      <w:bodyDiv w:val="1"/>
      <w:marLeft w:val="0"/>
      <w:marRight w:val="0"/>
      <w:marTop w:val="0"/>
      <w:marBottom w:val="0"/>
      <w:divBdr>
        <w:top w:val="none" w:sz="0" w:space="0" w:color="auto"/>
        <w:left w:val="none" w:sz="0" w:space="0" w:color="auto"/>
        <w:bottom w:val="none" w:sz="0" w:space="0" w:color="auto"/>
        <w:right w:val="none" w:sz="0" w:space="0" w:color="auto"/>
      </w:divBdr>
    </w:div>
    <w:div w:id="282468522">
      <w:bodyDiv w:val="1"/>
      <w:marLeft w:val="0"/>
      <w:marRight w:val="0"/>
      <w:marTop w:val="0"/>
      <w:marBottom w:val="0"/>
      <w:divBdr>
        <w:top w:val="none" w:sz="0" w:space="0" w:color="auto"/>
        <w:left w:val="none" w:sz="0" w:space="0" w:color="auto"/>
        <w:bottom w:val="none" w:sz="0" w:space="0" w:color="auto"/>
        <w:right w:val="none" w:sz="0" w:space="0" w:color="auto"/>
      </w:divBdr>
    </w:div>
    <w:div w:id="426269832">
      <w:bodyDiv w:val="1"/>
      <w:marLeft w:val="0"/>
      <w:marRight w:val="0"/>
      <w:marTop w:val="0"/>
      <w:marBottom w:val="0"/>
      <w:divBdr>
        <w:top w:val="none" w:sz="0" w:space="0" w:color="auto"/>
        <w:left w:val="none" w:sz="0" w:space="0" w:color="auto"/>
        <w:bottom w:val="none" w:sz="0" w:space="0" w:color="auto"/>
        <w:right w:val="none" w:sz="0" w:space="0" w:color="auto"/>
      </w:divBdr>
      <w:divsChild>
        <w:div w:id="825392981">
          <w:marLeft w:val="446"/>
          <w:marRight w:val="0"/>
          <w:marTop w:val="0"/>
          <w:marBottom w:val="0"/>
          <w:divBdr>
            <w:top w:val="none" w:sz="0" w:space="0" w:color="auto"/>
            <w:left w:val="none" w:sz="0" w:space="0" w:color="auto"/>
            <w:bottom w:val="none" w:sz="0" w:space="0" w:color="auto"/>
            <w:right w:val="none" w:sz="0" w:space="0" w:color="auto"/>
          </w:divBdr>
        </w:div>
      </w:divsChild>
    </w:div>
    <w:div w:id="464544958">
      <w:bodyDiv w:val="1"/>
      <w:marLeft w:val="0"/>
      <w:marRight w:val="0"/>
      <w:marTop w:val="0"/>
      <w:marBottom w:val="0"/>
      <w:divBdr>
        <w:top w:val="none" w:sz="0" w:space="0" w:color="auto"/>
        <w:left w:val="none" w:sz="0" w:space="0" w:color="auto"/>
        <w:bottom w:val="none" w:sz="0" w:space="0" w:color="auto"/>
        <w:right w:val="none" w:sz="0" w:space="0" w:color="auto"/>
      </w:divBdr>
    </w:div>
    <w:div w:id="500894251">
      <w:bodyDiv w:val="1"/>
      <w:marLeft w:val="0"/>
      <w:marRight w:val="0"/>
      <w:marTop w:val="0"/>
      <w:marBottom w:val="0"/>
      <w:divBdr>
        <w:top w:val="none" w:sz="0" w:space="0" w:color="auto"/>
        <w:left w:val="none" w:sz="0" w:space="0" w:color="auto"/>
        <w:bottom w:val="none" w:sz="0" w:space="0" w:color="auto"/>
        <w:right w:val="none" w:sz="0" w:space="0" w:color="auto"/>
      </w:divBdr>
    </w:div>
    <w:div w:id="559022864">
      <w:bodyDiv w:val="1"/>
      <w:marLeft w:val="0"/>
      <w:marRight w:val="0"/>
      <w:marTop w:val="0"/>
      <w:marBottom w:val="0"/>
      <w:divBdr>
        <w:top w:val="none" w:sz="0" w:space="0" w:color="auto"/>
        <w:left w:val="none" w:sz="0" w:space="0" w:color="auto"/>
        <w:bottom w:val="none" w:sz="0" w:space="0" w:color="auto"/>
        <w:right w:val="none" w:sz="0" w:space="0" w:color="auto"/>
      </w:divBdr>
    </w:div>
    <w:div w:id="707023802">
      <w:bodyDiv w:val="1"/>
      <w:marLeft w:val="0"/>
      <w:marRight w:val="0"/>
      <w:marTop w:val="0"/>
      <w:marBottom w:val="0"/>
      <w:divBdr>
        <w:top w:val="none" w:sz="0" w:space="0" w:color="auto"/>
        <w:left w:val="none" w:sz="0" w:space="0" w:color="auto"/>
        <w:bottom w:val="none" w:sz="0" w:space="0" w:color="auto"/>
        <w:right w:val="none" w:sz="0" w:space="0" w:color="auto"/>
      </w:divBdr>
    </w:div>
    <w:div w:id="707147006">
      <w:bodyDiv w:val="1"/>
      <w:marLeft w:val="0"/>
      <w:marRight w:val="0"/>
      <w:marTop w:val="0"/>
      <w:marBottom w:val="0"/>
      <w:divBdr>
        <w:top w:val="none" w:sz="0" w:space="0" w:color="auto"/>
        <w:left w:val="none" w:sz="0" w:space="0" w:color="auto"/>
        <w:bottom w:val="none" w:sz="0" w:space="0" w:color="auto"/>
        <w:right w:val="none" w:sz="0" w:space="0" w:color="auto"/>
      </w:divBdr>
    </w:div>
    <w:div w:id="725104364">
      <w:bodyDiv w:val="1"/>
      <w:marLeft w:val="0"/>
      <w:marRight w:val="0"/>
      <w:marTop w:val="0"/>
      <w:marBottom w:val="0"/>
      <w:divBdr>
        <w:top w:val="none" w:sz="0" w:space="0" w:color="auto"/>
        <w:left w:val="none" w:sz="0" w:space="0" w:color="auto"/>
        <w:bottom w:val="none" w:sz="0" w:space="0" w:color="auto"/>
        <w:right w:val="none" w:sz="0" w:space="0" w:color="auto"/>
      </w:divBdr>
    </w:div>
    <w:div w:id="754932914">
      <w:bodyDiv w:val="1"/>
      <w:marLeft w:val="0"/>
      <w:marRight w:val="0"/>
      <w:marTop w:val="0"/>
      <w:marBottom w:val="0"/>
      <w:divBdr>
        <w:top w:val="none" w:sz="0" w:space="0" w:color="auto"/>
        <w:left w:val="none" w:sz="0" w:space="0" w:color="auto"/>
        <w:bottom w:val="none" w:sz="0" w:space="0" w:color="auto"/>
        <w:right w:val="none" w:sz="0" w:space="0" w:color="auto"/>
      </w:divBdr>
    </w:div>
    <w:div w:id="950169446">
      <w:bodyDiv w:val="1"/>
      <w:marLeft w:val="0"/>
      <w:marRight w:val="0"/>
      <w:marTop w:val="0"/>
      <w:marBottom w:val="0"/>
      <w:divBdr>
        <w:top w:val="none" w:sz="0" w:space="0" w:color="auto"/>
        <w:left w:val="none" w:sz="0" w:space="0" w:color="auto"/>
        <w:bottom w:val="none" w:sz="0" w:space="0" w:color="auto"/>
        <w:right w:val="none" w:sz="0" w:space="0" w:color="auto"/>
      </w:divBdr>
    </w:div>
    <w:div w:id="962006319">
      <w:bodyDiv w:val="1"/>
      <w:marLeft w:val="0"/>
      <w:marRight w:val="0"/>
      <w:marTop w:val="0"/>
      <w:marBottom w:val="0"/>
      <w:divBdr>
        <w:top w:val="none" w:sz="0" w:space="0" w:color="auto"/>
        <w:left w:val="none" w:sz="0" w:space="0" w:color="auto"/>
        <w:bottom w:val="none" w:sz="0" w:space="0" w:color="auto"/>
        <w:right w:val="none" w:sz="0" w:space="0" w:color="auto"/>
      </w:divBdr>
    </w:div>
    <w:div w:id="1052079889">
      <w:bodyDiv w:val="1"/>
      <w:marLeft w:val="0"/>
      <w:marRight w:val="0"/>
      <w:marTop w:val="0"/>
      <w:marBottom w:val="0"/>
      <w:divBdr>
        <w:top w:val="none" w:sz="0" w:space="0" w:color="auto"/>
        <w:left w:val="none" w:sz="0" w:space="0" w:color="auto"/>
        <w:bottom w:val="none" w:sz="0" w:space="0" w:color="auto"/>
        <w:right w:val="none" w:sz="0" w:space="0" w:color="auto"/>
      </w:divBdr>
    </w:div>
    <w:div w:id="1190799802">
      <w:bodyDiv w:val="1"/>
      <w:marLeft w:val="0"/>
      <w:marRight w:val="0"/>
      <w:marTop w:val="0"/>
      <w:marBottom w:val="0"/>
      <w:divBdr>
        <w:top w:val="none" w:sz="0" w:space="0" w:color="auto"/>
        <w:left w:val="none" w:sz="0" w:space="0" w:color="auto"/>
        <w:bottom w:val="none" w:sz="0" w:space="0" w:color="auto"/>
        <w:right w:val="none" w:sz="0" w:space="0" w:color="auto"/>
      </w:divBdr>
    </w:div>
    <w:div w:id="1546060214">
      <w:bodyDiv w:val="1"/>
      <w:marLeft w:val="0"/>
      <w:marRight w:val="0"/>
      <w:marTop w:val="0"/>
      <w:marBottom w:val="0"/>
      <w:divBdr>
        <w:top w:val="none" w:sz="0" w:space="0" w:color="auto"/>
        <w:left w:val="none" w:sz="0" w:space="0" w:color="auto"/>
        <w:bottom w:val="none" w:sz="0" w:space="0" w:color="auto"/>
        <w:right w:val="none" w:sz="0" w:space="0" w:color="auto"/>
      </w:divBdr>
    </w:div>
    <w:div w:id="1605655043">
      <w:bodyDiv w:val="1"/>
      <w:marLeft w:val="0"/>
      <w:marRight w:val="0"/>
      <w:marTop w:val="0"/>
      <w:marBottom w:val="0"/>
      <w:divBdr>
        <w:top w:val="none" w:sz="0" w:space="0" w:color="auto"/>
        <w:left w:val="none" w:sz="0" w:space="0" w:color="auto"/>
        <w:bottom w:val="none" w:sz="0" w:space="0" w:color="auto"/>
        <w:right w:val="none" w:sz="0" w:space="0" w:color="auto"/>
      </w:divBdr>
    </w:div>
    <w:div w:id="1791044510">
      <w:bodyDiv w:val="1"/>
      <w:marLeft w:val="0"/>
      <w:marRight w:val="0"/>
      <w:marTop w:val="0"/>
      <w:marBottom w:val="0"/>
      <w:divBdr>
        <w:top w:val="none" w:sz="0" w:space="0" w:color="auto"/>
        <w:left w:val="none" w:sz="0" w:space="0" w:color="auto"/>
        <w:bottom w:val="none" w:sz="0" w:space="0" w:color="auto"/>
        <w:right w:val="none" w:sz="0" w:space="0" w:color="auto"/>
      </w:divBdr>
    </w:div>
    <w:div w:id="21287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ytene@gmail.com" TargetMode="External"/><Relationship Id="rId13" Type="http://schemas.openxmlformats.org/officeDocument/2006/relationships/hyperlink" Target="mailto:charles.wondji@lstmed.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chouakui@yahoo.fr" TargetMode="External"/><Relationship Id="rId12" Type="http://schemas.openxmlformats.org/officeDocument/2006/relationships/hyperlink" Target="mailto:njiokouf@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f.io/qd8p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ills.tchapga@gmail.com" TargetMode="External"/><Relationship Id="rId5" Type="http://schemas.openxmlformats.org/officeDocument/2006/relationships/footnotes" Target="footnotes.xml"/><Relationship Id="rId15" Type="http://schemas.openxmlformats.org/officeDocument/2006/relationships/hyperlink" Target="mailto:mtchouakui@yahoo.fr" TargetMode="External"/><Relationship Id="rId10" Type="http://schemas.openxmlformats.org/officeDocument/2006/relationships/hyperlink" Target="mailto:doumani_dd@yahoo.com" TargetMode="External"/><Relationship Id="rId4" Type="http://schemas.openxmlformats.org/officeDocument/2006/relationships/webSettings" Target="webSettings.xml"/><Relationship Id="rId9" Type="http://schemas.openxmlformats.org/officeDocument/2006/relationships/hyperlink" Target="mailto:brigitte.vanessa15@gmail.com" TargetMode="External"/><Relationship Id="rId14" Type="http://schemas.openxmlformats.org/officeDocument/2006/relationships/hyperlink" Target="mailto:charles.wondji@lstmed.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A56A-27CB-4169-B0FA-95D9C9AF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14927</Words>
  <Characters>85085</Characters>
  <Application>Microsoft Office Word</Application>
  <DocSecurity>4</DocSecurity>
  <Lines>709</Lines>
  <Paragraphs>199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Magellan</dc:creator>
  <cp:keywords/>
  <dc:description/>
  <cp:lastModifiedBy>Daisy Byrne</cp:lastModifiedBy>
  <cp:revision>2</cp:revision>
  <dcterms:created xsi:type="dcterms:W3CDTF">2019-02-13T14:54:00Z</dcterms:created>
  <dcterms:modified xsi:type="dcterms:W3CDTF">2019-02-13T14:54:00Z</dcterms:modified>
</cp:coreProperties>
</file>