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6F" w:rsidRDefault="00CD63CD" w:rsidP="0010716F">
      <w:pPr>
        <w:pStyle w:val="ListParagraph"/>
        <w:spacing w:before="120" w:after="0"/>
        <w:ind w:left="0"/>
        <w:rPr>
          <w:noProof/>
        </w:rPr>
      </w:pPr>
      <w:r>
        <w:rPr>
          <w:noProof/>
          <w:lang w:eastAsia="en-GB"/>
        </w:rPr>
        <w:drawing>
          <wp:inline distT="0" distB="0" distL="0" distR="0">
            <wp:extent cx="5314950" cy="6105525"/>
            <wp:effectExtent l="19050" t="0" r="0" b="0"/>
            <wp:docPr id="1" name="Picture 1" descr="Iraq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aq Ma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6F" w:rsidRDefault="0010716F" w:rsidP="0010716F">
      <w:pPr>
        <w:pStyle w:val="ListParagraph"/>
        <w:spacing w:before="120" w:after="0"/>
        <w:ind w:left="0"/>
        <w:rPr>
          <w:noProof/>
        </w:rPr>
      </w:pPr>
    </w:p>
    <w:p w:rsidR="002179F2" w:rsidRPr="0010716F" w:rsidRDefault="0010716F" w:rsidP="0010716F">
      <w:pPr>
        <w:rPr>
          <w:rFonts w:ascii="Arial" w:hAnsi="Arial" w:cs="Arial"/>
          <w:b/>
        </w:rPr>
      </w:pPr>
      <w:r w:rsidRPr="0010716F">
        <w:rPr>
          <w:rFonts w:ascii="Arial" w:hAnsi="Arial" w:cs="Arial"/>
          <w:b/>
          <w:noProof/>
        </w:rPr>
        <w:t>Figure 1: Map of Iraq showing the Governorates</w:t>
      </w:r>
    </w:p>
    <w:sectPr w:rsidR="002179F2" w:rsidRPr="0010716F" w:rsidSect="00AB0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716F"/>
    <w:rsid w:val="0010716F"/>
    <w:rsid w:val="002179F2"/>
    <w:rsid w:val="00827ACC"/>
    <w:rsid w:val="00AB0D34"/>
    <w:rsid w:val="00CD63CD"/>
    <w:rsid w:val="00DB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6F"/>
    <w:pPr>
      <w:spacing w:before="240" w:after="120"/>
      <w:ind w:left="7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16F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1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Services</dc:creator>
  <cp:lastModifiedBy>suecain</cp:lastModifiedBy>
  <cp:revision>2</cp:revision>
  <dcterms:created xsi:type="dcterms:W3CDTF">2012-01-04T15:08:00Z</dcterms:created>
  <dcterms:modified xsi:type="dcterms:W3CDTF">2012-01-04T15:08:00Z</dcterms:modified>
</cp:coreProperties>
</file>