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AAAFA" w14:textId="03D0D107" w:rsidR="00250BC5" w:rsidRDefault="00250BC5" w:rsidP="00250BC5">
      <w:bookmarkStart w:id="0" w:name="_GoBack"/>
      <w:bookmarkEnd w:id="0"/>
      <w:r w:rsidRPr="00C0359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5EB2389" wp14:editId="3EB34901">
                <wp:simplePos x="0" y="0"/>
                <wp:positionH relativeFrom="margin">
                  <wp:posOffset>73660</wp:posOffset>
                </wp:positionH>
                <wp:positionV relativeFrom="paragraph">
                  <wp:posOffset>448148</wp:posOffset>
                </wp:positionV>
                <wp:extent cx="5632450" cy="1404620"/>
                <wp:effectExtent l="0" t="0" r="2540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CAF33" w14:textId="77777777" w:rsidR="00250BC5" w:rsidRDefault="00250BC5" w:rsidP="00250B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Eleven tropical disease related topics (e.g. Malaria, TB, Neglected tropical diseases) each have specific learning objectives and resources (including papers and educational videos) </w:t>
                            </w:r>
                          </w:p>
                          <w:p w14:paraId="5D0A2898" w14:textId="77777777" w:rsidR="00250BC5" w:rsidRDefault="00250BC5" w:rsidP="00250B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Academic topic leads introduce each of the topics and group work themes and highlight current scientific debates in policy and practice</w:t>
                            </w:r>
                            <w:r w:rsidRPr="005E69C2">
                              <w:t xml:space="preserve"> </w:t>
                            </w:r>
                            <w:r>
                              <w:t xml:space="preserve">with short videos </w:t>
                            </w:r>
                          </w:p>
                          <w:p w14:paraId="69C42CBA" w14:textId="4A28C506" w:rsidR="00250BC5" w:rsidRDefault="00507FA4" w:rsidP="00250B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Students </w:t>
                            </w:r>
                            <w:r w:rsidR="00250BC5">
                              <w:t xml:space="preserve">can access all materials through the VLE </w:t>
                            </w:r>
                            <w:r w:rsidR="009014C2">
                              <w:t>five days prior to contact time</w:t>
                            </w:r>
                          </w:p>
                          <w:p w14:paraId="25F4CFC9" w14:textId="76093A08" w:rsidR="00250BC5" w:rsidRDefault="00507FA4" w:rsidP="00250B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Allocated </w:t>
                            </w:r>
                            <w:r w:rsidR="00250BC5">
                              <w:t>groups of 4-5 individuals, mixed by gender, English language skill, origin, and programme (MTID and MTP) work independently on specific questions related to the topic and prepare short presentations accordingly</w:t>
                            </w:r>
                          </w:p>
                          <w:p w14:paraId="3BD4214B" w14:textId="77777777" w:rsidR="00250BC5" w:rsidRDefault="00250BC5" w:rsidP="00250B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Group presentations are peer assessed and feedback given by the topic lead  </w:t>
                            </w:r>
                          </w:p>
                          <w:p w14:paraId="540E1AD4" w14:textId="1F18822C" w:rsidR="00250BC5" w:rsidRDefault="00250BC5" w:rsidP="00250B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For each topic </w:t>
                            </w:r>
                            <w:r w:rsidR="00507FA4">
                              <w:t xml:space="preserve">students </w:t>
                            </w:r>
                            <w:r>
                              <w:t>practice microscopy or the use of other diagnostic tests in the laboratory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EB23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8pt;margin-top:35.3pt;width:443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">
                <v:textbox style="mso-fit-shape-to-text:t">
                  <w:txbxContent>
                    <w:p w14:paraId="52ECAF33" w14:textId="77777777" w:rsidR="00250BC5" w:rsidRDefault="00250BC5" w:rsidP="00250BC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Eleven tropical disease related topics (e.g. Malaria, TB, Neglected tropical diseases) each have specific learning objectives and resources (including papers and educational videos) </w:t>
                      </w:r>
                    </w:p>
                    <w:p w14:paraId="5D0A2898" w14:textId="77777777" w:rsidR="00250BC5" w:rsidRDefault="00250BC5" w:rsidP="00250BC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Academic topic leads introduce each of the topics and group work themes and highlight current scientific debates in policy and practice</w:t>
                      </w:r>
                      <w:r w:rsidRPr="005E69C2">
                        <w:t xml:space="preserve"> </w:t>
                      </w:r>
                      <w:r>
                        <w:t xml:space="preserve">with short videos </w:t>
                      </w:r>
                    </w:p>
                    <w:p w14:paraId="69C42CBA" w14:textId="4A28C506" w:rsidR="00250BC5" w:rsidRDefault="00507FA4" w:rsidP="00250BC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Students </w:t>
                      </w:r>
                      <w:r w:rsidR="00250BC5">
                        <w:t xml:space="preserve">can access all materials through the VLE </w:t>
                      </w:r>
                      <w:r w:rsidR="009014C2">
                        <w:t>five days prior to contact time</w:t>
                      </w:r>
                    </w:p>
                    <w:p w14:paraId="25F4CFC9" w14:textId="76093A08" w:rsidR="00250BC5" w:rsidRDefault="00507FA4" w:rsidP="00250BC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Allocated </w:t>
                      </w:r>
                      <w:r w:rsidR="00250BC5">
                        <w:t>groups of 4-5 individuals, mixed by gender, English language skill, origin, and programme (MTID and MTP) work independently on specific questions related to the topic and prepare short presentations accordingly</w:t>
                      </w:r>
                    </w:p>
                    <w:p w14:paraId="3BD4214B" w14:textId="77777777" w:rsidR="00250BC5" w:rsidRDefault="00250BC5" w:rsidP="00250BC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Group presentations are peer assessed and feedback given by the topic lead  </w:t>
                      </w:r>
                    </w:p>
                    <w:p w14:paraId="540E1AD4" w14:textId="1F18822C" w:rsidR="00250BC5" w:rsidRDefault="00250BC5" w:rsidP="00250BC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For each topic </w:t>
                      </w:r>
                      <w:r w:rsidR="00507FA4">
                        <w:t xml:space="preserve">students </w:t>
                      </w:r>
                      <w:r>
                        <w:t>practice microscopy or the use of other diagnostic tests in the laboratory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03593">
        <w:rPr>
          <w:b/>
        </w:rPr>
        <w:t>Box</w:t>
      </w:r>
      <w:r w:rsidR="00682089">
        <w:t>.</w:t>
      </w:r>
      <w:r>
        <w:t xml:space="preserve"> Examples </w:t>
      </w:r>
      <w:r w:rsidR="00507FA4">
        <w:t>of</w:t>
      </w:r>
      <w:r>
        <w:t xml:space="preserve"> measures to support a self-directed and active learning style in</w:t>
      </w:r>
      <w:r w:rsidR="00C03593">
        <w:t xml:space="preserve"> module </w:t>
      </w:r>
      <w:r w:rsidR="00E97C4C">
        <w:t xml:space="preserve">Trop </w:t>
      </w:r>
      <w:r>
        <w:t>938</w:t>
      </w:r>
    </w:p>
    <w:p w14:paraId="3BEC0FEE" w14:textId="77777777" w:rsidR="00BC2CB7" w:rsidRDefault="00BC2CB7" w:rsidP="00250BC5"/>
    <w:p w14:paraId="63EE198D" w14:textId="24DBF56B" w:rsidR="00250BC5" w:rsidRDefault="00C03593" w:rsidP="00250BC5">
      <w:r>
        <w:t xml:space="preserve"> MTID:</w:t>
      </w:r>
      <w:r w:rsidR="00250BC5">
        <w:t xml:space="preserve"> MSc in Tropic</w:t>
      </w:r>
      <w:r>
        <w:t>al and Infectious Diseases; MTP:</w:t>
      </w:r>
      <w:r w:rsidR="00250BC5">
        <w:t xml:space="preserve"> MSc in Tropical Paediatrics</w:t>
      </w:r>
      <w:r w:rsidR="00E97C4C">
        <w:t xml:space="preserve">; VLE: Virtual learning environment </w:t>
      </w:r>
    </w:p>
    <w:p w14:paraId="4057232B" w14:textId="77777777" w:rsidR="001206BD" w:rsidRDefault="001206BD"/>
    <w:sectPr w:rsidR="00120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43834"/>
    <w:multiLevelType w:val="hybridMultilevel"/>
    <w:tmpl w:val="C3B45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C5"/>
    <w:rsid w:val="001206BD"/>
    <w:rsid w:val="00250BC5"/>
    <w:rsid w:val="00507FA4"/>
    <w:rsid w:val="00682089"/>
    <w:rsid w:val="0076443B"/>
    <w:rsid w:val="009014C2"/>
    <w:rsid w:val="00BC2CB7"/>
    <w:rsid w:val="00C03593"/>
    <w:rsid w:val="00E9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FEE5"/>
  <w15:chartTrackingRefBased/>
  <w15:docId w15:val="{688E1465-1F2F-422B-BAFE-53C8C16C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Weigel, Ralf</dc:creator>
  <cp:keywords/>
  <dc:description/>
  <cp:lastModifiedBy>Weigel, Ralf</cp:lastModifiedBy>
  <cp:revision>4</cp:revision>
  <dcterms:created xsi:type="dcterms:W3CDTF">2015-11-04T09:36:00Z</dcterms:created>
  <dcterms:modified xsi:type="dcterms:W3CDTF">2015-11-04T09:37:00Z</dcterms:modified>
</cp:coreProperties>
</file>