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0AC" w:rsidRDefault="00E750AC"/>
    <w:p w:rsidR="00DC02C8" w:rsidRDefault="00DC02C8">
      <w:pPr>
        <w:rPr>
          <w:rFonts w:ascii="Times New Roman" w:hAnsi="Times New Roman" w:cs="Times New Roman"/>
          <w:b/>
          <w:sz w:val="24"/>
          <w:szCs w:val="24"/>
        </w:rPr>
      </w:pPr>
    </w:p>
    <w:p w:rsidR="00DC02C8" w:rsidRDefault="00DC02C8">
      <w:pPr>
        <w:rPr>
          <w:rFonts w:ascii="Times New Roman" w:hAnsi="Times New Roman" w:cs="Times New Roman"/>
          <w:b/>
          <w:sz w:val="24"/>
          <w:szCs w:val="24"/>
        </w:rPr>
      </w:pPr>
      <w:r w:rsidRPr="00DC02C8">
        <w:rPr>
          <w:rFonts w:ascii="Times New Roman" w:hAnsi="Times New Roman" w:cs="Times New Roman"/>
          <w:b/>
          <w:sz w:val="24"/>
          <w:szCs w:val="24"/>
        </w:rPr>
        <w:t>Highlights</w:t>
      </w:r>
    </w:p>
    <w:p w:rsidR="00DC02C8" w:rsidRDefault="00DC02C8" w:rsidP="00DC0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deficiency prevalence</w:t>
      </w:r>
      <w:r w:rsidRPr="00DC02C8">
        <w:rPr>
          <w:rFonts w:ascii="Times New Roman" w:hAnsi="Times New Roman" w:cs="Times New Roman"/>
          <w:sz w:val="24"/>
          <w:szCs w:val="24"/>
        </w:rPr>
        <w:t xml:space="preserve"> low</w:t>
      </w:r>
      <w:r>
        <w:rPr>
          <w:rFonts w:ascii="Times New Roman" w:hAnsi="Times New Roman" w:cs="Times New Roman"/>
          <w:sz w:val="24"/>
          <w:szCs w:val="24"/>
        </w:rPr>
        <w:t xml:space="preserve"> using several b</w:t>
      </w:r>
      <w:r w:rsidRPr="00DC02C8">
        <w:rPr>
          <w:rFonts w:ascii="Times New Roman" w:hAnsi="Times New Roman" w:cs="Times New Roman"/>
          <w:sz w:val="24"/>
          <w:szCs w:val="24"/>
        </w:rPr>
        <w:t>iomarkers</w:t>
      </w:r>
    </w:p>
    <w:p w:rsidR="00DC02C8" w:rsidRPr="00DC02C8" w:rsidRDefault="00DC02C8" w:rsidP="00DC0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sTfR</w:t>
      </w:r>
      <w:proofErr w:type="spellEnd"/>
      <w:r>
        <w:rPr>
          <w:rFonts w:ascii="Times New Roman" w:hAnsi="Times New Roman"/>
          <w:bCs/>
          <w:sz w:val="24"/>
          <w:szCs w:val="24"/>
        </w:rPr>
        <w:t>/log</w:t>
      </w:r>
      <w:r>
        <w:rPr>
          <w:rFonts w:ascii="Times New Roman" w:hAnsi="Times New Roman"/>
          <w:bCs/>
          <w:sz w:val="24"/>
          <w:szCs w:val="24"/>
          <w:vertAlign w:val="subscript"/>
        </w:rPr>
        <w:t>10</w:t>
      </w:r>
      <w:r>
        <w:rPr>
          <w:rFonts w:ascii="Times New Roman" w:hAnsi="Times New Roman"/>
          <w:bCs/>
          <w:sz w:val="24"/>
          <w:szCs w:val="24"/>
        </w:rPr>
        <w:t xml:space="preserve"> ferritin ratio</w:t>
      </w:r>
      <w:r>
        <w:rPr>
          <w:rFonts w:ascii="Times New Roman" w:hAnsi="Times New Roman"/>
          <w:bCs/>
          <w:sz w:val="24"/>
          <w:szCs w:val="24"/>
        </w:rPr>
        <w:t xml:space="preserve"> no</w:t>
      </w:r>
      <w:r>
        <w:rPr>
          <w:rFonts w:ascii="Times New Roman" w:hAnsi="Times New Roman"/>
          <w:bCs/>
          <w:sz w:val="24"/>
          <w:szCs w:val="24"/>
        </w:rPr>
        <w:t>t</w:t>
      </w:r>
      <w:r w:rsidR="00767795">
        <w:rPr>
          <w:rFonts w:ascii="Times New Roman" w:hAnsi="Times New Roman"/>
          <w:bCs/>
          <w:sz w:val="24"/>
          <w:szCs w:val="24"/>
        </w:rPr>
        <w:t xml:space="preserve"> correlated</w:t>
      </w:r>
      <w:r>
        <w:rPr>
          <w:rFonts w:ascii="Times New Roman" w:hAnsi="Times New Roman"/>
          <w:bCs/>
          <w:sz w:val="24"/>
          <w:szCs w:val="24"/>
        </w:rPr>
        <w:t xml:space="preserve"> with</w:t>
      </w:r>
      <w:r w:rsidR="00767795">
        <w:rPr>
          <w:rFonts w:ascii="Times New Roman" w:hAnsi="Times New Roman"/>
          <w:bCs/>
          <w:sz w:val="24"/>
          <w:szCs w:val="24"/>
        </w:rPr>
        <w:t xml:space="preserve"> inflammation</w:t>
      </w:r>
    </w:p>
    <w:p w:rsidR="00DC02C8" w:rsidRPr="00DC02C8" w:rsidRDefault="00DC02C8" w:rsidP="00DC0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iron increased in early pregnancy</w:t>
      </w:r>
    </w:p>
    <w:p w:rsidR="00DC02C8" w:rsidRPr="00DC02C8" w:rsidRDefault="00DC02C8" w:rsidP="00DC0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>
        <w:rPr>
          <w:rFonts w:ascii="Times New Roman" w:hAnsi="Times New Roman"/>
          <w:bCs/>
          <w:sz w:val="24"/>
          <w:szCs w:val="24"/>
        </w:rPr>
        <w:t>arl</w:t>
      </w:r>
      <w:r w:rsidR="00767795">
        <w:rPr>
          <w:rFonts w:ascii="Times New Roman" w:hAnsi="Times New Roman"/>
          <w:bCs/>
          <w:sz w:val="24"/>
          <w:szCs w:val="24"/>
        </w:rPr>
        <w:t>y first pregnancy haemoglobin</w:t>
      </w:r>
      <w:r>
        <w:rPr>
          <w:rFonts w:ascii="Times New Roman" w:hAnsi="Times New Roman"/>
          <w:bCs/>
          <w:sz w:val="24"/>
          <w:szCs w:val="24"/>
        </w:rPr>
        <w:t xml:space="preserve"> not </w:t>
      </w:r>
      <w:r w:rsidR="00767795">
        <w:rPr>
          <w:rFonts w:ascii="Times New Roman" w:hAnsi="Times New Roman"/>
          <w:bCs/>
          <w:sz w:val="24"/>
          <w:szCs w:val="24"/>
        </w:rPr>
        <w:t>a good indicator of iron need</w:t>
      </w:r>
    </w:p>
    <w:p w:rsidR="00767795" w:rsidRPr="00767795" w:rsidRDefault="00767795" w:rsidP="007677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Malaria prevalence higher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with better iron status</w:t>
      </w:r>
      <w:r w:rsidRPr="00767795">
        <w:rPr>
          <w:rFonts w:ascii="Times New Roman" w:hAnsi="Times New Roman"/>
          <w:bCs/>
          <w:sz w:val="24"/>
          <w:szCs w:val="24"/>
        </w:rPr>
        <w:t xml:space="preserve">. </w:t>
      </w:r>
    </w:p>
    <w:sectPr w:rsidR="00767795" w:rsidRPr="00767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357AE"/>
    <w:multiLevelType w:val="hybridMultilevel"/>
    <w:tmpl w:val="4E8CBED0"/>
    <w:lvl w:ilvl="0" w:tplc="54AA699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C8"/>
    <w:rsid w:val="00767795"/>
    <w:rsid w:val="00DC02C8"/>
    <w:rsid w:val="00E7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D2BA"/>
  <w15:chartTrackingRefBased/>
  <w15:docId w15:val="{13FA236A-6C03-4262-8D04-0872AEE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LSTM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Brabin</dc:creator>
  <cp:keywords/>
  <dc:description/>
  <cp:lastModifiedBy>Bernard Brabin</cp:lastModifiedBy>
  <cp:revision>1</cp:revision>
  <dcterms:created xsi:type="dcterms:W3CDTF">2019-01-11T11:44:00Z</dcterms:created>
  <dcterms:modified xsi:type="dcterms:W3CDTF">2019-01-11T12:02:00Z</dcterms:modified>
</cp:coreProperties>
</file>