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6EB9FC" w14:textId="14DA34C0" w:rsidR="007B6B08" w:rsidRDefault="008C65DA">
      <w:r>
        <w:t>Figures</w:t>
      </w:r>
    </w:p>
    <w:p w14:paraId="72D3A3B4" w14:textId="144E8AD9" w:rsidR="008C65DA" w:rsidRDefault="008C65DA" w:rsidP="008C65DA">
      <w:pPr>
        <w:autoSpaceDE w:val="0"/>
        <w:autoSpaceDN w:val="0"/>
        <w:adjustRightInd w:val="0"/>
        <w:spacing w:after="0"/>
        <w:jc w:val="both"/>
        <w:rPr>
          <w:rFonts w:ascii="Calibri" w:hAnsi="Calibri" w:cs="Calibri"/>
          <w:b/>
          <w:color w:val="FF0000"/>
        </w:rPr>
      </w:pPr>
      <w:r w:rsidRPr="0003082E">
        <w:rPr>
          <w:b/>
        </w:rPr>
        <w:t>Figure 1</w:t>
      </w:r>
      <w:r w:rsidR="0003082E">
        <w:rPr>
          <w:b/>
        </w:rPr>
        <w:t>:</w:t>
      </w:r>
      <w:r w:rsidRPr="0003082E">
        <w:rPr>
          <w:b/>
        </w:rPr>
        <w:t xml:space="preserve"> </w:t>
      </w:r>
      <w:r w:rsidRPr="00217997">
        <w:rPr>
          <w:rFonts w:ascii="Calibri" w:hAnsi="Calibri" w:cs="Calibri"/>
          <w:b/>
        </w:rPr>
        <w:t xml:space="preserve">Map of </w:t>
      </w:r>
      <w:r w:rsidR="00AD0B8D">
        <w:rPr>
          <w:rFonts w:ascii="Calibri" w:hAnsi="Calibri" w:cs="Calibri"/>
          <w:b/>
        </w:rPr>
        <w:t xml:space="preserve">general population </w:t>
      </w:r>
      <w:r w:rsidRPr="00217997">
        <w:rPr>
          <w:rFonts w:ascii="Calibri" w:hAnsi="Calibri" w:cs="Calibri"/>
          <w:b/>
        </w:rPr>
        <w:t xml:space="preserve">HIV prevalence by province with location of Sisters sites superimposed </w:t>
      </w:r>
    </w:p>
    <w:p w14:paraId="42BACD72" w14:textId="404420F1" w:rsidR="0003082E" w:rsidRPr="009B1CDC" w:rsidRDefault="001C2548" w:rsidP="008C65DA">
      <w:pPr>
        <w:autoSpaceDE w:val="0"/>
        <w:autoSpaceDN w:val="0"/>
        <w:adjustRightInd w:val="0"/>
        <w:spacing w:after="0"/>
        <w:jc w:val="both"/>
        <w:rPr>
          <w:rFonts w:ascii="Calibri" w:hAnsi="Calibri" w:cs="Calibri"/>
          <w:b/>
          <w:color w:val="FF0000"/>
        </w:rPr>
      </w:pPr>
      <w:r w:rsidRPr="001C254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1C2548">
        <w:rPr>
          <w:rFonts w:ascii="Calibri" w:hAnsi="Calibri" w:cs="Calibri"/>
          <w:b/>
          <w:noProof/>
          <w:color w:val="FF0000"/>
        </w:rPr>
        <w:drawing>
          <wp:inline distT="0" distB="0" distL="0" distR="0" wp14:anchorId="7FFEA9C7" wp14:editId="5EE810DB">
            <wp:extent cx="5353050" cy="4006850"/>
            <wp:effectExtent l="0" t="0" r="0" b="0"/>
            <wp:docPr id="2" name="Picture 2" descr="C:\Users\Sungai\Downloads\figure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ngai\Downloads\figure_1.ti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53050" cy="4006850"/>
                    </a:xfrm>
                    <a:prstGeom prst="rect">
                      <a:avLst/>
                    </a:prstGeom>
                    <a:noFill/>
                    <a:ln>
                      <a:noFill/>
                    </a:ln>
                  </pic:spPr>
                </pic:pic>
              </a:graphicData>
            </a:graphic>
          </wp:inline>
        </w:drawing>
      </w:r>
    </w:p>
    <w:p w14:paraId="5D3B676A" w14:textId="77777777" w:rsidR="006D5996" w:rsidRDefault="006D5996">
      <w:pPr>
        <w:rPr>
          <w:rFonts w:ascii="Calibri" w:hAnsi="Calibri" w:cs="Calibri"/>
          <w:b/>
          <w:lang w:val="en-GB"/>
        </w:rPr>
      </w:pPr>
      <w:r>
        <w:rPr>
          <w:rFonts w:ascii="Calibri" w:hAnsi="Calibri" w:cs="Calibri"/>
          <w:b/>
          <w:lang w:val="en-GB"/>
        </w:rPr>
        <w:br w:type="page"/>
      </w:r>
    </w:p>
    <w:p w14:paraId="05D08E64" w14:textId="64B61360" w:rsidR="00D310D9" w:rsidRDefault="00D310D9">
      <w:pPr>
        <w:rPr>
          <w:rFonts w:ascii="Calibri" w:hAnsi="Calibri" w:cs="Calibri"/>
          <w:b/>
          <w:lang w:val="en-GB"/>
        </w:rPr>
      </w:pPr>
      <w:r>
        <w:rPr>
          <w:rFonts w:ascii="Calibri" w:hAnsi="Calibri" w:cs="Calibri"/>
          <w:b/>
          <w:lang w:val="en-GB"/>
        </w:rPr>
        <w:lastRenderedPageBreak/>
        <w:t>Figure 2</w:t>
      </w:r>
      <w:r w:rsidR="0003082E">
        <w:rPr>
          <w:rFonts w:ascii="Calibri" w:hAnsi="Calibri" w:cs="Calibri"/>
          <w:b/>
          <w:lang w:val="en-GB"/>
        </w:rPr>
        <w:t>a: Outreach programme view of testing and treatment access in all sites 2009-2017</w:t>
      </w:r>
    </w:p>
    <w:p w14:paraId="01E13AF1" w14:textId="47D717D6" w:rsidR="001C2548" w:rsidRDefault="001C2548">
      <w:pPr>
        <w:rPr>
          <w:rFonts w:ascii="Calibri" w:hAnsi="Calibri" w:cs="Calibri"/>
          <w:b/>
          <w:lang w:val="en-GB"/>
        </w:rPr>
      </w:pPr>
      <w:r w:rsidRPr="001C254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1C2548">
        <w:rPr>
          <w:rFonts w:ascii="Calibri" w:hAnsi="Calibri" w:cs="Calibri"/>
          <w:b/>
          <w:noProof/>
        </w:rPr>
        <w:drawing>
          <wp:inline distT="0" distB="0" distL="0" distR="0" wp14:anchorId="3A1D7B18" wp14:editId="0731A802">
            <wp:extent cx="6115685" cy="4479173"/>
            <wp:effectExtent l="0" t="0" r="0" b="0"/>
            <wp:docPr id="4" name="Picture 4" descr="C:\Users\Sungai\Downloads\figure_2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ngai\Downloads\figure_2a.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15685" cy="4479173"/>
                    </a:xfrm>
                    <a:prstGeom prst="rect">
                      <a:avLst/>
                    </a:prstGeom>
                    <a:noFill/>
                    <a:ln>
                      <a:noFill/>
                    </a:ln>
                  </pic:spPr>
                </pic:pic>
              </a:graphicData>
            </a:graphic>
          </wp:inline>
        </w:drawing>
      </w:r>
    </w:p>
    <w:p w14:paraId="0DF813BA" w14:textId="6CE4F635" w:rsidR="0014146F" w:rsidRDefault="0014146F">
      <w:pPr>
        <w:rPr>
          <w:rFonts w:ascii="Calibri" w:hAnsi="Calibri" w:cs="Calibri"/>
          <w:b/>
          <w:lang w:val="en-GB"/>
        </w:rPr>
      </w:pPr>
      <w:r>
        <w:rPr>
          <w:rFonts w:ascii="Calibri" w:hAnsi="Calibri" w:cs="Calibri"/>
          <w:b/>
          <w:lang w:val="en-GB"/>
        </w:rPr>
        <w:br w:type="page"/>
      </w:r>
    </w:p>
    <w:p w14:paraId="7A65CE29" w14:textId="110C29C9" w:rsidR="0003082E" w:rsidRDefault="0003082E" w:rsidP="0003082E">
      <w:pPr>
        <w:rPr>
          <w:rFonts w:ascii="Calibri" w:hAnsi="Calibri" w:cs="Calibri"/>
          <w:b/>
          <w:lang w:val="en-GB"/>
        </w:rPr>
      </w:pPr>
      <w:r>
        <w:rPr>
          <w:rFonts w:ascii="Calibri" w:hAnsi="Calibri" w:cs="Calibri"/>
          <w:b/>
          <w:lang w:val="en-GB"/>
        </w:rPr>
        <w:lastRenderedPageBreak/>
        <w:t xml:space="preserve">Figure 2b: Outreach programme view of testing and treatment access in </w:t>
      </w:r>
      <w:proofErr w:type="spellStart"/>
      <w:r>
        <w:rPr>
          <w:rFonts w:ascii="Calibri" w:hAnsi="Calibri" w:cs="Calibri"/>
          <w:b/>
          <w:lang w:val="en-GB"/>
        </w:rPr>
        <w:t>Mbare</w:t>
      </w:r>
      <w:proofErr w:type="spellEnd"/>
      <w:r>
        <w:rPr>
          <w:rFonts w:ascii="Calibri" w:hAnsi="Calibri" w:cs="Calibri"/>
          <w:b/>
          <w:lang w:val="en-GB"/>
        </w:rPr>
        <w:t>, Harare 2009-2017</w:t>
      </w:r>
    </w:p>
    <w:p w14:paraId="0619AD17" w14:textId="15F9C3F8" w:rsidR="00D310D9" w:rsidRDefault="0088690A">
      <w:pPr>
        <w:rPr>
          <w:rFonts w:ascii="Calibri" w:hAnsi="Calibri" w:cs="Calibri"/>
          <w:b/>
          <w:lang w:val="en-GB"/>
        </w:rPr>
      </w:pPr>
      <w:r w:rsidRPr="0088690A">
        <w:rPr>
          <w:rFonts w:ascii="Calibri" w:hAnsi="Calibri" w:cs="Calibri"/>
          <w:b/>
          <w:noProof/>
        </w:rPr>
        <w:drawing>
          <wp:inline distT="0" distB="0" distL="0" distR="0" wp14:anchorId="61D99FDF" wp14:editId="205BCB23">
            <wp:extent cx="6115685" cy="4479173"/>
            <wp:effectExtent l="0" t="0" r="0" b="0"/>
            <wp:docPr id="6" name="Picture 6" descr="C:\Users\Sungai\Downloads\figure_2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ngai\Downloads\figure_2b.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15685" cy="4479173"/>
                    </a:xfrm>
                    <a:prstGeom prst="rect">
                      <a:avLst/>
                    </a:prstGeom>
                    <a:noFill/>
                    <a:ln>
                      <a:noFill/>
                    </a:ln>
                  </pic:spPr>
                </pic:pic>
              </a:graphicData>
            </a:graphic>
          </wp:inline>
        </w:drawing>
      </w:r>
    </w:p>
    <w:p w14:paraId="6CF41DBC" w14:textId="5A39454F" w:rsidR="0014146F" w:rsidRDefault="0014146F" w:rsidP="0003082E">
      <w:pPr>
        <w:rPr>
          <w:rFonts w:ascii="Calibri" w:hAnsi="Calibri" w:cs="Calibri"/>
          <w:b/>
          <w:lang w:val="en-GB"/>
        </w:rPr>
      </w:pPr>
      <w:r>
        <w:rPr>
          <w:rFonts w:ascii="Calibri" w:hAnsi="Calibri" w:cs="Calibri"/>
          <w:b/>
          <w:lang w:val="en-GB"/>
        </w:rPr>
        <w:br w:type="page"/>
      </w:r>
    </w:p>
    <w:p w14:paraId="59A189D3" w14:textId="54D0FEA4" w:rsidR="0003082E" w:rsidRDefault="0003082E" w:rsidP="0003082E">
      <w:pPr>
        <w:rPr>
          <w:rFonts w:ascii="Calibri" w:hAnsi="Calibri" w:cs="Calibri"/>
          <w:b/>
          <w:lang w:val="en-GB"/>
        </w:rPr>
      </w:pPr>
      <w:r>
        <w:rPr>
          <w:rFonts w:ascii="Calibri" w:hAnsi="Calibri" w:cs="Calibri"/>
          <w:b/>
          <w:lang w:val="en-GB"/>
        </w:rPr>
        <w:lastRenderedPageBreak/>
        <w:t>Figure 2c: Outreach programme view of testing and treatment access in all sites by FSW aged &lt; 25 years 2009-2017</w:t>
      </w:r>
    </w:p>
    <w:p w14:paraId="4C404F19" w14:textId="228847C8" w:rsidR="0003082E" w:rsidRDefault="0088690A" w:rsidP="0003082E">
      <w:pPr>
        <w:rPr>
          <w:rFonts w:ascii="Calibri" w:hAnsi="Calibri" w:cs="Calibri"/>
          <w:b/>
          <w:lang w:val="en-GB"/>
        </w:rPr>
      </w:pPr>
      <w:r w:rsidRPr="0088690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88690A">
        <w:rPr>
          <w:rFonts w:ascii="Calibri" w:hAnsi="Calibri" w:cs="Calibri"/>
          <w:b/>
          <w:noProof/>
        </w:rPr>
        <w:drawing>
          <wp:inline distT="0" distB="0" distL="0" distR="0" wp14:anchorId="193BD4F9" wp14:editId="4AC87D53">
            <wp:extent cx="6115685" cy="4462185"/>
            <wp:effectExtent l="0" t="0" r="0" b="0"/>
            <wp:docPr id="11" name="Picture 11" descr="C:\Users\Sungai\Downloads\figure_2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ngai\Downloads\figure_2c.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15685" cy="4462185"/>
                    </a:xfrm>
                    <a:prstGeom prst="rect">
                      <a:avLst/>
                    </a:prstGeom>
                    <a:noFill/>
                    <a:ln>
                      <a:noFill/>
                    </a:ln>
                  </pic:spPr>
                </pic:pic>
              </a:graphicData>
            </a:graphic>
          </wp:inline>
        </w:drawing>
      </w:r>
    </w:p>
    <w:p w14:paraId="7025FEA2" w14:textId="39ED2497" w:rsidR="009B1CDC" w:rsidRDefault="009B1CDC">
      <w:pPr>
        <w:rPr>
          <w:rFonts w:ascii="Calibri" w:hAnsi="Calibri" w:cs="Calibri"/>
          <w:b/>
          <w:lang w:val="en-GB"/>
        </w:rPr>
      </w:pPr>
      <w:r>
        <w:rPr>
          <w:rFonts w:ascii="Calibri" w:hAnsi="Calibri" w:cs="Calibri"/>
          <w:b/>
          <w:lang w:val="en-GB"/>
        </w:rPr>
        <w:br w:type="page"/>
      </w:r>
    </w:p>
    <w:p w14:paraId="1ACF1120" w14:textId="52AE8F99" w:rsidR="004F0D0B" w:rsidRPr="009B1CDC" w:rsidRDefault="008C65DA" w:rsidP="008C65DA">
      <w:pPr>
        <w:jc w:val="both"/>
        <w:rPr>
          <w:rFonts w:ascii="Calibri" w:hAnsi="Calibri" w:cs="Calibri"/>
          <w:b/>
          <w:color w:val="FF0000"/>
          <w:lang w:val="en-GB"/>
        </w:rPr>
      </w:pPr>
      <w:r w:rsidRPr="00737C3D">
        <w:rPr>
          <w:rFonts w:ascii="Calibri" w:hAnsi="Calibri" w:cs="Calibri"/>
          <w:b/>
          <w:lang w:val="en-GB"/>
        </w:rPr>
        <w:lastRenderedPageBreak/>
        <w:t xml:space="preserve">Figure 3: </w:t>
      </w:r>
      <w:r w:rsidR="0003082E">
        <w:rPr>
          <w:rFonts w:ascii="Calibri" w:hAnsi="Calibri" w:cs="Calibri"/>
          <w:b/>
          <w:lang w:val="en-GB"/>
        </w:rPr>
        <w:t xml:space="preserve">Engagement of female sex workers in the </w:t>
      </w:r>
      <w:r w:rsidRPr="00737C3D">
        <w:rPr>
          <w:rFonts w:ascii="Calibri" w:hAnsi="Calibri" w:cs="Calibri"/>
          <w:b/>
          <w:lang w:val="en-GB"/>
        </w:rPr>
        <w:t>HIV care cascade</w:t>
      </w:r>
      <w:r w:rsidR="0003082E">
        <w:rPr>
          <w:rFonts w:ascii="Calibri" w:hAnsi="Calibri" w:cs="Calibri"/>
          <w:b/>
          <w:lang w:val="en-GB"/>
        </w:rPr>
        <w:t xml:space="preserve"> 2011, 2013, 201</w:t>
      </w:r>
      <w:r w:rsidR="00E13D9D">
        <w:rPr>
          <w:rFonts w:ascii="Calibri" w:hAnsi="Calibri" w:cs="Calibri"/>
          <w:b/>
          <w:lang w:val="en-GB"/>
        </w:rPr>
        <w:t>5/</w:t>
      </w:r>
      <w:r w:rsidR="0003082E">
        <w:rPr>
          <w:rFonts w:ascii="Calibri" w:hAnsi="Calibri" w:cs="Calibri"/>
          <w:b/>
          <w:lang w:val="en-GB"/>
        </w:rPr>
        <w:t>6</w:t>
      </w:r>
      <w:r w:rsidR="00F27FC7">
        <w:rPr>
          <w:rFonts w:ascii="Calibri" w:hAnsi="Calibri" w:cs="Calibri"/>
          <w:b/>
          <w:lang w:val="en-GB"/>
        </w:rPr>
        <w:t>/17</w:t>
      </w:r>
    </w:p>
    <w:p w14:paraId="26473D86" w14:textId="1E7DD024" w:rsidR="004F0D0B" w:rsidRDefault="00EC4DCF" w:rsidP="008C65DA">
      <w:pPr>
        <w:jc w:val="both"/>
        <w:rPr>
          <w:rFonts w:ascii="Calibri" w:hAnsi="Calibri" w:cs="Calibri"/>
          <w:b/>
          <w:lang w:val="en-GB"/>
        </w:rPr>
      </w:pPr>
      <w:r w:rsidRPr="00EC4DCF">
        <w:rPr>
          <w:rFonts w:ascii="Calibri" w:hAnsi="Calibri" w:cs="Calibri"/>
          <w:b/>
          <w:noProof/>
        </w:rPr>
        <w:drawing>
          <wp:inline distT="0" distB="0" distL="0" distR="0" wp14:anchorId="015826A4" wp14:editId="54849B99">
            <wp:extent cx="4794250" cy="3956050"/>
            <wp:effectExtent l="0" t="0" r="6350" b="6350"/>
            <wp:docPr id="12" name="Picture 12" descr="C:\Users\Sungai\Downloads\figure_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ngai\Downloads\figure_3.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94250" cy="3956050"/>
                    </a:xfrm>
                    <a:prstGeom prst="rect">
                      <a:avLst/>
                    </a:prstGeom>
                    <a:noFill/>
                    <a:ln>
                      <a:noFill/>
                    </a:ln>
                  </pic:spPr>
                </pic:pic>
              </a:graphicData>
            </a:graphic>
          </wp:inline>
        </w:drawing>
      </w:r>
    </w:p>
    <w:p w14:paraId="52A98A40" w14:textId="1640D3AC" w:rsidR="00801C94" w:rsidRDefault="00801C94" w:rsidP="00801C94">
      <w:pPr>
        <w:pStyle w:val="ImageCaption"/>
      </w:pPr>
      <w:r>
        <w:t xml:space="preserve">The treatment cascades for the three time point arms are illustrated, with the left of each bar showing results for 2011, the middle for 2013 and the right 2016. The cascades are shown for all women included in the relevant surveys, with the 90:90:90 targets indicated with horizontal dotted lines. All values were adjusted with RDS-II. The dots represent the value of cascade indicator for each site surveyed in that year. </w:t>
      </w:r>
    </w:p>
    <w:p w14:paraId="720664A4" w14:textId="77777777" w:rsidR="004F0D0B" w:rsidRDefault="004F0D0B">
      <w:pPr>
        <w:rPr>
          <w:b/>
        </w:rPr>
      </w:pPr>
      <w:r>
        <w:rPr>
          <w:b/>
        </w:rPr>
        <w:br w:type="page"/>
      </w:r>
    </w:p>
    <w:p w14:paraId="5EA17C96" w14:textId="179E8FEC" w:rsidR="008C65DA" w:rsidRDefault="008C65DA">
      <w:r w:rsidRPr="004F0D0B">
        <w:rPr>
          <w:b/>
        </w:rPr>
        <w:lastRenderedPageBreak/>
        <w:t>Figure 4</w:t>
      </w:r>
      <w:r w:rsidRPr="0003082E">
        <w:rPr>
          <w:b/>
        </w:rPr>
        <w:t>: Project</w:t>
      </w:r>
      <w:r w:rsidR="003F024D">
        <w:rPr>
          <w:b/>
        </w:rPr>
        <w:t>ed</w:t>
      </w:r>
      <w:r w:rsidRPr="0003082E">
        <w:rPr>
          <w:b/>
        </w:rPr>
        <w:t xml:space="preserve"> HIV incidence among general population in Zimbabwe with</w:t>
      </w:r>
      <w:r w:rsidR="003F024D">
        <w:rPr>
          <w:b/>
        </w:rPr>
        <w:t xml:space="preserve"> (red line)</w:t>
      </w:r>
      <w:r w:rsidRPr="0003082E">
        <w:rPr>
          <w:b/>
        </w:rPr>
        <w:t xml:space="preserve"> and without </w:t>
      </w:r>
      <w:r w:rsidR="003F024D">
        <w:rPr>
          <w:b/>
        </w:rPr>
        <w:t xml:space="preserve">(black line) </w:t>
      </w:r>
      <w:r w:rsidR="00F83E27">
        <w:rPr>
          <w:b/>
        </w:rPr>
        <w:t xml:space="preserve">elimination of transmission in either direction between sex workers and clients </w:t>
      </w:r>
      <w:r w:rsidRPr="0003082E">
        <w:rPr>
          <w:b/>
        </w:rPr>
        <w:t>from 2010.</w:t>
      </w:r>
    </w:p>
    <w:p w14:paraId="2865F821" w14:textId="079F6740" w:rsidR="00610C41" w:rsidRDefault="00CE2741">
      <w:r w:rsidRPr="00CE274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F243BE" w:rsidRPr="00CE2741">
        <w:rPr>
          <w:noProof/>
        </w:rPr>
        <w:t xml:space="preserve"> </w:t>
      </w:r>
      <w:bookmarkStart w:id="0" w:name="_GoBack"/>
      <w:r w:rsidRPr="00CE2741">
        <w:rPr>
          <w:noProof/>
        </w:rPr>
        <w:drawing>
          <wp:inline distT="0" distB="0" distL="0" distR="0" wp14:anchorId="3E6D56D6" wp14:editId="14EF7BAB">
            <wp:extent cx="5471897" cy="3727450"/>
            <wp:effectExtent l="0" t="0" r="0" b="6350"/>
            <wp:docPr id="13" name="Picture 13" descr="C:\Users\Sungai\Downloads\figure_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ngai\Downloads\figure_4.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4648" cy="3736136"/>
                    </a:xfrm>
                    <a:prstGeom prst="rect">
                      <a:avLst/>
                    </a:prstGeom>
                    <a:noFill/>
                    <a:ln>
                      <a:noFill/>
                    </a:ln>
                  </pic:spPr>
                </pic:pic>
              </a:graphicData>
            </a:graphic>
          </wp:inline>
        </w:drawing>
      </w:r>
      <w:bookmarkEnd w:id="0"/>
    </w:p>
    <w:sectPr w:rsidR="00610C41" w:rsidSect="00306C90">
      <w:pgSz w:w="11907" w:h="16840" w:code="9"/>
      <w:pgMar w:top="851" w:right="1138" w:bottom="1138" w:left="113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65DA"/>
    <w:rsid w:val="0003082E"/>
    <w:rsid w:val="00073965"/>
    <w:rsid w:val="0014146F"/>
    <w:rsid w:val="001B5526"/>
    <w:rsid w:val="001C2548"/>
    <w:rsid w:val="001F561D"/>
    <w:rsid w:val="00204E5D"/>
    <w:rsid w:val="00271DE5"/>
    <w:rsid w:val="002A1E54"/>
    <w:rsid w:val="002C311A"/>
    <w:rsid w:val="002F3EB0"/>
    <w:rsid w:val="00306C90"/>
    <w:rsid w:val="00361D1E"/>
    <w:rsid w:val="003760AE"/>
    <w:rsid w:val="00391E8F"/>
    <w:rsid w:val="003F024D"/>
    <w:rsid w:val="00414F03"/>
    <w:rsid w:val="004F0D0B"/>
    <w:rsid w:val="005625C3"/>
    <w:rsid w:val="005B5728"/>
    <w:rsid w:val="005B5D27"/>
    <w:rsid w:val="00610C41"/>
    <w:rsid w:val="00643B7D"/>
    <w:rsid w:val="006D5996"/>
    <w:rsid w:val="00781363"/>
    <w:rsid w:val="007E1951"/>
    <w:rsid w:val="00801C94"/>
    <w:rsid w:val="008419E6"/>
    <w:rsid w:val="00842F49"/>
    <w:rsid w:val="0088690A"/>
    <w:rsid w:val="008A28FA"/>
    <w:rsid w:val="008C65DA"/>
    <w:rsid w:val="008F4748"/>
    <w:rsid w:val="00935CB0"/>
    <w:rsid w:val="009B1CDC"/>
    <w:rsid w:val="00A6573E"/>
    <w:rsid w:val="00A871B5"/>
    <w:rsid w:val="00AD0B8D"/>
    <w:rsid w:val="00BA51C3"/>
    <w:rsid w:val="00C47093"/>
    <w:rsid w:val="00CE0960"/>
    <w:rsid w:val="00CE2741"/>
    <w:rsid w:val="00D310D9"/>
    <w:rsid w:val="00D903FD"/>
    <w:rsid w:val="00DB0FCD"/>
    <w:rsid w:val="00E13D9D"/>
    <w:rsid w:val="00E368EE"/>
    <w:rsid w:val="00EC4DCF"/>
    <w:rsid w:val="00F243BE"/>
    <w:rsid w:val="00F27FC7"/>
    <w:rsid w:val="00F45F0D"/>
    <w:rsid w:val="00F83E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3D2990"/>
  <w15:chartTrackingRefBased/>
  <w15:docId w15:val="{000C58B6-2C9A-4BA4-B754-360EDABE3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D5996"/>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F27F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7FC7"/>
    <w:rPr>
      <w:rFonts w:ascii="Segoe UI" w:hAnsi="Segoe UI" w:cs="Segoe UI"/>
      <w:sz w:val="18"/>
      <w:szCs w:val="18"/>
    </w:rPr>
  </w:style>
  <w:style w:type="paragraph" w:customStyle="1" w:styleId="ImageCaption">
    <w:name w:val="Image Caption"/>
    <w:basedOn w:val="Normal"/>
    <w:link w:val="BodyTextChar"/>
    <w:rsid w:val="00801C94"/>
    <w:pPr>
      <w:spacing w:after="120" w:line="276" w:lineRule="auto"/>
    </w:pPr>
    <w:rPr>
      <w:rFonts w:asciiTheme="majorHAnsi" w:eastAsiaTheme="majorEastAsia" w:hAnsiTheme="majorHAnsi" w:cstheme="majorBidi"/>
      <w:i/>
    </w:rPr>
  </w:style>
  <w:style w:type="character" w:customStyle="1" w:styleId="BodyTextChar">
    <w:name w:val="Body Text Char"/>
    <w:basedOn w:val="DefaultParagraphFont"/>
    <w:link w:val="ImageCaption"/>
    <w:rsid w:val="00801C94"/>
    <w:rPr>
      <w:rFonts w:asciiTheme="majorHAnsi" w:eastAsiaTheme="majorEastAsia" w:hAnsiTheme="majorHAnsi" w:cstheme="majorBidi"/>
      <w:i/>
    </w:rPr>
  </w:style>
  <w:style w:type="character" w:styleId="CommentReference">
    <w:name w:val="annotation reference"/>
    <w:basedOn w:val="DefaultParagraphFont"/>
    <w:uiPriority w:val="99"/>
    <w:semiHidden/>
    <w:unhideWhenUsed/>
    <w:rsid w:val="00F83E27"/>
    <w:rPr>
      <w:sz w:val="16"/>
      <w:szCs w:val="16"/>
    </w:rPr>
  </w:style>
  <w:style w:type="paragraph" w:styleId="CommentText">
    <w:name w:val="annotation text"/>
    <w:basedOn w:val="Normal"/>
    <w:link w:val="CommentTextChar"/>
    <w:uiPriority w:val="99"/>
    <w:semiHidden/>
    <w:unhideWhenUsed/>
    <w:rsid w:val="00F83E27"/>
    <w:pPr>
      <w:spacing w:line="240" w:lineRule="auto"/>
    </w:pPr>
    <w:rPr>
      <w:sz w:val="20"/>
      <w:szCs w:val="20"/>
    </w:rPr>
  </w:style>
  <w:style w:type="character" w:customStyle="1" w:styleId="CommentTextChar">
    <w:name w:val="Comment Text Char"/>
    <w:basedOn w:val="DefaultParagraphFont"/>
    <w:link w:val="CommentText"/>
    <w:uiPriority w:val="99"/>
    <w:semiHidden/>
    <w:rsid w:val="00F83E27"/>
    <w:rPr>
      <w:sz w:val="20"/>
      <w:szCs w:val="20"/>
    </w:rPr>
  </w:style>
  <w:style w:type="paragraph" w:styleId="CommentSubject">
    <w:name w:val="annotation subject"/>
    <w:basedOn w:val="CommentText"/>
    <w:next w:val="CommentText"/>
    <w:link w:val="CommentSubjectChar"/>
    <w:uiPriority w:val="99"/>
    <w:semiHidden/>
    <w:unhideWhenUsed/>
    <w:rsid w:val="00F83E27"/>
    <w:rPr>
      <w:b/>
      <w:bCs/>
    </w:rPr>
  </w:style>
  <w:style w:type="character" w:customStyle="1" w:styleId="CommentSubjectChar">
    <w:name w:val="Comment Subject Char"/>
    <w:basedOn w:val="CommentTextChar"/>
    <w:link w:val="CommentSubject"/>
    <w:uiPriority w:val="99"/>
    <w:semiHidden/>
    <w:rsid w:val="00F83E2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3" Type="http://schemas.openxmlformats.org/officeDocument/2006/relationships/webSettings" Target="webSettings.xml"/><Relationship Id="rId7" Type="http://schemas.openxmlformats.org/officeDocument/2006/relationships/image" Target="media/image4.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11" Type="http://schemas.openxmlformats.org/officeDocument/2006/relationships/theme" Target="theme/theme1.xml"/><Relationship Id="rId5" Type="http://schemas.openxmlformats.org/officeDocument/2006/relationships/image" Target="media/image2.tiff"/><Relationship Id="rId10" Type="http://schemas.openxmlformats.org/officeDocument/2006/relationships/fontTable" Target="fontTable.xml"/><Relationship Id="rId4" Type="http://schemas.openxmlformats.org/officeDocument/2006/relationships/image" Target="media/image1.tiff"/><Relationship Id="rId9"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172</Words>
  <Characters>985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 cowan</dc:creator>
  <cp:keywords/>
  <dc:description/>
  <cp:lastModifiedBy>frances cowan</cp:lastModifiedBy>
  <cp:revision>2</cp:revision>
  <dcterms:created xsi:type="dcterms:W3CDTF">2019-05-15T20:56:00Z</dcterms:created>
  <dcterms:modified xsi:type="dcterms:W3CDTF">2019-05-15T20:56:00Z</dcterms:modified>
</cp:coreProperties>
</file>