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5684" w14:textId="03E3DA2A" w:rsidR="00557DF6" w:rsidRPr="00940FD6" w:rsidRDefault="00A850BB" w:rsidP="00940FD6">
      <w:pPr>
        <w:spacing w:after="240" w:line="360" w:lineRule="auto"/>
        <w:rPr>
          <w:rFonts w:cstheme="minorHAnsi"/>
          <w:sz w:val="24"/>
          <w:szCs w:val="24"/>
        </w:rPr>
      </w:pPr>
      <w:bookmarkStart w:id="0" w:name="_GoBack"/>
      <w:r w:rsidRPr="00940FD6">
        <w:rPr>
          <w:rFonts w:cstheme="minorHAnsi"/>
          <w:b/>
          <w:bCs/>
          <w:sz w:val="24"/>
          <w:szCs w:val="24"/>
          <w:u w:val="single"/>
        </w:rPr>
        <w:t>Editorial Title:</w:t>
      </w:r>
      <w:r w:rsidRPr="00940FD6">
        <w:rPr>
          <w:rFonts w:cstheme="minorHAnsi"/>
          <w:sz w:val="24"/>
          <w:szCs w:val="24"/>
        </w:rPr>
        <w:t xml:space="preserve"> </w:t>
      </w:r>
      <w:r w:rsidR="00C31467">
        <w:rPr>
          <w:rFonts w:cstheme="minorHAnsi"/>
          <w:sz w:val="24"/>
          <w:szCs w:val="24"/>
        </w:rPr>
        <w:t>Outlin</w:t>
      </w:r>
      <w:r w:rsidRPr="00940FD6">
        <w:rPr>
          <w:rFonts w:cstheme="minorHAnsi"/>
          <w:sz w:val="24"/>
          <w:szCs w:val="24"/>
        </w:rPr>
        <w:t>ing progress since the 1</w:t>
      </w:r>
      <w:r w:rsidRPr="00940FD6">
        <w:rPr>
          <w:rFonts w:cstheme="minorHAnsi"/>
          <w:sz w:val="24"/>
          <w:szCs w:val="24"/>
          <w:vertAlign w:val="superscript"/>
        </w:rPr>
        <w:t>st</w:t>
      </w:r>
      <w:r w:rsidRPr="00940FD6">
        <w:rPr>
          <w:rFonts w:cstheme="minorHAnsi"/>
          <w:sz w:val="24"/>
          <w:szCs w:val="24"/>
        </w:rPr>
        <w:t xml:space="preserve"> International Snakebite Awareness Day</w:t>
      </w:r>
      <w:r w:rsidR="00C31467">
        <w:rPr>
          <w:rFonts w:cstheme="minorHAnsi"/>
          <w:sz w:val="24"/>
          <w:szCs w:val="24"/>
        </w:rPr>
        <w:t>,</w:t>
      </w:r>
      <w:r w:rsidRPr="00940FD6">
        <w:rPr>
          <w:rFonts w:cstheme="minorHAnsi"/>
          <w:sz w:val="24"/>
          <w:szCs w:val="24"/>
        </w:rPr>
        <w:t xml:space="preserve"> and</w:t>
      </w:r>
      <w:r w:rsidR="00425539" w:rsidRPr="00940FD6">
        <w:rPr>
          <w:rFonts w:cstheme="minorHAnsi"/>
          <w:sz w:val="24"/>
          <w:szCs w:val="24"/>
        </w:rPr>
        <w:t xml:space="preserve"> </w:t>
      </w:r>
      <w:bookmarkEnd w:id="0"/>
      <w:r w:rsidR="006F45EE" w:rsidRPr="00940FD6">
        <w:rPr>
          <w:rFonts w:cstheme="minorHAnsi"/>
          <w:sz w:val="24"/>
          <w:szCs w:val="24"/>
        </w:rPr>
        <w:t xml:space="preserve">some </w:t>
      </w:r>
      <w:r w:rsidRPr="00940FD6">
        <w:rPr>
          <w:rFonts w:cstheme="minorHAnsi"/>
          <w:sz w:val="24"/>
          <w:szCs w:val="24"/>
        </w:rPr>
        <w:t>key challenges for next year</w:t>
      </w:r>
    </w:p>
    <w:p w14:paraId="70076329" w14:textId="0F0B8077" w:rsidR="00A850BB" w:rsidRPr="00940FD6" w:rsidRDefault="00A850BB" w:rsidP="00940FD6">
      <w:pPr>
        <w:spacing w:after="240" w:line="360" w:lineRule="auto"/>
        <w:rPr>
          <w:rFonts w:cstheme="minorHAnsi"/>
          <w:sz w:val="24"/>
          <w:szCs w:val="24"/>
          <w:vertAlign w:val="superscript"/>
        </w:rPr>
      </w:pPr>
      <w:r w:rsidRPr="00940FD6">
        <w:rPr>
          <w:rFonts w:cstheme="minorHAnsi"/>
          <w:b/>
          <w:bCs/>
          <w:sz w:val="24"/>
          <w:szCs w:val="24"/>
          <w:u w:val="single"/>
        </w:rPr>
        <w:t>Authors:</w:t>
      </w:r>
      <w:r w:rsidRPr="00940FD6">
        <w:rPr>
          <w:rFonts w:cstheme="minorHAnsi"/>
          <w:sz w:val="24"/>
          <w:szCs w:val="24"/>
        </w:rPr>
        <w:t xml:space="preserve"> RA Harrison</w:t>
      </w:r>
      <w:r w:rsidR="007B2289" w:rsidRPr="00940FD6">
        <w:rPr>
          <w:rFonts w:cstheme="minorHAnsi"/>
          <w:sz w:val="24"/>
          <w:szCs w:val="24"/>
          <w:vertAlign w:val="superscript"/>
        </w:rPr>
        <w:t>1</w:t>
      </w:r>
      <w:r w:rsidRPr="00940FD6">
        <w:rPr>
          <w:rFonts w:cstheme="minorHAnsi"/>
          <w:sz w:val="24"/>
          <w:szCs w:val="24"/>
        </w:rPr>
        <w:t xml:space="preserve"> and DJ Williams</w:t>
      </w:r>
      <w:r w:rsidR="007B2289" w:rsidRPr="00940FD6">
        <w:rPr>
          <w:rFonts w:cstheme="minorHAnsi"/>
          <w:sz w:val="24"/>
          <w:szCs w:val="24"/>
          <w:vertAlign w:val="superscript"/>
        </w:rPr>
        <w:t>2</w:t>
      </w:r>
    </w:p>
    <w:p w14:paraId="474C09AE" w14:textId="750AF470" w:rsidR="007B2289" w:rsidRPr="00940FD6" w:rsidRDefault="007B2289" w:rsidP="00940FD6">
      <w:pPr>
        <w:spacing w:after="240" w:line="360" w:lineRule="auto"/>
        <w:rPr>
          <w:rFonts w:cstheme="minorHAnsi"/>
          <w:sz w:val="24"/>
          <w:szCs w:val="24"/>
        </w:rPr>
      </w:pPr>
      <w:r w:rsidRPr="00940FD6">
        <w:rPr>
          <w:rFonts w:cstheme="minorHAnsi"/>
          <w:sz w:val="24"/>
          <w:szCs w:val="24"/>
          <w:vertAlign w:val="superscript"/>
        </w:rPr>
        <w:t xml:space="preserve">1 </w:t>
      </w:r>
      <w:r w:rsidRPr="00940FD6">
        <w:rPr>
          <w:rFonts w:cstheme="minorHAnsi"/>
          <w:sz w:val="24"/>
          <w:szCs w:val="24"/>
        </w:rPr>
        <w:t>Centre for Snakebite Research &amp; Interventions, Liverpool School of Tropical Medicine, Liverpool L3 5QA, UK</w:t>
      </w:r>
    </w:p>
    <w:p w14:paraId="40505A88" w14:textId="7112CB6E" w:rsidR="007B2289" w:rsidRPr="00940FD6" w:rsidRDefault="007B2289" w:rsidP="00940FD6">
      <w:pPr>
        <w:spacing w:after="240" w:line="360" w:lineRule="auto"/>
        <w:rPr>
          <w:rFonts w:cstheme="minorHAnsi"/>
          <w:sz w:val="24"/>
          <w:szCs w:val="24"/>
        </w:rPr>
      </w:pPr>
      <w:r w:rsidRPr="00940FD6">
        <w:rPr>
          <w:rFonts w:cstheme="minorHAnsi"/>
          <w:sz w:val="24"/>
          <w:szCs w:val="24"/>
          <w:vertAlign w:val="superscript"/>
        </w:rPr>
        <w:t>2</w:t>
      </w:r>
      <w:r w:rsidRPr="00940FD6">
        <w:rPr>
          <w:rFonts w:cstheme="minorHAnsi"/>
          <w:sz w:val="24"/>
          <w:szCs w:val="24"/>
        </w:rPr>
        <w:t xml:space="preserve"> Australia Venom Research Unit, University of Melbourne, Australia</w:t>
      </w:r>
    </w:p>
    <w:p w14:paraId="70AC5931" w14:textId="77777777" w:rsidR="007B2289" w:rsidRPr="00940FD6" w:rsidRDefault="007B2289" w:rsidP="00940FD6">
      <w:pPr>
        <w:spacing w:after="240" w:line="360" w:lineRule="auto"/>
        <w:rPr>
          <w:rFonts w:cstheme="minorHAnsi"/>
          <w:sz w:val="24"/>
          <w:szCs w:val="24"/>
        </w:rPr>
      </w:pPr>
    </w:p>
    <w:p w14:paraId="3EED545D" w14:textId="77777777" w:rsidR="007B2289" w:rsidRPr="00940FD6" w:rsidRDefault="007B2289" w:rsidP="00940FD6">
      <w:pPr>
        <w:spacing w:after="240" w:line="360" w:lineRule="auto"/>
        <w:rPr>
          <w:rFonts w:cstheme="minorHAnsi"/>
          <w:b/>
          <w:bCs/>
          <w:sz w:val="24"/>
          <w:szCs w:val="24"/>
          <w:u w:val="single"/>
        </w:rPr>
      </w:pPr>
      <w:r w:rsidRPr="00940FD6">
        <w:rPr>
          <w:rFonts w:cstheme="minorHAnsi"/>
          <w:b/>
          <w:bCs/>
          <w:sz w:val="24"/>
          <w:szCs w:val="24"/>
          <w:u w:val="single"/>
        </w:rPr>
        <w:t>Editorial:</w:t>
      </w:r>
    </w:p>
    <w:p w14:paraId="0F4E95BB" w14:textId="727089DB" w:rsidR="00DE28A5" w:rsidRPr="00940FD6" w:rsidRDefault="00A850BB" w:rsidP="00940FD6">
      <w:pPr>
        <w:spacing w:after="240" w:line="360" w:lineRule="auto"/>
        <w:rPr>
          <w:rFonts w:cstheme="minorHAnsi"/>
          <w:sz w:val="24"/>
          <w:szCs w:val="24"/>
        </w:rPr>
      </w:pPr>
      <w:r w:rsidRPr="00940FD6">
        <w:rPr>
          <w:rFonts w:cstheme="minorHAnsi"/>
          <w:sz w:val="24"/>
          <w:szCs w:val="24"/>
        </w:rPr>
        <w:t>The Royal Society of Tropical Medicine and Hygiene instituted the 19</w:t>
      </w:r>
      <w:r w:rsidRPr="00940FD6">
        <w:rPr>
          <w:rFonts w:cstheme="minorHAnsi"/>
          <w:sz w:val="24"/>
          <w:szCs w:val="24"/>
          <w:vertAlign w:val="superscript"/>
        </w:rPr>
        <w:t>th</w:t>
      </w:r>
      <w:r w:rsidRPr="00940FD6">
        <w:rPr>
          <w:rFonts w:cstheme="minorHAnsi"/>
          <w:sz w:val="24"/>
          <w:szCs w:val="24"/>
        </w:rPr>
        <w:t xml:space="preserve"> September International Snakebite Awareness Day </w:t>
      </w:r>
      <w:r w:rsidR="00D21DFC" w:rsidRPr="00940FD6">
        <w:rPr>
          <w:rFonts w:cstheme="minorHAnsi"/>
          <w:sz w:val="24"/>
          <w:szCs w:val="24"/>
        </w:rPr>
        <w:t>in 2018</w:t>
      </w:r>
      <w:r w:rsidRPr="00940FD6">
        <w:rPr>
          <w:rFonts w:cstheme="minorHAnsi"/>
          <w:sz w:val="24"/>
          <w:szCs w:val="24"/>
        </w:rPr>
        <w:t xml:space="preserve"> as an advocacy platform to raise awareness of the </w:t>
      </w:r>
      <w:r w:rsidR="00D21DFC" w:rsidRPr="00940FD6">
        <w:rPr>
          <w:rFonts w:cstheme="minorHAnsi"/>
          <w:sz w:val="24"/>
          <w:szCs w:val="24"/>
        </w:rPr>
        <w:t xml:space="preserve">global </w:t>
      </w:r>
      <w:r w:rsidRPr="00940FD6">
        <w:rPr>
          <w:rFonts w:cstheme="minorHAnsi"/>
          <w:sz w:val="24"/>
          <w:szCs w:val="24"/>
        </w:rPr>
        <w:t xml:space="preserve">medical and socioeconomic burden </w:t>
      </w:r>
      <w:r w:rsidR="00D21DFC" w:rsidRPr="00940FD6">
        <w:rPr>
          <w:rFonts w:cstheme="minorHAnsi"/>
          <w:sz w:val="24"/>
          <w:szCs w:val="24"/>
        </w:rPr>
        <w:t xml:space="preserve">posed by snakebite. </w:t>
      </w:r>
      <w:r w:rsidR="00B84C8E">
        <w:rPr>
          <w:rFonts w:cstheme="minorHAnsi"/>
          <w:sz w:val="24"/>
          <w:szCs w:val="24"/>
        </w:rPr>
        <w:t>T</w:t>
      </w:r>
      <w:r w:rsidR="00DE28A5" w:rsidRPr="00940FD6">
        <w:rPr>
          <w:rFonts w:cstheme="minorHAnsi"/>
          <w:sz w:val="24"/>
          <w:szCs w:val="24"/>
        </w:rPr>
        <w:t>here has been significant progress in th</w:t>
      </w:r>
      <w:r w:rsidR="00B84C8E">
        <w:rPr>
          <w:rFonts w:cstheme="minorHAnsi"/>
          <w:sz w:val="24"/>
          <w:szCs w:val="24"/>
        </w:rPr>
        <w:t xml:space="preserve">is </w:t>
      </w:r>
      <w:r w:rsidR="00DE28A5" w:rsidRPr="00940FD6">
        <w:rPr>
          <w:rFonts w:cstheme="minorHAnsi"/>
          <w:sz w:val="24"/>
          <w:szCs w:val="24"/>
        </w:rPr>
        <w:t>domain</w:t>
      </w:r>
      <w:r w:rsidR="00B84C8E">
        <w:rPr>
          <w:rFonts w:cstheme="minorHAnsi"/>
          <w:sz w:val="24"/>
          <w:szCs w:val="24"/>
        </w:rPr>
        <w:t xml:space="preserve"> in the past year</w:t>
      </w:r>
      <w:r w:rsidR="00DE28A5" w:rsidRPr="00940FD6">
        <w:rPr>
          <w:rFonts w:cstheme="minorHAnsi"/>
          <w:sz w:val="24"/>
          <w:szCs w:val="24"/>
        </w:rPr>
        <w:t>:</w:t>
      </w:r>
    </w:p>
    <w:p w14:paraId="350ACE67" w14:textId="023B6998" w:rsidR="00812518" w:rsidRPr="00940FD6" w:rsidRDefault="00DE28A5" w:rsidP="00940FD6">
      <w:pPr>
        <w:pStyle w:val="ListParagraph"/>
        <w:numPr>
          <w:ilvl w:val="0"/>
          <w:numId w:val="1"/>
        </w:numPr>
        <w:spacing w:after="240" w:line="360" w:lineRule="auto"/>
        <w:rPr>
          <w:rFonts w:cstheme="minorHAnsi"/>
          <w:sz w:val="24"/>
          <w:szCs w:val="24"/>
        </w:rPr>
      </w:pPr>
      <w:r w:rsidRPr="00940FD6">
        <w:rPr>
          <w:rFonts w:cstheme="minorHAnsi"/>
          <w:sz w:val="24"/>
          <w:szCs w:val="24"/>
        </w:rPr>
        <w:t>The World Health Organisation launched its strategy to halve the global mortality (83-138,000 deaths pa) and morbidity (400,000 disabilities pa) of snakebite by 2030</w:t>
      </w:r>
      <w:r w:rsidRPr="00940FD6">
        <w:rPr>
          <w:rFonts w:cstheme="minorHAnsi"/>
          <w:sz w:val="24"/>
          <w:szCs w:val="24"/>
          <w:vertAlign w:val="superscript"/>
        </w:rPr>
        <w:t>1</w:t>
      </w:r>
      <w:r w:rsidR="00B84C8E">
        <w:rPr>
          <w:rFonts w:cstheme="minorHAnsi"/>
          <w:sz w:val="24"/>
          <w:szCs w:val="24"/>
          <w:vertAlign w:val="superscript"/>
        </w:rPr>
        <w:t>,</w:t>
      </w:r>
      <w:r w:rsidRPr="00940FD6">
        <w:rPr>
          <w:rFonts w:cstheme="minorHAnsi"/>
          <w:sz w:val="24"/>
          <w:szCs w:val="24"/>
          <w:vertAlign w:val="superscript"/>
        </w:rPr>
        <w:t>2</w:t>
      </w:r>
      <w:r w:rsidRPr="00940FD6">
        <w:rPr>
          <w:rFonts w:cstheme="minorHAnsi"/>
          <w:sz w:val="24"/>
          <w:szCs w:val="24"/>
        </w:rPr>
        <w:t xml:space="preserve">. The strategy comprises four primary objectives (see box), each with </w:t>
      </w:r>
      <w:r w:rsidR="0002499F" w:rsidRPr="00940FD6">
        <w:rPr>
          <w:rFonts w:cstheme="minorHAnsi"/>
          <w:sz w:val="24"/>
          <w:szCs w:val="24"/>
        </w:rPr>
        <w:t xml:space="preserve">immediate, short term and </w:t>
      </w:r>
      <w:proofErr w:type="gramStart"/>
      <w:r w:rsidR="0002499F" w:rsidRPr="00940FD6">
        <w:rPr>
          <w:rFonts w:cstheme="minorHAnsi"/>
          <w:sz w:val="24"/>
          <w:szCs w:val="24"/>
        </w:rPr>
        <w:t>long term</w:t>
      </w:r>
      <w:proofErr w:type="gramEnd"/>
      <w:r w:rsidR="0002499F" w:rsidRPr="00940FD6">
        <w:rPr>
          <w:rFonts w:cstheme="minorHAnsi"/>
          <w:sz w:val="24"/>
          <w:szCs w:val="24"/>
        </w:rPr>
        <w:t xml:space="preserve"> objectives and funding requirements. The strategy clarifies that</w:t>
      </w:r>
      <w:r w:rsidR="00C31467">
        <w:rPr>
          <w:rFonts w:cstheme="minorHAnsi"/>
          <w:sz w:val="24"/>
          <w:szCs w:val="24"/>
        </w:rPr>
        <w:t xml:space="preserve"> achiev</w:t>
      </w:r>
      <w:r w:rsidR="0002499F" w:rsidRPr="00940FD6">
        <w:rPr>
          <w:rFonts w:cstheme="minorHAnsi"/>
          <w:sz w:val="24"/>
          <w:szCs w:val="24"/>
        </w:rPr>
        <w:t xml:space="preserve">ing this ambitious target requires the engagement, support and investment of key stakeholders, ranging from affected communities and civil society groups, antivenom manufacturers, science groups and their funding bodies to Tropical Governments and International Health Agencies. The WHO is best placed </w:t>
      </w:r>
      <w:r w:rsidR="00603C11" w:rsidRPr="00940FD6">
        <w:rPr>
          <w:rFonts w:cstheme="minorHAnsi"/>
          <w:sz w:val="24"/>
          <w:szCs w:val="24"/>
        </w:rPr>
        <w:t>to establish the framework needed to coordinate these varied activities</w:t>
      </w:r>
      <w:r w:rsidR="00812518" w:rsidRPr="00940FD6">
        <w:rPr>
          <w:rFonts w:cstheme="minorHAnsi"/>
          <w:sz w:val="24"/>
          <w:szCs w:val="24"/>
        </w:rPr>
        <w:t xml:space="preserve"> and harmonise their outputs</w:t>
      </w:r>
      <w:r w:rsidR="00603C11" w:rsidRPr="00940FD6">
        <w:rPr>
          <w:rFonts w:cstheme="minorHAnsi"/>
          <w:sz w:val="24"/>
          <w:szCs w:val="24"/>
        </w:rPr>
        <w:t>.</w:t>
      </w:r>
    </w:p>
    <w:p w14:paraId="43460B38" w14:textId="1C913926" w:rsidR="00A850BB" w:rsidRPr="00940FD6" w:rsidRDefault="00812518" w:rsidP="00940FD6">
      <w:pPr>
        <w:pStyle w:val="ListParagraph"/>
        <w:numPr>
          <w:ilvl w:val="0"/>
          <w:numId w:val="1"/>
        </w:numPr>
        <w:spacing w:after="240" w:line="360" w:lineRule="auto"/>
        <w:rPr>
          <w:rFonts w:cstheme="minorHAnsi"/>
          <w:sz w:val="24"/>
          <w:szCs w:val="24"/>
        </w:rPr>
      </w:pPr>
      <w:r w:rsidRPr="00940FD6">
        <w:rPr>
          <w:rFonts w:cstheme="minorHAnsi"/>
          <w:sz w:val="24"/>
          <w:szCs w:val="24"/>
        </w:rPr>
        <w:t xml:space="preserve">As a direct consequence of the WHO’s strategy, </w:t>
      </w:r>
      <w:proofErr w:type="gramStart"/>
      <w:r w:rsidRPr="00940FD6">
        <w:rPr>
          <w:rFonts w:cstheme="minorHAnsi"/>
          <w:sz w:val="24"/>
          <w:szCs w:val="24"/>
        </w:rPr>
        <w:t>a number of</w:t>
      </w:r>
      <w:proofErr w:type="gramEnd"/>
      <w:r w:rsidRPr="00940FD6">
        <w:rPr>
          <w:rFonts w:cstheme="minorHAnsi"/>
          <w:sz w:val="24"/>
          <w:szCs w:val="24"/>
        </w:rPr>
        <w:t xml:space="preserve"> Tropical Country Governments have already assigned snakebite as the responsibility of the Ministry of Health (MoH) Neglected Tropical Disease (NTD) Departments. For example, The Kenya MoH NTD Department is currently tasking each county to report all hospital admissions of snakebite patients</w:t>
      </w:r>
      <w:r w:rsidR="00C31467">
        <w:rPr>
          <w:rFonts w:cstheme="minorHAnsi"/>
          <w:sz w:val="24"/>
          <w:szCs w:val="24"/>
        </w:rPr>
        <w:t>,</w:t>
      </w:r>
      <w:r w:rsidRPr="00940FD6">
        <w:rPr>
          <w:rFonts w:cstheme="minorHAnsi"/>
          <w:sz w:val="24"/>
          <w:szCs w:val="24"/>
        </w:rPr>
        <w:t xml:space="preserve"> and has established a National Snakebite Taskforce </w:t>
      </w:r>
      <w:r w:rsidR="00A7140A" w:rsidRPr="00940FD6">
        <w:rPr>
          <w:rFonts w:cstheme="minorHAnsi"/>
          <w:sz w:val="24"/>
          <w:szCs w:val="24"/>
        </w:rPr>
        <w:t>to (i) collate, analyse and report that data</w:t>
      </w:r>
      <w:r w:rsidR="00603C11" w:rsidRPr="00940FD6">
        <w:rPr>
          <w:rFonts w:cstheme="minorHAnsi"/>
          <w:sz w:val="24"/>
          <w:szCs w:val="24"/>
        </w:rPr>
        <w:t xml:space="preserve"> </w:t>
      </w:r>
      <w:r w:rsidR="00A7140A" w:rsidRPr="00940FD6">
        <w:rPr>
          <w:rFonts w:cstheme="minorHAnsi"/>
          <w:sz w:val="24"/>
          <w:szCs w:val="24"/>
        </w:rPr>
        <w:t xml:space="preserve">to central government and (ii) identify gaps and design evidence-based interventions to reduce mortality and morbidity. Several African </w:t>
      </w:r>
      <w:r w:rsidR="00A7140A" w:rsidRPr="00940FD6">
        <w:rPr>
          <w:rFonts w:cstheme="minorHAnsi"/>
          <w:sz w:val="24"/>
          <w:szCs w:val="24"/>
        </w:rPr>
        <w:lastRenderedPageBreak/>
        <w:t>Governments (</w:t>
      </w:r>
      <w:r w:rsidR="00B84C8E">
        <w:rPr>
          <w:rFonts w:cstheme="minorHAnsi"/>
          <w:sz w:val="24"/>
          <w:szCs w:val="24"/>
        </w:rPr>
        <w:t xml:space="preserve">eg, </w:t>
      </w:r>
      <w:r w:rsidR="00A7140A" w:rsidRPr="00940FD6">
        <w:rPr>
          <w:rFonts w:cstheme="minorHAnsi"/>
          <w:sz w:val="24"/>
          <w:szCs w:val="24"/>
        </w:rPr>
        <w:t>Burkina Faso, Cameroon, Ghana) have adopted the model used by many Latin American and Asian governments to supply antivenoms at minimal cost to patients – high treatment costs ($50-1,500) is a common cause of victims not seeking hospital care.</w:t>
      </w:r>
    </w:p>
    <w:p w14:paraId="330CF0E5" w14:textId="28B3DF10" w:rsidR="00904917" w:rsidRPr="00940FD6" w:rsidRDefault="00AE6CB6" w:rsidP="00940FD6">
      <w:pPr>
        <w:pStyle w:val="ListParagraph"/>
        <w:numPr>
          <w:ilvl w:val="0"/>
          <w:numId w:val="1"/>
        </w:numPr>
        <w:spacing w:after="240" w:line="360" w:lineRule="auto"/>
        <w:rPr>
          <w:rFonts w:cstheme="minorHAnsi"/>
          <w:sz w:val="24"/>
          <w:szCs w:val="24"/>
        </w:rPr>
      </w:pPr>
      <w:r w:rsidRPr="00940FD6">
        <w:rPr>
          <w:rFonts w:cstheme="minorHAnsi"/>
          <w:sz w:val="24"/>
          <w:szCs w:val="24"/>
        </w:rPr>
        <w:t xml:space="preserve">Coincident with WHO’s Strategy launch, </w:t>
      </w:r>
      <w:r w:rsidR="00A7140A" w:rsidRPr="00940FD6">
        <w:rPr>
          <w:rFonts w:cstheme="minorHAnsi"/>
          <w:sz w:val="24"/>
          <w:szCs w:val="24"/>
        </w:rPr>
        <w:t xml:space="preserve">Wellcome </w:t>
      </w:r>
      <w:r w:rsidRPr="00940FD6">
        <w:rPr>
          <w:rFonts w:cstheme="minorHAnsi"/>
          <w:sz w:val="24"/>
          <w:szCs w:val="24"/>
        </w:rPr>
        <w:t>announced</w:t>
      </w:r>
      <w:r w:rsidR="00E20EE7" w:rsidRPr="00940FD6">
        <w:rPr>
          <w:rFonts w:cstheme="minorHAnsi"/>
          <w:sz w:val="24"/>
          <w:szCs w:val="24"/>
          <w:vertAlign w:val="superscript"/>
        </w:rPr>
        <w:t>3</w:t>
      </w:r>
      <w:r w:rsidR="00E20EE7" w:rsidRPr="00940FD6">
        <w:rPr>
          <w:rFonts w:cstheme="minorHAnsi"/>
          <w:sz w:val="24"/>
          <w:szCs w:val="24"/>
        </w:rPr>
        <w:t xml:space="preserve"> </w:t>
      </w:r>
      <w:r w:rsidRPr="00940FD6">
        <w:rPr>
          <w:rFonts w:cstheme="minorHAnsi"/>
          <w:sz w:val="24"/>
          <w:szCs w:val="24"/>
        </w:rPr>
        <w:t>its 7 year, £80m investment in snakebite research. While we await details of this largest-ever research investment in snakebite</w:t>
      </w:r>
      <w:r w:rsidR="00904917" w:rsidRPr="00940FD6">
        <w:rPr>
          <w:rFonts w:cstheme="minorHAnsi"/>
          <w:sz w:val="24"/>
          <w:szCs w:val="24"/>
        </w:rPr>
        <w:t xml:space="preserve">, it’s clear that it represents a transformation of a domain that had suffered decades of research neglect. </w:t>
      </w:r>
      <w:proofErr w:type="spellStart"/>
      <w:r w:rsidR="00C31467">
        <w:rPr>
          <w:rFonts w:cstheme="minorHAnsi"/>
          <w:sz w:val="24"/>
          <w:szCs w:val="24"/>
        </w:rPr>
        <w:t>Wellcome’s</w:t>
      </w:r>
      <w:proofErr w:type="spellEnd"/>
      <w:r w:rsidR="00C31467">
        <w:rPr>
          <w:rFonts w:cstheme="minorHAnsi"/>
          <w:sz w:val="24"/>
          <w:szCs w:val="24"/>
        </w:rPr>
        <w:t xml:space="preserve"> investment has been designed so that the</w:t>
      </w:r>
      <w:r w:rsidR="00904917" w:rsidRPr="00940FD6">
        <w:rPr>
          <w:rFonts w:cstheme="minorHAnsi"/>
          <w:sz w:val="24"/>
          <w:szCs w:val="24"/>
        </w:rPr>
        <w:t xml:space="preserve"> research outputs align with WHO’s strategic objectives</w:t>
      </w:r>
      <w:r w:rsidR="00C31467">
        <w:rPr>
          <w:rFonts w:cstheme="minorHAnsi"/>
          <w:sz w:val="24"/>
          <w:szCs w:val="24"/>
        </w:rPr>
        <w:t>. I</w:t>
      </w:r>
      <w:r w:rsidR="00904917" w:rsidRPr="00940FD6">
        <w:rPr>
          <w:rFonts w:cstheme="minorHAnsi"/>
          <w:sz w:val="24"/>
          <w:szCs w:val="24"/>
        </w:rPr>
        <w:t>t can be anticipated that it will galvanise investment from other agencies with like-minded tropical disease-amelioration philosophies. This will be necessary to deliver WHO’s stated ambitions.</w:t>
      </w:r>
    </w:p>
    <w:p w14:paraId="4E28F995" w14:textId="5973A146" w:rsidR="00B36124" w:rsidRPr="00940FD6" w:rsidRDefault="00195D7D" w:rsidP="00940FD6">
      <w:pPr>
        <w:pStyle w:val="ListParagraph"/>
        <w:numPr>
          <w:ilvl w:val="0"/>
          <w:numId w:val="1"/>
        </w:numPr>
        <w:spacing w:after="240" w:line="360" w:lineRule="auto"/>
        <w:rPr>
          <w:rFonts w:cstheme="minorHAnsi"/>
          <w:sz w:val="24"/>
          <w:szCs w:val="24"/>
        </w:rPr>
      </w:pPr>
      <w:r w:rsidRPr="00940FD6">
        <w:rPr>
          <w:rFonts w:cstheme="minorHAnsi"/>
          <w:sz w:val="24"/>
          <w:szCs w:val="24"/>
        </w:rPr>
        <w:t xml:space="preserve">This </w:t>
      </w:r>
      <w:r w:rsidR="00F27444">
        <w:rPr>
          <w:rFonts w:cstheme="minorHAnsi"/>
          <w:sz w:val="24"/>
          <w:szCs w:val="24"/>
        </w:rPr>
        <w:t>is already happening - with invest</w:t>
      </w:r>
      <w:r w:rsidRPr="00940FD6">
        <w:rPr>
          <w:rFonts w:cstheme="minorHAnsi"/>
          <w:sz w:val="24"/>
          <w:szCs w:val="24"/>
        </w:rPr>
        <w:t xml:space="preserve">ment from bodies new to the snakebite domain. Thus, the </w:t>
      </w:r>
      <w:proofErr w:type="gramStart"/>
      <w:r w:rsidRPr="00940FD6">
        <w:rPr>
          <w:rFonts w:cstheme="minorHAnsi"/>
          <w:sz w:val="24"/>
          <w:szCs w:val="24"/>
        </w:rPr>
        <w:t>seven figure</w:t>
      </w:r>
      <w:proofErr w:type="gramEnd"/>
      <w:r w:rsidRPr="00940FD6">
        <w:rPr>
          <w:rFonts w:cstheme="minorHAnsi"/>
          <w:sz w:val="24"/>
          <w:szCs w:val="24"/>
        </w:rPr>
        <w:t xml:space="preserve"> support by the Hamish </w:t>
      </w:r>
      <w:proofErr w:type="spellStart"/>
      <w:r w:rsidR="009474AD" w:rsidRPr="00940FD6">
        <w:rPr>
          <w:rFonts w:cstheme="minorHAnsi"/>
          <w:sz w:val="24"/>
          <w:szCs w:val="24"/>
        </w:rPr>
        <w:t>Ogston</w:t>
      </w:r>
      <w:proofErr w:type="spellEnd"/>
      <w:r w:rsidRPr="00940FD6">
        <w:rPr>
          <w:rFonts w:cstheme="minorHAnsi"/>
          <w:sz w:val="24"/>
          <w:szCs w:val="24"/>
        </w:rPr>
        <w:t xml:space="preserve"> Foundation for clinical research in several Asian countries represents the first private/philanthropic investment in snakebite research. </w:t>
      </w:r>
      <w:r w:rsidR="00950734">
        <w:rPr>
          <w:rFonts w:cstheme="minorHAnsi"/>
          <w:sz w:val="24"/>
          <w:szCs w:val="24"/>
        </w:rPr>
        <w:t>Furthermore, t</w:t>
      </w:r>
      <w:r w:rsidRPr="00940FD6">
        <w:rPr>
          <w:rFonts w:cstheme="minorHAnsi"/>
          <w:sz w:val="24"/>
          <w:szCs w:val="24"/>
        </w:rPr>
        <w:t xml:space="preserve">he UK Government Department for International Development announced its 3 year, </w:t>
      </w:r>
      <w:r w:rsidR="009474AD" w:rsidRPr="00940FD6">
        <w:rPr>
          <w:rFonts w:cstheme="minorHAnsi"/>
          <w:sz w:val="24"/>
          <w:szCs w:val="24"/>
        </w:rPr>
        <w:t>£</w:t>
      </w:r>
      <w:r w:rsidRPr="00940FD6">
        <w:rPr>
          <w:rFonts w:cstheme="minorHAnsi"/>
          <w:sz w:val="24"/>
          <w:szCs w:val="24"/>
        </w:rPr>
        <w:t>9.6m support for the Scientific Research Partnership for Neglected Tropical Snakebite, a Product Development Partnership of several USA, UK, India, Nigeria and Kenya research groups dedicated to the design, development, efficacy-testing and delivery of monoclonal antibody-based Next Generation of Snakebite Therapies</w:t>
      </w:r>
      <w:r w:rsidR="00E20EE7" w:rsidRPr="00940FD6">
        <w:rPr>
          <w:rFonts w:cstheme="minorHAnsi"/>
          <w:sz w:val="24"/>
          <w:szCs w:val="24"/>
          <w:vertAlign w:val="superscript"/>
        </w:rPr>
        <w:t>4</w:t>
      </w:r>
      <w:r w:rsidRPr="00940FD6">
        <w:rPr>
          <w:rFonts w:cstheme="minorHAnsi"/>
          <w:sz w:val="24"/>
          <w:szCs w:val="24"/>
        </w:rPr>
        <w:t xml:space="preserve">. </w:t>
      </w:r>
      <w:r w:rsidR="00DD1732" w:rsidRPr="00940FD6">
        <w:rPr>
          <w:rFonts w:cstheme="minorHAnsi"/>
          <w:sz w:val="24"/>
          <w:szCs w:val="24"/>
        </w:rPr>
        <w:t xml:space="preserve">These snakebite funding initiatives join that of the </w:t>
      </w:r>
      <w:r w:rsidR="00F27444">
        <w:rPr>
          <w:rFonts w:cstheme="minorHAnsi"/>
          <w:sz w:val="24"/>
          <w:szCs w:val="24"/>
        </w:rPr>
        <w:t xml:space="preserve">recent </w:t>
      </w:r>
      <w:r w:rsidR="00DD1732" w:rsidRPr="00940FD6">
        <w:rPr>
          <w:rFonts w:cstheme="minorHAnsi"/>
          <w:sz w:val="24"/>
          <w:szCs w:val="24"/>
        </w:rPr>
        <w:t>German</w:t>
      </w:r>
      <w:r w:rsidR="00F27444">
        <w:rPr>
          <w:rFonts w:cstheme="minorHAnsi"/>
          <w:sz w:val="24"/>
          <w:szCs w:val="24"/>
        </w:rPr>
        <w:t xml:space="preserve">, </w:t>
      </w:r>
      <w:r w:rsidR="00DD1732" w:rsidRPr="00940FD6">
        <w:rPr>
          <w:rFonts w:cstheme="minorHAnsi"/>
          <w:sz w:val="24"/>
          <w:szCs w:val="24"/>
        </w:rPr>
        <w:t>Swiss</w:t>
      </w:r>
      <w:r w:rsidR="00F27444">
        <w:rPr>
          <w:rFonts w:cstheme="minorHAnsi"/>
          <w:sz w:val="24"/>
          <w:szCs w:val="24"/>
        </w:rPr>
        <w:t xml:space="preserve"> and Danish</w:t>
      </w:r>
      <w:r w:rsidR="00DD1732" w:rsidRPr="00940FD6">
        <w:rPr>
          <w:rFonts w:cstheme="minorHAnsi"/>
          <w:sz w:val="24"/>
          <w:szCs w:val="24"/>
        </w:rPr>
        <w:t xml:space="preserve"> Governments</w:t>
      </w:r>
      <w:r w:rsidR="00F27444">
        <w:rPr>
          <w:rFonts w:cstheme="minorHAnsi"/>
          <w:sz w:val="24"/>
          <w:szCs w:val="24"/>
        </w:rPr>
        <w:t xml:space="preserve"> and the European Research Commission</w:t>
      </w:r>
      <w:r w:rsidR="00DD1732" w:rsidRPr="00940FD6">
        <w:rPr>
          <w:rFonts w:cstheme="minorHAnsi"/>
          <w:sz w:val="24"/>
          <w:szCs w:val="24"/>
        </w:rPr>
        <w:t xml:space="preserve">. These, together with the Africa-centric focus on clinical and public health research funded by </w:t>
      </w:r>
      <w:r w:rsidR="00DD1732" w:rsidRPr="00940FD6">
        <w:rPr>
          <w:rFonts w:cstheme="minorHAnsi"/>
          <w:sz w:val="24"/>
          <w:szCs w:val="24"/>
          <w:shd w:val="clear" w:color="auto" w:fill="FFFFFF"/>
        </w:rPr>
        <w:t>Médecins Sans Frontières</w:t>
      </w:r>
      <w:r w:rsidR="00E20EE7" w:rsidRPr="00940FD6">
        <w:rPr>
          <w:rFonts w:cstheme="minorHAnsi"/>
          <w:sz w:val="24"/>
          <w:szCs w:val="24"/>
          <w:vertAlign w:val="superscript"/>
        </w:rPr>
        <w:t>5</w:t>
      </w:r>
      <w:r w:rsidR="00DD1732" w:rsidRPr="00940FD6">
        <w:rPr>
          <w:rFonts w:cstheme="minorHAnsi"/>
          <w:sz w:val="24"/>
          <w:szCs w:val="24"/>
        </w:rPr>
        <w:t xml:space="preserve">] and the UK Government National Institutes of Health </w:t>
      </w:r>
      <w:proofErr w:type="gramStart"/>
      <w:r w:rsidR="00DD1732" w:rsidRPr="00940FD6">
        <w:rPr>
          <w:rFonts w:cstheme="minorHAnsi"/>
          <w:sz w:val="24"/>
          <w:szCs w:val="24"/>
        </w:rPr>
        <w:t>Research</w:t>
      </w:r>
      <w:r w:rsidR="00E20EE7" w:rsidRPr="00940FD6">
        <w:rPr>
          <w:rFonts w:cstheme="minorHAnsi"/>
          <w:sz w:val="24"/>
          <w:szCs w:val="24"/>
          <w:vertAlign w:val="superscript"/>
        </w:rPr>
        <w:t>6</w:t>
      </w:r>
      <w:r w:rsidR="00950734">
        <w:rPr>
          <w:rFonts w:cstheme="minorHAnsi"/>
          <w:sz w:val="24"/>
          <w:szCs w:val="24"/>
        </w:rPr>
        <w:t>, and</w:t>
      </w:r>
      <w:proofErr w:type="gramEnd"/>
      <w:r w:rsidR="00950734">
        <w:rPr>
          <w:rFonts w:cstheme="minorHAnsi"/>
          <w:sz w:val="24"/>
          <w:szCs w:val="24"/>
        </w:rPr>
        <w:t xml:space="preserve"> </w:t>
      </w:r>
      <w:r w:rsidR="00B36124" w:rsidRPr="00940FD6">
        <w:rPr>
          <w:rFonts w:cstheme="minorHAnsi"/>
          <w:sz w:val="24"/>
          <w:szCs w:val="24"/>
        </w:rPr>
        <w:t>explain</w:t>
      </w:r>
      <w:r w:rsidR="00DD1732" w:rsidRPr="00940FD6">
        <w:rPr>
          <w:rFonts w:cstheme="minorHAnsi"/>
          <w:sz w:val="24"/>
          <w:szCs w:val="24"/>
        </w:rPr>
        <w:t xml:space="preserve"> the </w:t>
      </w:r>
      <w:r w:rsidR="00B36124" w:rsidRPr="00940FD6">
        <w:rPr>
          <w:rFonts w:cstheme="minorHAnsi"/>
          <w:sz w:val="24"/>
          <w:szCs w:val="24"/>
        </w:rPr>
        <w:t>prevailing optimism that WHO’s strategic objectives can be achieved.</w:t>
      </w:r>
    </w:p>
    <w:p w14:paraId="15813548" w14:textId="23D71915" w:rsidR="00544353" w:rsidRPr="00940FD6" w:rsidRDefault="00B36124" w:rsidP="00940FD6">
      <w:pPr>
        <w:spacing w:after="240" w:line="360" w:lineRule="auto"/>
        <w:rPr>
          <w:rFonts w:cstheme="minorHAnsi"/>
          <w:sz w:val="24"/>
          <w:szCs w:val="24"/>
        </w:rPr>
      </w:pPr>
      <w:r w:rsidRPr="00940FD6">
        <w:rPr>
          <w:rFonts w:cstheme="minorHAnsi"/>
          <w:sz w:val="24"/>
          <w:szCs w:val="24"/>
        </w:rPr>
        <w:t xml:space="preserve">Notwithstanding these recent, highly encouraging developments, the scale of the global challenge must </w:t>
      </w:r>
      <w:r w:rsidR="00F27444">
        <w:rPr>
          <w:rFonts w:cstheme="minorHAnsi"/>
          <w:sz w:val="24"/>
          <w:szCs w:val="24"/>
        </w:rPr>
        <w:t xml:space="preserve">not </w:t>
      </w:r>
      <w:r w:rsidRPr="00940FD6">
        <w:rPr>
          <w:rFonts w:cstheme="minorHAnsi"/>
          <w:sz w:val="24"/>
          <w:szCs w:val="24"/>
        </w:rPr>
        <w:t>however be underestimated</w:t>
      </w:r>
      <w:r w:rsidR="009474AD" w:rsidRPr="00940FD6">
        <w:rPr>
          <w:rFonts w:cstheme="minorHAnsi"/>
          <w:sz w:val="24"/>
          <w:szCs w:val="24"/>
        </w:rPr>
        <w:t xml:space="preserve">, </w:t>
      </w:r>
      <w:r w:rsidR="00950734">
        <w:rPr>
          <w:rFonts w:cstheme="minorHAnsi"/>
          <w:sz w:val="24"/>
          <w:szCs w:val="24"/>
        </w:rPr>
        <w:t>n</w:t>
      </w:r>
      <w:r w:rsidR="009474AD" w:rsidRPr="00940FD6">
        <w:rPr>
          <w:rFonts w:cstheme="minorHAnsi"/>
          <w:sz w:val="24"/>
          <w:szCs w:val="24"/>
        </w:rPr>
        <w:t xml:space="preserve">or the need for further investment </w:t>
      </w:r>
      <w:r w:rsidR="00950734">
        <w:rPr>
          <w:rFonts w:cstheme="minorHAnsi"/>
          <w:sz w:val="24"/>
          <w:szCs w:val="24"/>
        </w:rPr>
        <w:t xml:space="preserve">be </w:t>
      </w:r>
      <w:r w:rsidR="009474AD" w:rsidRPr="00940FD6">
        <w:rPr>
          <w:rFonts w:cstheme="minorHAnsi"/>
          <w:sz w:val="24"/>
          <w:szCs w:val="24"/>
        </w:rPr>
        <w:t>ignored</w:t>
      </w:r>
      <w:r w:rsidRPr="00940FD6">
        <w:rPr>
          <w:rFonts w:cstheme="minorHAnsi"/>
          <w:sz w:val="24"/>
          <w:szCs w:val="24"/>
        </w:rPr>
        <w:t xml:space="preserve">. The paucity of effective, affordable antivenoms to treat snakebite in the majority of the most </w:t>
      </w:r>
      <w:r w:rsidR="009E75E5" w:rsidRPr="00940FD6">
        <w:rPr>
          <w:rFonts w:cstheme="minorHAnsi"/>
          <w:sz w:val="24"/>
          <w:szCs w:val="24"/>
        </w:rPr>
        <w:t>a</w:t>
      </w:r>
      <w:r w:rsidRPr="00940FD6">
        <w:rPr>
          <w:rFonts w:cstheme="minorHAnsi"/>
          <w:sz w:val="24"/>
          <w:szCs w:val="24"/>
        </w:rPr>
        <w:t xml:space="preserve">ffected tropical countries </w:t>
      </w:r>
      <w:r w:rsidR="009E75E5" w:rsidRPr="00940FD6">
        <w:rPr>
          <w:rFonts w:cstheme="minorHAnsi"/>
          <w:sz w:val="24"/>
          <w:szCs w:val="24"/>
        </w:rPr>
        <w:t xml:space="preserve">spotlights the urgent need </w:t>
      </w:r>
      <w:r w:rsidR="005C5379" w:rsidRPr="00940FD6">
        <w:rPr>
          <w:rFonts w:cstheme="minorHAnsi"/>
          <w:sz w:val="24"/>
          <w:szCs w:val="24"/>
        </w:rPr>
        <w:t xml:space="preserve">to (i) preclinically and clinically identify effective products and (ii) establish a more </w:t>
      </w:r>
      <w:proofErr w:type="gramStart"/>
      <w:r w:rsidR="005C5379" w:rsidRPr="00940FD6">
        <w:rPr>
          <w:rFonts w:cstheme="minorHAnsi"/>
          <w:sz w:val="24"/>
          <w:szCs w:val="24"/>
        </w:rPr>
        <w:t>fiscally-secure</w:t>
      </w:r>
      <w:proofErr w:type="gramEnd"/>
      <w:r w:rsidR="005C5379" w:rsidRPr="00940FD6">
        <w:rPr>
          <w:rFonts w:cstheme="minorHAnsi"/>
          <w:sz w:val="24"/>
          <w:szCs w:val="24"/>
        </w:rPr>
        <w:t xml:space="preserve"> environment </w:t>
      </w:r>
      <w:r w:rsidR="009E75E5" w:rsidRPr="00940FD6">
        <w:rPr>
          <w:rFonts w:cstheme="minorHAnsi"/>
          <w:sz w:val="24"/>
          <w:szCs w:val="24"/>
        </w:rPr>
        <w:t xml:space="preserve">for </w:t>
      </w:r>
      <w:r w:rsidR="005C5379" w:rsidRPr="00940FD6">
        <w:rPr>
          <w:rFonts w:cstheme="minorHAnsi"/>
          <w:sz w:val="24"/>
          <w:szCs w:val="24"/>
        </w:rPr>
        <w:lastRenderedPageBreak/>
        <w:t xml:space="preserve">their sustained manufacture. Their delivery to the most at risk populations will require transformed logistic and health systems in these countries. </w:t>
      </w:r>
    </w:p>
    <w:p w14:paraId="09432D2F" w14:textId="3397F4CB" w:rsidR="00544353" w:rsidRPr="00940FD6" w:rsidRDefault="005C5379" w:rsidP="00940FD6">
      <w:pPr>
        <w:spacing w:after="240" w:line="360" w:lineRule="auto"/>
        <w:rPr>
          <w:rFonts w:cstheme="minorHAnsi"/>
          <w:sz w:val="24"/>
          <w:szCs w:val="24"/>
        </w:rPr>
      </w:pPr>
      <w:r w:rsidRPr="00940FD6">
        <w:rPr>
          <w:rFonts w:cstheme="minorHAnsi"/>
          <w:sz w:val="24"/>
          <w:szCs w:val="24"/>
        </w:rPr>
        <w:t xml:space="preserve">There exists understandable enthusiasm </w:t>
      </w:r>
      <w:r w:rsidR="009474AD" w:rsidRPr="00940FD6">
        <w:rPr>
          <w:rFonts w:cstheme="minorHAnsi"/>
          <w:sz w:val="24"/>
          <w:szCs w:val="24"/>
        </w:rPr>
        <w:t xml:space="preserve">within </w:t>
      </w:r>
      <w:r w:rsidRPr="00940FD6">
        <w:rPr>
          <w:rFonts w:cstheme="minorHAnsi"/>
          <w:sz w:val="24"/>
          <w:szCs w:val="24"/>
        </w:rPr>
        <w:t xml:space="preserve">tropical national </w:t>
      </w:r>
      <w:r w:rsidR="00950734">
        <w:rPr>
          <w:rFonts w:cstheme="minorHAnsi"/>
          <w:sz w:val="24"/>
          <w:szCs w:val="24"/>
        </w:rPr>
        <w:t xml:space="preserve">and private </w:t>
      </w:r>
      <w:r w:rsidRPr="00940FD6">
        <w:rPr>
          <w:rFonts w:cstheme="minorHAnsi"/>
          <w:sz w:val="24"/>
          <w:szCs w:val="24"/>
        </w:rPr>
        <w:t xml:space="preserve">concerns for in-country antivenom manufacture to address this problem. The political and health gains </w:t>
      </w:r>
      <w:r w:rsidR="005F7102" w:rsidRPr="00940FD6">
        <w:rPr>
          <w:rFonts w:cstheme="minorHAnsi"/>
          <w:sz w:val="24"/>
          <w:szCs w:val="24"/>
        </w:rPr>
        <w:t xml:space="preserve">of local antivenom manufacturing </w:t>
      </w:r>
      <w:r w:rsidRPr="00940FD6">
        <w:rPr>
          <w:rFonts w:cstheme="minorHAnsi"/>
          <w:sz w:val="24"/>
          <w:szCs w:val="24"/>
        </w:rPr>
        <w:t xml:space="preserve">need to be </w:t>
      </w:r>
      <w:r w:rsidR="005F7102" w:rsidRPr="00940FD6">
        <w:rPr>
          <w:rFonts w:cstheme="minorHAnsi"/>
          <w:sz w:val="24"/>
          <w:szCs w:val="24"/>
        </w:rPr>
        <w:t xml:space="preserve">carefully balanced against the fiscal </w:t>
      </w:r>
      <w:proofErr w:type="gramStart"/>
      <w:r w:rsidR="005F7102" w:rsidRPr="00940FD6">
        <w:rPr>
          <w:rFonts w:cstheme="minorHAnsi"/>
          <w:sz w:val="24"/>
          <w:szCs w:val="24"/>
        </w:rPr>
        <w:t>risk, and</w:t>
      </w:r>
      <w:proofErr w:type="gramEnd"/>
      <w:r w:rsidR="005F7102" w:rsidRPr="00940FD6">
        <w:rPr>
          <w:rFonts w:cstheme="minorHAnsi"/>
          <w:sz w:val="24"/>
          <w:szCs w:val="24"/>
        </w:rPr>
        <w:t xml:space="preserve"> </w:t>
      </w:r>
      <w:r w:rsidR="00950734">
        <w:rPr>
          <w:rFonts w:cstheme="minorHAnsi"/>
          <w:sz w:val="24"/>
          <w:szCs w:val="24"/>
        </w:rPr>
        <w:t xml:space="preserve">be </w:t>
      </w:r>
      <w:r w:rsidR="005F7102" w:rsidRPr="00940FD6">
        <w:rPr>
          <w:rFonts w:cstheme="minorHAnsi"/>
          <w:sz w:val="24"/>
          <w:szCs w:val="24"/>
        </w:rPr>
        <w:t xml:space="preserve">informed by </w:t>
      </w:r>
      <w:r w:rsidRPr="00940FD6">
        <w:rPr>
          <w:rFonts w:cstheme="minorHAnsi"/>
          <w:sz w:val="24"/>
          <w:szCs w:val="24"/>
        </w:rPr>
        <w:t xml:space="preserve">the </w:t>
      </w:r>
      <w:r w:rsidR="00F27444">
        <w:rPr>
          <w:rFonts w:cstheme="minorHAnsi"/>
          <w:sz w:val="24"/>
          <w:szCs w:val="24"/>
        </w:rPr>
        <w:t xml:space="preserve">(i) </w:t>
      </w:r>
      <w:r w:rsidRPr="00940FD6">
        <w:rPr>
          <w:rFonts w:cstheme="minorHAnsi"/>
          <w:sz w:val="24"/>
          <w:szCs w:val="24"/>
        </w:rPr>
        <w:t>history of</w:t>
      </w:r>
      <w:r w:rsidR="005F7102" w:rsidRPr="00940FD6">
        <w:rPr>
          <w:rFonts w:cstheme="minorHAnsi"/>
          <w:sz w:val="24"/>
          <w:szCs w:val="24"/>
        </w:rPr>
        <w:t xml:space="preserve"> </w:t>
      </w:r>
      <w:r w:rsidRPr="00940FD6">
        <w:rPr>
          <w:rFonts w:cstheme="minorHAnsi"/>
          <w:sz w:val="24"/>
          <w:szCs w:val="24"/>
        </w:rPr>
        <w:t>market failure</w:t>
      </w:r>
      <w:r w:rsidR="005F7102" w:rsidRPr="00940FD6">
        <w:rPr>
          <w:rFonts w:cstheme="minorHAnsi"/>
          <w:sz w:val="24"/>
          <w:szCs w:val="24"/>
        </w:rPr>
        <w:t xml:space="preserve"> of some of Africa’s most effective products</w:t>
      </w:r>
      <w:r w:rsidR="00E20EE7" w:rsidRPr="00940FD6">
        <w:rPr>
          <w:rFonts w:cstheme="minorHAnsi"/>
          <w:sz w:val="24"/>
          <w:szCs w:val="24"/>
          <w:vertAlign w:val="superscript"/>
        </w:rPr>
        <w:t>7</w:t>
      </w:r>
      <w:r w:rsidR="005F7102" w:rsidRPr="00940FD6">
        <w:rPr>
          <w:rFonts w:cstheme="minorHAnsi"/>
          <w:sz w:val="24"/>
          <w:szCs w:val="24"/>
        </w:rPr>
        <w:t xml:space="preserve"> and </w:t>
      </w:r>
      <w:r w:rsidR="00F27444">
        <w:rPr>
          <w:rFonts w:cstheme="minorHAnsi"/>
          <w:sz w:val="24"/>
          <w:szCs w:val="24"/>
        </w:rPr>
        <w:t xml:space="preserve">(ii) </w:t>
      </w:r>
      <w:r w:rsidR="005F7102" w:rsidRPr="00940FD6">
        <w:rPr>
          <w:rFonts w:cstheme="minorHAnsi"/>
          <w:sz w:val="24"/>
          <w:szCs w:val="24"/>
        </w:rPr>
        <w:t xml:space="preserve">prevailing fragile demand for these medicines. Perhaps it might be prudent for interested national agencies to first consider forming Public Private Partnerships with reputable antivenom manufacturers </w:t>
      </w:r>
      <w:r w:rsidR="00CE4C6F">
        <w:rPr>
          <w:rFonts w:cstheme="minorHAnsi"/>
          <w:sz w:val="24"/>
          <w:szCs w:val="24"/>
        </w:rPr>
        <w:t xml:space="preserve">(informed by WHO’s antivenom pre-qualification programme) </w:t>
      </w:r>
      <w:r w:rsidR="005F7102" w:rsidRPr="00940FD6">
        <w:rPr>
          <w:rFonts w:cstheme="minorHAnsi"/>
          <w:sz w:val="24"/>
          <w:szCs w:val="24"/>
        </w:rPr>
        <w:t xml:space="preserve">to establish in-country </w:t>
      </w:r>
      <w:r w:rsidR="009474AD" w:rsidRPr="00940FD6">
        <w:rPr>
          <w:rFonts w:cstheme="minorHAnsi"/>
          <w:sz w:val="24"/>
          <w:szCs w:val="24"/>
        </w:rPr>
        <w:t>Good Manufacturing Practice</w:t>
      </w:r>
      <w:r w:rsidR="00F27444">
        <w:rPr>
          <w:rFonts w:cstheme="minorHAnsi"/>
          <w:sz w:val="24"/>
          <w:szCs w:val="24"/>
        </w:rPr>
        <w:t>-</w:t>
      </w:r>
      <w:r w:rsidR="009474AD" w:rsidRPr="00940FD6">
        <w:rPr>
          <w:rFonts w:cstheme="minorHAnsi"/>
          <w:sz w:val="24"/>
          <w:szCs w:val="24"/>
        </w:rPr>
        <w:t xml:space="preserve">compliant </w:t>
      </w:r>
      <w:r w:rsidR="00F27444">
        <w:rPr>
          <w:rFonts w:cstheme="minorHAnsi"/>
          <w:sz w:val="24"/>
          <w:szCs w:val="24"/>
        </w:rPr>
        <w:t xml:space="preserve">bottling </w:t>
      </w:r>
      <w:r w:rsidR="005F7102" w:rsidRPr="00940FD6">
        <w:rPr>
          <w:rFonts w:cstheme="minorHAnsi"/>
          <w:sz w:val="24"/>
          <w:szCs w:val="24"/>
        </w:rPr>
        <w:t>facilities</w:t>
      </w:r>
      <w:r w:rsidR="00F27444">
        <w:rPr>
          <w:rFonts w:cstheme="minorHAnsi"/>
          <w:sz w:val="24"/>
          <w:szCs w:val="24"/>
        </w:rPr>
        <w:t>.</w:t>
      </w:r>
      <w:r w:rsidR="00E378CA">
        <w:rPr>
          <w:rFonts w:cstheme="minorHAnsi"/>
          <w:sz w:val="24"/>
          <w:szCs w:val="24"/>
        </w:rPr>
        <w:t xml:space="preserve"> These would import antivenom immunoglobulin in bulk and output vials of antivenom for local delivery</w:t>
      </w:r>
      <w:r w:rsidR="00CE4C6F">
        <w:rPr>
          <w:rFonts w:cstheme="minorHAnsi"/>
          <w:sz w:val="24"/>
          <w:szCs w:val="24"/>
        </w:rPr>
        <w:t xml:space="preserve"> </w:t>
      </w:r>
      <w:r w:rsidR="00950734">
        <w:rPr>
          <w:rFonts w:cstheme="minorHAnsi"/>
          <w:sz w:val="24"/>
          <w:szCs w:val="24"/>
        </w:rPr>
        <w:t>over</w:t>
      </w:r>
      <w:r w:rsidR="00CE4C6F">
        <w:rPr>
          <w:rFonts w:cstheme="minorHAnsi"/>
          <w:sz w:val="24"/>
          <w:szCs w:val="24"/>
        </w:rPr>
        <w:t xml:space="preserve"> a </w:t>
      </w:r>
      <w:proofErr w:type="gramStart"/>
      <w:r w:rsidR="00CE4C6F">
        <w:rPr>
          <w:rFonts w:cstheme="minorHAnsi"/>
          <w:sz w:val="24"/>
          <w:szCs w:val="24"/>
        </w:rPr>
        <w:t>2-3 year</w:t>
      </w:r>
      <w:proofErr w:type="gramEnd"/>
      <w:r w:rsidR="00CE4C6F">
        <w:rPr>
          <w:rFonts w:cstheme="minorHAnsi"/>
          <w:sz w:val="24"/>
          <w:szCs w:val="24"/>
        </w:rPr>
        <w:t xml:space="preserve"> pilot period</w:t>
      </w:r>
      <w:r w:rsidR="00E378CA">
        <w:rPr>
          <w:rFonts w:cstheme="minorHAnsi"/>
          <w:sz w:val="24"/>
          <w:szCs w:val="24"/>
        </w:rPr>
        <w:t xml:space="preserve">. </w:t>
      </w:r>
      <w:r w:rsidR="005F7102" w:rsidRPr="00940FD6">
        <w:rPr>
          <w:rFonts w:cstheme="minorHAnsi"/>
          <w:sz w:val="24"/>
          <w:szCs w:val="24"/>
        </w:rPr>
        <w:t>This would enable</w:t>
      </w:r>
      <w:r w:rsidR="00CE4C6F">
        <w:rPr>
          <w:rFonts w:cstheme="minorHAnsi"/>
          <w:sz w:val="24"/>
          <w:szCs w:val="24"/>
        </w:rPr>
        <w:t xml:space="preserve"> Governments to assess demand and make evidence-informed, cost-benefit </w:t>
      </w:r>
      <w:r w:rsidR="005F7102" w:rsidRPr="00940FD6">
        <w:rPr>
          <w:rFonts w:cstheme="minorHAnsi"/>
          <w:sz w:val="24"/>
          <w:szCs w:val="24"/>
        </w:rPr>
        <w:t>assessment</w:t>
      </w:r>
      <w:r w:rsidR="00CE4C6F">
        <w:rPr>
          <w:rFonts w:cstheme="minorHAnsi"/>
          <w:sz w:val="24"/>
          <w:szCs w:val="24"/>
        </w:rPr>
        <w:t>s</w:t>
      </w:r>
      <w:r w:rsidR="005F7102" w:rsidRPr="00940FD6">
        <w:rPr>
          <w:rFonts w:cstheme="minorHAnsi"/>
          <w:sz w:val="24"/>
          <w:szCs w:val="24"/>
        </w:rPr>
        <w:t xml:space="preserve"> of the fiscal and logistic</w:t>
      </w:r>
      <w:r w:rsidR="00544353" w:rsidRPr="00940FD6">
        <w:rPr>
          <w:rFonts w:cstheme="minorHAnsi"/>
          <w:sz w:val="24"/>
          <w:szCs w:val="24"/>
        </w:rPr>
        <w:t xml:space="preserve"> costs against the medical benefits</w:t>
      </w:r>
      <w:r w:rsidR="00CE4C6F">
        <w:rPr>
          <w:rFonts w:cstheme="minorHAnsi"/>
          <w:sz w:val="24"/>
          <w:szCs w:val="24"/>
        </w:rPr>
        <w:t xml:space="preserve"> BEFORE</w:t>
      </w:r>
      <w:r w:rsidR="00544353" w:rsidRPr="00940FD6">
        <w:rPr>
          <w:rFonts w:cstheme="minorHAnsi"/>
          <w:sz w:val="24"/>
          <w:szCs w:val="24"/>
        </w:rPr>
        <w:t xml:space="preserve"> multi-</w:t>
      </w:r>
      <w:proofErr w:type="gramStart"/>
      <w:r w:rsidR="00544353" w:rsidRPr="00940FD6">
        <w:rPr>
          <w:rFonts w:cstheme="minorHAnsi"/>
          <w:sz w:val="24"/>
          <w:szCs w:val="24"/>
        </w:rPr>
        <w:t xml:space="preserve">million </w:t>
      </w:r>
      <w:r w:rsidR="00E378CA">
        <w:rPr>
          <w:rFonts w:cstheme="minorHAnsi"/>
          <w:sz w:val="24"/>
          <w:szCs w:val="24"/>
        </w:rPr>
        <w:t>pound</w:t>
      </w:r>
      <w:proofErr w:type="gramEnd"/>
      <w:r w:rsidR="00E378CA">
        <w:rPr>
          <w:rFonts w:cstheme="minorHAnsi"/>
          <w:sz w:val="24"/>
          <w:szCs w:val="24"/>
        </w:rPr>
        <w:t xml:space="preserve"> </w:t>
      </w:r>
      <w:r w:rsidR="00544353" w:rsidRPr="00940FD6">
        <w:rPr>
          <w:rFonts w:cstheme="minorHAnsi"/>
          <w:sz w:val="24"/>
          <w:szCs w:val="24"/>
        </w:rPr>
        <w:t>investment</w:t>
      </w:r>
      <w:r w:rsidR="00CE4C6F">
        <w:rPr>
          <w:rFonts w:cstheme="minorHAnsi"/>
          <w:sz w:val="24"/>
          <w:szCs w:val="24"/>
        </w:rPr>
        <w:t>s</w:t>
      </w:r>
      <w:r w:rsidR="00544353" w:rsidRPr="00940FD6">
        <w:rPr>
          <w:rFonts w:cstheme="minorHAnsi"/>
          <w:sz w:val="24"/>
          <w:szCs w:val="24"/>
        </w:rPr>
        <w:t xml:space="preserve"> </w:t>
      </w:r>
      <w:r w:rsidR="00CE4C6F">
        <w:rPr>
          <w:rFonts w:cstheme="minorHAnsi"/>
          <w:sz w:val="24"/>
          <w:szCs w:val="24"/>
        </w:rPr>
        <w:t xml:space="preserve">(circa £6-8m) are </w:t>
      </w:r>
      <w:r w:rsidR="00CB353F" w:rsidRPr="00940FD6">
        <w:rPr>
          <w:rFonts w:cstheme="minorHAnsi"/>
          <w:sz w:val="24"/>
          <w:szCs w:val="24"/>
        </w:rPr>
        <w:t xml:space="preserve">made </w:t>
      </w:r>
      <w:r w:rsidR="00544353" w:rsidRPr="00940FD6">
        <w:rPr>
          <w:rFonts w:cstheme="minorHAnsi"/>
          <w:sz w:val="24"/>
          <w:szCs w:val="24"/>
        </w:rPr>
        <w:t xml:space="preserve">in full </w:t>
      </w:r>
      <w:r w:rsidR="00E378CA">
        <w:rPr>
          <w:rFonts w:cstheme="minorHAnsi"/>
          <w:sz w:val="24"/>
          <w:szCs w:val="24"/>
        </w:rPr>
        <w:t xml:space="preserve">antivenom-manufacturing </w:t>
      </w:r>
      <w:r w:rsidR="00544353" w:rsidRPr="00940FD6">
        <w:rPr>
          <w:rFonts w:cstheme="minorHAnsi"/>
          <w:sz w:val="24"/>
          <w:szCs w:val="24"/>
        </w:rPr>
        <w:t>facilit</w:t>
      </w:r>
      <w:r w:rsidR="00CE4C6F">
        <w:rPr>
          <w:rFonts w:cstheme="minorHAnsi"/>
          <w:sz w:val="24"/>
          <w:szCs w:val="24"/>
        </w:rPr>
        <w:t>ies</w:t>
      </w:r>
      <w:r w:rsidR="00544353" w:rsidRPr="00940FD6">
        <w:rPr>
          <w:rFonts w:cstheme="minorHAnsi"/>
          <w:sz w:val="24"/>
          <w:szCs w:val="24"/>
        </w:rPr>
        <w:t xml:space="preserve">. This staged approach to in-country antivenom supply will reduce the risk of failure, which would bring severe </w:t>
      </w:r>
      <w:r w:rsidR="00CB353F" w:rsidRPr="00940FD6">
        <w:rPr>
          <w:rFonts w:cstheme="minorHAnsi"/>
          <w:sz w:val="24"/>
          <w:szCs w:val="24"/>
        </w:rPr>
        <w:t xml:space="preserve">and lasting </w:t>
      </w:r>
      <w:r w:rsidR="00544353" w:rsidRPr="00940FD6">
        <w:rPr>
          <w:rFonts w:cstheme="minorHAnsi"/>
          <w:sz w:val="24"/>
          <w:szCs w:val="24"/>
        </w:rPr>
        <w:t>political and fiscal reputational risks to all the individuals and agencies involved.</w:t>
      </w:r>
      <w:r w:rsidR="005F7102" w:rsidRPr="00940FD6">
        <w:rPr>
          <w:rFonts w:cstheme="minorHAnsi"/>
          <w:sz w:val="24"/>
          <w:szCs w:val="24"/>
        </w:rPr>
        <w:t xml:space="preserve"> </w:t>
      </w:r>
    </w:p>
    <w:p w14:paraId="756036CD" w14:textId="162F70C1" w:rsidR="00A7140A" w:rsidRPr="00940FD6" w:rsidRDefault="00544353" w:rsidP="00940FD6">
      <w:pPr>
        <w:spacing w:after="240" w:line="360" w:lineRule="auto"/>
        <w:rPr>
          <w:rFonts w:cstheme="minorHAnsi"/>
          <w:sz w:val="24"/>
          <w:szCs w:val="24"/>
        </w:rPr>
      </w:pPr>
      <w:r w:rsidRPr="00940FD6">
        <w:rPr>
          <w:rFonts w:cstheme="minorHAnsi"/>
          <w:sz w:val="24"/>
          <w:szCs w:val="24"/>
        </w:rPr>
        <w:t xml:space="preserve">There is also a need for </w:t>
      </w:r>
      <w:r w:rsidR="009474AD" w:rsidRPr="00940FD6">
        <w:rPr>
          <w:rFonts w:cstheme="minorHAnsi"/>
          <w:sz w:val="24"/>
          <w:szCs w:val="24"/>
        </w:rPr>
        <w:t>governments in snakebite-endemic countries</w:t>
      </w:r>
      <w:r w:rsidR="00BE0E06" w:rsidRPr="00940FD6">
        <w:rPr>
          <w:rFonts w:cstheme="minorHAnsi"/>
          <w:sz w:val="24"/>
          <w:szCs w:val="24"/>
        </w:rPr>
        <w:t>, and international donor agencies,</w:t>
      </w:r>
      <w:r w:rsidRPr="00940FD6">
        <w:rPr>
          <w:rFonts w:cstheme="minorHAnsi"/>
          <w:sz w:val="24"/>
          <w:szCs w:val="24"/>
        </w:rPr>
        <w:t xml:space="preserve"> to recognise the health benefits of investing in </w:t>
      </w:r>
      <w:r w:rsidR="00950734">
        <w:rPr>
          <w:rFonts w:cstheme="minorHAnsi"/>
          <w:sz w:val="24"/>
          <w:szCs w:val="24"/>
        </w:rPr>
        <w:t xml:space="preserve">in-country </w:t>
      </w:r>
      <w:r w:rsidRPr="00940FD6">
        <w:rPr>
          <w:rFonts w:cstheme="minorHAnsi"/>
          <w:sz w:val="24"/>
          <w:szCs w:val="24"/>
        </w:rPr>
        <w:t xml:space="preserve">facilities </w:t>
      </w:r>
      <w:r w:rsidR="001E7450" w:rsidRPr="00940FD6">
        <w:rPr>
          <w:rFonts w:cstheme="minorHAnsi"/>
          <w:sz w:val="24"/>
          <w:szCs w:val="24"/>
        </w:rPr>
        <w:t xml:space="preserve">capable of (i) </w:t>
      </w:r>
      <w:r w:rsidR="00607525" w:rsidRPr="00940FD6">
        <w:rPr>
          <w:rFonts w:cstheme="minorHAnsi"/>
          <w:sz w:val="24"/>
          <w:szCs w:val="24"/>
        </w:rPr>
        <w:t xml:space="preserve">pre-clinical testing of antivenom efficacy to ensure that only effective products are approved for human use and </w:t>
      </w:r>
      <w:r w:rsidR="001E7450" w:rsidRPr="00940FD6">
        <w:rPr>
          <w:rFonts w:cstheme="minorHAnsi"/>
          <w:sz w:val="24"/>
          <w:szCs w:val="24"/>
        </w:rPr>
        <w:t>(ii) undertaking</w:t>
      </w:r>
      <w:r w:rsidR="009474AD" w:rsidRPr="00940FD6">
        <w:rPr>
          <w:rFonts w:cstheme="minorHAnsi"/>
          <w:sz w:val="24"/>
          <w:szCs w:val="24"/>
        </w:rPr>
        <w:t xml:space="preserve"> </w:t>
      </w:r>
      <w:r w:rsidR="001E7450" w:rsidRPr="00940FD6">
        <w:rPr>
          <w:rFonts w:cstheme="minorHAnsi"/>
          <w:sz w:val="24"/>
          <w:szCs w:val="24"/>
        </w:rPr>
        <w:t xml:space="preserve">clinical trials </w:t>
      </w:r>
      <w:r w:rsidR="00ED21B5">
        <w:rPr>
          <w:rFonts w:cstheme="minorHAnsi"/>
          <w:sz w:val="24"/>
          <w:szCs w:val="24"/>
        </w:rPr>
        <w:t xml:space="preserve">(or minimally more affordable but necessarily robust clinical observation studies) </w:t>
      </w:r>
      <w:r w:rsidR="001E7450" w:rsidRPr="00940FD6">
        <w:rPr>
          <w:rFonts w:cstheme="minorHAnsi"/>
          <w:sz w:val="24"/>
          <w:szCs w:val="24"/>
        </w:rPr>
        <w:t>of existing and new treatments.</w:t>
      </w:r>
      <w:r w:rsidRPr="00940FD6">
        <w:rPr>
          <w:rFonts w:cstheme="minorHAnsi"/>
          <w:sz w:val="24"/>
          <w:szCs w:val="24"/>
        </w:rPr>
        <w:t xml:space="preserve"> </w:t>
      </w:r>
      <w:r w:rsidR="00607525" w:rsidRPr="00940FD6">
        <w:rPr>
          <w:rFonts w:cstheme="minorHAnsi"/>
          <w:sz w:val="24"/>
          <w:szCs w:val="24"/>
        </w:rPr>
        <w:t>This new capacity building investment will</w:t>
      </w:r>
      <w:r w:rsidR="001E1193" w:rsidRPr="00940FD6">
        <w:rPr>
          <w:rFonts w:cstheme="minorHAnsi"/>
          <w:sz w:val="24"/>
          <w:szCs w:val="24"/>
        </w:rPr>
        <w:t>, for example,</w:t>
      </w:r>
      <w:r w:rsidR="00607525" w:rsidRPr="00940FD6">
        <w:rPr>
          <w:rFonts w:cstheme="minorHAnsi"/>
          <w:sz w:val="24"/>
          <w:szCs w:val="24"/>
        </w:rPr>
        <w:t xml:space="preserve"> address the fact that we have very little evidence that the antivenoms currently used in Africa are in fact effective</w:t>
      </w:r>
      <w:r w:rsidR="00E20EE7" w:rsidRPr="00940FD6">
        <w:rPr>
          <w:rFonts w:cstheme="minorHAnsi"/>
          <w:sz w:val="24"/>
          <w:szCs w:val="24"/>
          <w:vertAlign w:val="superscript"/>
        </w:rPr>
        <w:t>8</w:t>
      </w:r>
      <w:r w:rsidR="00607525" w:rsidRPr="00940FD6">
        <w:rPr>
          <w:rFonts w:cstheme="minorHAnsi"/>
          <w:sz w:val="24"/>
          <w:szCs w:val="24"/>
        </w:rPr>
        <w:t xml:space="preserve">. We already know that some antivenoms </w:t>
      </w:r>
      <w:r w:rsidR="00CB353F" w:rsidRPr="00940FD6">
        <w:rPr>
          <w:rFonts w:cstheme="minorHAnsi"/>
          <w:sz w:val="24"/>
          <w:szCs w:val="24"/>
        </w:rPr>
        <w:t xml:space="preserve">in Africa </w:t>
      </w:r>
      <w:r w:rsidR="00607525" w:rsidRPr="00940FD6">
        <w:rPr>
          <w:rFonts w:cstheme="minorHAnsi"/>
          <w:sz w:val="24"/>
          <w:szCs w:val="24"/>
        </w:rPr>
        <w:t>are alarming ineffective</w:t>
      </w:r>
      <w:r w:rsidR="00E20EE7" w:rsidRPr="00940FD6">
        <w:rPr>
          <w:rFonts w:cstheme="minorHAnsi"/>
          <w:sz w:val="24"/>
          <w:szCs w:val="24"/>
          <w:vertAlign w:val="superscript"/>
        </w:rPr>
        <w:t>9</w:t>
      </w:r>
      <w:r w:rsidR="009A629B">
        <w:rPr>
          <w:rFonts w:cstheme="minorHAnsi"/>
          <w:sz w:val="24"/>
          <w:szCs w:val="24"/>
          <w:vertAlign w:val="superscript"/>
        </w:rPr>
        <w:t>,</w:t>
      </w:r>
      <w:r w:rsidR="00E20EE7" w:rsidRPr="00940FD6">
        <w:rPr>
          <w:rFonts w:cstheme="minorHAnsi"/>
          <w:sz w:val="24"/>
          <w:szCs w:val="24"/>
          <w:vertAlign w:val="superscript"/>
        </w:rPr>
        <w:t>10</w:t>
      </w:r>
      <w:r w:rsidR="00607525" w:rsidRPr="00940FD6">
        <w:rPr>
          <w:rFonts w:cstheme="minorHAnsi"/>
          <w:sz w:val="24"/>
          <w:szCs w:val="24"/>
        </w:rPr>
        <w:t xml:space="preserve">. </w:t>
      </w:r>
      <w:r w:rsidR="005F7102" w:rsidRPr="00940FD6">
        <w:rPr>
          <w:rFonts w:cstheme="minorHAnsi"/>
          <w:sz w:val="24"/>
          <w:szCs w:val="24"/>
        </w:rPr>
        <w:t xml:space="preserve">  </w:t>
      </w:r>
      <w:r w:rsidR="005C5379" w:rsidRPr="00940FD6">
        <w:rPr>
          <w:rFonts w:cstheme="minorHAnsi"/>
          <w:sz w:val="24"/>
          <w:szCs w:val="24"/>
        </w:rPr>
        <w:t xml:space="preserve"> </w:t>
      </w:r>
      <w:r w:rsidR="00B36124" w:rsidRPr="00940FD6">
        <w:rPr>
          <w:rFonts w:cstheme="minorHAnsi"/>
          <w:sz w:val="24"/>
          <w:szCs w:val="24"/>
        </w:rPr>
        <w:t xml:space="preserve">  </w:t>
      </w:r>
      <w:r w:rsidR="00DD1732" w:rsidRPr="00940FD6">
        <w:rPr>
          <w:rFonts w:cstheme="minorHAnsi"/>
          <w:sz w:val="24"/>
          <w:szCs w:val="24"/>
        </w:rPr>
        <w:t xml:space="preserve">  </w:t>
      </w:r>
      <w:r w:rsidR="00195D7D" w:rsidRPr="00940FD6">
        <w:rPr>
          <w:rFonts w:cstheme="minorHAnsi"/>
          <w:sz w:val="24"/>
          <w:szCs w:val="24"/>
        </w:rPr>
        <w:t xml:space="preserve"> </w:t>
      </w:r>
      <w:r w:rsidR="00904917" w:rsidRPr="00940FD6">
        <w:rPr>
          <w:rFonts w:cstheme="minorHAnsi"/>
          <w:sz w:val="24"/>
          <w:szCs w:val="24"/>
        </w:rPr>
        <w:t xml:space="preserve">   </w:t>
      </w:r>
    </w:p>
    <w:p w14:paraId="489634F8" w14:textId="35056565" w:rsidR="00E20EE7" w:rsidRPr="00940FD6" w:rsidRDefault="007A6CDC" w:rsidP="00940FD6">
      <w:pPr>
        <w:spacing w:after="240" w:line="360" w:lineRule="auto"/>
        <w:rPr>
          <w:rFonts w:cstheme="minorHAnsi"/>
          <w:sz w:val="24"/>
          <w:szCs w:val="24"/>
        </w:rPr>
      </w:pPr>
      <w:r w:rsidRPr="00940FD6">
        <w:rPr>
          <w:rFonts w:cstheme="minorHAnsi"/>
          <w:sz w:val="24"/>
          <w:szCs w:val="24"/>
        </w:rPr>
        <w:t xml:space="preserve">In conclusion, we hope we have </w:t>
      </w:r>
      <w:r w:rsidR="00E20EE7" w:rsidRPr="00940FD6">
        <w:rPr>
          <w:rFonts w:cstheme="minorHAnsi"/>
          <w:sz w:val="24"/>
          <w:szCs w:val="24"/>
        </w:rPr>
        <w:t>described the many, transformative changes leading to realistic optimism that WHO’s strategic plan is achievable, and that these ne</w:t>
      </w:r>
      <w:r w:rsidRPr="00940FD6">
        <w:rPr>
          <w:rFonts w:cstheme="minorHAnsi"/>
          <w:sz w:val="24"/>
          <w:szCs w:val="24"/>
        </w:rPr>
        <w:t xml:space="preserve">ed </w:t>
      </w:r>
      <w:r w:rsidR="00E20EE7" w:rsidRPr="00940FD6">
        <w:rPr>
          <w:rFonts w:cstheme="minorHAnsi"/>
          <w:sz w:val="24"/>
          <w:szCs w:val="24"/>
        </w:rPr>
        <w:t>to be balanced with an honest a</w:t>
      </w:r>
      <w:r w:rsidR="00950734">
        <w:rPr>
          <w:rFonts w:cstheme="minorHAnsi"/>
          <w:sz w:val="24"/>
          <w:szCs w:val="24"/>
        </w:rPr>
        <w:t>ssessment</w:t>
      </w:r>
      <w:r w:rsidR="00E20EE7" w:rsidRPr="00940FD6">
        <w:rPr>
          <w:rFonts w:cstheme="minorHAnsi"/>
          <w:sz w:val="24"/>
          <w:szCs w:val="24"/>
        </w:rPr>
        <w:t xml:space="preserve"> of the many </w:t>
      </w:r>
      <w:r w:rsidR="00ED21B5">
        <w:rPr>
          <w:rFonts w:cstheme="minorHAnsi"/>
          <w:sz w:val="24"/>
          <w:szCs w:val="24"/>
        </w:rPr>
        <w:t xml:space="preserve">fiscal, medicinal, logistic and research </w:t>
      </w:r>
      <w:r w:rsidR="00E20EE7" w:rsidRPr="00940FD6">
        <w:rPr>
          <w:rFonts w:cstheme="minorHAnsi"/>
          <w:sz w:val="24"/>
          <w:szCs w:val="24"/>
        </w:rPr>
        <w:t xml:space="preserve">challenges that lie ahead. We sincerely hope being able to report a continued upward </w:t>
      </w:r>
      <w:r w:rsidR="00E20EE7" w:rsidRPr="00940FD6">
        <w:rPr>
          <w:rFonts w:cstheme="minorHAnsi"/>
          <w:sz w:val="24"/>
          <w:szCs w:val="24"/>
        </w:rPr>
        <w:lastRenderedPageBreak/>
        <w:t>trajectory of the global activity to reduce the disease burden of snakebite for the 2</w:t>
      </w:r>
      <w:r w:rsidR="00E20EE7" w:rsidRPr="00940FD6">
        <w:rPr>
          <w:rFonts w:cstheme="minorHAnsi"/>
          <w:sz w:val="24"/>
          <w:szCs w:val="24"/>
          <w:vertAlign w:val="superscript"/>
        </w:rPr>
        <w:t>nd</w:t>
      </w:r>
      <w:r w:rsidR="00E20EE7" w:rsidRPr="00940FD6">
        <w:rPr>
          <w:rFonts w:cstheme="minorHAnsi"/>
          <w:sz w:val="24"/>
          <w:szCs w:val="24"/>
        </w:rPr>
        <w:t xml:space="preserve"> anniversary of the International Snakebite Awareness Day in 2020.</w:t>
      </w:r>
    </w:p>
    <w:p w14:paraId="7C5CCD01" w14:textId="77777777" w:rsidR="007A4B3C" w:rsidRPr="00940FD6" w:rsidRDefault="007A4B3C" w:rsidP="00940FD6">
      <w:pPr>
        <w:spacing w:after="240" w:line="360" w:lineRule="auto"/>
        <w:rPr>
          <w:rFonts w:cstheme="minorHAnsi"/>
          <w:b/>
          <w:bCs/>
          <w:sz w:val="24"/>
          <w:szCs w:val="24"/>
          <w:u w:val="single"/>
        </w:rPr>
      </w:pPr>
    </w:p>
    <w:p w14:paraId="17ED4680" w14:textId="42095DB5" w:rsidR="00E20EE7" w:rsidRPr="00940FD6" w:rsidRDefault="00E20EE7" w:rsidP="00940FD6">
      <w:pPr>
        <w:spacing w:after="240" w:line="360" w:lineRule="auto"/>
        <w:rPr>
          <w:rFonts w:cstheme="minorHAnsi"/>
          <w:b/>
          <w:bCs/>
          <w:sz w:val="24"/>
          <w:szCs w:val="24"/>
          <w:u w:val="single"/>
        </w:rPr>
      </w:pPr>
      <w:r w:rsidRPr="00940FD6">
        <w:rPr>
          <w:rFonts w:cstheme="minorHAnsi"/>
          <w:b/>
          <w:bCs/>
          <w:sz w:val="24"/>
          <w:szCs w:val="24"/>
          <w:u w:val="single"/>
        </w:rPr>
        <w:t>References:</w:t>
      </w:r>
    </w:p>
    <w:p w14:paraId="0A776273" w14:textId="2B0F9FE5" w:rsidR="00E20EE7" w:rsidRPr="00940FD6" w:rsidRDefault="00E20EE7" w:rsidP="00940FD6">
      <w:pPr>
        <w:spacing w:after="240" w:line="360" w:lineRule="auto"/>
        <w:rPr>
          <w:rFonts w:cstheme="minorHAnsi"/>
          <w:sz w:val="24"/>
          <w:szCs w:val="24"/>
        </w:rPr>
      </w:pPr>
      <w:r w:rsidRPr="00940FD6">
        <w:rPr>
          <w:rFonts w:cstheme="minorHAnsi"/>
          <w:sz w:val="24"/>
          <w:szCs w:val="24"/>
          <w:vertAlign w:val="superscript"/>
        </w:rPr>
        <w:t>1</w:t>
      </w:r>
      <w:r w:rsidRPr="00940FD6">
        <w:rPr>
          <w:rFonts w:cstheme="minorHAnsi"/>
          <w:sz w:val="24"/>
          <w:szCs w:val="24"/>
        </w:rPr>
        <w:t xml:space="preserve"> </w:t>
      </w:r>
      <w:r w:rsidR="005B2077" w:rsidRPr="00940FD6">
        <w:rPr>
          <w:rFonts w:cstheme="minorHAnsi"/>
          <w:sz w:val="24"/>
          <w:szCs w:val="24"/>
        </w:rPr>
        <w:t xml:space="preserve">World Health Organization (2019) “WHO launches global strategy for prevention and control of snakebite envenoming”. </w:t>
      </w:r>
      <w:hyperlink r:id="rId5" w:history="1">
        <w:r w:rsidR="005B2077" w:rsidRPr="00940FD6">
          <w:rPr>
            <w:rStyle w:val="Hyperlink"/>
            <w:rFonts w:cstheme="minorHAnsi"/>
            <w:sz w:val="24"/>
            <w:szCs w:val="24"/>
          </w:rPr>
          <w:t>https://www.who.int/news-room/detail/23-05-2019-who-launches-global-strategy-for-prevention-and-control-of-snanebite-envenoming</w:t>
        </w:r>
      </w:hyperlink>
      <w:r w:rsidR="005B2077" w:rsidRPr="00940FD6">
        <w:rPr>
          <w:rFonts w:cstheme="minorHAnsi"/>
          <w:sz w:val="24"/>
          <w:szCs w:val="24"/>
        </w:rPr>
        <w:t>. Accessed 30 July 2019.</w:t>
      </w:r>
    </w:p>
    <w:p w14:paraId="5E764AF5" w14:textId="481C46B1" w:rsidR="00E20EE7" w:rsidRPr="00940FD6" w:rsidRDefault="00E20EE7" w:rsidP="00940FD6">
      <w:pPr>
        <w:spacing w:after="240" w:line="360" w:lineRule="auto"/>
        <w:rPr>
          <w:rFonts w:cstheme="minorHAnsi"/>
          <w:sz w:val="24"/>
          <w:szCs w:val="24"/>
        </w:rPr>
      </w:pPr>
      <w:r w:rsidRPr="00940FD6">
        <w:rPr>
          <w:rFonts w:cstheme="minorHAnsi"/>
          <w:sz w:val="24"/>
          <w:szCs w:val="24"/>
          <w:vertAlign w:val="superscript"/>
        </w:rPr>
        <w:t xml:space="preserve">2 </w:t>
      </w:r>
      <w:r w:rsidR="009A629B">
        <w:t xml:space="preserve">Williams DJ, Faiz MA, </w:t>
      </w:r>
      <w:proofErr w:type="spellStart"/>
      <w:r w:rsidR="009A629B">
        <w:t>Abela-Ridder</w:t>
      </w:r>
      <w:proofErr w:type="spellEnd"/>
      <w:r w:rsidR="009A629B">
        <w:t xml:space="preserve"> B, Ainsworth S, </w:t>
      </w:r>
      <w:proofErr w:type="spellStart"/>
      <w:r w:rsidR="009A629B">
        <w:t>Bulfone</w:t>
      </w:r>
      <w:proofErr w:type="spellEnd"/>
      <w:r w:rsidR="009A629B">
        <w:t xml:space="preserve"> TC, Nickerson AD, et al. (2019) Strategy for a globally coordinated response to a priority neglected tropical disease: Snakebite envenoming. </w:t>
      </w:r>
      <w:proofErr w:type="spellStart"/>
      <w:r w:rsidR="009A629B">
        <w:t>PLoS</w:t>
      </w:r>
      <w:proofErr w:type="spellEnd"/>
      <w:r w:rsidR="009A629B">
        <w:t xml:space="preserve"> </w:t>
      </w:r>
      <w:proofErr w:type="spellStart"/>
      <w:r w:rsidR="009A629B">
        <w:t>Negl</w:t>
      </w:r>
      <w:proofErr w:type="spellEnd"/>
      <w:r w:rsidR="009A629B">
        <w:t xml:space="preserve"> Trop Dis 13(2): e0007059. https://doi.org/10.1371/journal. pntd.0007059</w:t>
      </w:r>
    </w:p>
    <w:p w14:paraId="4E8C905D" w14:textId="463283FD" w:rsidR="005B2077" w:rsidRPr="00940FD6" w:rsidRDefault="00E20EE7" w:rsidP="005B2077">
      <w:pPr>
        <w:spacing w:after="240" w:line="360" w:lineRule="auto"/>
        <w:rPr>
          <w:rFonts w:cstheme="minorHAnsi"/>
          <w:bCs/>
          <w:sz w:val="24"/>
          <w:szCs w:val="24"/>
          <w:lang w:val="en-AU"/>
        </w:rPr>
      </w:pPr>
      <w:r w:rsidRPr="00940FD6">
        <w:rPr>
          <w:rFonts w:cstheme="minorHAnsi"/>
          <w:sz w:val="24"/>
          <w:szCs w:val="24"/>
          <w:vertAlign w:val="superscript"/>
        </w:rPr>
        <w:t>3</w:t>
      </w:r>
      <w:r w:rsidRPr="00940FD6">
        <w:rPr>
          <w:rFonts w:cstheme="minorHAnsi"/>
          <w:sz w:val="24"/>
          <w:szCs w:val="24"/>
        </w:rPr>
        <w:t xml:space="preserve"> Wellcome </w:t>
      </w:r>
      <w:r w:rsidR="005B2077" w:rsidRPr="00940FD6">
        <w:rPr>
          <w:rFonts w:cstheme="minorHAnsi"/>
          <w:sz w:val="24"/>
          <w:szCs w:val="24"/>
        </w:rPr>
        <w:t>Trust. (2019) “</w:t>
      </w:r>
      <w:r w:rsidR="005B2077" w:rsidRPr="00940FD6">
        <w:rPr>
          <w:rFonts w:cstheme="minorHAnsi"/>
          <w:bCs/>
          <w:sz w:val="24"/>
          <w:szCs w:val="24"/>
          <w:lang w:val="en-AU"/>
        </w:rPr>
        <w:t xml:space="preserve">Snakebites – it’s time to solve the world’s biggest hidden health crisis” </w:t>
      </w:r>
      <w:hyperlink r:id="rId6" w:history="1">
        <w:r w:rsidR="004039BA" w:rsidRPr="00940FD6">
          <w:rPr>
            <w:rStyle w:val="Hyperlink"/>
            <w:rFonts w:cstheme="minorHAnsi"/>
            <w:bCs/>
            <w:sz w:val="24"/>
            <w:szCs w:val="24"/>
            <w:lang w:val="en-AU"/>
          </w:rPr>
          <w:t>https://wellcome.ac.uk/press-release/snakebites-–-its-time-solve-worlds-biggest-hidden-health-crisis</w:t>
        </w:r>
      </w:hyperlink>
      <w:r w:rsidR="004039BA" w:rsidRPr="00940FD6">
        <w:rPr>
          <w:rFonts w:cstheme="minorHAnsi"/>
          <w:bCs/>
          <w:sz w:val="24"/>
          <w:szCs w:val="24"/>
          <w:lang w:val="en-AU"/>
        </w:rPr>
        <w:t>. Accessed 30 July 2019.</w:t>
      </w:r>
    </w:p>
    <w:p w14:paraId="6C14BCD0" w14:textId="4CAAF263" w:rsidR="007A4B3C" w:rsidRPr="00940FD6" w:rsidRDefault="007A4B3C" w:rsidP="00940FD6">
      <w:pPr>
        <w:spacing w:after="240" w:line="360" w:lineRule="auto"/>
        <w:rPr>
          <w:rFonts w:cstheme="minorHAnsi"/>
          <w:sz w:val="24"/>
          <w:szCs w:val="24"/>
          <w:lang w:val="en-AU"/>
        </w:rPr>
      </w:pPr>
      <w:r w:rsidRPr="00940FD6">
        <w:rPr>
          <w:rFonts w:cstheme="minorHAnsi"/>
          <w:sz w:val="24"/>
          <w:szCs w:val="24"/>
          <w:vertAlign w:val="superscript"/>
          <w:lang w:val="en-AU"/>
        </w:rPr>
        <w:t>4</w:t>
      </w:r>
      <w:r w:rsidR="00E20EE7" w:rsidRPr="00940FD6">
        <w:rPr>
          <w:rFonts w:cstheme="minorHAnsi"/>
          <w:sz w:val="24"/>
          <w:szCs w:val="24"/>
          <w:lang w:val="en-AU"/>
        </w:rPr>
        <w:t xml:space="preserve"> </w:t>
      </w:r>
      <w:r w:rsidR="00557DF6">
        <w:rPr>
          <w:rFonts w:cstheme="minorHAnsi"/>
          <w:sz w:val="24"/>
          <w:szCs w:val="24"/>
          <w:lang w:val="en-AU"/>
        </w:rPr>
        <w:t>see reports published by the Guardian</w:t>
      </w:r>
      <w:r w:rsidR="00103CF5" w:rsidRPr="00103CF5">
        <w:t xml:space="preserve"> </w:t>
      </w:r>
      <w:r w:rsidR="00103CF5" w:rsidRPr="00940FD6">
        <w:t>https://www.theguardian.com/global-development/2019/may/24/scientists-pursue-universal-snakebite-cure-using-hiv-antibody-</w:t>
      </w:r>
      <w:r w:rsidR="00557DF6" w:rsidRPr="00557DF6">
        <w:t xml:space="preserve"> </w:t>
      </w:r>
      <w:r w:rsidR="00557DF6" w:rsidRPr="00940FD6">
        <w:t xml:space="preserve">techniques </w:t>
      </w:r>
      <w:r w:rsidR="00557DF6">
        <w:rPr>
          <w:rFonts w:cstheme="minorHAnsi"/>
          <w:sz w:val="24"/>
          <w:szCs w:val="24"/>
          <w:lang w:val="en-AU"/>
        </w:rPr>
        <w:t xml:space="preserve">and Telegraph </w:t>
      </w:r>
      <w:hyperlink r:id="rId7" w:history="1">
        <w:r w:rsidR="00557DF6" w:rsidRPr="00940FD6">
          <w:t>https://www.telegraph.co.uk/news/snakebite-and-antivenom/</w:t>
        </w:r>
      </w:hyperlink>
      <w:r w:rsidR="00557DF6">
        <w:rPr>
          <w:rFonts w:cstheme="minorHAnsi"/>
          <w:sz w:val="24"/>
          <w:szCs w:val="24"/>
          <w:lang w:val="en-AU"/>
        </w:rPr>
        <w:t xml:space="preserve"> newspapers – both accessed 02/08/2019</w:t>
      </w:r>
    </w:p>
    <w:p w14:paraId="0AFBEE5C" w14:textId="5521A079" w:rsidR="007A4B3C" w:rsidRPr="00940FD6" w:rsidRDefault="007A4B3C" w:rsidP="00940FD6">
      <w:pPr>
        <w:spacing w:after="240" w:line="360" w:lineRule="auto"/>
        <w:rPr>
          <w:rFonts w:cstheme="minorHAnsi"/>
          <w:sz w:val="24"/>
          <w:szCs w:val="24"/>
          <w:lang w:val="en-AU"/>
        </w:rPr>
      </w:pPr>
      <w:r w:rsidRPr="00940FD6">
        <w:rPr>
          <w:rFonts w:cstheme="minorHAnsi"/>
          <w:sz w:val="24"/>
          <w:szCs w:val="24"/>
          <w:vertAlign w:val="superscript"/>
          <w:lang w:val="en-AU"/>
        </w:rPr>
        <w:t>5</w:t>
      </w:r>
      <w:r w:rsidR="00E20EE7" w:rsidRPr="00940FD6">
        <w:rPr>
          <w:rFonts w:cstheme="minorHAnsi"/>
          <w:sz w:val="24"/>
          <w:szCs w:val="24"/>
          <w:lang w:val="en-AU"/>
        </w:rPr>
        <w:t xml:space="preserve"> </w:t>
      </w:r>
      <w:r w:rsidRPr="00940FD6">
        <w:rPr>
          <w:rFonts w:cstheme="minorHAnsi"/>
          <w:sz w:val="24"/>
          <w:szCs w:val="24"/>
          <w:shd w:val="clear" w:color="auto" w:fill="FFFFFF"/>
          <w:lang w:val="en-AU"/>
        </w:rPr>
        <w:t xml:space="preserve">Médecins Sans </w:t>
      </w:r>
      <w:proofErr w:type="spellStart"/>
      <w:r w:rsidRPr="00940FD6">
        <w:rPr>
          <w:rFonts w:cstheme="minorHAnsi"/>
          <w:sz w:val="24"/>
          <w:szCs w:val="24"/>
          <w:shd w:val="clear" w:color="auto" w:fill="FFFFFF"/>
          <w:lang w:val="en-AU"/>
        </w:rPr>
        <w:t>Frontières</w:t>
      </w:r>
      <w:proofErr w:type="spellEnd"/>
      <w:r w:rsidRPr="00940FD6">
        <w:rPr>
          <w:rFonts w:cstheme="minorHAnsi"/>
          <w:sz w:val="24"/>
          <w:szCs w:val="24"/>
          <w:lang w:val="en-AU"/>
        </w:rPr>
        <w:t xml:space="preserve"> </w:t>
      </w:r>
      <w:hyperlink r:id="rId8" w:history="1">
        <w:r w:rsidR="00557DF6">
          <w:rPr>
            <w:rStyle w:val="Hyperlink"/>
          </w:rPr>
          <w:t>https://www.msf.org/first-ten-minutes-are-critical-treating-snakebite-ethiopia</w:t>
        </w:r>
      </w:hyperlink>
      <w:r w:rsidR="00557DF6" w:rsidRPr="00940FD6" w:rsidDel="00557DF6">
        <w:rPr>
          <w:rFonts w:cstheme="minorHAnsi"/>
          <w:sz w:val="24"/>
          <w:szCs w:val="24"/>
          <w:lang w:val="en-AU"/>
        </w:rPr>
        <w:t xml:space="preserve"> </w:t>
      </w:r>
      <w:r w:rsidR="00557DF6">
        <w:rPr>
          <w:rFonts w:cstheme="minorHAnsi"/>
          <w:sz w:val="24"/>
          <w:szCs w:val="24"/>
          <w:lang w:val="en-AU"/>
        </w:rPr>
        <w:t>Accessed 02/08/2019</w:t>
      </w:r>
    </w:p>
    <w:p w14:paraId="68B92D07" w14:textId="18F035E3" w:rsidR="00E20EE7" w:rsidRPr="00940FD6" w:rsidRDefault="007A4B3C" w:rsidP="00940FD6">
      <w:pPr>
        <w:spacing w:after="240" w:line="360" w:lineRule="auto"/>
        <w:rPr>
          <w:rFonts w:cstheme="minorHAnsi"/>
          <w:sz w:val="24"/>
          <w:szCs w:val="24"/>
          <w:lang w:val="en-AU"/>
        </w:rPr>
      </w:pPr>
      <w:r w:rsidRPr="00940FD6">
        <w:rPr>
          <w:rFonts w:cstheme="minorHAnsi"/>
          <w:sz w:val="24"/>
          <w:szCs w:val="24"/>
          <w:vertAlign w:val="superscript"/>
          <w:lang w:val="en-AU"/>
        </w:rPr>
        <w:t>6</w:t>
      </w:r>
      <w:r w:rsidRPr="00940FD6">
        <w:rPr>
          <w:rFonts w:cstheme="minorHAnsi"/>
          <w:sz w:val="24"/>
          <w:szCs w:val="24"/>
          <w:lang w:val="en-AU"/>
        </w:rPr>
        <w:t xml:space="preserve"> </w:t>
      </w:r>
      <w:r w:rsidR="00557DF6">
        <w:rPr>
          <w:rFonts w:cstheme="minorHAnsi"/>
          <w:sz w:val="24"/>
          <w:szCs w:val="24"/>
          <w:lang w:val="en-AU"/>
        </w:rPr>
        <w:t xml:space="preserve">Liverpool School of Tropical Medicine </w:t>
      </w:r>
      <w:hyperlink r:id="rId9" w:history="1">
        <w:r w:rsidR="00557DF6">
          <w:rPr>
            <w:rStyle w:val="Hyperlink"/>
          </w:rPr>
          <w:t>https://www.lstmed.ac.uk/the-centre-for-snakebite-research-interventions</w:t>
        </w:r>
      </w:hyperlink>
      <w:r w:rsidR="00E20EE7" w:rsidRPr="00940FD6">
        <w:rPr>
          <w:rFonts w:cstheme="minorHAnsi"/>
          <w:sz w:val="24"/>
          <w:szCs w:val="24"/>
          <w:lang w:val="en-AU"/>
        </w:rPr>
        <w:t xml:space="preserve"> </w:t>
      </w:r>
      <w:r w:rsidR="00557DF6">
        <w:rPr>
          <w:rFonts w:cstheme="minorHAnsi"/>
          <w:sz w:val="24"/>
          <w:szCs w:val="24"/>
          <w:lang w:val="en-AU"/>
        </w:rPr>
        <w:t>Accessed 02/08/2019</w:t>
      </w:r>
    </w:p>
    <w:p w14:paraId="59B08896" w14:textId="644FA1B7" w:rsidR="007A4B3C" w:rsidRPr="00940FD6" w:rsidRDefault="007A4B3C" w:rsidP="00940FD6">
      <w:pPr>
        <w:spacing w:after="240" w:line="360" w:lineRule="auto"/>
        <w:rPr>
          <w:rFonts w:cstheme="minorHAnsi"/>
          <w:sz w:val="24"/>
          <w:szCs w:val="24"/>
        </w:rPr>
      </w:pPr>
      <w:r w:rsidRPr="00940FD6">
        <w:rPr>
          <w:rFonts w:cstheme="minorHAnsi"/>
          <w:sz w:val="24"/>
          <w:szCs w:val="24"/>
          <w:vertAlign w:val="superscript"/>
        </w:rPr>
        <w:t>7</w:t>
      </w:r>
      <w:r w:rsidRPr="00940FD6">
        <w:rPr>
          <w:rFonts w:cstheme="minorHAnsi"/>
          <w:sz w:val="24"/>
          <w:szCs w:val="24"/>
        </w:rPr>
        <w:t xml:space="preserve"> </w:t>
      </w:r>
      <w:r w:rsidR="00E27B23">
        <w:t xml:space="preserve">Citation: Harrison RA, Oluoch GO, Ainsworth S, </w:t>
      </w:r>
      <w:proofErr w:type="spellStart"/>
      <w:r w:rsidR="00E27B23">
        <w:t>Alsolaiss</w:t>
      </w:r>
      <w:proofErr w:type="spellEnd"/>
      <w:r w:rsidR="00E27B23">
        <w:t xml:space="preserve"> J, Bolton F, Arias A-S, et al. (2017) Preclinical antivenom-efficacy testing reveals potentially disturbing deficiencies of snakebite treatment capability in East Africa. </w:t>
      </w:r>
      <w:proofErr w:type="spellStart"/>
      <w:r w:rsidR="00E27B23">
        <w:t>PLoS</w:t>
      </w:r>
      <w:proofErr w:type="spellEnd"/>
      <w:r w:rsidR="00E27B23">
        <w:t xml:space="preserve"> </w:t>
      </w:r>
      <w:proofErr w:type="spellStart"/>
      <w:r w:rsidR="00E27B23">
        <w:t>Negl</w:t>
      </w:r>
      <w:proofErr w:type="spellEnd"/>
      <w:r w:rsidR="00E27B23">
        <w:t xml:space="preserve"> Trop Dis 11(10): e0005969. https://doi.org/10.1371/ </w:t>
      </w:r>
      <w:proofErr w:type="gramStart"/>
      <w:r w:rsidR="00E27B23">
        <w:t>journal.pntd</w:t>
      </w:r>
      <w:proofErr w:type="gramEnd"/>
      <w:r w:rsidR="00E27B23">
        <w:t>.0005969</w:t>
      </w:r>
      <w:r w:rsidR="00E27B23" w:rsidRPr="00940FD6" w:rsidDel="00E27B23">
        <w:rPr>
          <w:rFonts w:cstheme="minorHAnsi"/>
          <w:sz w:val="24"/>
          <w:szCs w:val="24"/>
        </w:rPr>
        <w:t xml:space="preserve"> </w:t>
      </w:r>
    </w:p>
    <w:p w14:paraId="6401DC42" w14:textId="5DFBE363" w:rsidR="007A4B3C" w:rsidRPr="00940FD6" w:rsidRDefault="007A4B3C" w:rsidP="00940FD6">
      <w:pPr>
        <w:spacing w:after="240" w:line="360" w:lineRule="auto"/>
        <w:rPr>
          <w:rFonts w:cstheme="minorHAnsi"/>
          <w:sz w:val="24"/>
          <w:szCs w:val="24"/>
          <w:lang w:val="fr-FR"/>
        </w:rPr>
      </w:pPr>
      <w:r w:rsidRPr="00940FD6">
        <w:rPr>
          <w:rFonts w:cstheme="minorHAnsi"/>
          <w:sz w:val="24"/>
          <w:szCs w:val="24"/>
          <w:vertAlign w:val="superscript"/>
          <w:lang w:val="fr-FR"/>
        </w:rPr>
        <w:lastRenderedPageBreak/>
        <w:t>8</w:t>
      </w:r>
      <w:r w:rsidR="00E20EE7" w:rsidRPr="00940FD6">
        <w:rPr>
          <w:rFonts w:cstheme="minorHAnsi"/>
          <w:sz w:val="24"/>
          <w:szCs w:val="24"/>
          <w:lang w:val="fr-FR"/>
        </w:rPr>
        <w:t xml:space="preserve"> </w:t>
      </w:r>
      <w:r w:rsidR="00557DF6">
        <w:t xml:space="preserve">Potet J, Smith J, McIver L (2019) Reviewing evidence of the clinical effectiveness of commercially available antivenoms in sub-Saharan Africa identifies the need for a multi-centre, </w:t>
      </w:r>
      <w:proofErr w:type="spellStart"/>
      <w:r w:rsidR="00557DF6">
        <w:t>multiantivenom</w:t>
      </w:r>
      <w:proofErr w:type="spellEnd"/>
      <w:r w:rsidR="00557DF6">
        <w:t xml:space="preserve"> clinical trial. </w:t>
      </w:r>
      <w:proofErr w:type="spellStart"/>
      <w:r w:rsidR="00557DF6">
        <w:t>PLoS</w:t>
      </w:r>
      <w:proofErr w:type="spellEnd"/>
      <w:r w:rsidR="00557DF6">
        <w:t xml:space="preserve"> </w:t>
      </w:r>
      <w:proofErr w:type="spellStart"/>
      <w:r w:rsidR="00557DF6">
        <w:t>Negl</w:t>
      </w:r>
      <w:proofErr w:type="spellEnd"/>
      <w:r w:rsidR="00557DF6">
        <w:t xml:space="preserve"> Trop Dis 13(6): e0007551. https://doi.org/10.1371/journal. pntd.0007551</w:t>
      </w:r>
      <w:r w:rsidR="00557DF6" w:rsidRPr="00940FD6" w:rsidDel="00557DF6">
        <w:rPr>
          <w:rFonts w:cstheme="minorHAnsi"/>
          <w:sz w:val="24"/>
          <w:szCs w:val="24"/>
          <w:lang w:val="fr-FR"/>
        </w:rPr>
        <w:t xml:space="preserve"> </w:t>
      </w:r>
    </w:p>
    <w:p w14:paraId="2A875B85" w14:textId="319B7B76" w:rsidR="007A4B3C" w:rsidRPr="00940FD6" w:rsidRDefault="007A4B3C" w:rsidP="00940FD6">
      <w:pPr>
        <w:spacing w:after="240" w:line="360" w:lineRule="auto"/>
        <w:rPr>
          <w:rFonts w:cstheme="minorHAnsi"/>
          <w:sz w:val="24"/>
          <w:szCs w:val="24"/>
          <w:lang w:val="fr-FR"/>
        </w:rPr>
      </w:pPr>
      <w:r w:rsidRPr="00940FD6">
        <w:rPr>
          <w:rFonts w:cstheme="minorHAnsi"/>
          <w:sz w:val="24"/>
          <w:szCs w:val="24"/>
          <w:vertAlign w:val="superscript"/>
          <w:lang w:val="fr-FR"/>
        </w:rPr>
        <w:t>9</w:t>
      </w:r>
      <w:r w:rsidR="00E20EE7" w:rsidRPr="00940FD6">
        <w:rPr>
          <w:rFonts w:cstheme="minorHAnsi"/>
          <w:sz w:val="24"/>
          <w:szCs w:val="24"/>
          <w:vertAlign w:val="superscript"/>
          <w:lang w:val="fr-FR"/>
        </w:rPr>
        <w:t xml:space="preserve"> </w:t>
      </w:r>
      <w:r w:rsidR="00E27B23">
        <w:t xml:space="preserve">Visser LE., </w:t>
      </w:r>
      <w:proofErr w:type="spellStart"/>
      <w:r w:rsidR="00E27B23">
        <w:t>Kyei-Faried</w:t>
      </w:r>
      <w:proofErr w:type="spellEnd"/>
      <w:r w:rsidR="00E27B23">
        <w:t xml:space="preserve"> S., Belcher DW., et al. (2008), Failure of a new antivenom to treat Echis ocellatus snake bite in rural Ghana: the importance of quality surveillance. Transactions of the Royal Society of Tropical Medicine and Hygiene. Vol. 102 (5): 445–50. https://doi.org/10.1016/j.trstmh.2007.11.006 PMID: 18190937</w:t>
      </w:r>
      <w:r w:rsidR="00E27B23" w:rsidRPr="00940FD6" w:rsidDel="00E27B23">
        <w:rPr>
          <w:rFonts w:cstheme="minorHAnsi"/>
          <w:sz w:val="24"/>
          <w:szCs w:val="24"/>
          <w:lang w:val="fr-FR"/>
        </w:rPr>
        <w:t xml:space="preserve"> </w:t>
      </w:r>
    </w:p>
    <w:p w14:paraId="05F435B8" w14:textId="6193DBE0" w:rsidR="00E20EE7" w:rsidRPr="00940FD6" w:rsidRDefault="007A4B3C" w:rsidP="00940FD6">
      <w:pPr>
        <w:spacing w:after="240" w:line="360" w:lineRule="auto"/>
        <w:rPr>
          <w:rFonts w:cstheme="minorHAnsi"/>
          <w:sz w:val="24"/>
          <w:szCs w:val="24"/>
        </w:rPr>
      </w:pPr>
      <w:r w:rsidRPr="00940FD6">
        <w:rPr>
          <w:rFonts w:cstheme="minorHAnsi"/>
          <w:sz w:val="24"/>
          <w:szCs w:val="24"/>
          <w:vertAlign w:val="superscript"/>
        </w:rPr>
        <w:t>10</w:t>
      </w:r>
      <w:r w:rsidR="00E20EE7" w:rsidRPr="00940FD6">
        <w:rPr>
          <w:rFonts w:cstheme="minorHAnsi"/>
          <w:sz w:val="24"/>
          <w:szCs w:val="24"/>
        </w:rPr>
        <w:t xml:space="preserve"> </w:t>
      </w:r>
      <w:proofErr w:type="spellStart"/>
      <w:r w:rsidR="00E27B23">
        <w:t>Alirol</w:t>
      </w:r>
      <w:proofErr w:type="spellEnd"/>
      <w:r w:rsidR="00E27B23">
        <w:t xml:space="preserve"> E., </w:t>
      </w:r>
      <w:proofErr w:type="spellStart"/>
      <w:r w:rsidR="00E27B23">
        <w:t>Lechevalier</w:t>
      </w:r>
      <w:proofErr w:type="spellEnd"/>
      <w:r w:rsidR="00E27B23">
        <w:t xml:space="preserve"> P., </w:t>
      </w:r>
      <w:proofErr w:type="spellStart"/>
      <w:r w:rsidR="00E27B23">
        <w:t>Zamatto</w:t>
      </w:r>
      <w:proofErr w:type="spellEnd"/>
      <w:r w:rsidR="00E27B23">
        <w:t xml:space="preserve"> F., et al. (2015), Antivenoms for snakebite envenoming: what is in the research pipeline? </w:t>
      </w:r>
      <w:proofErr w:type="spellStart"/>
      <w:r w:rsidR="00E27B23">
        <w:t>PLoS</w:t>
      </w:r>
      <w:proofErr w:type="spellEnd"/>
      <w:r w:rsidR="00E27B23">
        <w:t xml:space="preserve"> Neglected Tropical Diseases. Vol. 9 (9): e0003896. https://doi.org/10.1371/ </w:t>
      </w:r>
      <w:proofErr w:type="gramStart"/>
      <w:r w:rsidR="00E27B23">
        <w:t>journal.pntd</w:t>
      </w:r>
      <w:proofErr w:type="gramEnd"/>
      <w:r w:rsidR="00E27B23">
        <w:t>.0003896 PMID: 26355744</w:t>
      </w:r>
      <w:r w:rsidR="00E27B23" w:rsidRPr="00940FD6" w:rsidDel="00E27B23">
        <w:rPr>
          <w:rFonts w:cstheme="minorHAnsi"/>
          <w:sz w:val="24"/>
          <w:szCs w:val="24"/>
        </w:rPr>
        <w:t xml:space="preserve"> </w:t>
      </w:r>
      <w:r w:rsidR="00E20EE7" w:rsidRPr="00940FD6">
        <w:rPr>
          <w:rFonts w:cstheme="minorHAnsi"/>
          <w:sz w:val="24"/>
          <w:szCs w:val="24"/>
        </w:rPr>
        <w:t xml:space="preserve">          </w:t>
      </w:r>
    </w:p>
    <w:p w14:paraId="50510B44" w14:textId="2F850A33" w:rsidR="00940FD6" w:rsidRDefault="00940FD6">
      <w:pPr>
        <w:spacing w:after="240" w:line="360" w:lineRule="auto"/>
        <w:rPr>
          <w:rFonts w:cstheme="minorHAnsi"/>
          <w:sz w:val="24"/>
          <w:szCs w:val="24"/>
        </w:rPr>
      </w:pPr>
    </w:p>
    <w:p w14:paraId="1DE50EB0" w14:textId="77777777" w:rsidR="00940FD6" w:rsidRPr="00940FD6" w:rsidRDefault="00940FD6" w:rsidP="00940FD6">
      <w:pPr>
        <w:spacing w:after="240" w:line="360" w:lineRule="auto"/>
        <w:rPr>
          <w:rFonts w:cstheme="minorHAnsi"/>
          <w:sz w:val="24"/>
          <w:szCs w:val="24"/>
        </w:rPr>
      </w:pPr>
    </w:p>
    <w:p w14:paraId="43B68196" w14:textId="72582B0D" w:rsidR="00E20EE7" w:rsidRDefault="00940FD6" w:rsidP="00940FD6">
      <w:pPr>
        <w:spacing w:after="240" w:line="360" w:lineRule="auto"/>
        <w:rPr>
          <w:rFonts w:cstheme="minorHAnsi"/>
          <w:sz w:val="24"/>
          <w:szCs w:val="24"/>
        </w:rPr>
      </w:pPr>
      <w:r>
        <w:rPr>
          <w:rFonts w:cstheme="minorHAnsi"/>
          <w:sz w:val="24"/>
          <w:szCs w:val="24"/>
        </w:rPr>
        <w:t>Box: The key elements and costs of the World Health Organisation strategy to halve the global mortality and morbidity of snakebite by 2030</w:t>
      </w:r>
      <w:r w:rsidR="00DE7CCE">
        <w:rPr>
          <w:rFonts w:cstheme="minorHAnsi"/>
          <w:sz w:val="24"/>
          <w:szCs w:val="24"/>
        </w:rPr>
        <w:t xml:space="preserve"> (see </w:t>
      </w:r>
      <w:hyperlink r:id="rId10" w:history="1">
        <w:r w:rsidR="00DE7CCE">
          <w:rPr>
            <w:rStyle w:val="Hyperlink"/>
          </w:rPr>
          <w:t>https://apps.who.int/iris/bitstream/handle/10665/324838/9789241515641-eng.pdf?ua=1</w:t>
        </w:r>
      </w:hyperlink>
      <w:r w:rsidR="00DE7CCE">
        <w:rPr>
          <w:rFonts w:cstheme="minorHAnsi"/>
          <w:sz w:val="24"/>
          <w:szCs w:val="24"/>
        </w:rPr>
        <w:t>for full details)</w:t>
      </w:r>
    </w:p>
    <w:p w14:paraId="4E743373" w14:textId="7F72A811" w:rsidR="00940FD6" w:rsidRPr="00940FD6" w:rsidRDefault="00940FD6" w:rsidP="00940FD6">
      <w:pPr>
        <w:spacing w:after="240" w:line="360" w:lineRule="auto"/>
        <w:rPr>
          <w:rFonts w:cstheme="minorHAnsi"/>
          <w:sz w:val="24"/>
          <w:szCs w:val="24"/>
        </w:rPr>
      </w:pPr>
      <w:r w:rsidRPr="00940FD6">
        <w:rPr>
          <w:noProof/>
        </w:rPr>
        <w:drawing>
          <wp:inline distT="0" distB="0" distL="0" distR="0" wp14:anchorId="6CA682D8" wp14:editId="1D9CC44C">
            <wp:extent cx="3601576" cy="36167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3090" cy="3638344"/>
                    </a:xfrm>
                    <a:prstGeom prst="rect">
                      <a:avLst/>
                    </a:prstGeom>
                  </pic:spPr>
                </pic:pic>
              </a:graphicData>
            </a:graphic>
          </wp:inline>
        </w:drawing>
      </w:r>
    </w:p>
    <w:sectPr w:rsidR="00940FD6" w:rsidRPr="00940FD6" w:rsidSect="00940FD6">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749A4"/>
    <w:multiLevelType w:val="hybridMultilevel"/>
    <w:tmpl w:val="A3AA26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BB"/>
    <w:rsid w:val="0002499F"/>
    <w:rsid w:val="00103CF5"/>
    <w:rsid w:val="001210CE"/>
    <w:rsid w:val="00195D7D"/>
    <w:rsid w:val="001D4D73"/>
    <w:rsid w:val="001E1193"/>
    <w:rsid w:val="001E7450"/>
    <w:rsid w:val="002D1522"/>
    <w:rsid w:val="00373D81"/>
    <w:rsid w:val="004039BA"/>
    <w:rsid w:val="00425539"/>
    <w:rsid w:val="00544353"/>
    <w:rsid w:val="00557DF6"/>
    <w:rsid w:val="005B2077"/>
    <w:rsid w:val="005C5379"/>
    <w:rsid w:val="005F7102"/>
    <w:rsid w:val="00603C11"/>
    <w:rsid w:val="00607525"/>
    <w:rsid w:val="006F45EE"/>
    <w:rsid w:val="007A4B3C"/>
    <w:rsid w:val="007A6CDC"/>
    <w:rsid w:val="007B2289"/>
    <w:rsid w:val="00812518"/>
    <w:rsid w:val="008A09DC"/>
    <w:rsid w:val="00904917"/>
    <w:rsid w:val="00910C35"/>
    <w:rsid w:val="00940FD6"/>
    <w:rsid w:val="009474AD"/>
    <w:rsid w:val="00950734"/>
    <w:rsid w:val="009A629B"/>
    <w:rsid w:val="009E75E5"/>
    <w:rsid w:val="00A7140A"/>
    <w:rsid w:val="00A850BB"/>
    <w:rsid w:val="00AE6CB6"/>
    <w:rsid w:val="00B36124"/>
    <w:rsid w:val="00B84C8E"/>
    <w:rsid w:val="00BD7E84"/>
    <w:rsid w:val="00BE0C69"/>
    <w:rsid w:val="00BE0E06"/>
    <w:rsid w:val="00BE60F4"/>
    <w:rsid w:val="00C31467"/>
    <w:rsid w:val="00CB353F"/>
    <w:rsid w:val="00CE4C6F"/>
    <w:rsid w:val="00D21DFC"/>
    <w:rsid w:val="00DD1732"/>
    <w:rsid w:val="00DE28A5"/>
    <w:rsid w:val="00DE7CCE"/>
    <w:rsid w:val="00E20EE7"/>
    <w:rsid w:val="00E27B23"/>
    <w:rsid w:val="00E378CA"/>
    <w:rsid w:val="00ED21B5"/>
    <w:rsid w:val="00F2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5D64"/>
  <w15:docId w15:val="{9B3FE4E2-730D-4924-9DCC-DD95C4FB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07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A5"/>
    <w:pPr>
      <w:ind w:left="720"/>
      <w:contextualSpacing/>
    </w:pPr>
  </w:style>
  <w:style w:type="paragraph" w:styleId="BalloonText">
    <w:name w:val="Balloon Text"/>
    <w:basedOn w:val="Normal"/>
    <w:link w:val="BalloonTextChar"/>
    <w:uiPriority w:val="99"/>
    <w:semiHidden/>
    <w:unhideWhenUsed/>
    <w:rsid w:val="00947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4AD"/>
    <w:rPr>
      <w:rFonts w:ascii="Tahoma" w:hAnsi="Tahoma" w:cs="Tahoma"/>
      <w:sz w:val="16"/>
      <w:szCs w:val="16"/>
    </w:rPr>
  </w:style>
  <w:style w:type="character" w:styleId="LineNumber">
    <w:name w:val="line number"/>
    <w:basedOn w:val="DefaultParagraphFont"/>
    <w:uiPriority w:val="99"/>
    <w:semiHidden/>
    <w:unhideWhenUsed/>
    <w:rsid w:val="009474AD"/>
  </w:style>
  <w:style w:type="character" w:styleId="Hyperlink">
    <w:name w:val="Hyperlink"/>
    <w:basedOn w:val="DefaultParagraphFont"/>
    <w:uiPriority w:val="99"/>
    <w:unhideWhenUsed/>
    <w:rsid w:val="005B2077"/>
    <w:rPr>
      <w:color w:val="0563C1" w:themeColor="hyperlink"/>
      <w:u w:val="single"/>
    </w:rPr>
  </w:style>
  <w:style w:type="character" w:customStyle="1" w:styleId="Heading1Char">
    <w:name w:val="Heading 1 Char"/>
    <w:basedOn w:val="DefaultParagraphFont"/>
    <w:link w:val="Heading1"/>
    <w:uiPriority w:val="9"/>
    <w:rsid w:val="005B207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f.org/first-ten-minutes-are-critical-treating-snakebite-ethiop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legraph.co.uk/news/snakebite-and-antiven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lcome.ac.uk/press-release/snakebites-&#8211;-its-time-solve-worlds-biggest-hidden-health-crisis" TargetMode="External"/><Relationship Id="rId11" Type="http://schemas.openxmlformats.org/officeDocument/2006/relationships/image" Target="media/image1.png"/><Relationship Id="rId5" Type="http://schemas.openxmlformats.org/officeDocument/2006/relationships/hyperlink" Target="https://www.who.int/news-room/detail/23-05-2019-who-launches-global-strategy-for-prevention-and-control-of-snanebite-envenoming" TargetMode="External"/><Relationship Id="rId10" Type="http://schemas.openxmlformats.org/officeDocument/2006/relationships/hyperlink" Target="https://apps.who.int/iris/bitstream/handle/10665/324838/9789241515641-eng.pdf?ua=1" TargetMode="External"/><Relationship Id="rId4" Type="http://schemas.openxmlformats.org/officeDocument/2006/relationships/webSettings" Target="webSettings.xml"/><Relationship Id="rId9" Type="http://schemas.openxmlformats.org/officeDocument/2006/relationships/hyperlink" Target="https://www.lstmed.ac.uk/the-centre-for-snakebite-research-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Harrison</dc:creator>
  <cp:lastModifiedBy>Robert Harrison</cp:lastModifiedBy>
  <cp:revision>2</cp:revision>
  <dcterms:created xsi:type="dcterms:W3CDTF">2019-08-09T07:55:00Z</dcterms:created>
  <dcterms:modified xsi:type="dcterms:W3CDTF">2019-08-09T07:55:00Z</dcterms:modified>
</cp:coreProperties>
</file>