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4CC1" w14:textId="77777777" w:rsidR="0065526E" w:rsidRPr="00C422FB" w:rsidRDefault="0065526E" w:rsidP="0065526E">
      <w:pPr>
        <w:spacing w:after="0" w:line="480" w:lineRule="auto"/>
        <w:ind w:left="567" w:right="567"/>
        <w:jc w:val="both"/>
        <w:outlineLvl w:val="0"/>
        <w:rPr>
          <w:rFonts w:ascii="Arial" w:hAnsi="Arial" w:cs="Arial"/>
          <w:b/>
        </w:rPr>
      </w:pPr>
      <w:bookmarkStart w:id="0" w:name="_GoBack"/>
      <w:bookmarkEnd w:id="0"/>
      <w:r w:rsidRPr="00C422FB">
        <w:rPr>
          <w:rFonts w:ascii="Arial" w:hAnsi="Arial" w:cs="Arial"/>
          <w:b/>
        </w:rPr>
        <w:t>Manuscript Title</w:t>
      </w:r>
    </w:p>
    <w:p w14:paraId="705E3930" w14:textId="0F802BC6" w:rsidR="0065526E" w:rsidRPr="00C422FB" w:rsidRDefault="0065526E" w:rsidP="0065526E">
      <w:pPr>
        <w:spacing w:after="0" w:line="480" w:lineRule="auto"/>
        <w:ind w:left="567" w:right="567"/>
        <w:jc w:val="both"/>
        <w:outlineLvl w:val="0"/>
        <w:rPr>
          <w:rFonts w:ascii="Arial" w:hAnsi="Arial" w:cs="Arial"/>
        </w:rPr>
      </w:pPr>
      <w:r w:rsidRPr="00C422FB">
        <w:rPr>
          <w:rFonts w:ascii="Arial" w:hAnsi="Arial" w:cs="Arial"/>
        </w:rPr>
        <w:t>Minimally invasive nasal sampling in children offers accurate pneumococcal colonization detection</w:t>
      </w:r>
    </w:p>
    <w:p w14:paraId="69C4E5AA" w14:textId="77777777" w:rsidR="0065526E" w:rsidRPr="00C422FB" w:rsidRDefault="0065526E" w:rsidP="0065526E">
      <w:pPr>
        <w:spacing w:after="0" w:line="480" w:lineRule="auto"/>
        <w:ind w:left="567" w:right="567"/>
        <w:jc w:val="both"/>
        <w:rPr>
          <w:rFonts w:ascii="Arial" w:hAnsi="Arial" w:cs="Arial"/>
          <w:b/>
        </w:rPr>
      </w:pPr>
      <w:r w:rsidRPr="00C422FB">
        <w:rPr>
          <w:rFonts w:ascii="Arial" w:hAnsi="Arial" w:cs="Arial"/>
          <w:b/>
        </w:rPr>
        <w:t>Authors’ full names</w:t>
      </w:r>
    </w:p>
    <w:p w14:paraId="41AB9515" w14:textId="77777777" w:rsidR="0065526E" w:rsidRPr="00C422FB" w:rsidRDefault="0065526E" w:rsidP="0065526E">
      <w:pPr>
        <w:spacing w:after="0" w:line="480" w:lineRule="auto"/>
        <w:ind w:left="567" w:right="567"/>
        <w:jc w:val="both"/>
        <w:rPr>
          <w:rFonts w:ascii="Arial" w:hAnsi="Arial" w:cs="Arial"/>
        </w:rPr>
      </w:pPr>
      <w:r w:rsidRPr="00C422FB">
        <w:rPr>
          <w:rFonts w:ascii="Arial" w:hAnsi="Arial" w:cs="Arial"/>
        </w:rPr>
        <w:t>Elissavet Nikolaou,</w:t>
      </w:r>
      <w:r w:rsidRPr="00C422FB">
        <w:rPr>
          <w:rFonts w:ascii="Arial" w:hAnsi="Arial" w:cs="Arial"/>
          <w:vertAlign w:val="superscript"/>
        </w:rPr>
        <w:t>1</w:t>
      </w:r>
      <w:r w:rsidRPr="00C422FB">
        <w:rPr>
          <w:rFonts w:ascii="Arial" w:hAnsi="Arial" w:cs="Arial"/>
        </w:rPr>
        <w:t xml:space="preserve"> Annie Blizard,</w:t>
      </w:r>
      <w:r w:rsidRPr="00C422FB">
        <w:rPr>
          <w:rFonts w:ascii="Arial" w:hAnsi="Arial" w:cs="Arial"/>
          <w:vertAlign w:val="superscript"/>
        </w:rPr>
        <w:t>1</w:t>
      </w:r>
      <w:r w:rsidRPr="00C422FB">
        <w:rPr>
          <w:rFonts w:ascii="Arial" w:hAnsi="Arial" w:cs="Arial"/>
        </w:rPr>
        <w:t xml:space="preserve"> Sherin Pojar,</w:t>
      </w:r>
      <w:r w:rsidRPr="00C422FB">
        <w:rPr>
          <w:rFonts w:ascii="Arial" w:hAnsi="Arial" w:cs="Arial"/>
          <w:vertAlign w:val="superscript"/>
        </w:rPr>
        <w:t>1</w:t>
      </w:r>
      <w:r w:rsidRPr="00C422FB">
        <w:rPr>
          <w:rFonts w:ascii="Arial" w:hAnsi="Arial" w:cs="Arial"/>
        </w:rPr>
        <w:t xml:space="preserve"> Elena Mitsi,</w:t>
      </w:r>
      <w:r w:rsidRPr="00C422FB">
        <w:rPr>
          <w:rFonts w:ascii="Arial" w:hAnsi="Arial" w:cs="Arial"/>
          <w:vertAlign w:val="superscript"/>
        </w:rPr>
        <w:t>1</w:t>
      </w:r>
      <w:r w:rsidRPr="00C422FB">
        <w:rPr>
          <w:rFonts w:ascii="Arial" w:hAnsi="Arial" w:cs="Arial"/>
        </w:rPr>
        <w:t xml:space="preserve"> Esther L. German,</w:t>
      </w:r>
      <w:r w:rsidRPr="00C422FB">
        <w:rPr>
          <w:rFonts w:ascii="Arial" w:hAnsi="Arial" w:cs="Arial"/>
          <w:vertAlign w:val="superscript"/>
        </w:rPr>
        <w:t>1</w:t>
      </w:r>
      <w:r w:rsidRPr="00C422FB">
        <w:rPr>
          <w:rFonts w:ascii="Arial" w:hAnsi="Arial" w:cs="Arial"/>
        </w:rPr>
        <w:t xml:space="preserve"> Jesús Reiné,</w:t>
      </w:r>
      <w:r w:rsidRPr="00C422FB">
        <w:rPr>
          <w:rFonts w:ascii="Arial" w:hAnsi="Arial" w:cs="Arial"/>
          <w:vertAlign w:val="superscript"/>
        </w:rPr>
        <w:t>1</w:t>
      </w:r>
      <w:r w:rsidRPr="00C422FB">
        <w:rPr>
          <w:rFonts w:ascii="Arial" w:hAnsi="Arial" w:cs="Arial"/>
        </w:rPr>
        <w:t xml:space="preserve"> Helen Hill,</w:t>
      </w:r>
      <w:r w:rsidRPr="00C422FB">
        <w:rPr>
          <w:rFonts w:ascii="Arial" w:hAnsi="Arial" w:cs="Arial"/>
          <w:vertAlign w:val="superscript"/>
        </w:rPr>
        <w:t>2</w:t>
      </w:r>
      <w:r w:rsidRPr="00C422FB">
        <w:rPr>
          <w:rFonts w:ascii="Arial" w:hAnsi="Arial" w:cs="Arial"/>
        </w:rPr>
        <w:t xml:space="preserve"> </w:t>
      </w:r>
      <w:bookmarkStart w:id="1" w:name="_Hlk1120870"/>
      <w:r w:rsidRPr="00C422FB">
        <w:rPr>
          <w:rFonts w:ascii="Arial" w:hAnsi="Arial" w:cs="Arial"/>
        </w:rPr>
        <w:t>Paul S. McNamara</w:t>
      </w:r>
      <w:bookmarkEnd w:id="1"/>
      <w:r w:rsidRPr="00C422FB">
        <w:rPr>
          <w:rFonts w:ascii="Arial" w:hAnsi="Arial" w:cs="Arial"/>
        </w:rPr>
        <w:t>,</w:t>
      </w:r>
      <w:r w:rsidRPr="00C422FB">
        <w:rPr>
          <w:rFonts w:ascii="Arial" w:hAnsi="Arial" w:cs="Arial"/>
          <w:vertAlign w:val="superscript"/>
        </w:rPr>
        <w:t>3</w:t>
      </w:r>
      <w:r w:rsidRPr="00C422FB">
        <w:rPr>
          <w:rFonts w:ascii="Arial" w:hAnsi="Arial" w:cs="Arial"/>
        </w:rPr>
        <w:t xml:space="preserve"> Andrea M. Collins,</w:t>
      </w:r>
      <w:r w:rsidRPr="00C422FB">
        <w:rPr>
          <w:rFonts w:ascii="Arial" w:hAnsi="Arial" w:cs="Arial"/>
          <w:vertAlign w:val="superscript"/>
        </w:rPr>
        <w:t>1</w:t>
      </w:r>
      <w:r w:rsidRPr="00C422FB">
        <w:rPr>
          <w:rFonts w:ascii="Arial" w:hAnsi="Arial" w:cs="Arial"/>
        </w:rPr>
        <w:t xml:space="preserve"> Daniela M. Ferreira,</w:t>
      </w:r>
      <w:r w:rsidRPr="00C422FB">
        <w:rPr>
          <w:rFonts w:ascii="Arial" w:hAnsi="Arial" w:cs="Arial"/>
          <w:vertAlign w:val="superscript"/>
        </w:rPr>
        <w:t>1</w:t>
      </w:r>
      <w:r>
        <w:rPr>
          <w:rFonts w:ascii="Arial" w:hAnsi="Arial" w:cs="Arial"/>
          <w:vertAlign w:val="superscript"/>
        </w:rPr>
        <w:t>*</w:t>
      </w:r>
      <w:r w:rsidRPr="00C422FB">
        <w:rPr>
          <w:rFonts w:ascii="Arial" w:hAnsi="Arial" w:cs="Arial"/>
        </w:rPr>
        <w:t xml:space="preserve"> and Simon P. Jochems</w:t>
      </w:r>
      <w:r w:rsidRPr="00C422FB">
        <w:rPr>
          <w:rFonts w:ascii="Arial" w:hAnsi="Arial" w:cs="Arial"/>
          <w:vertAlign w:val="superscript"/>
        </w:rPr>
        <w:t>1,4</w:t>
      </w:r>
      <w:r>
        <w:rPr>
          <w:rFonts w:ascii="Arial" w:hAnsi="Arial" w:cs="Arial"/>
          <w:vertAlign w:val="superscript"/>
        </w:rPr>
        <w:t>*</w:t>
      </w:r>
    </w:p>
    <w:p w14:paraId="6E8316CD" w14:textId="77777777" w:rsidR="0065526E" w:rsidRPr="00C422FB" w:rsidRDefault="0065526E" w:rsidP="0065526E">
      <w:pPr>
        <w:spacing w:after="0" w:line="480" w:lineRule="auto"/>
        <w:ind w:left="567" w:right="567"/>
        <w:jc w:val="both"/>
        <w:rPr>
          <w:rFonts w:ascii="Arial" w:hAnsi="Arial" w:cs="Arial"/>
          <w:b/>
        </w:rPr>
      </w:pPr>
      <w:r>
        <w:rPr>
          <w:rFonts w:ascii="Arial" w:hAnsi="Arial" w:cs="Arial"/>
          <w:b/>
        </w:rPr>
        <w:t>A</w:t>
      </w:r>
      <w:r w:rsidRPr="00C422FB">
        <w:rPr>
          <w:rFonts w:ascii="Arial" w:hAnsi="Arial" w:cs="Arial"/>
          <w:b/>
        </w:rPr>
        <w:t>ffiliations</w:t>
      </w:r>
    </w:p>
    <w:p w14:paraId="360E9DF3" w14:textId="77777777" w:rsidR="0065526E" w:rsidRPr="00C422FB" w:rsidRDefault="0065526E" w:rsidP="0065526E">
      <w:pPr>
        <w:spacing w:after="0" w:line="480" w:lineRule="auto"/>
        <w:ind w:left="567" w:right="567"/>
        <w:jc w:val="both"/>
        <w:rPr>
          <w:rFonts w:ascii="Arial" w:hAnsi="Arial" w:cs="Arial"/>
        </w:rPr>
      </w:pPr>
      <w:r w:rsidRPr="00C422FB">
        <w:rPr>
          <w:rFonts w:ascii="Arial" w:eastAsia="Yu Mincho" w:hAnsi="Arial" w:cs="Arial"/>
          <w:vertAlign w:val="superscript"/>
        </w:rPr>
        <w:t>1</w:t>
      </w:r>
      <w:r w:rsidRPr="00C422FB">
        <w:rPr>
          <w:rFonts w:ascii="Arial" w:hAnsi="Arial" w:cs="Arial"/>
        </w:rPr>
        <w:t>Department of Clinical Sciences, Liverpool School of Tropical Medicine, Liverpool, UK</w:t>
      </w:r>
    </w:p>
    <w:p w14:paraId="69CE4745" w14:textId="77777777" w:rsidR="0065526E" w:rsidRPr="00C422FB" w:rsidRDefault="0065526E" w:rsidP="0065526E">
      <w:pPr>
        <w:spacing w:after="0" w:line="480" w:lineRule="auto"/>
        <w:ind w:left="567" w:right="567"/>
        <w:jc w:val="both"/>
        <w:rPr>
          <w:rFonts w:ascii="Arial" w:hAnsi="Arial" w:cs="Arial"/>
        </w:rPr>
      </w:pPr>
      <w:r w:rsidRPr="00C422FB">
        <w:rPr>
          <w:rFonts w:ascii="Arial" w:eastAsia="Yu Mincho" w:hAnsi="Arial" w:cs="Arial"/>
          <w:vertAlign w:val="superscript"/>
        </w:rPr>
        <w:t>2</w:t>
      </w:r>
      <w:r w:rsidRPr="00C422FB">
        <w:rPr>
          <w:rFonts w:ascii="Arial" w:hAnsi="Arial" w:cs="Arial"/>
        </w:rPr>
        <w:t>Department of Respiratory Medicine, Royal Liverpool University Hospital, Liverpool, UK</w:t>
      </w:r>
    </w:p>
    <w:p w14:paraId="299113A9" w14:textId="77777777" w:rsidR="0065526E" w:rsidRPr="00C422FB" w:rsidRDefault="0065526E" w:rsidP="0065526E">
      <w:pPr>
        <w:spacing w:after="0" w:line="480" w:lineRule="auto"/>
        <w:ind w:left="567" w:right="567"/>
        <w:jc w:val="both"/>
        <w:rPr>
          <w:rFonts w:ascii="Arial" w:hAnsi="Arial" w:cs="Arial"/>
        </w:rPr>
      </w:pPr>
      <w:r w:rsidRPr="00C422FB">
        <w:rPr>
          <w:rFonts w:ascii="Arial" w:hAnsi="Arial" w:cs="Arial"/>
          <w:vertAlign w:val="superscript"/>
        </w:rPr>
        <w:t>3</w:t>
      </w:r>
      <w:r w:rsidRPr="00C422FB">
        <w:rPr>
          <w:rFonts w:ascii="Arial" w:hAnsi="Arial" w:cs="Arial"/>
        </w:rPr>
        <w:t>Department of Child Health, Alder Hey Children’s NHS Foundation Trust Hospital, Liverpool, United Kingdom</w:t>
      </w:r>
    </w:p>
    <w:p w14:paraId="3DABFBF5" w14:textId="77777777" w:rsidR="0065526E" w:rsidRDefault="0065526E" w:rsidP="0065526E">
      <w:pPr>
        <w:spacing w:after="0" w:line="480" w:lineRule="auto"/>
        <w:ind w:left="567" w:right="567"/>
        <w:jc w:val="both"/>
        <w:rPr>
          <w:rFonts w:ascii="Arial" w:hAnsi="Arial" w:cs="Arial"/>
        </w:rPr>
      </w:pPr>
      <w:r w:rsidRPr="00C422FB">
        <w:rPr>
          <w:rFonts w:ascii="Arial" w:hAnsi="Arial" w:cs="Arial"/>
          <w:vertAlign w:val="superscript"/>
        </w:rPr>
        <w:t>4</w:t>
      </w:r>
      <w:r w:rsidRPr="00C422FB">
        <w:rPr>
          <w:rFonts w:ascii="Arial" w:hAnsi="Arial" w:cs="Arial"/>
        </w:rPr>
        <w:t>Department of Parasitology, Leiden University Medical Center, Leiden, Netherlands</w:t>
      </w:r>
    </w:p>
    <w:p w14:paraId="09EDBD60" w14:textId="77777777" w:rsidR="0065526E" w:rsidRDefault="0065526E" w:rsidP="0065526E">
      <w:pPr>
        <w:spacing w:after="0" w:line="480" w:lineRule="auto"/>
        <w:ind w:left="567" w:right="567"/>
        <w:jc w:val="both"/>
        <w:rPr>
          <w:rFonts w:ascii="Arial" w:hAnsi="Arial" w:cs="Arial"/>
          <w:b/>
        </w:rPr>
      </w:pPr>
      <w:r>
        <w:rPr>
          <w:rFonts w:ascii="Arial" w:hAnsi="Arial" w:cs="Arial"/>
          <w:b/>
        </w:rPr>
        <w:t>*</w:t>
      </w:r>
      <w:r w:rsidRPr="00C422FB">
        <w:rPr>
          <w:rFonts w:ascii="Arial" w:hAnsi="Arial" w:cs="Arial"/>
        </w:rPr>
        <w:t>Joint last authors</w:t>
      </w:r>
    </w:p>
    <w:p w14:paraId="0086B76A" w14:textId="77777777" w:rsidR="0065526E" w:rsidRPr="00C422FB" w:rsidRDefault="0065526E" w:rsidP="0065526E">
      <w:pPr>
        <w:pStyle w:val="NoSpacing"/>
        <w:spacing w:line="480" w:lineRule="auto"/>
        <w:ind w:left="567" w:right="567"/>
        <w:jc w:val="both"/>
        <w:outlineLvl w:val="0"/>
        <w:rPr>
          <w:rFonts w:ascii="Arial" w:hAnsi="Arial" w:cs="Arial"/>
        </w:rPr>
      </w:pPr>
      <w:r w:rsidRPr="00C422FB">
        <w:rPr>
          <w:rFonts w:ascii="Arial" w:hAnsi="Arial" w:cs="Arial"/>
          <w:b/>
        </w:rPr>
        <w:t xml:space="preserve">Keywords: </w:t>
      </w:r>
      <w:r w:rsidRPr="00C422FB">
        <w:rPr>
          <w:rFonts w:ascii="Arial" w:hAnsi="Arial" w:cs="Arial"/>
        </w:rPr>
        <w:t>Pneumococcus, Children, Synthetic absorptive matrices, Colonization, qPCR</w:t>
      </w:r>
    </w:p>
    <w:p w14:paraId="4B36FF13" w14:textId="77777777" w:rsidR="0065526E" w:rsidRPr="00C422FB" w:rsidRDefault="0065526E" w:rsidP="0065526E">
      <w:pPr>
        <w:pStyle w:val="NoSpacing"/>
        <w:spacing w:line="480" w:lineRule="auto"/>
        <w:ind w:left="567" w:right="567"/>
        <w:jc w:val="both"/>
        <w:outlineLvl w:val="0"/>
        <w:rPr>
          <w:rFonts w:ascii="Arial" w:hAnsi="Arial" w:cs="Arial"/>
          <w:b/>
        </w:rPr>
      </w:pPr>
      <w:r w:rsidRPr="00C422FB">
        <w:rPr>
          <w:rFonts w:ascii="Arial" w:hAnsi="Arial" w:cs="Arial"/>
          <w:b/>
        </w:rPr>
        <w:t>Running Title</w:t>
      </w:r>
    </w:p>
    <w:p w14:paraId="17E46422" w14:textId="77777777" w:rsidR="0065526E" w:rsidRPr="00C422FB" w:rsidRDefault="0065526E" w:rsidP="0065526E">
      <w:pPr>
        <w:pStyle w:val="NoSpacing"/>
        <w:spacing w:line="480" w:lineRule="auto"/>
        <w:ind w:left="567" w:right="567"/>
        <w:jc w:val="both"/>
        <w:outlineLvl w:val="0"/>
        <w:rPr>
          <w:rFonts w:ascii="Arial" w:hAnsi="Arial" w:cs="Arial"/>
        </w:rPr>
      </w:pPr>
      <w:r w:rsidRPr="00C422FB">
        <w:rPr>
          <w:rFonts w:ascii="Arial" w:hAnsi="Arial" w:cs="Arial"/>
        </w:rPr>
        <w:t>Pneumococcal colonization detection with SAM</w:t>
      </w:r>
    </w:p>
    <w:p w14:paraId="2FE21E54" w14:textId="77777777" w:rsidR="0065526E" w:rsidRPr="00C422FB" w:rsidRDefault="0065526E" w:rsidP="0065526E">
      <w:pPr>
        <w:spacing w:after="0" w:line="480" w:lineRule="auto"/>
        <w:ind w:left="567" w:right="567"/>
        <w:jc w:val="both"/>
        <w:rPr>
          <w:rFonts w:ascii="Arial" w:hAnsi="Arial" w:cs="Arial"/>
          <w:b/>
        </w:rPr>
      </w:pPr>
      <w:r w:rsidRPr="00C422FB">
        <w:rPr>
          <w:rFonts w:ascii="Arial" w:hAnsi="Arial" w:cs="Arial"/>
          <w:b/>
        </w:rPr>
        <w:t>Correspondence</w:t>
      </w:r>
    </w:p>
    <w:p w14:paraId="10B25C47" w14:textId="77777777" w:rsidR="0065526E" w:rsidRPr="00C422FB" w:rsidRDefault="0065526E" w:rsidP="0065526E">
      <w:pPr>
        <w:spacing w:after="0" w:line="480" w:lineRule="auto"/>
        <w:ind w:left="567" w:right="567"/>
        <w:jc w:val="both"/>
        <w:rPr>
          <w:rFonts w:ascii="Arial" w:hAnsi="Arial" w:cs="Arial"/>
          <w:lang w:eastAsia="en-GB"/>
        </w:rPr>
      </w:pPr>
      <w:r w:rsidRPr="00C422FB">
        <w:rPr>
          <w:rFonts w:ascii="Arial" w:hAnsi="Arial" w:cs="Arial"/>
        </w:rPr>
        <w:t xml:space="preserve">Simon Pieter Jochems, Leiden University Medical Center, </w:t>
      </w:r>
      <w:proofErr w:type="spellStart"/>
      <w:r w:rsidRPr="00C422FB">
        <w:rPr>
          <w:rFonts w:ascii="Arial" w:hAnsi="Arial" w:cs="Arial"/>
        </w:rPr>
        <w:t>Albinusdreef</w:t>
      </w:r>
      <w:proofErr w:type="spellEnd"/>
      <w:r w:rsidRPr="00C422FB">
        <w:rPr>
          <w:rFonts w:ascii="Arial" w:hAnsi="Arial" w:cs="Arial"/>
        </w:rPr>
        <w:t xml:space="preserve"> 2, 2333 ZA, Leiden, Netherlands, +31 (0)71 526 1404,</w:t>
      </w:r>
      <w:r w:rsidRPr="00C422FB">
        <w:rPr>
          <w:rFonts w:ascii="Arial" w:hAnsi="Arial" w:cs="Arial"/>
          <w:lang w:eastAsia="en-GB"/>
        </w:rPr>
        <w:t xml:space="preserve"> S.P.Jochems@lumc.nl</w:t>
      </w:r>
    </w:p>
    <w:p w14:paraId="258AC884" w14:textId="77777777" w:rsidR="0065526E" w:rsidRPr="00C422FB" w:rsidRDefault="0065526E" w:rsidP="0065526E">
      <w:pPr>
        <w:pStyle w:val="NoSpacing"/>
        <w:spacing w:line="480" w:lineRule="auto"/>
        <w:ind w:left="567" w:right="567"/>
        <w:jc w:val="both"/>
        <w:outlineLvl w:val="0"/>
        <w:rPr>
          <w:rFonts w:ascii="Arial" w:hAnsi="Arial" w:cs="Arial"/>
          <w:b/>
        </w:rPr>
      </w:pPr>
      <w:r w:rsidRPr="00C422FB">
        <w:rPr>
          <w:rFonts w:ascii="Arial" w:hAnsi="Arial" w:cs="Arial"/>
          <w:b/>
        </w:rPr>
        <w:t>Alternative correspondence</w:t>
      </w:r>
    </w:p>
    <w:p w14:paraId="583B36AF" w14:textId="77777777" w:rsidR="0065526E" w:rsidRPr="00C422FB" w:rsidRDefault="0065526E" w:rsidP="0065526E">
      <w:pPr>
        <w:spacing w:after="0" w:line="480" w:lineRule="auto"/>
        <w:ind w:left="567" w:right="567"/>
        <w:jc w:val="both"/>
        <w:rPr>
          <w:rFonts w:ascii="Arial" w:hAnsi="Arial" w:cs="Arial"/>
          <w:lang w:eastAsia="en-GB"/>
        </w:rPr>
      </w:pPr>
      <w:r w:rsidRPr="00C422FB">
        <w:rPr>
          <w:rFonts w:ascii="Arial" w:hAnsi="Arial" w:cs="Arial"/>
        </w:rPr>
        <w:t xml:space="preserve">Elissavet Nikolaou, </w:t>
      </w:r>
      <w:r w:rsidRPr="00C422FB">
        <w:rPr>
          <w:rFonts w:ascii="Arial" w:hAnsi="Arial" w:cs="Arial"/>
          <w:lang w:eastAsia="en-GB"/>
        </w:rPr>
        <w:t xml:space="preserve">Liverpool School of Tropical Medicine, 1 </w:t>
      </w:r>
      <w:proofErr w:type="spellStart"/>
      <w:r w:rsidRPr="00C422FB">
        <w:rPr>
          <w:rFonts w:ascii="Arial" w:hAnsi="Arial" w:cs="Arial"/>
          <w:lang w:eastAsia="en-GB"/>
        </w:rPr>
        <w:t>Daulby</w:t>
      </w:r>
      <w:proofErr w:type="spellEnd"/>
      <w:r w:rsidRPr="00C422FB">
        <w:rPr>
          <w:rFonts w:ascii="Arial" w:hAnsi="Arial" w:cs="Arial"/>
          <w:lang w:eastAsia="en-GB"/>
        </w:rPr>
        <w:t xml:space="preserve"> Street, Liverpool, UK, L7 8XZ, +44 (0)151 702 9346, Elissavet.Nikolaou@lstmed.ac.uk</w:t>
      </w:r>
    </w:p>
    <w:p w14:paraId="381365F6" w14:textId="77777777" w:rsidR="0065526E" w:rsidRDefault="0065526E" w:rsidP="006E35D8">
      <w:pPr>
        <w:pStyle w:val="NoSpacing"/>
        <w:spacing w:line="480" w:lineRule="auto"/>
        <w:ind w:left="567" w:right="567"/>
        <w:jc w:val="both"/>
        <w:outlineLvl w:val="0"/>
        <w:rPr>
          <w:rFonts w:ascii="Times New Roman" w:hAnsi="Times New Roman" w:cs="Times New Roman"/>
          <w:b/>
          <w:sz w:val="24"/>
          <w:szCs w:val="24"/>
        </w:rPr>
      </w:pPr>
    </w:p>
    <w:p w14:paraId="22E79C17" w14:textId="77777777" w:rsidR="0065526E" w:rsidRPr="004B632A" w:rsidRDefault="0065526E" w:rsidP="0065526E">
      <w:pPr>
        <w:pStyle w:val="NoSpacing"/>
        <w:spacing w:line="480" w:lineRule="auto"/>
        <w:ind w:left="567" w:right="567"/>
        <w:jc w:val="both"/>
        <w:outlineLvl w:val="0"/>
        <w:rPr>
          <w:rFonts w:ascii="Times New Roman" w:hAnsi="Times New Roman" w:cs="Times New Roman"/>
          <w:b/>
          <w:sz w:val="24"/>
          <w:szCs w:val="24"/>
        </w:rPr>
      </w:pPr>
      <w:r w:rsidRPr="004B632A">
        <w:rPr>
          <w:rFonts w:ascii="Times New Roman" w:hAnsi="Times New Roman" w:cs="Times New Roman"/>
          <w:b/>
          <w:sz w:val="24"/>
          <w:szCs w:val="24"/>
        </w:rPr>
        <w:lastRenderedPageBreak/>
        <w:t>Abstract</w:t>
      </w:r>
    </w:p>
    <w:p w14:paraId="0E3F735E" w14:textId="77777777" w:rsidR="0065526E" w:rsidRDefault="0065526E" w:rsidP="0065526E">
      <w:pPr>
        <w:pStyle w:val="NoSpacing"/>
        <w:spacing w:line="480" w:lineRule="auto"/>
        <w:ind w:left="567" w:right="567"/>
        <w:jc w:val="both"/>
        <w:outlineLvl w:val="0"/>
        <w:rPr>
          <w:rFonts w:ascii="Times New Roman" w:hAnsi="Times New Roman" w:cs="Times New Roman"/>
          <w:sz w:val="24"/>
          <w:szCs w:val="24"/>
        </w:rPr>
      </w:pPr>
      <w:r w:rsidRPr="004B632A">
        <w:rPr>
          <w:rFonts w:ascii="Times New Roman" w:hAnsi="Times New Roman" w:cs="Times New Roman"/>
          <w:sz w:val="24"/>
          <w:szCs w:val="24"/>
        </w:rPr>
        <w:t xml:space="preserve">Nasopharyngeal colonization of potential respiratory pathogens such as </w:t>
      </w:r>
      <w:bookmarkStart w:id="2" w:name="_Hlk534879707"/>
      <w:r w:rsidRPr="004B632A">
        <w:rPr>
          <w:rFonts w:ascii="Times New Roman" w:hAnsi="Times New Roman" w:cs="Times New Roman"/>
          <w:i/>
          <w:sz w:val="24"/>
          <w:szCs w:val="24"/>
        </w:rPr>
        <w:t>Streptococcus pneumoniae</w:t>
      </w:r>
      <w:bookmarkEnd w:id="2"/>
      <w:r w:rsidRPr="004B632A">
        <w:rPr>
          <w:rFonts w:ascii="Times New Roman" w:hAnsi="Times New Roman" w:cs="Times New Roman"/>
          <w:i/>
          <w:sz w:val="24"/>
          <w:szCs w:val="24"/>
        </w:rPr>
        <w:t xml:space="preserve"> </w:t>
      </w:r>
      <w:r w:rsidRPr="004B632A">
        <w:rPr>
          <w:rFonts w:ascii="Times New Roman" w:hAnsi="Times New Roman" w:cs="Times New Roman"/>
          <w:sz w:val="24"/>
          <w:szCs w:val="24"/>
        </w:rPr>
        <w:t>is the major source of transmission and precursor of invasive disease. Swabbing deeply the nasopharynx, which is currently recommended by WHO, provides accurate pneumococcal detection but is unpleasant. We showed that nasal lining fluid filter strips offer equal detection sensitivity</w:t>
      </w:r>
      <w:r>
        <w:rPr>
          <w:rFonts w:ascii="Times New Roman" w:hAnsi="Times New Roman" w:cs="Times New Roman"/>
          <w:sz w:val="24"/>
          <w:szCs w:val="24"/>
        </w:rPr>
        <w:t>.</w:t>
      </w:r>
    </w:p>
    <w:p w14:paraId="70D6D8D5"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48567F70"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502EBE12"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1BE121CB"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2645FCAC"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3DEE7813"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7F2D06EF"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3175D40F"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5D82A463"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63E9B3B5"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3E21A59A"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59167D20"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2EF6B11A"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29B90C89"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4EC0D55A"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73298B5A"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6769ED58"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6CEE7449" w14:textId="77777777" w:rsidR="0065526E" w:rsidRDefault="0065526E" w:rsidP="0065526E">
      <w:pPr>
        <w:pStyle w:val="NoSpacing"/>
        <w:spacing w:line="480" w:lineRule="auto"/>
        <w:ind w:left="567" w:right="567"/>
        <w:jc w:val="both"/>
        <w:outlineLvl w:val="0"/>
        <w:rPr>
          <w:rFonts w:ascii="Times New Roman" w:hAnsi="Times New Roman" w:cs="Times New Roman"/>
          <w:b/>
          <w:sz w:val="24"/>
          <w:szCs w:val="24"/>
        </w:rPr>
      </w:pPr>
    </w:p>
    <w:p w14:paraId="15D13337" w14:textId="0B4B9060" w:rsidR="006E35D8" w:rsidRPr="00F675E7" w:rsidRDefault="006E35D8" w:rsidP="0065526E">
      <w:pPr>
        <w:pStyle w:val="NoSpacing"/>
        <w:spacing w:line="480" w:lineRule="auto"/>
        <w:ind w:left="567" w:right="567"/>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0400C1D4" w14:textId="125D4CB6" w:rsidR="00457552" w:rsidRPr="00F675E7" w:rsidRDefault="00457552" w:rsidP="00F675E7">
      <w:pPr>
        <w:pStyle w:val="NoSpacing"/>
        <w:spacing w:line="480" w:lineRule="auto"/>
        <w:ind w:left="567" w:right="567"/>
        <w:jc w:val="both"/>
        <w:rPr>
          <w:rStyle w:val="Emphasis"/>
          <w:rFonts w:ascii="Times New Roman" w:hAnsi="Times New Roman" w:cs="Times New Roman"/>
          <w:i w:val="0"/>
          <w:sz w:val="24"/>
          <w:szCs w:val="24"/>
          <w:lang w:val="en"/>
        </w:rPr>
      </w:pPr>
      <w:r w:rsidRPr="00F675E7">
        <w:rPr>
          <w:rStyle w:val="Emphasis"/>
          <w:rFonts w:ascii="Times New Roman" w:hAnsi="Times New Roman" w:cs="Times New Roman"/>
          <w:sz w:val="24"/>
          <w:szCs w:val="24"/>
          <w:lang w:val="en"/>
        </w:rPr>
        <w:t>Streptococcus pneumoniae</w:t>
      </w:r>
      <w:r w:rsidRPr="00F675E7">
        <w:rPr>
          <w:rStyle w:val="Emphasis"/>
          <w:rFonts w:ascii="Times New Roman" w:hAnsi="Times New Roman" w:cs="Times New Roman"/>
          <w:i w:val="0"/>
          <w:sz w:val="24"/>
          <w:szCs w:val="24"/>
          <w:lang w:val="en"/>
        </w:rPr>
        <w:t xml:space="preserve"> (Spn, pneumococcus)</w:t>
      </w:r>
      <w:r w:rsidR="009968F4" w:rsidRPr="00F675E7">
        <w:rPr>
          <w:rStyle w:val="Emphasis"/>
          <w:rFonts w:ascii="Times New Roman" w:hAnsi="Times New Roman" w:cs="Times New Roman"/>
          <w:i w:val="0"/>
          <w:sz w:val="24"/>
          <w:szCs w:val="24"/>
          <w:lang w:val="en"/>
        </w:rPr>
        <w:t>,</w:t>
      </w:r>
      <w:r w:rsidRPr="00F675E7">
        <w:rPr>
          <w:rStyle w:val="Emphasis"/>
          <w:rFonts w:ascii="Times New Roman" w:hAnsi="Times New Roman" w:cs="Times New Roman"/>
          <w:i w:val="0"/>
          <w:sz w:val="24"/>
          <w:szCs w:val="24"/>
          <w:lang w:val="en"/>
        </w:rPr>
        <w:t xml:space="preserve"> </w:t>
      </w:r>
      <w:r w:rsidR="009968F4" w:rsidRPr="00F675E7">
        <w:rPr>
          <w:rStyle w:val="Emphasis"/>
          <w:rFonts w:ascii="Times New Roman" w:hAnsi="Times New Roman" w:cs="Times New Roman"/>
          <w:i w:val="0"/>
          <w:sz w:val="24"/>
          <w:szCs w:val="24"/>
          <w:lang w:val="en"/>
        </w:rPr>
        <w:t xml:space="preserve">which </w:t>
      </w:r>
      <w:r w:rsidR="009968F4" w:rsidRPr="00F675E7">
        <w:rPr>
          <w:rFonts w:ascii="Times New Roman" w:hAnsi="Times New Roman" w:cs="Times New Roman"/>
          <w:sz w:val="24"/>
          <w:szCs w:val="24"/>
        </w:rPr>
        <w:t>naturally inhabits the nasopharynx of 40-95% of infants without causing disease</w:t>
      </w:r>
      <w:r w:rsidR="005F07DB" w:rsidRPr="005F07DB">
        <w:rPr>
          <w:rFonts w:ascii="Times New Roman" w:hAnsi="Times New Roman" w:cs="Times New Roman"/>
          <w:sz w:val="24"/>
          <w:szCs w:val="24"/>
          <w:vertAlign w:val="superscript"/>
        </w:rPr>
        <w:t>1</w:t>
      </w:r>
      <w:r w:rsidR="009968F4" w:rsidRPr="00F675E7">
        <w:rPr>
          <w:rFonts w:ascii="Times New Roman" w:hAnsi="Times New Roman" w:cs="Times New Roman"/>
          <w:sz w:val="24"/>
          <w:szCs w:val="24"/>
          <w:lang w:val="en"/>
        </w:rPr>
        <w:t xml:space="preserve"> is one of the most frequent causes of bacterial infection in children. </w:t>
      </w:r>
      <w:r w:rsidR="00DD20A3" w:rsidRPr="00F675E7">
        <w:rPr>
          <w:rFonts w:ascii="Times New Roman" w:hAnsi="Times New Roman" w:cs="Times New Roman"/>
          <w:sz w:val="24"/>
          <w:szCs w:val="24"/>
          <w:lang w:val="en"/>
        </w:rPr>
        <w:t>This</w:t>
      </w:r>
      <w:r w:rsidR="009968F4" w:rsidRPr="00F675E7">
        <w:rPr>
          <w:rFonts w:ascii="Times New Roman" w:hAnsi="Times New Roman" w:cs="Times New Roman"/>
          <w:sz w:val="24"/>
          <w:szCs w:val="24"/>
          <w:lang w:val="en"/>
        </w:rPr>
        <w:t xml:space="preserve"> bacterium accounts for about 38% of child</w:t>
      </w:r>
      <w:r w:rsidR="000A5DD8" w:rsidRPr="00F675E7">
        <w:rPr>
          <w:rFonts w:ascii="Times New Roman" w:hAnsi="Times New Roman" w:cs="Times New Roman"/>
          <w:sz w:val="24"/>
          <w:szCs w:val="24"/>
          <w:lang w:val="en"/>
        </w:rPr>
        <w:t>hood</w:t>
      </w:r>
      <w:r w:rsidR="009968F4" w:rsidRPr="00F675E7">
        <w:rPr>
          <w:rFonts w:ascii="Times New Roman" w:hAnsi="Times New Roman" w:cs="Times New Roman"/>
          <w:sz w:val="24"/>
          <w:szCs w:val="24"/>
          <w:lang w:val="en"/>
        </w:rPr>
        <w:t xml:space="preserve"> deaths </w:t>
      </w:r>
      <w:r w:rsidR="000A5DD8" w:rsidRPr="00F675E7">
        <w:rPr>
          <w:rFonts w:ascii="Times New Roman" w:hAnsi="Times New Roman" w:cs="Times New Roman"/>
          <w:sz w:val="24"/>
          <w:szCs w:val="24"/>
          <w:lang w:val="en"/>
        </w:rPr>
        <w:t xml:space="preserve">caused </w:t>
      </w:r>
      <w:r w:rsidR="009968F4" w:rsidRPr="00F675E7">
        <w:rPr>
          <w:rFonts w:ascii="Times New Roman" w:hAnsi="Times New Roman" w:cs="Times New Roman"/>
          <w:sz w:val="24"/>
          <w:szCs w:val="24"/>
          <w:lang w:val="en"/>
        </w:rPr>
        <w:t>by pneumonia</w:t>
      </w:r>
      <w:r w:rsidR="005F07DB" w:rsidRPr="005F07DB">
        <w:rPr>
          <w:rFonts w:ascii="Times New Roman" w:hAnsi="Times New Roman" w:cs="Times New Roman"/>
          <w:sz w:val="24"/>
          <w:szCs w:val="24"/>
          <w:vertAlign w:val="superscript"/>
          <w:lang w:val="en"/>
        </w:rPr>
        <w:t>2</w:t>
      </w:r>
      <w:r w:rsidR="004B74E1" w:rsidRPr="00F675E7">
        <w:rPr>
          <w:rFonts w:ascii="Times New Roman" w:hAnsi="Times New Roman" w:cs="Times New Roman"/>
          <w:sz w:val="24"/>
          <w:szCs w:val="24"/>
          <w:lang w:val="en"/>
        </w:rPr>
        <w:t xml:space="preserve">, </w:t>
      </w:r>
      <w:r w:rsidR="00A95248" w:rsidRPr="00F675E7">
        <w:rPr>
          <w:rFonts w:ascii="Times New Roman" w:hAnsi="Times New Roman" w:cs="Times New Roman"/>
          <w:sz w:val="24"/>
          <w:szCs w:val="24"/>
          <w:lang w:val="en"/>
        </w:rPr>
        <w:t>which</w:t>
      </w:r>
      <w:r w:rsidR="009968F4" w:rsidRPr="00F675E7">
        <w:rPr>
          <w:rFonts w:ascii="Times New Roman" w:hAnsi="Times New Roman" w:cs="Times New Roman"/>
          <w:sz w:val="24"/>
          <w:szCs w:val="24"/>
          <w:lang w:val="en"/>
        </w:rPr>
        <w:t xml:space="preserve"> is the leading cause of death in children under 5 years worldwide</w:t>
      </w:r>
      <w:r w:rsidR="004B74E1" w:rsidRPr="00F675E7">
        <w:rPr>
          <w:rFonts w:ascii="Times New Roman" w:hAnsi="Times New Roman" w:cs="Times New Roman"/>
          <w:sz w:val="24"/>
          <w:szCs w:val="24"/>
          <w:lang w:val="en"/>
        </w:rPr>
        <w:t>.</w:t>
      </w:r>
      <w:r w:rsidR="005F07DB" w:rsidRPr="005F07DB">
        <w:rPr>
          <w:rFonts w:ascii="Times New Roman" w:hAnsi="Times New Roman" w:cs="Times New Roman"/>
          <w:sz w:val="24"/>
          <w:szCs w:val="24"/>
          <w:vertAlign w:val="superscript"/>
          <w:lang w:val="en"/>
        </w:rPr>
        <w:t>3</w:t>
      </w:r>
      <w:r w:rsidR="004B74E1" w:rsidRPr="00F675E7">
        <w:rPr>
          <w:rFonts w:ascii="Times New Roman" w:hAnsi="Times New Roman" w:cs="Times New Roman"/>
          <w:sz w:val="24"/>
          <w:szCs w:val="24"/>
          <w:lang w:val="en"/>
        </w:rPr>
        <w:t xml:space="preserve"> </w:t>
      </w:r>
      <w:r w:rsidR="002C782D" w:rsidRPr="00F675E7">
        <w:rPr>
          <w:rFonts w:ascii="Times New Roman" w:hAnsi="Times New Roman" w:cs="Times New Roman"/>
          <w:sz w:val="24"/>
          <w:szCs w:val="24"/>
        </w:rPr>
        <w:t>Therefore,</w:t>
      </w:r>
      <w:r w:rsidR="009968F4" w:rsidRPr="00F675E7">
        <w:rPr>
          <w:rFonts w:ascii="Times New Roman" w:hAnsi="Times New Roman" w:cs="Times New Roman"/>
          <w:sz w:val="24"/>
          <w:szCs w:val="24"/>
        </w:rPr>
        <w:t xml:space="preserve"> detection of pneumococcal </w:t>
      </w:r>
      <w:r w:rsidR="00A95248" w:rsidRPr="00F675E7">
        <w:rPr>
          <w:rFonts w:ascii="Times New Roman" w:hAnsi="Times New Roman" w:cs="Times New Roman"/>
          <w:sz w:val="24"/>
          <w:szCs w:val="24"/>
        </w:rPr>
        <w:t>colonization</w:t>
      </w:r>
      <w:r w:rsidR="009968F4" w:rsidRPr="00F675E7">
        <w:rPr>
          <w:rFonts w:ascii="Times New Roman" w:hAnsi="Times New Roman" w:cs="Times New Roman"/>
          <w:sz w:val="24"/>
          <w:szCs w:val="24"/>
        </w:rPr>
        <w:t xml:space="preserve"> is of </w:t>
      </w:r>
      <w:r w:rsidR="00A95248" w:rsidRPr="00F675E7">
        <w:rPr>
          <w:rFonts w:ascii="Times New Roman" w:hAnsi="Times New Roman" w:cs="Times New Roman"/>
          <w:sz w:val="24"/>
          <w:szCs w:val="24"/>
        </w:rPr>
        <w:t xml:space="preserve">a </w:t>
      </w:r>
      <w:r w:rsidR="009968F4" w:rsidRPr="00F675E7">
        <w:rPr>
          <w:rFonts w:ascii="Times New Roman" w:hAnsi="Times New Roman" w:cs="Times New Roman"/>
          <w:sz w:val="24"/>
          <w:szCs w:val="24"/>
        </w:rPr>
        <w:t>great importance</w:t>
      </w:r>
      <w:r w:rsidR="00385A67" w:rsidRPr="00F675E7">
        <w:rPr>
          <w:rFonts w:ascii="Times New Roman" w:hAnsi="Times New Roman" w:cs="Times New Roman"/>
          <w:sz w:val="24"/>
          <w:szCs w:val="24"/>
        </w:rPr>
        <w:t>,</w:t>
      </w:r>
      <w:r w:rsidR="009968F4" w:rsidRPr="00F675E7">
        <w:rPr>
          <w:rFonts w:ascii="Times New Roman" w:hAnsi="Times New Roman" w:cs="Times New Roman"/>
          <w:sz w:val="24"/>
          <w:szCs w:val="24"/>
        </w:rPr>
        <w:t xml:space="preserve"> as </w:t>
      </w:r>
      <w:r w:rsidR="00A95248" w:rsidRPr="00F675E7">
        <w:rPr>
          <w:rFonts w:ascii="Times New Roman" w:hAnsi="Times New Roman" w:cs="Times New Roman"/>
          <w:sz w:val="24"/>
          <w:szCs w:val="24"/>
        </w:rPr>
        <w:t>it is the prim</w:t>
      </w:r>
      <w:r w:rsidR="003D371B" w:rsidRPr="00F675E7">
        <w:rPr>
          <w:rFonts w:ascii="Times New Roman" w:hAnsi="Times New Roman" w:cs="Times New Roman"/>
          <w:sz w:val="24"/>
          <w:szCs w:val="24"/>
        </w:rPr>
        <w:t>ary reservoir for transmission</w:t>
      </w:r>
      <w:r w:rsidR="00A95248" w:rsidRPr="00F675E7">
        <w:rPr>
          <w:rFonts w:ascii="Times New Roman" w:hAnsi="Times New Roman" w:cs="Times New Roman"/>
          <w:sz w:val="24"/>
          <w:szCs w:val="24"/>
        </w:rPr>
        <w:t xml:space="preserve"> and pr</w:t>
      </w:r>
      <w:r w:rsidR="003D371B" w:rsidRPr="00F675E7">
        <w:rPr>
          <w:rFonts w:ascii="Times New Roman" w:hAnsi="Times New Roman" w:cs="Times New Roman"/>
          <w:sz w:val="24"/>
          <w:szCs w:val="24"/>
        </w:rPr>
        <w:t>erequisite of invasive disease</w:t>
      </w:r>
      <w:r w:rsidR="00A95248" w:rsidRPr="00F675E7">
        <w:rPr>
          <w:rFonts w:ascii="Times New Roman" w:hAnsi="Times New Roman" w:cs="Times New Roman"/>
          <w:sz w:val="24"/>
          <w:szCs w:val="24"/>
        </w:rPr>
        <w:t>.</w:t>
      </w:r>
    </w:p>
    <w:p w14:paraId="1A0C8A6F" w14:textId="77777777" w:rsidR="00457552" w:rsidRPr="00F675E7" w:rsidRDefault="00457552" w:rsidP="00F675E7">
      <w:pPr>
        <w:pStyle w:val="NoSpacing"/>
        <w:spacing w:line="480" w:lineRule="auto"/>
        <w:ind w:left="567" w:right="567"/>
        <w:jc w:val="both"/>
        <w:rPr>
          <w:rStyle w:val="Emphasis"/>
          <w:rFonts w:ascii="Times New Roman" w:hAnsi="Times New Roman" w:cs="Times New Roman"/>
          <w:sz w:val="24"/>
          <w:szCs w:val="24"/>
          <w:lang w:val="en"/>
        </w:rPr>
      </w:pPr>
    </w:p>
    <w:p w14:paraId="7DC41F79" w14:textId="1557AEA4" w:rsidR="00DD20A3" w:rsidRPr="00F675E7" w:rsidRDefault="00BE63E3" w:rsidP="00F675E7">
      <w:pPr>
        <w:pStyle w:val="NoSpacing"/>
        <w:spacing w:line="480" w:lineRule="auto"/>
        <w:ind w:left="567" w:right="567"/>
        <w:jc w:val="both"/>
        <w:rPr>
          <w:rFonts w:ascii="Times New Roman" w:hAnsi="Times New Roman" w:cs="Times New Roman"/>
          <w:sz w:val="24"/>
          <w:szCs w:val="24"/>
        </w:rPr>
      </w:pPr>
      <w:r w:rsidRPr="00F675E7">
        <w:rPr>
          <w:rFonts w:ascii="Times New Roman" w:hAnsi="Times New Roman" w:cs="Times New Roman"/>
          <w:sz w:val="24"/>
          <w:szCs w:val="24"/>
        </w:rPr>
        <w:t>There are a variety of sampling techniques for detecting nasopharyngeal colonization with different detection sensitivit</w:t>
      </w:r>
      <w:r w:rsidR="00563A6A" w:rsidRPr="00F675E7">
        <w:rPr>
          <w:rFonts w:ascii="Times New Roman" w:hAnsi="Times New Roman" w:cs="Times New Roman"/>
          <w:sz w:val="24"/>
          <w:szCs w:val="24"/>
        </w:rPr>
        <w:t>ies</w:t>
      </w:r>
      <w:r w:rsidR="003D371B" w:rsidRPr="00F675E7">
        <w:rPr>
          <w:rFonts w:ascii="Times New Roman" w:hAnsi="Times New Roman" w:cs="Times New Roman"/>
          <w:sz w:val="24"/>
          <w:szCs w:val="24"/>
        </w:rPr>
        <w:t xml:space="preserve">. </w:t>
      </w:r>
      <w:r w:rsidRPr="00F675E7">
        <w:rPr>
          <w:rFonts w:ascii="Times New Roman" w:hAnsi="Times New Roman" w:cs="Times New Roman"/>
          <w:sz w:val="24"/>
          <w:szCs w:val="24"/>
        </w:rPr>
        <w:t>In adults, naso</w:t>
      </w:r>
      <w:r w:rsidR="00CE0CB9" w:rsidRPr="00F675E7">
        <w:rPr>
          <w:rFonts w:ascii="Times New Roman" w:hAnsi="Times New Roman" w:cs="Times New Roman"/>
          <w:sz w:val="24"/>
          <w:szCs w:val="24"/>
        </w:rPr>
        <w:t>pharyngeal swab (NPS) and nasopharyngeal</w:t>
      </w:r>
      <w:r w:rsidRPr="00F675E7">
        <w:rPr>
          <w:rFonts w:ascii="Times New Roman" w:hAnsi="Times New Roman" w:cs="Times New Roman"/>
          <w:sz w:val="24"/>
          <w:szCs w:val="24"/>
        </w:rPr>
        <w:t xml:space="preserve"> wash (N</w:t>
      </w:r>
      <w:r w:rsidR="00CE0CB9" w:rsidRPr="00F675E7">
        <w:rPr>
          <w:rFonts w:ascii="Times New Roman" w:hAnsi="Times New Roman" w:cs="Times New Roman"/>
          <w:sz w:val="24"/>
          <w:szCs w:val="24"/>
        </w:rPr>
        <w:t>P</w:t>
      </w:r>
      <w:r w:rsidRPr="00F675E7">
        <w:rPr>
          <w:rFonts w:ascii="Times New Roman" w:hAnsi="Times New Roman" w:cs="Times New Roman"/>
          <w:sz w:val="24"/>
          <w:szCs w:val="24"/>
        </w:rPr>
        <w:t xml:space="preserve">W) </w:t>
      </w:r>
      <w:r w:rsidR="0055306A" w:rsidRPr="00F675E7">
        <w:rPr>
          <w:rFonts w:ascii="Times New Roman" w:hAnsi="Times New Roman" w:cs="Times New Roman"/>
          <w:sz w:val="24"/>
          <w:szCs w:val="24"/>
        </w:rPr>
        <w:t xml:space="preserve">cultures </w:t>
      </w:r>
      <w:r w:rsidRPr="00F675E7">
        <w:rPr>
          <w:rFonts w:ascii="Times New Roman" w:hAnsi="Times New Roman" w:cs="Times New Roman"/>
          <w:sz w:val="24"/>
          <w:szCs w:val="24"/>
        </w:rPr>
        <w:t xml:space="preserve">have been shown to detect higher rates of </w:t>
      </w:r>
      <w:r w:rsidRPr="00F675E7">
        <w:rPr>
          <w:rFonts w:ascii="Times New Roman" w:hAnsi="Times New Roman" w:cs="Times New Roman"/>
          <w:i/>
          <w:sz w:val="24"/>
          <w:szCs w:val="24"/>
        </w:rPr>
        <w:t>S. pneumoniae</w:t>
      </w:r>
      <w:r w:rsidRPr="00F675E7">
        <w:rPr>
          <w:rFonts w:ascii="Times New Roman" w:hAnsi="Times New Roman" w:cs="Times New Roman"/>
          <w:sz w:val="24"/>
          <w:szCs w:val="24"/>
        </w:rPr>
        <w:t xml:space="preserve"> colonization </w:t>
      </w:r>
      <w:r w:rsidR="00A004A9" w:rsidRPr="00F675E7">
        <w:rPr>
          <w:rFonts w:ascii="Times New Roman" w:hAnsi="Times New Roman" w:cs="Times New Roman"/>
          <w:sz w:val="24"/>
          <w:szCs w:val="24"/>
        </w:rPr>
        <w:t>than</w:t>
      </w:r>
      <w:r w:rsidR="003D371B" w:rsidRPr="00F675E7">
        <w:rPr>
          <w:rFonts w:ascii="Times New Roman" w:hAnsi="Times New Roman" w:cs="Times New Roman"/>
          <w:sz w:val="24"/>
          <w:szCs w:val="24"/>
        </w:rPr>
        <w:t xml:space="preserve"> oropharyngeal swabs (OPS)</w:t>
      </w:r>
      <w:r w:rsidR="005F07DB">
        <w:rPr>
          <w:rFonts w:ascii="Times New Roman" w:hAnsi="Times New Roman" w:cs="Times New Roman"/>
          <w:sz w:val="24"/>
          <w:szCs w:val="24"/>
        </w:rPr>
        <w:t>.</w:t>
      </w:r>
      <w:r w:rsidR="005F07DB" w:rsidRPr="005F07DB">
        <w:rPr>
          <w:rFonts w:ascii="Times New Roman" w:hAnsi="Times New Roman" w:cs="Times New Roman"/>
          <w:sz w:val="24"/>
          <w:szCs w:val="24"/>
          <w:vertAlign w:val="superscript"/>
        </w:rPr>
        <w:t>4</w:t>
      </w:r>
      <w:r w:rsidR="004B74E1" w:rsidRPr="00F675E7">
        <w:rPr>
          <w:rFonts w:ascii="Times New Roman" w:hAnsi="Times New Roman" w:cs="Times New Roman"/>
          <w:sz w:val="24"/>
          <w:szCs w:val="24"/>
        </w:rPr>
        <w:t xml:space="preserve"> </w:t>
      </w:r>
      <w:r w:rsidRPr="00F675E7">
        <w:rPr>
          <w:rFonts w:ascii="Times New Roman" w:hAnsi="Times New Roman" w:cs="Times New Roman"/>
          <w:sz w:val="24"/>
          <w:szCs w:val="24"/>
        </w:rPr>
        <w:t>However, sampling in children is challenging</w:t>
      </w:r>
      <w:r w:rsidR="003D371B" w:rsidRPr="00F675E7">
        <w:rPr>
          <w:rFonts w:ascii="Times New Roman" w:hAnsi="Times New Roman" w:cs="Times New Roman"/>
          <w:sz w:val="24"/>
          <w:szCs w:val="24"/>
        </w:rPr>
        <w:t xml:space="preserve"> as</w:t>
      </w:r>
      <w:r w:rsidR="005A4F5E" w:rsidRPr="00F675E7">
        <w:rPr>
          <w:rFonts w:ascii="Times New Roman" w:hAnsi="Times New Roman" w:cs="Times New Roman"/>
          <w:sz w:val="24"/>
          <w:szCs w:val="24"/>
        </w:rPr>
        <w:t xml:space="preserve"> swabs and aspirates</w:t>
      </w:r>
      <w:r w:rsidR="003D371B" w:rsidRPr="00F675E7">
        <w:rPr>
          <w:rFonts w:ascii="Times New Roman" w:hAnsi="Times New Roman" w:cs="Times New Roman"/>
          <w:sz w:val="24"/>
          <w:szCs w:val="24"/>
        </w:rPr>
        <w:t xml:space="preserve"> can cause </w:t>
      </w:r>
      <w:r w:rsidR="005A4F5E" w:rsidRPr="00F675E7">
        <w:rPr>
          <w:rFonts w:ascii="Times New Roman" w:hAnsi="Times New Roman" w:cs="Times New Roman"/>
          <w:sz w:val="24"/>
          <w:szCs w:val="24"/>
        </w:rPr>
        <w:t xml:space="preserve">significant </w:t>
      </w:r>
      <w:r w:rsidR="003D371B" w:rsidRPr="00F675E7">
        <w:rPr>
          <w:rFonts w:ascii="Times New Roman" w:hAnsi="Times New Roman" w:cs="Times New Roman"/>
          <w:sz w:val="24"/>
          <w:szCs w:val="24"/>
        </w:rPr>
        <w:t>discomfort</w:t>
      </w:r>
      <w:r w:rsidRPr="00F675E7">
        <w:rPr>
          <w:rFonts w:ascii="Times New Roman" w:hAnsi="Times New Roman" w:cs="Times New Roman"/>
          <w:sz w:val="24"/>
          <w:szCs w:val="24"/>
        </w:rPr>
        <w:t>.</w:t>
      </w:r>
      <w:r w:rsidR="0055306A" w:rsidRPr="00F675E7">
        <w:rPr>
          <w:rFonts w:ascii="Times New Roman" w:hAnsi="Times New Roman" w:cs="Times New Roman"/>
          <w:sz w:val="24"/>
          <w:szCs w:val="24"/>
          <w:vertAlign w:val="superscript"/>
        </w:rPr>
        <w:t xml:space="preserve"> </w:t>
      </w:r>
      <w:r w:rsidR="00045135" w:rsidRPr="00F675E7">
        <w:rPr>
          <w:rFonts w:ascii="Times New Roman" w:hAnsi="Times New Roman" w:cs="Times New Roman"/>
          <w:sz w:val="24"/>
          <w:szCs w:val="24"/>
        </w:rPr>
        <w:t>Saliva sampling, which is painless to collect, has been</w:t>
      </w:r>
      <w:r w:rsidR="00291F24" w:rsidRPr="00F675E7">
        <w:rPr>
          <w:rFonts w:ascii="Times New Roman" w:hAnsi="Times New Roman" w:cs="Times New Roman"/>
          <w:sz w:val="24"/>
          <w:szCs w:val="24"/>
        </w:rPr>
        <w:t xml:space="preserve"> successfully</w:t>
      </w:r>
      <w:r w:rsidR="00045135" w:rsidRPr="00F675E7">
        <w:rPr>
          <w:rFonts w:ascii="Times New Roman" w:hAnsi="Times New Roman" w:cs="Times New Roman"/>
          <w:sz w:val="24"/>
          <w:szCs w:val="24"/>
        </w:rPr>
        <w:t xml:space="preserve"> used to detect pneumococcus</w:t>
      </w:r>
      <w:r w:rsidR="00291F24" w:rsidRPr="00F675E7">
        <w:rPr>
          <w:rFonts w:ascii="Times New Roman" w:hAnsi="Times New Roman" w:cs="Times New Roman"/>
          <w:sz w:val="24"/>
          <w:szCs w:val="24"/>
        </w:rPr>
        <w:t xml:space="preserve"> i</w:t>
      </w:r>
      <w:r w:rsidR="004B74E1" w:rsidRPr="00F675E7">
        <w:rPr>
          <w:rFonts w:ascii="Times New Roman" w:hAnsi="Times New Roman" w:cs="Times New Roman"/>
          <w:sz w:val="24"/>
          <w:szCs w:val="24"/>
        </w:rPr>
        <w:t>n ch</w:t>
      </w:r>
      <w:r w:rsidR="005F07DB">
        <w:rPr>
          <w:rFonts w:ascii="Times New Roman" w:hAnsi="Times New Roman" w:cs="Times New Roman"/>
          <w:sz w:val="24"/>
          <w:szCs w:val="24"/>
        </w:rPr>
        <w:t>ildren instead of NPS or OPS</w:t>
      </w:r>
      <w:r w:rsidR="004B74E1" w:rsidRPr="00F675E7">
        <w:rPr>
          <w:rFonts w:ascii="Times New Roman" w:hAnsi="Times New Roman" w:cs="Times New Roman"/>
          <w:sz w:val="24"/>
          <w:szCs w:val="24"/>
        </w:rPr>
        <w:t xml:space="preserve">, </w:t>
      </w:r>
      <w:r w:rsidR="00045135" w:rsidRPr="00F675E7">
        <w:rPr>
          <w:rFonts w:ascii="Times New Roman" w:hAnsi="Times New Roman" w:cs="Times New Roman"/>
          <w:sz w:val="24"/>
          <w:szCs w:val="24"/>
        </w:rPr>
        <w:t>however due to its polymicrobial nature might give false-positive resul</w:t>
      </w:r>
      <w:r w:rsidR="004B74E1" w:rsidRPr="00F675E7">
        <w:rPr>
          <w:rFonts w:ascii="Times New Roman" w:hAnsi="Times New Roman" w:cs="Times New Roman"/>
          <w:sz w:val="24"/>
          <w:szCs w:val="24"/>
        </w:rPr>
        <w:t>ts wh</w:t>
      </w:r>
      <w:r w:rsidR="005F07DB">
        <w:rPr>
          <w:rFonts w:ascii="Times New Roman" w:hAnsi="Times New Roman" w:cs="Times New Roman"/>
          <w:sz w:val="24"/>
          <w:szCs w:val="24"/>
        </w:rPr>
        <w:t>en using molecular methods.</w:t>
      </w:r>
      <w:r w:rsidR="00A766A3">
        <w:rPr>
          <w:rFonts w:ascii="Times New Roman" w:hAnsi="Times New Roman" w:cs="Times New Roman"/>
          <w:sz w:val="24"/>
          <w:szCs w:val="24"/>
          <w:vertAlign w:val="superscript"/>
        </w:rPr>
        <w:t>5</w:t>
      </w:r>
    </w:p>
    <w:p w14:paraId="0E5FC67B" w14:textId="77777777" w:rsidR="00DD20A3" w:rsidRPr="00F675E7" w:rsidRDefault="00DD20A3" w:rsidP="00F675E7">
      <w:pPr>
        <w:pStyle w:val="NoSpacing"/>
        <w:spacing w:line="480" w:lineRule="auto"/>
        <w:ind w:left="567" w:right="567"/>
        <w:jc w:val="both"/>
        <w:rPr>
          <w:rFonts w:ascii="Times New Roman" w:hAnsi="Times New Roman" w:cs="Times New Roman"/>
          <w:sz w:val="24"/>
          <w:szCs w:val="24"/>
        </w:rPr>
      </w:pPr>
    </w:p>
    <w:p w14:paraId="0C18D425" w14:textId="51F536CA" w:rsidR="0055306A" w:rsidRPr="00F675E7" w:rsidRDefault="00045135" w:rsidP="00F675E7">
      <w:pPr>
        <w:pStyle w:val="NoSpacing"/>
        <w:spacing w:line="480" w:lineRule="auto"/>
        <w:ind w:left="567" w:right="567"/>
        <w:jc w:val="both"/>
        <w:rPr>
          <w:rFonts w:ascii="Times New Roman" w:hAnsi="Times New Roman" w:cs="Times New Roman"/>
          <w:sz w:val="24"/>
          <w:szCs w:val="24"/>
          <w:vertAlign w:val="superscript"/>
        </w:rPr>
      </w:pPr>
      <w:r w:rsidRPr="00F675E7">
        <w:rPr>
          <w:rFonts w:ascii="Times New Roman" w:hAnsi="Times New Roman" w:cs="Times New Roman"/>
          <w:sz w:val="24"/>
          <w:szCs w:val="24"/>
        </w:rPr>
        <w:t>On the other hand, s</w:t>
      </w:r>
      <w:r w:rsidR="006C28A0" w:rsidRPr="00F675E7">
        <w:rPr>
          <w:rFonts w:ascii="Times New Roman" w:hAnsi="Times New Roman" w:cs="Times New Roman"/>
          <w:sz w:val="24"/>
          <w:szCs w:val="24"/>
        </w:rPr>
        <w:t>ampling of nasal lining fluid</w:t>
      </w:r>
      <w:r w:rsidR="00643C9B" w:rsidRPr="00F675E7">
        <w:rPr>
          <w:rFonts w:ascii="Times New Roman" w:hAnsi="Times New Roman" w:cs="Times New Roman"/>
          <w:sz w:val="24"/>
          <w:szCs w:val="24"/>
        </w:rPr>
        <w:t xml:space="preserve"> using synthetic absorptive matrices </w:t>
      </w:r>
      <w:r w:rsidR="00317797" w:rsidRPr="00F675E7">
        <w:rPr>
          <w:rFonts w:ascii="Times New Roman" w:hAnsi="Times New Roman" w:cs="Times New Roman"/>
          <w:sz w:val="24"/>
          <w:szCs w:val="24"/>
        </w:rPr>
        <w:t>(SAM) does not cause discomfort and has been used to detect</w:t>
      </w:r>
      <w:r w:rsidR="00940188" w:rsidRPr="00F675E7">
        <w:rPr>
          <w:rFonts w:ascii="Times New Roman" w:hAnsi="Times New Roman" w:cs="Times New Roman"/>
          <w:sz w:val="24"/>
          <w:szCs w:val="24"/>
        </w:rPr>
        <w:t xml:space="preserve"> respiratory syncytial virus</w:t>
      </w:r>
      <w:r w:rsidR="00317797" w:rsidRPr="00F675E7">
        <w:rPr>
          <w:rFonts w:ascii="Times New Roman" w:hAnsi="Times New Roman" w:cs="Times New Roman"/>
          <w:sz w:val="24"/>
          <w:szCs w:val="24"/>
        </w:rPr>
        <w:t xml:space="preserve"> </w:t>
      </w:r>
      <w:r w:rsidR="00940188" w:rsidRPr="00F675E7">
        <w:rPr>
          <w:rFonts w:ascii="Times New Roman" w:hAnsi="Times New Roman" w:cs="Times New Roman"/>
          <w:sz w:val="24"/>
          <w:szCs w:val="24"/>
        </w:rPr>
        <w:t>(</w:t>
      </w:r>
      <w:r w:rsidR="00317797" w:rsidRPr="00F675E7">
        <w:rPr>
          <w:rFonts w:ascii="Times New Roman" w:hAnsi="Times New Roman" w:cs="Times New Roman"/>
          <w:sz w:val="24"/>
          <w:szCs w:val="24"/>
        </w:rPr>
        <w:t>RSV</w:t>
      </w:r>
      <w:r w:rsidR="00940188" w:rsidRPr="00F675E7">
        <w:rPr>
          <w:rFonts w:ascii="Times New Roman" w:hAnsi="Times New Roman" w:cs="Times New Roman"/>
          <w:sz w:val="24"/>
          <w:szCs w:val="24"/>
        </w:rPr>
        <w:t>)</w:t>
      </w:r>
      <w:r w:rsidR="00317797" w:rsidRPr="00F675E7">
        <w:rPr>
          <w:rFonts w:ascii="Times New Roman" w:hAnsi="Times New Roman" w:cs="Times New Roman"/>
          <w:sz w:val="24"/>
          <w:szCs w:val="24"/>
        </w:rPr>
        <w:t xml:space="preserve"> infection in a paediatric</w:t>
      </w:r>
      <w:r w:rsidR="00C0515E" w:rsidRPr="00F675E7">
        <w:rPr>
          <w:rFonts w:ascii="Times New Roman" w:hAnsi="Times New Roman" w:cs="Times New Roman"/>
          <w:sz w:val="24"/>
          <w:szCs w:val="24"/>
        </w:rPr>
        <w:t xml:space="preserve"> intensive care unit</w:t>
      </w:r>
      <w:r w:rsidR="00317797" w:rsidRPr="00F675E7">
        <w:rPr>
          <w:rFonts w:ascii="Times New Roman" w:hAnsi="Times New Roman" w:cs="Times New Roman"/>
          <w:sz w:val="24"/>
          <w:szCs w:val="24"/>
        </w:rPr>
        <w:t xml:space="preserve"> </w:t>
      </w:r>
      <w:r w:rsidR="005F07DB">
        <w:rPr>
          <w:rFonts w:ascii="Times New Roman" w:hAnsi="Times New Roman" w:cs="Times New Roman"/>
          <w:sz w:val="24"/>
          <w:szCs w:val="24"/>
        </w:rPr>
        <w:t>setting.</w:t>
      </w:r>
      <w:r w:rsidR="00A766A3">
        <w:rPr>
          <w:rFonts w:ascii="Times New Roman" w:hAnsi="Times New Roman" w:cs="Times New Roman"/>
          <w:sz w:val="24"/>
          <w:szCs w:val="24"/>
          <w:vertAlign w:val="superscript"/>
        </w:rPr>
        <w:t>6</w:t>
      </w:r>
      <w:r w:rsidR="005F07DB">
        <w:rPr>
          <w:rFonts w:ascii="Times New Roman" w:hAnsi="Times New Roman" w:cs="Times New Roman"/>
          <w:sz w:val="24"/>
          <w:szCs w:val="24"/>
        </w:rPr>
        <w:t xml:space="preserve"> </w:t>
      </w:r>
      <w:r w:rsidR="00A755A5" w:rsidRPr="00F675E7">
        <w:rPr>
          <w:rFonts w:ascii="Times New Roman" w:hAnsi="Times New Roman" w:cs="Times New Roman"/>
          <w:sz w:val="24"/>
          <w:szCs w:val="24"/>
        </w:rPr>
        <w:t>Whether such minimally-invasive samples could detect bacteria, including pneumococcus, has not been assessed yet, and there is a lack of evidence on whether nasal sampling is as sensitive as nasopharyngeal sampling for detection of carriage.</w:t>
      </w:r>
      <w:r w:rsidR="00A755A5" w:rsidRPr="00F675E7">
        <w:rPr>
          <w:rFonts w:ascii="Times New Roman" w:hAnsi="Times New Roman" w:cs="Times New Roman"/>
          <w:sz w:val="24"/>
          <w:szCs w:val="24"/>
          <w:vertAlign w:val="superscript"/>
        </w:rPr>
        <w:t xml:space="preserve"> </w:t>
      </w:r>
      <w:r w:rsidR="00B5068B" w:rsidRPr="00F675E7">
        <w:rPr>
          <w:rFonts w:ascii="Times New Roman" w:hAnsi="Times New Roman" w:cs="Times New Roman"/>
          <w:sz w:val="24"/>
          <w:szCs w:val="24"/>
        </w:rPr>
        <w:t xml:space="preserve">The World </w:t>
      </w:r>
      <w:r w:rsidR="00B5068B" w:rsidRPr="00F675E7">
        <w:rPr>
          <w:rFonts w:ascii="Times New Roman" w:hAnsi="Times New Roman" w:cs="Times New Roman"/>
          <w:sz w:val="24"/>
          <w:szCs w:val="24"/>
        </w:rPr>
        <w:lastRenderedPageBreak/>
        <w:t xml:space="preserve">Health Organisation (WHO) </w:t>
      </w:r>
      <w:r w:rsidR="00A004A9" w:rsidRPr="00F675E7">
        <w:rPr>
          <w:rFonts w:ascii="Times New Roman" w:hAnsi="Times New Roman" w:cs="Times New Roman"/>
          <w:sz w:val="24"/>
          <w:szCs w:val="24"/>
        </w:rPr>
        <w:t xml:space="preserve">thus </w:t>
      </w:r>
      <w:r w:rsidR="00B5068B" w:rsidRPr="00F675E7">
        <w:rPr>
          <w:rFonts w:ascii="Times New Roman" w:hAnsi="Times New Roman" w:cs="Times New Roman"/>
          <w:sz w:val="24"/>
          <w:szCs w:val="24"/>
        </w:rPr>
        <w:t xml:space="preserve">recommends </w:t>
      </w:r>
      <w:r w:rsidR="00EC55EF" w:rsidRPr="00F675E7">
        <w:rPr>
          <w:rFonts w:ascii="Times New Roman" w:hAnsi="Times New Roman" w:cs="Times New Roman"/>
          <w:sz w:val="24"/>
          <w:szCs w:val="24"/>
        </w:rPr>
        <w:t>NPS</w:t>
      </w:r>
      <w:r w:rsidR="00B5068B" w:rsidRPr="00F675E7">
        <w:rPr>
          <w:rFonts w:ascii="Times New Roman" w:hAnsi="Times New Roman" w:cs="Times New Roman"/>
          <w:sz w:val="24"/>
          <w:szCs w:val="24"/>
        </w:rPr>
        <w:t xml:space="preserve"> for pneu</w:t>
      </w:r>
      <w:r w:rsidR="004B74E1" w:rsidRPr="00F675E7">
        <w:rPr>
          <w:rFonts w:ascii="Times New Roman" w:hAnsi="Times New Roman" w:cs="Times New Roman"/>
          <w:sz w:val="24"/>
          <w:szCs w:val="24"/>
        </w:rPr>
        <w:t>mococcal colonization detection</w:t>
      </w:r>
      <w:r w:rsidR="00EC55EF" w:rsidRPr="00F675E7">
        <w:rPr>
          <w:rFonts w:ascii="Times New Roman" w:hAnsi="Times New Roman" w:cs="Times New Roman"/>
          <w:sz w:val="24"/>
          <w:szCs w:val="24"/>
        </w:rPr>
        <w:t xml:space="preserve"> in children</w:t>
      </w:r>
      <w:r w:rsidR="00340EC8" w:rsidRPr="00F675E7">
        <w:rPr>
          <w:rFonts w:ascii="Times New Roman" w:hAnsi="Times New Roman" w:cs="Times New Roman"/>
          <w:sz w:val="24"/>
          <w:szCs w:val="24"/>
        </w:rPr>
        <w:t xml:space="preserve"> and both NPS and OPS in adults</w:t>
      </w:r>
      <w:r w:rsidR="005F07DB">
        <w:rPr>
          <w:rFonts w:ascii="Times New Roman" w:hAnsi="Times New Roman" w:cs="Times New Roman"/>
          <w:sz w:val="24"/>
          <w:szCs w:val="24"/>
        </w:rPr>
        <w:t>.</w:t>
      </w:r>
      <w:r w:rsidR="00A766A3">
        <w:rPr>
          <w:rFonts w:ascii="Times New Roman" w:hAnsi="Times New Roman" w:cs="Times New Roman"/>
          <w:sz w:val="24"/>
          <w:szCs w:val="24"/>
          <w:vertAlign w:val="superscript"/>
        </w:rPr>
        <w:t>7</w:t>
      </w:r>
    </w:p>
    <w:p w14:paraId="5B88FC0B" w14:textId="77777777" w:rsidR="0055306A" w:rsidRPr="00F675E7" w:rsidRDefault="0055306A" w:rsidP="00F675E7">
      <w:pPr>
        <w:pStyle w:val="NoSpacing"/>
        <w:spacing w:line="480" w:lineRule="auto"/>
        <w:ind w:left="567" w:right="567"/>
        <w:jc w:val="both"/>
        <w:rPr>
          <w:rFonts w:ascii="Times New Roman" w:hAnsi="Times New Roman" w:cs="Times New Roman"/>
          <w:sz w:val="24"/>
          <w:szCs w:val="24"/>
        </w:rPr>
      </w:pPr>
    </w:p>
    <w:p w14:paraId="15B749A1" w14:textId="4743BA60" w:rsidR="00BE63E3" w:rsidRPr="00F675E7" w:rsidRDefault="005A4F5E" w:rsidP="00F675E7">
      <w:pPr>
        <w:pStyle w:val="NoSpacing"/>
        <w:spacing w:line="480" w:lineRule="auto"/>
        <w:ind w:left="567" w:right="567"/>
        <w:jc w:val="both"/>
        <w:rPr>
          <w:rFonts w:ascii="Times New Roman" w:hAnsi="Times New Roman" w:cs="Times New Roman"/>
          <w:sz w:val="24"/>
          <w:szCs w:val="24"/>
        </w:rPr>
      </w:pPr>
      <w:r w:rsidRPr="00F675E7">
        <w:rPr>
          <w:rFonts w:ascii="Times New Roman" w:hAnsi="Times New Roman" w:cs="Times New Roman"/>
          <w:sz w:val="24"/>
          <w:szCs w:val="24"/>
        </w:rPr>
        <w:t>Recently</w:t>
      </w:r>
      <w:r w:rsidR="0055306A" w:rsidRPr="00F675E7">
        <w:rPr>
          <w:rFonts w:ascii="Times New Roman" w:hAnsi="Times New Roman" w:cs="Times New Roman"/>
          <w:sz w:val="24"/>
          <w:szCs w:val="24"/>
        </w:rPr>
        <w:t xml:space="preserve">, limitations of detection in conventional microbiology have led to the </w:t>
      </w:r>
      <w:r w:rsidRPr="00F675E7">
        <w:rPr>
          <w:rFonts w:ascii="Times New Roman" w:hAnsi="Times New Roman" w:cs="Times New Roman"/>
          <w:sz w:val="24"/>
          <w:szCs w:val="24"/>
        </w:rPr>
        <w:t xml:space="preserve">increased </w:t>
      </w:r>
      <w:r w:rsidR="0055306A" w:rsidRPr="00F675E7">
        <w:rPr>
          <w:rFonts w:ascii="Times New Roman" w:hAnsi="Times New Roman" w:cs="Times New Roman"/>
          <w:sz w:val="24"/>
          <w:szCs w:val="24"/>
        </w:rPr>
        <w:t xml:space="preserve">employment of PCR-based methods. The latter detects pneumococcus at low densities </w:t>
      </w:r>
      <w:r w:rsidR="00317797" w:rsidRPr="00F675E7">
        <w:rPr>
          <w:rFonts w:ascii="Times New Roman" w:hAnsi="Times New Roman" w:cs="Times New Roman"/>
          <w:sz w:val="24"/>
          <w:szCs w:val="24"/>
        </w:rPr>
        <w:t xml:space="preserve">and </w:t>
      </w:r>
      <w:r w:rsidR="0055306A" w:rsidRPr="00F675E7">
        <w:rPr>
          <w:rFonts w:ascii="Times New Roman" w:hAnsi="Times New Roman" w:cs="Times New Roman"/>
          <w:sz w:val="24"/>
          <w:szCs w:val="24"/>
        </w:rPr>
        <w:t xml:space="preserve">thus offers high sensitivity for </w:t>
      </w:r>
      <w:r w:rsidR="00F2766A" w:rsidRPr="00F675E7">
        <w:rPr>
          <w:rFonts w:ascii="Times New Roman" w:hAnsi="Times New Roman" w:cs="Times New Roman"/>
          <w:sz w:val="24"/>
          <w:szCs w:val="24"/>
        </w:rPr>
        <w:t>colonization</w:t>
      </w:r>
      <w:r w:rsidR="0055306A" w:rsidRPr="00F675E7">
        <w:rPr>
          <w:rFonts w:ascii="Times New Roman" w:hAnsi="Times New Roman" w:cs="Times New Roman"/>
          <w:sz w:val="24"/>
          <w:szCs w:val="24"/>
        </w:rPr>
        <w:t xml:space="preserve"> detection. For detecting pneumococcal DNA in clinical samples, </w:t>
      </w:r>
      <w:r w:rsidR="00FC6C69" w:rsidRPr="00F675E7">
        <w:rPr>
          <w:rFonts w:ascii="Times New Roman" w:hAnsi="Times New Roman" w:cs="Times New Roman"/>
          <w:sz w:val="24"/>
          <w:szCs w:val="24"/>
        </w:rPr>
        <w:t xml:space="preserve">WHO recommends the use of </w:t>
      </w:r>
      <w:r w:rsidR="0055306A" w:rsidRPr="00F675E7">
        <w:rPr>
          <w:rFonts w:ascii="Times New Roman" w:hAnsi="Times New Roman" w:cs="Times New Roman"/>
          <w:sz w:val="24"/>
          <w:szCs w:val="24"/>
        </w:rPr>
        <w:t xml:space="preserve">quantitative PCR (qPCR) targeting the well-conserved autolysin-encoding gene </w:t>
      </w:r>
      <w:r w:rsidR="0055306A" w:rsidRPr="00F675E7">
        <w:rPr>
          <w:rFonts w:ascii="Times New Roman" w:hAnsi="Times New Roman" w:cs="Times New Roman"/>
          <w:i/>
          <w:sz w:val="24"/>
          <w:szCs w:val="24"/>
        </w:rPr>
        <w:t>lytA</w:t>
      </w:r>
      <w:r w:rsidR="004B74E1" w:rsidRPr="00F675E7">
        <w:rPr>
          <w:rFonts w:ascii="Times New Roman" w:hAnsi="Times New Roman" w:cs="Times New Roman"/>
          <w:sz w:val="24"/>
          <w:szCs w:val="24"/>
        </w:rPr>
        <w:t>.</w:t>
      </w:r>
      <w:r w:rsidR="00A766A3">
        <w:rPr>
          <w:rFonts w:ascii="Times New Roman" w:hAnsi="Times New Roman" w:cs="Times New Roman"/>
          <w:sz w:val="24"/>
          <w:szCs w:val="24"/>
          <w:vertAlign w:val="superscript"/>
        </w:rPr>
        <w:t>7</w:t>
      </w:r>
    </w:p>
    <w:p w14:paraId="48971A03" w14:textId="77777777" w:rsidR="00BE63E3" w:rsidRPr="00F675E7" w:rsidRDefault="00BE63E3" w:rsidP="00F675E7">
      <w:pPr>
        <w:autoSpaceDE w:val="0"/>
        <w:autoSpaceDN w:val="0"/>
        <w:adjustRightInd w:val="0"/>
        <w:spacing w:after="0" w:line="480" w:lineRule="auto"/>
        <w:ind w:left="567" w:right="567"/>
        <w:rPr>
          <w:rFonts w:ascii="Times New Roman" w:hAnsi="Times New Roman" w:cs="Times New Roman"/>
          <w:sz w:val="24"/>
          <w:szCs w:val="24"/>
        </w:rPr>
      </w:pPr>
    </w:p>
    <w:p w14:paraId="05289430" w14:textId="6737F61B" w:rsidR="00A95248" w:rsidRPr="00F675E7" w:rsidRDefault="00A95248" w:rsidP="00F675E7">
      <w:pPr>
        <w:autoSpaceDE w:val="0"/>
        <w:autoSpaceDN w:val="0"/>
        <w:adjustRightInd w:val="0"/>
        <w:spacing w:after="0" w:line="480" w:lineRule="auto"/>
        <w:ind w:left="567" w:right="567"/>
        <w:jc w:val="both"/>
        <w:rPr>
          <w:rStyle w:val="Emphasis"/>
          <w:rFonts w:ascii="Times New Roman" w:hAnsi="Times New Roman" w:cs="Times New Roman"/>
          <w:sz w:val="24"/>
          <w:szCs w:val="24"/>
          <w:lang w:val="en"/>
        </w:rPr>
      </w:pPr>
      <w:r w:rsidRPr="00F675E7">
        <w:rPr>
          <w:rFonts w:ascii="Times New Roman" w:hAnsi="Times New Roman" w:cs="Times New Roman"/>
          <w:sz w:val="24"/>
          <w:szCs w:val="24"/>
        </w:rPr>
        <w:t>The present study aimed</w:t>
      </w:r>
      <w:r w:rsidR="0056145B" w:rsidRPr="00F675E7">
        <w:rPr>
          <w:rFonts w:ascii="Times New Roman" w:hAnsi="Times New Roman" w:cs="Times New Roman"/>
          <w:sz w:val="24"/>
          <w:szCs w:val="24"/>
        </w:rPr>
        <w:t xml:space="preserve"> to </w:t>
      </w:r>
      <w:r w:rsidR="005A4F5E" w:rsidRPr="00F675E7">
        <w:rPr>
          <w:rFonts w:ascii="Times New Roman" w:hAnsi="Times New Roman" w:cs="Times New Roman"/>
          <w:sz w:val="24"/>
          <w:szCs w:val="24"/>
        </w:rPr>
        <w:t xml:space="preserve">test whether SAM can be used to accurately assess pneumococcal colonization by </w:t>
      </w:r>
      <w:r w:rsidR="0056145B" w:rsidRPr="00F675E7">
        <w:rPr>
          <w:rFonts w:ascii="Times New Roman" w:hAnsi="Times New Roman" w:cs="Times New Roman"/>
          <w:sz w:val="24"/>
          <w:szCs w:val="24"/>
        </w:rPr>
        <w:t>compar</w:t>
      </w:r>
      <w:r w:rsidR="005A4F5E" w:rsidRPr="00F675E7">
        <w:rPr>
          <w:rFonts w:ascii="Times New Roman" w:hAnsi="Times New Roman" w:cs="Times New Roman"/>
          <w:sz w:val="24"/>
          <w:szCs w:val="24"/>
        </w:rPr>
        <w:t>ing</w:t>
      </w:r>
      <w:r w:rsidR="0056145B" w:rsidRPr="00F675E7">
        <w:rPr>
          <w:rFonts w:ascii="Times New Roman" w:hAnsi="Times New Roman" w:cs="Times New Roman"/>
          <w:sz w:val="24"/>
          <w:szCs w:val="24"/>
        </w:rPr>
        <w:t xml:space="preserve"> the sensitivity</w:t>
      </w:r>
      <w:r w:rsidR="00F2766A" w:rsidRPr="00F675E7">
        <w:rPr>
          <w:rFonts w:ascii="Times New Roman" w:hAnsi="Times New Roman" w:cs="Times New Roman"/>
          <w:sz w:val="24"/>
          <w:szCs w:val="24"/>
        </w:rPr>
        <w:t xml:space="preserve"> (colonization rates and density)</w:t>
      </w:r>
      <w:r w:rsidR="0056145B" w:rsidRPr="00F675E7">
        <w:rPr>
          <w:rFonts w:ascii="Times New Roman" w:hAnsi="Times New Roman" w:cs="Times New Roman"/>
          <w:sz w:val="24"/>
          <w:szCs w:val="24"/>
        </w:rPr>
        <w:t xml:space="preserve"> for detecting pneumococcal colonization in children between </w:t>
      </w:r>
      <w:r w:rsidR="00317797" w:rsidRPr="00F675E7">
        <w:rPr>
          <w:rFonts w:ascii="Times New Roman" w:hAnsi="Times New Roman" w:cs="Times New Roman"/>
          <w:sz w:val="24"/>
          <w:szCs w:val="24"/>
        </w:rPr>
        <w:t xml:space="preserve">SAM </w:t>
      </w:r>
      <w:r w:rsidR="0056145B" w:rsidRPr="00F675E7">
        <w:rPr>
          <w:rFonts w:ascii="Times New Roman" w:hAnsi="Times New Roman" w:cs="Times New Roman"/>
          <w:sz w:val="24"/>
          <w:szCs w:val="24"/>
        </w:rPr>
        <w:t>and</w:t>
      </w:r>
      <w:r w:rsidRPr="00F675E7">
        <w:rPr>
          <w:rFonts w:ascii="Times New Roman" w:hAnsi="Times New Roman" w:cs="Times New Roman"/>
          <w:sz w:val="24"/>
          <w:szCs w:val="24"/>
        </w:rPr>
        <w:t xml:space="preserve"> </w:t>
      </w:r>
      <w:r w:rsidR="0056145B" w:rsidRPr="00F675E7">
        <w:rPr>
          <w:rFonts w:ascii="Times New Roman" w:hAnsi="Times New Roman" w:cs="Times New Roman"/>
          <w:sz w:val="24"/>
          <w:szCs w:val="24"/>
        </w:rPr>
        <w:t xml:space="preserve">NPS using </w:t>
      </w:r>
      <w:proofErr w:type="spellStart"/>
      <w:r w:rsidR="0056145B" w:rsidRPr="00F675E7">
        <w:rPr>
          <w:rFonts w:ascii="Times New Roman" w:hAnsi="Times New Roman" w:cs="Times New Roman"/>
          <w:sz w:val="24"/>
          <w:szCs w:val="24"/>
        </w:rPr>
        <w:t>l</w:t>
      </w:r>
      <w:r w:rsidR="0056145B" w:rsidRPr="00F675E7">
        <w:rPr>
          <w:rFonts w:ascii="Times New Roman" w:hAnsi="Times New Roman" w:cs="Times New Roman"/>
          <w:i/>
          <w:sz w:val="24"/>
          <w:szCs w:val="24"/>
        </w:rPr>
        <w:t>ytA</w:t>
      </w:r>
      <w:proofErr w:type="spellEnd"/>
      <w:r w:rsidR="0056145B" w:rsidRPr="00F675E7">
        <w:rPr>
          <w:rFonts w:ascii="Times New Roman" w:hAnsi="Times New Roman" w:cs="Times New Roman"/>
          <w:i/>
          <w:sz w:val="24"/>
          <w:szCs w:val="24"/>
        </w:rPr>
        <w:t xml:space="preserve"> </w:t>
      </w:r>
      <w:r w:rsidR="0056145B" w:rsidRPr="00F675E7">
        <w:rPr>
          <w:rFonts w:ascii="Times New Roman" w:hAnsi="Times New Roman" w:cs="Times New Roman"/>
          <w:sz w:val="24"/>
          <w:szCs w:val="24"/>
        </w:rPr>
        <w:t>qPCR. We</w:t>
      </w:r>
      <w:r w:rsidR="008F3526" w:rsidRPr="00F675E7">
        <w:rPr>
          <w:rFonts w:ascii="Times New Roman" w:hAnsi="Times New Roman" w:cs="Times New Roman"/>
          <w:sz w:val="24"/>
          <w:szCs w:val="24"/>
        </w:rPr>
        <w:t xml:space="preserve"> also</w:t>
      </w:r>
      <w:r w:rsidR="0056145B" w:rsidRPr="00F675E7">
        <w:rPr>
          <w:rFonts w:ascii="Times New Roman" w:hAnsi="Times New Roman" w:cs="Times New Roman"/>
          <w:sz w:val="24"/>
          <w:szCs w:val="24"/>
        </w:rPr>
        <w:t xml:space="preserve"> compared the results obtained</w:t>
      </w:r>
      <w:r w:rsidR="00FA5FE0" w:rsidRPr="00F675E7">
        <w:rPr>
          <w:rFonts w:ascii="Times New Roman" w:hAnsi="Times New Roman" w:cs="Times New Roman"/>
          <w:sz w:val="24"/>
          <w:szCs w:val="24"/>
        </w:rPr>
        <w:t xml:space="preserve"> </w:t>
      </w:r>
      <w:r w:rsidR="0056145B" w:rsidRPr="00F675E7">
        <w:rPr>
          <w:rFonts w:ascii="Times New Roman" w:hAnsi="Times New Roman" w:cs="Times New Roman"/>
          <w:sz w:val="24"/>
          <w:szCs w:val="24"/>
        </w:rPr>
        <w:t>with NPS culture</w:t>
      </w:r>
      <w:r w:rsidR="00561544" w:rsidRPr="00F675E7">
        <w:rPr>
          <w:rFonts w:ascii="Times New Roman" w:hAnsi="Times New Roman" w:cs="Times New Roman"/>
          <w:sz w:val="24"/>
          <w:szCs w:val="24"/>
        </w:rPr>
        <w:t>s</w:t>
      </w:r>
      <w:r w:rsidR="0056145B" w:rsidRPr="00F675E7">
        <w:rPr>
          <w:rFonts w:ascii="Times New Roman" w:hAnsi="Times New Roman" w:cs="Times New Roman"/>
          <w:sz w:val="24"/>
          <w:szCs w:val="24"/>
        </w:rPr>
        <w:t xml:space="preserve">. </w:t>
      </w:r>
    </w:p>
    <w:p w14:paraId="6E129D26" w14:textId="77777777" w:rsidR="009968F4" w:rsidRPr="00F675E7" w:rsidRDefault="009968F4" w:rsidP="00F675E7">
      <w:pPr>
        <w:pStyle w:val="NoSpacing"/>
        <w:spacing w:line="480" w:lineRule="auto"/>
        <w:ind w:left="567" w:right="567"/>
        <w:jc w:val="both"/>
        <w:rPr>
          <w:rFonts w:ascii="Times New Roman" w:hAnsi="Times New Roman" w:cs="Times New Roman"/>
          <w:sz w:val="24"/>
          <w:szCs w:val="24"/>
        </w:rPr>
      </w:pPr>
    </w:p>
    <w:p w14:paraId="1247DBAC" w14:textId="1311A7F8" w:rsidR="00D16F17" w:rsidRPr="00F675E7" w:rsidRDefault="006E35D8" w:rsidP="00F675E7">
      <w:pPr>
        <w:pStyle w:val="NoSpacing"/>
        <w:spacing w:line="480" w:lineRule="auto"/>
        <w:ind w:left="567" w:right="567"/>
        <w:jc w:val="both"/>
        <w:outlineLvl w:val="0"/>
        <w:rPr>
          <w:rFonts w:ascii="Times New Roman" w:hAnsi="Times New Roman" w:cs="Times New Roman"/>
          <w:b/>
          <w:sz w:val="24"/>
          <w:szCs w:val="24"/>
        </w:rPr>
      </w:pPr>
      <w:r>
        <w:rPr>
          <w:rFonts w:ascii="Times New Roman" w:hAnsi="Times New Roman" w:cs="Times New Roman"/>
          <w:b/>
          <w:sz w:val="24"/>
          <w:szCs w:val="24"/>
        </w:rPr>
        <w:t>Materials and Methods</w:t>
      </w:r>
    </w:p>
    <w:p w14:paraId="3904BCFC" w14:textId="77777777" w:rsidR="007E2070" w:rsidRPr="00F675E7" w:rsidRDefault="00C679A7" w:rsidP="00F675E7">
      <w:pPr>
        <w:pStyle w:val="NoSpacing"/>
        <w:spacing w:line="480" w:lineRule="auto"/>
        <w:ind w:left="567" w:right="567"/>
        <w:jc w:val="both"/>
        <w:outlineLvl w:val="0"/>
        <w:rPr>
          <w:rFonts w:ascii="Times New Roman" w:hAnsi="Times New Roman" w:cs="Times New Roman"/>
          <w:b/>
          <w:i/>
          <w:sz w:val="24"/>
          <w:szCs w:val="24"/>
        </w:rPr>
      </w:pPr>
      <w:r w:rsidRPr="00F675E7">
        <w:rPr>
          <w:rFonts w:ascii="Times New Roman" w:hAnsi="Times New Roman" w:cs="Times New Roman"/>
          <w:b/>
          <w:i/>
          <w:sz w:val="24"/>
          <w:szCs w:val="24"/>
        </w:rPr>
        <w:t>Study design and ethics statement</w:t>
      </w:r>
    </w:p>
    <w:p w14:paraId="34F1A496" w14:textId="4AFB8E02" w:rsidR="003A2AEB" w:rsidRPr="00F675E7" w:rsidRDefault="00CB61D4" w:rsidP="00F675E7">
      <w:pPr>
        <w:pStyle w:val="NoSpacing"/>
        <w:spacing w:line="480" w:lineRule="auto"/>
        <w:ind w:left="567" w:right="567"/>
        <w:jc w:val="both"/>
        <w:outlineLvl w:val="0"/>
        <w:rPr>
          <w:rFonts w:ascii="Times New Roman" w:hAnsi="Times New Roman" w:cs="Times New Roman"/>
          <w:sz w:val="24"/>
          <w:szCs w:val="24"/>
        </w:rPr>
      </w:pPr>
      <w:r w:rsidRPr="00F675E7">
        <w:rPr>
          <w:rFonts w:ascii="Times New Roman" w:hAnsi="Times New Roman" w:cs="Times New Roman"/>
          <w:sz w:val="24"/>
          <w:szCs w:val="24"/>
        </w:rPr>
        <w:t>SAM</w:t>
      </w:r>
      <w:r w:rsidR="007E2070" w:rsidRPr="00F675E7">
        <w:rPr>
          <w:rFonts w:ascii="Times New Roman" w:hAnsi="Times New Roman" w:cs="Times New Roman"/>
          <w:sz w:val="24"/>
          <w:szCs w:val="24"/>
        </w:rPr>
        <w:t xml:space="preserve"> (Nasosorption™, Hunt Developments) and </w:t>
      </w:r>
      <w:r w:rsidRPr="00F675E7">
        <w:rPr>
          <w:rFonts w:ascii="Times New Roman" w:hAnsi="Times New Roman" w:cs="Times New Roman"/>
          <w:sz w:val="24"/>
          <w:szCs w:val="24"/>
        </w:rPr>
        <w:t>NPS</w:t>
      </w:r>
      <w:r w:rsidR="007E2070" w:rsidRPr="00F675E7">
        <w:rPr>
          <w:rFonts w:ascii="Times New Roman" w:hAnsi="Times New Roman" w:cs="Times New Roman"/>
          <w:sz w:val="24"/>
          <w:szCs w:val="24"/>
        </w:rPr>
        <w:t xml:space="preserve"> (</w:t>
      </w:r>
      <w:proofErr w:type="spellStart"/>
      <w:r w:rsidR="00317797" w:rsidRPr="00F675E7">
        <w:rPr>
          <w:rFonts w:ascii="Times New Roman" w:hAnsi="Times New Roman" w:cs="Times New Roman"/>
          <w:sz w:val="24"/>
          <w:szCs w:val="24"/>
        </w:rPr>
        <w:t>Transwab</w:t>
      </w:r>
      <w:proofErr w:type="spellEnd"/>
      <w:r w:rsidR="00317797" w:rsidRPr="00F675E7">
        <w:rPr>
          <w:rFonts w:ascii="Times New Roman" w:hAnsi="Times New Roman" w:cs="Times New Roman"/>
          <w:sz w:val="24"/>
          <w:szCs w:val="24"/>
        </w:rPr>
        <w:t>, Sigma</w:t>
      </w:r>
      <w:r w:rsidR="007E2070" w:rsidRPr="00F675E7">
        <w:rPr>
          <w:rFonts w:ascii="Times New Roman" w:hAnsi="Times New Roman" w:cs="Times New Roman"/>
          <w:sz w:val="24"/>
          <w:szCs w:val="24"/>
        </w:rPr>
        <w:t xml:space="preserve">) samples were collected </w:t>
      </w:r>
      <w:r w:rsidR="00127240" w:rsidRPr="00F675E7">
        <w:rPr>
          <w:rFonts w:ascii="Times New Roman" w:hAnsi="Times New Roman" w:cs="Times New Roman"/>
          <w:sz w:val="24"/>
          <w:szCs w:val="24"/>
        </w:rPr>
        <w:t xml:space="preserve">from </w:t>
      </w:r>
      <w:r w:rsidR="00561544" w:rsidRPr="00F675E7">
        <w:rPr>
          <w:rFonts w:ascii="Times New Roman" w:hAnsi="Times New Roman" w:cs="Times New Roman"/>
          <w:sz w:val="24"/>
          <w:szCs w:val="24"/>
        </w:rPr>
        <w:t xml:space="preserve">49 </w:t>
      </w:r>
      <w:r w:rsidR="00127240" w:rsidRPr="00F675E7">
        <w:rPr>
          <w:rFonts w:ascii="Times New Roman" w:hAnsi="Times New Roman" w:cs="Times New Roman"/>
          <w:sz w:val="24"/>
          <w:szCs w:val="24"/>
        </w:rPr>
        <w:t>children</w:t>
      </w:r>
      <w:r w:rsidR="007E2070" w:rsidRPr="00F675E7">
        <w:rPr>
          <w:rFonts w:ascii="Times New Roman" w:hAnsi="Times New Roman" w:cs="Times New Roman"/>
          <w:sz w:val="24"/>
          <w:szCs w:val="24"/>
        </w:rPr>
        <w:t xml:space="preserve"> aged 1-5</w:t>
      </w:r>
      <w:r w:rsidR="00317797" w:rsidRPr="00F675E7">
        <w:rPr>
          <w:rFonts w:ascii="Times New Roman" w:hAnsi="Times New Roman" w:cs="Times New Roman"/>
          <w:sz w:val="24"/>
          <w:szCs w:val="24"/>
        </w:rPr>
        <w:t xml:space="preserve"> </w:t>
      </w:r>
      <w:r w:rsidR="007E2070" w:rsidRPr="00F675E7">
        <w:rPr>
          <w:rFonts w:ascii="Times New Roman" w:hAnsi="Times New Roman" w:cs="Times New Roman"/>
          <w:sz w:val="24"/>
          <w:szCs w:val="24"/>
        </w:rPr>
        <w:t xml:space="preserve">years </w:t>
      </w:r>
      <w:r w:rsidR="00561544" w:rsidRPr="00F675E7">
        <w:rPr>
          <w:rFonts w:ascii="Times New Roman" w:hAnsi="Times New Roman" w:cs="Times New Roman"/>
          <w:sz w:val="24"/>
          <w:szCs w:val="24"/>
        </w:rPr>
        <w:t xml:space="preserve">that were under general anaesthesia for unrelated reasons. Samples were collected </w:t>
      </w:r>
      <w:r w:rsidR="007E2070" w:rsidRPr="00F675E7">
        <w:rPr>
          <w:rFonts w:ascii="Times New Roman" w:hAnsi="Times New Roman" w:cs="Times New Roman"/>
          <w:sz w:val="24"/>
          <w:szCs w:val="24"/>
        </w:rPr>
        <w:t xml:space="preserve">after onset of general anaesthesia but prior to start of their planned procedure (dental extraction, MRI, orthopaedic or plastic surgery). </w:t>
      </w:r>
      <w:r w:rsidR="001D221A">
        <w:rPr>
          <w:rFonts w:ascii="Times New Roman" w:hAnsi="Times New Roman" w:cs="Times New Roman"/>
          <w:sz w:val="24"/>
          <w:szCs w:val="24"/>
        </w:rPr>
        <w:t>SAM samples were collected first</w:t>
      </w:r>
      <w:r w:rsidR="00314D67">
        <w:rPr>
          <w:rFonts w:ascii="Times New Roman" w:hAnsi="Times New Roman" w:cs="Times New Roman"/>
          <w:sz w:val="24"/>
          <w:szCs w:val="24"/>
        </w:rPr>
        <w:t>,</w:t>
      </w:r>
      <w:r w:rsidR="001D221A">
        <w:rPr>
          <w:rFonts w:ascii="Times New Roman" w:hAnsi="Times New Roman" w:cs="Times New Roman"/>
          <w:sz w:val="24"/>
          <w:szCs w:val="24"/>
        </w:rPr>
        <w:t xml:space="preserve"> to prevent contamination of the anterior nares following withdrawal of the NPS</w:t>
      </w:r>
      <w:r w:rsidR="00314D67">
        <w:rPr>
          <w:rFonts w:ascii="Times New Roman" w:hAnsi="Times New Roman" w:cs="Times New Roman"/>
          <w:sz w:val="24"/>
          <w:szCs w:val="24"/>
        </w:rPr>
        <w:t>, by inserting into the SAM strip into the nostril and keeping it in touch with the mucosal surface for one minute</w:t>
      </w:r>
      <w:r w:rsidR="001D221A">
        <w:rPr>
          <w:rFonts w:ascii="Times New Roman" w:hAnsi="Times New Roman" w:cs="Times New Roman"/>
          <w:sz w:val="24"/>
          <w:szCs w:val="24"/>
        </w:rPr>
        <w:t xml:space="preserve">. </w:t>
      </w:r>
      <w:r w:rsidR="007E2070" w:rsidRPr="00F675E7">
        <w:rPr>
          <w:rFonts w:ascii="Times New Roman" w:hAnsi="Times New Roman" w:cs="Times New Roman"/>
          <w:sz w:val="24"/>
          <w:szCs w:val="24"/>
        </w:rPr>
        <w:t xml:space="preserve">To assess pneumococcal </w:t>
      </w:r>
      <w:r w:rsidR="00F2766A" w:rsidRPr="00F675E7">
        <w:rPr>
          <w:rFonts w:ascii="Times New Roman" w:hAnsi="Times New Roman" w:cs="Times New Roman"/>
          <w:sz w:val="24"/>
          <w:szCs w:val="24"/>
        </w:rPr>
        <w:t>colonization</w:t>
      </w:r>
      <w:r w:rsidR="007E2070" w:rsidRPr="00F675E7">
        <w:rPr>
          <w:rFonts w:ascii="Times New Roman" w:hAnsi="Times New Roman" w:cs="Times New Roman"/>
          <w:sz w:val="24"/>
          <w:szCs w:val="24"/>
        </w:rPr>
        <w:t xml:space="preserve">, NPS samples were placed in </w:t>
      </w:r>
      <w:r w:rsidR="000A21AE">
        <w:rPr>
          <w:rFonts w:ascii="Times New Roman" w:hAnsi="Times New Roman" w:cs="Times New Roman"/>
          <w:sz w:val="24"/>
          <w:szCs w:val="24"/>
        </w:rPr>
        <w:t xml:space="preserve">1mL </w:t>
      </w:r>
      <w:r w:rsidR="007E2070" w:rsidRPr="00F675E7">
        <w:rPr>
          <w:rFonts w:ascii="Times New Roman" w:hAnsi="Times New Roman" w:cs="Times New Roman"/>
          <w:sz w:val="24"/>
          <w:szCs w:val="24"/>
        </w:rPr>
        <w:t xml:space="preserve">skim milk, </w:t>
      </w:r>
      <w:r w:rsidR="007E2070" w:rsidRPr="00F675E7">
        <w:rPr>
          <w:rFonts w:ascii="Times New Roman" w:hAnsi="Times New Roman" w:cs="Times New Roman"/>
          <w:sz w:val="24"/>
          <w:szCs w:val="24"/>
        </w:rPr>
        <w:lastRenderedPageBreak/>
        <w:t>tryptone, glucose, and glycerine (STGG) medium</w:t>
      </w:r>
      <w:r w:rsidR="006F5388">
        <w:rPr>
          <w:rFonts w:ascii="Times New Roman" w:hAnsi="Times New Roman" w:cs="Times New Roman"/>
          <w:sz w:val="24"/>
          <w:szCs w:val="24"/>
        </w:rPr>
        <w:t xml:space="preserve">, </w:t>
      </w:r>
      <w:r w:rsidR="00525232">
        <w:rPr>
          <w:rFonts w:ascii="Times New Roman" w:hAnsi="Times New Roman" w:cs="Times New Roman"/>
          <w:sz w:val="24"/>
          <w:szCs w:val="24"/>
        </w:rPr>
        <w:t>100</w:t>
      </w:r>
      <w:r w:rsidR="006F5388">
        <w:rPr>
          <w:rFonts w:ascii="Times New Roman" w:hAnsi="Times New Roman" w:cs="Times New Roman"/>
          <w:sz w:val="24"/>
          <w:szCs w:val="24"/>
        </w:rPr>
        <w:t xml:space="preserve">µL of which was </w:t>
      </w:r>
      <w:r w:rsidR="007E2070" w:rsidRPr="00F675E7">
        <w:rPr>
          <w:rFonts w:ascii="Times New Roman" w:hAnsi="Times New Roman" w:cs="Times New Roman"/>
          <w:sz w:val="24"/>
          <w:szCs w:val="24"/>
        </w:rPr>
        <w:t xml:space="preserve">cultured on Columbia blood agar supplemented with 5% horse blood (PB0122A, </w:t>
      </w:r>
      <w:proofErr w:type="spellStart"/>
      <w:r w:rsidR="007E2070" w:rsidRPr="00F675E7">
        <w:rPr>
          <w:rFonts w:ascii="Times New Roman" w:hAnsi="Times New Roman" w:cs="Times New Roman"/>
          <w:sz w:val="24"/>
          <w:szCs w:val="24"/>
        </w:rPr>
        <w:t>Oxoid</w:t>
      </w:r>
      <w:proofErr w:type="spellEnd"/>
      <w:r w:rsidR="007E2070" w:rsidRPr="00F675E7">
        <w:rPr>
          <w:rFonts w:ascii="Times New Roman" w:hAnsi="Times New Roman" w:cs="Times New Roman"/>
          <w:sz w:val="24"/>
          <w:szCs w:val="24"/>
        </w:rPr>
        <w:t>/Thermo Scientific) and 80</w:t>
      </w:r>
      <w:r w:rsidR="007E2070" w:rsidRPr="00F675E7">
        <w:rPr>
          <w:rFonts w:ascii="Times New Roman" w:hAnsi="Times New Roman" w:cs="Times New Roman"/>
          <w:sz w:val="24"/>
          <w:szCs w:val="24"/>
          <w:shd w:val="clear" w:color="auto" w:fill="FFFFFF"/>
        </w:rPr>
        <w:t>μ</w:t>
      </w:r>
      <w:r w:rsidR="007E2070" w:rsidRPr="00F675E7">
        <w:rPr>
          <w:rFonts w:ascii="Times New Roman" w:hAnsi="Times New Roman" w:cs="Times New Roman"/>
          <w:sz w:val="24"/>
          <w:szCs w:val="24"/>
        </w:rPr>
        <w:t>l gentam</w:t>
      </w:r>
      <w:r w:rsidR="001D221A">
        <w:rPr>
          <w:rFonts w:ascii="Times New Roman" w:hAnsi="Times New Roman" w:cs="Times New Roman"/>
          <w:sz w:val="24"/>
          <w:szCs w:val="24"/>
        </w:rPr>
        <w:t>i</w:t>
      </w:r>
      <w:r w:rsidR="007E2070" w:rsidRPr="00F675E7">
        <w:rPr>
          <w:rFonts w:ascii="Times New Roman" w:hAnsi="Times New Roman" w:cs="Times New Roman"/>
          <w:sz w:val="24"/>
          <w:szCs w:val="24"/>
        </w:rPr>
        <w:t>cin 1mg/mL (G1264-250mg, Sigma-Aldrich co Ltd). Plates were incubated overnight at 37</w:t>
      </w:r>
      <w:r w:rsidR="007E2070" w:rsidRPr="00F675E7">
        <w:rPr>
          <w:rFonts w:ascii="Times New Roman" w:hAnsi="Times New Roman" w:cs="Times New Roman"/>
          <w:sz w:val="24"/>
          <w:szCs w:val="24"/>
          <w:vertAlign w:val="superscript"/>
        </w:rPr>
        <w:t>o</w:t>
      </w:r>
      <w:r w:rsidR="007E2070" w:rsidRPr="00F675E7">
        <w:rPr>
          <w:rFonts w:ascii="Times New Roman" w:hAnsi="Times New Roman" w:cs="Times New Roman"/>
          <w:sz w:val="24"/>
          <w:szCs w:val="24"/>
        </w:rPr>
        <w:t>C and 5% CO</w:t>
      </w:r>
      <w:r w:rsidR="007E2070" w:rsidRPr="00F675E7">
        <w:rPr>
          <w:rFonts w:ascii="Times New Roman" w:hAnsi="Times New Roman" w:cs="Times New Roman"/>
          <w:sz w:val="24"/>
          <w:szCs w:val="24"/>
          <w:vertAlign w:val="subscript"/>
        </w:rPr>
        <w:t>2</w:t>
      </w:r>
      <w:r w:rsidR="007E2070" w:rsidRPr="00F675E7">
        <w:rPr>
          <w:rFonts w:ascii="Times New Roman" w:hAnsi="Times New Roman" w:cs="Times New Roman"/>
          <w:sz w:val="24"/>
          <w:szCs w:val="24"/>
        </w:rPr>
        <w:t>. Pneumococcal serotype was confirmed by latex agglutination (</w:t>
      </w:r>
      <w:proofErr w:type="spellStart"/>
      <w:r w:rsidR="007E2070" w:rsidRPr="00F675E7">
        <w:rPr>
          <w:rFonts w:ascii="Times New Roman" w:hAnsi="Times New Roman" w:cs="Times New Roman"/>
          <w:sz w:val="24"/>
          <w:szCs w:val="24"/>
        </w:rPr>
        <w:t>Statens</w:t>
      </w:r>
      <w:proofErr w:type="spellEnd"/>
      <w:r w:rsidR="007E2070" w:rsidRPr="00F675E7">
        <w:rPr>
          <w:rFonts w:ascii="Times New Roman" w:hAnsi="Times New Roman" w:cs="Times New Roman"/>
          <w:sz w:val="24"/>
          <w:szCs w:val="24"/>
        </w:rPr>
        <w:t xml:space="preserve"> Serum Institute, Cop</w:t>
      </w:r>
      <w:r w:rsidR="003A2AEB" w:rsidRPr="00F675E7">
        <w:rPr>
          <w:rFonts w:ascii="Times New Roman" w:hAnsi="Times New Roman" w:cs="Times New Roman"/>
          <w:sz w:val="24"/>
          <w:szCs w:val="24"/>
        </w:rPr>
        <w:t xml:space="preserve">enhagen, Denmark). </w:t>
      </w:r>
      <w:r w:rsidR="00F2766A" w:rsidRPr="00F675E7">
        <w:rPr>
          <w:rFonts w:ascii="Times New Roman" w:hAnsi="Times New Roman" w:cs="Times New Roman"/>
          <w:sz w:val="24"/>
          <w:szCs w:val="24"/>
        </w:rPr>
        <w:t>SAM</w:t>
      </w:r>
      <w:r w:rsidR="003A2AEB" w:rsidRPr="00F675E7">
        <w:rPr>
          <w:rFonts w:ascii="Times New Roman" w:hAnsi="Times New Roman" w:cs="Times New Roman"/>
          <w:sz w:val="24"/>
          <w:szCs w:val="24"/>
        </w:rPr>
        <w:t xml:space="preserve"> samples and the </w:t>
      </w:r>
      <w:r w:rsidR="001D221A">
        <w:rPr>
          <w:rFonts w:ascii="Times New Roman" w:hAnsi="Times New Roman" w:cs="Times New Roman"/>
          <w:sz w:val="24"/>
          <w:szCs w:val="24"/>
        </w:rPr>
        <w:t>residual</w:t>
      </w:r>
      <w:r w:rsidR="001D221A" w:rsidRPr="00F675E7">
        <w:rPr>
          <w:rFonts w:ascii="Times New Roman" w:hAnsi="Times New Roman" w:cs="Times New Roman"/>
          <w:sz w:val="24"/>
          <w:szCs w:val="24"/>
        </w:rPr>
        <w:t xml:space="preserve"> </w:t>
      </w:r>
      <w:r w:rsidR="007E2070" w:rsidRPr="00F675E7">
        <w:rPr>
          <w:rFonts w:ascii="Times New Roman" w:hAnsi="Times New Roman" w:cs="Times New Roman"/>
          <w:sz w:val="24"/>
          <w:szCs w:val="24"/>
        </w:rPr>
        <w:t xml:space="preserve">NPS </w:t>
      </w:r>
      <w:r w:rsidR="003A2AEB" w:rsidRPr="00F675E7">
        <w:rPr>
          <w:rFonts w:ascii="Times New Roman" w:hAnsi="Times New Roman" w:cs="Times New Roman"/>
          <w:sz w:val="24"/>
          <w:szCs w:val="24"/>
        </w:rPr>
        <w:t>samples were frozen</w:t>
      </w:r>
      <w:r w:rsidR="007E2070" w:rsidRPr="00F675E7">
        <w:rPr>
          <w:rFonts w:ascii="Times New Roman" w:hAnsi="Times New Roman" w:cs="Times New Roman"/>
          <w:sz w:val="24"/>
          <w:szCs w:val="24"/>
        </w:rPr>
        <w:t xml:space="preserve"> at -80</w:t>
      </w:r>
      <w:r w:rsidR="007E2070" w:rsidRPr="00F675E7">
        <w:rPr>
          <w:rFonts w:ascii="Times New Roman" w:hAnsi="Times New Roman" w:cs="Times New Roman"/>
          <w:sz w:val="24"/>
          <w:szCs w:val="24"/>
          <w:vertAlign w:val="superscript"/>
        </w:rPr>
        <w:t>o</w:t>
      </w:r>
      <w:r w:rsidR="007E2070" w:rsidRPr="00F675E7">
        <w:rPr>
          <w:rFonts w:ascii="Times New Roman" w:hAnsi="Times New Roman" w:cs="Times New Roman"/>
          <w:sz w:val="24"/>
          <w:szCs w:val="24"/>
        </w:rPr>
        <w:t>C</w:t>
      </w:r>
      <w:r w:rsidR="00174785" w:rsidRPr="00F675E7">
        <w:rPr>
          <w:rFonts w:ascii="Times New Roman" w:hAnsi="Times New Roman" w:cs="Times New Roman"/>
          <w:sz w:val="24"/>
          <w:szCs w:val="24"/>
        </w:rPr>
        <w:t xml:space="preserve"> </w:t>
      </w:r>
      <w:r w:rsidR="003A2AEB" w:rsidRPr="00F675E7">
        <w:rPr>
          <w:rFonts w:ascii="Times New Roman" w:hAnsi="Times New Roman" w:cs="Times New Roman"/>
          <w:sz w:val="24"/>
          <w:szCs w:val="24"/>
        </w:rPr>
        <w:t>to be used for DNA extraction and qPCR.</w:t>
      </w:r>
    </w:p>
    <w:p w14:paraId="7E8C63E5" w14:textId="77777777" w:rsidR="006E35D8" w:rsidRDefault="006E35D8" w:rsidP="00F675E7">
      <w:pPr>
        <w:pStyle w:val="NoSpacing"/>
        <w:spacing w:line="480" w:lineRule="auto"/>
        <w:ind w:left="567" w:right="567"/>
        <w:jc w:val="both"/>
        <w:outlineLvl w:val="0"/>
        <w:rPr>
          <w:rFonts w:ascii="Times New Roman" w:hAnsi="Times New Roman" w:cs="Times New Roman"/>
          <w:spacing w:val="3"/>
          <w:sz w:val="24"/>
          <w:szCs w:val="24"/>
          <w:shd w:val="clear" w:color="auto" w:fill="FFFFFF"/>
        </w:rPr>
      </w:pPr>
    </w:p>
    <w:p w14:paraId="329E165D" w14:textId="0BC42356" w:rsidR="009D3A9E" w:rsidRPr="00F675E7" w:rsidRDefault="007E2070" w:rsidP="00F675E7">
      <w:pPr>
        <w:pStyle w:val="NoSpacing"/>
        <w:spacing w:line="480" w:lineRule="auto"/>
        <w:ind w:left="567" w:right="567"/>
        <w:jc w:val="both"/>
        <w:outlineLvl w:val="0"/>
        <w:rPr>
          <w:rFonts w:ascii="Times New Roman" w:hAnsi="Times New Roman" w:cs="Times New Roman"/>
          <w:bCs/>
          <w:sz w:val="24"/>
          <w:szCs w:val="24"/>
        </w:rPr>
      </w:pPr>
      <w:r w:rsidRPr="00F675E7">
        <w:rPr>
          <w:rFonts w:ascii="Times New Roman" w:hAnsi="Times New Roman" w:cs="Times New Roman"/>
          <w:spacing w:val="3"/>
          <w:sz w:val="24"/>
          <w:szCs w:val="24"/>
          <w:shd w:val="clear" w:color="auto" w:fill="FFFFFF"/>
        </w:rPr>
        <w:t>Informed consent was obtained from all children</w:t>
      </w:r>
      <w:r w:rsidR="00385A67" w:rsidRPr="00F675E7">
        <w:rPr>
          <w:rFonts w:ascii="Times New Roman" w:hAnsi="Times New Roman" w:cs="Times New Roman"/>
          <w:spacing w:val="3"/>
          <w:sz w:val="24"/>
          <w:szCs w:val="24"/>
          <w:shd w:val="clear" w:color="auto" w:fill="FFFFFF"/>
        </w:rPr>
        <w:t>’s</w:t>
      </w:r>
      <w:r w:rsidRPr="00F675E7">
        <w:rPr>
          <w:rFonts w:ascii="Times New Roman" w:hAnsi="Times New Roman" w:cs="Times New Roman"/>
          <w:spacing w:val="3"/>
          <w:sz w:val="24"/>
          <w:szCs w:val="24"/>
          <w:shd w:val="clear" w:color="auto" w:fill="FFFFFF"/>
        </w:rPr>
        <w:t xml:space="preserve"> parents after a thorough explanation of the study. </w:t>
      </w:r>
      <w:r w:rsidR="00693171" w:rsidRPr="00F675E7">
        <w:rPr>
          <w:rFonts w:ascii="Times New Roman" w:hAnsi="Times New Roman" w:cs="Times New Roman"/>
          <w:sz w:val="24"/>
          <w:szCs w:val="24"/>
        </w:rPr>
        <w:t>This trial was approved by The National Health Service Research and Ethics Commi</w:t>
      </w:r>
      <w:r w:rsidRPr="00F675E7">
        <w:rPr>
          <w:rFonts w:ascii="Times New Roman" w:hAnsi="Times New Roman" w:cs="Times New Roman"/>
          <w:sz w:val="24"/>
          <w:szCs w:val="24"/>
        </w:rPr>
        <w:t>ttee (REC) (</w:t>
      </w:r>
      <w:r w:rsidR="00317797" w:rsidRPr="00F675E7">
        <w:rPr>
          <w:rFonts w:ascii="Times New Roman" w:hAnsi="Times New Roman" w:cs="Times New Roman"/>
          <w:sz w:val="24"/>
          <w:szCs w:val="24"/>
        </w:rPr>
        <w:t>17/NW/0663</w:t>
      </w:r>
      <w:r w:rsidR="005F3118" w:rsidRPr="00F675E7">
        <w:rPr>
          <w:rFonts w:ascii="Times New Roman" w:hAnsi="Times New Roman" w:cs="Times New Roman"/>
          <w:sz w:val="24"/>
          <w:szCs w:val="24"/>
        </w:rPr>
        <w:t xml:space="preserve">) </w:t>
      </w:r>
      <w:r w:rsidR="00693171" w:rsidRPr="00F675E7">
        <w:rPr>
          <w:rFonts w:ascii="Times New Roman" w:hAnsi="Times New Roman" w:cs="Times New Roman"/>
          <w:spacing w:val="3"/>
          <w:sz w:val="24"/>
          <w:szCs w:val="24"/>
          <w:shd w:val="clear" w:color="auto" w:fill="FFFFFF"/>
        </w:rPr>
        <w:t>and was sponsored by the Liverpool School of Tropical Medicine.</w:t>
      </w:r>
      <w:r w:rsidR="00372442" w:rsidRPr="00F675E7">
        <w:rPr>
          <w:rFonts w:ascii="Times New Roman" w:hAnsi="Times New Roman" w:cs="Times New Roman"/>
          <w:spacing w:val="3"/>
          <w:sz w:val="24"/>
          <w:szCs w:val="24"/>
          <w:shd w:val="clear" w:color="auto" w:fill="FFFFFF"/>
        </w:rPr>
        <w:t xml:space="preserve"> </w:t>
      </w:r>
      <w:r w:rsidR="00A67170" w:rsidRPr="00F675E7">
        <w:rPr>
          <w:rFonts w:ascii="Times New Roman" w:hAnsi="Times New Roman" w:cs="Times New Roman"/>
          <w:bCs/>
          <w:sz w:val="24"/>
          <w:szCs w:val="24"/>
        </w:rPr>
        <w:t>All experiments</w:t>
      </w:r>
      <w:r w:rsidR="00A67170" w:rsidRPr="00F675E7">
        <w:rPr>
          <w:rFonts w:ascii="Times New Roman" w:hAnsi="Times New Roman" w:cs="Times New Roman"/>
          <w:b/>
          <w:bCs/>
          <w:sz w:val="24"/>
          <w:szCs w:val="24"/>
        </w:rPr>
        <w:t xml:space="preserve"> </w:t>
      </w:r>
      <w:r w:rsidR="00A67170" w:rsidRPr="00F675E7">
        <w:rPr>
          <w:rFonts w:ascii="Times New Roman" w:hAnsi="Times New Roman" w:cs="Times New Roman"/>
          <w:bCs/>
          <w:sz w:val="24"/>
          <w:szCs w:val="24"/>
        </w:rPr>
        <w:t xml:space="preserve">were </w:t>
      </w:r>
      <w:r w:rsidR="00174785" w:rsidRPr="00F675E7">
        <w:rPr>
          <w:rFonts w:ascii="Times New Roman" w:hAnsi="Times New Roman" w:cs="Times New Roman"/>
          <w:bCs/>
          <w:sz w:val="24"/>
          <w:szCs w:val="24"/>
        </w:rPr>
        <w:t>adapted</w:t>
      </w:r>
      <w:r w:rsidR="00A67170" w:rsidRPr="00F675E7">
        <w:rPr>
          <w:rFonts w:ascii="Times New Roman" w:hAnsi="Times New Roman" w:cs="Times New Roman"/>
          <w:bCs/>
          <w:sz w:val="24"/>
          <w:szCs w:val="24"/>
        </w:rPr>
        <w:t xml:space="preserve"> to the relevant regulatory standards (Human Tissue Act, 2004).</w:t>
      </w:r>
    </w:p>
    <w:p w14:paraId="43D081A3" w14:textId="77777777" w:rsidR="003C04FF" w:rsidRPr="00F675E7" w:rsidRDefault="003C04FF" w:rsidP="00F675E7">
      <w:pPr>
        <w:pStyle w:val="NoSpacing"/>
        <w:spacing w:line="480" w:lineRule="auto"/>
        <w:ind w:left="567" w:right="567"/>
        <w:jc w:val="both"/>
        <w:outlineLvl w:val="0"/>
        <w:rPr>
          <w:rFonts w:ascii="Times New Roman" w:hAnsi="Times New Roman" w:cs="Times New Roman"/>
          <w:spacing w:val="3"/>
          <w:sz w:val="24"/>
          <w:szCs w:val="24"/>
          <w:shd w:val="clear" w:color="auto" w:fill="FFFFFF"/>
        </w:rPr>
      </w:pPr>
    </w:p>
    <w:p w14:paraId="1619AB75" w14:textId="31F9CB1A" w:rsidR="00653149" w:rsidRPr="00F675E7" w:rsidRDefault="00653149" w:rsidP="00F675E7">
      <w:pPr>
        <w:pStyle w:val="NoSpacing"/>
        <w:spacing w:line="480" w:lineRule="auto"/>
        <w:ind w:left="567" w:right="567"/>
        <w:jc w:val="both"/>
        <w:outlineLvl w:val="0"/>
        <w:rPr>
          <w:rFonts w:ascii="Times New Roman" w:hAnsi="Times New Roman" w:cs="Times New Roman"/>
          <w:b/>
          <w:i/>
          <w:sz w:val="24"/>
          <w:szCs w:val="24"/>
        </w:rPr>
      </w:pPr>
      <w:r w:rsidRPr="00F675E7">
        <w:rPr>
          <w:rFonts w:ascii="Times New Roman" w:hAnsi="Times New Roman" w:cs="Times New Roman"/>
          <w:b/>
          <w:i/>
          <w:sz w:val="24"/>
          <w:szCs w:val="24"/>
        </w:rPr>
        <w:t xml:space="preserve">Pneumococcal </w:t>
      </w:r>
      <w:r w:rsidR="00FE768F" w:rsidRPr="00F675E7">
        <w:rPr>
          <w:rFonts w:ascii="Times New Roman" w:hAnsi="Times New Roman" w:cs="Times New Roman"/>
          <w:b/>
          <w:i/>
          <w:sz w:val="24"/>
          <w:szCs w:val="24"/>
        </w:rPr>
        <w:t>DNA extraction</w:t>
      </w:r>
      <w:r w:rsidR="00941428" w:rsidRPr="00F675E7">
        <w:rPr>
          <w:rFonts w:ascii="Times New Roman" w:hAnsi="Times New Roman" w:cs="Times New Roman"/>
          <w:b/>
          <w:i/>
          <w:sz w:val="24"/>
          <w:szCs w:val="24"/>
        </w:rPr>
        <w:t xml:space="preserve"> from </w:t>
      </w:r>
      <w:r w:rsidR="00317797" w:rsidRPr="00F675E7">
        <w:rPr>
          <w:rFonts w:ascii="Times New Roman" w:hAnsi="Times New Roman" w:cs="Times New Roman"/>
          <w:b/>
          <w:i/>
          <w:sz w:val="24"/>
          <w:szCs w:val="24"/>
        </w:rPr>
        <w:t xml:space="preserve">SAM </w:t>
      </w:r>
      <w:r w:rsidR="00006539" w:rsidRPr="00F675E7">
        <w:rPr>
          <w:rFonts w:ascii="Times New Roman" w:hAnsi="Times New Roman" w:cs="Times New Roman"/>
          <w:b/>
          <w:i/>
          <w:sz w:val="24"/>
          <w:szCs w:val="24"/>
        </w:rPr>
        <w:t>and NPS samples</w:t>
      </w:r>
    </w:p>
    <w:p w14:paraId="35363D40" w14:textId="20B74CF2" w:rsidR="00006539" w:rsidRPr="00F675E7" w:rsidRDefault="00941428" w:rsidP="00F675E7">
      <w:pPr>
        <w:pStyle w:val="NoSpacing"/>
        <w:spacing w:line="480" w:lineRule="auto"/>
        <w:ind w:left="567" w:right="567"/>
        <w:jc w:val="both"/>
        <w:outlineLvl w:val="0"/>
        <w:rPr>
          <w:rFonts w:ascii="Times New Roman" w:eastAsia="Times New Roman" w:hAnsi="Times New Roman" w:cs="Times New Roman"/>
          <w:color w:val="000000"/>
          <w:sz w:val="24"/>
          <w:szCs w:val="24"/>
          <w:lang w:eastAsia="en-GB"/>
        </w:rPr>
      </w:pPr>
      <w:r w:rsidRPr="00F675E7">
        <w:rPr>
          <w:rFonts w:ascii="Times New Roman" w:hAnsi="Times New Roman" w:cs="Times New Roman"/>
          <w:color w:val="000000"/>
          <w:sz w:val="24"/>
          <w:szCs w:val="24"/>
        </w:rPr>
        <w:t xml:space="preserve">On the day of the extraction, </w:t>
      </w:r>
      <w:r w:rsidR="00F2766A" w:rsidRPr="00F675E7">
        <w:rPr>
          <w:rFonts w:ascii="Times New Roman" w:hAnsi="Times New Roman" w:cs="Times New Roman"/>
          <w:color w:val="000000"/>
          <w:sz w:val="24"/>
          <w:szCs w:val="24"/>
        </w:rPr>
        <w:t xml:space="preserve">SAM samples </w:t>
      </w:r>
      <w:r w:rsidRPr="00F675E7">
        <w:rPr>
          <w:rFonts w:ascii="Times New Roman" w:hAnsi="Times New Roman" w:cs="Times New Roman"/>
          <w:color w:val="000000"/>
          <w:sz w:val="24"/>
          <w:szCs w:val="24"/>
        </w:rPr>
        <w:t>were thawed for 30</w:t>
      </w:r>
      <w:r w:rsidR="00682807" w:rsidRPr="00F675E7">
        <w:rPr>
          <w:rFonts w:ascii="Times New Roman" w:hAnsi="Times New Roman" w:cs="Times New Roman"/>
          <w:color w:val="000000"/>
          <w:sz w:val="24"/>
          <w:szCs w:val="24"/>
        </w:rPr>
        <w:t xml:space="preserve"> </w:t>
      </w:r>
      <w:r w:rsidRPr="00F675E7">
        <w:rPr>
          <w:rFonts w:ascii="Times New Roman" w:hAnsi="Times New Roman" w:cs="Times New Roman"/>
          <w:color w:val="000000"/>
          <w:sz w:val="24"/>
          <w:szCs w:val="24"/>
        </w:rPr>
        <w:t>min</w:t>
      </w:r>
      <w:r w:rsidR="00682807" w:rsidRPr="00F675E7">
        <w:rPr>
          <w:rFonts w:ascii="Times New Roman" w:hAnsi="Times New Roman" w:cs="Times New Roman"/>
          <w:color w:val="000000"/>
          <w:sz w:val="24"/>
          <w:szCs w:val="24"/>
        </w:rPr>
        <w:t>utes</w:t>
      </w:r>
      <w:r w:rsidRPr="00F675E7">
        <w:rPr>
          <w:rFonts w:ascii="Times New Roman" w:hAnsi="Times New Roman" w:cs="Times New Roman"/>
          <w:color w:val="000000"/>
          <w:sz w:val="24"/>
          <w:szCs w:val="24"/>
        </w:rPr>
        <w:t xml:space="preserve"> </w:t>
      </w:r>
      <w:r w:rsidR="00561544" w:rsidRPr="00F675E7">
        <w:rPr>
          <w:rFonts w:ascii="Times New Roman" w:hAnsi="Times New Roman" w:cs="Times New Roman"/>
          <w:color w:val="000000"/>
          <w:sz w:val="24"/>
          <w:szCs w:val="24"/>
        </w:rPr>
        <w:t>on ice</w:t>
      </w:r>
      <w:r w:rsidRPr="00F675E7">
        <w:rPr>
          <w:rFonts w:ascii="Times New Roman" w:hAnsi="Times New Roman" w:cs="Times New Roman"/>
          <w:color w:val="000000"/>
          <w:sz w:val="24"/>
          <w:szCs w:val="24"/>
        </w:rPr>
        <w:t xml:space="preserve">. 100μl of </w:t>
      </w:r>
      <w:r w:rsidR="00317797" w:rsidRPr="00F675E7">
        <w:rPr>
          <w:rFonts w:ascii="Times New Roman" w:hAnsi="Times New Roman" w:cs="Times New Roman"/>
          <w:color w:val="000000"/>
          <w:sz w:val="24"/>
          <w:szCs w:val="24"/>
        </w:rPr>
        <w:t xml:space="preserve">Luminex </w:t>
      </w:r>
      <w:r w:rsidRPr="00F675E7">
        <w:rPr>
          <w:rFonts w:ascii="Times New Roman" w:hAnsi="Times New Roman" w:cs="Times New Roman"/>
          <w:color w:val="000000"/>
          <w:sz w:val="24"/>
          <w:szCs w:val="24"/>
        </w:rPr>
        <w:t>assay diluent</w:t>
      </w:r>
      <w:r w:rsidR="00317797" w:rsidRPr="00F675E7">
        <w:rPr>
          <w:rFonts w:ascii="Times New Roman" w:hAnsi="Times New Roman" w:cs="Times New Roman"/>
          <w:color w:val="000000"/>
          <w:sz w:val="24"/>
          <w:szCs w:val="24"/>
        </w:rPr>
        <w:t xml:space="preserve"> (</w:t>
      </w:r>
      <w:proofErr w:type="spellStart"/>
      <w:r w:rsidR="00317797" w:rsidRPr="00F675E7">
        <w:rPr>
          <w:rFonts w:ascii="Times New Roman" w:hAnsi="Times New Roman" w:cs="Times New Roman"/>
          <w:color w:val="000000"/>
          <w:sz w:val="24"/>
          <w:szCs w:val="24"/>
        </w:rPr>
        <w:t>Thermofisher</w:t>
      </w:r>
      <w:proofErr w:type="spellEnd"/>
      <w:r w:rsidR="00050910" w:rsidRPr="00F675E7">
        <w:rPr>
          <w:rFonts w:ascii="Times New Roman" w:hAnsi="Times New Roman" w:cs="Times New Roman"/>
          <w:color w:val="000000"/>
          <w:sz w:val="24"/>
          <w:szCs w:val="24"/>
        </w:rPr>
        <w:t>, Basingstoke, UK</w:t>
      </w:r>
      <w:r w:rsidR="00317797" w:rsidRPr="00F675E7">
        <w:rPr>
          <w:rFonts w:ascii="Times New Roman" w:hAnsi="Times New Roman" w:cs="Times New Roman"/>
          <w:color w:val="000000"/>
          <w:sz w:val="24"/>
          <w:szCs w:val="24"/>
        </w:rPr>
        <w:t>) was</w:t>
      </w:r>
      <w:r w:rsidRPr="00F675E7">
        <w:rPr>
          <w:rFonts w:ascii="Times New Roman" w:hAnsi="Times New Roman" w:cs="Times New Roman"/>
          <w:color w:val="000000"/>
          <w:sz w:val="24"/>
          <w:szCs w:val="24"/>
        </w:rPr>
        <w:t xml:space="preserve"> added to the filter and centrifuged at 1,503</w:t>
      </w:r>
      <w:r w:rsidR="001D221A">
        <w:rPr>
          <w:rFonts w:ascii="Times New Roman" w:hAnsi="Times New Roman" w:cs="Times New Roman"/>
          <w:color w:val="000000"/>
          <w:sz w:val="24"/>
          <w:szCs w:val="24"/>
        </w:rPr>
        <w:t xml:space="preserve"> </w:t>
      </w:r>
      <w:r w:rsidRPr="00F675E7">
        <w:rPr>
          <w:rFonts w:ascii="Times New Roman" w:hAnsi="Times New Roman" w:cs="Times New Roman"/>
          <w:color w:val="000000"/>
          <w:sz w:val="24"/>
          <w:szCs w:val="24"/>
        </w:rPr>
        <w:t>g</w:t>
      </w:r>
      <w:r w:rsidR="001D221A">
        <w:rPr>
          <w:rFonts w:ascii="Times New Roman" w:hAnsi="Times New Roman" w:cs="Times New Roman"/>
          <w:color w:val="000000"/>
          <w:sz w:val="24"/>
          <w:szCs w:val="24"/>
        </w:rPr>
        <w:t xml:space="preserve"> (4000 rpm)</w:t>
      </w:r>
      <w:r w:rsidRPr="00F675E7">
        <w:rPr>
          <w:rFonts w:ascii="Times New Roman" w:hAnsi="Times New Roman" w:cs="Times New Roman"/>
          <w:color w:val="000000"/>
          <w:sz w:val="24"/>
          <w:szCs w:val="24"/>
        </w:rPr>
        <w:t xml:space="preserve"> for 10</w:t>
      </w:r>
      <w:r w:rsidR="00682807" w:rsidRPr="00F675E7">
        <w:rPr>
          <w:rFonts w:ascii="Times New Roman" w:hAnsi="Times New Roman" w:cs="Times New Roman"/>
          <w:color w:val="000000"/>
          <w:sz w:val="24"/>
          <w:szCs w:val="24"/>
        </w:rPr>
        <w:t xml:space="preserve"> </w:t>
      </w:r>
      <w:r w:rsidRPr="00F675E7">
        <w:rPr>
          <w:rFonts w:ascii="Times New Roman" w:hAnsi="Times New Roman" w:cs="Times New Roman"/>
          <w:color w:val="000000"/>
          <w:sz w:val="24"/>
          <w:szCs w:val="24"/>
        </w:rPr>
        <w:t>min</w:t>
      </w:r>
      <w:r w:rsidR="00682807" w:rsidRPr="00F675E7">
        <w:rPr>
          <w:rFonts w:ascii="Times New Roman" w:hAnsi="Times New Roman" w:cs="Times New Roman"/>
          <w:color w:val="000000"/>
          <w:sz w:val="24"/>
          <w:szCs w:val="24"/>
        </w:rPr>
        <w:t>utes</w:t>
      </w:r>
      <w:r w:rsidR="00561544" w:rsidRPr="00F675E7">
        <w:rPr>
          <w:rFonts w:ascii="Times New Roman" w:hAnsi="Times New Roman" w:cs="Times New Roman"/>
          <w:color w:val="000000"/>
          <w:sz w:val="24"/>
          <w:szCs w:val="24"/>
        </w:rPr>
        <w:t xml:space="preserve"> at 4</w:t>
      </w:r>
      <w:r w:rsidR="00561544" w:rsidRPr="00F675E7">
        <w:rPr>
          <w:rFonts w:ascii="Times New Roman" w:hAnsi="Times New Roman" w:cs="Times New Roman"/>
          <w:color w:val="000000"/>
          <w:sz w:val="24"/>
          <w:szCs w:val="24"/>
          <w:vertAlign w:val="superscript"/>
        </w:rPr>
        <w:t>o</w:t>
      </w:r>
      <w:r w:rsidR="00561544" w:rsidRPr="00F675E7">
        <w:rPr>
          <w:rFonts w:ascii="Times New Roman" w:hAnsi="Times New Roman" w:cs="Times New Roman"/>
          <w:color w:val="000000"/>
          <w:sz w:val="24"/>
          <w:szCs w:val="24"/>
        </w:rPr>
        <w:t>C</w:t>
      </w:r>
      <w:r w:rsidRPr="00F675E7">
        <w:rPr>
          <w:rFonts w:ascii="Times New Roman" w:hAnsi="Times New Roman" w:cs="Times New Roman"/>
          <w:color w:val="000000"/>
          <w:sz w:val="24"/>
          <w:szCs w:val="24"/>
        </w:rPr>
        <w:t>. After centrifugation</w:t>
      </w:r>
      <w:r w:rsidR="00561544" w:rsidRPr="00F675E7">
        <w:rPr>
          <w:rFonts w:ascii="Times New Roman" w:hAnsi="Times New Roman" w:cs="Times New Roman"/>
          <w:color w:val="000000"/>
          <w:sz w:val="24"/>
          <w:szCs w:val="24"/>
        </w:rPr>
        <w:t>,</w:t>
      </w:r>
      <w:r w:rsidRPr="00F675E7">
        <w:rPr>
          <w:rFonts w:ascii="Times New Roman" w:hAnsi="Times New Roman" w:cs="Times New Roman"/>
          <w:color w:val="000000"/>
          <w:sz w:val="24"/>
          <w:szCs w:val="24"/>
        </w:rPr>
        <w:t xml:space="preserve"> the eluted liquid was moved to a clean Eppendorf tube and centrifuged at 16,000</w:t>
      </w:r>
      <w:r w:rsidR="001D221A">
        <w:rPr>
          <w:rFonts w:ascii="Times New Roman" w:hAnsi="Times New Roman" w:cs="Times New Roman"/>
          <w:color w:val="000000"/>
          <w:sz w:val="24"/>
          <w:szCs w:val="24"/>
        </w:rPr>
        <w:t xml:space="preserve"> </w:t>
      </w:r>
      <w:r w:rsidRPr="00F675E7">
        <w:rPr>
          <w:rFonts w:ascii="Times New Roman" w:hAnsi="Times New Roman" w:cs="Times New Roman"/>
          <w:color w:val="000000"/>
          <w:sz w:val="24"/>
          <w:szCs w:val="24"/>
        </w:rPr>
        <w:t>g for 10 minutes at 4</w:t>
      </w:r>
      <w:r w:rsidRPr="00F675E7">
        <w:rPr>
          <w:rFonts w:ascii="Times New Roman" w:hAnsi="Times New Roman" w:cs="Times New Roman"/>
          <w:color w:val="000000"/>
          <w:sz w:val="24"/>
          <w:szCs w:val="24"/>
          <w:vertAlign w:val="superscript"/>
        </w:rPr>
        <w:t>o</w:t>
      </w:r>
      <w:r w:rsidRPr="00F675E7">
        <w:rPr>
          <w:rFonts w:ascii="Times New Roman" w:hAnsi="Times New Roman" w:cs="Times New Roman"/>
          <w:color w:val="000000"/>
          <w:sz w:val="24"/>
          <w:szCs w:val="24"/>
        </w:rPr>
        <w:t>C.</w:t>
      </w:r>
      <w:r w:rsidR="00653149" w:rsidRPr="00F675E7">
        <w:rPr>
          <w:rFonts w:ascii="Times New Roman" w:hAnsi="Times New Roman" w:cs="Times New Roman"/>
          <w:color w:val="000000"/>
          <w:sz w:val="24"/>
          <w:szCs w:val="24"/>
        </w:rPr>
        <w:t xml:space="preserve"> The supernatant was </w:t>
      </w:r>
      <w:r w:rsidR="005F3118" w:rsidRPr="00F675E7">
        <w:rPr>
          <w:rFonts w:ascii="Times New Roman" w:hAnsi="Times New Roman" w:cs="Times New Roman"/>
          <w:color w:val="000000"/>
          <w:sz w:val="24"/>
          <w:szCs w:val="24"/>
        </w:rPr>
        <w:t>removed,</w:t>
      </w:r>
      <w:r w:rsidR="00653149" w:rsidRPr="00F675E7">
        <w:rPr>
          <w:rFonts w:ascii="Times New Roman" w:hAnsi="Times New Roman" w:cs="Times New Roman"/>
          <w:color w:val="000000"/>
          <w:sz w:val="24"/>
          <w:szCs w:val="24"/>
        </w:rPr>
        <w:t xml:space="preserve"> and the pellets were used for DNA extraction. </w:t>
      </w:r>
      <w:r w:rsidR="004B2567" w:rsidRPr="00F675E7">
        <w:rPr>
          <w:rFonts w:ascii="Times New Roman" w:hAnsi="Times New Roman" w:cs="Times New Roman"/>
          <w:color w:val="000000"/>
          <w:sz w:val="24"/>
          <w:szCs w:val="24"/>
        </w:rPr>
        <w:t xml:space="preserve">DNA extraction was performed using the </w:t>
      </w:r>
      <w:proofErr w:type="spellStart"/>
      <w:r w:rsidRPr="00F675E7">
        <w:rPr>
          <w:rFonts w:ascii="Times New Roman" w:eastAsia="Times New Roman" w:hAnsi="Times New Roman" w:cs="Times New Roman"/>
          <w:color w:val="000000"/>
          <w:sz w:val="24"/>
          <w:szCs w:val="24"/>
        </w:rPr>
        <w:t>Agowa</w:t>
      </w:r>
      <w:proofErr w:type="spellEnd"/>
      <w:r w:rsidRPr="00F675E7">
        <w:rPr>
          <w:rFonts w:ascii="Times New Roman" w:eastAsia="Times New Roman" w:hAnsi="Times New Roman" w:cs="Times New Roman"/>
          <w:color w:val="000000"/>
          <w:sz w:val="24"/>
          <w:szCs w:val="24"/>
        </w:rPr>
        <w:t xml:space="preserve"> Mag mini DNA extraction kit </w:t>
      </w:r>
      <w:r w:rsidR="004B2567" w:rsidRPr="00F675E7">
        <w:rPr>
          <w:rFonts w:ascii="Times New Roman" w:eastAsia="Times New Roman" w:hAnsi="Times New Roman" w:cs="Times New Roman"/>
          <w:color w:val="000000"/>
          <w:sz w:val="24"/>
          <w:szCs w:val="24"/>
        </w:rPr>
        <w:t>(</w:t>
      </w:r>
      <w:r w:rsidRPr="00F675E7">
        <w:rPr>
          <w:rFonts w:ascii="Times New Roman" w:eastAsia="Times New Roman" w:hAnsi="Times New Roman" w:cs="Times New Roman"/>
          <w:color w:val="000000"/>
          <w:sz w:val="24"/>
          <w:szCs w:val="24"/>
        </w:rPr>
        <w:t xml:space="preserve">LGC </w:t>
      </w:r>
      <w:r w:rsidR="00C00476" w:rsidRPr="00F675E7">
        <w:rPr>
          <w:rFonts w:ascii="Times New Roman" w:eastAsia="Times New Roman" w:hAnsi="Times New Roman" w:cs="Times New Roman"/>
          <w:color w:val="000000"/>
          <w:sz w:val="24"/>
          <w:szCs w:val="24"/>
        </w:rPr>
        <w:t>g</w:t>
      </w:r>
      <w:r w:rsidRPr="00F675E7">
        <w:rPr>
          <w:rFonts w:ascii="Times New Roman" w:eastAsia="Times New Roman" w:hAnsi="Times New Roman" w:cs="Times New Roman"/>
          <w:color w:val="000000"/>
          <w:sz w:val="24"/>
          <w:szCs w:val="24"/>
        </w:rPr>
        <w:t>enomics, Berlin, Germany)</w:t>
      </w:r>
      <w:r w:rsidR="00DE634E" w:rsidRPr="00F675E7">
        <w:rPr>
          <w:rFonts w:ascii="Times New Roman" w:eastAsia="Times New Roman" w:hAnsi="Times New Roman" w:cs="Times New Roman"/>
          <w:color w:val="000000"/>
          <w:sz w:val="24"/>
          <w:szCs w:val="24"/>
        </w:rPr>
        <w:t xml:space="preserve"> and </w:t>
      </w:r>
      <w:r w:rsidRPr="00F675E7">
        <w:rPr>
          <w:rFonts w:ascii="Times New Roman" w:eastAsia="Times New Roman" w:hAnsi="Times New Roman" w:cs="Times New Roman"/>
          <w:color w:val="000000"/>
          <w:sz w:val="24"/>
          <w:szCs w:val="24"/>
          <w:lang w:eastAsia="en-GB"/>
        </w:rPr>
        <w:t>manufacturer's instructions</w:t>
      </w:r>
      <w:r w:rsidR="00DE634E" w:rsidRPr="00F675E7">
        <w:rPr>
          <w:rFonts w:ascii="Times New Roman" w:eastAsia="Times New Roman" w:hAnsi="Times New Roman" w:cs="Times New Roman"/>
          <w:color w:val="000000"/>
          <w:sz w:val="24"/>
          <w:szCs w:val="24"/>
          <w:lang w:eastAsia="en-GB"/>
        </w:rPr>
        <w:t xml:space="preserve"> were </w:t>
      </w:r>
      <w:r w:rsidR="000205AE" w:rsidRPr="00F675E7">
        <w:rPr>
          <w:rFonts w:ascii="Times New Roman" w:eastAsia="Times New Roman" w:hAnsi="Times New Roman" w:cs="Times New Roman"/>
          <w:color w:val="000000"/>
          <w:sz w:val="24"/>
          <w:szCs w:val="24"/>
          <w:lang w:eastAsia="en-GB"/>
        </w:rPr>
        <w:t>followed</w:t>
      </w:r>
      <w:r w:rsidRPr="00F675E7">
        <w:rPr>
          <w:rFonts w:ascii="Times New Roman" w:eastAsia="Times New Roman" w:hAnsi="Times New Roman" w:cs="Times New Roman"/>
          <w:color w:val="000000"/>
          <w:sz w:val="24"/>
          <w:szCs w:val="24"/>
          <w:lang w:eastAsia="en-GB"/>
        </w:rPr>
        <w:t xml:space="preserve">. </w:t>
      </w:r>
      <w:r w:rsidR="00006539" w:rsidRPr="00F675E7">
        <w:rPr>
          <w:rFonts w:ascii="Times New Roman" w:eastAsia="Times New Roman" w:hAnsi="Times New Roman" w:cs="Times New Roman"/>
          <w:color w:val="000000"/>
          <w:sz w:val="24"/>
          <w:szCs w:val="24"/>
          <w:lang w:eastAsia="en-GB"/>
        </w:rPr>
        <w:t>For NPS samples, 200</w:t>
      </w:r>
      <w:r w:rsidR="001D221A">
        <w:rPr>
          <w:rFonts w:ascii="Times New Roman" w:eastAsia="Times New Roman" w:hAnsi="Times New Roman" w:cs="Times New Roman"/>
          <w:color w:val="000000"/>
          <w:sz w:val="24"/>
          <w:szCs w:val="24"/>
          <w:lang w:eastAsia="en-GB"/>
        </w:rPr>
        <w:t>µ</w:t>
      </w:r>
      <w:r w:rsidR="00006539" w:rsidRPr="00F675E7">
        <w:rPr>
          <w:rFonts w:ascii="Times New Roman" w:eastAsia="Times New Roman" w:hAnsi="Times New Roman" w:cs="Times New Roman"/>
          <w:color w:val="000000"/>
          <w:sz w:val="24"/>
          <w:szCs w:val="24"/>
          <w:lang w:eastAsia="en-GB"/>
        </w:rPr>
        <w:t xml:space="preserve">l raw material </w:t>
      </w:r>
      <w:r w:rsidR="000205AE" w:rsidRPr="00F675E7">
        <w:rPr>
          <w:rFonts w:ascii="Times New Roman" w:eastAsia="Times New Roman" w:hAnsi="Times New Roman" w:cs="Times New Roman"/>
          <w:color w:val="000000"/>
          <w:sz w:val="24"/>
          <w:szCs w:val="24"/>
          <w:lang w:eastAsia="en-GB"/>
        </w:rPr>
        <w:t>was</w:t>
      </w:r>
      <w:r w:rsidR="00006539" w:rsidRPr="00F675E7">
        <w:rPr>
          <w:rFonts w:ascii="Times New Roman" w:eastAsia="Times New Roman" w:hAnsi="Times New Roman" w:cs="Times New Roman"/>
          <w:color w:val="000000"/>
          <w:sz w:val="24"/>
          <w:szCs w:val="24"/>
          <w:lang w:eastAsia="en-GB"/>
        </w:rPr>
        <w:t xml:space="preserve"> </w:t>
      </w:r>
      <w:r w:rsidR="0021659D" w:rsidRPr="00F675E7">
        <w:rPr>
          <w:rFonts w:ascii="Times New Roman" w:eastAsia="Times New Roman" w:hAnsi="Times New Roman" w:cs="Times New Roman"/>
          <w:color w:val="000000"/>
          <w:sz w:val="24"/>
          <w:szCs w:val="24"/>
          <w:lang w:eastAsia="en-GB"/>
        </w:rPr>
        <w:t>defrosted,</w:t>
      </w:r>
      <w:r w:rsidR="00006539" w:rsidRPr="00F675E7">
        <w:rPr>
          <w:rFonts w:ascii="Times New Roman" w:eastAsia="Times New Roman" w:hAnsi="Times New Roman" w:cs="Times New Roman"/>
          <w:color w:val="000000"/>
          <w:sz w:val="24"/>
          <w:szCs w:val="24"/>
          <w:lang w:eastAsia="en-GB"/>
        </w:rPr>
        <w:t xml:space="preserve"> and DNA was extracted using the same procedure.</w:t>
      </w:r>
    </w:p>
    <w:p w14:paraId="0C877F7C" w14:textId="77777777" w:rsidR="004B2567" w:rsidRPr="00F675E7" w:rsidRDefault="004B2567" w:rsidP="00F675E7">
      <w:pPr>
        <w:pStyle w:val="NoSpacing"/>
        <w:spacing w:line="480" w:lineRule="auto"/>
        <w:ind w:left="567" w:right="567"/>
        <w:jc w:val="both"/>
        <w:outlineLvl w:val="0"/>
        <w:rPr>
          <w:rFonts w:ascii="Times New Roman" w:hAnsi="Times New Roman" w:cs="Times New Roman"/>
          <w:color w:val="000000"/>
          <w:sz w:val="24"/>
          <w:szCs w:val="24"/>
        </w:rPr>
      </w:pPr>
    </w:p>
    <w:p w14:paraId="4979D549" w14:textId="651479FA" w:rsidR="00682807" w:rsidRPr="00F675E7" w:rsidRDefault="00653149" w:rsidP="00F675E7">
      <w:pPr>
        <w:pStyle w:val="NoSpacing"/>
        <w:spacing w:line="480" w:lineRule="auto"/>
        <w:ind w:left="567" w:right="567"/>
        <w:jc w:val="both"/>
        <w:outlineLvl w:val="0"/>
        <w:rPr>
          <w:rFonts w:ascii="Times New Roman" w:hAnsi="Times New Roman" w:cs="Times New Roman"/>
          <w:b/>
          <w:i/>
          <w:sz w:val="24"/>
          <w:szCs w:val="24"/>
        </w:rPr>
      </w:pPr>
      <w:r w:rsidRPr="00F675E7">
        <w:rPr>
          <w:rFonts w:ascii="Times New Roman" w:hAnsi="Times New Roman" w:cs="Times New Roman"/>
          <w:b/>
          <w:i/>
          <w:sz w:val="24"/>
          <w:szCs w:val="24"/>
        </w:rPr>
        <w:lastRenderedPageBreak/>
        <w:t xml:space="preserve">Quantification of pneumococcal DNA </w:t>
      </w:r>
      <w:r w:rsidR="00682807" w:rsidRPr="00F675E7">
        <w:rPr>
          <w:rFonts w:ascii="Times New Roman" w:hAnsi="Times New Roman" w:cs="Times New Roman"/>
          <w:b/>
          <w:i/>
          <w:sz w:val="24"/>
          <w:szCs w:val="24"/>
        </w:rPr>
        <w:t xml:space="preserve">in </w:t>
      </w:r>
      <w:r w:rsidR="00F2766A" w:rsidRPr="00F675E7">
        <w:rPr>
          <w:rFonts w:ascii="Times New Roman" w:hAnsi="Times New Roman" w:cs="Times New Roman"/>
          <w:b/>
          <w:i/>
          <w:sz w:val="24"/>
          <w:szCs w:val="24"/>
        </w:rPr>
        <w:t>SAM</w:t>
      </w:r>
      <w:r w:rsidR="00006539" w:rsidRPr="00F675E7">
        <w:rPr>
          <w:rFonts w:ascii="Times New Roman" w:hAnsi="Times New Roman" w:cs="Times New Roman"/>
          <w:b/>
          <w:i/>
          <w:sz w:val="24"/>
          <w:szCs w:val="24"/>
        </w:rPr>
        <w:t xml:space="preserve"> </w:t>
      </w:r>
      <w:r w:rsidR="005F3118" w:rsidRPr="00F675E7">
        <w:rPr>
          <w:rFonts w:ascii="Times New Roman" w:hAnsi="Times New Roman" w:cs="Times New Roman"/>
          <w:b/>
          <w:i/>
          <w:sz w:val="24"/>
          <w:szCs w:val="24"/>
        </w:rPr>
        <w:t>and NPS</w:t>
      </w:r>
      <w:r w:rsidR="00682807" w:rsidRPr="00F675E7">
        <w:rPr>
          <w:rFonts w:ascii="Times New Roman" w:hAnsi="Times New Roman" w:cs="Times New Roman"/>
          <w:b/>
          <w:i/>
          <w:sz w:val="24"/>
          <w:szCs w:val="24"/>
        </w:rPr>
        <w:t xml:space="preserve"> samples </w:t>
      </w:r>
      <w:r w:rsidRPr="00F675E7">
        <w:rPr>
          <w:rFonts w:ascii="Times New Roman" w:hAnsi="Times New Roman" w:cs="Times New Roman"/>
          <w:b/>
          <w:i/>
          <w:sz w:val="24"/>
          <w:szCs w:val="24"/>
        </w:rPr>
        <w:t xml:space="preserve">by </w:t>
      </w:r>
      <w:proofErr w:type="spellStart"/>
      <w:r w:rsidR="00682807" w:rsidRPr="00F675E7">
        <w:rPr>
          <w:rFonts w:ascii="Times New Roman" w:hAnsi="Times New Roman" w:cs="Times New Roman"/>
          <w:b/>
          <w:i/>
          <w:sz w:val="24"/>
          <w:szCs w:val="24"/>
        </w:rPr>
        <w:t>l</w:t>
      </w:r>
      <w:r w:rsidR="004E0CF9" w:rsidRPr="00F675E7">
        <w:rPr>
          <w:rFonts w:ascii="Times New Roman" w:hAnsi="Times New Roman" w:cs="Times New Roman"/>
          <w:b/>
          <w:i/>
          <w:sz w:val="24"/>
          <w:szCs w:val="24"/>
        </w:rPr>
        <w:t>ytA</w:t>
      </w:r>
      <w:proofErr w:type="spellEnd"/>
      <w:r w:rsidR="00FE768F" w:rsidRPr="00F675E7">
        <w:rPr>
          <w:rFonts w:ascii="Times New Roman" w:hAnsi="Times New Roman" w:cs="Times New Roman"/>
          <w:b/>
          <w:i/>
          <w:sz w:val="24"/>
          <w:szCs w:val="24"/>
        </w:rPr>
        <w:t xml:space="preserve"> </w:t>
      </w:r>
      <w:r w:rsidR="009943C0" w:rsidRPr="00F675E7">
        <w:rPr>
          <w:rFonts w:ascii="Times New Roman" w:hAnsi="Times New Roman" w:cs="Times New Roman"/>
          <w:b/>
          <w:i/>
          <w:sz w:val="24"/>
          <w:szCs w:val="24"/>
        </w:rPr>
        <w:t>qPCR</w:t>
      </w:r>
    </w:p>
    <w:p w14:paraId="0BECAA5B" w14:textId="4C7DB7B4" w:rsidR="00682807" w:rsidRPr="00F675E7" w:rsidRDefault="00F2766A" w:rsidP="00F675E7">
      <w:pPr>
        <w:pStyle w:val="NoSpacing"/>
        <w:spacing w:line="480" w:lineRule="auto"/>
        <w:ind w:left="567" w:right="567"/>
        <w:jc w:val="both"/>
        <w:outlineLvl w:val="0"/>
        <w:rPr>
          <w:rFonts w:ascii="Times New Roman" w:eastAsia="Times New Roman" w:hAnsi="Times New Roman" w:cs="Times New Roman"/>
          <w:color w:val="000000"/>
          <w:sz w:val="24"/>
          <w:szCs w:val="24"/>
          <w:lang w:eastAsia="en-GB"/>
        </w:rPr>
      </w:pPr>
      <w:r w:rsidRPr="00F675E7">
        <w:rPr>
          <w:rFonts w:ascii="Times New Roman" w:eastAsia="Times New Roman" w:hAnsi="Times New Roman" w:cs="Times New Roman"/>
          <w:color w:val="000000"/>
          <w:sz w:val="24"/>
          <w:szCs w:val="24"/>
          <w:lang w:eastAsia="en-GB"/>
        </w:rPr>
        <w:t>Colonization</w:t>
      </w:r>
      <w:r w:rsidR="00682807" w:rsidRPr="00F675E7">
        <w:rPr>
          <w:rFonts w:ascii="Times New Roman" w:eastAsia="Times New Roman" w:hAnsi="Times New Roman" w:cs="Times New Roman"/>
          <w:color w:val="000000"/>
          <w:sz w:val="24"/>
          <w:szCs w:val="24"/>
          <w:lang w:eastAsia="en-GB"/>
        </w:rPr>
        <w:t xml:space="preserve"> density in</w:t>
      </w:r>
      <w:r w:rsidR="00006539" w:rsidRPr="00F675E7">
        <w:rPr>
          <w:rFonts w:ascii="Times New Roman" w:eastAsia="Times New Roman" w:hAnsi="Times New Roman" w:cs="Times New Roman"/>
          <w:color w:val="000000"/>
          <w:sz w:val="24"/>
          <w:szCs w:val="24"/>
          <w:lang w:eastAsia="en-GB"/>
        </w:rPr>
        <w:t xml:space="preserve"> both</w:t>
      </w:r>
      <w:r w:rsidRPr="00F675E7">
        <w:rPr>
          <w:rFonts w:ascii="Times New Roman" w:eastAsia="Times New Roman" w:hAnsi="Times New Roman" w:cs="Times New Roman"/>
          <w:color w:val="000000"/>
          <w:sz w:val="24"/>
          <w:szCs w:val="24"/>
          <w:lang w:eastAsia="en-GB"/>
        </w:rPr>
        <w:t xml:space="preserve"> SAM</w:t>
      </w:r>
      <w:r w:rsidR="00006539" w:rsidRPr="00F675E7">
        <w:rPr>
          <w:rFonts w:ascii="Times New Roman" w:eastAsia="Times New Roman" w:hAnsi="Times New Roman" w:cs="Times New Roman"/>
          <w:color w:val="000000"/>
          <w:sz w:val="24"/>
          <w:szCs w:val="24"/>
          <w:lang w:eastAsia="en-GB"/>
        </w:rPr>
        <w:t xml:space="preserve"> and NPS</w:t>
      </w:r>
      <w:r w:rsidR="00682807" w:rsidRPr="00F675E7">
        <w:rPr>
          <w:rFonts w:ascii="Times New Roman" w:eastAsia="Times New Roman" w:hAnsi="Times New Roman" w:cs="Times New Roman"/>
          <w:color w:val="000000"/>
          <w:sz w:val="24"/>
          <w:szCs w:val="24"/>
          <w:lang w:eastAsia="en-GB"/>
        </w:rPr>
        <w:t xml:space="preserve"> samples was determined by qPCR targeting the </w:t>
      </w:r>
      <w:proofErr w:type="spellStart"/>
      <w:r w:rsidR="00682807" w:rsidRPr="00F675E7">
        <w:rPr>
          <w:rFonts w:ascii="Times New Roman" w:eastAsia="Times New Roman" w:hAnsi="Times New Roman" w:cs="Times New Roman"/>
          <w:i/>
          <w:color w:val="000000"/>
          <w:sz w:val="24"/>
          <w:szCs w:val="24"/>
          <w:lang w:eastAsia="en-GB"/>
        </w:rPr>
        <w:t>lytA</w:t>
      </w:r>
      <w:proofErr w:type="spellEnd"/>
      <w:r w:rsidR="00682807" w:rsidRPr="00F675E7">
        <w:rPr>
          <w:rFonts w:ascii="Times New Roman" w:eastAsia="Times New Roman" w:hAnsi="Times New Roman" w:cs="Times New Roman"/>
          <w:i/>
          <w:color w:val="000000"/>
          <w:sz w:val="24"/>
          <w:szCs w:val="24"/>
          <w:lang w:eastAsia="en-GB"/>
        </w:rPr>
        <w:t xml:space="preserve"> </w:t>
      </w:r>
      <w:r w:rsidR="00682807" w:rsidRPr="00F675E7">
        <w:rPr>
          <w:rFonts w:ascii="Times New Roman" w:eastAsia="Times New Roman" w:hAnsi="Times New Roman" w:cs="Times New Roman"/>
          <w:color w:val="000000"/>
          <w:sz w:val="24"/>
          <w:szCs w:val="24"/>
          <w:lang w:eastAsia="en-GB"/>
        </w:rPr>
        <w:t xml:space="preserve">gene (10) using the Mx3005P system (Agilent Technologies, Cheadle, UK). </w:t>
      </w:r>
      <w:r w:rsidR="00682807" w:rsidRPr="00F675E7">
        <w:rPr>
          <w:rFonts w:ascii="Times New Roman" w:hAnsi="Times New Roman" w:cs="Times New Roman"/>
          <w:sz w:val="24"/>
          <w:szCs w:val="24"/>
        </w:rPr>
        <w:t xml:space="preserve">The sequences of the primers and probes used are: </w:t>
      </w:r>
      <w:proofErr w:type="spellStart"/>
      <w:r w:rsidR="00682807" w:rsidRPr="00F675E7">
        <w:rPr>
          <w:rFonts w:ascii="Times New Roman" w:hAnsi="Times New Roman" w:cs="Times New Roman"/>
          <w:i/>
          <w:sz w:val="24"/>
          <w:szCs w:val="24"/>
        </w:rPr>
        <w:t>lytA</w:t>
      </w:r>
      <w:proofErr w:type="spellEnd"/>
      <w:r w:rsidR="00682807" w:rsidRPr="00F675E7">
        <w:rPr>
          <w:rFonts w:ascii="Times New Roman" w:hAnsi="Times New Roman" w:cs="Times New Roman"/>
          <w:sz w:val="24"/>
          <w:szCs w:val="24"/>
        </w:rPr>
        <w:t xml:space="preserve"> forward primer: 5’-ACG-CAA-TCT-AGC-AGA-TGA-AGC-A-3’; </w:t>
      </w:r>
      <w:proofErr w:type="spellStart"/>
      <w:r w:rsidR="00682807" w:rsidRPr="00F675E7">
        <w:rPr>
          <w:rFonts w:ascii="Times New Roman" w:hAnsi="Times New Roman" w:cs="Times New Roman"/>
          <w:i/>
          <w:sz w:val="24"/>
          <w:szCs w:val="24"/>
        </w:rPr>
        <w:t>lytA</w:t>
      </w:r>
      <w:proofErr w:type="spellEnd"/>
      <w:r w:rsidR="00682807" w:rsidRPr="00F675E7">
        <w:rPr>
          <w:rFonts w:ascii="Times New Roman" w:hAnsi="Times New Roman" w:cs="Times New Roman"/>
          <w:sz w:val="24"/>
          <w:szCs w:val="24"/>
        </w:rPr>
        <w:t xml:space="preserve"> reverse primer 5’-TCG-TGC-GTT-TTA-ATT-CCA-GCT-3’; </w:t>
      </w:r>
      <w:proofErr w:type="spellStart"/>
      <w:r w:rsidR="00682807" w:rsidRPr="00F675E7">
        <w:rPr>
          <w:rFonts w:ascii="Times New Roman" w:hAnsi="Times New Roman" w:cs="Times New Roman"/>
          <w:i/>
          <w:sz w:val="24"/>
          <w:szCs w:val="24"/>
        </w:rPr>
        <w:t>lytA</w:t>
      </w:r>
      <w:proofErr w:type="spellEnd"/>
      <w:r w:rsidR="00682807" w:rsidRPr="00F675E7">
        <w:rPr>
          <w:rFonts w:ascii="Times New Roman" w:hAnsi="Times New Roman" w:cs="Times New Roman"/>
          <w:sz w:val="24"/>
          <w:szCs w:val="24"/>
        </w:rPr>
        <w:t xml:space="preserve"> probe: 5’-(FAM)-TGC-CGA-AAA-CGC-TTG-ATA-CAG-GGA-G-(BHQ-1)-3’. For the standard curve, pneumococcal DNA was extracted using the </w:t>
      </w:r>
      <w:proofErr w:type="spellStart"/>
      <w:r w:rsidR="00682807" w:rsidRPr="00F675E7">
        <w:rPr>
          <w:rFonts w:ascii="Times New Roman" w:hAnsi="Times New Roman" w:cs="Times New Roman"/>
          <w:sz w:val="24"/>
          <w:szCs w:val="24"/>
        </w:rPr>
        <w:t>QIAamp</w:t>
      </w:r>
      <w:proofErr w:type="spellEnd"/>
      <w:r w:rsidR="00682807" w:rsidRPr="00F675E7">
        <w:rPr>
          <w:rFonts w:ascii="Times New Roman" w:hAnsi="Times New Roman" w:cs="Times New Roman"/>
          <w:sz w:val="24"/>
          <w:szCs w:val="24"/>
        </w:rPr>
        <w:t xml:space="preserve"> DNA mini kit (Qiagen, Hilden, Germany)</w:t>
      </w:r>
      <w:r w:rsidR="00DD20A3" w:rsidRPr="00F675E7">
        <w:rPr>
          <w:rFonts w:ascii="Times New Roman" w:hAnsi="Times New Roman" w:cs="Times New Roman"/>
          <w:sz w:val="24"/>
          <w:szCs w:val="24"/>
        </w:rPr>
        <w:t xml:space="preserve">. </w:t>
      </w:r>
      <w:r w:rsidR="00682807" w:rsidRPr="00F675E7">
        <w:rPr>
          <w:rFonts w:ascii="Times New Roman" w:eastAsia="Times New Roman" w:hAnsi="Times New Roman" w:cs="Times New Roman"/>
          <w:color w:val="000000"/>
          <w:sz w:val="24"/>
          <w:szCs w:val="24"/>
          <w:lang w:eastAsia="en-GB"/>
        </w:rPr>
        <w:t>Samples were considered positive if two or all triplicates yielded a C</w:t>
      </w:r>
      <w:r w:rsidR="00682807" w:rsidRPr="00F675E7">
        <w:rPr>
          <w:rFonts w:ascii="Times New Roman" w:eastAsia="Times New Roman" w:hAnsi="Times New Roman" w:cs="Times New Roman"/>
          <w:color w:val="000000"/>
          <w:sz w:val="24"/>
          <w:szCs w:val="24"/>
          <w:vertAlign w:val="subscript"/>
          <w:lang w:eastAsia="en-GB"/>
        </w:rPr>
        <w:t>T</w:t>
      </w:r>
      <w:r w:rsidR="00682807" w:rsidRPr="00F675E7">
        <w:rPr>
          <w:rFonts w:ascii="Times New Roman" w:eastAsia="Times New Roman" w:hAnsi="Times New Roman" w:cs="Times New Roman"/>
          <w:color w:val="000000"/>
          <w:sz w:val="24"/>
          <w:szCs w:val="24"/>
          <w:lang w:eastAsia="en-GB"/>
        </w:rPr>
        <w:t xml:space="preserve"> &lt; 40 cycles. Multiple experiment analysis was </w:t>
      </w:r>
      <w:r w:rsidR="005F3118" w:rsidRPr="00F675E7">
        <w:rPr>
          <w:rFonts w:ascii="Times New Roman" w:eastAsia="Times New Roman" w:hAnsi="Times New Roman" w:cs="Times New Roman"/>
          <w:color w:val="000000"/>
          <w:sz w:val="24"/>
          <w:szCs w:val="24"/>
          <w:lang w:eastAsia="en-GB"/>
        </w:rPr>
        <w:t>performed,</w:t>
      </w:r>
      <w:r w:rsidR="00682807" w:rsidRPr="00F675E7">
        <w:rPr>
          <w:rFonts w:ascii="Times New Roman" w:eastAsia="Times New Roman" w:hAnsi="Times New Roman" w:cs="Times New Roman"/>
          <w:color w:val="000000"/>
          <w:sz w:val="24"/>
          <w:szCs w:val="24"/>
          <w:lang w:eastAsia="en-GB"/>
        </w:rPr>
        <w:t xml:space="preserve"> and cross experiment threshold was calculated by using </w:t>
      </w:r>
      <w:proofErr w:type="spellStart"/>
      <w:r w:rsidR="00682807" w:rsidRPr="00F675E7">
        <w:rPr>
          <w:rFonts w:ascii="Times New Roman" w:eastAsia="Times New Roman" w:hAnsi="Times New Roman" w:cs="Times New Roman"/>
          <w:color w:val="000000"/>
          <w:sz w:val="24"/>
          <w:szCs w:val="24"/>
          <w:lang w:eastAsia="en-GB"/>
        </w:rPr>
        <w:t>interrun</w:t>
      </w:r>
      <w:proofErr w:type="spellEnd"/>
      <w:r w:rsidR="00682807" w:rsidRPr="00F675E7">
        <w:rPr>
          <w:rFonts w:ascii="Times New Roman" w:eastAsia="Times New Roman" w:hAnsi="Times New Roman" w:cs="Times New Roman"/>
          <w:color w:val="000000"/>
          <w:sz w:val="24"/>
          <w:szCs w:val="24"/>
          <w:lang w:eastAsia="en-GB"/>
        </w:rPr>
        <w:t xml:space="preserve"> calibrators.</w:t>
      </w:r>
    </w:p>
    <w:p w14:paraId="0DFD647D" w14:textId="77777777" w:rsidR="00EF0133" w:rsidRPr="00F675E7" w:rsidRDefault="00EF0133" w:rsidP="00F675E7">
      <w:pPr>
        <w:pStyle w:val="NoSpacing"/>
        <w:spacing w:line="480" w:lineRule="auto"/>
        <w:ind w:left="567" w:right="567"/>
        <w:jc w:val="both"/>
        <w:outlineLvl w:val="0"/>
        <w:rPr>
          <w:rFonts w:ascii="Times New Roman" w:eastAsia="Times New Roman" w:hAnsi="Times New Roman" w:cs="Times New Roman"/>
          <w:color w:val="000000"/>
          <w:sz w:val="24"/>
          <w:szCs w:val="24"/>
          <w:lang w:eastAsia="en-GB"/>
        </w:rPr>
      </w:pPr>
    </w:p>
    <w:p w14:paraId="0EAF1518" w14:textId="6D780C05" w:rsidR="00FE768F" w:rsidRPr="00F675E7" w:rsidRDefault="00FE768F" w:rsidP="00F675E7">
      <w:pPr>
        <w:pStyle w:val="NoSpacing"/>
        <w:spacing w:line="480" w:lineRule="auto"/>
        <w:ind w:left="567" w:right="567"/>
        <w:jc w:val="both"/>
        <w:outlineLvl w:val="0"/>
        <w:rPr>
          <w:rFonts w:ascii="Times New Roman" w:hAnsi="Times New Roman" w:cs="Times New Roman"/>
          <w:b/>
          <w:i/>
          <w:sz w:val="24"/>
          <w:szCs w:val="24"/>
        </w:rPr>
      </w:pPr>
      <w:r w:rsidRPr="00F675E7">
        <w:rPr>
          <w:rFonts w:ascii="Times New Roman" w:hAnsi="Times New Roman" w:cs="Times New Roman"/>
          <w:b/>
          <w:i/>
          <w:sz w:val="24"/>
          <w:szCs w:val="24"/>
        </w:rPr>
        <w:t>Statistical Analysis</w:t>
      </w:r>
    </w:p>
    <w:p w14:paraId="46F76043" w14:textId="6B278373" w:rsidR="001D71EB" w:rsidRPr="00F675E7" w:rsidRDefault="00F8020B" w:rsidP="00F675E7">
      <w:pPr>
        <w:pStyle w:val="NoSpacing"/>
        <w:spacing w:line="480" w:lineRule="auto"/>
        <w:ind w:left="567" w:right="567"/>
        <w:jc w:val="both"/>
        <w:rPr>
          <w:rFonts w:ascii="Times New Roman" w:hAnsi="Times New Roman" w:cs="Times New Roman"/>
          <w:color w:val="000000"/>
          <w:sz w:val="24"/>
          <w:szCs w:val="24"/>
        </w:rPr>
      </w:pPr>
      <w:r w:rsidRPr="00F675E7">
        <w:rPr>
          <w:rFonts w:ascii="Times New Roman" w:hAnsi="Times New Roman" w:cs="Times New Roman"/>
          <w:color w:val="000000"/>
          <w:sz w:val="24"/>
          <w:szCs w:val="24"/>
        </w:rPr>
        <w:t>Statistical analysis was performed by GraphPad Prism version 5.0 (California, USA). Data w</w:t>
      </w:r>
      <w:r w:rsidR="006F7A2F" w:rsidRPr="00F675E7">
        <w:rPr>
          <w:rFonts w:ascii="Times New Roman" w:hAnsi="Times New Roman" w:cs="Times New Roman"/>
          <w:color w:val="000000"/>
          <w:sz w:val="24"/>
          <w:szCs w:val="24"/>
        </w:rPr>
        <w:t>ere</w:t>
      </w:r>
      <w:r w:rsidRPr="00F675E7">
        <w:rPr>
          <w:rFonts w:ascii="Times New Roman" w:hAnsi="Times New Roman" w:cs="Times New Roman"/>
          <w:color w:val="000000"/>
          <w:sz w:val="24"/>
          <w:szCs w:val="24"/>
        </w:rPr>
        <w:t xml:space="preserve"> log</w:t>
      </w:r>
      <w:r w:rsidR="006F7A2F" w:rsidRPr="00F675E7">
        <w:rPr>
          <w:rFonts w:ascii="Times New Roman" w:hAnsi="Times New Roman" w:cs="Times New Roman"/>
          <w:color w:val="000000"/>
          <w:sz w:val="24"/>
          <w:szCs w:val="24"/>
        </w:rPr>
        <w:t>-</w:t>
      </w:r>
      <w:r w:rsidRPr="00F675E7">
        <w:rPr>
          <w:rFonts w:ascii="Times New Roman" w:hAnsi="Times New Roman" w:cs="Times New Roman"/>
          <w:color w:val="000000"/>
          <w:sz w:val="24"/>
          <w:szCs w:val="24"/>
        </w:rPr>
        <w:t>transformed where appropriate. To distinguish between parametric and non-parametric data a Kolmogorov-Smirnoff</w:t>
      </w:r>
      <w:r w:rsidR="00BA0953" w:rsidRPr="00F675E7">
        <w:rPr>
          <w:rFonts w:ascii="Times New Roman" w:hAnsi="Times New Roman" w:cs="Times New Roman"/>
          <w:color w:val="000000"/>
          <w:sz w:val="24"/>
          <w:szCs w:val="24"/>
        </w:rPr>
        <w:t xml:space="preserve"> normality</w:t>
      </w:r>
      <w:r w:rsidRPr="00F675E7">
        <w:rPr>
          <w:rFonts w:ascii="Times New Roman" w:hAnsi="Times New Roman" w:cs="Times New Roman"/>
          <w:color w:val="000000"/>
          <w:sz w:val="24"/>
          <w:szCs w:val="24"/>
        </w:rPr>
        <w:t xml:space="preserve"> test was performed. To quantify association between groups, the Pearson correlation test was used for parametric groups. </w:t>
      </w:r>
      <w:r w:rsidR="00F24769">
        <w:rPr>
          <w:rFonts w:ascii="Times New Roman" w:hAnsi="Times New Roman" w:cs="Times New Roman"/>
          <w:color w:val="000000"/>
          <w:sz w:val="24"/>
          <w:szCs w:val="24"/>
        </w:rPr>
        <w:t xml:space="preserve">Densities between methods were compared using paired non-parametric Wilcoxon tests. Sensitivity was compared using Chi-square tests. </w:t>
      </w:r>
      <w:r w:rsidRPr="00F675E7">
        <w:rPr>
          <w:rFonts w:ascii="Times New Roman" w:hAnsi="Times New Roman" w:cs="Times New Roman"/>
          <w:color w:val="000000"/>
          <w:sz w:val="24"/>
          <w:szCs w:val="24"/>
        </w:rPr>
        <w:t xml:space="preserve">Differences </w:t>
      </w:r>
      <w:r w:rsidR="0053158F" w:rsidRPr="00F675E7">
        <w:rPr>
          <w:rFonts w:ascii="Times New Roman" w:hAnsi="Times New Roman" w:cs="Times New Roman"/>
          <w:color w:val="000000"/>
          <w:sz w:val="24"/>
          <w:szCs w:val="24"/>
        </w:rPr>
        <w:t>were considered significant if P</w:t>
      </w:r>
      <w:r w:rsidRPr="00F675E7">
        <w:rPr>
          <w:rFonts w:ascii="Times New Roman" w:hAnsi="Times New Roman" w:cs="Times New Roman"/>
          <w:color w:val="000000"/>
          <w:sz w:val="24"/>
          <w:szCs w:val="24"/>
        </w:rPr>
        <w:t xml:space="preserve"> ≤ 0.05.</w:t>
      </w:r>
      <w:r w:rsidR="00EE345E">
        <w:rPr>
          <w:rFonts w:ascii="Times New Roman" w:hAnsi="Times New Roman" w:cs="Times New Roman"/>
          <w:color w:val="000000"/>
          <w:sz w:val="24"/>
          <w:szCs w:val="24"/>
        </w:rPr>
        <w:t xml:space="preserve"> Sensitivity between culture and molecular methods were analysed one-sided as molecular methods are more sensitive, all other tests were performed two-sided.</w:t>
      </w:r>
    </w:p>
    <w:p w14:paraId="2719A84C" w14:textId="77777777" w:rsidR="00F8020B" w:rsidRPr="00F675E7" w:rsidRDefault="00F8020B" w:rsidP="00F675E7">
      <w:pPr>
        <w:pStyle w:val="NoSpacing"/>
        <w:spacing w:line="480" w:lineRule="auto"/>
        <w:ind w:left="567" w:right="567"/>
        <w:jc w:val="both"/>
        <w:rPr>
          <w:rFonts w:ascii="Times New Roman" w:hAnsi="Times New Roman" w:cs="Times New Roman"/>
          <w:b/>
          <w:sz w:val="24"/>
          <w:szCs w:val="24"/>
        </w:rPr>
      </w:pPr>
    </w:p>
    <w:p w14:paraId="73CB4A8B" w14:textId="77777777" w:rsidR="0065526E" w:rsidRDefault="0065526E" w:rsidP="00F675E7">
      <w:pPr>
        <w:pStyle w:val="NoSpacing"/>
        <w:spacing w:line="480" w:lineRule="auto"/>
        <w:ind w:left="567" w:right="567"/>
        <w:jc w:val="both"/>
        <w:outlineLvl w:val="0"/>
        <w:rPr>
          <w:rFonts w:ascii="Times New Roman" w:hAnsi="Times New Roman" w:cs="Times New Roman"/>
          <w:b/>
          <w:sz w:val="24"/>
          <w:szCs w:val="24"/>
        </w:rPr>
      </w:pPr>
    </w:p>
    <w:p w14:paraId="1C54B9BB" w14:textId="77777777" w:rsidR="0065526E" w:rsidRDefault="0065526E" w:rsidP="00F675E7">
      <w:pPr>
        <w:pStyle w:val="NoSpacing"/>
        <w:spacing w:line="480" w:lineRule="auto"/>
        <w:ind w:left="567" w:right="567"/>
        <w:jc w:val="both"/>
        <w:outlineLvl w:val="0"/>
        <w:rPr>
          <w:rFonts w:ascii="Times New Roman" w:hAnsi="Times New Roman" w:cs="Times New Roman"/>
          <w:b/>
          <w:sz w:val="24"/>
          <w:szCs w:val="24"/>
        </w:rPr>
      </w:pPr>
    </w:p>
    <w:p w14:paraId="21011067" w14:textId="2B1694BC" w:rsidR="00402B45" w:rsidRPr="00F675E7" w:rsidRDefault="00D16F17" w:rsidP="00F675E7">
      <w:pPr>
        <w:pStyle w:val="NoSpacing"/>
        <w:spacing w:line="480" w:lineRule="auto"/>
        <w:ind w:left="567" w:right="567"/>
        <w:jc w:val="both"/>
        <w:outlineLvl w:val="0"/>
        <w:rPr>
          <w:rFonts w:ascii="Times New Roman" w:hAnsi="Times New Roman" w:cs="Times New Roman"/>
          <w:b/>
          <w:sz w:val="24"/>
          <w:szCs w:val="24"/>
        </w:rPr>
      </w:pPr>
      <w:r w:rsidRPr="00F675E7">
        <w:rPr>
          <w:rFonts w:ascii="Times New Roman" w:hAnsi="Times New Roman" w:cs="Times New Roman"/>
          <w:b/>
          <w:sz w:val="24"/>
          <w:szCs w:val="24"/>
        </w:rPr>
        <w:lastRenderedPageBreak/>
        <w:t>Results</w:t>
      </w:r>
      <w:r w:rsidR="00AA7185" w:rsidRPr="00F675E7">
        <w:rPr>
          <w:rFonts w:ascii="Times New Roman" w:hAnsi="Times New Roman" w:cs="Times New Roman"/>
          <w:b/>
          <w:sz w:val="24"/>
          <w:szCs w:val="24"/>
        </w:rPr>
        <w:t xml:space="preserve"> </w:t>
      </w:r>
    </w:p>
    <w:p w14:paraId="40DF14FD" w14:textId="55F9A041" w:rsidR="0022598B" w:rsidRPr="00F675E7" w:rsidRDefault="003C04FF" w:rsidP="00F675E7">
      <w:pPr>
        <w:pStyle w:val="NoSpacing"/>
        <w:spacing w:line="480" w:lineRule="auto"/>
        <w:ind w:left="567" w:right="567"/>
        <w:jc w:val="both"/>
        <w:outlineLvl w:val="0"/>
        <w:rPr>
          <w:rFonts w:ascii="Times New Roman" w:hAnsi="Times New Roman" w:cs="Times New Roman"/>
          <w:b/>
          <w:i/>
          <w:sz w:val="24"/>
          <w:szCs w:val="24"/>
        </w:rPr>
      </w:pPr>
      <w:r w:rsidRPr="00F675E7">
        <w:rPr>
          <w:rFonts w:ascii="Times New Roman" w:hAnsi="Times New Roman" w:cs="Times New Roman"/>
          <w:b/>
          <w:i/>
          <w:sz w:val="24"/>
          <w:szCs w:val="24"/>
        </w:rPr>
        <w:t xml:space="preserve">Both </w:t>
      </w:r>
      <w:r w:rsidR="00F2766A" w:rsidRPr="00F675E7">
        <w:rPr>
          <w:rFonts w:ascii="Times New Roman" w:hAnsi="Times New Roman" w:cs="Times New Roman"/>
          <w:b/>
          <w:i/>
          <w:sz w:val="24"/>
          <w:szCs w:val="24"/>
        </w:rPr>
        <w:t>SAM</w:t>
      </w:r>
      <w:r w:rsidR="00171B72" w:rsidRPr="00F675E7">
        <w:rPr>
          <w:rFonts w:ascii="Times New Roman" w:hAnsi="Times New Roman" w:cs="Times New Roman"/>
          <w:b/>
          <w:i/>
          <w:sz w:val="24"/>
          <w:szCs w:val="24"/>
        </w:rPr>
        <w:t xml:space="preserve"> </w:t>
      </w:r>
      <w:r w:rsidR="00F755EF" w:rsidRPr="00F675E7">
        <w:rPr>
          <w:rFonts w:ascii="Times New Roman" w:hAnsi="Times New Roman" w:cs="Times New Roman"/>
          <w:b/>
          <w:i/>
          <w:sz w:val="24"/>
          <w:szCs w:val="24"/>
        </w:rPr>
        <w:t xml:space="preserve">and </w:t>
      </w:r>
      <w:r w:rsidR="00B93D17" w:rsidRPr="00F675E7">
        <w:rPr>
          <w:rFonts w:ascii="Times New Roman" w:hAnsi="Times New Roman" w:cs="Times New Roman"/>
          <w:b/>
          <w:i/>
          <w:sz w:val="24"/>
          <w:szCs w:val="24"/>
        </w:rPr>
        <w:t>NPS</w:t>
      </w:r>
      <w:r w:rsidR="00F755EF" w:rsidRPr="00F675E7">
        <w:rPr>
          <w:rFonts w:ascii="Times New Roman" w:hAnsi="Times New Roman" w:cs="Times New Roman"/>
          <w:b/>
          <w:i/>
          <w:sz w:val="24"/>
          <w:szCs w:val="24"/>
        </w:rPr>
        <w:t xml:space="preserve"> qPCR </w:t>
      </w:r>
      <w:r w:rsidRPr="00F675E7">
        <w:rPr>
          <w:rFonts w:ascii="Times New Roman" w:hAnsi="Times New Roman" w:cs="Times New Roman"/>
          <w:b/>
          <w:i/>
          <w:sz w:val="24"/>
          <w:szCs w:val="24"/>
        </w:rPr>
        <w:t xml:space="preserve">detect </w:t>
      </w:r>
      <w:r w:rsidR="00F076D0" w:rsidRPr="00F675E7">
        <w:rPr>
          <w:rFonts w:ascii="Times New Roman" w:hAnsi="Times New Roman" w:cs="Times New Roman"/>
          <w:b/>
          <w:i/>
          <w:sz w:val="24"/>
          <w:szCs w:val="24"/>
        </w:rPr>
        <w:t>equal</w:t>
      </w:r>
      <w:r w:rsidRPr="00F675E7">
        <w:rPr>
          <w:rFonts w:ascii="Times New Roman" w:hAnsi="Times New Roman" w:cs="Times New Roman"/>
          <w:b/>
          <w:i/>
          <w:sz w:val="24"/>
          <w:szCs w:val="24"/>
        </w:rPr>
        <w:t xml:space="preserve"> pneumococcal </w:t>
      </w:r>
      <w:r w:rsidR="00F2766A" w:rsidRPr="00F675E7">
        <w:rPr>
          <w:rFonts w:ascii="Times New Roman" w:hAnsi="Times New Roman" w:cs="Times New Roman"/>
          <w:b/>
          <w:i/>
          <w:sz w:val="24"/>
          <w:szCs w:val="24"/>
        </w:rPr>
        <w:t>colonization</w:t>
      </w:r>
      <w:r w:rsidRPr="00F675E7">
        <w:rPr>
          <w:rFonts w:ascii="Times New Roman" w:hAnsi="Times New Roman" w:cs="Times New Roman"/>
          <w:b/>
          <w:i/>
          <w:sz w:val="24"/>
          <w:szCs w:val="24"/>
        </w:rPr>
        <w:t xml:space="preserve"> rates </w:t>
      </w:r>
      <w:r w:rsidR="00F076D0" w:rsidRPr="00F675E7">
        <w:rPr>
          <w:rFonts w:ascii="Times New Roman" w:hAnsi="Times New Roman" w:cs="Times New Roman"/>
          <w:b/>
          <w:i/>
          <w:sz w:val="24"/>
          <w:szCs w:val="24"/>
        </w:rPr>
        <w:t xml:space="preserve">higher </w:t>
      </w:r>
      <w:r w:rsidRPr="00F675E7">
        <w:rPr>
          <w:rFonts w:ascii="Times New Roman" w:hAnsi="Times New Roman" w:cs="Times New Roman"/>
          <w:b/>
          <w:i/>
          <w:sz w:val="24"/>
          <w:szCs w:val="24"/>
        </w:rPr>
        <w:t>than NPS cultured samples</w:t>
      </w:r>
    </w:p>
    <w:p w14:paraId="0F3587EE" w14:textId="558E06D2" w:rsidR="0054202D" w:rsidRPr="00F675E7" w:rsidRDefault="00F2766A" w:rsidP="00F675E7">
      <w:pPr>
        <w:pStyle w:val="NoSpacing"/>
        <w:spacing w:line="480" w:lineRule="auto"/>
        <w:ind w:left="567" w:right="567"/>
        <w:jc w:val="both"/>
        <w:outlineLvl w:val="0"/>
        <w:rPr>
          <w:rFonts w:ascii="Times New Roman" w:hAnsi="Times New Roman" w:cs="Times New Roman"/>
          <w:sz w:val="24"/>
          <w:szCs w:val="24"/>
        </w:rPr>
      </w:pPr>
      <w:r w:rsidRPr="00F675E7">
        <w:rPr>
          <w:rFonts w:ascii="Times New Roman" w:hAnsi="Times New Roman" w:cs="Times New Roman"/>
          <w:sz w:val="24"/>
          <w:szCs w:val="24"/>
        </w:rPr>
        <w:t>SAM</w:t>
      </w:r>
      <w:r w:rsidR="00F076D0" w:rsidRPr="00F675E7">
        <w:rPr>
          <w:rFonts w:ascii="Times New Roman" w:hAnsi="Times New Roman" w:cs="Times New Roman"/>
          <w:sz w:val="24"/>
          <w:szCs w:val="24"/>
        </w:rPr>
        <w:t xml:space="preserve"> and NPS samples were collected from 49/50 children enrolled in the study and used in this analysis.</w:t>
      </w:r>
      <w:r w:rsidR="002C2873" w:rsidRPr="00F675E7">
        <w:rPr>
          <w:rFonts w:ascii="Times New Roman" w:hAnsi="Times New Roman" w:cs="Times New Roman"/>
          <w:sz w:val="24"/>
          <w:szCs w:val="24"/>
        </w:rPr>
        <w:t xml:space="preserve"> Using culture of NPS, 22/49 (44.90%) children were positive for Spn</w:t>
      </w:r>
      <w:r w:rsidR="00792270">
        <w:rPr>
          <w:rFonts w:ascii="Times New Roman" w:hAnsi="Times New Roman" w:cs="Times New Roman"/>
          <w:sz w:val="24"/>
          <w:szCs w:val="24"/>
        </w:rPr>
        <w:t xml:space="preserve"> </w:t>
      </w:r>
      <w:bookmarkStart w:id="3" w:name="_Hlk13572627"/>
      <w:r w:rsidR="00792270">
        <w:rPr>
          <w:rFonts w:ascii="Times New Roman" w:hAnsi="Times New Roman" w:cs="Times New Roman"/>
          <w:sz w:val="24"/>
          <w:szCs w:val="24"/>
        </w:rPr>
        <w:t>(Figure 1A)</w:t>
      </w:r>
      <w:bookmarkEnd w:id="3"/>
      <w:r w:rsidR="002C2873" w:rsidRPr="00F675E7">
        <w:rPr>
          <w:rFonts w:ascii="Times New Roman" w:hAnsi="Times New Roman" w:cs="Times New Roman"/>
          <w:sz w:val="24"/>
          <w:szCs w:val="24"/>
        </w:rPr>
        <w:t>. Serotypes</w:t>
      </w:r>
      <w:r w:rsidR="006F7A2F" w:rsidRPr="00F675E7">
        <w:rPr>
          <w:rFonts w:ascii="Times New Roman" w:hAnsi="Times New Roman" w:cs="Times New Roman"/>
          <w:sz w:val="24"/>
          <w:szCs w:val="24"/>
        </w:rPr>
        <w:t>/groups</w:t>
      </w:r>
      <w:r w:rsidR="002C2873" w:rsidRPr="00F675E7">
        <w:rPr>
          <w:rFonts w:ascii="Times New Roman" w:hAnsi="Times New Roman" w:cs="Times New Roman"/>
          <w:sz w:val="24"/>
          <w:szCs w:val="24"/>
        </w:rPr>
        <w:t xml:space="preserve"> identified were:</w:t>
      </w:r>
      <w:r w:rsidR="0038201B" w:rsidRPr="00F675E7">
        <w:rPr>
          <w:rFonts w:ascii="Times New Roman" w:hAnsi="Times New Roman" w:cs="Times New Roman"/>
          <w:sz w:val="24"/>
          <w:szCs w:val="24"/>
        </w:rPr>
        <w:t xml:space="preserve"> SPN15 (7), SPN23 (4), SPN non-vaccine type (NVT) </w:t>
      </w:r>
      <w:r w:rsidR="006F7A2F" w:rsidRPr="00F675E7">
        <w:rPr>
          <w:rFonts w:ascii="Times New Roman" w:hAnsi="Times New Roman" w:cs="Times New Roman"/>
          <w:sz w:val="24"/>
          <w:szCs w:val="24"/>
        </w:rPr>
        <w:t>group</w:t>
      </w:r>
      <w:r w:rsidR="0038201B" w:rsidRPr="00F675E7">
        <w:rPr>
          <w:rFonts w:ascii="Times New Roman" w:hAnsi="Times New Roman" w:cs="Times New Roman"/>
          <w:sz w:val="24"/>
          <w:szCs w:val="24"/>
        </w:rPr>
        <w:t xml:space="preserve"> G (3), SPN11 (2), SPN19 (2), SPN3, SPN10, SPN NVT </w:t>
      </w:r>
      <w:r w:rsidR="006F7A2F" w:rsidRPr="00F675E7">
        <w:rPr>
          <w:rFonts w:ascii="Times New Roman" w:hAnsi="Times New Roman" w:cs="Times New Roman"/>
          <w:sz w:val="24"/>
          <w:szCs w:val="24"/>
        </w:rPr>
        <w:t xml:space="preserve">group </w:t>
      </w:r>
      <w:r w:rsidR="0038201B" w:rsidRPr="00F675E7">
        <w:rPr>
          <w:rFonts w:ascii="Times New Roman" w:hAnsi="Times New Roman" w:cs="Times New Roman"/>
          <w:sz w:val="24"/>
          <w:szCs w:val="24"/>
        </w:rPr>
        <w:t xml:space="preserve">E and SPN NVT </w:t>
      </w:r>
      <w:r w:rsidR="006F7A2F" w:rsidRPr="00F675E7">
        <w:rPr>
          <w:rFonts w:ascii="Times New Roman" w:hAnsi="Times New Roman" w:cs="Times New Roman"/>
          <w:sz w:val="24"/>
          <w:szCs w:val="24"/>
        </w:rPr>
        <w:t xml:space="preserve">group </w:t>
      </w:r>
      <w:r w:rsidR="0038201B" w:rsidRPr="00F675E7">
        <w:rPr>
          <w:rFonts w:ascii="Times New Roman" w:hAnsi="Times New Roman" w:cs="Times New Roman"/>
          <w:sz w:val="24"/>
          <w:szCs w:val="24"/>
        </w:rPr>
        <w:t>I</w:t>
      </w:r>
      <w:r w:rsidR="002C2873" w:rsidRPr="00F675E7">
        <w:rPr>
          <w:rFonts w:ascii="Times New Roman" w:hAnsi="Times New Roman" w:cs="Times New Roman"/>
          <w:sz w:val="24"/>
          <w:szCs w:val="24"/>
        </w:rPr>
        <w:t xml:space="preserve">. All culture-positive children were also positive by molecular detection from NPS and SAM. Another </w:t>
      </w:r>
      <w:r w:rsidR="006F7A2F" w:rsidRPr="00F675E7">
        <w:rPr>
          <w:rFonts w:ascii="Times New Roman" w:hAnsi="Times New Roman" w:cs="Times New Roman"/>
          <w:sz w:val="24"/>
          <w:szCs w:val="24"/>
        </w:rPr>
        <w:t>4</w:t>
      </w:r>
      <w:r w:rsidR="0038201B" w:rsidRPr="00F675E7">
        <w:rPr>
          <w:rFonts w:ascii="Times New Roman" w:hAnsi="Times New Roman" w:cs="Times New Roman"/>
          <w:sz w:val="24"/>
          <w:szCs w:val="24"/>
        </w:rPr>
        <w:t xml:space="preserve"> </w:t>
      </w:r>
      <w:r w:rsidR="002C2873" w:rsidRPr="00F675E7">
        <w:rPr>
          <w:rFonts w:ascii="Times New Roman" w:hAnsi="Times New Roman" w:cs="Times New Roman"/>
          <w:sz w:val="24"/>
          <w:szCs w:val="24"/>
        </w:rPr>
        <w:t>children were positive</w:t>
      </w:r>
      <w:r w:rsidR="002B4C5B" w:rsidRPr="00F675E7">
        <w:rPr>
          <w:rFonts w:ascii="Times New Roman" w:hAnsi="Times New Roman" w:cs="Times New Roman"/>
          <w:sz w:val="24"/>
          <w:szCs w:val="24"/>
        </w:rPr>
        <w:t xml:space="preserve"> for </w:t>
      </w:r>
      <w:proofErr w:type="spellStart"/>
      <w:r w:rsidR="002B4C5B" w:rsidRPr="00F675E7">
        <w:rPr>
          <w:rFonts w:ascii="Times New Roman" w:hAnsi="Times New Roman" w:cs="Times New Roman"/>
          <w:sz w:val="24"/>
          <w:szCs w:val="24"/>
        </w:rPr>
        <w:t>Spn</w:t>
      </w:r>
      <w:proofErr w:type="spellEnd"/>
      <w:r w:rsidR="002C2873" w:rsidRPr="00F675E7">
        <w:rPr>
          <w:rFonts w:ascii="Times New Roman" w:hAnsi="Times New Roman" w:cs="Times New Roman"/>
          <w:sz w:val="24"/>
          <w:szCs w:val="24"/>
        </w:rPr>
        <w:t xml:space="preserve"> by</w:t>
      </w:r>
      <w:r w:rsidR="006F7A2F" w:rsidRPr="00F675E7">
        <w:rPr>
          <w:rFonts w:ascii="Times New Roman" w:hAnsi="Times New Roman" w:cs="Times New Roman"/>
          <w:i/>
          <w:sz w:val="24"/>
          <w:szCs w:val="24"/>
        </w:rPr>
        <w:t xml:space="preserve"> </w:t>
      </w:r>
      <w:proofErr w:type="spellStart"/>
      <w:r w:rsidR="006F7A2F" w:rsidRPr="00F675E7">
        <w:rPr>
          <w:rFonts w:ascii="Times New Roman" w:hAnsi="Times New Roman" w:cs="Times New Roman"/>
          <w:i/>
          <w:sz w:val="24"/>
          <w:szCs w:val="24"/>
        </w:rPr>
        <w:t>lytA</w:t>
      </w:r>
      <w:proofErr w:type="spellEnd"/>
      <w:r w:rsidR="006F7A2F" w:rsidRPr="00F675E7">
        <w:rPr>
          <w:rFonts w:ascii="Times New Roman" w:hAnsi="Times New Roman" w:cs="Times New Roman"/>
          <w:sz w:val="24"/>
          <w:szCs w:val="24"/>
        </w:rPr>
        <w:t xml:space="preserve"> qPCR from</w:t>
      </w:r>
      <w:r w:rsidR="002C2873" w:rsidRPr="00F675E7">
        <w:rPr>
          <w:rFonts w:ascii="Times New Roman" w:hAnsi="Times New Roman" w:cs="Times New Roman"/>
          <w:sz w:val="24"/>
          <w:szCs w:val="24"/>
        </w:rPr>
        <w:t xml:space="preserve"> </w:t>
      </w:r>
      <w:r w:rsidR="006F7A2F" w:rsidRPr="00F675E7">
        <w:rPr>
          <w:rFonts w:ascii="Times New Roman" w:hAnsi="Times New Roman" w:cs="Times New Roman"/>
          <w:sz w:val="24"/>
          <w:szCs w:val="24"/>
        </w:rPr>
        <w:t xml:space="preserve">both </w:t>
      </w:r>
      <w:r w:rsidR="0038201B" w:rsidRPr="00F675E7">
        <w:rPr>
          <w:rFonts w:ascii="Times New Roman" w:hAnsi="Times New Roman" w:cs="Times New Roman"/>
          <w:sz w:val="24"/>
          <w:szCs w:val="24"/>
        </w:rPr>
        <w:t>SAM</w:t>
      </w:r>
      <w:r w:rsidR="001F5091" w:rsidRPr="00F675E7">
        <w:rPr>
          <w:rFonts w:ascii="Times New Roman" w:hAnsi="Times New Roman" w:cs="Times New Roman"/>
          <w:sz w:val="24"/>
          <w:szCs w:val="24"/>
        </w:rPr>
        <w:t xml:space="preserve"> and NPS</w:t>
      </w:r>
      <w:r w:rsidR="00792270">
        <w:rPr>
          <w:rFonts w:ascii="Times New Roman" w:hAnsi="Times New Roman" w:cs="Times New Roman"/>
          <w:sz w:val="24"/>
          <w:szCs w:val="24"/>
        </w:rPr>
        <w:t xml:space="preserve"> </w:t>
      </w:r>
      <w:r w:rsidR="00792270" w:rsidRPr="00792270">
        <w:rPr>
          <w:rFonts w:ascii="Times New Roman" w:hAnsi="Times New Roman" w:cs="Times New Roman"/>
          <w:sz w:val="24"/>
          <w:szCs w:val="24"/>
        </w:rPr>
        <w:t>(Figure 1A)</w:t>
      </w:r>
      <w:r w:rsidR="002C2873" w:rsidRPr="00F675E7">
        <w:rPr>
          <w:rFonts w:ascii="Times New Roman" w:hAnsi="Times New Roman" w:cs="Times New Roman"/>
          <w:sz w:val="24"/>
          <w:szCs w:val="24"/>
        </w:rPr>
        <w:t>.</w:t>
      </w:r>
      <w:r w:rsidR="0038201B" w:rsidRPr="00F675E7">
        <w:rPr>
          <w:rFonts w:ascii="Times New Roman" w:hAnsi="Times New Roman" w:cs="Times New Roman"/>
          <w:sz w:val="24"/>
          <w:szCs w:val="24"/>
        </w:rPr>
        <w:t xml:space="preserve"> </w:t>
      </w:r>
      <w:r w:rsidR="001D221A" w:rsidRPr="001D221A">
        <w:rPr>
          <w:rFonts w:ascii="Times New Roman" w:hAnsi="Times New Roman" w:cs="Times New Roman"/>
          <w:sz w:val="24"/>
          <w:szCs w:val="24"/>
        </w:rPr>
        <w:t>More</w:t>
      </w:r>
      <w:r w:rsidR="00EE345E">
        <w:rPr>
          <w:rFonts w:ascii="Times New Roman" w:hAnsi="Times New Roman" w:cs="Times New Roman"/>
          <w:sz w:val="24"/>
          <w:szCs w:val="24"/>
        </w:rPr>
        <w:t>o</w:t>
      </w:r>
      <w:r w:rsidR="001D221A" w:rsidRPr="001D221A">
        <w:rPr>
          <w:rFonts w:ascii="Times New Roman" w:hAnsi="Times New Roman" w:cs="Times New Roman"/>
          <w:sz w:val="24"/>
          <w:szCs w:val="24"/>
        </w:rPr>
        <w:t>ver</w:t>
      </w:r>
      <w:r w:rsidR="00EE345E">
        <w:rPr>
          <w:rFonts w:ascii="Times New Roman" w:hAnsi="Times New Roman" w:cs="Times New Roman"/>
          <w:sz w:val="24"/>
          <w:szCs w:val="24"/>
        </w:rPr>
        <w:t>,</w:t>
      </w:r>
      <w:r w:rsidR="001D221A" w:rsidRPr="001D221A">
        <w:rPr>
          <w:rFonts w:ascii="Times New Roman" w:hAnsi="Times New Roman" w:cs="Times New Roman"/>
          <w:sz w:val="24"/>
          <w:szCs w:val="24"/>
        </w:rPr>
        <w:t xml:space="preserve"> another 10 children were positive by </w:t>
      </w:r>
      <w:proofErr w:type="spellStart"/>
      <w:r w:rsidR="001D221A" w:rsidRPr="001D221A">
        <w:rPr>
          <w:rFonts w:ascii="Times New Roman" w:hAnsi="Times New Roman" w:cs="Times New Roman"/>
          <w:sz w:val="24"/>
          <w:szCs w:val="24"/>
        </w:rPr>
        <w:t>lytA</w:t>
      </w:r>
      <w:proofErr w:type="spellEnd"/>
      <w:r w:rsidR="001D221A" w:rsidRPr="001D221A">
        <w:rPr>
          <w:rFonts w:ascii="Times New Roman" w:hAnsi="Times New Roman" w:cs="Times New Roman"/>
          <w:sz w:val="24"/>
          <w:szCs w:val="24"/>
        </w:rPr>
        <w:t xml:space="preserve"> qPCR either</w:t>
      </w:r>
      <w:r w:rsidR="001D221A">
        <w:rPr>
          <w:rFonts w:ascii="Times New Roman" w:hAnsi="Times New Roman" w:cs="Times New Roman"/>
          <w:sz w:val="24"/>
          <w:szCs w:val="24"/>
        </w:rPr>
        <w:t xml:space="preserve"> in SAM or NPS samples (5 </w:t>
      </w:r>
      <w:proofErr w:type="gramStart"/>
      <w:r w:rsidR="001D221A">
        <w:rPr>
          <w:rFonts w:ascii="Times New Roman" w:hAnsi="Times New Roman" w:cs="Times New Roman"/>
          <w:sz w:val="24"/>
          <w:szCs w:val="24"/>
        </w:rPr>
        <w:t>each)</w:t>
      </w:r>
      <w:r w:rsidR="00792270" w:rsidRPr="00792270">
        <w:rPr>
          <w:rFonts w:ascii="Times New Roman" w:hAnsi="Times New Roman" w:cs="Times New Roman"/>
          <w:sz w:val="24"/>
          <w:szCs w:val="24"/>
        </w:rPr>
        <w:t>(</w:t>
      </w:r>
      <w:proofErr w:type="gramEnd"/>
      <w:r w:rsidR="00792270" w:rsidRPr="00792270">
        <w:rPr>
          <w:rFonts w:ascii="Times New Roman" w:hAnsi="Times New Roman" w:cs="Times New Roman"/>
          <w:sz w:val="24"/>
          <w:szCs w:val="24"/>
        </w:rPr>
        <w:t>Figure 1A)</w:t>
      </w:r>
      <w:r w:rsidR="00B10594" w:rsidRPr="00F675E7">
        <w:rPr>
          <w:rFonts w:ascii="Times New Roman" w:hAnsi="Times New Roman" w:cs="Times New Roman"/>
          <w:sz w:val="24"/>
          <w:szCs w:val="24"/>
        </w:rPr>
        <w:t xml:space="preserve">. </w:t>
      </w:r>
      <w:r w:rsidR="002C2873" w:rsidRPr="00F675E7">
        <w:rPr>
          <w:rFonts w:ascii="Times New Roman" w:hAnsi="Times New Roman" w:cs="Times New Roman"/>
          <w:sz w:val="24"/>
          <w:szCs w:val="24"/>
        </w:rPr>
        <w:t xml:space="preserve">Thus, NPS and SAM </w:t>
      </w:r>
      <w:proofErr w:type="spellStart"/>
      <w:r w:rsidR="002C2873" w:rsidRPr="00F675E7">
        <w:rPr>
          <w:rFonts w:ascii="Times New Roman" w:hAnsi="Times New Roman" w:cs="Times New Roman"/>
          <w:i/>
          <w:sz w:val="24"/>
          <w:szCs w:val="24"/>
        </w:rPr>
        <w:t>lyt</w:t>
      </w:r>
      <w:r w:rsidR="00B10594" w:rsidRPr="00F675E7">
        <w:rPr>
          <w:rFonts w:ascii="Times New Roman" w:hAnsi="Times New Roman" w:cs="Times New Roman"/>
          <w:i/>
          <w:sz w:val="24"/>
          <w:szCs w:val="24"/>
        </w:rPr>
        <w:t>A</w:t>
      </w:r>
      <w:proofErr w:type="spellEnd"/>
      <w:r w:rsidR="002C2873" w:rsidRPr="00F675E7">
        <w:rPr>
          <w:rFonts w:ascii="Times New Roman" w:hAnsi="Times New Roman" w:cs="Times New Roman"/>
          <w:sz w:val="24"/>
          <w:szCs w:val="24"/>
        </w:rPr>
        <w:t xml:space="preserve"> qPCR </w:t>
      </w:r>
      <w:r w:rsidR="00792270">
        <w:rPr>
          <w:rFonts w:ascii="Times New Roman" w:hAnsi="Times New Roman" w:cs="Times New Roman"/>
          <w:sz w:val="24"/>
          <w:szCs w:val="24"/>
        </w:rPr>
        <w:t xml:space="preserve">each </w:t>
      </w:r>
      <w:r w:rsidR="001F5091" w:rsidRPr="00F675E7">
        <w:rPr>
          <w:rFonts w:ascii="Times New Roman" w:hAnsi="Times New Roman" w:cs="Times New Roman"/>
          <w:sz w:val="24"/>
          <w:szCs w:val="24"/>
        </w:rPr>
        <w:t>detected</w:t>
      </w:r>
      <w:r w:rsidR="002C2873" w:rsidRPr="00F675E7">
        <w:rPr>
          <w:rFonts w:ascii="Times New Roman" w:hAnsi="Times New Roman" w:cs="Times New Roman"/>
          <w:sz w:val="24"/>
          <w:szCs w:val="24"/>
        </w:rPr>
        <w:t xml:space="preserve"> </w:t>
      </w:r>
      <w:r w:rsidR="001F5091" w:rsidRPr="00F675E7">
        <w:rPr>
          <w:rFonts w:ascii="Times New Roman" w:hAnsi="Times New Roman" w:cs="Times New Roman"/>
          <w:sz w:val="24"/>
          <w:szCs w:val="24"/>
        </w:rPr>
        <w:t xml:space="preserve">31/49 (63.27%) children positive for </w:t>
      </w:r>
      <w:r w:rsidR="000D7C5B" w:rsidRPr="00F675E7">
        <w:rPr>
          <w:rFonts w:ascii="Times New Roman" w:hAnsi="Times New Roman" w:cs="Times New Roman"/>
          <w:sz w:val="24"/>
          <w:szCs w:val="24"/>
        </w:rPr>
        <w:t>Spn</w:t>
      </w:r>
      <w:r w:rsidR="00A45204" w:rsidRPr="00F675E7">
        <w:rPr>
          <w:rFonts w:ascii="Times New Roman" w:hAnsi="Times New Roman" w:cs="Times New Roman"/>
          <w:sz w:val="24"/>
          <w:szCs w:val="24"/>
        </w:rPr>
        <w:t xml:space="preserve"> </w:t>
      </w:r>
      <w:r w:rsidR="00EE345E">
        <w:rPr>
          <w:rFonts w:ascii="Times New Roman" w:hAnsi="Times New Roman" w:cs="Times New Roman"/>
          <w:sz w:val="24"/>
          <w:szCs w:val="24"/>
        </w:rPr>
        <w:t xml:space="preserve">(P=1.0) </w:t>
      </w:r>
      <w:r w:rsidR="00A45204" w:rsidRPr="00F675E7">
        <w:rPr>
          <w:rFonts w:ascii="Times New Roman" w:hAnsi="Times New Roman" w:cs="Times New Roman"/>
          <w:sz w:val="24"/>
          <w:szCs w:val="24"/>
        </w:rPr>
        <w:t xml:space="preserve">and agreed in </w:t>
      </w:r>
      <w:r w:rsidR="00792270">
        <w:rPr>
          <w:rFonts w:ascii="Times New Roman" w:hAnsi="Times New Roman" w:cs="Times New Roman"/>
          <w:sz w:val="24"/>
          <w:szCs w:val="24"/>
        </w:rPr>
        <w:t>39</w:t>
      </w:r>
      <w:r w:rsidR="00A45204" w:rsidRPr="00F675E7">
        <w:rPr>
          <w:rFonts w:ascii="Times New Roman" w:hAnsi="Times New Roman" w:cs="Times New Roman"/>
          <w:sz w:val="24"/>
          <w:szCs w:val="24"/>
        </w:rPr>
        <w:t>/</w:t>
      </w:r>
      <w:r w:rsidR="00792270">
        <w:rPr>
          <w:rFonts w:ascii="Times New Roman" w:hAnsi="Times New Roman" w:cs="Times New Roman"/>
          <w:sz w:val="24"/>
          <w:szCs w:val="24"/>
        </w:rPr>
        <w:t>49</w:t>
      </w:r>
      <w:r w:rsidR="00A45204" w:rsidRPr="00F675E7">
        <w:rPr>
          <w:rFonts w:ascii="Times New Roman" w:hAnsi="Times New Roman" w:cs="Times New Roman"/>
          <w:sz w:val="24"/>
          <w:szCs w:val="24"/>
        </w:rPr>
        <w:t xml:space="preserve"> (</w:t>
      </w:r>
      <w:r w:rsidR="00792270">
        <w:rPr>
          <w:rFonts w:ascii="Times New Roman" w:hAnsi="Times New Roman" w:cs="Times New Roman"/>
          <w:sz w:val="24"/>
          <w:szCs w:val="24"/>
        </w:rPr>
        <w:t>79.6</w:t>
      </w:r>
      <w:r w:rsidR="001F5091" w:rsidRPr="00F675E7">
        <w:rPr>
          <w:rFonts w:ascii="Times New Roman" w:hAnsi="Times New Roman" w:cs="Times New Roman"/>
          <w:sz w:val="24"/>
          <w:szCs w:val="24"/>
        </w:rPr>
        <w:t>%) of them.</w:t>
      </w:r>
      <w:r w:rsidR="00D54053" w:rsidRPr="00F675E7">
        <w:rPr>
          <w:rFonts w:ascii="Times New Roman" w:hAnsi="Times New Roman" w:cs="Times New Roman"/>
          <w:sz w:val="24"/>
          <w:szCs w:val="24"/>
        </w:rPr>
        <w:t xml:space="preserve"> </w:t>
      </w:r>
      <w:r w:rsidR="001F5091" w:rsidRPr="00F675E7">
        <w:rPr>
          <w:rFonts w:ascii="Times New Roman" w:hAnsi="Times New Roman" w:cs="Times New Roman"/>
          <w:sz w:val="24"/>
          <w:szCs w:val="24"/>
        </w:rPr>
        <w:t>In total,</w:t>
      </w:r>
      <w:r w:rsidR="00171B72" w:rsidRPr="00F675E7">
        <w:rPr>
          <w:rFonts w:ascii="Times New Roman" w:hAnsi="Times New Roman" w:cs="Times New Roman"/>
          <w:sz w:val="24"/>
          <w:szCs w:val="24"/>
        </w:rPr>
        <w:t xml:space="preserve"> the number of positive colonised children</w:t>
      </w:r>
      <w:r w:rsidR="003B2F60" w:rsidRPr="00F675E7">
        <w:rPr>
          <w:rFonts w:ascii="Times New Roman" w:hAnsi="Times New Roman" w:cs="Times New Roman"/>
          <w:sz w:val="24"/>
          <w:szCs w:val="24"/>
        </w:rPr>
        <w:t xml:space="preserve"> detected</w:t>
      </w:r>
      <w:r w:rsidR="00A93773" w:rsidRPr="00F675E7">
        <w:rPr>
          <w:rFonts w:ascii="Times New Roman" w:hAnsi="Times New Roman" w:cs="Times New Roman"/>
          <w:sz w:val="24"/>
          <w:szCs w:val="24"/>
        </w:rPr>
        <w:t xml:space="preserve"> by qPCR</w:t>
      </w:r>
      <w:r w:rsidR="003B2F60" w:rsidRPr="00F675E7">
        <w:rPr>
          <w:rFonts w:ascii="Times New Roman" w:hAnsi="Times New Roman" w:cs="Times New Roman"/>
          <w:sz w:val="24"/>
          <w:szCs w:val="24"/>
        </w:rPr>
        <w:t xml:space="preserve"> in</w:t>
      </w:r>
      <w:r w:rsidR="00A93773" w:rsidRPr="00F675E7">
        <w:rPr>
          <w:rFonts w:ascii="Times New Roman" w:hAnsi="Times New Roman" w:cs="Times New Roman"/>
          <w:sz w:val="24"/>
          <w:szCs w:val="24"/>
        </w:rPr>
        <w:t xml:space="preserve"> both</w:t>
      </w:r>
      <w:r w:rsidR="003B2F60" w:rsidRPr="00F675E7">
        <w:rPr>
          <w:rFonts w:ascii="Times New Roman" w:hAnsi="Times New Roman" w:cs="Times New Roman"/>
          <w:sz w:val="24"/>
          <w:szCs w:val="24"/>
        </w:rPr>
        <w:t xml:space="preserve"> </w:t>
      </w:r>
      <w:r w:rsidR="001F5091" w:rsidRPr="00F675E7">
        <w:rPr>
          <w:rFonts w:ascii="Times New Roman" w:hAnsi="Times New Roman" w:cs="Times New Roman"/>
          <w:sz w:val="24"/>
          <w:szCs w:val="24"/>
        </w:rPr>
        <w:t xml:space="preserve">SAM </w:t>
      </w:r>
      <w:r w:rsidR="00A93773" w:rsidRPr="00F675E7">
        <w:rPr>
          <w:rFonts w:ascii="Times New Roman" w:hAnsi="Times New Roman" w:cs="Times New Roman"/>
          <w:sz w:val="24"/>
          <w:szCs w:val="24"/>
        </w:rPr>
        <w:t xml:space="preserve">and NPS </w:t>
      </w:r>
      <w:r w:rsidR="003B2F60" w:rsidRPr="00F675E7">
        <w:rPr>
          <w:rFonts w:ascii="Times New Roman" w:hAnsi="Times New Roman" w:cs="Times New Roman"/>
          <w:sz w:val="24"/>
          <w:szCs w:val="24"/>
        </w:rPr>
        <w:t>samples</w:t>
      </w:r>
      <w:r w:rsidR="00171B72" w:rsidRPr="00F675E7">
        <w:rPr>
          <w:rFonts w:ascii="Times New Roman" w:hAnsi="Times New Roman" w:cs="Times New Roman"/>
          <w:sz w:val="24"/>
          <w:szCs w:val="24"/>
        </w:rPr>
        <w:t xml:space="preserve"> </w:t>
      </w:r>
      <w:r w:rsidR="002F204F" w:rsidRPr="00F675E7">
        <w:rPr>
          <w:rFonts w:ascii="Times New Roman" w:hAnsi="Times New Roman" w:cs="Times New Roman"/>
          <w:sz w:val="24"/>
          <w:szCs w:val="24"/>
        </w:rPr>
        <w:t>was</w:t>
      </w:r>
      <w:r w:rsidR="00D1455A" w:rsidRPr="00F675E7">
        <w:rPr>
          <w:rFonts w:ascii="Times New Roman" w:hAnsi="Times New Roman" w:cs="Times New Roman"/>
          <w:sz w:val="24"/>
          <w:szCs w:val="24"/>
        </w:rPr>
        <w:t xml:space="preserve"> 1.4-</w:t>
      </w:r>
      <w:r w:rsidR="00171B72" w:rsidRPr="00F675E7">
        <w:rPr>
          <w:rFonts w:ascii="Times New Roman" w:hAnsi="Times New Roman" w:cs="Times New Roman"/>
          <w:sz w:val="24"/>
          <w:szCs w:val="24"/>
        </w:rPr>
        <w:t>fold higher</w:t>
      </w:r>
      <w:r w:rsidR="00F153E6" w:rsidRPr="00F675E7">
        <w:rPr>
          <w:rFonts w:ascii="Times New Roman" w:hAnsi="Times New Roman" w:cs="Times New Roman"/>
          <w:sz w:val="24"/>
          <w:szCs w:val="24"/>
        </w:rPr>
        <w:t xml:space="preserve"> </w:t>
      </w:r>
      <w:r w:rsidR="00C00476" w:rsidRPr="00F675E7">
        <w:rPr>
          <w:rFonts w:ascii="Times New Roman" w:hAnsi="Times New Roman" w:cs="Times New Roman"/>
          <w:sz w:val="24"/>
          <w:szCs w:val="24"/>
        </w:rPr>
        <w:t xml:space="preserve">than those detected in NPS </w:t>
      </w:r>
      <w:r w:rsidR="00A93773" w:rsidRPr="00F675E7">
        <w:rPr>
          <w:rFonts w:ascii="Times New Roman" w:hAnsi="Times New Roman" w:cs="Times New Roman"/>
          <w:sz w:val="24"/>
          <w:szCs w:val="24"/>
        </w:rPr>
        <w:t xml:space="preserve">cultured </w:t>
      </w:r>
      <w:r w:rsidR="00C00476" w:rsidRPr="00F675E7">
        <w:rPr>
          <w:rFonts w:ascii="Times New Roman" w:hAnsi="Times New Roman" w:cs="Times New Roman"/>
          <w:sz w:val="24"/>
          <w:szCs w:val="24"/>
        </w:rPr>
        <w:t>samples</w:t>
      </w:r>
      <w:r w:rsidR="00EE345E">
        <w:rPr>
          <w:rFonts w:ascii="Times New Roman" w:hAnsi="Times New Roman" w:cs="Times New Roman"/>
          <w:sz w:val="24"/>
          <w:szCs w:val="24"/>
        </w:rPr>
        <w:t xml:space="preserve"> (P=0.034)</w:t>
      </w:r>
      <w:r w:rsidR="00C00476" w:rsidRPr="00F675E7">
        <w:rPr>
          <w:rFonts w:ascii="Times New Roman" w:hAnsi="Times New Roman" w:cs="Times New Roman"/>
          <w:sz w:val="24"/>
          <w:szCs w:val="24"/>
        </w:rPr>
        <w:t>.</w:t>
      </w:r>
    </w:p>
    <w:p w14:paraId="63659BD2" w14:textId="77777777" w:rsidR="00DD20A3" w:rsidRPr="00F675E7" w:rsidRDefault="00DD20A3" w:rsidP="00F675E7">
      <w:pPr>
        <w:pStyle w:val="NoSpacing"/>
        <w:spacing w:line="480" w:lineRule="auto"/>
        <w:ind w:left="567" w:right="567"/>
        <w:jc w:val="both"/>
        <w:outlineLvl w:val="0"/>
        <w:rPr>
          <w:rFonts w:ascii="Times New Roman" w:hAnsi="Times New Roman" w:cs="Times New Roman"/>
          <w:sz w:val="24"/>
          <w:szCs w:val="24"/>
        </w:rPr>
      </w:pPr>
    </w:p>
    <w:p w14:paraId="3537EB70" w14:textId="0CF5EB6C" w:rsidR="00DF5755" w:rsidRPr="00F675E7" w:rsidRDefault="00C00476" w:rsidP="00F675E7">
      <w:pPr>
        <w:spacing w:after="0" w:line="480" w:lineRule="auto"/>
        <w:ind w:left="567" w:right="567"/>
        <w:jc w:val="both"/>
        <w:outlineLvl w:val="0"/>
        <w:rPr>
          <w:rFonts w:ascii="Times New Roman" w:hAnsi="Times New Roman" w:cs="Times New Roman"/>
          <w:b/>
          <w:sz w:val="24"/>
          <w:szCs w:val="24"/>
        </w:rPr>
      </w:pPr>
      <w:r w:rsidRPr="00F675E7">
        <w:rPr>
          <w:rFonts w:ascii="Times New Roman" w:hAnsi="Times New Roman" w:cs="Times New Roman"/>
          <w:b/>
          <w:i/>
          <w:sz w:val="24"/>
          <w:szCs w:val="24"/>
        </w:rPr>
        <w:t xml:space="preserve">Pneumococcal </w:t>
      </w:r>
      <w:r w:rsidR="00F2766A" w:rsidRPr="00F675E7">
        <w:rPr>
          <w:rFonts w:ascii="Times New Roman" w:hAnsi="Times New Roman" w:cs="Times New Roman"/>
          <w:b/>
          <w:i/>
          <w:sz w:val="24"/>
          <w:szCs w:val="24"/>
        </w:rPr>
        <w:t>colonization</w:t>
      </w:r>
      <w:r w:rsidRPr="00F675E7">
        <w:rPr>
          <w:rFonts w:ascii="Times New Roman" w:hAnsi="Times New Roman" w:cs="Times New Roman"/>
          <w:b/>
          <w:i/>
          <w:sz w:val="24"/>
          <w:szCs w:val="24"/>
        </w:rPr>
        <w:t xml:space="preserve"> densities</w:t>
      </w:r>
      <w:r w:rsidR="00127240" w:rsidRPr="00F675E7">
        <w:rPr>
          <w:rFonts w:ascii="Times New Roman" w:hAnsi="Times New Roman" w:cs="Times New Roman"/>
          <w:b/>
          <w:i/>
          <w:sz w:val="24"/>
          <w:szCs w:val="24"/>
        </w:rPr>
        <w:t xml:space="preserve"> </w:t>
      </w:r>
      <w:r w:rsidR="005E3E4E" w:rsidRPr="00F675E7">
        <w:rPr>
          <w:rFonts w:ascii="Times New Roman" w:hAnsi="Times New Roman" w:cs="Times New Roman"/>
          <w:b/>
          <w:i/>
          <w:sz w:val="24"/>
          <w:szCs w:val="24"/>
        </w:rPr>
        <w:t xml:space="preserve">measured </w:t>
      </w:r>
      <w:r w:rsidR="00F076D0" w:rsidRPr="00F675E7">
        <w:rPr>
          <w:rFonts w:ascii="Times New Roman" w:hAnsi="Times New Roman" w:cs="Times New Roman"/>
          <w:b/>
          <w:i/>
          <w:sz w:val="24"/>
          <w:szCs w:val="24"/>
        </w:rPr>
        <w:t>by all three methods</w:t>
      </w:r>
      <w:r w:rsidR="00127240" w:rsidRPr="00F675E7">
        <w:rPr>
          <w:rFonts w:ascii="Times New Roman" w:hAnsi="Times New Roman" w:cs="Times New Roman"/>
          <w:b/>
          <w:i/>
          <w:sz w:val="24"/>
          <w:szCs w:val="24"/>
        </w:rPr>
        <w:t xml:space="preserve"> correlate significantly</w:t>
      </w:r>
      <w:r w:rsidR="00332DD7" w:rsidRPr="00F675E7">
        <w:rPr>
          <w:rFonts w:ascii="Times New Roman" w:hAnsi="Times New Roman" w:cs="Times New Roman"/>
          <w:b/>
          <w:i/>
          <w:sz w:val="24"/>
          <w:szCs w:val="24"/>
        </w:rPr>
        <w:t xml:space="preserve"> to each other</w:t>
      </w:r>
      <w:r w:rsidR="00127240" w:rsidRPr="00F675E7">
        <w:rPr>
          <w:rFonts w:ascii="Times New Roman" w:hAnsi="Times New Roman" w:cs="Times New Roman"/>
          <w:b/>
          <w:i/>
          <w:sz w:val="24"/>
          <w:szCs w:val="24"/>
        </w:rPr>
        <w:t xml:space="preserve"> </w:t>
      </w:r>
    </w:p>
    <w:p w14:paraId="21B4C134" w14:textId="35065BA8" w:rsidR="00412F11" w:rsidRPr="00F675E7" w:rsidRDefault="004C6328" w:rsidP="00F675E7">
      <w:pPr>
        <w:spacing w:after="0" w:line="480" w:lineRule="auto"/>
        <w:ind w:left="567" w:right="567"/>
        <w:jc w:val="both"/>
        <w:rPr>
          <w:rFonts w:ascii="Times New Roman" w:hAnsi="Times New Roman" w:cs="Times New Roman"/>
          <w:sz w:val="24"/>
          <w:szCs w:val="24"/>
        </w:rPr>
      </w:pPr>
      <w:r w:rsidRPr="00F675E7">
        <w:rPr>
          <w:rFonts w:ascii="Times New Roman" w:hAnsi="Times New Roman" w:cs="Times New Roman"/>
          <w:sz w:val="24"/>
          <w:szCs w:val="24"/>
        </w:rPr>
        <w:t xml:space="preserve">There was a significant </w:t>
      </w:r>
      <w:r w:rsidR="00412F11" w:rsidRPr="00F675E7">
        <w:rPr>
          <w:rFonts w:ascii="Times New Roman" w:hAnsi="Times New Roman" w:cs="Times New Roman"/>
          <w:sz w:val="24"/>
          <w:szCs w:val="24"/>
        </w:rPr>
        <w:t xml:space="preserve">correlation between </w:t>
      </w:r>
      <w:r w:rsidR="00B10594" w:rsidRPr="00F675E7">
        <w:rPr>
          <w:rFonts w:ascii="Times New Roman" w:hAnsi="Times New Roman" w:cs="Times New Roman"/>
          <w:sz w:val="24"/>
          <w:szCs w:val="24"/>
        </w:rPr>
        <w:t xml:space="preserve">bacterial load </w:t>
      </w:r>
      <w:r w:rsidR="005E3E4E" w:rsidRPr="00F675E7">
        <w:rPr>
          <w:rFonts w:ascii="Times New Roman" w:hAnsi="Times New Roman" w:cs="Times New Roman"/>
          <w:sz w:val="24"/>
          <w:szCs w:val="24"/>
        </w:rPr>
        <w:t xml:space="preserve">determined </w:t>
      </w:r>
      <w:r w:rsidR="00412F11" w:rsidRPr="00F675E7">
        <w:rPr>
          <w:rFonts w:ascii="Times New Roman" w:hAnsi="Times New Roman" w:cs="Times New Roman"/>
          <w:sz w:val="24"/>
          <w:szCs w:val="24"/>
        </w:rPr>
        <w:t>by</w:t>
      </w:r>
      <w:r w:rsidR="00F2766A" w:rsidRPr="00F675E7">
        <w:rPr>
          <w:rFonts w:ascii="Times New Roman" w:hAnsi="Times New Roman" w:cs="Times New Roman"/>
          <w:sz w:val="24"/>
          <w:szCs w:val="24"/>
        </w:rPr>
        <w:t xml:space="preserve"> SAM</w:t>
      </w:r>
      <w:r w:rsidR="002F204F" w:rsidRPr="00F675E7">
        <w:rPr>
          <w:rFonts w:ascii="Times New Roman" w:hAnsi="Times New Roman" w:cs="Times New Roman"/>
          <w:sz w:val="24"/>
          <w:szCs w:val="24"/>
        </w:rPr>
        <w:t xml:space="preserve"> </w:t>
      </w:r>
      <w:proofErr w:type="spellStart"/>
      <w:r w:rsidR="002F204F" w:rsidRPr="00F675E7">
        <w:rPr>
          <w:rFonts w:ascii="Times New Roman" w:hAnsi="Times New Roman" w:cs="Times New Roman"/>
          <w:i/>
          <w:sz w:val="24"/>
          <w:szCs w:val="24"/>
        </w:rPr>
        <w:t>lytA</w:t>
      </w:r>
      <w:proofErr w:type="spellEnd"/>
      <w:r w:rsidR="002F204F" w:rsidRPr="00F675E7">
        <w:rPr>
          <w:rFonts w:ascii="Times New Roman" w:hAnsi="Times New Roman" w:cs="Times New Roman"/>
          <w:sz w:val="24"/>
          <w:szCs w:val="24"/>
        </w:rPr>
        <w:t xml:space="preserve"> qPCR</w:t>
      </w:r>
      <w:r w:rsidRPr="00F675E7">
        <w:rPr>
          <w:rFonts w:ascii="Times New Roman" w:hAnsi="Times New Roman" w:cs="Times New Roman"/>
          <w:sz w:val="24"/>
          <w:szCs w:val="24"/>
        </w:rPr>
        <w:t xml:space="preserve">, </w:t>
      </w:r>
      <w:r w:rsidR="002F204F" w:rsidRPr="00F675E7">
        <w:rPr>
          <w:rFonts w:ascii="Times New Roman" w:hAnsi="Times New Roman" w:cs="Times New Roman"/>
          <w:sz w:val="24"/>
          <w:szCs w:val="24"/>
        </w:rPr>
        <w:t xml:space="preserve">NPS </w:t>
      </w:r>
      <w:proofErr w:type="spellStart"/>
      <w:r w:rsidR="002F204F" w:rsidRPr="00F675E7">
        <w:rPr>
          <w:rFonts w:ascii="Times New Roman" w:hAnsi="Times New Roman" w:cs="Times New Roman"/>
          <w:i/>
          <w:sz w:val="24"/>
          <w:szCs w:val="24"/>
        </w:rPr>
        <w:t>lytA</w:t>
      </w:r>
      <w:proofErr w:type="spellEnd"/>
      <w:r w:rsidR="002D7954" w:rsidRPr="00F675E7">
        <w:rPr>
          <w:rFonts w:ascii="Times New Roman" w:hAnsi="Times New Roman" w:cs="Times New Roman"/>
          <w:sz w:val="24"/>
          <w:szCs w:val="24"/>
        </w:rPr>
        <w:t xml:space="preserve"> </w:t>
      </w:r>
      <w:r w:rsidRPr="00F675E7">
        <w:rPr>
          <w:rFonts w:ascii="Times New Roman" w:hAnsi="Times New Roman" w:cs="Times New Roman"/>
          <w:sz w:val="24"/>
          <w:szCs w:val="24"/>
        </w:rPr>
        <w:t>qPCR and NPS cultured (</w:t>
      </w:r>
      <w:r w:rsidR="00F153E6" w:rsidRPr="00F675E7">
        <w:rPr>
          <w:rFonts w:ascii="Times New Roman" w:hAnsi="Times New Roman" w:cs="Times New Roman"/>
          <w:sz w:val="24"/>
          <w:szCs w:val="24"/>
        </w:rPr>
        <w:t>P&lt;0.000</w:t>
      </w:r>
      <w:r w:rsidR="002C2873" w:rsidRPr="00F675E7">
        <w:rPr>
          <w:rFonts w:ascii="Times New Roman" w:hAnsi="Times New Roman" w:cs="Times New Roman"/>
          <w:sz w:val="24"/>
          <w:szCs w:val="24"/>
        </w:rPr>
        <w:t>1</w:t>
      </w:r>
      <w:r w:rsidR="00F153E6" w:rsidRPr="00F675E7">
        <w:rPr>
          <w:rFonts w:ascii="Times New Roman" w:hAnsi="Times New Roman" w:cs="Times New Roman"/>
          <w:sz w:val="24"/>
          <w:szCs w:val="24"/>
        </w:rPr>
        <w:t xml:space="preserve">, </w:t>
      </w:r>
      <w:r w:rsidRPr="00F675E7">
        <w:rPr>
          <w:rFonts w:ascii="Times New Roman" w:hAnsi="Times New Roman" w:cs="Times New Roman"/>
          <w:sz w:val="24"/>
          <w:szCs w:val="24"/>
        </w:rPr>
        <w:t>Figure 1)</w:t>
      </w:r>
      <w:r w:rsidR="00412F11" w:rsidRPr="00F675E7">
        <w:rPr>
          <w:rFonts w:ascii="Times New Roman" w:hAnsi="Times New Roman" w:cs="Times New Roman"/>
          <w:sz w:val="24"/>
          <w:szCs w:val="24"/>
        </w:rPr>
        <w:t>.</w:t>
      </w:r>
      <w:r w:rsidR="00FF0AE9" w:rsidRPr="00F675E7">
        <w:rPr>
          <w:rFonts w:ascii="Times New Roman" w:hAnsi="Times New Roman" w:cs="Times New Roman"/>
          <w:sz w:val="24"/>
          <w:szCs w:val="24"/>
        </w:rPr>
        <w:t xml:space="preserve"> </w:t>
      </w:r>
      <w:r w:rsidR="00BB79B2" w:rsidRPr="00F675E7">
        <w:rPr>
          <w:rFonts w:ascii="Times New Roman" w:hAnsi="Times New Roman" w:cs="Times New Roman"/>
          <w:sz w:val="24"/>
          <w:szCs w:val="24"/>
        </w:rPr>
        <w:t>In</w:t>
      </w:r>
      <w:r w:rsidR="00385A67" w:rsidRPr="00F675E7">
        <w:rPr>
          <w:rFonts w:ascii="Times New Roman" w:hAnsi="Times New Roman" w:cs="Times New Roman"/>
          <w:sz w:val="24"/>
          <w:szCs w:val="24"/>
        </w:rPr>
        <w:t xml:space="preserve"> </w:t>
      </w:r>
      <w:proofErr w:type="gramStart"/>
      <w:r w:rsidR="00385A67" w:rsidRPr="00F675E7">
        <w:rPr>
          <w:rFonts w:ascii="Times New Roman" w:hAnsi="Times New Roman" w:cs="Times New Roman"/>
          <w:sz w:val="24"/>
          <w:szCs w:val="24"/>
        </w:rPr>
        <w:t>the</w:t>
      </w:r>
      <w:r w:rsidR="00BB79B2" w:rsidRPr="00F675E7">
        <w:rPr>
          <w:rFonts w:ascii="Times New Roman" w:hAnsi="Times New Roman" w:cs="Times New Roman"/>
          <w:sz w:val="24"/>
          <w:szCs w:val="24"/>
        </w:rPr>
        <w:t xml:space="preserve"> majority</w:t>
      </w:r>
      <w:r w:rsidR="005E3E4E" w:rsidRPr="00F675E7">
        <w:rPr>
          <w:rFonts w:ascii="Times New Roman" w:hAnsi="Times New Roman" w:cs="Times New Roman"/>
          <w:sz w:val="24"/>
          <w:szCs w:val="24"/>
        </w:rPr>
        <w:t xml:space="preserve"> of</w:t>
      </w:r>
      <w:proofErr w:type="gramEnd"/>
      <w:r w:rsidR="005E3E4E" w:rsidRPr="00F675E7">
        <w:rPr>
          <w:rFonts w:ascii="Times New Roman" w:hAnsi="Times New Roman" w:cs="Times New Roman"/>
          <w:sz w:val="24"/>
          <w:szCs w:val="24"/>
        </w:rPr>
        <w:t xml:space="preserve"> cases</w:t>
      </w:r>
      <w:r w:rsidR="00BB79B2" w:rsidRPr="00F675E7">
        <w:rPr>
          <w:rFonts w:ascii="Times New Roman" w:hAnsi="Times New Roman" w:cs="Times New Roman"/>
          <w:sz w:val="24"/>
          <w:szCs w:val="24"/>
        </w:rPr>
        <w:t xml:space="preserve">, pneumococcal densities </w:t>
      </w:r>
      <w:r w:rsidR="005E3E4E" w:rsidRPr="00F675E7">
        <w:rPr>
          <w:rFonts w:ascii="Times New Roman" w:hAnsi="Times New Roman" w:cs="Times New Roman"/>
          <w:sz w:val="24"/>
          <w:szCs w:val="24"/>
        </w:rPr>
        <w:t xml:space="preserve">measured </w:t>
      </w:r>
      <w:r w:rsidR="00BB79B2" w:rsidRPr="00F675E7">
        <w:rPr>
          <w:rFonts w:ascii="Times New Roman" w:hAnsi="Times New Roman" w:cs="Times New Roman"/>
          <w:sz w:val="24"/>
          <w:szCs w:val="24"/>
        </w:rPr>
        <w:t xml:space="preserve">by NPS </w:t>
      </w:r>
      <w:r w:rsidR="00D653B1" w:rsidRPr="00F675E7">
        <w:rPr>
          <w:rFonts w:ascii="Times New Roman" w:hAnsi="Times New Roman" w:cs="Times New Roman"/>
          <w:sz w:val="24"/>
          <w:szCs w:val="24"/>
        </w:rPr>
        <w:t>qPCR were</w:t>
      </w:r>
      <w:r w:rsidR="00BB79B2" w:rsidRPr="00F675E7">
        <w:rPr>
          <w:rFonts w:ascii="Times New Roman" w:hAnsi="Times New Roman" w:cs="Times New Roman"/>
          <w:sz w:val="24"/>
          <w:szCs w:val="24"/>
        </w:rPr>
        <w:t xml:space="preserve"> </w:t>
      </w:r>
      <w:r w:rsidR="00D653B1" w:rsidRPr="00F675E7">
        <w:rPr>
          <w:rFonts w:ascii="Times New Roman" w:hAnsi="Times New Roman" w:cs="Times New Roman"/>
          <w:sz w:val="24"/>
          <w:szCs w:val="24"/>
        </w:rPr>
        <w:t xml:space="preserve">higher </w:t>
      </w:r>
      <w:r w:rsidR="00BB79B2" w:rsidRPr="00F675E7">
        <w:rPr>
          <w:rFonts w:ascii="Times New Roman" w:hAnsi="Times New Roman" w:cs="Times New Roman"/>
          <w:sz w:val="24"/>
          <w:szCs w:val="24"/>
        </w:rPr>
        <w:t xml:space="preserve">than those detected by NPS </w:t>
      </w:r>
      <w:r w:rsidR="00D653B1" w:rsidRPr="00F675E7">
        <w:rPr>
          <w:rFonts w:ascii="Times New Roman" w:hAnsi="Times New Roman" w:cs="Times New Roman"/>
          <w:sz w:val="24"/>
          <w:szCs w:val="24"/>
        </w:rPr>
        <w:t>cultured</w:t>
      </w:r>
      <w:r w:rsidR="00BB79B2" w:rsidRPr="00F675E7">
        <w:rPr>
          <w:rFonts w:ascii="Times New Roman" w:hAnsi="Times New Roman" w:cs="Times New Roman"/>
          <w:sz w:val="24"/>
          <w:szCs w:val="24"/>
        </w:rPr>
        <w:t xml:space="preserve"> (19/22, 86.36%</w:t>
      </w:r>
      <w:r w:rsidR="0009771F">
        <w:rPr>
          <w:rFonts w:ascii="Times New Roman" w:hAnsi="Times New Roman" w:cs="Times New Roman"/>
          <w:sz w:val="24"/>
          <w:szCs w:val="24"/>
        </w:rPr>
        <w:t>, P&lt;0.0001</w:t>
      </w:r>
      <w:r w:rsidR="00BB79B2" w:rsidRPr="00F675E7">
        <w:rPr>
          <w:rFonts w:ascii="Times New Roman" w:hAnsi="Times New Roman" w:cs="Times New Roman"/>
          <w:sz w:val="24"/>
          <w:szCs w:val="24"/>
        </w:rPr>
        <w:t>)</w:t>
      </w:r>
      <w:r w:rsidR="00385A67" w:rsidRPr="00F675E7">
        <w:rPr>
          <w:rFonts w:ascii="Times New Roman" w:hAnsi="Times New Roman" w:cs="Times New Roman"/>
          <w:sz w:val="24"/>
          <w:szCs w:val="24"/>
        </w:rPr>
        <w:t>.</w:t>
      </w:r>
      <w:r w:rsidR="00BB79B2" w:rsidRPr="00F675E7">
        <w:rPr>
          <w:rFonts w:ascii="Times New Roman" w:hAnsi="Times New Roman" w:cs="Times New Roman"/>
          <w:sz w:val="24"/>
          <w:szCs w:val="24"/>
        </w:rPr>
        <w:t xml:space="preserve"> </w:t>
      </w:r>
      <w:r w:rsidR="00B10594" w:rsidRPr="00F675E7">
        <w:rPr>
          <w:rFonts w:ascii="Times New Roman" w:hAnsi="Times New Roman" w:cs="Times New Roman"/>
          <w:sz w:val="24"/>
          <w:szCs w:val="24"/>
        </w:rPr>
        <w:t>Four</w:t>
      </w:r>
      <w:r w:rsidR="00CA23C8" w:rsidRPr="00F675E7">
        <w:rPr>
          <w:rFonts w:ascii="Times New Roman" w:hAnsi="Times New Roman" w:cs="Times New Roman"/>
          <w:sz w:val="24"/>
          <w:szCs w:val="24"/>
        </w:rPr>
        <w:t xml:space="preserve"> samples were positive by both SAM and NPS qPCR but not NPS cultured</w:t>
      </w:r>
      <w:r w:rsidR="00B10594" w:rsidRPr="00F675E7">
        <w:rPr>
          <w:rFonts w:ascii="Times New Roman" w:hAnsi="Times New Roman" w:cs="Times New Roman"/>
          <w:sz w:val="24"/>
          <w:szCs w:val="24"/>
        </w:rPr>
        <w:t>,</w:t>
      </w:r>
      <w:r w:rsidR="00CA23C8" w:rsidRPr="00F675E7">
        <w:rPr>
          <w:rFonts w:ascii="Times New Roman" w:hAnsi="Times New Roman" w:cs="Times New Roman"/>
          <w:sz w:val="24"/>
          <w:szCs w:val="24"/>
        </w:rPr>
        <w:t xml:space="preserve"> with densities </w:t>
      </w:r>
      <w:r w:rsidR="00B10594" w:rsidRPr="00F675E7">
        <w:rPr>
          <w:rFonts w:ascii="Times New Roman" w:hAnsi="Times New Roman" w:cs="Times New Roman"/>
          <w:sz w:val="24"/>
          <w:szCs w:val="24"/>
        </w:rPr>
        <w:t>ranging between 10-176 DNA copies from SAM and 31-149 DNA copies from NPS</w:t>
      </w:r>
      <w:r w:rsidR="00CA23C8" w:rsidRPr="00F675E7">
        <w:rPr>
          <w:rFonts w:ascii="Times New Roman" w:hAnsi="Times New Roman" w:cs="Times New Roman"/>
          <w:sz w:val="24"/>
          <w:szCs w:val="24"/>
        </w:rPr>
        <w:t xml:space="preserve">. Another </w:t>
      </w:r>
      <w:r w:rsidR="003C264A" w:rsidRPr="00F675E7">
        <w:rPr>
          <w:rFonts w:ascii="Times New Roman" w:hAnsi="Times New Roman" w:cs="Times New Roman"/>
          <w:sz w:val="24"/>
          <w:szCs w:val="24"/>
        </w:rPr>
        <w:t>5</w:t>
      </w:r>
      <w:r w:rsidR="00FF0AE9" w:rsidRPr="00F675E7">
        <w:rPr>
          <w:rFonts w:ascii="Times New Roman" w:hAnsi="Times New Roman" w:cs="Times New Roman"/>
          <w:sz w:val="24"/>
          <w:szCs w:val="24"/>
        </w:rPr>
        <w:t xml:space="preserve"> </w:t>
      </w:r>
      <w:r w:rsidR="00FF0AE9" w:rsidRPr="00F675E7">
        <w:rPr>
          <w:rFonts w:ascii="Times New Roman" w:hAnsi="Times New Roman" w:cs="Times New Roman"/>
          <w:sz w:val="24"/>
          <w:szCs w:val="24"/>
        </w:rPr>
        <w:lastRenderedPageBreak/>
        <w:t>samples</w:t>
      </w:r>
      <w:r w:rsidR="003C264A" w:rsidRPr="00F675E7">
        <w:rPr>
          <w:rFonts w:ascii="Times New Roman" w:hAnsi="Times New Roman" w:cs="Times New Roman"/>
          <w:sz w:val="24"/>
          <w:szCs w:val="24"/>
        </w:rPr>
        <w:t xml:space="preserve"> were</w:t>
      </w:r>
      <w:r w:rsidR="00FF0AE9" w:rsidRPr="00F675E7">
        <w:rPr>
          <w:rFonts w:ascii="Times New Roman" w:hAnsi="Times New Roman" w:cs="Times New Roman"/>
          <w:sz w:val="24"/>
          <w:szCs w:val="24"/>
        </w:rPr>
        <w:t xml:space="preserve"> positive</w:t>
      </w:r>
      <w:r w:rsidR="003C264A" w:rsidRPr="00F675E7">
        <w:rPr>
          <w:rFonts w:ascii="Times New Roman" w:hAnsi="Times New Roman" w:cs="Times New Roman"/>
          <w:sz w:val="24"/>
          <w:szCs w:val="24"/>
        </w:rPr>
        <w:t xml:space="preserve"> only</w:t>
      </w:r>
      <w:r w:rsidR="00FF0AE9" w:rsidRPr="00F675E7">
        <w:rPr>
          <w:rFonts w:ascii="Times New Roman" w:hAnsi="Times New Roman" w:cs="Times New Roman"/>
          <w:sz w:val="24"/>
          <w:szCs w:val="24"/>
        </w:rPr>
        <w:t xml:space="preserve"> by SAM </w:t>
      </w:r>
      <w:proofErr w:type="spellStart"/>
      <w:r w:rsidR="00FF0AE9" w:rsidRPr="00F675E7">
        <w:rPr>
          <w:rFonts w:ascii="Times New Roman" w:hAnsi="Times New Roman" w:cs="Times New Roman"/>
          <w:i/>
          <w:sz w:val="24"/>
          <w:szCs w:val="24"/>
        </w:rPr>
        <w:t>lytA</w:t>
      </w:r>
      <w:proofErr w:type="spellEnd"/>
      <w:r w:rsidR="00FF0AE9" w:rsidRPr="00F675E7">
        <w:rPr>
          <w:rFonts w:ascii="Times New Roman" w:hAnsi="Times New Roman" w:cs="Times New Roman"/>
          <w:i/>
          <w:sz w:val="24"/>
          <w:szCs w:val="24"/>
        </w:rPr>
        <w:t xml:space="preserve"> </w:t>
      </w:r>
      <w:r w:rsidR="00FF0AE9" w:rsidRPr="00F675E7">
        <w:rPr>
          <w:rFonts w:ascii="Times New Roman" w:hAnsi="Times New Roman" w:cs="Times New Roman"/>
          <w:sz w:val="24"/>
          <w:szCs w:val="24"/>
        </w:rPr>
        <w:t>qPCR</w:t>
      </w:r>
      <w:r w:rsidR="003C264A" w:rsidRPr="00F675E7">
        <w:rPr>
          <w:rFonts w:ascii="Times New Roman" w:hAnsi="Times New Roman" w:cs="Times New Roman"/>
          <w:sz w:val="24"/>
          <w:szCs w:val="24"/>
        </w:rPr>
        <w:t xml:space="preserve"> with densities </w:t>
      </w:r>
      <w:r w:rsidR="00B10594" w:rsidRPr="00F675E7">
        <w:rPr>
          <w:rFonts w:ascii="Times New Roman" w:hAnsi="Times New Roman" w:cs="Times New Roman"/>
          <w:sz w:val="24"/>
          <w:szCs w:val="24"/>
        </w:rPr>
        <w:t>10-151</w:t>
      </w:r>
      <w:r w:rsidR="00761B00" w:rsidRPr="00F675E7">
        <w:rPr>
          <w:rFonts w:ascii="Times New Roman" w:hAnsi="Times New Roman" w:cs="Times New Roman"/>
          <w:sz w:val="24"/>
          <w:szCs w:val="24"/>
        </w:rPr>
        <w:t xml:space="preserve"> </w:t>
      </w:r>
      <w:r w:rsidR="003C264A" w:rsidRPr="00F675E7">
        <w:rPr>
          <w:rFonts w:ascii="Times New Roman" w:hAnsi="Times New Roman" w:cs="Times New Roman"/>
          <w:sz w:val="24"/>
          <w:szCs w:val="24"/>
        </w:rPr>
        <w:t xml:space="preserve">DNA copies. Another 5 were positive only by NPS </w:t>
      </w:r>
      <w:proofErr w:type="spellStart"/>
      <w:r w:rsidR="003C264A" w:rsidRPr="00F675E7">
        <w:rPr>
          <w:rFonts w:ascii="Times New Roman" w:hAnsi="Times New Roman" w:cs="Times New Roman"/>
          <w:i/>
          <w:sz w:val="24"/>
          <w:szCs w:val="24"/>
        </w:rPr>
        <w:t>lytA</w:t>
      </w:r>
      <w:proofErr w:type="spellEnd"/>
      <w:r w:rsidR="003C264A" w:rsidRPr="00F675E7">
        <w:rPr>
          <w:rFonts w:ascii="Times New Roman" w:hAnsi="Times New Roman" w:cs="Times New Roman"/>
          <w:i/>
          <w:sz w:val="24"/>
          <w:szCs w:val="24"/>
        </w:rPr>
        <w:t xml:space="preserve"> </w:t>
      </w:r>
      <w:r w:rsidR="003C264A" w:rsidRPr="00F675E7">
        <w:rPr>
          <w:rFonts w:ascii="Times New Roman" w:hAnsi="Times New Roman" w:cs="Times New Roman"/>
          <w:sz w:val="24"/>
          <w:szCs w:val="24"/>
        </w:rPr>
        <w:t>qPCR</w:t>
      </w:r>
      <w:r w:rsidR="00FF0AE9" w:rsidRPr="00F675E7">
        <w:rPr>
          <w:rFonts w:ascii="Times New Roman" w:hAnsi="Times New Roman" w:cs="Times New Roman"/>
          <w:sz w:val="24"/>
          <w:szCs w:val="24"/>
        </w:rPr>
        <w:t xml:space="preserve"> </w:t>
      </w:r>
      <w:r w:rsidR="003C264A" w:rsidRPr="00F675E7">
        <w:rPr>
          <w:rFonts w:ascii="Times New Roman" w:hAnsi="Times New Roman" w:cs="Times New Roman"/>
          <w:sz w:val="24"/>
          <w:szCs w:val="24"/>
        </w:rPr>
        <w:t xml:space="preserve">with densities </w:t>
      </w:r>
      <w:r w:rsidR="00B10594" w:rsidRPr="00F675E7">
        <w:rPr>
          <w:rFonts w:ascii="Times New Roman" w:hAnsi="Times New Roman" w:cs="Times New Roman"/>
          <w:sz w:val="24"/>
          <w:szCs w:val="24"/>
        </w:rPr>
        <w:t>60-205</w:t>
      </w:r>
      <w:r w:rsidR="00962F6E" w:rsidRPr="00F675E7">
        <w:rPr>
          <w:rFonts w:ascii="Times New Roman" w:hAnsi="Times New Roman" w:cs="Times New Roman"/>
          <w:sz w:val="24"/>
          <w:szCs w:val="24"/>
        </w:rPr>
        <w:t xml:space="preserve"> </w:t>
      </w:r>
      <w:r w:rsidR="00761B00" w:rsidRPr="00F675E7">
        <w:rPr>
          <w:rFonts w:ascii="Times New Roman" w:hAnsi="Times New Roman" w:cs="Times New Roman"/>
          <w:sz w:val="24"/>
          <w:szCs w:val="24"/>
        </w:rPr>
        <w:t xml:space="preserve">Spn </w:t>
      </w:r>
      <w:r w:rsidR="003C264A" w:rsidRPr="00F675E7">
        <w:rPr>
          <w:rFonts w:ascii="Times New Roman" w:hAnsi="Times New Roman" w:cs="Times New Roman"/>
          <w:sz w:val="24"/>
          <w:szCs w:val="24"/>
        </w:rPr>
        <w:t>DNA copies</w:t>
      </w:r>
      <w:r w:rsidR="00412F11" w:rsidRPr="00F675E7">
        <w:rPr>
          <w:rFonts w:ascii="Times New Roman" w:hAnsi="Times New Roman" w:cs="Times New Roman"/>
          <w:sz w:val="24"/>
          <w:szCs w:val="24"/>
        </w:rPr>
        <w:t>.</w:t>
      </w:r>
      <w:r w:rsidR="003C264A" w:rsidRPr="00F675E7">
        <w:rPr>
          <w:rFonts w:ascii="Times New Roman" w:hAnsi="Times New Roman" w:cs="Times New Roman"/>
          <w:sz w:val="24"/>
          <w:szCs w:val="24"/>
        </w:rPr>
        <w:t xml:space="preserve"> </w:t>
      </w:r>
      <w:r w:rsidR="009031A4" w:rsidRPr="00F675E7">
        <w:rPr>
          <w:rFonts w:ascii="Times New Roman" w:hAnsi="Times New Roman" w:cs="Times New Roman"/>
          <w:sz w:val="24"/>
          <w:szCs w:val="24"/>
        </w:rPr>
        <w:t>P</w:t>
      </w:r>
      <w:r w:rsidR="00BB79B2" w:rsidRPr="00F675E7">
        <w:rPr>
          <w:rFonts w:ascii="Times New Roman" w:hAnsi="Times New Roman" w:cs="Times New Roman"/>
          <w:sz w:val="24"/>
          <w:szCs w:val="24"/>
        </w:rPr>
        <w:t>neumococcal densities calculated by NPS qPCR were</w:t>
      </w:r>
      <w:r w:rsidR="00380861">
        <w:rPr>
          <w:rFonts w:ascii="Times New Roman" w:hAnsi="Times New Roman" w:cs="Times New Roman"/>
          <w:sz w:val="24"/>
          <w:szCs w:val="24"/>
        </w:rPr>
        <w:t xml:space="preserve"> usually</w:t>
      </w:r>
      <w:r w:rsidR="00BB79B2" w:rsidRPr="00F675E7">
        <w:rPr>
          <w:rFonts w:ascii="Times New Roman" w:hAnsi="Times New Roman" w:cs="Times New Roman"/>
          <w:sz w:val="24"/>
          <w:szCs w:val="24"/>
        </w:rPr>
        <w:t xml:space="preserve"> higher than those detected by SAM qPCR</w:t>
      </w:r>
      <w:r w:rsidR="00380861" w:rsidRPr="00380861">
        <w:t xml:space="preserve"> </w:t>
      </w:r>
      <w:r w:rsidR="00380861" w:rsidRPr="00380861">
        <w:rPr>
          <w:rFonts w:ascii="Times New Roman" w:hAnsi="Times New Roman" w:cs="Times New Roman"/>
          <w:sz w:val="24"/>
          <w:szCs w:val="24"/>
        </w:rPr>
        <w:t>in children positive in both samples</w:t>
      </w:r>
      <w:r w:rsidR="00CA23C8" w:rsidRPr="00F675E7">
        <w:rPr>
          <w:rFonts w:ascii="Times New Roman" w:hAnsi="Times New Roman" w:cs="Times New Roman"/>
          <w:sz w:val="24"/>
          <w:szCs w:val="24"/>
        </w:rPr>
        <w:t xml:space="preserve"> (24/26, 92.31%).</w:t>
      </w:r>
    </w:p>
    <w:p w14:paraId="639590B6" w14:textId="77777777" w:rsidR="00660849" w:rsidRPr="00F675E7" w:rsidRDefault="00660849" w:rsidP="00F675E7">
      <w:pPr>
        <w:spacing w:after="0" w:line="480" w:lineRule="auto"/>
        <w:ind w:left="567" w:right="567"/>
        <w:jc w:val="both"/>
        <w:rPr>
          <w:rFonts w:ascii="Times New Roman" w:hAnsi="Times New Roman" w:cs="Times New Roman"/>
          <w:sz w:val="24"/>
          <w:szCs w:val="24"/>
        </w:rPr>
      </w:pPr>
    </w:p>
    <w:p w14:paraId="4C5911B0" w14:textId="77777777" w:rsidR="00660849" w:rsidRPr="00F675E7" w:rsidRDefault="00D16F17" w:rsidP="00F675E7">
      <w:pPr>
        <w:spacing w:after="0" w:line="480" w:lineRule="auto"/>
        <w:ind w:left="567" w:right="567"/>
        <w:jc w:val="both"/>
        <w:rPr>
          <w:rFonts w:ascii="Times New Roman" w:hAnsi="Times New Roman" w:cs="Times New Roman"/>
          <w:b/>
          <w:sz w:val="24"/>
          <w:szCs w:val="24"/>
        </w:rPr>
      </w:pPr>
      <w:r w:rsidRPr="00F675E7">
        <w:rPr>
          <w:rFonts w:ascii="Times New Roman" w:hAnsi="Times New Roman" w:cs="Times New Roman"/>
          <w:b/>
          <w:sz w:val="24"/>
          <w:szCs w:val="24"/>
        </w:rPr>
        <w:t>Discussion</w:t>
      </w:r>
    </w:p>
    <w:p w14:paraId="407BC346" w14:textId="44A894BC" w:rsidR="00CE4522" w:rsidRPr="00F675E7" w:rsidRDefault="00FB2947" w:rsidP="00F675E7">
      <w:pPr>
        <w:spacing w:after="0" w:line="480" w:lineRule="auto"/>
        <w:ind w:left="567" w:right="567"/>
        <w:jc w:val="both"/>
        <w:rPr>
          <w:rFonts w:ascii="Times New Roman" w:hAnsi="Times New Roman" w:cs="Times New Roman"/>
          <w:color w:val="000000" w:themeColor="text1"/>
          <w:sz w:val="24"/>
          <w:szCs w:val="24"/>
        </w:rPr>
      </w:pPr>
      <w:r w:rsidRPr="00F675E7">
        <w:rPr>
          <w:rFonts w:ascii="Times New Roman" w:hAnsi="Times New Roman" w:cs="Times New Roman"/>
          <w:color w:val="000000" w:themeColor="text1"/>
          <w:sz w:val="24"/>
          <w:szCs w:val="24"/>
        </w:rPr>
        <w:t>Our results showed that SAM can be used as an alternative method to</w:t>
      </w:r>
      <w:r w:rsidR="007247E2" w:rsidRPr="00F675E7">
        <w:rPr>
          <w:rFonts w:ascii="Times New Roman" w:hAnsi="Times New Roman" w:cs="Times New Roman"/>
          <w:color w:val="000000" w:themeColor="text1"/>
          <w:sz w:val="24"/>
          <w:szCs w:val="24"/>
        </w:rPr>
        <w:t xml:space="preserve"> the current gold standard</w:t>
      </w:r>
      <w:r w:rsidR="005F07DB">
        <w:rPr>
          <w:rFonts w:ascii="Times New Roman" w:hAnsi="Times New Roman" w:cs="Times New Roman"/>
          <w:color w:val="000000" w:themeColor="text1"/>
          <w:sz w:val="24"/>
          <w:szCs w:val="24"/>
        </w:rPr>
        <w:t xml:space="preserve"> NPS</w:t>
      </w:r>
      <w:r w:rsidR="005F07DB" w:rsidRPr="005F07DB">
        <w:rPr>
          <w:rFonts w:ascii="Times New Roman" w:hAnsi="Times New Roman" w:cs="Times New Roman"/>
          <w:color w:val="000000" w:themeColor="text1"/>
          <w:sz w:val="24"/>
          <w:szCs w:val="24"/>
          <w:vertAlign w:val="superscript"/>
        </w:rPr>
        <w:t>8</w:t>
      </w:r>
      <w:r w:rsidR="007247E2" w:rsidRPr="00F675E7">
        <w:rPr>
          <w:rFonts w:ascii="Times New Roman" w:hAnsi="Times New Roman" w:cs="Times New Roman"/>
          <w:color w:val="000000" w:themeColor="text1"/>
          <w:sz w:val="24"/>
          <w:szCs w:val="24"/>
        </w:rPr>
        <w:t xml:space="preserve"> </w:t>
      </w:r>
      <w:r w:rsidRPr="00F675E7">
        <w:rPr>
          <w:rFonts w:ascii="Times New Roman" w:hAnsi="Times New Roman" w:cs="Times New Roman"/>
          <w:color w:val="000000" w:themeColor="text1"/>
          <w:sz w:val="24"/>
          <w:szCs w:val="24"/>
        </w:rPr>
        <w:t xml:space="preserve">for pneumococcal detection in children </w:t>
      </w:r>
      <w:r w:rsidR="00A755A5" w:rsidRPr="00F675E7">
        <w:rPr>
          <w:rFonts w:ascii="Times New Roman" w:hAnsi="Times New Roman" w:cs="Times New Roman"/>
          <w:color w:val="000000" w:themeColor="text1"/>
          <w:sz w:val="24"/>
          <w:szCs w:val="24"/>
        </w:rPr>
        <w:t>with</w:t>
      </w:r>
      <w:r w:rsidRPr="00F675E7">
        <w:rPr>
          <w:rFonts w:ascii="Times New Roman" w:hAnsi="Times New Roman" w:cs="Times New Roman"/>
          <w:color w:val="000000" w:themeColor="text1"/>
          <w:sz w:val="24"/>
          <w:szCs w:val="24"/>
        </w:rPr>
        <w:t xml:space="preserve"> </w:t>
      </w:r>
      <w:r w:rsidRPr="00F675E7">
        <w:rPr>
          <w:rFonts w:ascii="Times New Roman" w:hAnsi="Times New Roman" w:cs="Times New Roman"/>
          <w:sz w:val="24"/>
          <w:szCs w:val="24"/>
        </w:rPr>
        <w:t xml:space="preserve">equal detection sensitivity. </w:t>
      </w:r>
      <w:r w:rsidR="002B6964" w:rsidRPr="00F675E7">
        <w:rPr>
          <w:rFonts w:ascii="Times New Roman" w:hAnsi="Times New Roman" w:cs="Times New Roman"/>
          <w:color w:val="000000" w:themeColor="text1"/>
          <w:sz w:val="24"/>
          <w:szCs w:val="24"/>
        </w:rPr>
        <w:t xml:space="preserve">NPS sampling is associated with </w:t>
      </w:r>
      <w:r w:rsidR="008D0CF0" w:rsidRPr="00F675E7">
        <w:rPr>
          <w:rFonts w:ascii="Times New Roman" w:hAnsi="Times New Roman" w:cs="Times New Roman"/>
          <w:color w:val="000000" w:themeColor="text1"/>
          <w:sz w:val="24"/>
          <w:szCs w:val="24"/>
        </w:rPr>
        <w:t>substantial</w:t>
      </w:r>
      <w:r w:rsidR="00606B99" w:rsidRPr="00F675E7">
        <w:rPr>
          <w:rFonts w:ascii="Times New Roman" w:hAnsi="Times New Roman" w:cs="Times New Roman"/>
          <w:color w:val="000000" w:themeColor="text1"/>
          <w:sz w:val="24"/>
          <w:szCs w:val="24"/>
        </w:rPr>
        <w:t xml:space="preserve"> </w:t>
      </w:r>
      <w:r w:rsidR="002B6964" w:rsidRPr="00F675E7">
        <w:rPr>
          <w:rFonts w:ascii="Times New Roman" w:hAnsi="Times New Roman" w:cs="Times New Roman"/>
          <w:color w:val="000000" w:themeColor="text1"/>
          <w:sz w:val="24"/>
          <w:szCs w:val="24"/>
        </w:rPr>
        <w:t>discomfort</w:t>
      </w:r>
      <w:r w:rsidR="005F07DB">
        <w:rPr>
          <w:rFonts w:ascii="Times New Roman" w:hAnsi="Times New Roman" w:cs="Times New Roman"/>
          <w:color w:val="000000" w:themeColor="text1"/>
          <w:sz w:val="24"/>
          <w:szCs w:val="24"/>
        </w:rPr>
        <w:t>.</w:t>
      </w:r>
      <w:r w:rsidR="005F07DB" w:rsidRPr="005F07DB">
        <w:rPr>
          <w:rFonts w:ascii="Times New Roman" w:hAnsi="Times New Roman" w:cs="Times New Roman"/>
          <w:color w:val="000000" w:themeColor="text1"/>
          <w:sz w:val="24"/>
          <w:szCs w:val="24"/>
          <w:vertAlign w:val="superscript"/>
        </w:rPr>
        <w:t>4</w:t>
      </w:r>
      <w:r w:rsidR="002B6964" w:rsidRPr="00F675E7">
        <w:rPr>
          <w:rFonts w:ascii="Times New Roman" w:hAnsi="Times New Roman" w:cs="Times New Roman"/>
          <w:color w:val="000000" w:themeColor="text1"/>
          <w:sz w:val="24"/>
          <w:szCs w:val="24"/>
        </w:rPr>
        <w:t xml:space="preserve"> </w:t>
      </w:r>
      <w:r w:rsidR="008A712A" w:rsidRPr="00F675E7">
        <w:rPr>
          <w:rFonts w:ascii="Times New Roman" w:hAnsi="Times New Roman" w:cs="Times New Roman"/>
          <w:color w:val="000000" w:themeColor="text1"/>
          <w:sz w:val="24"/>
          <w:szCs w:val="24"/>
        </w:rPr>
        <w:t>SAM sampling targeting the anterior nares</w:t>
      </w:r>
      <w:r w:rsidR="00AE16D3" w:rsidRPr="00F675E7">
        <w:rPr>
          <w:rFonts w:ascii="Times New Roman" w:hAnsi="Times New Roman" w:cs="Times New Roman"/>
          <w:color w:val="000000" w:themeColor="text1"/>
          <w:sz w:val="24"/>
          <w:szCs w:val="24"/>
        </w:rPr>
        <w:t xml:space="preserve"> is </w:t>
      </w:r>
      <w:r w:rsidR="008D0CF0" w:rsidRPr="00F675E7">
        <w:rPr>
          <w:rFonts w:ascii="Times New Roman" w:hAnsi="Times New Roman" w:cs="Times New Roman"/>
          <w:color w:val="000000" w:themeColor="text1"/>
          <w:sz w:val="24"/>
          <w:szCs w:val="24"/>
        </w:rPr>
        <w:t xml:space="preserve">a </w:t>
      </w:r>
      <w:r w:rsidR="00AE16D3" w:rsidRPr="00F675E7">
        <w:rPr>
          <w:rFonts w:ascii="Times New Roman" w:hAnsi="Times New Roman" w:cs="Times New Roman"/>
          <w:color w:val="000000" w:themeColor="text1"/>
          <w:sz w:val="24"/>
          <w:szCs w:val="24"/>
        </w:rPr>
        <w:t>less invasi</w:t>
      </w:r>
      <w:r w:rsidR="008A712A" w:rsidRPr="00F675E7">
        <w:rPr>
          <w:rFonts w:ascii="Times New Roman" w:hAnsi="Times New Roman" w:cs="Times New Roman"/>
          <w:color w:val="000000" w:themeColor="text1"/>
          <w:sz w:val="24"/>
          <w:szCs w:val="24"/>
        </w:rPr>
        <w:t>ve technique than NPS sampling</w:t>
      </w:r>
      <w:r w:rsidR="008D0CF0" w:rsidRPr="00F675E7">
        <w:rPr>
          <w:rFonts w:ascii="Times New Roman" w:hAnsi="Times New Roman" w:cs="Times New Roman"/>
          <w:color w:val="000000" w:themeColor="text1"/>
          <w:sz w:val="24"/>
          <w:szCs w:val="24"/>
        </w:rPr>
        <w:t>, where a</w:t>
      </w:r>
      <w:r w:rsidR="008A712A" w:rsidRPr="00F675E7">
        <w:rPr>
          <w:rFonts w:ascii="Times New Roman" w:hAnsi="Times New Roman" w:cs="Times New Roman"/>
          <w:color w:val="000000" w:themeColor="text1"/>
          <w:sz w:val="24"/>
          <w:szCs w:val="24"/>
        </w:rPr>
        <w:t xml:space="preserve"> sample is </w:t>
      </w:r>
      <w:r w:rsidR="008D0CF0" w:rsidRPr="00F675E7">
        <w:rPr>
          <w:rFonts w:ascii="Times New Roman" w:hAnsi="Times New Roman" w:cs="Times New Roman"/>
          <w:color w:val="000000" w:themeColor="text1"/>
          <w:sz w:val="24"/>
          <w:szCs w:val="24"/>
        </w:rPr>
        <w:t>collected</w:t>
      </w:r>
      <w:r w:rsidR="008A712A" w:rsidRPr="00F675E7">
        <w:rPr>
          <w:rFonts w:ascii="Times New Roman" w:hAnsi="Times New Roman" w:cs="Times New Roman"/>
          <w:color w:val="000000" w:themeColor="text1"/>
          <w:sz w:val="24"/>
          <w:szCs w:val="24"/>
        </w:rPr>
        <w:t xml:space="preserve"> from the </w:t>
      </w:r>
      <w:r w:rsidR="00660849" w:rsidRPr="00F675E7">
        <w:rPr>
          <w:rFonts w:ascii="Times New Roman" w:hAnsi="Times New Roman" w:cs="Times New Roman"/>
          <w:color w:val="000000" w:themeColor="text1"/>
          <w:sz w:val="24"/>
          <w:szCs w:val="24"/>
        </w:rPr>
        <w:t>nasopharynx</w:t>
      </w:r>
      <w:r w:rsidR="008A712A" w:rsidRPr="00F675E7">
        <w:rPr>
          <w:rFonts w:ascii="Times New Roman" w:hAnsi="Times New Roman" w:cs="Times New Roman"/>
          <w:color w:val="000000" w:themeColor="text1"/>
          <w:sz w:val="24"/>
          <w:szCs w:val="24"/>
        </w:rPr>
        <w:t>. W</w:t>
      </w:r>
      <w:r w:rsidR="00AE16D3" w:rsidRPr="00F675E7">
        <w:rPr>
          <w:rFonts w:ascii="Times New Roman" w:hAnsi="Times New Roman" w:cs="Times New Roman"/>
          <w:color w:val="000000" w:themeColor="text1"/>
          <w:sz w:val="24"/>
          <w:szCs w:val="24"/>
        </w:rPr>
        <w:t xml:space="preserve">e have previously </w:t>
      </w:r>
      <w:r w:rsidR="00CE4522" w:rsidRPr="00F675E7">
        <w:rPr>
          <w:rFonts w:ascii="Times New Roman" w:hAnsi="Times New Roman" w:cs="Times New Roman"/>
          <w:color w:val="000000" w:themeColor="text1"/>
          <w:sz w:val="24"/>
          <w:szCs w:val="24"/>
        </w:rPr>
        <w:t>demonstrated</w:t>
      </w:r>
      <w:r w:rsidR="00AE16D3" w:rsidRPr="00F675E7">
        <w:rPr>
          <w:rFonts w:ascii="Times New Roman" w:hAnsi="Times New Roman" w:cs="Times New Roman"/>
          <w:color w:val="000000" w:themeColor="text1"/>
          <w:sz w:val="24"/>
          <w:szCs w:val="24"/>
        </w:rPr>
        <w:t xml:space="preserve"> that</w:t>
      </w:r>
      <w:r w:rsidR="00CE4522" w:rsidRPr="00F675E7">
        <w:rPr>
          <w:rFonts w:ascii="Times New Roman" w:hAnsi="Times New Roman" w:cs="Times New Roman"/>
          <w:color w:val="000000" w:themeColor="text1"/>
          <w:sz w:val="24"/>
          <w:szCs w:val="24"/>
        </w:rPr>
        <w:t xml:space="preserve"> SAM sampling</w:t>
      </w:r>
      <w:r w:rsidR="00AE16D3" w:rsidRPr="00F675E7">
        <w:rPr>
          <w:rFonts w:ascii="Times New Roman" w:hAnsi="Times New Roman" w:cs="Times New Roman"/>
          <w:color w:val="000000" w:themeColor="text1"/>
          <w:sz w:val="24"/>
          <w:szCs w:val="24"/>
        </w:rPr>
        <w:t xml:space="preserve"> </w:t>
      </w:r>
      <w:r w:rsidR="00CE4522" w:rsidRPr="00F675E7">
        <w:rPr>
          <w:rFonts w:ascii="Times New Roman" w:hAnsi="Times New Roman" w:cs="Times New Roman"/>
          <w:color w:val="000000" w:themeColor="text1"/>
          <w:sz w:val="24"/>
          <w:szCs w:val="24"/>
        </w:rPr>
        <w:t>has low levels of</w:t>
      </w:r>
      <w:r w:rsidR="00AE16D3" w:rsidRPr="00F675E7">
        <w:rPr>
          <w:rFonts w:ascii="Times New Roman" w:hAnsi="Times New Roman" w:cs="Times New Roman"/>
          <w:color w:val="000000" w:themeColor="text1"/>
          <w:sz w:val="24"/>
          <w:szCs w:val="24"/>
        </w:rPr>
        <w:t xml:space="preserve"> discomfort</w:t>
      </w:r>
      <w:r w:rsidR="00CE4522" w:rsidRPr="00F675E7">
        <w:rPr>
          <w:rFonts w:ascii="Times New Roman" w:hAnsi="Times New Roman" w:cs="Times New Roman"/>
          <w:color w:val="000000" w:themeColor="text1"/>
          <w:sz w:val="24"/>
          <w:szCs w:val="24"/>
        </w:rPr>
        <w:t>,</w:t>
      </w:r>
      <w:r w:rsidR="004B74E1" w:rsidRPr="00F675E7">
        <w:rPr>
          <w:rFonts w:ascii="Times New Roman" w:hAnsi="Times New Roman" w:cs="Times New Roman"/>
          <w:color w:val="000000" w:themeColor="text1"/>
          <w:sz w:val="24"/>
          <w:szCs w:val="24"/>
        </w:rPr>
        <w:t xml:space="preserve"> pai</w:t>
      </w:r>
      <w:r w:rsidR="005F07DB">
        <w:rPr>
          <w:rFonts w:ascii="Times New Roman" w:hAnsi="Times New Roman" w:cs="Times New Roman"/>
          <w:color w:val="000000" w:themeColor="text1"/>
          <w:sz w:val="24"/>
          <w:szCs w:val="24"/>
        </w:rPr>
        <w:t>n and lacrimation in adults.</w:t>
      </w:r>
      <w:r w:rsidR="00A766A3">
        <w:rPr>
          <w:rFonts w:ascii="Times New Roman" w:hAnsi="Times New Roman" w:cs="Times New Roman"/>
          <w:color w:val="000000" w:themeColor="text1"/>
          <w:sz w:val="24"/>
          <w:szCs w:val="24"/>
          <w:vertAlign w:val="superscript"/>
        </w:rPr>
        <w:t>8</w:t>
      </w:r>
      <w:r w:rsidR="00CE4522" w:rsidRPr="005F07DB">
        <w:rPr>
          <w:rFonts w:ascii="Times New Roman" w:hAnsi="Times New Roman" w:cs="Times New Roman"/>
          <w:color w:val="000000" w:themeColor="text1"/>
          <w:sz w:val="24"/>
          <w:szCs w:val="24"/>
          <w:vertAlign w:val="superscript"/>
        </w:rPr>
        <w:t xml:space="preserve"> </w:t>
      </w:r>
    </w:p>
    <w:p w14:paraId="0F5C34A7" w14:textId="77777777" w:rsidR="009031A4" w:rsidRPr="00F675E7" w:rsidRDefault="009031A4" w:rsidP="00F675E7">
      <w:pPr>
        <w:spacing w:after="0" w:line="480" w:lineRule="auto"/>
        <w:ind w:left="567" w:right="567"/>
        <w:jc w:val="both"/>
        <w:rPr>
          <w:rFonts w:ascii="Times New Roman" w:hAnsi="Times New Roman" w:cs="Times New Roman"/>
          <w:color w:val="000000" w:themeColor="text1"/>
          <w:sz w:val="24"/>
          <w:szCs w:val="24"/>
        </w:rPr>
      </w:pPr>
    </w:p>
    <w:p w14:paraId="389EC78B" w14:textId="44D98B1D" w:rsidR="00CB6E80" w:rsidRPr="00F675E7" w:rsidRDefault="00C12BFF" w:rsidP="00F675E7">
      <w:pPr>
        <w:spacing w:after="0" w:line="480" w:lineRule="auto"/>
        <w:ind w:left="567" w:right="567"/>
        <w:jc w:val="both"/>
        <w:rPr>
          <w:rFonts w:ascii="Times New Roman" w:hAnsi="Times New Roman" w:cs="Times New Roman"/>
          <w:color w:val="000000" w:themeColor="text1"/>
          <w:sz w:val="24"/>
          <w:szCs w:val="24"/>
        </w:rPr>
      </w:pPr>
      <w:r w:rsidRPr="00F675E7">
        <w:rPr>
          <w:rFonts w:ascii="Times New Roman" w:hAnsi="Times New Roman" w:cs="Times New Roman"/>
          <w:color w:val="000000" w:themeColor="text1"/>
          <w:sz w:val="24"/>
          <w:szCs w:val="24"/>
        </w:rPr>
        <w:t>T</w:t>
      </w:r>
      <w:r w:rsidR="000225D8" w:rsidRPr="00F675E7">
        <w:rPr>
          <w:rFonts w:ascii="Times New Roman" w:hAnsi="Times New Roman" w:cs="Times New Roman"/>
          <w:color w:val="000000" w:themeColor="text1"/>
          <w:sz w:val="24"/>
          <w:szCs w:val="24"/>
        </w:rPr>
        <w:t>he number of volunteers that</w:t>
      </w:r>
      <w:r w:rsidR="00737C06" w:rsidRPr="00F675E7">
        <w:rPr>
          <w:rFonts w:ascii="Times New Roman" w:hAnsi="Times New Roman" w:cs="Times New Roman"/>
          <w:color w:val="000000" w:themeColor="text1"/>
          <w:sz w:val="24"/>
          <w:szCs w:val="24"/>
        </w:rPr>
        <w:t xml:space="preserve"> </w:t>
      </w:r>
      <w:r w:rsidR="00C40DDD" w:rsidRPr="00F675E7">
        <w:rPr>
          <w:rFonts w:ascii="Times New Roman" w:hAnsi="Times New Roman" w:cs="Times New Roman"/>
          <w:color w:val="000000" w:themeColor="text1"/>
          <w:sz w:val="24"/>
          <w:szCs w:val="24"/>
        </w:rPr>
        <w:t>were</w:t>
      </w:r>
      <w:r w:rsidR="00737C06" w:rsidRPr="00F675E7">
        <w:rPr>
          <w:rFonts w:ascii="Times New Roman" w:hAnsi="Times New Roman" w:cs="Times New Roman"/>
          <w:color w:val="000000" w:themeColor="text1"/>
          <w:sz w:val="24"/>
          <w:szCs w:val="24"/>
        </w:rPr>
        <w:t xml:space="preserve"> identified as </w:t>
      </w:r>
      <w:proofErr w:type="spellStart"/>
      <w:r w:rsidR="00737C06" w:rsidRPr="00F675E7">
        <w:rPr>
          <w:rFonts w:ascii="Times New Roman" w:hAnsi="Times New Roman" w:cs="Times New Roman"/>
          <w:color w:val="000000" w:themeColor="text1"/>
          <w:sz w:val="24"/>
          <w:szCs w:val="24"/>
        </w:rPr>
        <w:t>Spn</w:t>
      </w:r>
      <w:proofErr w:type="spellEnd"/>
      <w:r w:rsidR="000225D8" w:rsidRPr="00F675E7">
        <w:rPr>
          <w:rFonts w:ascii="Times New Roman" w:hAnsi="Times New Roman" w:cs="Times New Roman"/>
          <w:color w:val="000000" w:themeColor="text1"/>
          <w:sz w:val="24"/>
          <w:szCs w:val="24"/>
        </w:rPr>
        <w:t xml:space="preserve"> coloni</w:t>
      </w:r>
      <w:r w:rsidR="00385A67" w:rsidRPr="00F675E7">
        <w:rPr>
          <w:rFonts w:ascii="Times New Roman" w:hAnsi="Times New Roman" w:cs="Times New Roman"/>
          <w:color w:val="000000" w:themeColor="text1"/>
          <w:sz w:val="24"/>
          <w:szCs w:val="24"/>
        </w:rPr>
        <w:t>z</w:t>
      </w:r>
      <w:r w:rsidR="000225D8" w:rsidRPr="00F675E7">
        <w:rPr>
          <w:rFonts w:ascii="Times New Roman" w:hAnsi="Times New Roman" w:cs="Times New Roman"/>
          <w:color w:val="000000" w:themeColor="text1"/>
          <w:sz w:val="24"/>
          <w:szCs w:val="24"/>
        </w:rPr>
        <w:t xml:space="preserve">ed </w:t>
      </w:r>
      <w:r w:rsidR="003D371B" w:rsidRPr="00F675E7">
        <w:rPr>
          <w:rFonts w:ascii="Times New Roman" w:hAnsi="Times New Roman" w:cs="Times New Roman"/>
          <w:color w:val="000000" w:themeColor="text1"/>
          <w:sz w:val="24"/>
          <w:szCs w:val="24"/>
        </w:rPr>
        <w:t xml:space="preserve">by </w:t>
      </w:r>
      <w:proofErr w:type="spellStart"/>
      <w:r w:rsidR="003D371B" w:rsidRPr="00F675E7">
        <w:rPr>
          <w:rFonts w:ascii="Times New Roman" w:hAnsi="Times New Roman" w:cs="Times New Roman"/>
          <w:i/>
          <w:color w:val="000000" w:themeColor="text1"/>
          <w:sz w:val="24"/>
          <w:szCs w:val="24"/>
        </w:rPr>
        <w:t>lytA</w:t>
      </w:r>
      <w:proofErr w:type="spellEnd"/>
      <w:r w:rsidR="003D371B" w:rsidRPr="00F675E7">
        <w:rPr>
          <w:rFonts w:ascii="Times New Roman" w:hAnsi="Times New Roman" w:cs="Times New Roman"/>
          <w:color w:val="000000" w:themeColor="text1"/>
          <w:sz w:val="24"/>
          <w:szCs w:val="24"/>
        </w:rPr>
        <w:t xml:space="preserve"> qPCR</w:t>
      </w:r>
      <w:r w:rsidRPr="00F675E7">
        <w:rPr>
          <w:rFonts w:ascii="Times New Roman" w:hAnsi="Times New Roman" w:cs="Times New Roman"/>
          <w:color w:val="000000" w:themeColor="text1"/>
          <w:sz w:val="24"/>
          <w:szCs w:val="24"/>
        </w:rPr>
        <w:t xml:space="preserve"> </w:t>
      </w:r>
      <w:r w:rsidR="001F6D5B" w:rsidRPr="00F675E7">
        <w:rPr>
          <w:rFonts w:ascii="Times New Roman" w:hAnsi="Times New Roman" w:cs="Times New Roman"/>
          <w:color w:val="000000" w:themeColor="text1"/>
          <w:sz w:val="24"/>
          <w:szCs w:val="24"/>
        </w:rPr>
        <w:t xml:space="preserve">(colonization rate) </w:t>
      </w:r>
      <w:r w:rsidR="000225D8" w:rsidRPr="00F675E7">
        <w:rPr>
          <w:rFonts w:ascii="Times New Roman" w:hAnsi="Times New Roman" w:cs="Times New Roman"/>
          <w:color w:val="000000" w:themeColor="text1"/>
          <w:sz w:val="24"/>
          <w:szCs w:val="24"/>
        </w:rPr>
        <w:t xml:space="preserve">was higher than the number </w:t>
      </w:r>
      <w:r w:rsidR="00737C06" w:rsidRPr="00F675E7">
        <w:rPr>
          <w:rFonts w:ascii="Times New Roman" w:hAnsi="Times New Roman" w:cs="Times New Roman"/>
          <w:color w:val="000000" w:themeColor="text1"/>
          <w:sz w:val="24"/>
          <w:szCs w:val="24"/>
        </w:rPr>
        <w:t>found</w:t>
      </w:r>
      <w:r w:rsidR="000225D8" w:rsidRPr="00F675E7">
        <w:rPr>
          <w:rFonts w:ascii="Times New Roman" w:hAnsi="Times New Roman" w:cs="Times New Roman"/>
          <w:color w:val="000000" w:themeColor="text1"/>
          <w:sz w:val="24"/>
          <w:szCs w:val="24"/>
        </w:rPr>
        <w:t xml:space="preserve"> by classical </w:t>
      </w:r>
      <w:r w:rsidR="00796CBE" w:rsidRPr="00F675E7">
        <w:rPr>
          <w:rFonts w:ascii="Times New Roman" w:hAnsi="Times New Roman" w:cs="Times New Roman"/>
          <w:color w:val="000000" w:themeColor="text1"/>
          <w:sz w:val="24"/>
          <w:szCs w:val="24"/>
        </w:rPr>
        <w:t>culture</w:t>
      </w:r>
      <w:r w:rsidR="00EB1210" w:rsidRPr="00F675E7">
        <w:rPr>
          <w:rFonts w:ascii="Times New Roman" w:hAnsi="Times New Roman" w:cs="Times New Roman"/>
          <w:color w:val="000000" w:themeColor="text1"/>
          <w:sz w:val="24"/>
          <w:szCs w:val="24"/>
        </w:rPr>
        <w:t>,</w:t>
      </w:r>
      <w:r w:rsidR="00C12E01" w:rsidRPr="00F675E7">
        <w:rPr>
          <w:rFonts w:ascii="Times New Roman" w:hAnsi="Times New Roman" w:cs="Times New Roman"/>
          <w:color w:val="000000" w:themeColor="text1"/>
          <w:sz w:val="24"/>
          <w:szCs w:val="24"/>
        </w:rPr>
        <w:t xml:space="preserve"> as </w:t>
      </w:r>
      <w:r w:rsidR="005E3E4E" w:rsidRPr="00F675E7">
        <w:rPr>
          <w:rFonts w:ascii="Times New Roman" w:hAnsi="Times New Roman" w:cs="Times New Roman"/>
          <w:color w:val="000000" w:themeColor="text1"/>
          <w:sz w:val="24"/>
          <w:szCs w:val="24"/>
        </w:rPr>
        <w:t>wa</w:t>
      </w:r>
      <w:r w:rsidR="00C40DDD" w:rsidRPr="00F675E7">
        <w:rPr>
          <w:rFonts w:ascii="Times New Roman" w:hAnsi="Times New Roman" w:cs="Times New Roman"/>
          <w:color w:val="000000" w:themeColor="text1"/>
          <w:sz w:val="24"/>
          <w:szCs w:val="24"/>
        </w:rPr>
        <w:t xml:space="preserve">s </w:t>
      </w:r>
      <w:r w:rsidR="00C12E01" w:rsidRPr="00F675E7">
        <w:rPr>
          <w:rFonts w:ascii="Times New Roman" w:hAnsi="Times New Roman" w:cs="Times New Roman"/>
          <w:color w:val="000000" w:themeColor="text1"/>
          <w:sz w:val="24"/>
          <w:szCs w:val="24"/>
        </w:rPr>
        <w:t>expected</w:t>
      </w:r>
      <w:r w:rsidR="00C53EE8" w:rsidRPr="00F675E7">
        <w:rPr>
          <w:rFonts w:ascii="Times New Roman" w:hAnsi="Times New Roman" w:cs="Times New Roman"/>
          <w:color w:val="000000" w:themeColor="text1"/>
          <w:sz w:val="24"/>
          <w:szCs w:val="24"/>
        </w:rPr>
        <w:t>.</w:t>
      </w:r>
      <w:r w:rsidR="001F6D5B" w:rsidRPr="00F675E7">
        <w:rPr>
          <w:rFonts w:ascii="Times New Roman" w:hAnsi="Times New Roman" w:cs="Times New Roman"/>
          <w:color w:val="000000" w:themeColor="text1"/>
          <w:sz w:val="24"/>
          <w:szCs w:val="24"/>
        </w:rPr>
        <w:t xml:space="preserve"> </w:t>
      </w:r>
      <w:r w:rsidR="004F1F86" w:rsidRPr="00F675E7">
        <w:rPr>
          <w:rFonts w:ascii="Times New Roman" w:hAnsi="Times New Roman" w:cs="Times New Roman"/>
          <w:color w:val="000000" w:themeColor="text1"/>
          <w:sz w:val="24"/>
          <w:szCs w:val="24"/>
        </w:rPr>
        <w:t>SAM qPCR detected equal number</w:t>
      </w:r>
      <w:r w:rsidR="008D0CF0" w:rsidRPr="00F675E7">
        <w:rPr>
          <w:rFonts w:ascii="Times New Roman" w:hAnsi="Times New Roman" w:cs="Times New Roman"/>
          <w:color w:val="000000" w:themeColor="text1"/>
          <w:sz w:val="24"/>
          <w:szCs w:val="24"/>
        </w:rPr>
        <w:t>s</w:t>
      </w:r>
      <w:r w:rsidR="004F1F86" w:rsidRPr="00F675E7">
        <w:rPr>
          <w:rFonts w:ascii="Times New Roman" w:hAnsi="Times New Roman" w:cs="Times New Roman"/>
          <w:color w:val="000000" w:themeColor="text1"/>
          <w:sz w:val="24"/>
          <w:szCs w:val="24"/>
        </w:rPr>
        <w:t xml:space="preserve"> of Spn positive children as NPS qPCR (</w:t>
      </w:r>
      <w:r w:rsidR="004F1F86" w:rsidRPr="00F675E7">
        <w:rPr>
          <w:rFonts w:ascii="Times New Roman" w:hAnsi="Times New Roman" w:cs="Times New Roman"/>
          <w:sz w:val="24"/>
          <w:szCs w:val="24"/>
        </w:rPr>
        <w:t xml:space="preserve">31/49, 63.27%) and agreed in </w:t>
      </w:r>
      <w:r w:rsidR="00380861">
        <w:rPr>
          <w:rFonts w:ascii="Times New Roman" w:hAnsi="Times New Roman" w:cs="Times New Roman"/>
          <w:sz w:val="24"/>
          <w:szCs w:val="24"/>
        </w:rPr>
        <w:t>39</w:t>
      </w:r>
      <w:r w:rsidR="004F1F86" w:rsidRPr="00F675E7">
        <w:rPr>
          <w:rFonts w:ascii="Times New Roman" w:hAnsi="Times New Roman" w:cs="Times New Roman"/>
          <w:sz w:val="24"/>
          <w:szCs w:val="24"/>
        </w:rPr>
        <w:t>/</w:t>
      </w:r>
      <w:r w:rsidR="00380861">
        <w:rPr>
          <w:rFonts w:ascii="Times New Roman" w:hAnsi="Times New Roman" w:cs="Times New Roman"/>
          <w:sz w:val="24"/>
          <w:szCs w:val="24"/>
        </w:rPr>
        <w:t>49</w:t>
      </w:r>
      <w:r w:rsidR="004F1F86" w:rsidRPr="00F675E7">
        <w:rPr>
          <w:rFonts w:ascii="Times New Roman" w:hAnsi="Times New Roman" w:cs="Times New Roman"/>
          <w:sz w:val="24"/>
          <w:szCs w:val="24"/>
        </w:rPr>
        <w:t xml:space="preserve"> (</w:t>
      </w:r>
      <w:r w:rsidR="00380861">
        <w:rPr>
          <w:rFonts w:ascii="Times New Roman" w:hAnsi="Times New Roman" w:cs="Times New Roman"/>
          <w:sz w:val="24"/>
          <w:szCs w:val="24"/>
        </w:rPr>
        <w:t>79.6</w:t>
      </w:r>
      <w:r w:rsidR="004F1F86" w:rsidRPr="00F675E7">
        <w:rPr>
          <w:rFonts w:ascii="Times New Roman" w:hAnsi="Times New Roman" w:cs="Times New Roman"/>
          <w:sz w:val="24"/>
          <w:szCs w:val="24"/>
        </w:rPr>
        <w:t>%)</w:t>
      </w:r>
      <w:r w:rsidR="008D0CF0" w:rsidRPr="00F675E7">
        <w:rPr>
          <w:rFonts w:ascii="Times New Roman" w:hAnsi="Times New Roman" w:cs="Times New Roman"/>
          <w:sz w:val="24"/>
          <w:szCs w:val="24"/>
        </w:rPr>
        <w:t xml:space="preserve"> of cases, demonstrating</w:t>
      </w:r>
      <w:r w:rsidR="004F1F86" w:rsidRPr="00F675E7">
        <w:rPr>
          <w:rFonts w:ascii="Times New Roman" w:hAnsi="Times New Roman" w:cs="Times New Roman"/>
          <w:color w:val="000000" w:themeColor="text1"/>
          <w:sz w:val="24"/>
          <w:szCs w:val="24"/>
        </w:rPr>
        <w:t xml:space="preserve"> that SAM sampling </w:t>
      </w:r>
      <w:r w:rsidR="008F3526" w:rsidRPr="00F675E7">
        <w:rPr>
          <w:rFonts w:ascii="Times New Roman" w:hAnsi="Times New Roman" w:cs="Times New Roman"/>
          <w:color w:val="000000" w:themeColor="text1"/>
          <w:sz w:val="24"/>
          <w:szCs w:val="24"/>
        </w:rPr>
        <w:t>is a</w:t>
      </w:r>
      <w:r w:rsidR="004F1F86" w:rsidRPr="00F675E7">
        <w:rPr>
          <w:rFonts w:ascii="Times New Roman" w:hAnsi="Times New Roman" w:cs="Times New Roman"/>
          <w:color w:val="000000" w:themeColor="text1"/>
          <w:sz w:val="24"/>
          <w:szCs w:val="24"/>
        </w:rPr>
        <w:t xml:space="preserve"> </w:t>
      </w:r>
      <w:r w:rsidR="00737C06" w:rsidRPr="00F675E7">
        <w:rPr>
          <w:rFonts w:ascii="Times New Roman" w:hAnsi="Times New Roman" w:cs="Times New Roman"/>
          <w:color w:val="000000" w:themeColor="text1"/>
          <w:sz w:val="24"/>
          <w:szCs w:val="24"/>
        </w:rPr>
        <w:t>sensitive and specific</w:t>
      </w:r>
      <w:r w:rsidR="004F1F86" w:rsidRPr="00F675E7">
        <w:rPr>
          <w:rFonts w:ascii="Times New Roman" w:hAnsi="Times New Roman" w:cs="Times New Roman"/>
          <w:color w:val="000000" w:themeColor="text1"/>
          <w:sz w:val="24"/>
          <w:szCs w:val="24"/>
        </w:rPr>
        <w:t xml:space="preserve"> alternative to NPS for pneumococcal detection</w:t>
      </w:r>
      <w:r w:rsidR="008D0CF0" w:rsidRPr="00F675E7">
        <w:rPr>
          <w:rFonts w:ascii="Times New Roman" w:hAnsi="Times New Roman" w:cs="Times New Roman"/>
          <w:color w:val="000000" w:themeColor="text1"/>
          <w:sz w:val="24"/>
          <w:szCs w:val="24"/>
        </w:rPr>
        <w:t xml:space="preserve"> in children</w:t>
      </w:r>
      <w:r w:rsidR="004F1F86" w:rsidRPr="00F675E7">
        <w:rPr>
          <w:rFonts w:ascii="Times New Roman" w:hAnsi="Times New Roman" w:cs="Times New Roman"/>
          <w:color w:val="000000" w:themeColor="text1"/>
          <w:sz w:val="24"/>
          <w:szCs w:val="24"/>
        </w:rPr>
        <w:t>. The children that were identified as carrier</w:t>
      </w:r>
      <w:r w:rsidR="00C40DDD" w:rsidRPr="00F675E7">
        <w:rPr>
          <w:rFonts w:ascii="Times New Roman" w:hAnsi="Times New Roman" w:cs="Times New Roman"/>
          <w:color w:val="000000" w:themeColor="text1"/>
          <w:sz w:val="24"/>
          <w:szCs w:val="24"/>
        </w:rPr>
        <w:t>s</w:t>
      </w:r>
      <w:r w:rsidR="004F1F86" w:rsidRPr="00F675E7">
        <w:rPr>
          <w:rFonts w:ascii="Times New Roman" w:hAnsi="Times New Roman" w:cs="Times New Roman"/>
          <w:color w:val="000000" w:themeColor="text1"/>
          <w:sz w:val="24"/>
          <w:szCs w:val="24"/>
        </w:rPr>
        <w:t xml:space="preserve"> from only NPS or SAM were predominantly low density colonized and the discrepancy between the two sites might thus be stochastic. However, it is not impossible that differences between the two sites (anterior part of the nose and nasopharynx) exist in terms of microbiota composition. </w:t>
      </w:r>
      <w:r w:rsidR="00CB6E80" w:rsidRPr="00F675E7">
        <w:rPr>
          <w:rFonts w:ascii="Times New Roman" w:hAnsi="Times New Roman" w:cs="Times New Roman"/>
          <w:sz w:val="24"/>
          <w:szCs w:val="24"/>
        </w:rPr>
        <w:t>Additionally, we observed that</w:t>
      </w:r>
      <w:r w:rsidR="00CB6E80" w:rsidRPr="00F675E7">
        <w:rPr>
          <w:rFonts w:ascii="Times New Roman" w:hAnsi="Times New Roman" w:cs="Times New Roman"/>
          <w:color w:val="000000" w:themeColor="text1"/>
          <w:sz w:val="24"/>
          <w:szCs w:val="24"/>
        </w:rPr>
        <w:t xml:space="preserve"> pneumococcal densities in Spn positive volunteers detected by NPS qPCR are higher than those detected by </w:t>
      </w:r>
      <w:r w:rsidR="00CB6E80" w:rsidRPr="00F675E7">
        <w:rPr>
          <w:rFonts w:ascii="Times New Roman" w:hAnsi="Times New Roman" w:cs="Times New Roman"/>
          <w:color w:val="000000" w:themeColor="text1"/>
          <w:sz w:val="24"/>
          <w:szCs w:val="24"/>
        </w:rPr>
        <w:lastRenderedPageBreak/>
        <w:t>SAM qPCR</w:t>
      </w:r>
      <w:r w:rsidR="008D0CF0" w:rsidRPr="00F675E7">
        <w:rPr>
          <w:rFonts w:ascii="Times New Roman" w:hAnsi="Times New Roman" w:cs="Times New Roman"/>
          <w:color w:val="000000" w:themeColor="text1"/>
          <w:sz w:val="24"/>
          <w:szCs w:val="24"/>
        </w:rPr>
        <w:t xml:space="preserve"> although this did not lead to differences in numbers of identified carriers</w:t>
      </w:r>
      <w:r w:rsidR="00CB6E80" w:rsidRPr="00F675E7">
        <w:rPr>
          <w:rFonts w:ascii="Times New Roman" w:hAnsi="Times New Roman" w:cs="Times New Roman"/>
          <w:color w:val="000000" w:themeColor="text1"/>
          <w:sz w:val="24"/>
          <w:szCs w:val="24"/>
        </w:rPr>
        <w:t xml:space="preserve">. It is possible that swabbing collects more sample than absorption by SAM, </w:t>
      </w:r>
      <w:r w:rsidR="001D221A">
        <w:rPr>
          <w:rFonts w:ascii="Times New Roman" w:hAnsi="Times New Roman" w:cs="Times New Roman"/>
          <w:color w:val="000000" w:themeColor="text1"/>
          <w:sz w:val="24"/>
          <w:szCs w:val="24"/>
        </w:rPr>
        <w:t>although</w:t>
      </w:r>
      <w:r w:rsidR="001D221A" w:rsidRPr="00F675E7">
        <w:rPr>
          <w:rFonts w:ascii="Times New Roman" w:hAnsi="Times New Roman" w:cs="Times New Roman"/>
          <w:color w:val="000000" w:themeColor="text1"/>
          <w:sz w:val="24"/>
          <w:szCs w:val="24"/>
        </w:rPr>
        <w:t xml:space="preserve"> </w:t>
      </w:r>
      <w:r w:rsidR="00CB6E80" w:rsidRPr="00F675E7">
        <w:rPr>
          <w:rFonts w:ascii="Times New Roman" w:hAnsi="Times New Roman" w:cs="Times New Roman"/>
          <w:color w:val="000000" w:themeColor="text1"/>
          <w:sz w:val="24"/>
          <w:szCs w:val="24"/>
        </w:rPr>
        <w:t>this did not affect sensitivity of Spn detection.</w:t>
      </w:r>
    </w:p>
    <w:p w14:paraId="38FCF295" w14:textId="34D3E0B4" w:rsidR="00CB6E80" w:rsidRDefault="00CB6E80" w:rsidP="00F675E7">
      <w:pPr>
        <w:spacing w:after="0" w:line="480" w:lineRule="auto"/>
        <w:ind w:left="567" w:right="567"/>
        <w:jc w:val="both"/>
        <w:rPr>
          <w:rFonts w:ascii="Times New Roman" w:hAnsi="Times New Roman" w:cs="Times New Roman"/>
          <w:color w:val="000000" w:themeColor="text1"/>
          <w:sz w:val="24"/>
          <w:szCs w:val="24"/>
        </w:rPr>
      </w:pPr>
    </w:p>
    <w:p w14:paraId="5B116B79" w14:textId="167891DF" w:rsidR="003006AE" w:rsidRPr="00F675E7" w:rsidRDefault="001D0F17" w:rsidP="003006AE">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As w</w:t>
      </w:r>
      <w:r w:rsidR="003006AE">
        <w:rPr>
          <w:rFonts w:ascii="Times New Roman" w:hAnsi="Times New Roman" w:cs="Times New Roman"/>
          <w:sz w:val="24"/>
          <w:szCs w:val="24"/>
        </w:rPr>
        <w:t>e did not perform molecular serotyping</w:t>
      </w:r>
      <w:r>
        <w:rPr>
          <w:rFonts w:ascii="Times New Roman" w:hAnsi="Times New Roman" w:cs="Times New Roman"/>
          <w:sz w:val="24"/>
          <w:szCs w:val="24"/>
        </w:rPr>
        <w:t xml:space="preserve"> in this study, </w:t>
      </w:r>
      <w:r w:rsidR="003006AE">
        <w:rPr>
          <w:rFonts w:ascii="Times New Roman" w:hAnsi="Times New Roman" w:cs="Times New Roman"/>
          <w:sz w:val="24"/>
          <w:szCs w:val="24"/>
        </w:rPr>
        <w:t>we cannot be certain that the same serotypes were picked up between the two sites</w:t>
      </w:r>
      <w:r>
        <w:rPr>
          <w:rFonts w:ascii="Times New Roman" w:hAnsi="Times New Roman" w:cs="Times New Roman"/>
          <w:sz w:val="24"/>
          <w:szCs w:val="24"/>
        </w:rPr>
        <w:t>. However, the good concordance with culture results and correlation between densities at different sites suggest that the same pneumococcal reservoir was sampled by SAM and NPS.</w:t>
      </w:r>
    </w:p>
    <w:p w14:paraId="3F601DF3" w14:textId="77777777" w:rsidR="003006AE" w:rsidRPr="00F675E7" w:rsidRDefault="003006AE" w:rsidP="00F675E7">
      <w:pPr>
        <w:spacing w:after="0" w:line="480" w:lineRule="auto"/>
        <w:ind w:left="567" w:right="567"/>
        <w:jc w:val="both"/>
        <w:rPr>
          <w:rFonts w:ascii="Times New Roman" w:hAnsi="Times New Roman" w:cs="Times New Roman"/>
          <w:color w:val="000000" w:themeColor="text1"/>
          <w:sz w:val="24"/>
          <w:szCs w:val="24"/>
        </w:rPr>
      </w:pPr>
    </w:p>
    <w:p w14:paraId="0B35CB68" w14:textId="76A3A0F7" w:rsidR="004F1F86" w:rsidRDefault="004F1F86" w:rsidP="00F675E7">
      <w:pPr>
        <w:spacing w:after="0" w:line="480" w:lineRule="auto"/>
        <w:ind w:left="567" w:right="567"/>
        <w:jc w:val="both"/>
        <w:rPr>
          <w:rFonts w:ascii="Times New Roman" w:hAnsi="Times New Roman" w:cs="Times New Roman"/>
          <w:sz w:val="24"/>
          <w:szCs w:val="24"/>
        </w:rPr>
      </w:pPr>
      <w:r w:rsidRPr="00F675E7">
        <w:rPr>
          <w:rFonts w:ascii="Times New Roman" w:hAnsi="Times New Roman" w:cs="Times New Roman"/>
          <w:sz w:val="24"/>
          <w:szCs w:val="24"/>
        </w:rPr>
        <w:t xml:space="preserve">Previously, using the Experimental Human Pneumococcal Challenge (EHPC) model of infection in which healthy adults were challenged with type </w:t>
      </w:r>
      <w:r w:rsidR="001D221A">
        <w:rPr>
          <w:rFonts w:ascii="Times New Roman" w:hAnsi="Times New Roman" w:cs="Times New Roman"/>
          <w:sz w:val="24"/>
          <w:szCs w:val="24"/>
        </w:rPr>
        <w:t xml:space="preserve">6B </w:t>
      </w:r>
      <w:r w:rsidRPr="00F675E7">
        <w:rPr>
          <w:rFonts w:ascii="Times New Roman" w:hAnsi="Times New Roman" w:cs="Times New Roman"/>
          <w:sz w:val="24"/>
          <w:szCs w:val="24"/>
        </w:rPr>
        <w:t xml:space="preserve">pneumococcus, </w:t>
      </w:r>
      <w:r w:rsidR="00D52AE9" w:rsidRPr="00F675E7">
        <w:rPr>
          <w:rFonts w:ascii="Times New Roman" w:hAnsi="Times New Roman" w:cs="Times New Roman"/>
          <w:sz w:val="24"/>
          <w:szCs w:val="24"/>
        </w:rPr>
        <w:t>detection of</w:t>
      </w:r>
      <w:r w:rsidRPr="00F675E7">
        <w:rPr>
          <w:rFonts w:ascii="Times New Roman" w:hAnsi="Times New Roman" w:cs="Times New Roman"/>
          <w:sz w:val="24"/>
          <w:szCs w:val="24"/>
        </w:rPr>
        <w:t xml:space="preserve"> </w:t>
      </w:r>
      <w:r w:rsidR="00753576" w:rsidRPr="00F675E7">
        <w:rPr>
          <w:rFonts w:ascii="Times New Roman" w:hAnsi="Times New Roman" w:cs="Times New Roman"/>
          <w:sz w:val="24"/>
          <w:szCs w:val="24"/>
        </w:rPr>
        <w:t xml:space="preserve">pneumococcus in the nose of adults using SAM </w:t>
      </w:r>
      <w:r w:rsidR="00295DB2" w:rsidRPr="00F675E7">
        <w:rPr>
          <w:rFonts w:ascii="Times New Roman" w:hAnsi="Times New Roman" w:cs="Times New Roman"/>
          <w:sz w:val="24"/>
          <w:szCs w:val="24"/>
        </w:rPr>
        <w:t>once</w:t>
      </w:r>
      <w:r w:rsidR="00753576" w:rsidRPr="00F675E7">
        <w:rPr>
          <w:rFonts w:ascii="Times New Roman" w:hAnsi="Times New Roman" w:cs="Times New Roman"/>
          <w:sz w:val="24"/>
          <w:szCs w:val="24"/>
        </w:rPr>
        <w:t xml:space="preserve"> Spn colonisation</w:t>
      </w:r>
      <w:r w:rsidR="00295DB2" w:rsidRPr="00F675E7">
        <w:rPr>
          <w:rFonts w:ascii="Times New Roman" w:hAnsi="Times New Roman" w:cs="Times New Roman"/>
          <w:sz w:val="24"/>
          <w:szCs w:val="24"/>
        </w:rPr>
        <w:t xml:space="preserve"> was established</w:t>
      </w:r>
      <w:r w:rsidR="00D52AE9" w:rsidRPr="00F675E7">
        <w:rPr>
          <w:rFonts w:ascii="Times New Roman" w:hAnsi="Times New Roman" w:cs="Times New Roman"/>
          <w:sz w:val="24"/>
          <w:szCs w:val="24"/>
        </w:rPr>
        <w:t xml:space="preserve"> was low</w:t>
      </w:r>
      <w:r w:rsidR="005F07DB">
        <w:rPr>
          <w:rFonts w:ascii="Times New Roman" w:hAnsi="Times New Roman" w:cs="Times New Roman"/>
          <w:sz w:val="24"/>
          <w:szCs w:val="24"/>
        </w:rPr>
        <w:t>.</w:t>
      </w:r>
      <w:r w:rsidR="00A766A3">
        <w:rPr>
          <w:rFonts w:ascii="Times New Roman" w:hAnsi="Times New Roman" w:cs="Times New Roman"/>
          <w:sz w:val="24"/>
          <w:szCs w:val="24"/>
          <w:vertAlign w:val="superscript"/>
        </w:rPr>
        <w:t>9</w:t>
      </w:r>
      <w:r w:rsidR="00295DB2" w:rsidRPr="005F07DB">
        <w:rPr>
          <w:rFonts w:ascii="Times New Roman" w:hAnsi="Times New Roman" w:cs="Times New Roman"/>
          <w:sz w:val="24"/>
          <w:szCs w:val="24"/>
          <w:vertAlign w:val="superscript"/>
        </w:rPr>
        <w:t xml:space="preserve"> </w:t>
      </w:r>
      <w:r w:rsidR="007247E2" w:rsidRPr="00F675E7">
        <w:rPr>
          <w:rFonts w:ascii="Times New Roman" w:hAnsi="Times New Roman" w:cs="Times New Roman"/>
          <w:sz w:val="24"/>
          <w:szCs w:val="24"/>
        </w:rPr>
        <w:t xml:space="preserve">At day 2 and 6 after 6B exposure, only 1/9 (11.1%) and 1/7 (14%) Spn positive adults (carriers by classical culture of nasal washes) was found to be Spn positive by SAM qPCR.  </w:t>
      </w:r>
      <w:r w:rsidRPr="00F675E7">
        <w:rPr>
          <w:rFonts w:ascii="Times New Roman" w:hAnsi="Times New Roman" w:cs="Times New Roman"/>
          <w:sz w:val="24"/>
          <w:szCs w:val="24"/>
        </w:rPr>
        <w:t>Possible explanations for this discrepancy are</w:t>
      </w:r>
      <w:r w:rsidR="00D52AE9" w:rsidRPr="00F675E7">
        <w:rPr>
          <w:rFonts w:ascii="Times New Roman" w:hAnsi="Times New Roman" w:cs="Times New Roman"/>
          <w:sz w:val="24"/>
          <w:szCs w:val="24"/>
        </w:rPr>
        <w:t xml:space="preserve">: </w:t>
      </w:r>
      <w:r w:rsidRPr="00F675E7">
        <w:rPr>
          <w:rFonts w:ascii="Times New Roman" w:hAnsi="Times New Roman" w:cs="Times New Roman"/>
          <w:sz w:val="24"/>
          <w:szCs w:val="24"/>
        </w:rPr>
        <w:t>differences in anatomy</w:t>
      </w:r>
      <w:r w:rsidR="00D52AE9" w:rsidRPr="00F675E7">
        <w:rPr>
          <w:rFonts w:ascii="Times New Roman" w:hAnsi="Times New Roman" w:cs="Times New Roman"/>
          <w:sz w:val="24"/>
          <w:szCs w:val="24"/>
        </w:rPr>
        <w:t>,</w:t>
      </w:r>
      <w:r w:rsidRPr="00F675E7">
        <w:rPr>
          <w:rFonts w:ascii="Times New Roman" w:hAnsi="Times New Roman" w:cs="Times New Roman"/>
          <w:sz w:val="24"/>
          <w:szCs w:val="24"/>
        </w:rPr>
        <w:t xml:space="preserve"> </w:t>
      </w:r>
      <w:r w:rsidR="00287008" w:rsidRPr="00F675E7">
        <w:rPr>
          <w:rFonts w:ascii="Times New Roman" w:hAnsi="Times New Roman" w:cs="Times New Roman"/>
          <w:sz w:val="24"/>
          <w:szCs w:val="24"/>
        </w:rPr>
        <w:t>physiology and</w:t>
      </w:r>
      <w:r w:rsidR="00D52AE9" w:rsidRPr="00F675E7">
        <w:rPr>
          <w:rFonts w:ascii="Times New Roman" w:hAnsi="Times New Roman" w:cs="Times New Roman"/>
          <w:sz w:val="24"/>
          <w:szCs w:val="24"/>
        </w:rPr>
        <w:t xml:space="preserve"> nasal/oral microbiome </w:t>
      </w:r>
      <w:r w:rsidRPr="00F675E7">
        <w:rPr>
          <w:rFonts w:ascii="Times New Roman" w:hAnsi="Times New Roman" w:cs="Times New Roman"/>
          <w:sz w:val="24"/>
          <w:szCs w:val="24"/>
        </w:rPr>
        <w:t xml:space="preserve">between </w:t>
      </w:r>
      <w:r w:rsidR="00D52AE9" w:rsidRPr="00F675E7">
        <w:rPr>
          <w:rFonts w:ascii="Times New Roman" w:hAnsi="Times New Roman" w:cs="Times New Roman"/>
          <w:sz w:val="24"/>
          <w:szCs w:val="24"/>
        </w:rPr>
        <w:t>both groups and the possible change of colonization niche from the nasopharynx to oropharynx in adults</w:t>
      </w:r>
      <w:r w:rsidR="005F07DB">
        <w:rPr>
          <w:rFonts w:ascii="Times New Roman" w:hAnsi="Times New Roman" w:cs="Times New Roman"/>
          <w:sz w:val="24"/>
          <w:szCs w:val="24"/>
        </w:rPr>
        <w:t>.</w:t>
      </w:r>
      <w:r w:rsidR="00A766A3">
        <w:rPr>
          <w:rFonts w:ascii="Times New Roman" w:hAnsi="Times New Roman" w:cs="Times New Roman"/>
          <w:sz w:val="24"/>
          <w:szCs w:val="24"/>
          <w:vertAlign w:val="superscript"/>
        </w:rPr>
        <w:t>5</w:t>
      </w:r>
      <w:r w:rsidR="008D0CF0" w:rsidRPr="00F675E7">
        <w:rPr>
          <w:rFonts w:ascii="Times New Roman" w:hAnsi="Times New Roman" w:cs="Times New Roman"/>
          <w:sz w:val="24"/>
          <w:szCs w:val="24"/>
        </w:rPr>
        <w:t xml:space="preserve"> </w:t>
      </w:r>
      <w:r w:rsidR="0047656D">
        <w:rPr>
          <w:rFonts w:ascii="Times New Roman" w:hAnsi="Times New Roman" w:cs="Times New Roman"/>
          <w:sz w:val="24"/>
          <w:szCs w:val="24"/>
        </w:rPr>
        <w:t>Our findings are in agreement with decreasing sensitivity of nasal swabs, as compared to nasopharyngeal swabs, to detect pneumococcal carriage in adults compared to children.</w:t>
      </w:r>
      <w:r w:rsidR="00A766A3" w:rsidRPr="00A766A3">
        <w:rPr>
          <w:rFonts w:ascii="Times New Roman" w:hAnsi="Times New Roman" w:cs="Times New Roman"/>
          <w:sz w:val="24"/>
          <w:szCs w:val="24"/>
          <w:vertAlign w:val="superscript"/>
        </w:rPr>
        <w:t>10</w:t>
      </w:r>
      <w:r w:rsidR="0047656D">
        <w:rPr>
          <w:rFonts w:ascii="Times New Roman" w:hAnsi="Times New Roman" w:cs="Times New Roman"/>
          <w:sz w:val="24"/>
          <w:szCs w:val="24"/>
        </w:rPr>
        <w:t xml:space="preserve"> </w:t>
      </w:r>
      <w:r w:rsidRPr="00F675E7">
        <w:rPr>
          <w:rFonts w:ascii="Times New Roman" w:hAnsi="Times New Roman" w:cs="Times New Roman"/>
          <w:sz w:val="24"/>
          <w:szCs w:val="24"/>
        </w:rPr>
        <w:t xml:space="preserve">The increased presence of pneumococcus in the anterior parts of the nose in children </w:t>
      </w:r>
      <w:r w:rsidR="00DE56CA" w:rsidRPr="00F675E7">
        <w:rPr>
          <w:rFonts w:ascii="Times New Roman" w:hAnsi="Times New Roman" w:cs="Times New Roman"/>
          <w:sz w:val="24"/>
          <w:szCs w:val="24"/>
        </w:rPr>
        <w:t xml:space="preserve">compared </w:t>
      </w:r>
      <w:r w:rsidR="008F3526" w:rsidRPr="00F675E7">
        <w:rPr>
          <w:rFonts w:ascii="Times New Roman" w:hAnsi="Times New Roman" w:cs="Times New Roman"/>
          <w:sz w:val="24"/>
          <w:szCs w:val="24"/>
        </w:rPr>
        <w:t>to adults</w:t>
      </w:r>
      <w:r w:rsidRPr="00F675E7">
        <w:rPr>
          <w:rFonts w:ascii="Times New Roman" w:hAnsi="Times New Roman" w:cs="Times New Roman"/>
          <w:sz w:val="24"/>
          <w:szCs w:val="24"/>
        </w:rPr>
        <w:t xml:space="preserve"> could offer an explanation</w:t>
      </w:r>
      <w:r w:rsidR="00C00A85" w:rsidRPr="00F675E7">
        <w:rPr>
          <w:rFonts w:ascii="Times New Roman" w:hAnsi="Times New Roman" w:cs="Times New Roman"/>
          <w:sz w:val="24"/>
          <w:szCs w:val="24"/>
        </w:rPr>
        <w:t xml:space="preserve"> as </w:t>
      </w:r>
      <w:r w:rsidR="00385A67" w:rsidRPr="00F675E7">
        <w:rPr>
          <w:rFonts w:ascii="Times New Roman" w:hAnsi="Times New Roman" w:cs="Times New Roman"/>
          <w:sz w:val="24"/>
          <w:szCs w:val="24"/>
        </w:rPr>
        <w:t>to why</w:t>
      </w:r>
      <w:r w:rsidRPr="00F675E7">
        <w:rPr>
          <w:rFonts w:ascii="Times New Roman" w:hAnsi="Times New Roman" w:cs="Times New Roman"/>
          <w:sz w:val="24"/>
          <w:szCs w:val="24"/>
        </w:rPr>
        <w:t xml:space="preserve"> children are transmitting more than adults.</w:t>
      </w:r>
    </w:p>
    <w:p w14:paraId="297634A4" w14:textId="77777777" w:rsidR="003006AE" w:rsidRDefault="003006AE" w:rsidP="00F675E7">
      <w:pPr>
        <w:spacing w:after="0" w:line="480" w:lineRule="auto"/>
        <w:ind w:left="567" w:right="567"/>
        <w:jc w:val="both"/>
        <w:rPr>
          <w:rFonts w:ascii="Times New Roman" w:hAnsi="Times New Roman" w:cs="Times New Roman"/>
          <w:color w:val="000000" w:themeColor="text1"/>
          <w:sz w:val="24"/>
          <w:szCs w:val="24"/>
        </w:rPr>
      </w:pPr>
    </w:p>
    <w:p w14:paraId="25FE3D80" w14:textId="7F6A3B69" w:rsidR="0088165C" w:rsidRPr="00F675E7" w:rsidRDefault="0088165C" w:rsidP="00F675E7">
      <w:pPr>
        <w:spacing w:after="0" w:line="480" w:lineRule="auto"/>
        <w:ind w:left="567" w:right="567"/>
        <w:jc w:val="both"/>
        <w:rPr>
          <w:rFonts w:ascii="Times New Roman" w:hAnsi="Times New Roman" w:cs="Times New Roman"/>
          <w:color w:val="000000" w:themeColor="text1"/>
          <w:sz w:val="24"/>
          <w:szCs w:val="24"/>
        </w:rPr>
      </w:pPr>
      <w:r w:rsidRPr="00F675E7">
        <w:rPr>
          <w:rFonts w:ascii="Times New Roman" w:hAnsi="Times New Roman" w:cs="Times New Roman"/>
          <w:color w:val="000000" w:themeColor="text1"/>
          <w:sz w:val="24"/>
          <w:szCs w:val="24"/>
        </w:rPr>
        <w:lastRenderedPageBreak/>
        <w:t xml:space="preserve">In conclusion, our findings support </w:t>
      </w:r>
      <w:r w:rsidR="00AF6CF7" w:rsidRPr="00F675E7">
        <w:rPr>
          <w:rFonts w:ascii="Times New Roman" w:hAnsi="Times New Roman" w:cs="Times New Roman"/>
          <w:color w:val="000000" w:themeColor="text1"/>
          <w:sz w:val="24"/>
          <w:szCs w:val="24"/>
        </w:rPr>
        <w:t>that</w:t>
      </w:r>
      <w:r w:rsidRPr="00F675E7">
        <w:rPr>
          <w:rFonts w:ascii="Times New Roman" w:hAnsi="Times New Roman" w:cs="Times New Roman"/>
          <w:color w:val="000000" w:themeColor="text1"/>
          <w:sz w:val="24"/>
          <w:szCs w:val="24"/>
        </w:rPr>
        <w:t xml:space="preserve"> SAM sampling </w:t>
      </w:r>
      <w:r w:rsidR="00AF6CF7" w:rsidRPr="00F675E7">
        <w:rPr>
          <w:rFonts w:ascii="Times New Roman" w:hAnsi="Times New Roman" w:cs="Times New Roman"/>
          <w:color w:val="000000" w:themeColor="text1"/>
          <w:sz w:val="24"/>
          <w:szCs w:val="24"/>
        </w:rPr>
        <w:t>is a robust method</w:t>
      </w:r>
      <w:r w:rsidRPr="00F675E7">
        <w:rPr>
          <w:rFonts w:ascii="Times New Roman" w:hAnsi="Times New Roman" w:cs="Times New Roman"/>
          <w:color w:val="000000" w:themeColor="text1"/>
          <w:sz w:val="24"/>
          <w:szCs w:val="24"/>
        </w:rPr>
        <w:t xml:space="preserve"> for accurate detection of pneumococcus</w:t>
      </w:r>
      <w:r w:rsidR="00AF6CF7" w:rsidRPr="00F675E7">
        <w:rPr>
          <w:rFonts w:ascii="Times New Roman" w:hAnsi="Times New Roman" w:cs="Times New Roman"/>
          <w:color w:val="000000" w:themeColor="text1"/>
          <w:sz w:val="24"/>
          <w:szCs w:val="24"/>
        </w:rPr>
        <w:t xml:space="preserve"> </w:t>
      </w:r>
      <w:r w:rsidR="008D0CF0" w:rsidRPr="00F675E7">
        <w:rPr>
          <w:rFonts w:ascii="Times New Roman" w:hAnsi="Times New Roman" w:cs="Times New Roman"/>
          <w:color w:val="000000" w:themeColor="text1"/>
          <w:sz w:val="24"/>
          <w:szCs w:val="24"/>
        </w:rPr>
        <w:t>in children that could be employed during</w:t>
      </w:r>
      <w:r w:rsidR="00DF5ED3" w:rsidRPr="00F675E7">
        <w:rPr>
          <w:rFonts w:ascii="Times New Roman" w:hAnsi="Times New Roman" w:cs="Times New Roman"/>
          <w:color w:val="000000" w:themeColor="text1"/>
          <w:sz w:val="24"/>
          <w:szCs w:val="24"/>
        </w:rPr>
        <w:t xml:space="preserve"> clinical trials and</w:t>
      </w:r>
      <w:r w:rsidR="00385A67" w:rsidRPr="00F675E7">
        <w:rPr>
          <w:rFonts w:ascii="Times New Roman" w:hAnsi="Times New Roman" w:cs="Times New Roman"/>
          <w:color w:val="000000" w:themeColor="text1"/>
          <w:sz w:val="24"/>
          <w:szCs w:val="24"/>
        </w:rPr>
        <w:t xml:space="preserve"> large</w:t>
      </w:r>
      <w:r w:rsidR="00DF5ED3" w:rsidRPr="00F675E7">
        <w:rPr>
          <w:rFonts w:ascii="Times New Roman" w:hAnsi="Times New Roman" w:cs="Times New Roman"/>
          <w:color w:val="000000" w:themeColor="text1"/>
          <w:sz w:val="24"/>
          <w:szCs w:val="24"/>
        </w:rPr>
        <w:t xml:space="preserve"> epidemiolog</w:t>
      </w:r>
      <w:r w:rsidR="008D0CF0" w:rsidRPr="00F675E7">
        <w:rPr>
          <w:rFonts w:ascii="Times New Roman" w:hAnsi="Times New Roman" w:cs="Times New Roman"/>
          <w:color w:val="000000" w:themeColor="text1"/>
          <w:sz w:val="24"/>
          <w:szCs w:val="24"/>
        </w:rPr>
        <w:t>ical</w:t>
      </w:r>
      <w:r w:rsidR="00DF5ED3" w:rsidRPr="00F675E7">
        <w:rPr>
          <w:rFonts w:ascii="Times New Roman" w:hAnsi="Times New Roman" w:cs="Times New Roman"/>
          <w:color w:val="000000" w:themeColor="text1"/>
          <w:sz w:val="24"/>
          <w:szCs w:val="24"/>
        </w:rPr>
        <w:t xml:space="preserve"> studies.</w:t>
      </w:r>
    </w:p>
    <w:p w14:paraId="05ACEB82" w14:textId="77777777" w:rsidR="00566AD0" w:rsidRPr="00F675E7" w:rsidRDefault="00566AD0" w:rsidP="00F675E7">
      <w:pPr>
        <w:spacing w:after="0" w:line="480" w:lineRule="auto"/>
        <w:ind w:right="567" w:firstLine="567"/>
        <w:rPr>
          <w:rFonts w:ascii="Times New Roman" w:hAnsi="Times New Roman" w:cs="Times New Roman"/>
          <w:b/>
          <w:sz w:val="24"/>
          <w:szCs w:val="24"/>
        </w:rPr>
      </w:pPr>
    </w:p>
    <w:p w14:paraId="234F7A61" w14:textId="0DCA365D" w:rsidR="004072FD" w:rsidRPr="00F675E7" w:rsidRDefault="00D16F17" w:rsidP="00F675E7">
      <w:pPr>
        <w:spacing w:line="480" w:lineRule="auto"/>
        <w:ind w:left="567" w:right="567"/>
        <w:outlineLvl w:val="0"/>
        <w:rPr>
          <w:rFonts w:ascii="Times New Roman" w:hAnsi="Times New Roman" w:cs="Times New Roman"/>
          <w:b/>
          <w:sz w:val="24"/>
          <w:szCs w:val="24"/>
        </w:rPr>
      </w:pPr>
      <w:r w:rsidRPr="00F675E7">
        <w:rPr>
          <w:rFonts w:ascii="Times New Roman" w:hAnsi="Times New Roman" w:cs="Times New Roman"/>
          <w:b/>
          <w:sz w:val="24"/>
          <w:szCs w:val="24"/>
        </w:rPr>
        <w:t>References</w:t>
      </w:r>
    </w:p>
    <w:p w14:paraId="50EFBF39" w14:textId="4F783A04" w:rsidR="00AD1992" w:rsidRPr="00AD7791" w:rsidRDefault="00AD1992" w:rsidP="00F675E7">
      <w:pPr>
        <w:spacing w:after="0" w:line="480" w:lineRule="auto"/>
        <w:ind w:left="567" w:right="567"/>
        <w:jc w:val="both"/>
        <w:rPr>
          <w:rFonts w:ascii="Times New Roman" w:hAnsi="Times New Roman" w:cs="Times New Roman"/>
          <w:sz w:val="24"/>
          <w:szCs w:val="24"/>
          <w:lang w:val="nl-NL"/>
        </w:rPr>
      </w:pPr>
      <w:r w:rsidRPr="00F675E7">
        <w:rPr>
          <w:rFonts w:ascii="Times New Roman" w:hAnsi="Times New Roman" w:cs="Times New Roman"/>
          <w:sz w:val="24"/>
          <w:szCs w:val="24"/>
        </w:rPr>
        <w:t>1.</w:t>
      </w:r>
      <w:r w:rsidR="002D2D71" w:rsidRPr="00F675E7">
        <w:rPr>
          <w:rFonts w:ascii="Times New Roman" w:hAnsi="Times New Roman" w:cs="Times New Roman"/>
          <w:sz w:val="24"/>
          <w:szCs w:val="24"/>
        </w:rPr>
        <w:t xml:space="preserve"> </w:t>
      </w:r>
      <w:r w:rsidR="00BE1542" w:rsidRPr="00F675E7">
        <w:rPr>
          <w:rFonts w:ascii="Times New Roman" w:hAnsi="Times New Roman" w:cs="Times New Roman"/>
          <w:sz w:val="24"/>
          <w:szCs w:val="24"/>
        </w:rPr>
        <w:t>Goldblatt D, Hussain</w:t>
      </w:r>
      <w:r w:rsidR="001F1E29" w:rsidRPr="00F675E7">
        <w:rPr>
          <w:rFonts w:ascii="Times New Roman" w:hAnsi="Times New Roman" w:cs="Times New Roman"/>
          <w:sz w:val="24"/>
          <w:szCs w:val="24"/>
        </w:rPr>
        <w:t xml:space="preserve"> M</w:t>
      </w:r>
      <w:r w:rsidR="00BE1542" w:rsidRPr="00F675E7">
        <w:rPr>
          <w:rFonts w:ascii="Times New Roman" w:hAnsi="Times New Roman" w:cs="Times New Roman"/>
          <w:sz w:val="24"/>
          <w:szCs w:val="24"/>
        </w:rPr>
        <w:t>, Andrews</w:t>
      </w:r>
      <w:r w:rsidR="00E82627" w:rsidRPr="00F675E7">
        <w:rPr>
          <w:rFonts w:ascii="Times New Roman" w:hAnsi="Times New Roman" w:cs="Times New Roman"/>
          <w:sz w:val="24"/>
          <w:szCs w:val="24"/>
        </w:rPr>
        <w:t xml:space="preserve"> N</w:t>
      </w:r>
      <w:r w:rsidR="001F1E29" w:rsidRPr="00F675E7">
        <w:rPr>
          <w:rFonts w:ascii="Times New Roman" w:hAnsi="Times New Roman" w:cs="Times New Roman"/>
          <w:sz w:val="24"/>
          <w:szCs w:val="24"/>
        </w:rPr>
        <w:t xml:space="preserve">, </w:t>
      </w:r>
      <w:r w:rsidR="00E82627" w:rsidRPr="00F675E7">
        <w:rPr>
          <w:rFonts w:ascii="Times New Roman" w:hAnsi="Times New Roman" w:cs="Times New Roman"/>
          <w:sz w:val="24"/>
          <w:szCs w:val="24"/>
        </w:rPr>
        <w:t xml:space="preserve">et al. Antibody responses to nasopharyngeal colonization of </w:t>
      </w:r>
      <w:r w:rsidR="00E82627" w:rsidRPr="00F675E7">
        <w:rPr>
          <w:rFonts w:ascii="Times New Roman" w:hAnsi="Times New Roman" w:cs="Times New Roman"/>
          <w:i/>
          <w:sz w:val="24"/>
          <w:szCs w:val="24"/>
        </w:rPr>
        <w:t>Streptococcus pneumoniae</w:t>
      </w:r>
      <w:r w:rsidR="00E82627" w:rsidRPr="00F675E7">
        <w:rPr>
          <w:rFonts w:ascii="Times New Roman" w:hAnsi="Times New Roman" w:cs="Times New Roman"/>
          <w:sz w:val="24"/>
          <w:szCs w:val="24"/>
        </w:rPr>
        <w:t xml:space="preserve"> in adults: A longitudinal household study. </w:t>
      </w:r>
      <w:r w:rsidR="00E82627" w:rsidRPr="00AD7791">
        <w:rPr>
          <w:rFonts w:ascii="Times New Roman" w:hAnsi="Times New Roman" w:cs="Times New Roman"/>
          <w:i/>
          <w:sz w:val="24"/>
          <w:szCs w:val="24"/>
          <w:lang w:val="nl-NL"/>
        </w:rPr>
        <w:t>J Infect Dis</w:t>
      </w:r>
      <w:r w:rsidR="006E35D8" w:rsidRPr="00AD7791">
        <w:rPr>
          <w:rFonts w:ascii="Times New Roman" w:hAnsi="Times New Roman" w:cs="Times New Roman"/>
          <w:sz w:val="24"/>
          <w:szCs w:val="24"/>
          <w:lang w:val="nl-NL"/>
        </w:rPr>
        <w:t xml:space="preserve">. </w:t>
      </w:r>
      <w:r w:rsidR="001F1E29" w:rsidRPr="00AD7791">
        <w:rPr>
          <w:rFonts w:ascii="Times New Roman" w:hAnsi="Times New Roman" w:cs="Times New Roman"/>
          <w:sz w:val="24"/>
          <w:szCs w:val="24"/>
          <w:lang w:val="nl-NL"/>
        </w:rPr>
        <w:t>2005</w:t>
      </w:r>
      <w:r w:rsidR="006E35D8" w:rsidRPr="00AD7791">
        <w:rPr>
          <w:rFonts w:ascii="Times New Roman" w:hAnsi="Times New Roman" w:cs="Times New Roman"/>
          <w:sz w:val="24"/>
          <w:szCs w:val="24"/>
          <w:lang w:val="nl-NL"/>
        </w:rPr>
        <w:t>;</w:t>
      </w:r>
      <w:r w:rsidR="001F1E29" w:rsidRPr="00AD7791">
        <w:rPr>
          <w:rFonts w:ascii="Times New Roman" w:hAnsi="Times New Roman" w:cs="Times New Roman"/>
          <w:sz w:val="24"/>
          <w:szCs w:val="24"/>
          <w:lang w:val="nl-NL"/>
        </w:rPr>
        <w:t>192:387</w:t>
      </w:r>
      <w:r w:rsidR="00E82627" w:rsidRPr="00AD7791">
        <w:rPr>
          <w:rFonts w:ascii="Times New Roman" w:hAnsi="Times New Roman" w:cs="Times New Roman"/>
          <w:sz w:val="24"/>
          <w:szCs w:val="24"/>
          <w:lang w:val="nl-NL"/>
        </w:rPr>
        <w:t>-393.</w:t>
      </w:r>
    </w:p>
    <w:p w14:paraId="181963B9" w14:textId="504735A7" w:rsidR="001F1E29" w:rsidRPr="00F675E7" w:rsidRDefault="00AD1992" w:rsidP="00F675E7">
      <w:pPr>
        <w:spacing w:after="0" w:line="480" w:lineRule="auto"/>
        <w:ind w:left="567" w:right="567"/>
        <w:jc w:val="both"/>
        <w:rPr>
          <w:rFonts w:ascii="Times New Roman" w:hAnsi="Times New Roman" w:cs="Times New Roman"/>
          <w:sz w:val="24"/>
          <w:szCs w:val="24"/>
        </w:rPr>
      </w:pPr>
      <w:r w:rsidRPr="00AD7791">
        <w:rPr>
          <w:rFonts w:ascii="Times New Roman" w:hAnsi="Times New Roman" w:cs="Times New Roman"/>
          <w:sz w:val="24"/>
          <w:szCs w:val="24"/>
          <w:lang w:val="nl-NL"/>
        </w:rPr>
        <w:t xml:space="preserve">2. </w:t>
      </w:r>
      <w:r w:rsidR="001F1E29" w:rsidRPr="00F675E7">
        <w:rPr>
          <w:rFonts w:ascii="Times New Roman" w:hAnsi="Times New Roman" w:cs="Times New Roman"/>
          <w:sz w:val="24"/>
          <w:szCs w:val="24"/>
          <w:lang w:val="nl-NL"/>
        </w:rPr>
        <w:t>Rudan I, O’Brien KL, Nair H,</w:t>
      </w:r>
      <w:r w:rsidR="0047209D" w:rsidRPr="00F675E7">
        <w:rPr>
          <w:rFonts w:ascii="Times New Roman" w:hAnsi="Times New Roman" w:cs="Times New Roman"/>
          <w:sz w:val="24"/>
          <w:szCs w:val="24"/>
          <w:lang w:val="nl-NL"/>
        </w:rPr>
        <w:t xml:space="preserve"> et al. </w:t>
      </w:r>
      <w:r w:rsidR="001F1E29" w:rsidRPr="00F675E7">
        <w:rPr>
          <w:rFonts w:ascii="Times New Roman" w:hAnsi="Times New Roman" w:cs="Times New Roman"/>
          <w:sz w:val="24"/>
          <w:szCs w:val="24"/>
        </w:rPr>
        <w:t xml:space="preserve">Epidemiology and </w:t>
      </w:r>
      <w:proofErr w:type="spellStart"/>
      <w:r w:rsidR="001F1E29" w:rsidRPr="00F675E7">
        <w:rPr>
          <w:rFonts w:ascii="Times New Roman" w:hAnsi="Times New Roman" w:cs="Times New Roman"/>
          <w:sz w:val="24"/>
          <w:szCs w:val="24"/>
        </w:rPr>
        <w:t>etiology</w:t>
      </w:r>
      <w:proofErr w:type="spellEnd"/>
      <w:r w:rsidR="001F1E29" w:rsidRPr="00F675E7">
        <w:rPr>
          <w:rFonts w:ascii="Times New Roman" w:hAnsi="Times New Roman" w:cs="Times New Roman"/>
          <w:sz w:val="24"/>
          <w:szCs w:val="24"/>
        </w:rPr>
        <w:t xml:space="preserve"> of childhood pneumonia in 2010: </w:t>
      </w:r>
      <w:r w:rsidR="00E777AA" w:rsidRPr="00F675E7">
        <w:rPr>
          <w:rFonts w:ascii="Times New Roman" w:hAnsi="Times New Roman" w:cs="Times New Roman"/>
          <w:sz w:val="24"/>
          <w:szCs w:val="24"/>
        </w:rPr>
        <w:t>estimate</w:t>
      </w:r>
      <w:r w:rsidR="001F1E29" w:rsidRPr="00F675E7">
        <w:rPr>
          <w:rFonts w:ascii="Times New Roman" w:hAnsi="Times New Roman" w:cs="Times New Roman"/>
          <w:sz w:val="24"/>
          <w:szCs w:val="24"/>
        </w:rPr>
        <w:t xml:space="preserve"> of incidence, severe morbidity, mortality, underlying risk factors and causative pathogens for 192 countries.</w:t>
      </w:r>
      <w:r w:rsidR="0047209D" w:rsidRPr="00F675E7">
        <w:rPr>
          <w:rFonts w:ascii="Times New Roman" w:hAnsi="Times New Roman" w:cs="Times New Roman"/>
          <w:sz w:val="24"/>
          <w:szCs w:val="24"/>
        </w:rPr>
        <w:t xml:space="preserve"> </w:t>
      </w:r>
      <w:r w:rsidR="0047209D" w:rsidRPr="006E35D8">
        <w:rPr>
          <w:rFonts w:ascii="Times New Roman" w:hAnsi="Times New Roman" w:cs="Times New Roman"/>
          <w:i/>
          <w:sz w:val="24"/>
          <w:szCs w:val="24"/>
        </w:rPr>
        <w:t>J Glob Health</w:t>
      </w:r>
      <w:r w:rsidR="006E35D8">
        <w:rPr>
          <w:rFonts w:ascii="Times New Roman" w:hAnsi="Times New Roman" w:cs="Times New Roman"/>
          <w:sz w:val="24"/>
          <w:szCs w:val="24"/>
        </w:rPr>
        <w:t>.</w:t>
      </w:r>
      <w:r w:rsidR="0047209D" w:rsidRPr="00F675E7">
        <w:rPr>
          <w:rFonts w:ascii="Times New Roman" w:hAnsi="Times New Roman" w:cs="Times New Roman"/>
          <w:sz w:val="24"/>
          <w:szCs w:val="24"/>
        </w:rPr>
        <w:t xml:space="preserve"> </w:t>
      </w:r>
      <w:proofErr w:type="gramStart"/>
      <w:r w:rsidR="0047209D" w:rsidRPr="006E35D8">
        <w:rPr>
          <w:rFonts w:ascii="Times New Roman" w:hAnsi="Times New Roman" w:cs="Times New Roman"/>
          <w:sz w:val="24"/>
          <w:szCs w:val="24"/>
        </w:rPr>
        <w:t>2013</w:t>
      </w:r>
      <w:r w:rsidR="0047209D" w:rsidRPr="00F675E7">
        <w:rPr>
          <w:rFonts w:ascii="Times New Roman" w:hAnsi="Times New Roman" w:cs="Times New Roman"/>
          <w:sz w:val="24"/>
          <w:szCs w:val="24"/>
        </w:rPr>
        <w:t>;</w:t>
      </w:r>
      <w:r w:rsidR="001F1E29" w:rsidRPr="00F675E7">
        <w:rPr>
          <w:rFonts w:ascii="Times New Roman" w:hAnsi="Times New Roman" w:cs="Times New Roman"/>
          <w:sz w:val="24"/>
          <w:szCs w:val="24"/>
        </w:rPr>
        <w:t>3</w:t>
      </w:r>
      <w:r w:rsidR="0047209D" w:rsidRPr="00F675E7">
        <w:rPr>
          <w:rFonts w:ascii="Times New Roman" w:hAnsi="Times New Roman" w:cs="Times New Roman"/>
          <w:sz w:val="24"/>
          <w:szCs w:val="24"/>
        </w:rPr>
        <w:t>:010401</w:t>
      </w:r>
      <w:proofErr w:type="gramEnd"/>
      <w:r w:rsidR="0047209D" w:rsidRPr="00F675E7">
        <w:rPr>
          <w:rFonts w:ascii="Times New Roman" w:hAnsi="Times New Roman" w:cs="Times New Roman"/>
          <w:sz w:val="24"/>
          <w:szCs w:val="24"/>
        </w:rPr>
        <w:t>.</w:t>
      </w:r>
    </w:p>
    <w:p w14:paraId="551CF9F1" w14:textId="6DA33111" w:rsidR="001F1E29" w:rsidRPr="00F675E7" w:rsidRDefault="00AD1992" w:rsidP="00F675E7">
      <w:pPr>
        <w:spacing w:after="0" w:line="480" w:lineRule="auto"/>
        <w:ind w:left="567" w:right="567"/>
        <w:jc w:val="both"/>
        <w:rPr>
          <w:rFonts w:ascii="Times New Roman" w:hAnsi="Times New Roman" w:cs="Times New Roman"/>
          <w:sz w:val="24"/>
          <w:szCs w:val="24"/>
          <w:lang w:val="fr-FR"/>
        </w:rPr>
      </w:pPr>
      <w:r w:rsidRPr="00F675E7">
        <w:rPr>
          <w:rFonts w:ascii="Times New Roman" w:hAnsi="Times New Roman" w:cs="Times New Roman"/>
          <w:sz w:val="24"/>
          <w:szCs w:val="24"/>
        </w:rPr>
        <w:t xml:space="preserve">3. </w:t>
      </w:r>
      <w:r w:rsidR="00F03946" w:rsidRPr="00F675E7">
        <w:rPr>
          <w:rFonts w:ascii="Times New Roman" w:hAnsi="Times New Roman" w:cs="Times New Roman"/>
          <w:sz w:val="24"/>
          <w:szCs w:val="24"/>
        </w:rPr>
        <w:t xml:space="preserve">Liu L, Johnson HL, </w:t>
      </w:r>
      <w:r w:rsidR="00C12E01" w:rsidRPr="00F675E7">
        <w:rPr>
          <w:rFonts w:ascii="Times New Roman" w:hAnsi="Times New Roman" w:cs="Times New Roman"/>
          <w:sz w:val="24"/>
          <w:szCs w:val="24"/>
        </w:rPr>
        <w:t xml:space="preserve">Cousens S, </w:t>
      </w:r>
      <w:r w:rsidR="00BE1542" w:rsidRPr="00F675E7">
        <w:rPr>
          <w:rFonts w:ascii="Times New Roman" w:hAnsi="Times New Roman" w:cs="Times New Roman"/>
          <w:sz w:val="24"/>
          <w:szCs w:val="24"/>
        </w:rPr>
        <w:t>et al.</w:t>
      </w:r>
      <w:r w:rsidR="00C12E01" w:rsidRPr="00F675E7">
        <w:rPr>
          <w:rFonts w:ascii="Times New Roman" w:hAnsi="Times New Roman" w:cs="Times New Roman"/>
          <w:sz w:val="24"/>
          <w:szCs w:val="24"/>
        </w:rPr>
        <w:t xml:space="preserve"> Global, regional, and national causes of child mortality: an updated systematic analysis for 2010 with time trends since 2000. </w:t>
      </w:r>
      <w:r w:rsidR="00C12E01" w:rsidRPr="006E35D8">
        <w:rPr>
          <w:rFonts w:ascii="Times New Roman" w:hAnsi="Times New Roman" w:cs="Times New Roman"/>
          <w:i/>
          <w:sz w:val="24"/>
          <w:szCs w:val="24"/>
          <w:lang w:val="fr-FR"/>
        </w:rPr>
        <w:t>The Lancet</w:t>
      </w:r>
      <w:r w:rsidR="006E35D8">
        <w:rPr>
          <w:rFonts w:ascii="Times New Roman" w:hAnsi="Times New Roman" w:cs="Times New Roman"/>
          <w:sz w:val="24"/>
          <w:szCs w:val="24"/>
          <w:lang w:val="fr-FR"/>
        </w:rPr>
        <w:t>.</w:t>
      </w:r>
      <w:r w:rsidR="001F1E29" w:rsidRPr="00F675E7">
        <w:rPr>
          <w:rFonts w:ascii="Times New Roman" w:hAnsi="Times New Roman" w:cs="Times New Roman"/>
          <w:sz w:val="24"/>
          <w:szCs w:val="24"/>
          <w:lang w:val="fr-FR"/>
        </w:rPr>
        <w:t xml:space="preserve"> </w:t>
      </w:r>
      <w:proofErr w:type="gramStart"/>
      <w:r w:rsidR="001F1E29" w:rsidRPr="006E35D8">
        <w:rPr>
          <w:rFonts w:ascii="Times New Roman" w:hAnsi="Times New Roman" w:cs="Times New Roman"/>
          <w:sz w:val="24"/>
          <w:szCs w:val="24"/>
          <w:lang w:val="fr-FR"/>
        </w:rPr>
        <w:t>2012</w:t>
      </w:r>
      <w:r w:rsidR="006E35D8">
        <w:rPr>
          <w:rFonts w:ascii="Times New Roman" w:hAnsi="Times New Roman" w:cs="Times New Roman"/>
          <w:sz w:val="24"/>
          <w:szCs w:val="24"/>
          <w:lang w:val="fr-FR"/>
        </w:rPr>
        <w:t>;</w:t>
      </w:r>
      <w:proofErr w:type="gramEnd"/>
      <w:r w:rsidR="001F1E29" w:rsidRPr="00F675E7">
        <w:rPr>
          <w:rFonts w:ascii="Times New Roman" w:hAnsi="Times New Roman" w:cs="Times New Roman"/>
          <w:sz w:val="24"/>
          <w:szCs w:val="24"/>
          <w:lang w:val="fr-FR"/>
        </w:rPr>
        <w:t>379:2151</w:t>
      </w:r>
      <w:r w:rsidR="00C12E01" w:rsidRPr="00F675E7">
        <w:rPr>
          <w:rFonts w:ascii="Times New Roman" w:hAnsi="Times New Roman" w:cs="Times New Roman"/>
          <w:sz w:val="24"/>
          <w:szCs w:val="24"/>
          <w:lang w:val="fr-FR"/>
        </w:rPr>
        <w:t>-2161.</w:t>
      </w:r>
    </w:p>
    <w:p w14:paraId="6253251B" w14:textId="414E1D44" w:rsidR="00086F5A" w:rsidRPr="00F675E7" w:rsidRDefault="00AD1992" w:rsidP="00F675E7">
      <w:pPr>
        <w:spacing w:after="0" w:line="480" w:lineRule="auto"/>
        <w:ind w:left="567" w:right="567"/>
        <w:jc w:val="both"/>
        <w:rPr>
          <w:rFonts w:ascii="Times New Roman" w:hAnsi="Times New Roman" w:cs="Times New Roman"/>
          <w:sz w:val="24"/>
          <w:szCs w:val="24"/>
        </w:rPr>
      </w:pPr>
      <w:r w:rsidRPr="00AD7791">
        <w:rPr>
          <w:rFonts w:ascii="Times New Roman" w:hAnsi="Times New Roman" w:cs="Times New Roman"/>
          <w:sz w:val="24"/>
          <w:szCs w:val="24"/>
          <w:lang w:val="en-US"/>
        </w:rPr>
        <w:t xml:space="preserve">4. </w:t>
      </w:r>
      <w:proofErr w:type="spellStart"/>
      <w:r w:rsidR="00E2135C" w:rsidRPr="00AD7791">
        <w:rPr>
          <w:rFonts w:ascii="Times New Roman" w:hAnsi="Times New Roman" w:cs="Times New Roman"/>
          <w:sz w:val="24"/>
          <w:szCs w:val="24"/>
          <w:lang w:val="en-US"/>
        </w:rPr>
        <w:t>Gritzfeld</w:t>
      </w:r>
      <w:proofErr w:type="spellEnd"/>
      <w:r w:rsidR="00086F5A" w:rsidRPr="00AD7791">
        <w:rPr>
          <w:rFonts w:ascii="Times New Roman" w:hAnsi="Times New Roman" w:cs="Times New Roman"/>
          <w:sz w:val="24"/>
          <w:szCs w:val="24"/>
          <w:lang w:val="en-US"/>
        </w:rPr>
        <w:t xml:space="preserve"> </w:t>
      </w:r>
      <w:r w:rsidR="00E2135C" w:rsidRPr="00AD7791">
        <w:rPr>
          <w:rFonts w:ascii="Times New Roman" w:hAnsi="Times New Roman" w:cs="Times New Roman"/>
          <w:sz w:val="24"/>
          <w:szCs w:val="24"/>
          <w:lang w:val="en-US"/>
        </w:rPr>
        <w:t>JF</w:t>
      </w:r>
      <w:r w:rsidR="00086F5A" w:rsidRPr="00AD7791">
        <w:rPr>
          <w:rFonts w:ascii="Times New Roman" w:hAnsi="Times New Roman" w:cs="Times New Roman"/>
          <w:sz w:val="24"/>
          <w:szCs w:val="24"/>
          <w:lang w:val="en-US"/>
        </w:rPr>
        <w:t xml:space="preserve">, </w:t>
      </w:r>
      <w:r w:rsidR="00E2135C" w:rsidRPr="00AD7791">
        <w:rPr>
          <w:rFonts w:ascii="Times New Roman" w:hAnsi="Times New Roman" w:cs="Times New Roman"/>
          <w:sz w:val="24"/>
          <w:szCs w:val="24"/>
          <w:lang w:val="en-US"/>
        </w:rPr>
        <w:t>Roberts</w:t>
      </w:r>
      <w:r w:rsidR="00086F5A" w:rsidRPr="00AD7791">
        <w:rPr>
          <w:rFonts w:ascii="Times New Roman" w:hAnsi="Times New Roman" w:cs="Times New Roman"/>
          <w:sz w:val="24"/>
          <w:szCs w:val="24"/>
          <w:lang w:val="en-US"/>
        </w:rPr>
        <w:t xml:space="preserve"> </w:t>
      </w:r>
      <w:r w:rsidR="00E2135C" w:rsidRPr="00AD7791">
        <w:rPr>
          <w:rFonts w:ascii="Times New Roman" w:hAnsi="Times New Roman" w:cs="Times New Roman"/>
          <w:sz w:val="24"/>
          <w:szCs w:val="24"/>
          <w:lang w:val="en-US"/>
        </w:rPr>
        <w:t>P</w:t>
      </w:r>
      <w:r w:rsidR="00086F5A" w:rsidRPr="00AD7791">
        <w:rPr>
          <w:rFonts w:ascii="Times New Roman" w:hAnsi="Times New Roman" w:cs="Times New Roman"/>
          <w:sz w:val="24"/>
          <w:szCs w:val="24"/>
          <w:lang w:val="en-US"/>
        </w:rPr>
        <w:t xml:space="preserve">, </w:t>
      </w:r>
      <w:r w:rsidR="00E2135C" w:rsidRPr="00AD7791">
        <w:rPr>
          <w:rFonts w:ascii="Times New Roman" w:hAnsi="Times New Roman" w:cs="Times New Roman"/>
          <w:sz w:val="24"/>
          <w:szCs w:val="24"/>
          <w:lang w:val="en-US"/>
        </w:rPr>
        <w:t>Roche</w:t>
      </w:r>
      <w:r w:rsidR="00086F5A" w:rsidRPr="00AD7791">
        <w:rPr>
          <w:rFonts w:ascii="Times New Roman" w:hAnsi="Times New Roman" w:cs="Times New Roman"/>
          <w:sz w:val="24"/>
          <w:szCs w:val="24"/>
          <w:lang w:val="en-US"/>
        </w:rPr>
        <w:t xml:space="preserve"> </w:t>
      </w:r>
      <w:r w:rsidR="00E2135C" w:rsidRPr="00AD7791">
        <w:rPr>
          <w:rFonts w:ascii="Times New Roman" w:hAnsi="Times New Roman" w:cs="Times New Roman"/>
          <w:sz w:val="24"/>
          <w:szCs w:val="24"/>
          <w:lang w:val="en-US"/>
        </w:rPr>
        <w:t>L</w:t>
      </w:r>
      <w:r w:rsidR="00086F5A" w:rsidRPr="00AD7791">
        <w:rPr>
          <w:rFonts w:ascii="Times New Roman" w:hAnsi="Times New Roman" w:cs="Times New Roman"/>
          <w:sz w:val="24"/>
          <w:szCs w:val="24"/>
          <w:lang w:val="en-US"/>
        </w:rPr>
        <w:t xml:space="preserve">, et al. </w:t>
      </w:r>
      <w:r w:rsidR="00E2135C" w:rsidRPr="00F675E7">
        <w:rPr>
          <w:rFonts w:ascii="Times New Roman" w:hAnsi="Times New Roman" w:cs="Times New Roman"/>
          <w:sz w:val="24"/>
          <w:szCs w:val="24"/>
        </w:rPr>
        <w:t>Comparison between nasopharyngeal swab and nasal wash, using culture and PCR, in the detection of potential respiratory pathogens</w:t>
      </w:r>
      <w:r w:rsidR="00086F5A" w:rsidRPr="00F675E7">
        <w:rPr>
          <w:rFonts w:ascii="Times New Roman" w:hAnsi="Times New Roman" w:cs="Times New Roman"/>
          <w:sz w:val="24"/>
          <w:szCs w:val="24"/>
        </w:rPr>
        <w:t xml:space="preserve">. </w:t>
      </w:r>
      <w:r w:rsidR="00E2135C" w:rsidRPr="006E35D8">
        <w:rPr>
          <w:rFonts w:ascii="Times New Roman" w:hAnsi="Times New Roman" w:cs="Times New Roman"/>
          <w:i/>
          <w:sz w:val="24"/>
          <w:szCs w:val="24"/>
        </w:rPr>
        <w:t>BMC Research Notes</w:t>
      </w:r>
      <w:r w:rsidR="006E35D8">
        <w:rPr>
          <w:rFonts w:ascii="Times New Roman" w:hAnsi="Times New Roman" w:cs="Times New Roman"/>
          <w:sz w:val="24"/>
          <w:szCs w:val="24"/>
        </w:rPr>
        <w:t>.</w:t>
      </w:r>
      <w:r w:rsidR="00086F5A" w:rsidRPr="00F675E7">
        <w:rPr>
          <w:rFonts w:ascii="Times New Roman" w:hAnsi="Times New Roman" w:cs="Times New Roman"/>
          <w:sz w:val="24"/>
          <w:szCs w:val="24"/>
        </w:rPr>
        <w:t xml:space="preserve"> </w:t>
      </w:r>
      <w:proofErr w:type="gramStart"/>
      <w:r w:rsidR="00086F5A" w:rsidRPr="006E35D8">
        <w:rPr>
          <w:rFonts w:ascii="Times New Roman" w:hAnsi="Times New Roman" w:cs="Times New Roman"/>
          <w:sz w:val="24"/>
          <w:szCs w:val="24"/>
        </w:rPr>
        <w:t>20</w:t>
      </w:r>
      <w:r w:rsidR="00E2135C" w:rsidRPr="006E35D8">
        <w:rPr>
          <w:rFonts w:ascii="Times New Roman" w:hAnsi="Times New Roman" w:cs="Times New Roman"/>
          <w:sz w:val="24"/>
          <w:szCs w:val="24"/>
        </w:rPr>
        <w:t>11</w:t>
      </w:r>
      <w:r w:rsidR="006E35D8">
        <w:rPr>
          <w:rFonts w:ascii="Times New Roman" w:hAnsi="Times New Roman" w:cs="Times New Roman"/>
          <w:sz w:val="24"/>
          <w:szCs w:val="24"/>
        </w:rPr>
        <w:t>;</w:t>
      </w:r>
      <w:r w:rsidR="00086F5A" w:rsidRPr="00F675E7">
        <w:rPr>
          <w:rFonts w:ascii="Times New Roman" w:hAnsi="Times New Roman" w:cs="Times New Roman"/>
          <w:sz w:val="24"/>
          <w:szCs w:val="24"/>
        </w:rPr>
        <w:t>4</w:t>
      </w:r>
      <w:r w:rsidR="006E35D8">
        <w:rPr>
          <w:rFonts w:ascii="Times New Roman" w:hAnsi="Times New Roman" w:cs="Times New Roman"/>
          <w:sz w:val="24"/>
          <w:szCs w:val="24"/>
        </w:rPr>
        <w:t>:</w:t>
      </w:r>
      <w:r w:rsidR="00E2135C" w:rsidRPr="00F675E7">
        <w:rPr>
          <w:rFonts w:ascii="Times New Roman" w:hAnsi="Times New Roman" w:cs="Times New Roman"/>
          <w:sz w:val="24"/>
          <w:szCs w:val="24"/>
        </w:rPr>
        <w:t>122</w:t>
      </w:r>
      <w:proofErr w:type="gramEnd"/>
      <w:r w:rsidR="00086F5A" w:rsidRPr="00F675E7">
        <w:rPr>
          <w:rFonts w:ascii="Times New Roman" w:hAnsi="Times New Roman" w:cs="Times New Roman"/>
          <w:sz w:val="24"/>
          <w:szCs w:val="24"/>
        </w:rPr>
        <w:t>.</w:t>
      </w:r>
      <w:r w:rsidR="00340EC8" w:rsidRPr="00F675E7">
        <w:rPr>
          <w:rFonts w:ascii="Times New Roman" w:hAnsi="Times New Roman" w:cs="Times New Roman"/>
          <w:sz w:val="24"/>
          <w:szCs w:val="24"/>
        </w:rPr>
        <w:t xml:space="preserve"> </w:t>
      </w:r>
    </w:p>
    <w:p w14:paraId="011CC428" w14:textId="3F7C84D5" w:rsidR="000E72FC" w:rsidRPr="00F675E7" w:rsidRDefault="00A766A3" w:rsidP="00F675E7">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lang w:val="nl-NL"/>
        </w:rPr>
        <w:t>5</w:t>
      </w:r>
      <w:r w:rsidR="00AD1992" w:rsidRPr="00F675E7">
        <w:rPr>
          <w:rFonts w:ascii="Times New Roman" w:hAnsi="Times New Roman" w:cs="Times New Roman"/>
          <w:sz w:val="24"/>
          <w:szCs w:val="24"/>
          <w:lang w:val="nl-NL"/>
        </w:rPr>
        <w:t xml:space="preserve">. </w:t>
      </w:r>
      <w:r w:rsidR="00C03278" w:rsidRPr="00F675E7">
        <w:rPr>
          <w:rFonts w:ascii="Times New Roman" w:hAnsi="Times New Roman" w:cs="Times New Roman"/>
          <w:sz w:val="24"/>
          <w:szCs w:val="24"/>
          <w:lang w:val="nl-NL"/>
        </w:rPr>
        <w:t xml:space="preserve">Wyllie AL, </w:t>
      </w:r>
      <w:r w:rsidR="00621C79" w:rsidRPr="00F675E7">
        <w:rPr>
          <w:rFonts w:ascii="Times New Roman" w:hAnsi="Times New Roman" w:cs="Times New Roman"/>
          <w:bCs/>
          <w:sz w:val="24"/>
          <w:szCs w:val="24"/>
          <w:lang w:val="nl-NL"/>
        </w:rPr>
        <w:t>Rümke</w:t>
      </w:r>
      <w:r w:rsidR="00C03278" w:rsidRPr="00F675E7">
        <w:rPr>
          <w:rFonts w:ascii="Times New Roman" w:hAnsi="Times New Roman" w:cs="Times New Roman"/>
          <w:sz w:val="24"/>
          <w:szCs w:val="24"/>
          <w:lang w:val="nl-NL"/>
        </w:rPr>
        <w:t xml:space="preserve"> LW, </w:t>
      </w:r>
      <w:r w:rsidR="00621C79" w:rsidRPr="00F675E7">
        <w:rPr>
          <w:rFonts w:ascii="Times New Roman" w:hAnsi="Times New Roman" w:cs="Times New Roman"/>
          <w:sz w:val="24"/>
          <w:szCs w:val="24"/>
          <w:lang w:val="nl-NL"/>
        </w:rPr>
        <w:t xml:space="preserve">Arp K, et al. </w:t>
      </w:r>
      <w:r w:rsidR="00621C79" w:rsidRPr="00F675E7">
        <w:rPr>
          <w:rFonts w:ascii="Times New Roman" w:hAnsi="Times New Roman" w:cs="Times New Roman"/>
          <w:sz w:val="24"/>
          <w:szCs w:val="24"/>
        </w:rPr>
        <w:t xml:space="preserve">Molecular surveillance on </w:t>
      </w:r>
      <w:r w:rsidR="00621C79" w:rsidRPr="00F675E7">
        <w:rPr>
          <w:rFonts w:ascii="Times New Roman" w:hAnsi="Times New Roman" w:cs="Times New Roman"/>
          <w:i/>
          <w:sz w:val="24"/>
          <w:szCs w:val="24"/>
        </w:rPr>
        <w:t>Streptococcus pneumoniae</w:t>
      </w:r>
      <w:r w:rsidR="00621C79" w:rsidRPr="00F675E7">
        <w:rPr>
          <w:rFonts w:ascii="Times New Roman" w:hAnsi="Times New Roman" w:cs="Times New Roman"/>
          <w:sz w:val="24"/>
          <w:szCs w:val="24"/>
        </w:rPr>
        <w:t xml:space="preserve"> carriage in non-elderly adults; little evidence for pneumococcal circulation independent from the reservoir in children</w:t>
      </w:r>
      <w:r w:rsidR="00F03946" w:rsidRPr="00F675E7">
        <w:rPr>
          <w:rFonts w:ascii="Times New Roman" w:hAnsi="Times New Roman" w:cs="Times New Roman"/>
          <w:sz w:val="24"/>
          <w:szCs w:val="24"/>
        </w:rPr>
        <w:t>.</w:t>
      </w:r>
      <w:r w:rsidR="00621C79" w:rsidRPr="00F675E7">
        <w:rPr>
          <w:rFonts w:ascii="Times New Roman" w:hAnsi="Times New Roman" w:cs="Times New Roman"/>
          <w:sz w:val="24"/>
          <w:szCs w:val="24"/>
        </w:rPr>
        <w:t xml:space="preserve"> </w:t>
      </w:r>
      <w:r w:rsidR="00F03946" w:rsidRPr="006E35D8">
        <w:rPr>
          <w:rFonts w:ascii="Times New Roman" w:hAnsi="Times New Roman" w:cs="Times New Roman"/>
          <w:i/>
          <w:sz w:val="24"/>
          <w:szCs w:val="24"/>
        </w:rPr>
        <w:t>Sci Rep</w:t>
      </w:r>
      <w:r w:rsidR="006E35D8">
        <w:rPr>
          <w:rFonts w:ascii="Times New Roman" w:hAnsi="Times New Roman" w:cs="Times New Roman"/>
          <w:sz w:val="24"/>
          <w:szCs w:val="24"/>
        </w:rPr>
        <w:t>.</w:t>
      </w:r>
      <w:r w:rsidR="00B831C0" w:rsidRPr="00F675E7">
        <w:rPr>
          <w:rFonts w:ascii="Times New Roman" w:hAnsi="Times New Roman" w:cs="Times New Roman"/>
          <w:i/>
          <w:sz w:val="24"/>
          <w:szCs w:val="24"/>
        </w:rPr>
        <w:t xml:space="preserve"> </w:t>
      </w:r>
      <w:r w:rsidR="00621C79" w:rsidRPr="006E35D8">
        <w:rPr>
          <w:rFonts w:ascii="Times New Roman" w:hAnsi="Times New Roman" w:cs="Times New Roman"/>
          <w:sz w:val="24"/>
          <w:szCs w:val="24"/>
        </w:rPr>
        <w:t>2016</w:t>
      </w:r>
      <w:r w:rsidR="00F03946" w:rsidRPr="00F675E7">
        <w:rPr>
          <w:rFonts w:ascii="Times New Roman" w:hAnsi="Times New Roman" w:cs="Times New Roman"/>
          <w:sz w:val="24"/>
          <w:szCs w:val="24"/>
        </w:rPr>
        <w:t>;</w:t>
      </w:r>
      <w:proofErr w:type="gramStart"/>
      <w:r w:rsidR="00621C79" w:rsidRPr="00F675E7">
        <w:rPr>
          <w:rFonts w:ascii="Times New Roman" w:hAnsi="Times New Roman" w:cs="Times New Roman"/>
          <w:sz w:val="24"/>
          <w:szCs w:val="24"/>
        </w:rPr>
        <w:t>6:e</w:t>
      </w:r>
      <w:proofErr w:type="gramEnd"/>
      <w:r w:rsidR="00621C79" w:rsidRPr="00F675E7">
        <w:rPr>
          <w:rFonts w:ascii="Times New Roman" w:hAnsi="Times New Roman" w:cs="Times New Roman"/>
          <w:sz w:val="24"/>
          <w:szCs w:val="24"/>
        </w:rPr>
        <w:t>34888</w:t>
      </w:r>
      <w:r w:rsidR="00F03946" w:rsidRPr="00F675E7">
        <w:rPr>
          <w:rFonts w:ascii="Times New Roman" w:hAnsi="Times New Roman" w:cs="Times New Roman"/>
          <w:sz w:val="24"/>
          <w:szCs w:val="24"/>
        </w:rPr>
        <w:t>.</w:t>
      </w:r>
    </w:p>
    <w:p w14:paraId="3FBB0202" w14:textId="7E630B94" w:rsidR="00CC1E4B" w:rsidRPr="00F675E7" w:rsidRDefault="00A766A3" w:rsidP="00F675E7">
      <w:pPr>
        <w:spacing w:after="0" w:line="480" w:lineRule="auto"/>
        <w:ind w:left="567" w:right="567"/>
        <w:jc w:val="both"/>
        <w:rPr>
          <w:rFonts w:ascii="Times New Roman" w:hAnsi="Times New Roman" w:cs="Times New Roman"/>
          <w:sz w:val="24"/>
          <w:szCs w:val="24"/>
          <w:lang w:val="fr-FR"/>
        </w:rPr>
      </w:pPr>
      <w:r>
        <w:rPr>
          <w:rFonts w:ascii="Times New Roman" w:hAnsi="Times New Roman" w:cs="Times New Roman"/>
          <w:sz w:val="24"/>
          <w:szCs w:val="24"/>
        </w:rPr>
        <w:t>6</w:t>
      </w:r>
      <w:r w:rsidR="00AD1992" w:rsidRPr="00F675E7">
        <w:rPr>
          <w:rFonts w:ascii="Times New Roman" w:hAnsi="Times New Roman" w:cs="Times New Roman"/>
          <w:sz w:val="24"/>
          <w:szCs w:val="24"/>
        </w:rPr>
        <w:t xml:space="preserve">. </w:t>
      </w:r>
      <w:r w:rsidR="000E72FC" w:rsidRPr="00F675E7">
        <w:rPr>
          <w:rFonts w:ascii="Times New Roman" w:hAnsi="Times New Roman" w:cs="Times New Roman"/>
          <w:sz w:val="24"/>
          <w:szCs w:val="24"/>
        </w:rPr>
        <w:t xml:space="preserve">Thwaites RS, Ito K, </w:t>
      </w:r>
      <w:proofErr w:type="spellStart"/>
      <w:r w:rsidR="000E72FC" w:rsidRPr="00F675E7">
        <w:rPr>
          <w:rFonts w:ascii="Times New Roman" w:hAnsi="Times New Roman" w:cs="Times New Roman"/>
          <w:sz w:val="24"/>
          <w:szCs w:val="24"/>
        </w:rPr>
        <w:t>Chingono</w:t>
      </w:r>
      <w:proofErr w:type="spellEnd"/>
      <w:r w:rsidR="000E72FC" w:rsidRPr="00F675E7">
        <w:rPr>
          <w:rFonts w:ascii="Times New Roman" w:hAnsi="Times New Roman" w:cs="Times New Roman"/>
          <w:sz w:val="24"/>
          <w:szCs w:val="24"/>
        </w:rPr>
        <w:t xml:space="preserve">, JMS, et al. Nasosorption as a minimally invasive sampling procedure: Mucosal viral load and inflammation in primary RSV Bronchiolitis. </w:t>
      </w:r>
      <w:r w:rsidR="000E72FC" w:rsidRPr="006E35D8">
        <w:rPr>
          <w:rFonts w:ascii="Times New Roman" w:hAnsi="Times New Roman" w:cs="Times New Roman"/>
          <w:i/>
          <w:sz w:val="24"/>
          <w:szCs w:val="24"/>
          <w:lang w:val="fr-FR"/>
        </w:rPr>
        <w:t>J Infect Dis</w:t>
      </w:r>
      <w:r w:rsidR="006E35D8">
        <w:rPr>
          <w:rFonts w:ascii="Times New Roman" w:hAnsi="Times New Roman" w:cs="Times New Roman"/>
          <w:sz w:val="24"/>
          <w:szCs w:val="24"/>
          <w:lang w:val="fr-FR"/>
        </w:rPr>
        <w:t>.</w:t>
      </w:r>
      <w:r w:rsidR="000E72FC" w:rsidRPr="00F675E7">
        <w:rPr>
          <w:rFonts w:ascii="Times New Roman" w:hAnsi="Times New Roman" w:cs="Times New Roman"/>
          <w:sz w:val="24"/>
          <w:szCs w:val="24"/>
          <w:lang w:val="fr-FR"/>
        </w:rPr>
        <w:t xml:space="preserve"> </w:t>
      </w:r>
      <w:proofErr w:type="gramStart"/>
      <w:r w:rsidR="000E72FC" w:rsidRPr="006E35D8">
        <w:rPr>
          <w:rFonts w:ascii="Times New Roman" w:hAnsi="Times New Roman" w:cs="Times New Roman"/>
          <w:sz w:val="24"/>
          <w:szCs w:val="24"/>
          <w:lang w:val="fr-FR"/>
        </w:rPr>
        <w:t>2017</w:t>
      </w:r>
      <w:r w:rsidR="006E35D8">
        <w:rPr>
          <w:rFonts w:ascii="Times New Roman" w:hAnsi="Times New Roman" w:cs="Times New Roman"/>
          <w:sz w:val="24"/>
          <w:szCs w:val="24"/>
          <w:lang w:val="fr-FR"/>
        </w:rPr>
        <w:t>;</w:t>
      </w:r>
      <w:proofErr w:type="gramEnd"/>
      <w:r w:rsidR="000E72FC" w:rsidRPr="00F675E7">
        <w:rPr>
          <w:rFonts w:ascii="Times New Roman" w:hAnsi="Times New Roman" w:cs="Times New Roman"/>
          <w:sz w:val="24"/>
          <w:szCs w:val="24"/>
          <w:lang w:val="fr-FR"/>
        </w:rPr>
        <w:t>215:1240-1244.</w:t>
      </w:r>
    </w:p>
    <w:p w14:paraId="6D0D8856" w14:textId="38C023AD" w:rsidR="00CC1E4B" w:rsidRPr="00F675E7" w:rsidRDefault="00A766A3" w:rsidP="00F675E7">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lang w:val="fr-FR"/>
        </w:rPr>
        <w:lastRenderedPageBreak/>
        <w:t>7</w:t>
      </w:r>
      <w:r w:rsidR="00AD1992" w:rsidRPr="00F675E7">
        <w:rPr>
          <w:rFonts w:ascii="Times New Roman" w:hAnsi="Times New Roman" w:cs="Times New Roman"/>
          <w:sz w:val="24"/>
          <w:szCs w:val="24"/>
          <w:lang w:val="fr-FR"/>
        </w:rPr>
        <w:t xml:space="preserve">. </w:t>
      </w:r>
      <w:proofErr w:type="spellStart"/>
      <w:r w:rsidR="00F03946" w:rsidRPr="00F675E7">
        <w:rPr>
          <w:rFonts w:ascii="Times New Roman" w:hAnsi="Times New Roman" w:cs="Times New Roman"/>
          <w:sz w:val="24"/>
          <w:szCs w:val="24"/>
          <w:lang w:val="fr-FR"/>
        </w:rPr>
        <w:t>Satzke</w:t>
      </w:r>
      <w:proofErr w:type="spellEnd"/>
      <w:r w:rsidR="00F03946" w:rsidRPr="00F675E7">
        <w:rPr>
          <w:rFonts w:ascii="Times New Roman" w:hAnsi="Times New Roman" w:cs="Times New Roman"/>
          <w:sz w:val="24"/>
          <w:szCs w:val="24"/>
          <w:lang w:val="fr-FR"/>
        </w:rPr>
        <w:t xml:space="preserve"> C</w:t>
      </w:r>
      <w:r w:rsidR="00CC1E4B" w:rsidRPr="00F675E7">
        <w:rPr>
          <w:rFonts w:ascii="Times New Roman" w:hAnsi="Times New Roman" w:cs="Times New Roman"/>
          <w:sz w:val="24"/>
          <w:szCs w:val="24"/>
          <w:lang w:val="fr-FR"/>
        </w:rPr>
        <w:t>,</w:t>
      </w:r>
      <w:r w:rsidR="00061713" w:rsidRPr="00F675E7">
        <w:rPr>
          <w:rFonts w:ascii="Times New Roman" w:hAnsi="Times New Roman" w:cs="Times New Roman"/>
          <w:sz w:val="24"/>
          <w:szCs w:val="24"/>
          <w:lang w:val="fr-FR"/>
        </w:rPr>
        <w:t xml:space="preserve"> Turner P,</w:t>
      </w:r>
      <w:r w:rsidR="00CC1E4B" w:rsidRPr="00F675E7">
        <w:rPr>
          <w:rFonts w:ascii="Times New Roman" w:hAnsi="Times New Roman" w:cs="Times New Roman"/>
          <w:sz w:val="24"/>
          <w:szCs w:val="24"/>
          <w:lang w:val="fr-FR"/>
        </w:rPr>
        <w:t xml:space="preserve"> </w:t>
      </w:r>
      <w:proofErr w:type="spellStart"/>
      <w:r w:rsidR="00F03946" w:rsidRPr="00F675E7">
        <w:rPr>
          <w:rFonts w:ascii="Times New Roman" w:hAnsi="Times New Roman" w:cs="Times New Roman"/>
          <w:sz w:val="24"/>
          <w:szCs w:val="24"/>
          <w:lang w:val="fr-FR"/>
        </w:rPr>
        <w:t>Virolainen-Julkunen</w:t>
      </w:r>
      <w:proofErr w:type="spellEnd"/>
      <w:r w:rsidR="00F03946" w:rsidRPr="00F675E7">
        <w:rPr>
          <w:rFonts w:ascii="Times New Roman" w:hAnsi="Times New Roman" w:cs="Times New Roman"/>
          <w:sz w:val="24"/>
          <w:szCs w:val="24"/>
          <w:lang w:val="fr-FR"/>
        </w:rPr>
        <w:t xml:space="preserve"> A, et al.</w:t>
      </w:r>
      <w:r w:rsidR="00CC1E4B" w:rsidRPr="00F675E7">
        <w:rPr>
          <w:rFonts w:ascii="Times New Roman" w:hAnsi="Times New Roman" w:cs="Times New Roman"/>
          <w:sz w:val="24"/>
          <w:szCs w:val="24"/>
          <w:lang w:val="fr-FR"/>
        </w:rPr>
        <w:t xml:space="preserve"> </w:t>
      </w:r>
      <w:r w:rsidR="00CC1E4B" w:rsidRPr="00F675E7">
        <w:rPr>
          <w:rFonts w:ascii="Times New Roman" w:hAnsi="Times New Roman" w:cs="Times New Roman"/>
          <w:sz w:val="24"/>
          <w:szCs w:val="24"/>
        </w:rPr>
        <w:t xml:space="preserve">Standard method for detecting upper respiratory carriage of </w:t>
      </w:r>
      <w:r w:rsidR="00CC1E4B" w:rsidRPr="00F675E7">
        <w:rPr>
          <w:rFonts w:ascii="Times New Roman" w:hAnsi="Times New Roman" w:cs="Times New Roman"/>
          <w:i/>
          <w:sz w:val="24"/>
          <w:szCs w:val="24"/>
        </w:rPr>
        <w:t>Streptococcus pneumoniae</w:t>
      </w:r>
      <w:r w:rsidR="00061713" w:rsidRPr="00F675E7">
        <w:rPr>
          <w:rFonts w:ascii="Times New Roman" w:hAnsi="Times New Roman" w:cs="Times New Roman"/>
          <w:sz w:val="24"/>
          <w:szCs w:val="24"/>
        </w:rPr>
        <w:t>:</w:t>
      </w:r>
      <w:r w:rsidR="002D2D71" w:rsidRPr="00F675E7">
        <w:rPr>
          <w:rFonts w:ascii="Times New Roman" w:hAnsi="Times New Roman" w:cs="Times New Roman"/>
          <w:sz w:val="24"/>
          <w:szCs w:val="24"/>
        </w:rPr>
        <w:t xml:space="preserve"> </w:t>
      </w:r>
      <w:r w:rsidR="00061713" w:rsidRPr="00F675E7">
        <w:rPr>
          <w:rFonts w:ascii="Times New Roman" w:hAnsi="Times New Roman" w:cs="Times New Roman"/>
          <w:sz w:val="24"/>
          <w:szCs w:val="24"/>
        </w:rPr>
        <w:t>u</w:t>
      </w:r>
      <w:r w:rsidR="00CC1E4B" w:rsidRPr="00F675E7">
        <w:rPr>
          <w:rFonts w:ascii="Times New Roman" w:hAnsi="Times New Roman" w:cs="Times New Roman"/>
          <w:sz w:val="24"/>
          <w:szCs w:val="24"/>
        </w:rPr>
        <w:t>pdated recommendations from the World Health Organization Pneumococcal Carriage Working Group</w:t>
      </w:r>
      <w:r w:rsidR="00CC1E4B" w:rsidRPr="00F675E7">
        <w:rPr>
          <w:rFonts w:ascii="Times New Roman" w:hAnsi="Times New Roman" w:cs="Times New Roman"/>
          <w:i/>
          <w:sz w:val="24"/>
          <w:szCs w:val="24"/>
        </w:rPr>
        <w:t>.</w:t>
      </w:r>
      <w:r w:rsidR="00CC1E4B" w:rsidRPr="00F675E7">
        <w:rPr>
          <w:rFonts w:ascii="Times New Roman" w:hAnsi="Times New Roman" w:cs="Times New Roman"/>
          <w:sz w:val="24"/>
          <w:szCs w:val="24"/>
        </w:rPr>
        <w:t xml:space="preserve"> </w:t>
      </w:r>
      <w:r w:rsidR="00B831C0" w:rsidRPr="00E072D6">
        <w:rPr>
          <w:rFonts w:ascii="Times New Roman" w:hAnsi="Times New Roman" w:cs="Times New Roman"/>
          <w:i/>
          <w:sz w:val="24"/>
          <w:szCs w:val="24"/>
        </w:rPr>
        <w:t>Vaccin</w:t>
      </w:r>
      <w:r w:rsidR="00E072D6" w:rsidRPr="00E072D6">
        <w:rPr>
          <w:rFonts w:ascii="Times New Roman" w:hAnsi="Times New Roman" w:cs="Times New Roman"/>
          <w:i/>
          <w:sz w:val="24"/>
          <w:szCs w:val="24"/>
        </w:rPr>
        <w:t>e</w:t>
      </w:r>
      <w:r w:rsidR="00E072D6">
        <w:rPr>
          <w:rFonts w:ascii="Times New Roman" w:hAnsi="Times New Roman" w:cs="Times New Roman"/>
          <w:sz w:val="24"/>
          <w:szCs w:val="24"/>
        </w:rPr>
        <w:t>.</w:t>
      </w:r>
      <w:r w:rsidR="00CC1E4B" w:rsidRPr="00F675E7">
        <w:rPr>
          <w:rFonts w:ascii="Times New Roman" w:hAnsi="Times New Roman" w:cs="Times New Roman"/>
          <w:sz w:val="24"/>
          <w:szCs w:val="24"/>
        </w:rPr>
        <w:t xml:space="preserve"> </w:t>
      </w:r>
      <w:proofErr w:type="gramStart"/>
      <w:r w:rsidR="00CC1E4B" w:rsidRPr="00E072D6">
        <w:rPr>
          <w:rFonts w:ascii="Times New Roman" w:hAnsi="Times New Roman" w:cs="Times New Roman"/>
          <w:sz w:val="24"/>
          <w:szCs w:val="24"/>
        </w:rPr>
        <w:t>2013</w:t>
      </w:r>
      <w:r w:rsidR="00E072D6">
        <w:rPr>
          <w:rFonts w:ascii="Times New Roman" w:hAnsi="Times New Roman" w:cs="Times New Roman"/>
          <w:sz w:val="24"/>
          <w:szCs w:val="24"/>
        </w:rPr>
        <w:t>;</w:t>
      </w:r>
      <w:r w:rsidR="00CC1E4B" w:rsidRPr="00F675E7">
        <w:rPr>
          <w:rFonts w:ascii="Times New Roman" w:hAnsi="Times New Roman" w:cs="Times New Roman"/>
          <w:sz w:val="24"/>
          <w:szCs w:val="24"/>
        </w:rPr>
        <w:t>32:165</w:t>
      </w:r>
      <w:proofErr w:type="gramEnd"/>
      <w:r w:rsidR="00CC1E4B" w:rsidRPr="00F675E7">
        <w:rPr>
          <w:rFonts w:ascii="Times New Roman" w:hAnsi="Times New Roman" w:cs="Times New Roman"/>
          <w:sz w:val="24"/>
          <w:szCs w:val="24"/>
        </w:rPr>
        <w:t>-179.</w:t>
      </w:r>
    </w:p>
    <w:p w14:paraId="5E4F3157" w14:textId="3E2587E1" w:rsidR="00CE4522" w:rsidRPr="00F675E7" w:rsidRDefault="00A766A3" w:rsidP="00F675E7">
      <w:pPr>
        <w:spacing w:after="0" w:line="480" w:lineRule="auto"/>
        <w:ind w:left="567" w:right="567"/>
        <w:jc w:val="both"/>
        <w:rPr>
          <w:rFonts w:ascii="Times New Roman" w:hAnsi="Times New Roman" w:cs="Times New Roman"/>
          <w:sz w:val="24"/>
          <w:szCs w:val="24"/>
          <w:lang w:val="fr-FR"/>
        </w:rPr>
      </w:pPr>
      <w:r>
        <w:rPr>
          <w:rFonts w:ascii="Times New Roman" w:hAnsi="Times New Roman" w:cs="Times New Roman"/>
          <w:sz w:val="24"/>
          <w:szCs w:val="24"/>
          <w:lang w:val="en-US"/>
        </w:rPr>
        <w:t>8</w:t>
      </w:r>
      <w:r w:rsidR="00AD1992" w:rsidRPr="00AD7791">
        <w:rPr>
          <w:rFonts w:ascii="Times New Roman" w:hAnsi="Times New Roman" w:cs="Times New Roman"/>
          <w:sz w:val="24"/>
          <w:szCs w:val="24"/>
          <w:lang w:val="en-US"/>
        </w:rPr>
        <w:t xml:space="preserve">. </w:t>
      </w:r>
      <w:r w:rsidR="00CE4522" w:rsidRPr="00AD7791">
        <w:rPr>
          <w:rFonts w:ascii="Times New Roman" w:hAnsi="Times New Roman" w:cs="Times New Roman"/>
          <w:sz w:val="24"/>
          <w:szCs w:val="24"/>
          <w:lang w:val="en-US"/>
        </w:rPr>
        <w:t xml:space="preserve">Jochems SP, Piddock K, Rylance J, et al. </w:t>
      </w:r>
      <w:r w:rsidR="00CE4522" w:rsidRPr="00F675E7">
        <w:rPr>
          <w:rFonts w:ascii="Times New Roman" w:hAnsi="Times New Roman" w:cs="Times New Roman"/>
          <w:sz w:val="24"/>
          <w:szCs w:val="24"/>
        </w:rPr>
        <w:t xml:space="preserve">Novel analysis of immune cells from nasal </w:t>
      </w:r>
      <w:proofErr w:type="spellStart"/>
      <w:r w:rsidR="00CE4522" w:rsidRPr="00F675E7">
        <w:rPr>
          <w:rFonts w:ascii="Times New Roman" w:hAnsi="Times New Roman" w:cs="Times New Roman"/>
          <w:sz w:val="24"/>
          <w:szCs w:val="24"/>
        </w:rPr>
        <w:t>microbiopsy</w:t>
      </w:r>
      <w:proofErr w:type="spellEnd"/>
      <w:r w:rsidR="00CE4522" w:rsidRPr="00F675E7">
        <w:rPr>
          <w:rFonts w:ascii="Times New Roman" w:hAnsi="Times New Roman" w:cs="Times New Roman"/>
          <w:sz w:val="24"/>
          <w:szCs w:val="24"/>
        </w:rPr>
        <w:t xml:space="preserve"> demonstrated reliable, reproducible data for immune populations, and superior cytokine detection compared to nasal wash. </w:t>
      </w:r>
      <w:r w:rsidR="00CE4522" w:rsidRPr="00E072D6">
        <w:rPr>
          <w:rFonts w:ascii="Times New Roman" w:hAnsi="Times New Roman" w:cs="Times New Roman"/>
          <w:i/>
          <w:sz w:val="24"/>
          <w:szCs w:val="24"/>
          <w:lang w:val="fr-FR"/>
        </w:rPr>
        <w:t>PLOS One</w:t>
      </w:r>
      <w:r w:rsidR="00E072D6">
        <w:rPr>
          <w:rFonts w:ascii="Times New Roman" w:hAnsi="Times New Roman" w:cs="Times New Roman"/>
          <w:sz w:val="24"/>
          <w:szCs w:val="24"/>
          <w:lang w:val="fr-FR"/>
        </w:rPr>
        <w:t xml:space="preserve">. </w:t>
      </w:r>
      <w:proofErr w:type="gramStart"/>
      <w:r w:rsidR="00CE4522" w:rsidRPr="00E072D6">
        <w:rPr>
          <w:rFonts w:ascii="Times New Roman" w:hAnsi="Times New Roman" w:cs="Times New Roman"/>
          <w:sz w:val="24"/>
          <w:szCs w:val="24"/>
          <w:lang w:val="fr-FR"/>
        </w:rPr>
        <w:t>2017</w:t>
      </w:r>
      <w:r w:rsidR="00E072D6">
        <w:rPr>
          <w:rFonts w:ascii="Times New Roman" w:hAnsi="Times New Roman" w:cs="Times New Roman"/>
          <w:sz w:val="24"/>
          <w:szCs w:val="24"/>
          <w:lang w:val="fr-FR"/>
        </w:rPr>
        <w:t>;</w:t>
      </w:r>
      <w:proofErr w:type="gramEnd"/>
      <w:r w:rsidR="00E072D6">
        <w:rPr>
          <w:rFonts w:ascii="Times New Roman" w:hAnsi="Times New Roman" w:cs="Times New Roman"/>
          <w:sz w:val="24"/>
          <w:szCs w:val="24"/>
          <w:lang w:val="fr-FR"/>
        </w:rPr>
        <w:t>12:</w:t>
      </w:r>
      <w:r w:rsidR="00AC086E" w:rsidRPr="00F675E7">
        <w:rPr>
          <w:rFonts w:ascii="Times New Roman" w:hAnsi="Times New Roman" w:cs="Times New Roman"/>
          <w:sz w:val="24"/>
          <w:szCs w:val="24"/>
          <w:lang w:val="fr-FR"/>
        </w:rPr>
        <w:t>e</w:t>
      </w:r>
      <w:r w:rsidR="00CE4522" w:rsidRPr="00F675E7">
        <w:rPr>
          <w:rFonts w:ascii="Times New Roman" w:hAnsi="Times New Roman" w:cs="Times New Roman"/>
          <w:sz w:val="24"/>
          <w:szCs w:val="24"/>
          <w:lang w:val="fr-FR"/>
        </w:rPr>
        <w:t>0169805.</w:t>
      </w:r>
    </w:p>
    <w:p w14:paraId="1A30AF92" w14:textId="40DA8905" w:rsidR="009C07FE" w:rsidRDefault="00A766A3" w:rsidP="00F675E7">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lang w:val="nl-NL"/>
        </w:rPr>
        <w:t>9</w:t>
      </w:r>
      <w:r w:rsidR="00AD1992" w:rsidRPr="00F675E7">
        <w:rPr>
          <w:rFonts w:ascii="Times New Roman" w:hAnsi="Times New Roman" w:cs="Times New Roman"/>
          <w:sz w:val="24"/>
          <w:szCs w:val="24"/>
          <w:lang w:val="nl-NL"/>
        </w:rPr>
        <w:t xml:space="preserve">. </w:t>
      </w:r>
      <w:r w:rsidR="009C07FE" w:rsidRPr="00F675E7">
        <w:rPr>
          <w:rFonts w:ascii="Times New Roman" w:hAnsi="Times New Roman" w:cs="Times New Roman"/>
          <w:sz w:val="24"/>
          <w:szCs w:val="24"/>
          <w:lang w:val="nl-NL"/>
        </w:rPr>
        <w:t xml:space="preserve">Nikolaou E, Jochems SP, Mitsi E, et al. </w:t>
      </w:r>
      <w:r w:rsidR="009C07FE" w:rsidRPr="00F675E7">
        <w:rPr>
          <w:rFonts w:ascii="Times New Roman" w:hAnsi="Times New Roman" w:cs="Times New Roman"/>
          <w:sz w:val="24"/>
          <w:szCs w:val="24"/>
        </w:rPr>
        <w:t xml:space="preserve">Experimental human challenge reveals distinct mechanisms of acquisition or protection against pneumococcal colonization. </w:t>
      </w:r>
      <w:proofErr w:type="spellStart"/>
      <w:r w:rsidR="009C07FE" w:rsidRPr="00E072D6">
        <w:rPr>
          <w:rFonts w:ascii="Times New Roman" w:hAnsi="Times New Roman" w:cs="Times New Roman"/>
          <w:i/>
          <w:sz w:val="24"/>
          <w:szCs w:val="24"/>
        </w:rPr>
        <w:t>bioRxiv</w:t>
      </w:r>
      <w:proofErr w:type="spellEnd"/>
      <w:r w:rsidR="00E072D6">
        <w:rPr>
          <w:rFonts w:ascii="Times New Roman" w:hAnsi="Times New Roman" w:cs="Times New Roman"/>
          <w:sz w:val="24"/>
          <w:szCs w:val="24"/>
        </w:rPr>
        <w:t>.</w:t>
      </w:r>
      <w:r w:rsidR="009C07FE" w:rsidRPr="00F675E7">
        <w:rPr>
          <w:rFonts w:ascii="Times New Roman" w:hAnsi="Times New Roman" w:cs="Times New Roman"/>
          <w:sz w:val="24"/>
          <w:szCs w:val="24"/>
        </w:rPr>
        <w:t xml:space="preserve"> </w:t>
      </w:r>
      <w:proofErr w:type="gramStart"/>
      <w:r w:rsidR="009C07FE" w:rsidRPr="00E072D6">
        <w:rPr>
          <w:rFonts w:ascii="Times New Roman" w:hAnsi="Times New Roman" w:cs="Times New Roman"/>
          <w:sz w:val="24"/>
          <w:szCs w:val="24"/>
        </w:rPr>
        <w:t>2018</w:t>
      </w:r>
      <w:r w:rsidR="00E072D6">
        <w:rPr>
          <w:rFonts w:ascii="Times New Roman" w:hAnsi="Times New Roman" w:cs="Times New Roman"/>
          <w:sz w:val="24"/>
          <w:szCs w:val="24"/>
        </w:rPr>
        <w:t>;</w:t>
      </w:r>
      <w:r w:rsidR="009C07FE" w:rsidRPr="00F675E7">
        <w:rPr>
          <w:rFonts w:ascii="Times New Roman" w:hAnsi="Times New Roman" w:cs="Times New Roman"/>
          <w:sz w:val="24"/>
          <w:szCs w:val="24"/>
        </w:rPr>
        <w:t>e</w:t>
      </w:r>
      <w:proofErr w:type="gramEnd"/>
      <w:r w:rsidR="009C07FE" w:rsidRPr="00F675E7">
        <w:rPr>
          <w:rFonts w:ascii="Times New Roman" w:hAnsi="Times New Roman" w:cs="Times New Roman"/>
          <w:sz w:val="24"/>
          <w:szCs w:val="24"/>
        </w:rPr>
        <w:t>459495.</w:t>
      </w:r>
    </w:p>
    <w:p w14:paraId="6964A351" w14:textId="28DA17C5" w:rsidR="008B50AE" w:rsidRPr="00A766A3" w:rsidRDefault="00A766A3" w:rsidP="00A766A3">
      <w:pPr>
        <w:pStyle w:val="EndNoteBibliography"/>
        <w:spacing w:after="0" w:line="480" w:lineRule="auto"/>
        <w:ind w:left="567" w:right="567"/>
        <w:jc w:val="both"/>
        <w:rPr>
          <w:rFonts w:ascii="Times New Roman" w:hAnsi="Times New Roman" w:cs="Times New Roman"/>
          <w:b/>
          <w:sz w:val="24"/>
          <w:szCs w:val="24"/>
        </w:rPr>
      </w:pPr>
      <w:r w:rsidRPr="00A766A3">
        <w:rPr>
          <w:rFonts w:ascii="Times New Roman" w:hAnsi="Times New Roman" w:cs="Times New Roman"/>
          <w:sz w:val="24"/>
          <w:szCs w:val="24"/>
          <w:lang w:val="nl-NL"/>
        </w:rPr>
        <w:t>10</w:t>
      </w:r>
      <w:r w:rsidRPr="00A766A3">
        <w:rPr>
          <w:rFonts w:ascii="Times New Roman" w:hAnsi="Times New Roman" w:cs="Times New Roman"/>
          <w:sz w:val="24"/>
          <w:szCs w:val="24"/>
          <w:lang w:val="en-GB"/>
        </w:rPr>
        <w:t>.</w:t>
      </w:r>
      <w:r w:rsidRPr="00A766A3">
        <w:rPr>
          <w:rFonts w:ascii="Times New Roman" w:hAnsi="Times New Roman" w:cs="Times New Roman"/>
          <w:sz w:val="24"/>
          <w:szCs w:val="24"/>
        </w:rPr>
        <w:t xml:space="preserve"> Vuichard</w:t>
      </w:r>
      <w:r>
        <w:rPr>
          <w:rFonts w:ascii="Times New Roman" w:hAnsi="Times New Roman" w:cs="Times New Roman"/>
          <w:sz w:val="24"/>
          <w:szCs w:val="24"/>
        </w:rPr>
        <w:t xml:space="preserve"> </w:t>
      </w:r>
      <w:r w:rsidRPr="00A766A3">
        <w:rPr>
          <w:rFonts w:ascii="Times New Roman" w:hAnsi="Times New Roman" w:cs="Times New Roman"/>
          <w:sz w:val="24"/>
          <w:szCs w:val="24"/>
        </w:rPr>
        <w:t>D,</w:t>
      </w:r>
      <w:r>
        <w:rPr>
          <w:rFonts w:ascii="Times New Roman" w:hAnsi="Times New Roman" w:cs="Times New Roman"/>
          <w:sz w:val="24"/>
          <w:szCs w:val="24"/>
        </w:rPr>
        <w:t xml:space="preserve"> Singh P, Luinstra K,</w:t>
      </w:r>
      <w:r w:rsidRPr="00A766A3">
        <w:rPr>
          <w:rFonts w:ascii="Times New Roman" w:hAnsi="Times New Roman" w:cs="Times New Roman"/>
          <w:sz w:val="24"/>
          <w:szCs w:val="24"/>
        </w:rPr>
        <w:t xml:space="preserve"> et al. Agreement </w:t>
      </w:r>
      <w:r>
        <w:rPr>
          <w:rFonts w:ascii="Times New Roman" w:hAnsi="Times New Roman" w:cs="Times New Roman"/>
          <w:sz w:val="24"/>
          <w:szCs w:val="24"/>
        </w:rPr>
        <w:t>b</w:t>
      </w:r>
      <w:r w:rsidRPr="00A766A3">
        <w:rPr>
          <w:rFonts w:ascii="Times New Roman" w:hAnsi="Times New Roman" w:cs="Times New Roman"/>
          <w:sz w:val="24"/>
          <w:szCs w:val="24"/>
        </w:rPr>
        <w:t xml:space="preserve">etween </w:t>
      </w:r>
      <w:r>
        <w:rPr>
          <w:rFonts w:ascii="Times New Roman" w:hAnsi="Times New Roman" w:cs="Times New Roman"/>
          <w:sz w:val="24"/>
          <w:szCs w:val="24"/>
        </w:rPr>
        <w:t>n</w:t>
      </w:r>
      <w:r w:rsidRPr="00A766A3">
        <w:rPr>
          <w:rFonts w:ascii="Times New Roman" w:hAnsi="Times New Roman" w:cs="Times New Roman"/>
          <w:sz w:val="24"/>
          <w:szCs w:val="24"/>
        </w:rPr>
        <w:t xml:space="preserve">asal </w:t>
      </w:r>
      <w:r>
        <w:rPr>
          <w:rFonts w:ascii="Times New Roman" w:hAnsi="Times New Roman" w:cs="Times New Roman"/>
          <w:sz w:val="24"/>
          <w:szCs w:val="24"/>
        </w:rPr>
        <w:t>m</w:t>
      </w:r>
      <w:r w:rsidRPr="00A766A3">
        <w:rPr>
          <w:rFonts w:ascii="Times New Roman" w:hAnsi="Times New Roman" w:cs="Times New Roman"/>
          <w:sz w:val="24"/>
          <w:szCs w:val="24"/>
        </w:rPr>
        <w:t xml:space="preserve">idturbinate and </w:t>
      </w:r>
      <w:r>
        <w:rPr>
          <w:rFonts w:ascii="Times New Roman" w:hAnsi="Times New Roman" w:cs="Times New Roman"/>
          <w:sz w:val="24"/>
          <w:szCs w:val="24"/>
        </w:rPr>
        <w:t>n</w:t>
      </w:r>
      <w:r w:rsidRPr="00A766A3">
        <w:rPr>
          <w:rFonts w:ascii="Times New Roman" w:hAnsi="Times New Roman" w:cs="Times New Roman"/>
          <w:sz w:val="24"/>
          <w:szCs w:val="24"/>
        </w:rPr>
        <w:t xml:space="preserve">asopharyngeal </w:t>
      </w:r>
      <w:r>
        <w:rPr>
          <w:rFonts w:ascii="Times New Roman" w:hAnsi="Times New Roman" w:cs="Times New Roman"/>
          <w:sz w:val="24"/>
          <w:szCs w:val="24"/>
        </w:rPr>
        <w:t>s</w:t>
      </w:r>
      <w:r w:rsidRPr="00A766A3">
        <w:rPr>
          <w:rFonts w:ascii="Times New Roman" w:hAnsi="Times New Roman" w:cs="Times New Roman"/>
          <w:sz w:val="24"/>
          <w:szCs w:val="24"/>
        </w:rPr>
        <w:t xml:space="preserve">wab to </w:t>
      </w:r>
      <w:r>
        <w:rPr>
          <w:rFonts w:ascii="Times New Roman" w:hAnsi="Times New Roman" w:cs="Times New Roman"/>
          <w:sz w:val="24"/>
          <w:szCs w:val="24"/>
        </w:rPr>
        <w:t>d</w:t>
      </w:r>
      <w:r w:rsidRPr="00A766A3">
        <w:rPr>
          <w:rFonts w:ascii="Times New Roman" w:hAnsi="Times New Roman" w:cs="Times New Roman"/>
          <w:sz w:val="24"/>
          <w:szCs w:val="24"/>
        </w:rPr>
        <w:t xml:space="preserve">etect </w:t>
      </w:r>
      <w:r w:rsidRPr="00A766A3">
        <w:rPr>
          <w:rFonts w:ascii="Times New Roman" w:hAnsi="Times New Roman" w:cs="Times New Roman"/>
          <w:i/>
          <w:iCs/>
          <w:sz w:val="24"/>
          <w:szCs w:val="24"/>
        </w:rPr>
        <w:t>Streptococcus pneumoniae</w:t>
      </w:r>
      <w:r w:rsidRPr="00A766A3">
        <w:rPr>
          <w:rFonts w:ascii="Times New Roman" w:hAnsi="Times New Roman" w:cs="Times New Roman"/>
          <w:sz w:val="24"/>
          <w:szCs w:val="24"/>
        </w:rPr>
        <w:t xml:space="preserve"> by </w:t>
      </w:r>
      <w:r>
        <w:rPr>
          <w:rFonts w:ascii="Times New Roman" w:hAnsi="Times New Roman" w:cs="Times New Roman"/>
          <w:sz w:val="24"/>
          <w:szCs w:val="24"/>
        </w:rPr>
        <w:t>p</w:t>
      </w:r>
      <w:r w:rsidRPr="00A766A3">
        <w:rPr>
          <w:rFonts w:ascii="Times New Roman" w:hAnsi="Times New Roman" w:cs="Times New Roman"/>
          <w:sz w:val="24"/>
          <w:szCs w:val="24"/>
        </w:rPr>
        <w:t xml:space="preserve">olymerase </w:t>
      </w:r>
      <w:r>
        <w:rPr>
          <w:rFonts w:ascii="Times New Roman" w:hAnsi="Times New Roman" w:cs="Times New Roman"/>
          <w:sz w:val="24"/>
          <w:szCs w:val="24"/>
        </w:rPr>
        <w:t>c</w:t>
      </w:r>
      <w:r w:rsidRPr="00A766A3">
        <w:rPr>
          <w:rFonts w:ascii="Times New Roman" w:hAnsi="Times New Roman" w:cs="Times New Roman"/>
          <w:sz w:val="24"/>
          <w:szCs w:val="24"/>
        </w:rPr>
        <w:t xml:space="preserve">hain </w:t>
      </w:r>
      <w:r>
        <w:rPr>
          <w:rFonts w:ascii="Times New Roman" w:hAnsi="Times New Roman" w:cs="Times New Roman"/>
          <w:sz w:val="24"/>
          <w:szCs w:val="24"/>
        </w:rPr>
        <w:t>r</w:t>
      </w:r>
      <w:r w:rsidRPr="00A766A3">
        <w:rPr>
          <w:rFonts w:ascii="Times New Roman" w:hAnsi="Times New Roman" w:cs="Times New Roman"/>
          <w:sz w:val="24"/>
          <w:szCs w:val="24"/>
        </w:rPr>
        <w:t xml:space="preserve">eaction in </w:t>
      </w:r>
      <w:r>
        <w:rPr>
          <w:rFonts w:ascii="Times New Roman" w:hAnsi="Times New Roman" w:cs="Times New Roman"/>
          <w:sz w:val="24"/>
          <w:szCs w:val="24"/>
        </w:rPr>
        <w:t>c</w:t>
      </w:r>
      <w:r w:rsidRPr="00A766A3">
        <w:rPr>
          <w:rFonts w:ascii="Times New Roman" w:hAnsi="Times New Roman" w:cs="Times New Roman"/>
          <w:sz w:val="24"/>
          <w:szCs w:val="24"/>
        </w:rPr>
        <w:t xml:space="preserve">hildren and </w:t>
      </w:r>
      <w:r>
        <w:rPr>
          <w:rFonts w:ascii="Times New Roman" w:hAnsi="Times New Roman" w:cs="Times New Roman"/>
          <w:sz w:val="24"/>
          <w:szCs w:val="24"/>
        </w:rPr>
        <w:t>a</w:t>
      </w:r>
      <w:r w:rsidRPr="00A766A3">
        <w:rPr>
          <w:rFonts w:ascii="Times New Roman" w:hAnsi="Times New Roman" w:cs="Times New Roman"/>
          <w:sz w:val="24"/>
          <w:szCs w:val="24"/>
        </w:rPr>
        <w:t>dults.</w:t>
      </w:r>
      <w:r>
        <w:rPr>
          <w:rFonts w:ascii="Times New Roman" w:hAnsi="Times New Roman" w:cs="Times New Roman"/>
          <w:sz w:val="24"/>
          <w:szCs w:val="24"/>
        </w:rPr>
        <w:t xml:space="preserve"> </w:t>
      </w:r>
      <w:r w:rsidRPr="00A766A3">
        <w:rPr>
          <w:rFonts w:ascii="Times New Roman" w:hAnsi="Times New Roman" w:cs="Times New Roman"/>
          <w:i/>
          <w:iCs/>
          <w:sz w:val="24"/>
          <w:szCs w:val="24"/>
        </w:rPr>
        <w:t>Open Forum Infect Dis</w:t>
      </w:r>
      <w:r>
        <w:rPr>
          <w:rFonts w:ascii="Times New Roman" w:hAnsi="Times New Roman" w:cs="Times New Roman"/>
          <w:sz w:val="24"/>
          <w:szCs w:val="24"/>
        </w:rPr>
        <w:t>. 2016;</w:t>
      </w:r>
      <w:r w:rsidRPr="00A766A3">
        <w:rPr>
          <w:rFonts w:ascii="Times New Roman" w:hAnsi="Times New Roman" w:cs="Times New Roman"/>
          <w:sz w:val="24"/>
          <w:szCs w:val="24"/>
        </w:rPr>
        <w:t xml:space="preserve"> 3</w:t>
      </w:r>
      <w:r>
        <w:rPr>
          <w:rFonts w:ascii="Times New Roman" w:hAnsi="Times New Roman" w:cs="Times New Roman"/>
          <w:sz w:val="24"/>
          <w:szCs w:val="24"/>
        </w:rPr>
        <w:t>:ofw172.63.</w:t>
      </w:r>
    </w:p>
    <w:p w14:paraId="476F7A37" w14:textId="77777777" w:rsidR="008B50AE" w:rsidRDefault="008B50AE" w:rsidP="00F675E7">
      <w:pPr>
        <w:pStyle w:val="EndNoteBibliography"/>
        <w:spacing w:after="0" w:line="480" w:lineRule="auto"/>
        <w:ind w:left="567" w:right="567"/>
        <w:rPr>
          <w:rFonts w:ascii="Times New Roman" w:hAnsi="Times New Roman" w:cs="Times New Roman"/>
          <w:b/>
          <w:sz w:val="24"/>
          <w:szCs w:val="24"/>
        </w:rPr>
      </w:pPr>
    </w:p>
    <w:p w14:paraId="1BC4C42E" w14:textId="263D7AF8" w:rsidR="007A488B" w:rsidRPr="00F675E7" w:rsidRDefault="009E7F25" w:rsidP="00F675E7">
      <w:pPr>
        <w:pStyle w:val="EndNoteBibliography"/>
        <w:spacing w:after="0" w:line="480" w:lineRule="auto"/>
        <w:ind w:left="567" w:right="567"/>
        <w:rPr>
          <w:rFonts w:ascii="Times New Roman" w:hAnsi="Times New Roman" w:cs="Times New Roman"/>
          <w:b/>
          <w:sz w:val="24"/>
          <w:szCs w:val="24"/>
        </w:rPr>
      </w:pPr>
      <w:r w:rsidRPr="00F675E7">
        <w:rPr>
          <w:rFonts w:ascii="Times New Roman" w:hAnsi="Times New Roman" w:cs="Times New Roman"/>
          <w:b/>
          <w:sz w:val="24"/>
          <w:szCs w:val="24"/>
        </w:rPr>
        <w:t>Figure Legends</w:t>
      </w:r>
    </w:p>
    <w:p w14:paraId="62E1FE59" w14:textId="3A8A0236" w:rsidR="00127240" w:rsidRPr="00F675E7" w:rsidRDefault="00127240" w:rsidP="00F675E7">
      <w:pPr>
        <w:spacing w:after="0" w:line="480" w:lineRule="auto"/>
        <w:ind w:left="567" w:right="567"/>
        <w:jc w:val="both"/>
        <w:rPr>
          <w:rFonts w:ascii="Times New Roman" w:hAnsi="Times New Roman" w:cs="Times New Roman"/>
          <w:sz w:val="24"/>
          <w:szCs w:val="24"/>
        </w:rPr>
      </w:pPr>
      <w:r w:rsidRPr="00F675E7">
        <w:rPr>
          <w:rFonts w:ascii="Times New Roman" w:hAnsi="Times New Roman" w:cs="Times New Roman"/>
          <w:b/>
          <w:sz w:val="24"/>
          <w:szCs w:val="24"/>
        </w:rPr>
        <w:t>Figure 1:</w:t>
      </w:r>
      <w:r w:rsidRPr="00F675E7">
        <w:rPr>
          <w:rFonts w:ascii="Times New Roman" w:hAnsi="Times New Roman" w:cs="Times New Roman"/>
          <w:sz w:val="24"/>
          <w:szCs w:val="24"/>
        </w:rPr>
        <w:t xml:space="preserve"> </w:t>
      </w:r>
      <w:r w:rsidRPr="00F675E7">
        <w:rPr>
          <w:rFonts w:ascii="Times New Roman" w:hAnsi="Times New Roman" w:cs="Times New Roman"/>
          <w:b/>
          <w:sz w:val="24"/>
          <w:szCs w:val="24"/>
        </w:rPr>
        <w:t>C</w:t>
      </w:r>
      <w:r w:rsidR="00DF66F7" w:rsidRPr="00F675E7">
        <w:rPr>
          <w:rFonts w:ascii="Times New Roman" w:hAnsi="Times New Roman" w:cs="Times New Roman"/>
          <w:b/>
          <w:sz w:val="24"/>
          <w:szCs w:val="24"/>
        </w:rPr>
        <w:t xml:space="preserve">orrelation of </w:t>
      </w:r>
      <w:r w:rsidR="00F2766A" w:rsidRPr="00F675E7">
        <w:rPr>
          <w:rFonts w:ascii="Times New Roman" w:hAnsi="Times New Roman" w:cs="Times New Roman"/>
          <w:b/>
          <w:sz w:val="24"/>
          <w:szCs w:val="24"/>
        </w:rPr>
        <w:t>colonization</w:t>
      </w:r>
      <w:r w:rsidR="00DF66F7" w:rsidRPr="00F675E7">
        <w:rPr>
          <w:rFonts w:ascii="Times New Roman" w:hAnsi="Times New Roman" w:cs="Times New Roman"/>
          <w:b/>
          <w:sz w:val="24"/>
          <w:szCs w:val="24"/>
        </w:rPr>
        <w:t xml:space="preserve"> </w:t>
      </w:r>
      <w:r w:rsidR="00F2731E">
        <w:rPr>
          <w:rFonts w:ascii="Times New Roman" w:hAnsi="Times New Roman" w:cs="Times New Roman"/>
          <w:b/>
          <w:sz w:val="24"/>
          <w:szCs w:val="24"/>
        </w:rPr>
        <w:t xml:space="preserve">presence and </w:t>
      </w:r>
      <w:r w:rsidR="00DF66F7" w:rsidRPr="00F675E7">
        <w:rPr>
          <w:rFonts w:ascii="Times New Roman" w:hAnsi="Times New Roman" w:cs="Times New Roman"/>
          <w:b/>
          <w:sz w:val="24"/>
          <w:szCs w:val="24"/>
        </w:rPr>
        <w:t>densities between</w:t>
      </w:r>
      <w:r w:rsidRPr="00F675E7">
        <w:rPr>
          <w:rFonts w:ascii="Times New Roman" w:hAnsi="Times New Roman" w:cs="Times New Roman"/>
          <w:b/>
          <w:sz w:val="24"/>
          <w:szCs w:val="24"/>
        </w:rPr>
        <w:t xml:space="preserve"> detection method</w:t>
      </w:r>
      <w:r w:rsidR="00DF66F7" w:rsidRPr="00F675E7">
        <w:rPr>
          <w:rFonts w:ascii="Times New Roman" w:hAnsi="Times New Roman" w:cs="Times New Roman"/>
          <w:b/>
          <w:sz w:val="24"/>
          <w:szCs w:val="24"/>
        </w:rPr>
        <w:t>s</w:t>
      </w:r>
      <w:r w:rsidR="00F2731E">
        <w:rPr>
          <w:rFonts w:ascii="Times New Roman" w:hAnsi="Times New Roman" w:cs="Times New Roman"/>
          <w:b/>
          <w:sz w:val="24"/>
          <w:szCs w:val="24"/>
        </w:rPr>
        <w:t>. A</w:t>
      </w:r>
      <w:r w:rsidR="00525232">
        <w:rPr>
          <w:rFonts w:ascii="Times New Roman" w:hAnsi="Times New Roman" w:cs="Times New Roman"/>
          <w:b/>
          <w:sz w:val="24"/>
          <w:szCs w:val="24"/>
        </w:rPr>
        <w:t>.</w:t>
      </w:r>
      <w:r w:rsidR="00F2731E">
        <w:rPr>
          <w:rFonts w:ascii="Times New Roman" w:hAnsi="Times New Roman" w:cs="Times New Roman"/>
          <w:b/>
          <w:sz w:val="24"/>
          <w:szCs w:val="24"/>
        </w:rPr>
        <w:t xml:space="preserve"> Spn presence by all methods. </w:t>
      </w:r>
      <w:r w:rsidR="00F2731E">
        <w:rPr>
          <w:rFonts w:ascii="Times New Roman" w:hAnsi="Times New Roman" w:cs="Times New Roman"/>
          <w:sz w:val="24"/>
          <w:szCs w:val="24"/>
        </w:rPr>
        <w:t>Waffle diagram showing numbers of children positive for Spn by any combination of the three compared methods. Every square represents one individual with colour indicating identification.</w:t>
      </w:r>
      <w:r w:rsidRPr="00F675E7">
        <w:rPr>
          <w:rFonts w:ascii="Times New Roman" w:hAnsi="Times New Roman" w:cs="Times New Roman"/>
          <w:b/>
          <w:sz w:val="24"/>
          <w:szCs w:val="24"/>
        </w:rPr>
        <w:t xml:space="preserve"> </w:t>
      </w:r>
      <w:r w:rsidR="00F2731E">
        <w:rPr>
          <w:rFonts w:ascii="Times New Roman" w:hAnsi="Times New Roman" w:cs="Times New Roman"/>
          <w:b/>
          <w:sz w:val="24"/>
          <w:szCs w:val="24"/>
        </w:rPr>
        <w:t>B</w:t>
      </w:r>
      <w:r w:rsidR="003F2232" w:rsidRPr="00F675E7">
        <w:rPr>
          <w:rFonts w:ascii="Times New Roman" w:hAnsi="Times New Roman" w:cs="Times New Roman"/>
          <w:b/>
          <w:sz w:val="24"/>
          <w:szCs w:val="24"/>
        </w:rPr>
        <w:t>.</w:t>
      </w:r>
      <w:r w:rsidR="007E326D" w:rsidRPr="00F675E7">
        <w:rPr>
          <w:rFonts w:ascii="Times New Roman" w:hAnsi="Times New Roman" w:cs="Times New Roman"/>
          <w:b/>
          <w:sz w:val="24"/>
          <w:szCs w:val="24"/>
        </w:rPr>
        <w:t xml:space="preserve"> </w:t>
      </w:r>
      <w:r w:rsidR="00F2731E">
        <w:rPr>
          <w:rFonts w:ascii="Times New Roman" w:hAnsi="Times New Roman" w:cs="Times New Roman"/>
          <w:b/>
          <w:sz w:val="24"/>
          <w:szCs w:val="24"/>
        </w:rPr>
        <w:t xml:space="preserve">Density of Spn in </w:t>
      </w:r>
      <w:r w:rsidR="00F2766A" w:rsidRPr="00F675E7">
        <w:rPr>
          <w:rFonts w:ascii="Times New Roman" w:hAnsi="Times New Roman" w:cs="Times New Roman"/>
          <w:b/>
          <w:sz w:val="24"/>
          <w:szCs w:val="24"/>
        </w:rPr>
        <w:t>SAM</w:t>
      </w:r>
      <w:r w:rsidR="007E326D" w:rsidRPr="00F675E7">
        <w:rPr>
          <w:rFonts w:ascii="Times New Roman" w:hAnsi="Times New Roman" w:cs="Times New Roman"/>
          <w:b/>
          <w:sz w:val="24"/>
          <w:szCs w:val="24"/>
        </w:rPr>
        <w:t xml:space="preserve"> qPCR vs NPS cultured,</w:t>
      </w:r>
      <w:r w:rsidR="003F2232" w:rsidRPr="00F675E7">
        <w:rPr>
          <w:rFonts w:ascii="Times New Roman" w:hAnsi="Times New Roman" w:cs="Times New Roman"/>
          <w:b/>
          <w:sz w:val="24"/>
          <w:szCs w:val="24"/>
        </w:rPr>
        <w:t xml:space="preserve"> </w:t>
      </w:r>
      <w:r w:rsidR="00F2731E">
        <w:rPr>
          <w:rFonts w:ascii="Times New Roman" w:hAnsi="Times New Roman" w:cs="Times New Roman"/>
          <w:b/>
          <w:sz w:val="24"/>
          <w:szCs w:val="24"/>
        </w:rPr>
        <w:t>C</w:t>
      </w:r>
      <w:r w:rsidR="003F2232" w:rsidRPr="00F675E7">
        <w:rPr>
          <w:rFonts w:ascii="Times New Roman" w:hAnsi="Times New Roman" w:cs="Times New Roman"/>
          <w:b/>
          <w:sz w:val="24"/>
          <w:szCs w:val="24"/>
        </w:rPr>
        <w:t>.</w:t>
      </w:r>
      <w:r w:rsidR="007E326D" w:rsidRPr="00F675E7">
        <w:rPr>
          <w:rFonts w:ascii="Times New Roman" w:hAnsi="Times New Roman" w:cs="Times New Roman"/>
          <w:b/>
          <w:sz w:val="24"/>
          <w:szCs w:val="24"/>
        </w:rPr>
        <w:t xml:space="preserve"> NPS qPCR vs NPS cultured,</w:t>
      </w:r>
      <w:r w:rsidR="003F2232" w:rsidRPr="00F675E7">
        <w:rPr>
          <w:rFonts w:ascii="Times New Roman" w:hAnsi="Times New Roman" w:cs="Times New Roman"/>
          <w:b/>
          <w:sz w:val="24"/>
          <w:szCs w:val="24"/>
        </w:rPr>
        <w:t xml:space="preserve"> </w:t>
      </w:r>
      <w:r w:rsidR="00F2731E">
        <w:rPr>
          <w:rFonts w:ascii="Times New Roman" w:hAnsi="Times New Roman" w:cs="Times New Roman"/>
          <w:b/>
          <w:sz w:val="24"/>
          <w:szCs w:val="24"/>
        </w:rPr>
        <w:t>D</w:t>
      </w:r>
      <w:r w:rsidR="003F2232" w:rsidRPr="00F675E7">
        <w:rPr>
          <w:rFonts w:ascii="Times New Roman" w:hAnsi="Times New Roman" w:cs="Times New Roman"/>
          <w:b/>
          <w:sz w:val="24"/>
          <w:szCs w:val="24"/>
        </w:rPr>
        <w:t>.</w:t>
      </w:r>
      <w:r w:rsidR="007E326D" w:rsidRPr="00F675E7">
        <w:rPr>
          <w:rFonts w:ascii="Times New Roman" w:hAnsi="Times New Roman" w:cs="Times New Roman"/>
          <w:b/>
          <w:sz w:val="24"/>
          <w:szCs w:val="24"/>
        </w:rPr>
        <w:t xml:space="preserve"> </w:t>
      </w:r>
      <w:r w:rsidR="004E5253" w:rsidRPr="00F675E7">
        <w:rPr>
          <w:rFonts w:ascii="Times New Roman" w:hAnsi="Times New Roman" w:cs="Times New Roman"/>
          <w:b/>
          <w:sz w:val="24"/>
          <w:szCs w:val="24"/>
        </w:rPr>
        <w:t xml:space="preserve">SAM qPCR vs </w:t>
      </w:r>
      <w:r w:rsidR="007E326D" w:rsidRPr="00F675E7">
        <w:rPr>
          <w:rFonts w:ascii="Times New Roman" w:hAnsi="Times New Roman" w:cs="Times New Roman"/>
          <w:b/>
          <w:sz w:val="24"/>
          <w:szCs w:val="24"/>
        </w:rPr>
        <w:t xml:space="preserve">NPS </w:t>
      </w:r>
      <w:r w:rsidR="00A50387" w:rsidRPr="00F675E7">
        <w:rPr>
          <w:rFonts w:ascii="Times New Roman" w:hAnsi="Times New Roman" w:cs="Times New Roman"/>
          <w:b/>
          <w:sz w:val="24"/>
          <w:szCs w:val="24"/>
        </w:rPr>
        <w:t>qPCR</w:t>
      </w:r>
      <w:r w:rsidR="009F1C48" w:rsidRPr="00F675E7">
        <w:rPr>
          <w:rFonts w:ascii="Times New Roman" w:hAnsi="Times New Roman" w:cs="Times New Roman"/>
          <w:b/>
          <w:sz w:val="24"/>
          <w:szCs w:val="24"/>
        </w:rPr>
        <w:t>.</w:t>
      </w:r>
      <w:r w:rsidR="009F1C48" w:rsidRPr="00F675E7">
        <w:rPr>
          <w:rFonts w:ascii="Times New Roman" w:hAnsi="Times New Roman" w:cs="Times New Roman"/>
          <w:sz w:val="24"/>
          <w:szCs w:val="24"/>
        </w:rPr>
        <w:t xml:space="preserve"> Points represent children positive for Spn</w:t>
      </w:r>
      <w:r w:rsidR="00387910" w:rsidRPr="00F675E7">
        <w:rPr>
          <w:rFonts w:ascii="Times New Roman" w:hAnsi="Times New Roman" w:cs="Times New Roman"/>
          <w:sz w:val="24"/>
          <w:szCs w:val="24"/>
        </w:rPr>
        <w:t xml:space="preserve"> and a linear regression line is added</w:t>
      </w:r>
      <w:r w:rsidR="009F1C48" w:rsidRPr="00F675E7">
        <w:rPr>
          <w:rFonts w:ascii="Times New Roman" w:hAnsi="Times New Roman" w:cs="Times New Roman"/>
          <w:sz w:val="24"/>
          <w:szCs w:val="24"/>
        </w:rPr>
        <w:t xml:space="preserve">. </w:t>
      </w:r>
      <w:r w:rsidR="00A50387" w:rsidRPr="00F675E7">
        <w:rPr>
          <w:rFonts w:ascii="Times New Roman" w:hAnsi="Times New Roman" w:cs="Times New Roman"/>
          <w:sz w:val="24"/>
          <w:szCs w:val="24"/>
        </w:rPr>
        <w:t xml:space="preserve">Data </w:t>
      </w:r>
      <w:r w:rsidR="001D221A">
        <w:rPr>
          <w:rFonts w:ascii="Times New Roman" w:hAnsi="Times New Roman" w:cs="Times New Roman"/>
          <w:sz w:val="24"/>
          <w:szCs w:val="24"/>
        </w:rPr>
        <w:t>were</w:t>
      </w:r>
      <w:r w:rsidR="001D221A" w:rsidRPr="00F675E7">
        <w:rPr>
          <w:rFonts w:ascii="Times New Roman" w:hAnsi="Times New Roman" w:cs="Times New Roman"/>
          <w:sz w:val="24"/>
          <w:szCs w:val="24"/>
        </w:rPr>
        <w:t xml:space="preserve"> </w:t>
      </w:r>
      <w:r w:rsidR="00A50387" w:rsidRPr="00F675E7">
        <w:rPr>
          <w:rFonts w:ascii="Times New Roman" w:hAnsi="Times New Roman" w:cs="Times New Roman"/>
          <w:sz w:val="24"/>
          <w:szCs w:val="24"/>
        </w:rPr>
        <w:t xml:space="preserve">log transformed. A Pearson test was used to </w:t>
      </w:r>
      <w:r w:rsidR="00E31E44" w:rsidRPr="00F675E7">
        <w:rPr>
          <w:rFonts w:ascii="Times New Roman" w:hAnsi="Times New Roman" w:cs="Times New Roman"/>
          <w:sz w:val="24"/>
          <w:szCs w:val="24"/>
        </w:rPr>
        <w:t xml:space="preserve">measure </w:t>
      </w:r>
      <w:r w:rsidR="00A50387" w:rsidRPr="00F675E7">
        <w:rPr>
          <w:rFonts w:ascii="Times New Roman" w:hAnsi="Times New Roman" w:cs="Times New Roman"/>
          <w:sz w:val="24"/>
          <w:szCs w:val="24"/>
        </w:rPr>
        <w:t>correlation between the methods of pneumococcal detection</w:t>
      </w:r>
      <w:r w:rsidR="001B462F" w:rsidRPr="00F675E7">
        <w:rPr>
          <w:rFonts w:ascii="Times New Roman" w:hAnsi="Times New Roman" w:cs="Times New Roman"/>
          <w:sz w:val="24"/>
          <w:szCs w:val="24"/>
        </w:rPr>
        <w:t xml:space="preserve">. </w:t>
      </w:r>
      <w:r w:rsidR="00F2731E">
        <w:rPr>
          <w:rFonts w:ascii="Times New Roman" w:hAnsi="Times New Roman" w:cs="Times New Roman"/>
          <w:b/>
          <w:sz w:val="24"/>
          <w:szCs w:val="24"/>
        </w:rPr>
        <w:t>B</w:t>
      </w:r>
      <w:r w:rsidR="00A50387" w:rsidRPr="00F675E7">
        <w:rPr>
          <w:rFonts w:ascii="Times New Roman" w:hAnsi="Times New Roman" w:cs="Times New Roman"/>
          <w:b/>
          <w:sz w:val="24"/>
          <w:szCs w:val="24"/>
        </w:rPr>
        <w:t>.</w:t>
      </w:r>
      <w:r w:rsidR="009F1C48" w:rsidRPr="00F675E7">
        <w:rPr>
          <w:rFonts w:ascii="Times New Roman" w:hAnsi="Times New Roman" w:cs="Times New Roman"/>
          <w:b/>
          <w:sz w:val="24"/>
          <w:szCs w:val="24"/>
        </w:rPr>
        <w:t xml:space="preserve"> </w:t>
      </w:r>
      <w:r w:rsidR="009F1C48" w:rsidRPr="00F675E7">
        <w:rPr>
          <w:rFonts w:ascii="Times New Roman" w:hAnsi="Times New Roman" w:cs="Times New Roman"/>
          <w:sz w:val="24"/>
          <w:szCs w:val="24"/>
        </w:rPr>
        <w:t>22 children were positive for Spn by both SAM qPCR and NPS cultured (r</w:t>
      </w:r>
      <w:r w:rsidR="00A50387" w:rsidRPr="00F675E7">
        <w:rPr>
          <w:rFonts w:ascii="Times New Roman" w:hAnsi="Times New Roman" w:cs="Times New Roman"/>
          <w:sz w:val="24"/>
          <w:szCs w:val="24"/>
        </w:rPr>
        <w:t xml:space="preserve">=0.7692, </w:t>
      </w:r>
      <w:r w:rsidR="00A50387" w:rsidRPr="00F675E7">
        <w:rPr>
          <w:rFonts w:ascii="Times New Roman" w:hAnsi="Times New Roman" w:cs="Times New Roman"/>
          <w:sz w:val="24"/>
          <w:szCs w:val="24"/>
        </w:rPr>
        <w:lastRenderedPageBreak/>
        <w:t>****P&lt;0.0001</w:t>
      </w:r>
      <w:r w:rsidR="00E153CC" w:rsidRPr="00F675E7">
        <w:rPr>
          <w:rFonts w:ascii="Times New Roman" w:hAnsi="Times New Roman" w:cs="Times New Roman"/>
          <w:sz w:val="24"/>
          <w:szCs w:val="24"/>
        </w:rPr>
        <w:t xml:space="preserve">). </w:t>
      </w:r>
      <w:r w:rsidR="00F2731E">
        <w:rPr>
          <w:rFonts w:ascii="Times New Roman" w:hAnsi="Times New Roman" w:cs="Times New Roman"/>
          <w:b/>
          <w:sz w:val="24"/>
          <w:szCs w:val="24"/>
        </w:rPr>
        <w:t>C</w:t>
      </w:r>
      <w:r w:rsidR="00A50387" w:rsidRPr="00F675E7">
        <w:rPr>
          <w:rFonts w:ascii="Times New Roman" w:hAnsi="Times New Roman" w:cs="Times New Roman"/>
          <w:b/>
          <w:sz w:val="24"/>
          <w:szCs w:val="24"/>
        </w:rPr>
        <w:t>.</w:t>
      </w:r>
      <w:r w:rsidR="00A50387" w:rsidRPr="00F675E7">
        <w:rPr>
          <w:rFonts w:ascii="Times New Roman" w:hAnsi="Times New Roman" w:cs="Times New Roman"/>
          <w:sz w:val="24"/>
          <w:szCs w:val="24"/>
        </w:rPr>
        <w:t xml:space="preserve"> </w:t>
      </w:r>
      <w:r w:rsidR="009F1C48" w:rsidRPr="00F675E7">
        <w:rPr>
          <w:rFonts w:ascii="Times New Roman" w:hAnsi="Times New Roman" w:cs="Times New Roman"/>
          <w:sz w:val="24"/>
          <w:szCs w:val="24"/>
        </w:rPr>
        <w:t>22 children were positive for Spn by both NPS qPCR and NPS cultured (</w:t>
      </w:r>
      <w:r w:rsidR="00A50387" w:rsidRPr="00F675E7">
        <w:rPr>
          <w:rFonts w:ascii="Times New Roman" w:hAnsi="Times New Roman" w:cs="Times New Roman"/>
          <w:sz w:val="24"/>
          <w:szCs w:val="24"/>
        </w:rPr>
        <w:t>r=0.8806, ****P&lt;0.0001</w:t>
      </w:r>
      <w:r w:rsidR="00E153CC" w:rsidRPr="00F675E7">
        <w:rPr>
          <w:rFonts w:ascii="Times New Roman" w:hAnsi="Times New Roman" w:cs="Times New Roman"/>
          <w:sz w:val="24"/>
          <w:szCs w:val="24"/>
        </w:rPr>
        <w:t xml:space="preserve">). </w:t>
      </w:r>
      <w:r w:rsidR="00F2731E">
        <w:rPr>
          <w:rFonts w:ascii="Times New Roman" w:hAnsi="Times New Roman" w:cs="Times New Roman"/>
          <w:b/>
          <w:sz w:val="24"/>
          <w:szCs w:val="24"/>
        </w:rPr>
        <w:t>D</w:t>
      </w:r>
      <w:r w:rsidR="00A50387" w:rsidRPr="00F675E7">
        <w:rPr>
          <w:rFonts w:ascii="Times New Roman" w:hAnsi="Times New Roman" w:cs="Times New Roman"/>
          <w:b/>
          <w:sz w:val="24"/>
          <w:szCs w:val="24"/>
        </w:rPr>
        <w:t>.</w:t>
      </w:r>
      <w:r w:rsidR="00A50387" w:rsidRPr="00F675E7">
        <w:rPr>
          <w:rFonts w:ascii="Times New Roman" w:hAnsi="Times New Roman" w:cs="Times New Roman"/>
          <w:sz w:val="24"/>
          <w:szCs w:val="24"/>
        </w:rPr>
        <w:t xml:space="preserve"> </w:t>
      </w:r>
      <w:r w:rsidR="009F1C48" w:rsidRPr="00F675E7">
        <w:rPr>
          <w:rFonts w:ascii="Times New Roman" w:hAnsi="Times New Roman" w:cs="Times New Roman"/>
          <w:sz w:val="24"/>
          <w:szCs w:val="24"/>
        </w:rPr>
        <w:t xml:space="preserve"> 26 children were positive for Spn by both SAM qPCR and NPS cultured (</w:t>
      </w:r>
      <w:r w:rsidR="00A50387" w:rsidRPr="00F675E7">
        <w:rPr>
          <w:rFonts w:ascii="Times New Roman" w:hAnsi="Times New Roman" w:cs="Times New Roman"/>
          <w:sz w:val="24"/>
          <w:szCs w:val="24"/>
        </w:rPr>
        <w:t>r=0.</w:t>
      </w:r>
      <w:r w:rsidR="002D2033" w:rsidRPr="00F675E7">
        <w:rPr>
          <w:rFonts w:ascii="Times New Roman" w:hAnsi="Times New Roman" w:cs="Times New Roman"/>
          <w:sz w:val="24"/>
          <w:szCs w:val="24"/>
        </w:rPr>
        <w:t>8143</w:t>
      </w:r>
      <w:r w:rsidR="00A50387" w:rsidRPr="00F675E7">
        <w:rPr>
          <w:rFonts w:ascii="Times New Roman" w:hAnsi="Times New Roman" w:cs="Times New Roman"/>
          <w:sz w:val="24"/>
          <w:szCs w:val="24"/>
        </w:rPr>
        <w:t>, ****P&lt;0.0001</w:t>
      </w:r>
      <w:r w:rsidR="009F1C48" w:rsidRPr="00F675E7">
        <w:rPr>
          <w:rFonts w:ascii="Times New Roman" w:hAnsi="Times New Roman" w:cs="Times New Roman"/>
          <w:sz w:val="24"/>
          <w:szCs w:val="24"/>
        </w:rPr>
        <w:t>)</w:t>
      </w:r>
      <w:r w:rsidR="00A50387" w:rsidRPr="00F675E7">
        <w:rPr>
          <w:rFonts w:ascii="Times New Roman" w:hAnsi="Times New Roman" w:cs="Times New Roman"/>
          <w:sz w:val="24"/>
          <w:szCs w:val="24"/>
        </w:rPr>
        <w:t xml:space="preserve">. </w:t>
      </w:r>
    </w:p>
    <w:sectPr w:rsidR="00127240" w:rsidRPr="00F675E7" w:rsidSect="001D70C7">
      <w:footerReference w:type="default" r:id="rId8"/>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F0E5" w14:textId="77777777" w:rsidR="00AD1EBC" w:rsidRDefault="00AD1EBC" w:rsidP="00270675">
      <w:pPr>
        <w:spacing w:after="0" w:line="240" w:lineRule="auto"/>
      </w:pPr>
      <w:r>
        <w:separator/>
      </w:r>
    </w:p>
  </w:endnote>
  <w:endnote w:type="continuationSeparator" w:id="0">
    <w:p w14:paraId="00DA6245" w14:textId="77777777" w:rsidR="00AD1EBC" w:rsidRDefault="00AD1EBC" w:rsidP="0027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11224"/>
      <w:docPartObj>
        <w:docPartGallery w:val="Page Numbers (Bottom of Page)"/>
        <w:docPartUnique/>
      </w:docPartObj>
    </w:sdtPr>
    <w:sdtEndPr>
      <w:rPr>
        <w:noProof/>
      </w:rPr>
    </w:sdtEndPr>
    <w:sdtContent>
      <w:p w14:paraId="779CA77D" w14:textId="254AF5D1" w:rsidR="006C28A0" w:rsidRDefault="006C28A0">
        <w:pPr>
          <w:pStyle w:val="Footer"/>
          <w:jc w:val="right"/>
        </w:pPr>
        <w:r>
          <w:fldChar w:fldCharType="begin"/>
        </w:r>
        <w:r>
          <w:instrText xml:space="preserve"> PAGE   \* MERGEFORMAT </w:instrText>
        </w:r>
        <w:r>
          <w:fldChar w:fldCharType="separate"/>
        </w:r>
        <w:r w:rsidR="005F07DB">
          <w:rPr>
            <w:noProof/>
          </w:rPr>
          <w:t>7</w:t>
        </w:r>
        <w:r>
          <w:rPr>
            <w:noProof/>
          </w:rPr>
          <w:fldChar w:fldCharType="end"/>
        </w:r>
      </w:p>
    </w:sdtContent>
  </w:sdt>
  <w:p w14:paraId="31F5F483" w14:textId="77777777" w:rsidR="006C28A0" w:rsidRDefault="006C2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B9A9" w14:textId="77777777" w:rsidR="00AD1EBC" w:rsidRDefault="00AD1EBC" w:rsidP="00270675">
      <w:pPr>
        <w:spacing w:after="0" w:line="240" w:lineRule="auto"/>
      </w:pPr>
      <w:r>
        <w:separator/>
      </w:r>
    </w:p>
  </w:footnote>
  <w:footnote w:type="continuationSeparator" w:id="0">
    <w:p w14:paraId="2AAF0D39" w14:textId="77777777" w:rsidR="00AD1EBC" w:rsidRDefault="00AD1EBC" w:rsidP="00270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7EDB"/>
    <w:multiLevelType w:val="hybridMultilevel"/>
    <w:tmpl w:val="33A8FB00"/>
    <w:lvl w:ilvl="0" w:tplc="FC9204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1284B"/>
    <w:multiLevelType w:val="hybridMultilevel"/>
    <w:tmpl w:val="1EDC4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4547F"/>
    <w:multiLevelType w:val="hybridMultilevel"/>
    <w:tmpl w:val="83A021B0"/>
    <w:lvl w:ilvl="0" w:tplc="A260BD3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C2437F"/>
    <w:multiLevelType w:val="hybridMultilevel"/>
    <w:tmpl w:val="A006A2C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E4E98"/>
    <w:multiLevelType w:val="hybridMultilevel"/>
    <w:tmpl w:val="A8DEB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1603A"/>
    <w:multiLevelType w:val="hybridMultilevel"/>
    <w:tmpl w:val="745E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874D6"/>
    <w:multiLevelType w:val="hybridMultilevel"/>
    <w:tmpl w:val="53347B38"/>
    <w:lvl w:ilvl="0" w:tplc="145694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373FE"/>
    <w:multiLevelType w:val="hybridMultilevel"/>
    <w:tmpl w:val="09A4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F55483"/>
    <w:multiLevelType w:val="hybridMultilevel"/>
    <w:tmpl w:val="26328F36"/>
    <w:lvl w:ilvl="0" w:tplc="D95674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07BCC"/>
    <w:rsid w:val="00000811"/>
    <w:rsid w:val="00003B13"/>
    <w:rsid w:val="000043D7"/>
    <w:rsid w:val="00006539"/>
    <w:rsid w:val="00007AA8"/>
    <w:rsid w:val="00011DAF"/>
    <w:rsid w:val="000128B5"/>
    <w:rsid w:val="00013A96"/>
    <w:rsid w:val="00020081"/>
    <w:rsid w:val="000205AE"/>
    <w:rsid w:val="000225D8"/>
    <w:rsid w:val="00023DBC"/>
    <w:rsid w:val="0002582B"/>
    <w:rsid w:val="000307B1"/>
    <w:rsid w:val="00031A4D"/>
    <w:rsid w:val="00032191"/>
    <w:rsid w:val="00035F8D"/>
    <w:rsid w:val="00045135"/>
    <w:rsid w:val="00050910"/>
    <w:rsid w:val="00050C92"/>
    <w:rsid w:val="00056887"/>
    <w:rsid w:val="000576D3"/>
    <w:rsid w:val="00061713"/>
    <w:rsid w:val="00070254"/>
    <w:rsid w:val="00075AC8"/>
    <w:rsid w:val="00075C44"/>
    <w:rsid w:val="0008264A"/>
    <w:rsid w:val="0008514A"/>
    <w:rsid w:val="00086F5A"/>
    <w:rsid w:val="000911CD"/>
    <w:rsid w:val="00093E12"/>
    <w:rsid w:val="0009771F"/>
    <w:rsid w:val="000A04A3"/>
    <w:rsid w:val="000A21AE"/>
    <w:rsid w:val="000A3F86"/>
    <w:rsid w:val="000A5DD8"/>
    <w:rsid w:val="000A6C44"/>
    <w:rsid w:val="000A6D3E"/>
    <w:rsid w:val="000A73AC"/>
    <w:rsid w:val="000B2614"/>
    <w:rsid w:val="000B395C"/>
    <w:rsid w:val="000B3F57"/>
    <w:rsid w:val="000C250F"/>
    <w:rsid w:val="000C44E3"/>
    <w:rsid w:val="000D197C"/>
    <w:rsid w:val="000D7C5B"/>
    <w:rsid w:val="000E0047"/>
    <w:rsid w:val="000E72FC"/>
    <w:rsid w:val="000F2974"/>
    <w:rsid w:val="000F2D0B"/>
    <w:rsid w:val="000F344C"/>
    <w:rsid w:val="000F4B9D"/>
    <w:rsid w:val="00103C42"/>
    <w:rsid w:val="001053F0"/>
    <w:rsid w:val="00105E1B"/>
    <w:rsid w:val="00105EF2"/>
    <w:rsid w:val="00106844"/>
    <w:rsid w:val="00106D26"/>
    <w:rsid w:val="00112668"/>
    <w:rsid w:val="00114205"/>
    <w:rsid w:val="001149E8"/>
    <w:rsid w:val="00116FED"/>
    <w:rsid w:val="00117CE1"/>
    <w:rsid w:val="00120F3A"/>
    <w:rsid w:val="00125297"/>
    <w:rsid w:val="00125C4F"/>
    <w:rsid w:val="00127240"/>
    <w:rsid w:val="00130BAB"/>
    <w:rsid w:val="001312E4"/>
    <w:rsid w:val="00132119"/>
    <w:rsid w:val="00135056"/>
    <w:rsid w:val="00140328"/>
    <w:rsid w:val="00146880"/>
    <w:rsid w:val="00153D9B"/>
    <w:rsid w:val="00154965"/>
    <w:rsid w:val="00155500"/>
    <w:rsid w:val="00156F19"/>
    <w:rsid w:val="0016064A"/>
    <w:rsid w:val="00160D9B"/>
    <w:rsid w:val="0016186A"/>
    <w:rsid w:val="00167EFD"/>
    <w:rsid w:val="00171B72"/>
    <w:rsid w:val="00174785"/>
    <w:rsid w:val="00177BA9"/>
    <w:rsid w:val="001809C1"/>
    <w:rsid w:val="00181AFE"/>
    <w:rsid w:val="0018210A"/>
    <w:rsid w:val="00187258"/>
    <w:rsid w:val="00190451"/>
    <w:rsid w:val="00190A96"/>
    <w:rsid w:val="001930BE"/>
    <w:rsid w:val="001A20C0"/>
    <w:rsid w:val="001A2616"/>
    <w:rsid w:val="001A2869"/>
    <w:rsid w:val="001B3D33"/>
    <w:rsid w:val="001B462F"/>
    <w:rsid w:val="001B6B33"/>
    <w:rsid w:val="001C6ED8"/>
    <w:rsid w:val="001C7373"/>
    <w:rsid w:val="001D0F17"/>
    <w:rsid w:val="001D221A"/>
    <w:rsid w:val="001D283E"/>
    <w:rsid w:val="001D3BA6"/>
    <w:rsid w:val="001D70C7"/>
    <w:rsid w:val="001D71EB"/>
    <w:rsid w:val="001E2178"/>
    <w:rsid w:val="001E2807"/>
    <w:rsid w:val="001E34E1"/>
    <w:rsid w:val="001E6B58"/>
    <w:rsid w:val="001E6D4A"/>
    <w:rsid w:val="001E6E55"/>
    <w:rsid w:val="001F01E2"/>
    <w:rsid w:val="001F119F"/>
    <w:rsid w:val="001F1E29"/>
    <w:rsid w:val="001F3D64"/>
    <w:rsid w:val="001F4471"/>
    <w:rsid w:val="001F4CEB"/>
    <w:rsid w:val="001F5091"/>
    <w:rsid w:val="001F5C25"/>
    <w:rsid w:val="001F6D5B"/>
    <w:rsid w:val="00204423"/>
    <w:rsid w:val="002046C6"/>
    <w:rsid w:val="00205B00"/>
    <w:rsid w:val="002126B8"/>
    <w:rsid w:val="0021364A"/>
    <w:rsid w:val="0021659D"/>
    <w:rsid w:val="00216FC2"/>
    <w:rsid w:val="00221CF4"/>
    <w:rsid w:val="00225034"/>
    <w:rsid w:val="0022598B"/>
    <w:rsid w:val="00227967"/>
    <w:rsid w:val="00234DFF"/>
    <w:rsid w:val="00240AFB"/>
    <w:rsid w:val="00241B08"/>
    <w:rsid w:val="00243CCA"/>
    <w:rsid w:val="00244654"/>
    <w:rsid w:val="00246A44"/>
    <w:rsid w:val="00251475"/>
    <w:rsid w:val="00251A12"/>
    <w:rsid w:val="00253801"/>
    <w:rsid w:val="00254271"/>
    <w:rsid w:val="00254358"/>
    <w:rsid w:val="002554C5"/>
    <w:rsid w:val="00261EB8"/>
    <w:rsid w:val="002626AE"/>
    <w:rsid w:val="00263A03"/>
    <w:rsid w:val="002657A7"/>
    <w:rsid w:val="00265856"/>
    <w:rsid w:val="00270675"/>
    <w:rsid w:val="00274184"/>
    <w:rsid w:val="0027498F"/>
    <w:rsid w:val="00274CB2"/>
    <w:rsid w:val="00276F07"/>
    <w:rsid w:val="00280D89"/>
    <w:rsid w:val="002835D2"/>
    <w:rsid w:val="00283DBA"/>
    <w:rsid w:val="00287008"/>
    <w:rsid w:val="00291F24"/>
    <w:rsid w:val="00295DB2"/>
    <w:rsid w:val="002A17C4"/>
    <w:rsid w:val="002A7CC8"/>
    <w:rsid w:val="002B4C5B"/>
    <w:rsid w:val="002B6964"/>
    <w:rsid w:val="002C0AD7"/>
    <w:rsid w:val="002C2873"/>
    <w:rsid w:val="002C4262"/>
    <w:rsid w:val="002C782D"/>
    <w:rsid w:val="002C7FA0"/>
    <w:rsid w:val="002D0916"/>
    <w:rsid w:val="002D133D"/>
    <w:rsid w:val="002D2033"/>
    <w:rsid w:val="002D26AE"/>
    <w:rsid w:val="002D270F"/>
    <w:rsid w:val="002D2D71"/>
    <w:rsid w:val="002D3120"/>
    <w:rsid w:val="002D46BC"/>
    <w:rsid w:val="002D5F76"/>
    <w:rsid w:val="002D7954"/>
    <w:rsid w:val="002E00AD"/>
    <w:rsid w:val="002E3FEF"/>
    <w:rsid w:val="002F0630"/>
    <w:rsid w:val="002F1366"/>
    <w:rsid w:val="002F204F"/>
    <w:rsid w:val="002F3964"/>
    <w:rsid w:val="002F46BA"/>
    <w:rsid w:val="003006AE"/>
    <w:rsid w:val="003113FE"/>
    <w:rsid w:val="00312337"/>
    <w:rsid w:val="00314A4A"/>
    <w:rsid w:val="00314AD8"/>
    <w:rsid w:val="00314D67"/>
    <w:rsid w:val="003150E4"/>
    <w:rsid w:val="003151FF"/>
    <w:rsid w:val="003161B2"/>
    <w:rsid w:val="00317797"/>
    <w:rsid w:val="00320A20"/>
    <w:rsid w:val="00325236"/>
    <w:rsid w:val="00330A2E"/>
    <w:rsid w:val="00332AE5"/>
    <w:rsid w:val="00332DD7"/>
    <w:rsid w:val="00334A42"/>
    <w:rsid w:val="003357C6"/>
    <w:rsid w:val="003357E2"/>
    <w:rsid w:val="00336324"/>
    <w:rsid w:val="00336439"/>
    <w:rsid w:val="00340EC8"/>
    <w:rsid w:val="00341587"/>
    <w:rsid w:val="00342F58"/>
    <w:rsid w:val="00343B67"/>
    <w:rsid w:val="0035006D"/>
    <w:rsid w:val="003501A4"/>
    <w:rsid w:val="00354523"/>
    <w:rsid w:val="00356CC6"/>
    <w:rsid w:val="00357A02"/>
    <w:rsid w:val="003655C0"/>
    <w:rsid w:val="00370091"/>
    <w:rsid w:val="00372442"/>
    <w:rsid w:val="00372D6D"/>
    <w:rsid w:val="00373B31"/>
    <w:rsid w:val="00380861"/>
    <w:rsid w:val="00380C90"/>
    <w:rsid w:val="0038201B"/>
    <w:rsid w:val="00384044"/>
    <w:rsid w:val="003847AB"/>
    <w:rsid w:val="00385A67"/>
    <w:rsid w:val="00386296"/>
    <w:rsid w:val="0038675E"/>
    <w:rsid w:val="00387910"/>
    <w:rsid w:val="00387E01"/>
    <w:rsid w:val="00391D6A"/>
    <w:rsid w:val="00392E33"/>
    <w:rsid w:val="003A2AEB"/>
    <w:rsid w:val="003A4498"/>
    <w:rsid w:val="003A671B"/>
    <w:rsid w:val="003B012E"/>
    <w:rsid w:val="003B2F60"/>
    <w:rsid w:val="003B48DD"/>
    <w:rsid w:val="003B4F07"/>
    <w:rsid w:val="003B621C"/>
    <w:rsid w:val="003C04FF"/>
    <w:rsid w:val="003C08AF"/>
    <w:rsid w:val="003C0A5B"/>
    <w:rsid w:val="003C0E97"/>
    <w:rsid w:val="003C264A"/>
    <w:rsid w:val="003C59EF"/>
    <w:rsid w:val="003C7522"/>
    <w:rsid w:val="003D1FBA"/>
    <w:rsid w:val="003D2ECA"/>
    <w:rsid w:val="003D371B"/>
    <w:rsid w:val="003D7A15"/>
    <w:rsid w:val="003D7BFC"/>
    <w:rsid w:val="003E12D4"/>
    <w:rsid w:val="003E1BFC"/>
    <w:rsid w:val="003E4A5D"/>
    <w:rsid w:val="003E6334"/>
    <w:rsid w:val="003E7CD9"/>
    <w:rsid w:val="003F0BEC"/>
    <w:rsid w:val="003F1F64"/>
    <w:rsid w:val="003F2232"/>
    <w:rsid w:val="004001CE"/>
    <w:rsid w:val="00402B45"/>
    <w:rsid w:val="00402C42"/>
    <w:rsid w:val="00403FB0"/>
    <w:rsid w:val="00405668"/>
    <w:rsid w:val="004072FD"/>
    <w:rsid w:val="00410FD6"/>
    <w:rsid w:val="00412F11"/>
    <w:rsid w:val="00415926"/>
    <w:rsid w:val="00416EDD"/>
    <w:rsid w:val="0042326F"/>
    <w:rsid w:val="004273F7"/>
    <w:rsid w:val="00433C49"/>
    <w:rsid w:val="00433DBE"/>
    <w:rsid w:val="00443BFE"/>
    <w:rsid w:val="0044540C"/>
    <w:rsid w:val="00446859"/>
    <w:rsid w:val="00446D65"/>
    <w:rsid w:val="00453D55"/>
    <w:rsid w:val="00453E2A"/>
    <w:rsid w:val="00454BAB"/>
    <w:rsid w:val="00457552"/>
    <w:rsid w:val="004578AA"/>
    <w:rsid w:val="004643AF"/>
    <w:rsid w:val="00464481"/>
    <w:rsid w:val="00464BF0"/>
    <w:rsid w:val="00464C9F"/>
    <w:rsid w:val="00465038"/>
    <w:rsid w:val="00466AFA"/>
    <w:rsid w:val="00466B2C"/>
    <w:rsid w:val="00470D6C"/>
    <w:rsid w:val="0047209D"/>
    <w:rsid w:val="0047358B"/>
    <w:rsid w:val="00473F02"/>
    <w:rsid w:val="0047405E"/>
    <w:rsid w:val="00474F3E"/>
    <w:rsid w:val="004753EE"/>
    <w:rsid w:val="00475781"/>
    <w:rsid w:val="00476567"/>
    <w:rsid w:val="0047656D"/>
    <w:rsid w:val="00476CD2"/>
    <w:rsid w:val="00477FD2"/>
    <w:rsid w:val="00481CD8"/>
    <w:rsid w:val="004824B1"/>
    <w:rsid w:val="004849FF"/>
    <w:rsid w:val="004871F5"/>
    <w:rsid w:val="00497E64"/>
    <w:rsid w:val="004A1F0C"/>
    <w:rsid w:val="004A3866"/>
    <w:rsid w:val="004A4FE2"/>
    <w:rsid w:val="004A6901"/>
    <w:rsid w:val="004B0050"/>
    <w:rsid w:val="004B2567"/>
    <w:rsid w:val="004B2AD0"/>
    <w:rsid w:val="004B6F0A"/>
    <w:rsid w:val="004B74E1"/>
    <w:rsid w:val="004C26BA"/>
    <w:rsid w:val="004C5E16"/>
    <w:rsid w:val="004C6328"/>
    <w:rsid w:val="004D24F8"/>
    <w:rsid w:val="004E0CF9"/>
    <w:rsid w:val="004E4D05"/>
    <w:rsid w:val="004E5253"/>
    <w:rsid w:val="004F0F34"/>
    <w:rsid w:val="004F1DDD"/>
    <w:rsid w:val="004F1F86"/>
    <w:rsid w:val="004F3544"/>
    <w:rsid w:val="004F3B5E"/>
    <w:rsid w:val="004F4254"/>
    <w:rsid w:val="004F509A"/>
    <w:rsid w:val="004F61C5"/>
    <w:rsid w:val="004F7349"/>
    <w:rsid w:val="0050049C"/>
    <w:rsid w:val="005017D0"/>
    <w:rsid w:val="00503F2A"/>
    <w:rsid w:val="00504B9F"/>
    <w:rsid w:val="00504EEC"/>
    <w:rsid w:val="005053B0"/>
    <w:rsid w:val="00507B0E"/>
    <w:rsid w:val="00507BCC"/>
    <w:rsid w:val="00511100"/>
    <w:rsid w:val="00522497"/>
    <w:rsid w:val="00522543"/>
    <w:rsid w:val="00525232"/>
    <w:rsid w:val="0052543C"/>
    <w:rsid w:val="005265F6"/>
    <w:rsid w:val="0053158F"/>
    <w:rsid w:val="005316A4"/>
    <w:rsid w:val="005334C7"/>
    <w:rsid w:val="0053554D"/>
    <w:rsid w:val="0053590E"/>
    <w:rsid w:val="00537687"/>
    <w:rsid w:val="00537788"/>
    <w:rsid w:val="00537EAB"/>
    <w:rsid w:val="0054202D"/>
    <w:rsid w:val="00546F15"/>
    <w:rsid w:val="0055306A"/>
    <w:rsid w:val="00556AA2"/>
    <w:rsid w:val="0056145B"/>
    <w:rsid w:val="00561544"/>
    <w:rsid w:val="00562183"/>
    <w:rsid w:val="00562A83"/>
    <w:rsid w:val="00563A36"/>
    <w:rsid w:val="00563A6A"/>
    <w:rsid w:val="00564502"/>
    <w:rsid w:val="00566AD0"/>
    <w:rsid w:val="005725BC"/>
    <w:rsid w:val="00574132"/>
    <w:rsid w:val="00575A69"/>
    <w:rsid w:val="00581D0A"/>
    <w:rsid w:val="0058296B"/>
    <w:rsid w:val="00586293"/>
    <w:rsid w:val="005911D9"/>
    <w:rsid w:val="00592ACC"/>
    <w:rsid w:val="00593144"/>
    <w:rsid w:val="00595E7E"/>
    <w:rsid w:val="00596012"/>
    <w:rsid w:val="00597264"/>
    <w:rsid w:val="005A2C4F"/>
    <w:rsid w:val="005A48AF"/>
    <w:rsid w:val="005A4F5E"/>
    <w:rsid w:val="005A5BB8"/>
    <w:rsid w:val="005A6B28"/>
    <w:rsid w:val="005A705F"/>
    <w:rsid w:val="005A7292"/>
    <w:rsid w:val="005A740C"/>
    <w:rsid w:val="005A7A19"/>
    <w:rsid w:val="005B4309"/>
    <w:rsid w:val="005B799C"/>
    <w:rsid w:val="005C414D"/>
    <w:rsid w:val="005C6169"/>
    <w:rsid w:val="005C73CB"/>
    <w:rsid w:val="005C75BA"/>
    <w:rsid w:val="005C7C48"/>
    <w:rsid w:val="005D0D3B"/>
    <w:rsid w:val="005D60A5"/>
    <w:rsid w:val="005D7B17"/>
    <w:rsid w:val="005E3E4E"/>
    <w:rsid w:val="005E55A6"/>
    <w:rsid w:val="005F07DB"/>
    <w:rsid w:val="005F202C"/>
    <w:rsid w:val="005F3118"/>
    <w:rsid w:val="005F3D7F"/>
    <w:rsid w:val="005F440E"/>
    <w:rsid w:val="00602AC9"/>
    <w:rsid w:val="00605032"/>
    <w:rsid w:val="00606B99"/>
    <w:rsid w:val="00607840"/>
    <w:rsid w:val="0061097F"/>
    <w:rsid w:val="00621C79"/>
    <w:rsid w:val="0062244E"/>
    <w:rsid w:val="00622F36"/>
    <w:rsid w:val="00626A86"/>
    <w:rsid w:val="00627AC9"/>
    <w:rsid w:val="00631D72"/>
    <w:rsid w:val="00634519"/>
    <w:rsid w:val="0063766C"/>
    <w:rsid w:val="006413DB"/>
    <w:rsid w:val="00643C9B"/>
    <w:rsid w:val="006502E4"/>
    <w:rsid w:val="00653149"/>
    <w:rsid w:val="0065526E"/>
    <w:rsid w:val="00657DA4"/>
    <w:rsid w:val="00660849"/>
    <w:rsid w:val="0066727B"/>
    <w:rsid w:val="006731A7"/>
    <w:rsid w:val="00676391"/>
    <w:rsid w:val="00677B57"/>
    <w:rsid w:val="00682807"/>
    <w:rsid w:val="00685B6B"/>
    <w:rsid w:val="006868E6"/>
    <w:rsid w:val="00687989"/>
    <w:rsid w:val="00687A68"/>
    <w:rsid w:val="00693171"/>
    <w:rsid w:val="00695E2E"/>
    <w:rsid w:val="00697CCC"/>
    <w:rsid w:val="006B34B5"/>
    <w:rsid w:val="006B3D3A"/>
    <w:rsid w:val="006B6FA5"/>
    <w:rsid w:val="006C0E95"/>
    <w:rsid w:val="006C28A0"/>
    <w:rsid w:val="006C2AD9"/>
    <w:rsid w:val="006C2DAC"/>
    <w:rsid w:val="006C3197"/>
    <w:rsid w:val="006C3FED"/>
    <w:rsid w:val="006D01E5"/>
    <w:rsid w:val="006D5CCC"/>
    <w:rsid w:val="006E0DBE"/>
    <w:rsid w:val="006E35D8"/>
    <w:rsid w:val="006F19B6"/>
    <w:rsid w:val="006F3D03"/>
    <w:rsid w:val="006F5388"/>
    <w:rsid w:val="006F7A2F"/>
    <w:rsid w:val="00702E45"/>
    <w:rsid w:val="00703BD1"/>
    <w:rsid w:val="007042C9"/>
    <w:rsid w:val="00706EB7"/>
    <w:rsid w:val="00716BA1"/>
    <w:rsid w:val="00720E2A"/>
    <w:rsid w:val="007247E2"/>
    <w:rsid w:val="00725106"/>
    <w:rsid w:val="00727247"/>
    <w:rsid w:val="00737C06"/>
    <w:rsid w:val="00744904"/>
    <w:rsid w:val="007524AF"/>
    <w:rsid w:val="00753433"/>
    <w:rsid w:val="00753576"/>
    <w:rsid w:val="00755273"/>
    <w:rsid w:val="00756E48"/>
    <w:rsid w:val="00761B00"/>
    <w:rsid w:val="00762031"/>
    <w:rsid w:val="007724A8"/>
    <w:rsid w:val="00773ED2"/>
    <w:rsid w:val="007749A1"/>
    <w:rsid w:val="0077618A"/>
    <w:rsid w:val="007774C4"/>
    <w:rsid w:val="00777EF3"/>
    <w:rsid w:val="00780D5D"/>
    <w:rsid w:val="00787239"/>
    <w:rsid w:val="00792270"/>
    <w:rsid w:val="0079317B"/>
    <w:rsid w:val="0079636C"/>
    <w:rsid w:val="00796CBE"/>
    <w:rsid w:val="007A01D9"/>
    <w:rsid w:val="007A22FA"/>
    <w:rsid w:val="007A488B"/>
    <w:rsid w:val="007A56FE"/>
    <w:rsid w:val="007A5F2E"/>
    <w:rsid w:val="007B0778"/>
    <w:rsid w:val="007B0A0A"/>
    <w:rsid w:val="007B6F39"/>
    <w:rsid w:val="007E2070"/>
    <w:rsid w:val="007E26B9"/>
    <w:rsid w:val="007E326D"/>
    <w:rsid w:val="007E4EBC"/>
    <w:rsid w:val="007E4FFF"/>
    <w:rsid w:val="007E6AE1"/>
    <w:rsid w:val="007E7ECA"/>
    <w:rsid w:val="007F200C"/>
    <w:rsid w:val="007F3A84"/>
    <w:rsid w:val="007F3B98"/>
    <w:rsid w:val="00800018"/>
    <w:rsid w:val="008002AF"/>
    <w:rsid w:val="00802844"/>
    <w:rsid w:val="00806E9D"/>
    <w:rsid w:val="00807FB2"/>
    <w:rsid w:val="00814F01"/>
    <w:rsid w:val="008153C6"/>
    <w:rsid w:val="008162AF"/>
    <w:rsid w:val="00817A3F"/>
    <w:rsid w:val="00820C86"/>
    <w:rsid w:val="00832E73"/>
    <w:rsid w:val="00836B4D"/>
    <w:rsid w:val="00842B6E"/>
    <w:rsid w:val="00843934"/>
    <w:rsid w:val="00844BD0"/>
    <w:rsid w:val="008467A9"/>
    <w:rsid w:val="0085164C"/>
    <w:rsid w:val="008544FC"/>
    <w:rsid w:val="00855B92"/>
    <w:rsid w:val="00857802"/>
    <w:rsid w:val="008629B7"/>
    <w:rsid w:val="00864E6A"/>
    <w:rsid w:val="00870B7E"/>
    <w:rsid w:val="0087130E"/>
    <w:rsid w:val="00872F31"/>
    <w:rsid w:val="00874CF9"/>
    <w:rsid w:val="00877244"/>
    <w:rsid w:val="0088165C"/>
    <w:rsid w:val="00887AE2"/>
    <w:rsid w:val="00895D63"/>
    <w:rsid w:val="00896E06"/>
    <w:rsid w:val="008978E0"/>
    <w:rsid w:val="008A18DE"/>
    <w:rsid w:val="008A712A"/>
    <w:rsid w:val="008B0B50"/>
    <w:rsid w:val="008B18AE"/>
    <w:rsid w:val="008B23BE"/>
    <w:rsid w:val="008B29F4"/>
    <w:rsid w:val="008B4B56"/>
    <w:rsid w:val="008B50AE"/>
    <w:rsid w:val="008B53F7"/>
    <w:rsid w:val="008B7191"/>
    <w:rsid w:val="008C0555"/>
    <w:rsid w:val="008D0CEB"/>
    <w:rsid w:val="008D0CF0"/>
    <w:rsid w:val="008D0F1A"/>
    <w:rsid w:val="008D2B6D"/>
    <w:rsid w:val="008D44D2"/>
    <w:rsid w:val="008D4C9E"/>
    <w:rsid w:val="008E1EE5"/>
    <w:rsid w:val="008E2543"/>
    <w:rsid w:val="008E3C15"/>
    <w:rsid w:val="008E3FD2"/>
    <w:rsid w:val="008E7B45"/>
    <w:rsid w:val="008F10CD"/>
    <w:rsid w:val="008F2442"/>
    <w:rsid w:val="008F3526"/>
    <w:rsid w:val="00900189"/>
    <w:rsid w:val="00901A27"/>
    <w:rsid w:val="009031A4"/>
    <w:rsid w:val="009062A6"/>
    <w:rsid w:val="0091338E"/>
    <w:rsid w:val="009137E8"/>
    <w:rsid w:val="0091407C"/>
    <w:rsid w:val="00915124"/>
    <w:rsid w:val="00920326"/>
    <w:rsid w:val="0092065D"/>
    <w:rsid w:val="00927E0D"/>
    <w:rsid w:val="00927FF1"/>
    <w:rsid w:val="009349D2"/>
    <w:rsid w:val="00940188"/>
    <w:rsid w:val="00941428"/>
    <w:rsid w:val="009426BB"/>
    <w:rsid w:val="00942BE9"/>
    <w:rsid w:val="009438F1"/>
    <w:rsid w:val="00943BC3"/>
    <w:rsid w:val="009477C1"/>
    <w:rsid w:val="0095002E"/>
    <w:rsid w:val="00951565"/>
    <w:rsid w:val="009536E1"/>
    <w:rsid w:val="00962F6E"/>
    <w:rsid w:val="0096443F"/>
    <w:rsid w:val="009754AF"/>
    <w:rsid w:val="00975E02"/>
    <w:rsid w:val="0097640E"/>
    <w:rsid w:val="00980131"/>
    <w:rsid w:val="00980980"/>
    <w:rsid w:val="00985953"/>
    <w:rsid w:val="009935E0"/>
    <w:rsid w:val="009943C0"/>
    <w:rsid w:val="009968F4"/>
    <w:rsid w:val="009A66E2"/>
    <w:rsid w:val="009B532D"/>
    <w:rsid w:val="009C07FE"/>
    <w:rsid w:val="009D11E2"/>
    <w:rsid w:val="009D3A9E"/>
    <w:rsid w:val="009D6CC4"/>
    <w:rsid w:val="009D7C24"/>
    <w:rsid w:val="009D7FBC"/>
    <w:rsid w:val="009E1E71"/>
    <w:rsid w:val="009E57AD"/>
    <w:rsid w:val="009E640F"/>
    <w:rsid w:val="009E7571"/>
    <w:rsid w:val="009E7F25"/>
    <w:rsid w:val="009F0302"/>
    <w:rsid w:val="009F1C48"/>
    <w:rsid w:val="009F22F7"/>
    <w:rsid w:val="009F2BA9"/>
    <w:rsid w:val="009F3269"/>
    <w:rsid w:val="009F6F79"/>
    <w:rsid w:val="00A004A9"/>
    <w:rsid w:val="00A04E0A"/>
    <w:rsid w:val="00A05266"/>
    <w:rsid w:val="00A11A56"/>
    <w:rsid w:val="00A147D4"/>
    <w:rsid w:val="00A152C2"/>
    <w:rsid w:val="00A15A87"/>
    <w:rsid w:val="00A20FBD"/>
    <w:rsid w:val="00A21853"/>
    <w:rsid w:val="00A21DD1"/>
    <w:rsid w:val="00A24264"/>
    <w:rsid w:val="00A24AD9"/>
    <w:rsid w:val="00A24D50"/>
    <w:rsid w:val="00A3589C"/>
    <w:rsid w:val="00A45204"/>
    <w:rsid w:val="00A47519"/>
    <w:rsid w:val="00A50387"/>
    <w:rsid w:val="00A53ACA"/>
    <w:rsid w:val="00A6253C"/>
    <w:rsid w:val="00A63C51"/>
    <w:rsid w:val="00A64935"/>
    <w:rsid w:val="00A64B43"/>
    <w:rsid w:val="00A67170"/>
    <w:rsid w:val="00A71C39"/>
    <w:rsid w:val="00A72F9E"/>
    <w:rsid w:val="00A755A5"/>
    <w:rsid w:val="00A766A3"/>
    <w:rsid w:val="00A81BED"/>
    <w:rsid w:val="00A81F71"/>
    <w:rsid w:val="00A84973"/>
    <w:rsid w:val="00A9035F"/>
    <w:rsid w:val="00A90CFB"/>
    <w:rsid w:val="00A910F3"/>
    <w:rsid w:val="00A93773"/>
    <w:rsid w:val="00A95248"/>
    <w:rsid w:val="00A95609"/>
    <w:rsid w:val="00A96D42"/>
    <w:rsid w:val="00AA070B"/>
    <w:rsid w:val="00AA0AB7"/>
    <w:rsid w:val="00AA49EE"/>
    <w:rsid w:val="00AA7185"/>
    <w:rsid w:val="00AB296B"/>
    <w:rsid w:val="00AB5D19"/>
    <w:rsid w:val="00AB5FEC"/>
    <w:rsid w:val="00AB6A8C"/>
    <w:rsid w:val="00AC086E"/>
    <w:rsid w:val="00AC5D1D"/>
    <w:rsid w:val="00AC6DF3"/>
    <w:rsid w:val="00AD1992"/>
    <w:rsid w:val="00AD1CBB"/>
    <w:rsid w:val="00AD1EBC"/>
    <w:rsid w:val="00AD4BA4"/>
    <w:rsid w:val="00AD583F"/>
    <w:rsid w:val="00AD7028"/>
    <w:rsid w:val="00AD7791"/>
    <w:rsid w:val="00AE0F03"/>
    <w:rsid w:val="00AE16D3"/>
    <w:rsid w:val="00AE1A24"/>
    <w:rsid w:val="00AE6737"/>
    <w:rsid w:val="00AE75F7"/>
    <w:rsid w:val="00AF08FA"/>
    <w:rsid w:val="00AF55A0"/>
    <w:rsid w:val="00AF5E2F"/>
    <w:rsid w:val="00AF6CF7"/>
    <w:rsid w:val="00AF72E5"/>
    <w:rsid w:val="00AF7B0D"/>
    <w:rsid w:val="00B022A6"/>
    <w:rsid w:val="00B037D1"/>
    <w:rsid w:val="00B04057"/>
    <w:rsid w:val="00B07008"/>
    <w:rsid w:val="00B07B92"/>
    <w:rsid w:val="00B10594"/>
    <w:rsid w:val="00B111CE"/>
    <w:rsid w:val="00B1293D"/>
    <w:rsid w:val="00B12C86"/>
    <w:rsid w:val="00B17F3F"/>
    <w:rsid w:val="00B200B2"/>
    <w:rsid w:val="00B20729"/>
    <w:rsid w:val="00B21098"/>
    <w:rsid w:val="00B217DD"/>
    <w:rsid w:val="00B34BD8"/>
    <w:rsid w:val="00B37749"/>
    <w:rsid w:val="00B4062B"/>
    <w:rsid w:val="00B43C55"/>
    <w:rsid w:val="00B44BC8"/>
    <w:rsid w:val="00B47320"/>
    <w:rsid w:val="00B47D4D"/>
    <w:rsid w:val="00B5068B"/>
    <w:rsid w:val="00B52154"/>
    <w:rsid w:val="00B5356D"/>
    <w:rsid w:val="00B5591C"/>
    <w:rsid w:val="00B55A56"/>
    <w:rsid w:val="00B5609E"/>
    <w:rsid w:val="00B57624"/>
    <w:rsid w:val="00B57AFB"/>
    <w:rsid w:val="00B621CD"/>
    <w:rsid w:val="00B66CC1"/>
    <w:rsid w:val="00B67E23"/>
    <w:rsid w:val="00B731B5"/>
    <w:rsid w:val="00B7334C"/>
    <w:rsid w:val="00B745B1"/>
    <w:rsid w:val="00B75D6D"/>
    <w:rsid w:val="00B76937"/>
    <w:rsid w:val="00B831C0"/>
    <w:rsid w:val="00B83D06"/>
    <w:rsid w:val="00B9218F"/>
    <w:rsid w:val="00B93D17"/>
    <w:rsid w:val="00B94AD4"/>
    <w:rsid w:val="00B94FBC"/>
    <w:rsid w:val="00B97CF3"/>
    <w:rsid w:val="00BA0953"/>
    <w:rsid w:val="00BA14B5"/>
    <w:rsid w:val="00BA1FA8"/>
    <w:rsid w:val="00BA360C"/>
    <w:rsid w:val="00BA4C1E"/>
    <w:rsid w:val="00BA69EF"/>
    <w:rsid w:val="00BB044A"/>
    <w:rsid w:val="00BB04EE"/>
    <w:rsid w:val="00BB1A18"/>
    <w:rsid w:val="00BB79B2"/>
    <w:rsid w:val="00BC0B38"/>
    <w:rsid w:val="00BC395A"/>
    <w:rsid w:val="00BD04B9"/>
    <w:rsid w:val="00BD0AC4"/>
    <w:rsid w:val="00BE1542"/>
    <w:rsid w:val="00BE1B2A"/>
    <w:rsid w:val="00BE63E3"/>
    <w:rsid w:val="00BE794F"/>
    <w:rsid w:val="00BF0C3B"/>
    <w:rsid w:val="00BF13A9"/>
    <w:rsid w:val="00BF2928"/>
    <w:rsid w:val="00BF6DE5"/>
    <w:rsid w:val="00C00476"/>
    <w:rsid w:val="00C00A85"/>
    <w:rsid w:val="00C01771"/>
    <w:rsid w:val="00C01967"/>
    <w:rsid w:val="00C02528"/>
    <w:rsid w:val="00C03278"/>
    <w:rsid w:val="00C0515E"/>
    <w:rsid w:val="00C101AE"/>
    <w:rsid w:val="00C10964"/>
    <w:rsid w:val="00C123B8"/>
    <w:rsid w:val="00C12BFF"/>
    <w:rsid w:val="00C12E01"/>
    <w:rsid w:val="00C13725"/>
    <w:rsid w:val="00C15075"/>
    <w:rsid w:val="00C21A22"/>
    <w:rsid w:val="00C22B15"/>
    <w:rsid w:val="00C22B4F"/>
    <w:rsid w:val="00C2306C"/>
    <w:rsid w:val="00C2487A"/>
    <w:rsid w:val="00C2557B"/>
    <w:rsid w:val="00C3028E"/>
    <w:rsid w:val="00C40DDD"/>
    <w:rsid w:val="00C4106B"/>
    <w:rsid w:val="00C422FB"/>
    <w:rsid w:val="00C538BE"/>
    <w:rsid w:val="00C53D48"/>
    <w:rsid w:val="00C53EE8"/>
    <w:rsid w:val="00C61B21"/>
    <w:rsid w:val="00C63FBA"/>
    <w:rsid w:val="00C67716"/>
    <w:rsid w:val="00C679A7"/>
    <w:rsid w:val="00C728C8"/>
    <w:rsid w:val="00C82BC8"/>
    <w:rsid w:val="00C83356"/>
    <w:rsid w:val="00C8563F"/>
    <w:rsid w:val="00C94F8E"/>
    <w:rsid w:val="00CA16D5"/>
    <w:rsid w:val="00CA23C8"/>
    <w:rsid w:val="00CA27B9"/>
    <w:rsid w:val="00CA3CA7"/>
    <w:rsid w:val="00CA44E4"/>
    <w:rsid w:val="00CA5C2E"/>
    <w:rsid w:val="00CB1533"/>
    <w:rsid w:val="00CB313B"/>
    <w:rsid w:val="00CB3CBE"/>
    <w:rsid w:val="00CB61D4"/>
    <w:rsid w:val="00CB6E80"/>
    <w:rsid w:val="00CC1D5A"/>
    <w:rsid w:val="00CC1E4B"/>
    <w:rsid w:val="00CD0EFF"/>
    <w:rsid w:val="00CD28D8"/>
    <w:rsid w:val="00CD3856"/>
    <w:rsid w:val="00CD3B2F"/>
    <w:rsid w:val="00CD4715"/>
    <w:rsid w:val="00CE01DA"/>
    <w:rsid w:val="00CE0CB9"/>
    <w:rsid w:val="00CE29D1"/>
    <w:rsid w:val="00CE301B"/>
    <w:rsid w:val="00CE4522"/>
    <w:rsid w:val="00CE5F6C"/>
    <w:rsid w:val="00D0242D"/>
    <w:rsid w:val="00D1087B"/>
    <w:rsid w:val="00D10AEC"/>
    <w:rsid w:val="00D10B55"/>
    <w:rsid w:val="00D142A9"/>
    <w:rsid w:val="00D1455A"/>
    <w:rsid w:val="00D14747"/>
    <w:rsid w:val="00D16F17"/>
    <w:rsid w:val="00D17D76"/>
    <w:rsid w:val="00D209F7"/>
    <w:rsid w:val="00D20ABF"/>
    <w:rsid w:val="00D217D3"/>
    <w:rsid w:val="00D24BA6"/>
    <w:rsid w:val="00D31E60"/>
    <w:rsid w:val="00D3293E"/>
    <w:rsid w:val="00D3738C"/>
    <w:rsid w:val="00D43E74"/>
    <w:rsid w:val="00D44C75"/>
    <w:rsid w:val="00D50F7F"/>
    <w:rsid w:val="00D52AE9"/>
    <w:rsid w:val="00D54053"/>
    <w:rsid w:val="00D54926"/>
    <w:rsid w:val="00D56626"/>
    <w:rsid w:val="00D56697"/>
    <w:rsid w:val="00D613BD"/>
    <w:rsid w:val="00D63A88"/>
    <w:rsid w:val="00D64BEC"/>
    <w:rsid w:val="00D653B1"/>
    <w:rsid w:val="00D74B5A"/>
    <w:rsid w:val="00D74FCA"/>
    <w:rsid w:val="00D85385"/>
    <w:rsid w:val="00D854F4"/>
    <w:rsid w:val="00D91288"/>
    <w:rsid w:val="00D9355F"/>
    <w:rsid w:val="00DA5195"/>
    <w:rsid w:val="00DB068A"/>
    <w:rsid w:val="00DB2D83"/>
    <w:rsid w:val="00DB458C"/>
    <w:rsid w:val="00DC2348"/>
    <w:rsid w:val="00DC5C10"/>
    <w:rsid w:val="00DC7095"/>
    <w:rsid w:val="00DC77D3"/>
    <w:rsid w:val="00DD20A3"/>
    <w:rsid w:val="00DD5275"/>
    <w:rsid w:val="00DE21DB"/>
    <w:rsid w:val="00DE3A87"/>
    <w:rsid w:val="00DE3B62"/>
    <w:rsid w:val="00DE4AD3"/>
    <w:rsid w:val="00DE4FFD"/>
    <w:rsid w:val="00DE56CA"/>
    <w:rsid w:val="00DE634E"/>
    <w:rsid w:val="00DF1AE1"/>
    <w:rsid w:val="00DF4AF3"/>
    <w:rsid w:val="00DF5755"/>
    <w:rsid w:val="00DF5ED3"/>
    <w:rsid w:val="00DF66F7"/>
    <w:rsid w:val="00DF7992"/>
    <w:rsid w:val="00DF7F79"/>
    <w:rsid w:val="00E00ACC"/>
    <w:rsid w:val="00E0256D"/>
    <w:rsid w:val="00E04089"/>
    <w:rsid w:val="00E056FE"/>
    <w:rsid w:val="00E072D6"/>
    <w:rsid w:val="00E07990"/>
    <w:rsid w:val="00E153CC"/>
    <w:rsid w:val="00E15FC6"/>
    <w:rsid w:val="00E21248"/>
    <w:rsid w:val="00E2135C"/>
    <w:rsid w:val="00E2290F"/>
    <w:rsid w:val="00E26958"/>
    <w:rsid w:val="00E306F8"/>
    <w:rsid w:val="00E31DBE"/>
    <w:rsid w:val="00E31E44"/>
    <w:rsid w:val="00E3440F"/>
    <w:rsid w:val="00E44076"/>
    <w:rsid w:val="00E47D29"/>
    <w:rsid w:val="00E50DF5"/>
    <w:rsid w:val="00E51E09"/>
    <w:rsid w:val="00E55F64"/>
    <w:rsid w:val="00E623EA"/>
    <w:rsid w:val="00E63FF6"/>
    <w:rsid w:val="00E6452C"/>
    <w:rsid w:val="00E6510E"/>
    <w:rsid w:val="00E701FD"/>
    <w:rsid w:val="00E71A6E"/>
    <w:rsid w:val="00E722F7"/>
    <w:rsid w:val="00E73B37"/>
    <w:rsid w:val="00E77082"/>
    <w:rsid w:val="00E777AA"/>
    <w:rsid w:val="00E80633"/>
    <w:rsid w:val="00E82627"/>
    <w:rsid w:val="00E8552B"/>
    <w:rsid w:val="00E976C2"/>
    <w:rsid w:val="00EA203D"/>
    <w:rsid w:val="00EB1210"/>
    <w:rsid w:val="00EB7CDE"/>
    <w:rsid w:val="00EB7F3E"/>
    <w:rsid w:val="00EB7F43"/>
    <w:rsid w:val="00EC55EF"/>
    <w:rsid w:val="00ED1A9B"/>
    <w:rsid w:val="00ED6AC1"/>
    <w:rsid w:val="00EE0F7B"/>
    <w:rsid w:val="00EE115C"/>
    <w:rsid w:val="00EE1919"/>
    <w:rsid w:val="00EE345E"/>
    <w:rsid w:val="00EE5A9E"/>
    <w:rsid w:val="00EF0133"/>
    <w:rsid w:val="00EF2C57"/>
    <w:rsid w:val="00F01097"/>
    <w:rsid w:val="00F01A98"/>
    <w:rsid w:val="00F03946"/>
    <w:rsid w:val="00F063C0"/>
    <w:rsid w:val="00F076D0"/>
    <w:rsid w:val="00F10C4C"/>
    <w:rsid w:val="00F118FE"/>
    <w:rsid w:val="00F131F8"/>
    <w:rsid w:val="00F153E6"/>
    <w:rsid w:val="00F16D53"/>
    <w:rsid w:val="00F2253C"/>
    <w:rsid w:val="00F24769"/>
    <w:rsid w:val="00F260E6"/>
    <w:rsid w:val="00F2731E"/>
    <w:rsid w:val="00F2766A"/>
    <w:rsid w:val="00F3155B"/>
    <w:rsid w:val="00F33BBD"/>
    <w:rsid w:val="00F352FD"/>
    <w:rsid w:val="00F4016C"/>
    <w:rsid w:val="00F406A4"/>
    <w:rsid w:val="00F40E61"/>
    <w:rsid w:val="00F43789"/>
    <w:rsid w:val="00F450E4"/>
    <w:rsid w:val="00F50785"/>
    <w:rsid w:val="00F531CC"/>
    <w:rsid w:val="00F54199"/>
    <w:rsid w:val="00F567B7"/>
    <w:rsid w:val="00F654E9"/>
    <w:rsid w:val="00F65DE4"/>
    <w:rsid w:val="00F66213"/>
    <w:rsid w:val="00F6727E"/>
    <w:rsid w:val="00F675E7"/>
    <w:rsid w:val="00F70439"/>
    <w:rsid w:val="00F71DE6"/>
    <w:rsid w:val="00F74AF9"/>
    <w:rsid w:val="00F755EF"/>
    <w:rsid w:val="00F75FF2"/>
    <w:rsid w:val="00F8020B"/>
    <w:rsid w:val="00F907DA"/>
    <w:rsid w:val="00F92C8E"/>
    <w:rsid w:val="00F93644"/>
    <w:rsid w:val="00F96FB8"/>
    <w:rsid w:val="00FA5FE0"/>
    <w:rsid w:val="00FA6479"/>
    <w:rsid w:val="00FB2947"/>
    <w:rsid w:val="00FB2F26"/>
    <w:rsid w:val="00FB3F47"/>
    <w:rsid w:val="00FC07D0"/>
    <w:rsid w:val="00FC195A"/>
    <w:rsid w:val="00FC536F"/>
    <w:rsid w:val="00FC6C69"/>
    <w:rsid w:val="00FE768F"/>
    <w:rsid w:val="00FF0AE9"/>
    <w:rsid w:val="00FF1E78"/>
    <w:rsid w:val="00FF2DAB"/>
    <w:rsid w:val="00FF58BB"/>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29F41"/>
  <w15:docId w15:val="{D9084EAF-6286-4D4D-B56A-C3EE1BF0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CC"/>
  </w:style>
  <w:style w:type="paragraph" w:styleId="Heading1">
    <w:name w:val="heading 1"/>
    <w:basedOn w:val="Normal"/>
    <w:next w:val="Normal"/>
    <w:link w:val="Heading1Char"/>
    <w:uiPriority w:val="9"/>
    <w:qFormat/>
    <w:rsid w:val="003F0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7BCC"/>
    <w:pPr>
      <w:spacing w:after="0" w:line="240" w:lineRule="auto"/>
    </w:pPr>
  </w:style>
  <w:style w:type="paragraph" w:styleId="NormalWeb">
    <w:name w:val="Normal (Web)"/>
    <w:basedOn w:val="Normal"/>
    <w:uiPriority w:val="99"/>
    <w:unhideWhenUsed/>
    <w:rsid w:val="00507BC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BA360C"/>
  </w:style>
  <w:style w:type="paragraph" w:styleId="ListParagraph">
    <w:name w:val="List Paragraph"/>
    <w:basedOn w:val="Normal"/>
    <w:uiPriority w:val="34"/>
    <w:qFormat/>
    <w:rsid w:val="004C26BA"/>
    <w:pPr>
      <w:ind w:left="720"/>
      <w:contextualSpacing/>
    </w:pPr>
  </w:style>
  <w:style w:type="character" w:styleId="Hyperlink">
    <w:name w:val="Hyperlink"/>
    <w:basedOn w:val="DefaultParagraphFont"/>
    <w:uiPriority w:val="99"/>
    <w:unhideWhenUsed/>
    <w:rsid w:val="00FC195A"/>
    <w:rPr>
      <w:color w:val="0563C1" w:themeColor="hyperlink"/>
      <w:u w:val="single"/>
    </w:rPr>
  </w:style>
  <w:style w:type="character" w:customStyle="1" w:styleId="UnresolvedMention1">
    <w:name w:val="Unresolved Mention1"/>
    <w:basedOn w:val="DefaultParagraphFont"/>
    <w:uiPriority w:val="99"/>
    <w:semiHidden/>
    <w:unhideWhenUsed/>
    <w:rsid w:val="00FC195A"/>
    <w:rPr>
      <w:color w:val="808080"/>
      <w:shd w:val="clear" w:color="auto" w:fill="E6E6E6"/>
    </w:rPr>
  </w:style>
  <w:style w:type="paragraph" w:styleId="PlainText">
    <w:name w:val="Plain Text"/>
    <w:basedOn w:val="Normal"/>
    <w:link w:val="PlainTextChar"/>
    <w:uiPriority w:val="99"/>
    <w:unhideWhenUsed/>
    <w:rsid w:val="008B0B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0B50"/>
    <w:rPr>
      <w:rFonts w:ascii="Calibri" w:hAnsi="Calibri"/>
      <w:szCs w:val="21"/>
    </w:rPr>
  </w:style>
  <w:style w:type="paragraph" w:styleId="EndnoteText">
    <w:name w:val="endnote text"/>
    <w:basedOn w:val="Normal"/>
    <w:link w:val="EndnoteTextChar"/>
    <w:uiPriority w:val="99"/>
    <w:semiHidden/>
    <w:unhideWhenUsed/>
    <w:rsid w:val="002706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675"/>
    <w:rPr>
      <w:sz w:val="20"/>
      <w:szCs w:val="20"/>
    </w:rPr>
  </w:style>
  <w:style w:type="character" w:styleId="EndnoteReference">
    <w:name w:val="endnote reference"/>
    <w:basedOn w:val="DefaultParagraphFont"/>
    <w:uiPriority w:val="99"/>
    <w:semiHidden/>
    <w:unhideWhenUsed/>
    <w:rsid w:val="00270675"/>
    <w:rPr>
      <w:vertAlign w:val="superscript"/>
    </w:rPr>
  </w:style>
  <w:style w:type="paragraph" w:customStyle="1" w:styleId="EndNoteBibliographyTitle">
    <w:name w:val="EndNote Bibliography Title"/>
    <w:basedOn w:val="Normal"/>
    <w:link w:val="EndNoteBibliographyTitleChar"/>
    <w:rsid w:val="004072FD"/>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4072FD"/>
  </w:style>
  <w:style w:type="character" w:customStyle="1" w:styleId="EndNoteBibliographyTitleChar">
    <w:name w:val="EndNote Bibliography Title Char"/>
    <w:basedOn w:val="NoSpacingChar"/>
    <w:link w:val="EndNoteBibliographyTitle"/>
    <w:rsid w:val="004072FD"/>
    <w:rPr>
      <w:rFonts w:ascii="Calibri" w:hAnsi="Calibri"/>
      <w:noProof/>
      <w:lang w:val="en-US"/>
    </w:rPr>
  </w:style>
  <w:style w:type="paragraph" w:customStyle="1" w:styleId="EndNoteBibliography">
    <w:name w:val="EndNote Bibliography"/>
    <w:basedOn w:val="Normal"/>
    <w:link w:val="EndNoteBibliographyChar"/>
    <w:rsid w:val="004072FD"/>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4072FD"/>
    <w:rPr>
      <w:rFonts w:ascii="Calibri" w:hAnsi="Calibri"/>
      <w:noProof/>
      <w:lang w:val="en-US"/>
    </w:rPr>
  </w:style>
  <w:style w:type="paragraph" w:styleId="BalloonText">
    <w:name w:val="Balloon Text"/>
    <w:basedOn w:val="Normal"/>
    <w:link w:val="BalloonTextChar"/>
    <w:uiPriority w:val="99"/>
    <w:semiHidden/>
    <w:unhideWhenUsed/>
    <w:rsid w:val="0047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8B"/>
    <w:rPr>
      <w:rFonts w:ascii="Segoe UI" w:hAnsi="Segoe UI" w:cs="Segoe UI"/>
      <w:sz w:val="18"/>
      <w:szCs w:val="18"/>
    </w:rPr>
  </w:style>
  <w:style w:type="character" w:styleId="CommentReference">
    <w:name w:val="annotation reference"/>
    <w:basedOn w:val="DefaultParagraphFont"/>
    <w:uiPriority w:val="99"/>
    <w:semiHidden/>
    <w:unhideWhenUsed/>
    <w:rsid w:val="00C2306C"/>
    <w:rPr>
      <w:sz w:val="16"/>
      <w:szCs w:val="16"/>
    </w:rPr>
  </w:style>
  <w:style w:type="paragraph" w:styleId="CommentText">
    <w:name w:val="annotation text"/>
    <w:basedOn w:val="Normal"/>
    <w:link w:val="CommentTextChar"/>
    <w:uiPriority w:val="99"/>
    <w:unhideWhenUsed/>
    <w:rsid w:val="00C2306C"/>
    <w:pPr>
      <w:spacing w:line="240" w:lineRule="auto"/>
    </w:pPr>
    <w:rPr>
      <w:sz w:val="20"/>
      <w:szCs w:val="20"/>
    </w:rPr>
  </w:style>
  <w:style w:type="character" w:customStyle="1" w:styleId="CommentTextChar">
    <w:name w:val="Comment Text Char"/>
    <w:basedOn w:val="DefaultParagraphFont"/>
    <w:link w:val="CommentText"/>
    <w:uiPriority w:val="99"/>
    <w:rsid w:val="00C2306C"/>
    <w:rPr>
      <w:sz w:val="20"/>
      <w:szCs w:val="20"/>
    </w:rPr>
  </w:style>
  <w:style w:type="paragraph" w:styleId="CommentSubject">
    <w:name w:val="annotation subject"/>
    <w:basedOn w:val="CommentText"/>
    <w:next w:val="CommentText"/>
    <w:link w:val="CommentSubjectChar"/>
    <w:uiPriority w:val="99"/>
    <w:semiHidden/>
    <w:unhideWhenUsed/>
    <w:rsid w:val="00C2306C"/>
    <w:rPr>
      <w:b/>
      <w:bCs/>
    </w:rPr>
  </w:style>
  <w:style w:type="character" w:customStyle="1" w:styleId="CommentSubjectChar">
    <w:name w:val="Comment Subject Char"/>
    <w:basedOn w:val="CommentTextChar"/>
    <w:link w:val="CommentSubject"/>
    <w:uiPriority w:val="99"/>
    <w:semiHidden/>
    <w:rsid w:val="00C2306C"/>
    <w:rPr>
      <w:b/>
      <w:bCs/>
      <w:sz w:val="20"/>
      <w:szCs w:val="20"/>
    </w:rPr>
  </w:style>
  <w:style w:type="table" w:styleId="TableGrid">
    <w:name w:val="Table Grid"/>
    <w:basedOn w:val="TableNormal"/>
    <w:uiPriority w:val="39"/>
    <w:rsid w:val="00CB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7087"/>
    <w:rPr>
      <w:i/>
      <w:iCs/>
    </w:rPr>
  </w:style>
  <w:style w:type="character" w:styleId="FollowedHyperlink">
    <w:name w:val="FollowedHyperlink"/>
    <w:basedOn w:val="DefaultParagraphFont"/>
    <w:uiPriority w:val="99"/>
    <w:semiHidden/>
    <w:unhideWhenUsed/>
    <w:rsid w:val="00FF7087"/>
    <w:rPr>
      <w:color w:val="954F72" w:themeColor="followedHyperlink"/>
      <w:u w:val="single"/>
    </w:rPr>
  </w:style>
  <w:style w:type="character" w:customStyle="1" w:styleId="Heading1Char">
    <w:name w:val="Heading 1 Char"/>
    <w:basedOn w:val="DefaultParagraphFont"/>
    <w:link w:val="Heading1"/>
    <w:uiPriority w:val="9"/>
    <w:rsid w:val="003F0BEC"/>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3D7A15"/>
  </w:style>
  <w:style w:type="character" w:customStyle="1" w:styleId="sr-only">
    <w:name w:val="sr-only"/>
    <w:basedOn w:val="DefaultParagraphFont"/>
    <w:rsid w:val="003D7A15"/>
  </w:style>
  <w:style w:type="character" w:customStyle="1" w:styleId="text">
    <w:name w:val="text"/>
    <w:basedOn w:val="DefaultParagraphFont"/>
    <w:rsid w:val="003D7A15"/>
  </w:style>
  <w:style w:type="character" w:customStyle="1" w:styleId="author-ref">
    <w:name w:val="author-ref"/>
    <w:basedOn w:val="DefaultParagraphFont"/>
    <w:rsid w:val="003D7A15"/>
  </w:style>
  <w:style w:type="character" w:styleId="Strong">
    <w:name w:val="Strong"/>
    <w:basedOn w:val="DefaultParagraphFont"/>
    <w:uiPriority w:val="22"/>
    <w:qFormat/>
    <w:rsid w:val="00D10B55"/>
    <w:rPr>
      <w:b/>
      <w:bCs/>
    </w:rPr>
  </w:style>
  <w:style w:type="character" w:customStyle="1" w:styleId="highlight">
    <w:name w:val="highlight"/>
    <w:basedOn w:val="DefaultParagraphFont"/>
    <w:rsid w:val="00A3589C"/>
  </w:style>
  <w:style w:type="character" w:customStyle="1" w:styleId="highwire-citation-authors">
    <w:name w:val="highwire-citation-authors"/>
    <w:basedOn w:val="DefaultParagraphFont"/>
    <w:rsid w:val="00C01967"/>
  </w:style>
  <w:style w:type="character" w:customStyle="1" w:styleId="highwire-citation-author">
    <w:name w:val="highwire-citation-author"/>
    <w:basedOn w:val="DefaultParagraphFont"/>
    <w:rsid w:val="00C01967"/>
  </w:style>
  <w:style w:type="character" w:customStyle="1" w:styleId="nlm-given-names">
    <w:name w:val="nlm-given-names"/>
    <w:basedOn w:val="DefaultParagraphFont"/>
    <w:rsid w:val="00C01967"/>
  </w:style>
  <w:style w:type="character" w:customStyle="1" w:styleId="nlm-surname">
    <w:name w:val="nlm-surname"/>
    <w:basedOn w:val="DefaultParagraphFont"/>
    <w:rsid w:val="00C01967"/>
  </w:style>
  <w:style w:type="paragraph" w:customStyle="1" w:styleId="Default">
    <w:name w:val="Default"/>
    <w:basedOn w:val="Normal"/>
    <w:rsid w:val="00E2290F"/>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265856"/>
    <w:pPr>
      <w:spacing w:after="0" w:line="240" w:lineRule="auto"/>
    </w:pPr>
  </w:style>
  <w:style w:type="paragraph" w:styleId="Header">
    <w:name w:val="header"/>
    <w:basedOn w:val="Normal"/>
    <w:link w:val="HeaderChar"/>
    <w:uiPriority w:val="99"/>
    <w:unhideWhenUsed/>
    <w:rsid w:val="004B0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50"/>
  </w:style>
  <w:style w:type="paragraph" w:styleId="Footer">
    <w:name w:val="footer"/>
    <w:basedOn w:val="Normal"/>
    <w:link w:val="FooterChar"/>
    <w:uiPriority w:val="99"/>
    <w:unhideWhenUsed/>
    <w:rsid w:val="004B0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50"/>
  </w:style>
  <w:style w:type="character" w:customStyle="1" w:styleId="ej-keyword">
    <w:name w:val="ej-keyword"/>
    <w:basedOn w:val="DefaultParagraphFont"/>
    <w:rsid w:val="00387E01"/>
  </w:style>
  <w:style w:type="character" w:customStyle="1" w:styleId="UnresolvedMention2">
    <w:name w:val="Unresolved Mention2"/>
    <w:basedOn w:val="DefaultParagraphFont"/>
    <w:uiPriority w:val="99"/>
    <w:semiHidden/>
    <w:unhideWhenUsed/>
    <w:rsid w:val="005A4F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731">
      <w:bodyDiv w:val="1"/>
      <w:marLeft w:val="0"/>
      <w:marRight w:val="0"/>
      <w:marTop w:val="0"/>
      <w:marBottom w:val="0"/>
      <w:divBdr>
        <w:top w:val="none" w:sz="0" w:space="0" w:color="auto"/>
        <w:left w:val="none" w:sz="0" w:space="0" w:color="auto"/>
        <w:bottom w:val="none" w:sz="0" w:space="0" w:color="auto"/>
        <w:right w:val="none" w:sz="0" w:space="0" w:color="auto"/>
      </w:divBdr>
    </w:div>
    <w:div w:id="390999521">
      <w:bodyDiv w:val="1"/>
      <w:marLeft w:val="0"/>
      <w:marRight w:val="0"/>
      <w:marTop w:val="0"/>
      <w:marBottom w:val="0"/>
      <w:divBdr>
        <w:top w:val="none" w:sz="0" w:space="0" w:color="auto"/>
        <w:left w:val="none" w:sz="0" w:space="0" w:color="auto"/>
        <w:bottom w:val="none" w:sz="0" w:space="0" w:color="auto"/>
        <w:right w:val="none" w:sz="0" w:space="0" w:color="auto"/>
      </w:divBdr>
    </w:div>
    <w:div w:id="406608976">
      <w:bodyDiv w:val="1"/>
      <w:marLeft w:val="0"/>
      <w:marRight w:val="0"/>
      <w:marTop w:val="0"/>
      <w:marBottom w:val="0"/>
      <w:divBdr>
        <w:top w:val="none" w:sz="0" w:space="0" w:color="auto"/>
        <w:left w:val="none" w:sz="0" w:space="0" w:color="auto"/>
        <w:bottom w:val="none" w:sz="0" w:space="0" w:color="auto"/>
        <w:right w:val="none" w:sz="0" w:space="0" w:color="auto"/>
      </w:divBdr>
    </w:div>
    <w:div w:id="425271701">
      <w:bodyDiv w:val="1"/>
      <w:marLeft w:val="0"/>
      <w:marRight w:val="0"/>
      <w:marTop w:val="0"/>
      <w:marBottom w:val="0"/>
      <w:divBdr>
        <w:top w:val="none" w:sz="0" w:space="0" w:color="auto"/>
        <w:left w:val="none" w:sz="0" w:space="0" w:color="auto"/>
        <w:bottom w:val="none" w:sz="0" w:space="0" w:color="auto"/>
        <w:right w:val="none" w:sz="0" w:space="0" w:color="auto"/>
      </w:divBdr>
    </w:div>
    <w:div w:id="435442177">
      <w:bodyDiv w:val="1"/>
      <w:marLeft w:val="0"/>
      <w:marRight w:val="0"/>
      <w:marTop w:val="0"/>
      <w:marBottom w:val="0"/>
      <w:divBdr>
        <w:top w:val="none" w:sz="0" w:space="0" w:color="auto"/>
        <w:left w:val="none" w:sz="0" w:space="0" w:color="auto"/>
        <w:bottom w:val="none" w:sz="0" w:space="0" w:color="auto"/>
        <w:right w:val="none" w:sz="0" w:space="0" w:color="auto"/>
      </w:divBdr>
      <w:divsChild>
        <w:div w:id="1199588591">
          <w:marLeft w:val="0"/>
          <w:marRight w:val="0"/>
          <w:marTop w:val="75"/>
          <w:marBottom w:val="0"/>
          <w:divBdr>
            <w:top w:val="none" w:sz="0" w:space="0" w:color="auto"/>
            <w:left w:val="none" w:sz="0" w:space="0" w:color="auto"/>
            <w:bottom w:val="none" w:sz="0" w:space="0" w:color="auto"/>
            <w:right w:val="none" w:sz="0" w:space="0" w:color="auto"/>
          </w:divBdr>
        </w:div>
      </w:divsChild>
    </w:div>
    <w:div w:id="464541231">
      <w:bodyDiv w:val="1"/>
      <w:marLeft w:val="0"/>
      <w:marRight w:val="0"/>
      <w:marTop w:val="0"/>
      <w:marBottom w:val="0"/>
      <w:divBdr>
        <w:top w:val="none" w:sz="0" w:space="0" w:color="auto"/>
        <w:left w:val="none" w:sz="0" w:space="0" w:color="auto"/>
        <w:bottom w:val="none" w:sz="0" w:space="0" w:color="auto"/>
        <w:right w:val="none" w:sz="0" w:space="0" w:color="auto"/>
      </w:divBdr>
    </w:div>
    <w:div w:id="648442717">
      <w:bodyDiv w:val="1"/>
      <w:marLeft w:val="0"/>
      <w:marRight w:val="0"/>
      <w:marTop w:val="0"/>
      <w:marBottom w:val="0"/>
      <w:divBdr>
        <w:top w:val="none" w:sz="0" w:space="0" w:color="auto"/>
        <w:left w:val="none" w:sz="0" w:space="0" w:color="auto"/>
        <w:bottom w:val="none" w:sz="0" w:space="0" w:color="auto"/>
        <w:right w:val="none" w:sz="0" w:space="0" w:color="auto"/>
      </w:divBdr>
    </w:div>
    <w:div w:id="654646352">
      <w:bodyDiv w:val="1"/>
      <w:marLeft w:val="0"/>
      <w:marRight w:val="0"/>
      <w:marTop w:val="0"/>
      <w:marBottom w:val="0"/>
      <w:divBdr>
        <w:top w:val="none" w:sz="0" w:space="0" w:color="auto"/>
        <w:left w:val="none" w:sz="0" w:space="0" w:color="auto"/>
        <w:bottom w:val="none" w:sz="0" w:space="0" w:color="auto"/>
        <w:right w:val="none" w:sz="0" w:space="0" w:color="auto"/>
      </w:divBdr>
      <w:divsChild>
        <w:div w:id="728383407">
          <w:marLeft w:val="0"/>
          <w:marRight w:val="0"/>
          <w:marTop w:val="166"/>
          <w:marBottom w:val="166"/>
          <w:divBdr>
            <w:top w:val="none" w:sz="0" w:space="0" w:color="auto"/>
            <w:left w:val="none" w:sz="0" w:space="0" w:color="auto"/>
            <w:bottom w:val="none" w:sz="0" w:space="0" w:color="auto"/>
            <w:right w:val="none" w:sz="0" w:space="0" w:color="auto"/>
          </w:divBdr>
          <w:divsChild>
            <w:div w:id="9679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44">
      <w:bodyDiv w:val="1"/>
      <w:marLeft w:val="0"/>
      <w:marRight w:val="0"/>
      <w:marTop w:val="0"/>
      <w:marBottom w:val="0"/>
      <w:divBdr>
        <w:top w:val="none" w:sz="0" w:space="0" w:color="auto"/>
        <w:left w:val="none" w:sz="0" w:space="0" w:color="auto"/>
        <w:bottom w:val="none" w:sz="0" w:space="0" w:color="auto"/>
        <w:right w:val="none" w:sz="0" w:space="0" w:color="auto"/>
      </w:divBdr>
      <w:divsChild>
        <w:div w:id="514000915">
          <w:marLeft w:val="0"/>
          <w:marRight w:val="0"/>
          <w:marTop w:val="0"/>
          <w:marBottom w:val="0"/>
          <w:divBdr>
            <w:top w:val="none" w:sz="0" w:space="0" w:color="auto"/>
            <w:left w:val="none" w:sz="0" w:space="0" w:color="auto"/>
            <w:bottom w:val="none" w:sz="0" w:space="0" w:color="auto"/>
            <w:right w:val="none" w:sz="0" w:space="0" w:color="auto"/>
          </w:divBdr>
        </w:div>
        <w:div w:id="1562670479">
          <w:marLeft w:val="0"/>
          <w:marRight w:val="0"/>
          <w:marTop w:val="0"/>
          <w:marBottom w:val="0"/>
          <w:divBdr>
            <w:top w:val="none" w:sz="0" w:space="0" w:color="auto"/>
            <w:left w:val="none" w:sz="0" w:space="0" w:color="auto"/>
            <w:bottom w:val="none" w:sz="0" w:space="0" w:color="auto"/>
            <w:right w:val="none" w:sz="0" w:space="0" w:color="auto"/>
          </w:divBdr>
        </w:div>
      </w:divsChild>
    </w:div>
    <w:div w:id="721683737">
      <w:bodyDiv w:val="1"/>
      <w:marLeft w:val="0"/>
      <w:marRight w:val="0"/>
      <w:marTop w:val="0"/>
      <w:marBottom w:val="0"/>
      <w:divBdr>
        <w:top w:val="none" w:sz="0" w:space="0" w:color="auto"/>
        <w:left w:val="none" w:sz="0" w:space="0" w:color="auto"/>
        <w:bottom w:val="none" w:sz="0" w:space="0" w:color="auto"/>
        <w:right w:val="none" w:sz="0" w:space="0" w:color="auto"/>
      </w:divBdr>
    </w:div>
    <w:div w:id="728918496">
      <w:bodyDiv w:val="1"/>
      <w:marLeft w:val="0"/>
      <w:marRight w:val="0"/>
      <w:marTop w:val="0"/>
      <w:marBottom w:val="0"/>
      <w:divBdr>
        <w:top w:val="none" w:sz="0" w:space="0" w:color="auto"/>
        <w:left w:val="none" w:sz="0" w:space="0" w:color="auto"/>
        <w:bottom w:val="none" w:sz="0" w:space="0" w:color="auto"/>
        <w:right w:val="none" w:sz="0" w:space="0" w:color="auto"/>
      </w:divBdr>
    </w:div>
    <w:div w:id="930621791">
      <w:bodyDiv w:val="1"/>
      <w:marLeft w:val="0"/>
      <w:marRight w:val="0"/>
      <w:marTop w:val="0"/>
      <w:marBottom w:val="0"/>
      <w:divBdr>
        <w:top w:val="none" w:sz="0" w:space="0" w:color="auto"/>
        <w:left w:val="none" w:sz="0" w:space="0" w:color="auto"/>
        <w:bottom w:val="none" w:sz="0" w:space="0" w:color="auto"/>
        <w:right w:val="none" w:sz="0" w:space="0" w:color="auto"/>
      </w:divBdr>
    </w:div>
    <w:div w:id="1034842734">
      <w:bodyDiv w:val="1"/>
      <w:marLeft w:val="0"/>
      <w:marRight w:val="0"/>
      <w:marTop w:val="0"/>
      <w:marBottom w:val="0"/>
      <w:divBdr>
        <w:top w:val="none" w:sz="0" w:space="0" w:color="auto"/>
        <w:left w:val="none" w:sz="0" w:space="0" w:color="auto"/>
        <w:bottom w:val="none" w:sz="0" w:space="0" w:color="auto"/>
        <w:right w:val="none" w:sz="0" w:space="0" w:color="auto"/>
      </w:divBdr>
    </w:div>
    <w:div w:id="1086802132">
      <w:bodyDiv w:val="1"/>
      <w:marLeft w:val="0"/>
      <w:marRight w:val="0"/>
      <w:marTop w:val="0"/>
      <w:marBottom w:val="0"/>
      <w:divBdr>
        <w:top w:val="none" w:sz="0" w:space="0" w:color="auto"/>
        <w:left w:val="none" w:sz="0" w:space="0" w:color="auto"/>
        <w:bottom w:val="none" w:sz="0" w:space="0" w:color="auto"/>
        <w:right w:val="none" w:sz="0" w:space="0" w:color="auto"/>
      </w:divBdr>
    </w:div>
    <w:div w:id="1110785398">
      <w:bodyDiv w:val="1"/>
      <w:marLeft w:val="0"/>
      <w:marRight w:val="0"/>
      <w:marTop w:val="0"/>
      <w:marBottom w:val="0"/>
      <w:divBdr>
        <w:top w:val="none" w:sz="0" w:space="0" w:color="auto"/>
        <w:left w:val="none" w:sz="0" w:space="0" w:color="auto"/>
        <w:bottom w:val="none" w:sz="0" w:space="0" w:color="auto"/>
        <w:right w:val="none" w:sz="0" w:space="0" w:color="auto"/>
      </w:divBdr>
    </w:div>
    <w:div w:id="1117725442">
      <w:bodyDiv w:val="1"/>
      <w:marLeft w:val="0"/>
      <w:marRight w:val="0"/>
      <w:marTop w:val="0"/>
      <w:marBottom w:val="0"/>
      <w:divBdr>
        <w:top w:val="none" w:sz="0" w:space="0" w:color="auto"/>
        <w:left w:val="none" w:sz="0" w:space="0" w:color="auto"/>
        <w:bottom w:val="none" w:sz="0" w:space="0" w:color="auto"/>
        <w:right w:val="none" w:sz="0" w:space="0" w:color="auto"/>
      </w:divBdr>
    </w:div>
    <w:div w:id="1199850742">
      <w:bodyDiv w:val="1"/>
      <w:marLeft w:val="0"/>
      <w:marRight w:val="0"/>
      <w:marTop w:val="0"/>
      <w:marBottom w:val="0"/>
      <w:divBdr>
        <w:top w:val="none" w:sz="0" w:space="0" w:color="auto"/>
        <w:left w:val="none" w:sz="0" w:space="0" w:color="auto"/>
        <w:bottom w:val="none" w:sz="0" w:space="0" w:color="auto"/>
        <w:right w:val="none" w:sz="0" w:space="0" w:color="auto"/>
      </w:divBdr>
    </w:div>
    <w:div w:id="1308391089">
      <w:bodyDiv w:val="1"/>
      <w:marLeft w:val="0"/>
      <w:marRight w:val="0"/>
      <w:marTop w:val="0"/>
      <w:marBottom w:val="0"/>
      <w:divBdr>
        <w:top w:val="none" w:sz="0" w:space="0" w:color="auto"/>
        <w:left w:val="none" w:sz="0" w:space="0" w:color="auto"/>
        <w:bottom w:val="none" w:sz="0" w:space="0" w:color="auto"/>
        <w:right w:val="none" w:sz="0" w:space="0" w:color="auto"/>
      </w:divBdr>
    </w:div>
    <w:div w:id="1561404311">
      <w:bodyDiv w:val="1"/>
      <w:marLeft w:val="0"/>
      <w:marRight w:val="0"/>
      <w:marTop w:val="0"/>
      <w:marBottom w:val="0"/>
      <w:divBdr>
        <w:top w:val="none" w:sz="0" w:space="0" w:color="auto"/>
        <w:left w:val="none" w:sz="0" w:space="0" w:color="auto"/>
        <w:bottom w:val="none" w:sz="0" w:space="0" w:color="auto"/>
        <w:right w:val="none" w:sz="0" w:space="0" w:color="auto"/>
      </w:divBdr>
      <w:divsChild>
        <w:div w:id="666440781">
          <w:marLeft w:val="0"/>
          <w:marRight w:val="0"/>
          <w:marTop w:val="0"/>
          <w:marBottom w:val="120"/>
          <w:divBdr>
            <w:top w:val="none" w:sz="0" w:space="0" w:color="auto"/>
            <w:left w:val="none" w:sz="0" w:space="0" w:color="auto"/>
            <w:bottom w:val="none" w:sz="0" w:space="0" w:color="auto"/>
            <w:right w:val="none" w:sz="0" w:space="0" w:color="auto"/>
          </w:divBdr>
          <w:divsChild>
            <w:div w:id="1825775042">
              <w:marLeft w:val="0"/>
              <w:marRight w:val="0"/>
              <w:marTop w:val="0"/>
              <w:marBottom w:val="0"/>
              <w:divBdr>
                <w:top w:val="none" w:sz="0" w:space="0" w:color="auto"/>
                <w:left w:val="none" w:sz="0" w:space="0" w:color="auto"/>
                <w:bottom w:val="none" w:sz="0" w:space="0" w:color="auto"/>
                <w:right w:val="none" w:sz="0" w:space="0" w:color="auto"/>
              </w:divBdr>
              <w:divsChild>
                <w:div w:id="70202848">
                  <w:marLeft w:val="0"/>
                  <w:marRight w:val="0"/>
                  <w:marTop w:val="0"/>
                  <w:marBottom w:val="0"/>
                  <w:divBdr>
                    <w:top w:val="none" w:sz="0" w:space="0" w:color="auto"/>
                    <w:left w:val="none" w:sz="0" w:space="0" w:color="auto"/>
                    <w:bottom w:val="none" w:sz="0" w:space="0" w:color="auto"/>
                    <w:right w:val="none" w:sz="0" w:space="0" w:color="auto"/>
                  </w:divBdr>
                  <w:divsChild>
                    <w:div w:id="5381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4526">
      <w:bodyDiv w:val="1"/>
      <w:marLeft w:val="0"/>
      <w:marRight w:val="0"/>
      <w:marTop w:val="0"/>
      <w:marBottom w:val="0"/>
      <w:divBdr>
        <w:top w:val="none" w:sz="0" w:space="0" w:color="auto"/>
        <w:left w:val="none" w:sz="0" w:space="0" w:color="auto"/>
        <w:bottom w:val="none" w:sz="0" w:space="0" w:color="auto"/>
        <w:right w:val="none" w:sz="0" w:space="0" w:color="auto"/>
      </w:divBdr>
    </w:div>
    <w:div w:id="1786733142">
      <w:bodyDiv w:val="1"/>
      <w:marLeft w:val="0"/>
      <w:marRight w:val="0"/>
      <w:marTop w:val="0"/>
      <w:marBottom w:val="0"/>
      <w:divBdr>
        <w:top w:val="none" w:sz="0" w:space="0" w:color="auto"/>
        <w:left w:val="none" w:sz="0" w:space="0" w:color="auto"/>
        <w:bottom w:val="none" w:sz="0" w:space="0" w:color="auto"/>
        <w:right w:val="none" w:sz="0" w:space="0" w:color="auto"/>
      </w:divBdr>
    </w:div>
    <w:div w:id="1788348181">
      <w:bodyDiv w:val="1"/>
      <w:marLeft w:val="0"/>
      <w:marRight w:val="0"/>
      <w:marTop w:val="0"/>
      <w:marBottom w:val="0"/>
      <w:divBdr>
        <w:top w:val="none" w:sz="0" w:space="0" w:color="auto"/>
        <w:left w:val="none" w:sz="0" w:space="0" w:color="auto"/>
        <w:bottom w:val="none" w:sz="0" w:space="0" w:color="auto"/>
        <w:right w:val="none" w:sz="0" w:space="0" w:color="auto"/>
      </w:divBdr>
      <w:divsChild>
        <w:div w:id="1584532480">
          <w:marLeft w:val="0"/>
          <w:marRight w:val="0"/>
          <w:marTop w:val="166"/>
          <w:marBottom w:val="166"/>
          <w:divBdr>
            <w:top w:val="none" w:sz="0" w:space="0" w:color="auto"/>
            <w:left w:val="none" w:sz="0" w:space="0" w:color="auto"/>
            <w:bottom w:val="none" w:sz="0" w:space="0" w:color="auto"/>
            <w:right w:val="none" w:sz="0" w:space="0" w:color="auto"/>
          </w:divBdr>
          <w:divsChild>
            <w:div w:id="16167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51592">
      <w:bodyDiv w:val="1"/>
      <w:marLeft w:val="0"/>
      <w:marRight w:val="0"/>
      <w:marTop w:val="0"/>
      <w:marBottom w:val="0"/>
      <w:divBdr>
        <w:top w:val="none" w:sz="0" w:space="0" w:color="auto"/>
        <w:left w:val="none" w:sz="0" w:space="0" w:color="auto"/>
        <w:bottom w:val="none" w:sz="0" w:space="0" w:color="auto"/>
        <w:right w:val="none" w:sz="0" w:space="0" w:color="auto"/>
      </w:divBdr>
    </w:div>
    <w:div w:id="2034648233">
      <w:bodyDiv w:val="1"/>
      <w:marLeft w:val="0"/>
      <w:marRight w:val="0"/>
      <w:marTop w:val="0"/>
      <w:marBottom w:val="0"/>
      <w:divBdr>
        <w:top w:val="none" w:sz="0" w:space="0" w:color="auto"/>
        <w:left w:val="none" w:sz="0" w:space="0" w:color="auto"/>
        <w:bottom w:val="none" w:sz="0" w:space="0" w:color="auto"/>
        <w:right w:val="none" w:sz="0" w:space="0" w:color="auto"/>
      </w:divBdr>
    </w:div>
    <w:div w:id="20544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5A9F-3A9C-4D6F-8E4C-F84598F0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13720</Characters>
  <Application>Microsoft Office Word</Application>
  <DocSecurity>4</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German</dc:creator>
  <cp:keywords/>
  <dc:description/>
  <cp:lastModifiedBy>Julie Franco</cp:lastModifiedBy>
  <cp:revision>2</cp:revision>
  <cp:lastPrinted>2018-04-04T11:40:00Z</cp:lastPrinted>
  <dcterms:created xsi:type="dcterms:W3CDTF">2019-10-14T12:34:00Z</dcterms:created>
  <dcterms:modified xsi:type="dcterms:W3CDTF">2019-10-14T12:34:00Z</dcterms:modified>
</cp:coreProperties>
</file>