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C055" w14:textId="77777777" w:rsidR="00F5387A" w:rsidRDefault="00F5387A" w:rsidP="00F5387A">
      <w:pPr>
        <w:autoSpaceDE w:val="0"/>
        <w:autoSpaceDN w:val="0"/>
        <w:adjustRightInd w:val="0"/>
        <w:spacing w:after="0" w:line="240" w:lineRule="auto"/>
        <w:rPr>
          <w:rFonts w:ascii="Arial" w:hAnsi="Arial" w:cs="Arial"/>
          <w:sz w:val="20"/>
          <w:szCs w:val="20"/>
        </w:rPr>
      </w:pPr>
    </w:p>
    <w:p w14:paraId="3FF88EA9" w14:textId="77777777" w:rsidR="00F5387A" w:rsidRDefault="00F5387A" w:rsidP="00F5387A">
      <w:pPr>
        <w:autoSpaceDE w:val="0"/>
        <w:autoSpaceDN w:val="0"/>
        <w:adjustRightInd w:val="0"/>
        <w:spacing w:after="0" w:line="240" w:lineRule="auto"/>
        <w:rPr>
          <w:rFonts w:ascii="Arial" w:hAnsi="Arial" w:cs="Arial"/>
          <w:sz w:val="20"/>
          <w:szCs w:val="20"/>
        </w:rPr>
      </w:pPr>
    </w:p>
    <w:p w14:paraId="3D85BA2B" w14:textId="77777777" w:rsidR="00F5387A" w:rsidRDefault="00F5387A" w:rsidP="00F5387A">
      <w:pPr>
        <w:autoSpaceDE w:val="0"/>
        <w:autoSpaceDN w:val="0"/>
        <w:adjustRightInd w:val="0"/>
        <w:spacing w:after="0" w:line="240" w:lineRule="auto"/>
        <w:rPr>
          <w:rFonts w:ascii="Arial" w:hAnsi="Arial" w:cs="Arial"/>
          <w:sz w:val="20"/>
          <w:szCs w:val="20"/>
        </w:rPr>
      </w:pPr>
    </w:p>
    <w:p w14:paraId="4E43D61E" w14:textId="77777777" w:rsidR="00F5387A" w:rsidRDefault="00F5387A" w:rsidP="00F5387A">
      <w:pPr>
        <w:autoSpaceDE w:val="0"/>
        <w:autoSpaceDN w:val="0"/>
        <w:adjustRightInd w:val="0"/>
        <w:spacing w:after="0" w:line="240" w:lineRule="auto"/>
        <w:rPr>
          <w:rFonts w:ascii="Arial" w:hAnsi="Arial" w:cs="Arial"/>
          <w:sz w:val="20"/>
          <w:szCs w:val="20"/>
        </w:rPr>
      </w:pPr>
    </w:p>
    <w:p w14:paraId="1B7A1637" w14:textId="77777777" w:rsidR="00F5387A" w:rsidRDefault="00F5387A" w:rsidP="00F5387A">
      <w:pPr>
        <w:autoSpaceDE w:val="0"/>
        <w:autoSpaceDN w:val="0"/>
        <w:adjustRightInd w:val="0"/>
        <w:spacing w:after="0" w:line="240" w:lineRule="auto"/>
        <w:rPr>
          <w:rFonts w:ascii="Arial" w:hAnsi="Arial" w:cs="Arial"/>
          <w:sz w:val="20"/>
          <w:szCs w:val="20"/>
        </w:rPr>
      </w:pPr>
    </w:p>
    <w:p w14:paraId="35B3033D" w14:textId="77777777" w:rsidR="00F5387A" w:rsidRDefault="00F5387A" w:rsidP="00F5387A">
      <w:pPr>
        <w:autoSpaceDE w:val="0"/>
        <w:autoSpaceDN w:val="0"/>
        <w:adjustRightInd w:val="0"/>
        <w:spacing w:after="0" w:line="240" w:lineRule="auto"/>
        <w:rPr>
          <w:rFonts w:ascii="Arial" w:hAnsi="Arial" w:cs="Arial"/>
          <w:sz w:val="20"/>
          <w:szCs w:val="20"/>
        </w:rPr>
      </w:pPr>
    </w:p>
    <w:p w14:paraId="2F900B09" w14:textId="77777777" w:rsidR="00F5387A" w:rsidRDefault="00F5387A" w:rsidP="00F5387A">
      <w:pPr>
        <w:autoSpaceDE w:val="0"/>
        <w:autoSpaceDN w:val="0"/>
        <w:adjustRightInd w:val="0"/>
        <w:spacing w:after="0" w:line="240" w:lineRule="auto"/>
        <w:rPr>
          <w:rFonts w:ascii="Arial" w:hAnsi="Arial" w:cs="Arial"/>
          <w:sz w:val="20"/>
          <w:szCs w:val="20"/>
        </w:rPr>
      </w:pPr>
    </w:p>
    <w:p w14:paraId="440423DF" w14:textId="1FCD1E1F" w:rsidR="00F5387A" w:rsidRPr="00F5387A" w:rsidRDefault="00F5387A" w:rsidP="00F5387A">
      <w:pPr>
        <w:rPr>
          <w:rFonts w:cstheme="minorHAnsi"/>
        </w:rPr>
      </w:pPr>
      <w:r w:rsidRPr="00F5387A">
        <w:rPr>
          <w:rFonts w:cstheme="minorHAnsi"/>
        </w:rPr>
        <w:t>Exercise and pulmonary rehabilitation for p</w:t>
      </w:r>
      <w:r w:rsidR="00D009FB">
        <w:rPr>
          <w:rFonts w:cstheme="minorHAnsi"/>
        </w:rPr>
        <w:t>eople</w:t>
      </w:r>
      <w:r w:rsidRPr="00F5387A">
        <w:rPr>
          <w:rFonts w:cstheme="minorHAnsi"/>
        </w:rPr>
        <w:t xml:space="preserve"> with</w:t>
      </w:r>
      <w:r w:rsidR="0009100C">
        <w:rPr>
          <w:rFonts w:cstheme="minorHAnsi"/>
        </w:rPr>
        <w:t xml:space="preserve"> </w:t>
      </w:r>
      <w:r w:rsidR="0009100C">
        <w:t>chronic lung disease</w:t>
      </w:r>
      <w:r w:rsidRPr="00F5387A">
        <w:rPr>
          <w:rFonts w:cstheme="minorHAnsi"/>
        </w:rPr>
        <w:t xml:space="preserve"> in LMIC</w:t>
      </w:r>
      <w:r w:rsidR="0093572E">
        <w:rPr>
          <w:rFonts w:cstheme="minorHAnsi"/>
        </w:rPr>
        <w:t>s</w:t>
      </w:r>
      <w:r w:rsidRPr="00F5387A">
        <w:rPr>
          <w:rFonts w:cstheme="minorHAnsi"/>
        </w:rPr>
        <w:t>: challenges and opportunities</w:t>
      </w:r>
      <w:r w:rsidR="006B482C">
        <w:rPr>
          <w:rFonts w:cstheme="minorHAnsi"/>
        </w:rPr>
        <w:t>.</w:t>
      </w:r>
    </w:p>
    <w:p w14:paraId="6DE1066A" w14:textId="77777777" w:rsidR="00F5387A" w:rsidRPr="00F5387A" w:rsidRDefault="00F5387A" w:rsidP="00F5387A">
      <w:pPr>
        <w:rPr>
          <w:rFonts w:cstheme="minorHAnsi"/>
        </w:rPr>
      </w:pPr>
    </w:p>
    <w:p w14:paraId="6CBFF9A1" w14:textId="2AB84F37" w:rsidR="00F5387A" w:rsidRPr="00F5387A" w:rsidRDefault="00F5387A" w:rsidP="00F5387A">
      <w:pPr>
        <w:rPr>
          <w:rFonts w:cstheme="minorHAnsi"/>
        </w:rPr>
      </w:pPr>
      <w:r w:rsidRPr="00F5387A">
        <w:rPr>
          <w:rFonts w:cstheme="minorHAnsi"/>
        </w:rPr>
        <w:t>Sally J Singh</w:t>
      </w:r>
      <w:r w:rsidRPr="00F5387A">
        <w:rPr>
          <w:rFonts w:cstheme="minorHAnsi"/>
          <w:vertAlign w:val="superscript"/>
        </w:rPr>
        <w:t>1</w:t>
      </w:r>
      <w:r w:rsidR="006B482C">
        <w:rPr>
          <w:rFonts w:cstheme="minorHAnsi"/>
          <w:vertAlign w:val="superscript"/>
        </w:rPr>
        <w:t>,2</w:t>
      </w:r>
    </w:p>
    <w:p w14:paraId="1BD88FB3" w14:textId="1C636459" w:rsidR="00F5387A" w:rsidRPr="00F5387A" w:rsidRDefault="00F5387A" w:rsidP="00F5387A">
      <w:pPr>
        <w:rPr>
          <w:rFonts w:cstheme="minorHAnsi"/>
        </w:rPr>
      </w:pPr>
      <w:r w:rsidRPr="00F5387A">
        <w:rPr>
          <w:rFonts w:cstheme="minorHAnsi"/>
        </w:rPr>
        <w:t>David M</w:t>
      </w:r>
      <w:r w:rsidR="00771A08">
        <w:rPr>
          <w:rFonts w:cstheme="minorHAnsi"/>
        </w:rPr>
        <w:t xml:space="preserve"> </w:t>
      </w:r>
      <w:r w:rsidRPr="00F5387A">
        <w:rPr>
          <w:rFonts w:cstheme="minorHAnsi"/>
        </w:rPr>
        <w:t>G Halpin</w:t>
      </w:r>
      <w:r w:rsidR="006B482C">
        <w:rPr>
          <w:rFonts w:cstheme="minorHAnsi"/>
          <w:vertAlign w:val="superscript"/>
        </w:rPr>
        <w:t>3</w:t>
      </w:r>
      <w:bookmarkStart w:id="0" w:name="_GoBack"/>
      <w:bookmarkEnd w:id="0"/>
    </w:p>
    <w:p w14:paraId="5E0D8364" w14:textId="1C97690A" w:rsidR="00F5387A" w:rsidRPr="00F5387A" w:rsidRDefault="00F5387A" w:rsidP="00F5387A">
      <w:pPr>
        <w:rPr>
          <w:rFonts w:cstheme="minorHAnsi"/>
        </w:rPr>
      </w:pPr>
      <w:r w:rsidRPr="00F5387A">
        <w:rPr>
          <w:rFonts w:cstheme="minorHAnsi"/>
        </w:rPr>
        <w:t>Sundeep Salvi</w:t>
      </w:r>
      <w:r w:rsidR="006B482C">
        <w:rPr>
          <w:rFonts w:cstheme="minorHAnsi"/>
          <w:vertAlign w:val="superscript"/>
        </w:rPr>
        <w:t>4</w:t>
      </w:r>
    </w:p>
    <w:p w14:paraId="47768A77" w14:textId="1FBB9E9E" w:rsidR="00F5387A" w:rsidRPr="00F5387A" w:rsidRDefault="00F5387A" w:rsidP="00F5387A">
      <w:pPr>
        <w:rPr>
          <w:rFonts w:cstheme="minorHAnsi"/>
        </w:rPr>
      </w:pPr>
      <w:r w:rsidRPr="00F5387A">
        <w:rPr>
          <w:rFonts w:cstheme="minorHAnsi"/>
        </w:rPr>
        <w:t>Bruce J Kirenga</w:t>
      </w:r>
      <w:r w:rsidR="006B482C">
        <w:rPr>
          <w:rFonts w:cstheme="minorHAnsi"/>
          <w:vertAlign w:val="superscript"/>
        </w:rPr>
        <w:t>5</w:t>
      </w:r>
    </w:p>
    <w:p w14:paraId="29AAC9BA" w14:textId="31B0A1F9" w:rsidR="00F5387A" w:rsidRPr="00F5387A" w:rsidRDefault="00F5387A" w:rsidP="00F5387A">
      <w:pPr>
        <w:rPr>
          <w:rFonts w:cstheme="minorHAnsi"/>
        </w:rPr>
      </w:pPr>
      <w:r w:rsidRPr="00F5387A">
        <w:rPr>
          <w:rFonts w:cstheme="minorHAnsi"/>
        </w:rPr>
        <w:t>Kevin Mortimer</w:t>
      </w:r>
      <w:r w:rsidR="006B482C">
        <w:rPr>
          <w:rFonts w:cstheme="minorHAnsi"/>
          <w:vertAlign w:val="superscript"/>
        </w:rPr>
        <w:t>6</w:t>
      </w:r>
    </w:p>
    <w:p w14:paraId="1809BDE3" w14:textId="77777777" w:rsidR="00F5387A" w:rsidRPr="00F5387A" w:rsidRDefault="00F5387A" w:rsidP="00F5387A">
      <w:pPr>
        <w:rPr>
          <w:rFonts w:cstheme="minorHAnsi"/>
        </w:rPr>
      </w:pPr>
    </w:p>
    <w:p w14:paraId="48C674B9" w14:textId="4EBE130E" w:rsidR="00F5387A" w:rsidRPr="00F5387A" w:rsidRDefault="00F5387A" w:rsidP="00F5387A">
      <w:pPr>
        <w:rPr>
          <w:rFonts w:cstheme="minorHAnsi"/>
        </w:rPr>
      </w:pPr>
      <w:r w:rsidRPr="00F5387A">
        <w:rPr>
          <w:rFonts w:cstheme="minorHAnsi"/>
        </w:rPr>
        <w:t xml:space="preserve">1. </w:t>
      </w:r>
      <w:r w:rsidR="0093572E">
        <w:rPr>
          <w:rFonts w:cstheme="minorHAnsi"/>
        </w:rPr>
        <w:t xml:space="preserve">Respiratory Science, University of Leicester, </w:t>
      </w:r>
      <w:r w:rsidR="002E345B">
        <w:rPr>
          <w:rFonts w:cstheme="minorHAnsi"/>
        </w:rPr>
        <w:t>Leicester,</w:t>
      </w:r>
      <w:r w:rsidR="0093572E">
        <w:rPr>
          <w:rFonts w:cstheme="minorHAnsi"/>
        </w:rPr>
        <w:t xml:space="preserve"> UK. </w:t>
      </w:r>
      <w:r w:rsidR="006B482C">
        <w:rPr>
          <w:rFonts w:cstheme="minorHAnsi"/>
        </w:rPr>
        <w:t>2.</w:t>
      </w:r>
      <w:r w:rsidRPr="00F5387A">
        <w:rPr>
          <w:rFonts w:cstheme="minorHAnsi"/>
        </w:rPr>
        <w:t>Centre for Exercise and Rehabilitation Science, University Hospitals Leicester NHS Trust, Leicester, UK</w:t>
      </w:r>
    </w:p>
    <w:p w14:paraId="0078AD16" w14:textId="79CE81C9" w:rsidR="00F5387A" w:rsidRPr="00F5387A" w:rsidRDefault="006B482C" w:rsidP="00F5387A">
      <w:pPr>
        <w:rPr>
          <w:rFonts w:cstheme="minorHAnsi"/>
        </w:rPr>
      </w:pPr>
      <w:r>
        <w:rPr>
          <w:rFonts w:cstheme="minorHAnsi"/>
        </w:rPr>
        <w:t>3</w:t>
      </w:r>
      <w:r w:rsidR="00F5387A" w:rsidRPr="00F5387A">
        <w:rPr>
          <w:rFonts w:cstheme="minorHAnsi"/>
        </w:rPr>
        <w:t>. University of Exeter Medical School, College of Medicine and Health, University of Exeter, Exeter, UK</w:t>
      </w:r>
    </w:p>
    <w:p w14:paraId="3094CA3C" w14:textId="385AE136" w:rsidR="00F5387A" w:rsidRPr="00F5387A" w:rsidRDefault="006B482C" w:rsidP="00F5387A">
      <w:pPr>
        <w:rPr>
          <w:rFonts w:cstheme="minorHAnsi"/>
        </w:rPr>
      </w:pPr>
      <w:r>
        <w:rPr>
          <w:rFonts w:cstheme="minorHAnsi"/>
        </w:rPr>
        <w:t>4</w:t>
      </w:r>
      <w:r w:rsidR="00F5387A" w:rsidRPr="00F5387A">
        <w:rPr>
          <w:rFonts w:cstheme="minorHAnsi"/>
        </w:rPr>
        <w:t xml:space="preserve">. Chest Research Foundation, Marigold Complex, </w:t>
      </w:r>
      <w:proofErr w:type="spellStart"/>
      <w:r w:rsidR="00F5387A" w:rsidRPr="00F5387A">
        <w:rPr>
          <w:rFonts w:cstheme="minorHAnsi"/>
        </w:rPr>
        <w:t>Kalyaninagar</w:t>
      </w:r>
      <w:proofErr w:type="spellEnd"/>
      <w:r w:rsidR="00F5387A" w:rsidRPr="00F5387A">
        <w:rPr>
          <w:rFonts w:cstheme="minorHAnsi"/>
        </w:rPr>
        <w:t>, Pune, INDIA</w:t>
      </w:r>
    </w:p>
    <w:p w14:paraId="571F1DD6" w14:textId="44DABCF6" w:rsidR="00F5387A" w:rsidRPr="00F5387A" w:rsidRDefault="006B482C" w:rsidP="00F5387A">
      <w:pPr>
        <w:rPr>
          <w:rFonts w:cstheme="minorHAnsi"/>
        </w:rPr>
      </w:pPr>
      <w:r>
        <w:rPr>
          <w:rFonts w:cstheme="minorHAnsi"/>
        </w:rPr>
        <w:t>5</w:t>
      </w:r>
      <w:r w:rsidR="00F5387A" w:rsidRPr="00F5387A">
        <w:rPr>
          <w:rFonts w:cstheme="minorHAnsi"/>
        </w:rPr>
        <w:t>. Population Studies and Clinical Trials, Makerere Lung Institute, Makerere University College of Health Sciences, Mulago Hospital, Kampala, Uganda</w:t>
      </w:r>
    </w:p>
    <w:p w14:paraId="5FC88F5E" w14:textId="2F5EC857" w:rsidR="00F5387A" w:rsidRPr="00F5387A" w:rsidRDefault="006B482C" w:rsidP="00F5387A">
      <w:pPr>
        <w:rPr>
          <w:rFonts w:cstheme="minorHAnsi"/>
        </w:rPr>
      </w:pPr>
      <w:r>
        <w:rPr>
          <w:rFonts w:cstheme="minorHAnsi"/>
        </w:rPr>
        <w:t>6</w:t>
      </w:r>
      <w:r w:rsidR="00F5387A" w:rsidRPr="00F5387A">
        <w:rPr>
          <w:rFonts w:cstheme="minorHAnsi"/>
        </w:rPr>
        <w:t>. Liverpool School of Tropical Medicine, Liverpool, UK</w:t>
      </w:r>
    </w:p>
    <w:p w14:paraId="2C30EB9B" w14:textId="77777777" w:rsidR="00F5387A" w:rsidRPr="00F5387A" w:rsidRDefault="00F5387A" w:rsidP="00F5387A">
      <w:pPr>
        <w:rPr>
          <w:rFonts w:cstheme="minorHAnsi"/>
        </w:rPr>
      </w:pPr>
    </w:p>
    <w:p w14:paraId="40C7CC1E" w14:textId="77777777" w:rsidR="00BE1510" w:rsidRDefault="00BE1510">
      <w:pPr>
        <w:rPr>
          <w:rFonts w:cstheme="minorHAnsi"/>
        </w:rPr>
      </w:pPr>
      <w:r w:rsidRPr="00BE1510">
        <w:rPr>
          <w:rFonts w:cstheme="minorHAnsi"/>
        </w:rPr>
        <w:t xml:space="preserve">Corresponding author </w:t>
      </w:r>
    </w:p>
    <w:p w14:paraId="29A366B5" w14:textId="7CA7EC51" w:rsidR="00BE1510" w:rsidRDefault="00BE1510" w:rsidP="00BE1510">
      <w:pPr>
        <w:rPr>
          <w:rFonts w:cstheme="minorHAnsi"/>
        </w:rPr>
      </w:pPr>
      <w:r>
        <w:rPr>
          <w:rFonts w:cstheme="minorHAnsi"/>
        </w:rPr>
        <w:t>Sally J Singh</w:t>
      </w:r>
    </w:p>
    <w:p w14:paraId="2F97F62F" w14:textId="77777777" w:rsidR="00BE1510" w:rsidRDefault="00BE1510" w:rsidP="00BE1510">
      <w:pPr>
        <w:rPr>
          <w:rFonts w:cstheme="minorHAnsi"/>
        </w:rPr>
      </w:pPr>
      <w:r w:rsidRPr="00F5387A">
        <w:rPr>
          <w:rFonts w:cstheme="minorHAnsi"/>
        </w:rPr>
        <w:t xml:space="preserve">Centre for Exercise and Rehabilitation Science, </w:t>
      </w:r>
    </w:p>
    <w:p w14:paraId="34316FD8" w14:textId="433EFF13" w:rsidR="00BE1510" w:rsidRDefault="00BE1510" w:rsidP="00BE1510">
      <w:pPr>
        <w:rPr>
          <w:rFonts w:cstheme="minorHAnsi"/>
        </w:rPr>
      </w:pPr>
      <w:r>
        <w:rPr>
          <w:rFonts w:cstheme="minorHAnsi"/>
        </w:rPr>
        <w:t>Biomedical Research centre – Respiratory</w:t>
      </w:r>
    </w:p>
    <w:p w14:paraId="536CB26B" w14:textId="4F410DC4" w:rsidR="00BE1510" w:rsidRDefault="00BE1510" w:rsidP="00BE1510">
      <w:pPr>
        <w:rPr>
          <w:rFonts w:cstheme="minorHAnsi"/>
        </w:rPr>
      </w:pPr>
      <w:r w:rsidRPr="00F5387A">
        <w:rPr>
          <w:rFonts w:cstheme="minorHAnsi"/>
        </w:rPr>
        <w:t>University Hospitals Leicester NHS Trust</w:t>
      </w:r>
    </w:p>
    <w:p w14:paraId="716A4BD8" w14:textId="62CC51D8" w:rsidR="00BE1510" w:rsidRPr="00F5387A" w:rsidRDefault="00BE1510" w:rsidP="00BE1510">
      <w:pPr>
        <w:rPr>
          <w:rFonts w:cstheme="minorHAnsi"/>
        </w:rPr>
      </w:pPr>
      <w:r w:rsidRPr="00F5387A">
        <w:rPr>
          <w:rFonts w:cstheme="minorHAnsi"/>
        </w:rPr>
        <w:t>Leicester, UK</w:t>
      </w:r>
    </w:p>
    <w:p w14:paraId="742D08BA" w14:textId="77777777" w:rsidR="00BE1510" w:rsidRDefault="00BE1510">
      <w:pPr>
        <w:rPr>
          <w:rFonts w:cstheme="minorHAnsi"/>
        </w:rPr>
      </w:pPr>
      <w:r>
        <w:rPr>
          <w:rFonts w:cstheme="minorHAnsi"/>
        </w:rPr>
        <w:t>Tel 0116 2502535</w:t>
      </w:r>
    </w:p>
    <w:p w14:paraId="0989F437" w14:textId="2A97141E" w:rsidR="00BE1510" w:rsidRDefault="00BE1510">
      <w:pPr>
        <w:rPr>
          <w:rFonts w:cstheme="minorHAnsi"/>
        </w:rPr>
      </w:pPr>
      <w:r>
        <w:rPr>
          <w:rFonts w:cstheme="minorHAnsi"/>
        </w:rPr>
        <w:t xml:space="preserve">e-mail </w:t>
      </w:r>
      <w:hyperlink r:id="rId5" w:history="1">
        <w:r w:rsidRPr="008619C0">
          <w:rPr>
            <w:rStyle w:val="Hyperlink"/>
            <w:rFonts w:cstheme="minorHAnsi"/>
          </w:rPr>
          <w:t>sally.singh@uhl-tr.nhs.uk</w:t>
        </w:r>
      </w:hyperlink>
    </w:p>
    <w:p w14:paraId="6D16D529" w14:textId="77777777" w:rsidR="00B838B6" w:rsidRDefault="00B838B6">
      <w:pPr>
        <w:rPr>
          <w:rFonts w:cstheme="minorHAnsi"/>
        </w:rPr>
      </w:pPr>
    </w:p>
    <w:p w14:paraId="1543DAE1" w14:textId="057F5D30" w:rsidR="00B838B6" w:rsidRDefault="001328FA">
      <w:pPr>
        <w:rPr>
          <w:rFonts w:cstheme="minorHAnsi"/>
        </w:rPr>
      </w:pPr>
      <w:r>
        <w:rPr>
          <w:rFonts w:cstheme="minorHAnsi"/>
        </w:rPr>
        <w:t>83</w:t>
      </w:r>
      <w:r w:rsidR="00D34A20">
        <w:rPr>
          <w:rFonts w:cstheme="minorHAnsi"/>
        </w:rPr>
        <w:t>7</w:t>
      </w:r>
      <w:r w:rsidR="00B838B6">
        <w:rPr>
          <w:rFonts w:cstheme="minorHAnsi"/>
        </w:rPr>
        <w:t xml:space="preserve"> Words</w:t>
      </w:r>
    </w:p>
    <w:p w14:paraId="311BB38C" w14:textId="583F73A1" w:rsidR="00F5387A" w:rsidRPr="00BE1510" w:rsidRDefault="00F5387A">
      <w:pPr>
        <w:rPr>
          <w:rFonts w:cstheme="minorHAnsi"/>
        </w:rPr>
      </w:pPr>
      <w:r w:rsidRPr="00BE1510">
        <w:rPr>
          <w:rFonts w:cstheme="minorHAnsi"/>
        </w:rPr>
        <w:br w:type="page"/>
      </w:r>
    </w:p>
    <w:p w14:paraId="0EC3C406" w14:textId="77777777" w:rsidR="00F5387A" w:rsidRDefault="00F5387A" w:rsidP="00F5387A">
      <w:pPr>
        <w:autoSpaceDE w:val="0"/>
        <w:autoSpaceDN w:val="0"/>
        <w:adjustRightInd w:val="0"/>
        <w:spacing w:after="0" w:line="240" w:lineRule="auto"/>
        <w:rPr>
          <w:rFonts w:ascii="Arial" w:hAnsi="Arial" w:cs="Arial"/>
          <w:sz w:val="20"/>
          <w:szCs w:val="20"/>
        </w:rPr>
      </w:pPr>
    </w:p>
    <w:p w14:paraId="25D9B9B6" w14:textId="151BAE94" w:rsidR="00B01BDE" w:rsidRPr="00005DC4" w:rsidRDefault="00F5387A" w:rsidP="00005DC4">
      <w:pPr>
        <w:autoSpaceDE w:val="0"/>
        <w:autoSpaceDN w:val="0"/>
        <w:adjustRightInd w:val="0"/>
        <w:spacing w:after="0" w:line="360" w:lineRule="auto"/>
        <w:jc w:val="both"/>
        <w:rPr>
          <w:rFonts w:cstheme="minorHAnsi"/>
        </w:rPr>
      </w:pPr>
      <w:r w:rsidRPr="00005DC4">
        <w:rPr>
          <w:rFonts w:cstheme="minorHAnsi"/>
        </w:rPr>
        <w:t xml:space="preserve">The </w:t>
      </w:r>
      <w:r w:rsidR="00AB14CD" w:rsidRPr="00005DC4">
        <w:rPr>
          <w:rFonts w:cstheme="minorHAnsi"/>
        </w:rPr>
        <w:t xml:space="preserve">World Health Organization </w:t>
      </w:r>
      <w:r w:rsidR="00AB14CD">
        <w:rPr>
          <w:rFonts w:cstheme="minorHAnsi"/>
        </w:rPr>
        <w:t>(</w:t>
      </w:r>
      <w:r w:rsidRPr="00005DC4">
        <w:rPr>
          <w:rFonts w:cstheme="minorHAnsi"/>
        </w:rPr>
        <w:t>WHO</w:t>
      </w:r>
      <w:r w:rsidR="00AB14CD">
        <w:rPr>
          <w:rFonts w:cstheme="minorHAnsi"/>
        </w:rPr>
        <w:t>)</w:t>
      </w:r>
      <w:r w:rsidRPr="00005DC4">
        <w:rPr>
          <w:rFonts w:cstheme="minorHAnsi"/>
        </w:rPr>
        <w:t xml:space="preserve"> </w:t>
      </w:r>
      <w:r w:rsidRPr="00D65EF2">
        <w:rPr>
          <w:rFonts w:cstheme="minorHAnsi"/>
          <w:i/>
        </w:rPr>
        <w:t>Rehabilitation 2030: Call to Action</w:t>
      </w:r>
      <w:r w:rsidRPr="00005DC4">
        <w:rPr>
          <w:rFonts w:cstheme="minorHAnsi"/>
        </w:rPr>
        <w:t xml:space="preserve"> makes the case for accessible</w:t>
      </w:r>
      <w:r w:rsidR="00705791">
        <w:rPr>
          <w:rFonts w:cstheme="minorHAnsi"/>
        </w:rPr>
        <w:t xml:space="preserve"> </w:t>
      </w:r>
      <w:r w:rsidRPr="00005DC4">
        <w:rPr>
          <w:rFonts w:cstheme="minorHAnsi"/>
        </w:rPr>
        <w:t xml:space="preserve">and affordable rehabilitation </w:t>
      </w:r>
      <w:r w:rsidR="00EA5577">
        <w:rPr>
          <w:rFonts w:cstheme="minorHAnsi"/>
        </w:rPr>
        <w:t>as an essential component of health services and crucial to</w:t>
      </w:r>
      <w:r w:rsidRPr="00005DC4">
        <w:rPr>
          <w:rFonts w:cstheme="minorHAnsi"/>
        </w:rPr>
        <w:t xml:space="preserve"> achieving Sustainable Development Goal 3</w:t>
      </w:r>
      <w:r w:rsidR="00D65EF2">
        <w:rPr>
          <w:rFonts w:cstheme="minorHAnsi"/>
        </w:rPr>
        <w:t>:</w:t>
      </w:r>
      <w:r w:rsidRPr="00005DC4">
        <w:rPr>
          <w:rFonts w:cstheme="minorHAnsi"/>
        </w:rPr>
        <w:t xml:space="preserve"> </w:t>
      </w:r>
      <w:r w:rsidR="009B37E5" w:rsidRPr="009B37E5">
        <w:rPr>
          <w:rFonts w:cstheme="minorHAnsi"/>
          <w:i/>
          <w:iCs/>
        </w:rPr>
        <w:t>‘good health and well-being’</w:t>
      </w:r>
      <w:r w:rsidR="009B37E5">
        <w:rPr>
          <w:rFonts w:cstheme="minorHAnsi"/>
        </w:rPr>
        <w:t xml:space="preserve"> </w:t>
      </w:r>
      <w:r w:rsidRPr="00005DC4">
        <w:rPr>
          <w:rFonts w:cstheme="minorHAnsi"/>
        </w:rPr>
        <w:t>(</w:t>
      </w:r>
      <w:r w:rsidR="0093572E">
        <w:rPr>
          <w:rFonts w:cstheme="minorHAnsi"/>
        </w:rPr>
        <w:t>1)</w:t>
      </w:r>
      <w:r w:rsidRPr="00005DC4">
        <w:rPr>
          <w:rFonts w:cstheme="minorHAnsi"/>
        </w:rPr>
        <w:t xml:space="preserve">. </w:t>
      </w:r>
      <w:r w:rsidR="00D65EF2">
        <w:rPr>
          <w:rFonts w:cstheme="minorHAnsi"/>
        </w:rPr>
        <w:t>Unfortunately, the need for rehabilitation greatly exceed capacity, especially in low- and middle-income countries (LMIC</w:t>
      </w:r>
      <w:r w:rsidR="0093572E">
        <w:rPr>
          <w:rFonts w:cstheme="minorHAnsi"/>
        </w:rPr>
        <w:t>s</w:t>
      </w:r>
      <w:r w:rsidR="00D65EF2">
        <w:rPr>
          <w:rFonts w:cstheme="minorHAnsi"/>
        </w:rPr>
        <w:t xml:space="preserve">).  The </w:t>
      </w:r>
      <w:r w:rsidR="00B01BDE" w:rsidRPr="00005DC4">
        <w:rPr>
          <w:rFonts w:cstheme="minorHAnsi"/>
        </w:rPr>
        <w:t xml:space="preserve">recently </w:t>
      </w:r>
      <w:r w:rsidR="00D65EF2">
        <w:rPr>
          <w:rFonts w:cstheme="minorHAnsi"/>
        </w:rPr>
        <w:t>published</w:t>
      </w:r>
      <w:r w:rsidR="00B01BDE" w:rsidRPr="00005DC4">
        <w:rPr>
          <w:rFonts w:cstheme="minorHAnsi"/>
        </w:rPr>
        <w:t xml:space="preserve"> </w:t>
      </w:r>
      <w:r w:rsidR="0051416D" w:rsidRPr="00005DC4">
        <w:rPr>
          <w:rFonts w:cstheme="minorHAnsi"/>
        </w:rPr>
        <w:t xml:space="preserve">WHO </w:t>
      </w:r>
      <w:r w:rsidR="0051416D" w:rsidRPr="00D65EF2">
        <w:rPr>
          <w:rFonts w:cstheme="minorHAnsi"/>
          <w:i/>
        </w:rPr>
        <w:t>Guide for Action</w:t>
      </w:r>
      <w:r w:rsidR="0051416D" w:rsidRPr="00005DC4">
        <w:rPr>
          <w:rFonts w:cstheme="minorHAnsi"/>
        </w:rPr>
        <w:t xml:space="preserve"> (</w:t>
      </w:r>
      <w:r w:rsidR="0093572E">
        <w:rPr>
          <w:rFonts w:cstheme="minorHAnsi"/>
        </w:rPr>
        <w:t>2</w:t>
      </w:r>
      <w:r w:rsidR="0051416D" w:rsidRPr="00005DC4">
        <w:rPr>
          <w:rFonts w:cstheme="minorHAnsi"/>
        </w:rPr>
        <w:t xml:space="preserve">) </w:t>
      </w:r>
      <w:r w:rsidR="003F4372">
        <w:rPr>
          <w:rFonts w:cstheme="minorHAnsi"/>
        </w:rPr>
        <w:t xml:space="preserve">aims </w:t>
      </w:r>
      <w:r w:rsidR="0051416D" w:rsidRPr="00005DC4">
        <w:rPr>
          <w:rFonts w:cstheme="minorHAnsi"/>
        </w:rPr>
        <w:t>to strengthen rehabilitation globally</w:t>
      </w:r>
      <w:r w:rsidR="00D65EF2">
        <w:rPr>
          <w:rFonts w:cstheme="minorHAnsi"/>
        </w:rPr>
        <w:t xml:space="preserve"> by</w:t>
      </w:r>
      <w:r w:rsidR="0051416D" w:rsidRPr="00005DC4">
        <w:rPr>
          <w:rFonts w:cstheme="minorHAnsi"/>
        </w:rPr>
        <w:t xml:space="preserve"> suppor</w:t>
      </w:r>
      <w:r w:rsidR="00D65EF2">
        <w:rPr>
          <w:rFonts w:cstheme="minorHAnsi"/>
        </w:rPr>
        <w:t>ting and encouraging</w:t>
      </w:r>
      <w:r w:rsidR="0051416D" w:rsidRPr="00005DC4">
        <w:rPr>
          <w:rFonts w:cstheme="minorHAnsi"/>
        </w:rPr>
        <w:t xml:space="preserve"> governments to </w:t>
      </w:r>
      <w:r w:rsidR="00D65EF2">
        <w:rPr>
          <w:rFonts w:cstheme="minorHAnsi"/>
        </w:rPr>
        <w:t xml:space="preserve">increase the accessibility, quality and outcomes of </w:t>
      </w:r>
      <w:r w:rsidR="0051416D" w:rsidRPr="00005DC4">
        <w:rPr>
          <w:rFonts w:cstheme="minorHAnsi"/>
        </w:rPr>
        <w:t>rehabilitation.</w:t>
      </w:r>
      <w:r w:rsidR="00AB14CD">
        <w:rPr>
          <w:rFonts w:cstheme="minorHAnsi"/>
        </w:rPr>
        <w:t xml:space="preserve"> </w:t>
      </w:r>
      <w:r w:rsidR="00A06F50">
        <w:rPr>
          <w:rFonts w:cstheme="minorHAnsi"/>
        </w:rPr>
        <w:t xml:space="preserve">There is a particular focus </w:t>
      </w:r>
      <w:r w:rsidR="00D65EF2">
        <w:rPr>
          <w:rFonts w:cstheme="minorHAnsi"/>
        </w:rPr>
        <w:t xml:space="preserve">on </w:t>
      </w:r>
      <w:r w:rsidR="00A06F50">
        <w:rPr>
          <w:rFonts w:cstheme="minorHAnsi"/>
        </w:rPr>
        <w:t>develop</w:t>
      </w:r>
      <w:r w:rsidR="00D65EF2">
        <w:rPr>
          <w:rFonts w:cstheme="minorHAnsi"/>
        </w:rPr>
        <w:t>ing</w:t>
      </w:r>
      <w:r w:rsidR="00A06F50">
        <w:rPr>
          <w:rFonts w:cstheme="minorHAnsi"/>
        </w:rPr>
        <w:t xml:space="preserve"> </w:t>
      </w:r>
      <w:r w:rsidR="00D65EF2">
        <w:rPr>
          <w:rFonts w:cstheme="minorHAnsi"/>
        </w:rPr>
        <w:t>rehabilitation</w:t>
      </w:r>
      <w:r w:rsidR="00975857">
        <w:rPr>
          <w:rFonts w:cstheme="minorHAnsi"/>
        </w:rPr>
        <w:t xml:space="preserve"> </w:t>
      </w:r>
      <w:r w:rsidR="00D65EF2">
        <w:rPr>
          <w:rFonts w:cstheme="minorHAnsi"/>
        </w:rPr>
        <w:t>in LMIC</w:t>
      </w:r>
      <w:r w:rsidR="0093572E">
        <w:rPr>
          <w:rFonts w:cstheme="minorHAnsi"/>
        </w:rPr>
        <w:t>s</w:t>
      </w:r>
      <w:r w:rsidR="00D65EF2">
        <w:rPr>
          <w:rFonts w:cstheme="minorHAnsi"/>
        </w:rPr>
        <w:t xml:space="preserve"> as part of strategies to </w:t>
      </w:r>
      <w:r w:rsidR="00975857">
        <w:rPr>
          <w:rFonts w:cstheme="minorHAnsi"/>
        </w:rPr>
        <w:t>achieve Universal Health Coverage</w:t>
      </w:r>
      <w:r w:rsidR="00A06F50">
        <w:rPr>
          <w:rFonts w:cstheme="minorHAnsi"/>
        </w:rPr>
        <w:t xml:space="preserve">. </w:t>
      </w:r>
    </w:p>
    <w:p w14:paraId="5E039580" w14:textId="77777777" w:rsidR="00B01BDE" w:rsidRPr="00005DC4" w:rsidRDefault="00B01BDE" w:rsidP="00005DC4">
      <w:pPr>
        <w:autoSpaceDE w:val="0"/>
        <w:autoSpaceDN w:val="0"/>
        <w:adjustRightInd w:val="0"/>
        <w:spacing w:after="0" w:line="360" w:lineRule="auto"/>
        <w:jc w:val="both"/>
        <w:rPr>
          <w:rFonts w:cstheme="minorHAnsi"/>
        </w:rPr>
      </w:pPr>
    </w:p>
    <w:p w14:paraId="1B265F5C" w14:textId="01EB3B97" w:rsidR="003F4372" w:rsidRDefault="00D65EF2" w:rsidP="00005DC4">
      <w:pPr>
        <w:autoSpaceDE w:val="0"/>
        <w:autoSpaceDN w:val="0"/>
        <w:adjustRightInd w:val="0"/>
        <w:spacing w:after="0" w:line="360" w:lineRule="auto"/>
        <w:jc w:val="both"/>
        <w:rPr>
          <w:rFonts w:cstheme="minorHAnsi"/>
        </w:rPr>
      </w:pPr>
      <w:r>
        <w:rPr>
          <w:rFonts w:cstheme="minorHAnsi"/>
        </w:rPr>
        <w:t>Rehabilitation, of course, has a very broad scope, but the potential benefits for people with respiratory diseases are</w:t>
      </w:r>
      <w:r w:rsidRPr="00005DC4">
        <w:rPr>
          <w:rFonts w:cstheme="minorHAnsi"/>
        </w:rPr>
        <w:t xml:space="preserve"> </w:t>
      </w:r>
      <w:r>
        <w:rPr>
          <w:rFonts w:cstheme="minorHAnsi"/>
        </w:rPr>
        <w:t xml:space="preserve">considerable. </w:t>
      </w:r>
      <w:r w:rsidR="00705791">
        <w:rPr>
          <w:rFonts w:cstheme="minorHAnsi"/>
        </w:rPr>
        <w:t xml:space="preserve">Historically the </w:t>
      </w:r>
      <w:r w:rsidR="00007049">
        <w:rPr>
          <w:rFonts w:cstheme="minorHAnsi"/>
        </w:rPr>
        <w:t>key</w:t>
      </w:r>
      <w:r w:rsidR="00705791">
        <w:rPr>
          <w:rFonts w:cstheme="minorHAnsi"/>
        </w:rPr>
        <w:t xml:space="preserve"> respiratory diseases in LMIC</w:t>
      </w:r>
      <w:r w:rsidR="0093572E">
        <w:rPr>
          <w:rFonts w:cstheme="minorHAnsi"/>
        </w:rPr>
        <w:t>s</w:t>
      </w:r>
      <w:r w:rsidR="00705791">
        <w:rPr>
          <w:rFonts w:cstheme="minorHAnsi"/>
        </w:rPr>
        <w:t xml:space="preserve"> ha</w:t>
      </w:r>
      <w:r w:rsidR="0093572E">
        <w:rPr>
          <w:rFonts w:cstheme="minorHAnsi"/>
        </w:rPr>
        <w:t>s</w:t>
      </w:r>
      <w:r w:rsidR="00705791">
        <w:rPr>
          <w:rFonts w:cstheme="minorHAnsi"/>
        </w:rPr>
        <w:t xml:space="preserve"> been infectio</w:t>
      </w:r>
      <w:r w:rsidR="00007049">
        <w:rPr>
          <w:rFonts w:cstheme="minorHAnsi"/>
        </w:rPr>
        <w:t>ns</w:t>
      </w:r>
      <w:r w:rsidR="00705791">
        <w:rPr>
          <w:rFonts w:cstheme="minorHAnsi"/>
        </w:rPr>
        <w:t xml:space="preserve"> </w:t>
      </w:r>
      <w:r w:rsidR="00196925">
        <w:rPr>
          <w:rFonts w:cstheme="minorHAnsi"/>
        </w:rPr>
        <w:t>– particularly pneumonia and tuberculosis (</w:t>
      </w:r>
      <w:r w:rsidR="00705791">
        <w:rPr>
          <w:rFonts w:cstheme="minorHAnsi"/>
        </w:rPr>
        <w:t>TB)</w:t>
      </w:r>
      <w:r w:rsidR="00576EEA">
        <w:rPr>
          <w:rFonts w:cstheme="minorHAnsi"/>
        </w:rPr>
        <w:t xml:space="preserve">. </w:t>
      </w:r>
      <w:r w:rsidR="0093572E">
        <w:rPr>
          <w:rFonts w:cstheme="minorHAnsi"/>
        </w:rPr>
        <w:t>T</w:t>
      </w:r>
      <w:r w:rsidR="00705791">
        <w:rPr>
          <w:rFonts w:cstheme="minorHAnsi"/>
        </w:rPr>
        <w:t xml:space="preserve">he </w:t>
      </w:r>
      <w:r w:rsidR="003F4372">
        <w:rPr>
          <w:rFonts w:cstheme="minorHAnsi"/>
        </w:rPr>
        <w:t xml:space="preserve">increasing </w:t>
      </w:r>
      <w:r w:rsidR="00705791">
        <w:rPr>
          <w:rFonts w:cstheme="minorHAnsi"/>
        </w:rPr>
        <w:t xml:space="preserve">burden of non-communicable respiratory disease </w:t>
      </w:r>
      <w:r w:rsidR="00AB14CD">
        <w:rPr>
          <w:rFonts w:cstheme="minorHAnsi"/>
        </w:rPr>
        <w:t xml:space="preserve">– particularly chronic obstructive pulmonary disease (COPD) </w:t>
      </w:r>
      <w:r w:rsidR="00FA2037">
        <w:rPr>
          <w:rFonts w:cstheme="minorHAnsi"/>
        </w:rPr>
        <w:t xml:space="preserve">and post-TB lung disease </w:t>
      </w:r>
      <w:r w:rsidR="00AB14CD">
        <w:rPr>
          <w:rFonts w:cstheme="minorHAnsi"/>
        </w:rPr>
        <w:t xml:space="preserve">- </w:t>
      </w:r>
      <w:r w:rsidR="00705791" w:rsidRPr="00D93B88">
        <w:rPr>
          <w:rFonts w:cstheme="minorHAnsi"/>
        </w:rPr>
        <w:t>has</w:t>
      </w:r>
      <w:r w:rsidR="00705791">
        <w:rPr>
          <w:rFonts w:cstheme="minorHAnsi"/>
        </w:rPr>
        <w:t xml:space="preserve"> been </w:t>
      </w:r>
      <w:r>
        <w:rPr>
          <w:rFonts w:cstheme="minorHAnsi"/>
        </w:rPr>
        <w:t>recognised</w:t>
      </w:r>
      <w:r w:rsidR="00576EEA">
        <w:rPr>
          <w:rFonts w:cstheme="minorHAnsi"/>
        </w:rPr>
        <w:t>, however</w:t>
      </w:r>
      <w:r w:rsidR="00705791">
        <w:rPr>
          <w:rFonts w:cstheme="minorHAnsi"/>
        </w:rPr>
        <w:t xml:space="preserve"> efforts </w:t>
      </w:r>
      <w:r w:rsidR="00EA5577" w:rsidRPr="00D93B88">
        <w:rPr>
          <w:rFonts w:cstheme="minorHAnsi"/>
        </w:rPr>
        <w:t>in LMIC</w:t>
      </w:r>
      <w:r w:rsidR="0093572E">
        <w:rPr>
          <w:rFonts w:cstheme="minorHAnsi"/>
        </w:rPr>
        <w:t>s</w:t>
      </w:r>
      <w:r w:rsidR="00EA5577">
        <w:rPr>
          <w:rFonts w:cstheme="minorHAnsi"/>
        </w:rPr>
        <w:t xml:space="preserve"> </w:t>
      </w:r>
      <w:r w:rsidR="00705791">
        <w:rPr>
          <w:rFonts w:cstheme="minorHAnsi"/>
        </w:rPr>
        <w:t xml:space="preserve">are largely directed towards </w:t>
      </w:r>
      <w:r w:rsidR="00705791" w:rsidRPr="00D93B88">
        <w:rPr>
          <w:rFonts w:cstheme="minorHAnsi"/>
        </w:rPr>
        <w:t>prevention and diagnosis</w:t>
      </w:r>
      <w:r w:rsidR="00EA5577">
        <w:rPr>
          <w:rFonts w:cstheme="minorHAnsi"/>
        </w:rPr>
        <w:t>,</w:t>
      </w:r>
      <w:r w:rsidR="00705791" w:rsidRPr="00D93B88">
        <w:rPr>
          <w:rFonts w:cstheme="minorHAnsi"/>
        </w:rPr>
        <w:t xml:space="preserve"> </w:t>
      </w:r>
      <w:r w:rsidR="00576EEA">
        <w:rPr>
          <w:rFonts w:cstheme="minorHAnsi"/>
        </w:rPr>
        <w:t>rather than management</w:t>
      </w:r>
      <w:r w:rsidR="00705791">
        <w:rPr>
          <w:rFonts w:cstheme="minorHAnsi"/>
        </w:rPr>
        <w:t xml:space="preserve">. </w:t>
      </w:r>
      <w:r w:rsidR="00007049">
        <w:rPr>
          <w:rFonts w:cstheme="minorHAnsi"/>
        </w:rPr>
        <w:t>T</w:t>
      </w:r>
      <w:r w:rsidR="00616B45">
        <w:rPr>
          <w:rFonts w:cstheme="minorHAnsi"/>
        </w:rPr>
        <w:t xml:space="preserve">reatment pathways </w:t>
      </w:r>
      <w:r w:rsidR="009B0CE1">
        <w:rPr>
          <w:rFonts w:cstheme="minorHAnsi"/>
        </w:rPr>
        <w:t xml:space="preserve">are </w:t>
      </w:r>
      <w:r w:rsidR="001E05E8">
        <w:rPr>
          <w:rFonts w:cstheme="minorHAnsi"/>
        </w:rPr>
        <w:t>d</w:t>
      </w:r>
      <w:r w:rsidR="00616B45">
        <w:rPr>
          <w:rFonts w:cstheme="minorHAnsi"/>
        </w:rPr>
        <w:t>ominated by pharmac</w:t>
      </w:r>
      <w:r w:rsidR="00007049">
        <w:rPr>
          <w:rFonts w:cstheme="minorHAnsi"/>
        </w:rPr>
        <w:t>ological</w:t>
      </w:r>
      <w:r w:rsidR="00616B45">
        <w:rPr>
          <w:rFonts w:cstheme="minorHAnsi"/>
        </w:rPr>
        <w:t xml:space="preserve"> management</w:t>
      </w:r>
      <w:r w:rsidR="00007049">
        <w:rPr>
          <w:rFonts w:cstheme="minorHAnsi"/>
        </w:rPr>
        <w:t>, which although</w:t>
      </w:r>
      <w:r w:rsidR="00705791" w:rsidRPr="00D93B88">
        <w:rPr>
          <w:rFonts w:cstheme="minorHAnsi"/>
        </w:rPr>
        <w:t xml:space="preserve"> important</w:t>
      </w:r>
      <w:r w:rsidR="00007049">
        <w:rPr>
          <w:rFonts w:cstheme="minorHAnsi"/>
        </w:rPr>
        <w:t>,</w:t>
      </w:r>
      <w:r w:rsidR="00647A72">
        <w:rPr>
          <w:rFonts w:cstheme="minorHAnsi"/>
        </w:rPr>
        <w:t xml:space="preserve"> </w:t>
      </w:r>
      <w:r w:rsidR="00705791" w:rsidRPr="00D93B88">
        <w:rPr>
          <w:rFonts w:cstheme="minorHAnsi"/>
        </w:rPr>
        <w:t>do</w:t>
      </w:r>
      <w:r w:rsidR="009B0CE1">
        <w:rPr>
          <w:rFonts w:cstheme="minorHAnsi"/>
        </w:rPr>
        <w:t>e</w:t>
      </w:r>
      <w:r w:rsidR="0093572E">
        <w:rPr>
          <w:rFonts w:cstheme="minorHAnsi"/>
        </w:rPr>
        <w:t>sn’</w:t>
      </w:r>
      <w:r w:rsidR="00705791" w:rsidRPr="00D93B88">
        <w:rPr>
          <w:rFonts w:cstheme="minorHAnsi"/>
        </w:rPr>
        <w:t xml:space="preserve">t address the consequences of </w:t>
      </w:r>
      <w:r w:rsidR="0093572E">
        <w:rPr>
          <w:rFonts w:cstheme="minorHAnsi"/>
        </w:rPr>
        <w:t xml:space="preserve">these </w:t>
      </w:r>
      <w:r w:rsidR="00705791" w:rsidRPr="00D93B88">
        <w:rPr>
          <w:rFonts w:cstheme="minorHAnsi"/>
        </w:rPr>
        <w:t xml:space="preserve">long-term conditions or </w:t>
      </w:r>
      <w:r w:rsidR="009B0CE1">
        <w:rPr>
          <w:rFonts w:cstheme="minorHAnsi"/>
        </w:rPr>
        <w:t>the</w:t>
      </w:r>
      <w:r w:rsidR="00705791" w:rsidRPr="00D93B88">
        <w:rPr>
          <w:rFonts w:cstheme="minorHAnsi"/>
        </w:rPr>
        <w:t xml:space="preserve"> </w:t>
      </w:r>
      <w:r w:rsidR="0093572E">
        <w:rPr>
          <w:rFonts w:cstheme="minorHAnsi"/>
        </w:rPr>
        <w:t xml:space="preserve">associated </w:t>
      </w:r>
      <w:r w:rsidR="00705791" w:rsidRPr="00D93B88">
        <w:rPr>
          <w:rFonts w:cstheme="minorHAnsi"/>
        </w:rPr>
        <w:t xml:space="preserve">disability. </w:t>
      </w:r>
    </w:p>
    <w:p w14:paraId="7B2C61A0" w14:textId="77777777" w:rsidR="00007049" w:rsidRDefault="00007049" w:rsidP="00005DC4">
      <w:pPr>
        <w:autoSpaceDE w:val="0"/>
        <w:autoSpaceDN w:val="0"/>
        <w:adjustRightInd w:val="0"/>
        <w:spacing w:after="0" w:line="360" w:lineRule="auto"/>
        <w:jc w:val="both"/>
        <w:rPr>
          <w:rFonts w:cstheme="minorHAnsi"/>
        </w:rPr>
      </w:pPr>
    </w:p>
    <w:p w14:paraId="545214A8" w14:textId="2A5911B2" w:rsidR="00D8614F" w:rsidRDefault="00B01BDE" w:rsidP="009B0CE1">
      <w:pPr>
        <w:autoSpaceDE w:val="0"/>
        <w:autoSpaceDN w:val="0"/>
        <w:adjustRightInd w:val="0"/>
        <w:spacing w:after="0" w:line="360" w:lineRule="auto"/>
        <w:jc w:val="both"/>
        <w:rPr>
          <w:rFonts w:cstheme="minorHAnsi"/>
        </w:rPr>
      </w:pPr>
      <w:r w:rsidRPr="00005DC4">
        <w:rPr>
          <w:rFonts w:cstheme="minorHAnsi"/>
        </w:rPr>
        <w:t>COPD is the third leading cause of death globally</w:t>
      </w:r>
      <w:r w:rsidR="00AB14CD">
        <w:rPr>
          <w:rFonts w:cstheme="minorHAnsi"/>
        </w:rPr>
        <w:t xml:space="preserve"> </w:t>
      </w:r>
      <w:r w:rsidRPr="00005DC4">
        <w:rPr>
          <w:rFonts w:cstheme="minorHAnsi"/>
        </w:rPr>
        <w:t xml:space="preserve">with the major burden falling on </w:t>
      </w:r>
      <w:r w:rsidR="00007049">
        <w:rPr>
          <w:rFonts w:cstheme="minorHAnsi"/>
        </w:rPr>
        <w:t>LMIC</w:t>
      </w:r>
      <w:r w:rsidR="0093572E">
        <w:rPr>
          <w:rFonts w:cstheme="minorHAnsi"/>
        </w:rPr>
        <w:t>s</w:t>
      </w:r>
      <w:r w:rsidRPr="00005DC4">
        <w:rPr>
          <w:rFonts w:cstheme="minorHAnsi"/>
        </w:rPr>
        <w:t xml:space="preserve"> </w:t>
      </w:r>
      <w:r w:rsidR="0093572E">
        <w:rPr>
          <w:rFonts w:cstheme="minorHAnsi"/>
        </w:rPr>
        <w:t>(3)</w:t>
      </w:r>
      <w:r w:rsidRPr="00005DC4">
        <w:rPr>
          <w:rFonts w:cstheme="minorHAnsi"/>
        </w:rPr>
        <w:t>. COPD is ranked eighth of global</w:t>
      </w:r>
      <w:r w:rsidR="00C77206">
        <w:rPr>
          <w:rFonts w:cstheme="minorHAnsi"/>
        </w:rPr>
        <w:t xml:space="preserve"> </w:t>
      </w:r>
      <w:r w:rsidRPr="00005DC4">
        <w:rPr>
          <w:rFonts w:cstheme="minorHAnsi"/>
        </w:rPr>
        <w:t>disability adjusted life years (DALYs) in 2015</w:t>
      </w:r>
      <w:r w:rsidR="00007049">
        <w:rPr>
          <w:rFonts w:cstheme="minorHAnsi"/>
        </w:rPr>
        <w:t xml:space="preserve"> and </w:t>
      </w:r>
      <w:r w:rsidR="00007049" w:rsidRPr="00005DC4">
        <w:rPr>
          <w:rFonts w:cstheme="minorHAnsi"/>
        </w:rPr>
        <w:t xml:space="preserve">in </w:t>
      </w:r>
      <w:r w:rsidR="0093572E">
        <w:rPr>
          <w:rFonts w:cstheme="minorHAnsi"/>
        </w:rPr>
        <w:t xml:space="preserve">LMICs </w:t>
      </w:r>
      <w:r w:rsidR="00007049" w:rsidRPr="00005DC4">
        <w:rPr>
          <w:rFonts w:cstheme="minorHAnsi"/>
        </w:rPr>
        <w:t xml:space="preserve">COPD DALYs </w:t>
      </w:r>
      <w:r w:rsidRPr="00005DC4">
        <w:rPr>
          <w:rFonts w:cstheme="minorHAnsi"/>
        </w:rPr>
        <w:t>increase</w:t>
      </w:r>
      <w:r w:rsidR="00007049">
        <w:rPr>
          <w:rFonts w:cstheme="minorHAnsi"/>
        </w:rPr>
        <w:t>d by</w:t>
      </w:r>
      <w:r w:rsidRPr="00005DC4">
        <w:rPr>
          <w:rFonts w:cstheme="minorHAnsi"/>
        </w:rPr>
        <w:t xml:space="preserve"> 55.7 %</w:t>
      </w:r>
      <w:r w:rsidR="003F4372">
        <w:rPr>
          <w:rFonts w:cstheme="minorHAnsi"/>
        </w:rPr>
        <w:t xml:space="preserve"> </w:t>
      </w:r>
      <w:r w:rsidRPr="00005DC4">
        <w:rPr>
          <w:rFonts w:cstheme="minorHAnsi"/>
        </w:rPr>
        <w:t>between</w:t>
      </w:r>
      <w:r w:rsidR="00647A72">
        <w:rPr>
          <w:rFonts w:cstheme="minorHAnsi"/>
        </w:rPr>
        <w:t xml:space="preserve"> </w:t>
      </w:r>
      <w:r w:rsidRPr="00005DC4">
        <w:rPr>
          <w:rFonts w:cstheme="minorHAnsi"/>
        </w:rPr>
        <w:t>1990 and 2015</w:t>
      </w:r>
      <w:r w:rsidR="00A72EBD">
        <w:rPr>
          <w:rFonts w:cstheme="minorHAnsi"/>
        </w:rPr>
        <w:t xml:space="preserve"> (4)</w:t>
      </w:r>
      <w:r w:rsidR="00705791">
        <w:rPr>
          <w:rFonts w:cstheme="minorHAnsi"/>
        </w:rPr>
        <w:t xml:space="preserve">. </w:t>
      </w:r>
      <w:r w:rsidRPr="00005DC4">
        <w:rPr>
          <w:rFonts w:cstheme="minorHAnsi"/>
        </w:rPr>
        <w:t xml:space="preserve"> </w:t>
      </w:r>
      <w:r w:rsidR="009B0CE1">
        <w:rPr>
          <w:rFonts w:cstheme="minorHAnsi"/>
          <w:lang w:val="en-US"/>
        </w:rPr>
        <w:t>I</w:t>
      </w:r>
      <w:r w:rsidR="009B0CE1" w:rsidRPr="00005DC4">
        <w:rPr>
          <w:rFonts w:cstheme="minorHAnsi"/>
        </w:rPr>
        <w:t>n LMIC</w:t>
      </w:r>
      <w:r w:rsidR="0093572E">
        <w:rPr>
          <w:rFonts w:cstheme="minorHAnsi"/>
        </w:rPr>
        <w:t>s</w:t>
      </w:r>
      <w:r w:rsidR="009B0CE1" w:rsidRPr="00005DC4">
        <w:rPr>
          <w:rFonts w:cstheme="minorHAnsi"/>
        </w:rPr>
        <w:t xml:space="preserve"> the age of disability associated with COPD is </w:t>
      </w:r>
      <w:r w:rsidR="009B0CE1">
        <w:rPr>
          <w:rFonts w:cstheme="minorHAnsi"/>
        </w:rPr>
        <w:t>typically lower</w:t>
      </w:r>
      <w:r w:rsidR="009B0CE1" w:rsidRPr="00005DC4">
        <w:rPr>
          <w:rFonts w:cstheme="minorHAnsi"/>
        </w:rPr>
        <w:t xml:space="preserve"> than in </w:t>
      </w:r>
      <w:r w:rsidR="009B0CE1" w:rsidRPr="00005DC4">
        <w:rPr>
          <w:rFonts w:cstheme="minorHAnsi"/>
          <w:lang w:val="en-US"/>
        </w:rPr>
        <w:t>high-income countries</w:t>
      </w:r>
      <w:r w:rsidR="009B0CE1">
        <w:rPr>
          <w:rFonts w:cstheme="minorHAnsi"/>
          <w:lang w:val="en-US"/>
        </w:rPr>
        <w:t xml:space="preserve"> (HIC)</w:t>
      </w:r>
      <w:r w:rsidR="009B0CE1">
        <w:rPr>
          <w:rFonts w:cstheme="minorHAnsi"/>
        </w:rPr>
        <w:t xml:space="preserve"> and this </w:t>
      </w:r>
      <w:r w:rsidR="009B0CE1" w:rsidRPr="00005DC4">
        <w:rPr>
          <w:rFonts w:cstheme="minorHAnsi"/>
        </w:rPr>
        <w:t>compromises individual</w:t>
      </w:r>
      <w:r w:rsidR="009B0CE1">
        <w:rPr>
          <w:rFonts w:cstheme="minorHAnsi"/>
        </w:rPr>
        <w:t>s</w:t>
      </w:r>
      <w:r w:rsidR="009B0CE1" w:rsidRPr="00005DC4">
        <w:rPr>
          <w:rFonts w:cstheme="minorHAnsi"/>
        </w:rPr>
        <w:t>’ ability to be economically productive</w:t>
      </w:r>
      <w:r w:rsidR="0093572E" w:rsidRPr="0093572E">
        <w:rPr>
          <w:rFonts w:cstheme="minorHAnsi"/>
          <w:lang w:val="en-US"/>
        </w:rPr>
        <w:t xml:space="preserve"> </w:t>
      </w:r>
      <w:r w:rsidR="0093572E" w:rsidRPr="00005DC4">
        <w:rPr>
          <w:rFonts w:cstheme="minorHAnsi"/>
          <w:lang w:val="en-US"/>
        </w:rPr>
        <w:t xml:space="preserve">from a younger age, </w:t>
      </w:r>
      <w:r w:rsidR="0093572E">
        <w:rPr>
          <w:rFonts w:cstheme="minorHAnsi"/>
          <w:lang w:val="en-US"/>
        </w:rPr>
        <w:t>than in HIC</w:t>
      </w:r>
      <w:r w:rsidR="0093572E" w:rsidRPr="00005DC4">
        <w:rPr>
          <w:rFonts w:cstheme="minorHAnsi"/>
          <w:lang w:val="en-US"/>
        </w:rPr>
        <w:t xml:space="preserve"> </w:t>
      </w:r>
      <w:r w:rsidR="0093572E">
        <w:rPr>
          <w:rFonts w:cstheme="minorHAnsi"/>
          <w:lang w:val="en-US"/>
        </w:rPr>
        <w:t>(</w:t>
      </w:r>
      <w:r w:rsidR="00A72EBD">
        <w:rPr>
          <w:rFonts w:cstheme="minorHAnsi"/>
          <w:lang w:val="en-US"/>
        </w:rPr>
        <w:t>5</w:t>
      </w:r>
      <w:r w:rsidR="0093572E">
        <w:rPr>
          <w:rFonts w:cstheme="minorHAnsi"/>
          <w:lang w:val="en-US"/>
        </w:rPr>
        <w:t>)</w:t>
      </w:r>
      <w:r w:rsidR="00A72EBD">
        <w:rPr>
          <w:rFonts w:cstheme="minorHAnsi"/>
          <w:lang w:val="en-US"/>
        </w:rPr>
        <w:t xml:space="preserve"> </w:t>
      </w:r>
      <w:r w:rsidR="0093572E">
        <w:rPr>
          <w:rFonts w:cstheme="minorHAnsi"/>
          <w:lang w:val="en-US"/>
        </w:rPr>
        <w:t>resulting in significant economic impact on individuals and societies</w:t>
      </w:r>
      <w:r w:rsidR="009B0CE1" w:rsidRPr="00005DC4">
        <w:rPr>
          <w:rFonts w:cstheme="minorHAnsi"/>
        </w:rPr>
        <w:t>.</w:t>
      </w:r>
      <w:r w:rsidR="009B0CE1">
        <w:rPr>
          <w:rFonts w:cstheme="minorHAnsi"/>
        </w:rPr>
        <w:t xml:space="preserve"> </w:t>
      </w:r>
      <w:r w:rsidR="00007049" w:rsidRPr="00005DC4">
        <w:rPr>
          <w:rFonts w:cstheme="minorHAnsi"/>
        </w:rPr>
        <w:t xml:space="preserve">Post TB lung disease </w:t>
      </w:r>
      <w:r w:rsidR="00007049">
        <w:rPr>
          <w:rFonts w:cstheme="minorHAnsi"/>
        </w:rPr>
        <w:t xml:space="preserve">also </w:t>
      </w:r>
      <w:r w:rsidR="00007049" w:rsidRPr="00005DC4">
        <w:rPr>
          <w:rFonts w:cstheme="minorHAnsi"/>
        </w:rPr>
        <w:t>carries a significant morbidity and symptom burden for the individual, often associated with a prolonged hospital stay where deconditioning can be profound</w:t>
      </w:r>
      <w:r w:rsidR="00007049">
        <w:rPr>
          <w:rFonts w:cstheme="minorHAnsi"/>
        </w:rPr>
        <w:t xml:space="preserve">, with </w:t>
      </w:r>
      <w:r w:rsidR="00007049" w:rsidRPr="00005DC4">
        <w:rPr>
          <w:rFonts w:cstheme="minorHAnsi"/>
        </w:rPr>
        <w:t>social isolation and stigmatisation in their community</w:t>
      </w:r>
      <w:r w:rsidR="00007049">
        <w:rPr>
          <w:rFonts w:cstheme="minorHAnsi"/>
        </w:rPr>
        <w:t xml:space="preserve"> frequently observed.</w:t>
      </w:r>
      <w:r w:rsidR="009B0CE1">
        <w:rPr>
          <w:rFonts w:cstheme="minorHAnsi"/>
        </w:rPr>
        <w:t xml:space="preserve">  </w:t>
      </w:r>
      <w:r w:rsidR="009B0CE1" w:rsidRPr="00005DC4">
        <w:rPr>
          <w:rFonts w:cstheme="minorHAnsi"/>
        </w:rPr>
        <w:t>Th</w:t>
      </w:r>
      <w:r w:rsidR="009B0CE1">
        <w:rPr>
          <w:rFonts w:cstheme="minorHAnsi"/>
        </w:rPr>
        <w:t>e</w:t>
      </w:r>
      <w:r w:rsidR="009B0CE1" w:rsidRPr="00005DC4">
        <w:rPr>
          <w:rFonts w:cstheme="minorHAnsi"/>
        </w:rPr>
        <w:t xml:space="preserve"> loss of productivity from </w:t>
      </w:r>
      <w:r w:rsidR="009B0CE1">
        <w:rPr>
          <w:rFonts w:cstheme="minorHAnsi"/>
        </w:rPr>
        <w:t xml:space="preserve">chronic </w:t>
      </w:r>
      <w:r w:rsidR="0009100C">
        <w:rPr>
          <w:rFonts w:cstheme="minorHAnsi"/>
        </w:rPr>
        <w:t xml:space="preserve">lung </w:t>
      </w:r>
      <w:r w:rsidR="009B0CE1">
        <w:rPr>
          <w:rFonts w:cstheme="minorHAnsi"/>
        </w:rPr>
        <w:t>disease</w:t>
      </w:r>
      <w:r w:rsidR="009B0CE1" w:rsidRPr="00005DC4">
        <w:rPr>
          <w:rFonts w:cstheme="minorHAnsi"/>
        </w:rPr>
        <w:t xml:space="preserve"> </w:t>
      </w:r>
      <w:r w:rsidR="009B0CE1">
        <w:rPr>
          <w:rFonts w:cstheme="minorHAnsi"/>
        </w:rPr>
        <w:t>has</w:t>
      </w:r>
      <w:r w:rsidR="009B0CE1" w:rsidRPr="00005DC4">
        <w:rPr>
          <w:rFonts w:cstheme="minorHAnsi"/>
        </w:rPr>
        <w:t xml:space="preserve"> profound implications for individual</w:t>
      </w:r>
      <w:r w:rsidR="009B0CE1">
        <w:rPr>
          <w:rFonts w:cstheme="minorHAnsi"/>
        </w:rPr>
        <w:t>s</w:t>
      </w:r>
      <w:r w:rsidR="009B0CE1" w:rsidRPr="00005DC4">
        <w:rPr>
          <w:rFonts w:cstheme="minorHAnsi"/>
        </w:rPr>
        <w:t xml:space="preserve"> and their famil</w:t>
      </w:r>
      <w:r w:rsidR="009B0CE1">
        <w:rPr>
          <w:rFonts w:cstheme="minorHAnsi"/>
        </w:rPr>
        <w:t>ies</w:t>
      </w:r>
      <w:r w:rsidR="009B0CE1" w:rsidRPr="00005DC4">
        <w:rPr>
          <w:rFonts w:cstheme="minorHAnsi"/>
        </w:rPr>
        <w:t>.</w:t>
      </w:r>
    </w:p>
    <w:p w14:paraId="076BC5A7" w14:textId="77777777" w:rsidR="009B0CE1" w:rsidRPr="00F5387A" w:rsidRDefault="009B0CE1" w:rsidP="0009100C">
      <w:pPr>
        <w:autoSpaceDE w:val="0"/>
        <w:autoSpaceDN w:val="0"/>
        <w:adjustRightInd w:val="0"/>
        <w:spacing w:after="0" w:line="360" w:lineRule="auto"/>
        <w:jc w:val="both"/>
        <w:rPr>
          <w:rFonts w:cstheme="minorHAnsi"/>
          <w:sz w:val="20"/>
          <w:szCs w:val="20"/>
        </w:rPr>
      </w:pPr>
    </w:p>
    <w:p w14:paraId="3C3661D5" w14:textId="67A7FFAA" w:rsidR="00007049" w:rsidRDefault="00EA5577" w:rsidP="0009100C">
      <w:pPr>
        <w:autoSpaceDE w:val="0"/>
        <w:autoSpaceDN w:val="0"/>
        <w:adjustRightInd w:val="0"/>
        <w:spacing w:after="0" w:line="360" w:lineRule="auto"/>
        <w:rPr>
          <w:rFonts w:cstheme="minorHAnsi"/>
        </w:rPr>
      </w:pPr>
      <w:r w:rsidRPr="00D93B88">
        <w:rPr>
          <w:rFonts w:cstheme="minorHAnsi"/>
        </w:rPr>
        <w:t xml:space="preserve">The clinical and health economic benefits of </w:t>
      </w:r>
      <w:r w:rsidR="0093572E">
        <w:rPr>
          <w:rFonts w:cstheme="minorHAnsi"/>
        </w:rPr>
        <w:t xml:space="preserve">pulmonary </w:t>
      </w:r>
      <w:r w:rsidRPr="00D93B88">
        <w:rPr>
          <w:rFonts w:cstheme="minorHAnsi"/>
        </w:rPr>
        <w:t>rehabilitation</w:t>
      </w:r>
      <w:r w:rsidR="0093572E">
        <w:rPr>
          <w:rFonts w:cstheme="minorHAnsi"/>
        </w:rPr>
        <w:t xml:space="preserve"> (PR)</w:t>
      </w:r>
      <w:r w:rsidRPr="00D93B88">
        <w:rPr>
          <w:rFonts w:cstheme="minorHAnsi"/>
        </w:rPr>
        <w:t xml:space="preserve"> in chronic </w:t>
      </w:r>
      <w:r w:rsidR="0009100C">
        <w:rPr>
          <w:rFonts w:cstheme="minorHAnsi"/>
        </w:rPr>
        <w:t>lung</w:t>
      </w:r>
      <w:r w:rsidR="0009100C" w:rsidRPr="00D93B88">
        <w:rPr>
          <w:rFonts w:cstheme="minorHAnsi"/>
        </w:rPr>
        <w:t xml:space="preserve"> </w:t>
      </w:r>
      <w:r w:rsidRPr="00D93B88">
        <w:rPr>
          <w:rFonts w:cstheme="minorHAnsi"/>
        </w:rPr>
        <w:t>disease have been unequivocally established</w:t>
      </w:r>
      <w:r w:rsidRPr="00005DC4">
        <w:rPr>
          <w:rFonts w:cstheme="minorHAnsi"/>
        </w:rPr>
        <w:t xml:space="preserve"> </w:t>
      </w:r>
      <w:r>
        <w:rPr>
          <w:rFonts w:cstheme="minorHAnsi"/>
        </w:rPr>
        <w:t xml:space="preserve">in HIC.  </w:t>
      </w:r>
      <w:r w:rsidR="00007049">
        <w:rPr>
          <w:rFonts w:cstheme="minorHAnsi"/>
        </w:rPr>
        <w:t xml:space="preserve">In these settings, </w:t>
      </w:r>
      <w:r w:rsidR="00007049" w:rsidRPr="00005DC4">
        <w:rPr>
          <w:rFonts w:cstheme="minorHAnsi"/>
        </w:rPr>
        <w:t xml:space="preserve">PR comprises guided exercise and education to support effective disease management, over a minimum of 6 weeks.  </w:t>
      </w:r>
      <w:r>
        <w:rPr>
          <w:rFonts w:cstheme="minorHAnsi"/>
        </w:rPr>
        <w:t>Partic</w:t>
      </w:r>
      <w:r w:rsidR="00007049">
        <w:rPr>
          <w:rFonts w:cstheme="minorHAnsi"/>
        </w:rPr>
        <w:t>i</w:t>
      </w:r>
      <w:r>
        <w:rPr>
          <w:rFonts w:cstheme="minorHAnsi"/>
        </w:rPr>
        <w:t>pation leads to</w:t>
      </w:r>
      <w:r w:rsidR="00804F22" w:rsidRPr="00005DC4">
        <w:rPr>
          <w:rFonts w:cstheme="minorHAnsi"/>
        </w:rPr>
        <w:t xml:space="preserve"> meaningful</w:t>
      </w:r>
      <w:r w:rsidR="00FF7E0F" w:rsidRPr="00005DC4">
        <w:rPr>
          <w:rFonts w:cstheme="minorHAnsi"/>
        </w:rPr>
        <w:t xml:space="preserve"> improvements in </w:t>
      </w:r>
      <w:r w:rsidR="0051416D" w:rsidRPr="00005DC4">
        <w:rPr>
          <w:rFonts w:cstheme="minorHAnsi"/>
        </w:rPr>
        <w:t>symptom</w:t>
      </w:r>
      <w:r w:rsidR="007E15B2" w:rsidRPr="00005DC4">
        <w:rPr>
          <w:rFonts w:cstheme="minorHAnsi"/>
        </w:rPr>
        <w:t xml:space="preserve"> burden, exercise</w:t>
      </w:r>
      <w:r w:rsidR="00FF7E0F" w:rsidRPr="00005DC4">
        <w:rPr>
          <w:rFonts w:cstheme="minorHAnsi"/>
        </w:rPr>
        <w:t xml:space="preserve"> capacity and overall health related quality of life </w:t>
      </w:r>
      <w:r w:rsidR="00A72EBD">
        <w:rPr>
          <w:rFonts w:cstheme="minorHAnsi"/>
        </w:rPr>
        <w:t xml:space="preserve">as well as psychological benefits in those with anxiety or depression </w:t>
      </w:r>
      <w:r w:rsidR="00FF7E0F" w:rsidRPr="00005DC4">
        <w:rPr>
          <w:rFonts w:cstheme="minorHAnsi"/>
        </w:rPr>
        <w:t>(</w:t>
      </w:r>
      <w:r w:rsidR="00A72EBD">
        <w:rPr>
          <w:rFonts w:cstheme="minorHAnsi"/>
        </w:rPr>
        <w:t>6</w:t>
      </w:r>
      <w:r w:rsidR="00FF7E0F" w:rsidRPr="00005DC4">
        <w:rPr>
          <w:rFonts w:cstheme="minorHAnsi"/>
        </w:rPr>
        <w:t>)</w:t>
      </w:r>
      <w:r w:rsidR="00AD04FB">
        <w:rPr>
          <w:rFonts w:cstheme="minorHAnsi"/>
        </w:rPr>
        <w:t>.</w:t>
      </w:r>
      <w:r w:rsidR="0051416D" w:rsidRPr="00005DC4">
        <w:rPr>
          <w:rFonts w:cstheme="minorHAnsi"/>
        </w:rPr>
        <w:t xml:space="preserve"> </w:t>
      </w:r>
      <w:r w:rsidR="00FF7E0F" w:rsidRPr="00005DC4">
        <w:rPr>
          <w:rFonts w:cstheme="minorHAnsi"/>
        </w:rPr>
        <w:t xml:space="preserve"> </w:t>
      </w:r>
      <w:r>
        <w:rPr>
          <w:rFonts w:cstheme="minorHAnsi"/>
        </w:rPr>
        <w:t>PR</w:t>
      </w:r>
      <w:r w:rsidR="000D6D5B">
        <w:rPr>
          <w:rFonts w:cstheme="minorHAnsi"/>
        </w:rPr>
        <w:t xml:space="preserve"> is </w:t>
      </w:r>
      <w:r w:rsidR="000D6D5B" w:rsidRPr="00D93B88">
        <w:rPr>
          <w:rFonts w:cstheme="minorHAnsi"/>
        </w:rPr>
        <w:t xml:space="preserve">fully </w:t>
      </w:r>
      <w:r w:rsidR="000D6D5B" w:rsidRPr="00D93B88">
        <w:rPr>
          <w:rFonts w:cstheme="minorHAnsi"/>
        </w:rPr>
        <w:lastRenderedPageBreak/>
        <w:t>integrated in European, American and Australian COPD Guidelines (</w:t>
      </w:r>
      <w:r w:rsidR="00A72EBD">
        <w:rPr>
          <w:rFonts w:cstheme="minorHAnsi"/>
        </w:rPr>
        <w:t>6)</w:t>
      </w:r>
      <w:r>
        <w:rPr>
          <w:rFonts w:cstheme="minorHAnsi"/>
        </w:rPr>
        <w:t xml:space="preserve"> and is recommended </w:t>
      </w:r>
      <w:r w:rsidR="00007049">
        <w:rPr>
          <w:rFonts w:cstheme="minorHAnsi"/>
        </w:rPr>
        <w:t>by</w:t>
      </w:r>
      <w:r>
        <w:rPr>
          <w:rFonts w:cstheme="minorHAnsi"/>
        </w:rPr>
        <w:t xml:space="preserve"> GOLD </w:t>
      </w:r>
      <w:r w:rsidR="00007049">
        <w:rPr>
          <w:rFonts w:cstheme="minorHAnsi"/>
        </w:rPr>
        <w:t>(</w:t>
      </w:r>
      <w:r w:rsidR="00A72EBD">
        <w:rPr>
          <w:rFonts w:cstheme="minorHAnsi"/>
        </w:rPr>
        <w:t>7</w:t>
      </w:r>
      <w:r w:rsidR="00007049">
        <w:rPr>
          <w:rFonts w:cstheme="minorHAnsi"/>
        </w:rPr>
        <w:t>), but</w:t>
      </w:r>
      <w:r w:rsidR="000D6D5B" w:rsidRPr="00D93B88">
        <w:rPr>
          <w:rFonts w:cstheme="minorHAnsi"/>
        </w:rPr>
        <w:t xml:space="preserve"> clinical PR services are not </w:t>
      </w:r>
      <w:r w:rsidR="00AD04FB">
        <w:rPr>
          <w:rFonts w:cstheme="minorHAnsi"/>
        </w:rPr>
        <w:t xml:space="preserve">widely </w:t>
      </w:r>
      <w:r w:rsidR="000D6D5B" w:rsidRPr="00D93B88">
        <w:rPr>
          <w:rFonts w:cstheme="minorHAnsi"/>
        </w:rPr>
        <w:t>available in most LMIC</w:t>
      </w:r>
      <w:r w:rsidR="0093572E">
        <w:rPr>
          <w:rFonts w:cstheme="minorHAnsi"/>
        </w:rPr>
        <w:t>s</w:t>
      </w:r>
      <w:r w:rsidR="000D6D5B" w:rsidRPr="00D93B88">
        <w:rPr>
          <w:rFonts w:cstheme="minorHAnsi"/>
        </w:rPr>
        <w:t xml:space="preserve"> despite the high prevalence of </w:t>
      </w:r>
      <w:r w:rsidR="00FA2037">
        <w:rPr>
          <w:rFonts w:cstheme="minorHAnsi"/>
        </w:rPr>
        <w:t xml:space="preserve">non-communicable respiratory </w:t>
      </w:r>
      <w:r w:rsidR="000D6D5B" w:rsidRPr="00D93B88">
        <w:rPr>
          <w:rFonts w:cstheme="minorHAnsi"/>
        </w:rPr>
        <w:t>diseases</w:t>
      </w:r>
      <w:r w:rsidR="00007049">
        <w:rPr>
          <w:rFonts w:cstheme="minorHAnsi"/>
        </w:rPr>
        <w:t xml:space="preserve"> </w:t>
      </w:r>
      <w:r w:rsidR="0093572E">
        <w:rPr>
          <w:rFonts w:cstheme="minorHAnsi"/>
        </w:rPr>
        <w:t>and an evidence base albeit limited (</w:t>
      </w:r>
      <w:r w:rsidR="00A72EBD">
        <w:rPr>
          <w:rFonts w:cstheme="minorHAnsi"/>
        </w:rPr>
        <w:t>8</w:t>
      </w:r>
      <w:r w:rsidR="0093572E">
        <w:rPr>
          <w:rFonts w:cstheme="minorHAnsi"/>
        </w:rPr>
        <w:t>)</w:t>
      </w:r>
      <w:r w:rsidR="00007049">
        <w:rPr>
          <w:rFonts w:cstheme="minorHAnsi"/>
        </w:rPr>
        <w:t xml:space="preserve">.  </w:t>
      </w:r>
      <w:r w:rsidR="007E15B2" w:rsidRPr="00005DC4">
        <w:rPr>
          <w:rFonts w:cstheme="minorHAnsi"/>
        </w:rPr>
        <w:t>The WHO Rehabilitation 2030 agenda acknowledges there is a</w:t>
      </w:r>
      <w:r w:rsidR="00AD04FB">
        <w:rPr>
          <w:rFonts w:cstheme="minorHAnsi"/>
        </w:rPr>
        <w:t xml:space="preserve"> profound </w:t>
      </w:r>
      <w:r w:rsidR="00AD04FB" w:rsidRPr="00005DC4">
        <w:rPr>
          <w:rFonts w:cstheme="minorHAnsi"/>
        </w:rPr>
        <w:t>unmet</w:t>
      </w:r>
      <w:r w:rsidR="007E15B2" w:rsidRPr="00005DC4">
        <w:rPr>
          <w:rFonts w:cstheme="minorHAnsi"/>
        </w:rPr>
        <w:t xml:space="preserve"> need for rehabilitation</w:t>
      </w:r>
      <w:r w:rsidR="00007049">
        <w:rPr>
          <w:rFonts w:cstheme="minorHAnsi"/>
        </w:rPr>
        <w:t xml:space="preserve"> </w:t>
      </w:r>
      <w:r w:rsidR="007E15B2" w:rsidRPr="00005DC4">
        <w:rPr>
          <w:rFonts w:cstheme="minorHAnsi"/>
        </w:rPr>
        <w:t>in LMICs, and proposes an up</w:t>
      </w:r>
      <w:r w:rsidR="00770380">
        <w:rPr>
          <w:rFonts w:cstheme="minorHAnsi"/>
        </w:rPr>
        <w:t>-</w:t>
      </w:r>
      <w:r w:rsidR="007E15B2" w:rsidRPr="00005DC4">
        <w:rPr>
          <w:rFonts w:cstheme="minorHAnsi"/>
        </w:rPr>
        <w:t>scaling, with investment in workforce and infrastructure</w:t>
      </w:r>
      <w:r w:rsidR="00AD04FB">
        <w:rPr>
          <w:rFonts w:cstheme="minorHAnsi"/>
        </w:rPr>
        <w:t xml:space="preserve"> </w:t>
      </w:r>
      <w:r w:rsidR="007E15B2" w:rsidRPr="00005DC4">
        <w:rPr>
          <w:rFonts w:cstheme="minorHAnsi"/>
        </w:rPr>
        <w:t>(</w:t>
      </w:r>
      <w:r w:rsidR="0093572E">
        <w:rPr>
          <w:rFonts w:cstheme="minorHAnsi"/>
        </w:rPr>
        <w:t>1</w:t>
      </w:r>
      <w:r w:rsidR="007E15B2" w:rsidRPr="00005DC4">
        <w:rPr>
          <w:rFonts w:cstheme="minorHAnsi"/>
        </w:rPr>
        <w:t xml:space="preserve">). </w:t>
      </w:r>
    </w:p>
    <w:p w14:paraId="50E20BC9" w14:textId="607155A2" w:rsidR="00EA5577" w:rsidRDefault="00EA5577" w:rsidP="00005DC4">
      <w:pPr>
        <w:autoSpaceDE w:val="0"/>
        <w:autoSpaceDN w:val="0"/>
        <w:adjustRightInd w:val="0"/>
        <w:spacing w:after="0" w:line="360" w:lineRule="auto"/>
        <w:jc w:val="both"/>
        <w:rPr>
          <w:rFonts w:cstheme="minorHAnsi"/>
        </w:rPr>
      </w:pPr>
    </w:p>
    <w:p w14:paraId="774C5224" w14:textId="01600B62" w:rsidR="00EA5577" w:rsidRDefault="00A94874" w:rsidP="00A94874">
      <w:pPr>
        <w:autoSpaceDE w:val="0"/>
        <w:autoSpaceDN w:val="0"/>
        <w:adjustRightInd w:val="0"/>
        <w:spacing w:after="0" w:line="360" w:lineRule="auto"/>
        <w:jc w:val="both"/>
        <w:rPr>
          <w:rFonts w:cstheme="minorHAnsi"/>
        </w:rPr>
      </w:pPr>
      <w:r w:rsidRPr="00A94874">
        <w:rPr>
          <w:rFonts w:cstheme="minorHAnsi"/>
        </w:rPr>
        <w:t>PR provides a low-cost solution to the increasing burden of chronic lung disease</w:t>
      </w:r>
      <w:r>
        <w:rPr>
          <w:rFonts w:cstheme="minorHAnsi"/>
        </w:rPr>
        <w:t xml:space="preserve"> and </w:t>
      </w:r>
      <w:r w:rsidR="0051416D" w:rsidRPr="00005DC4">
        <w:rPr>
          <w:rFonts w:cstheme="minorHAnsi"/>
        </w:rPr>
        <w:t xml:space="preserve">has potential to restore </w:t>
      </w:r>
      <w:r>
        <w:rPr>
          <w:rFonts w:cstheme="minorHAnsi"/>
        </w:rPr>
        <w:t>people’s</w:t>
      </w:r>
      <w:r w:rsidR="0051416D" w:rsidRPr="00005DC4">
        <w:rPr>
          <w:rFonts w:cstheme="minorHAnsi"/>
        </w:rPr>
        <w:t xml:space="preserve"> functional </w:t>
      </w:r>
      <w:r>
        <w:rPr>
          <w:rFonts w:cstheme="minorHAnsi"/>
        </w:rPr>
        <w:t>ability</w:t>
      </w:r>
      <w:r w:rsidR="0051416D" w:rsidRPr="00005DC4">
        <w:rPr>
          <w:rFonts w:cstheme="minorHAnsi"/>
        </w:rPr>
        <w:t xml:space="preserve"> allow</w:t>
      </w:r>
      <w:r>
        <w:rPr>
          <w:rFonts w:cstheme="minorHAnsi"/>
        </w:rPr>
        <w:t>ing</w:t>
      </w:r>
      <w:r w:rsidR="0051416D" w:rsidRPr="00005DC4">
        <w:rPr>
          <w:rFonts w:cstheme="minorHAnsi"/>
        </w:rPr>
        <w:t xml:space="preserve"> </w:t>
      </w:r>
      <w:r>
        <w:rPr>
          <w:rFonts w:cstheme="minorHAnsi"/>
        </w:rPr>
        <w:t>them</w:t>
      </w:r>
      <w:r w:rsidR="00005DC4" w:rsidRPr="00005DC4">
        <w:rPr>
          <w:rFonts w:cstheme="minorHAnsi"/>
        </w:rPr>
        <w:t xml:space="preserve"> to be economically productive and fulfil meaningful roles</w:t>
      </w:r>
      <w:r w:rsidR="0051416D" w:rsidRPr="00005DC4">
        <w:rPr>
          <w:rFonts w:cstheme="minorHAnsi"/>
        </w:rPr>
        <w:t>.</w:t>
      </w:r>
      <w:r w:rsidR="00005DC4" w:rsidRPr="00005DC4">
        <w:rPr>
          <w:rFonts w:cstheme="minorHAnsi"/>
        </w:rPr>
        <w:t xml:space="preserve"> </w:t>
      </w:r>
      <w:r>
        <w:rPr>
          <w:rFonts w:cstheme="minorHAnsi"/>
        </w:rPr>
        <w:t>This</w:t>
      </w:r>
      <w:r w:rsidR="0051416D" w:rsidRPr="00005DC4">
        <w:rPr>
          <w:rFonts w:cstheme="minorHAnsi"/>
        </w:rPr>
        <w:t xml:space="preserve"> </w:t>
      </w:r>
      <w:r>
        <w:rPr>
          <w:rFonts w:cstheme="minorHAnsi"/>
        </w:rPr>
        <w:t>is</w:t>
      </w:r>
      <w:r w:rsidR="00804F22" w:rsidRPr="00005DC4">
        <w:rPr>
          <w:rFonts w:cstheme="minorHAnsi"/>
        </w:rPr>
        <w:t xml:space="preserve"> </w:t>
      </w:r>
      <w:r w:rsidR="0051416D" w:rsidRPr="00005DC4">
        <w:rPr>
          <w:rFonts w:cstheme="minorHAnsi"/>
        </w:rPr>
        <w:t xml:space="preserve">particularly important in LMIC where there is little or no social care or </w:t>
      </w:r>
      <w:r w:rsidR="00005DC4" w:rsidRPr="00005DC4">
        <w:rPr>
          <w:rFonts w:cstheme="minorHAnsi"/>
        </w:rPr>
        <w:t>benefits</w:t>
      </w:r>
      <w:r w:rsidR="004C652B">
        <w:rPr>
          <w:rFonts w:cstheme="minorHAnsi"/>
        </w:rPr>
        <w:t>.</w:t>
      </w:r>
      <w:r w:rsidR="00F17712">
        <w:rPr>
          <w:rFonts w:cstheme="minorHAnsi"/>
        </w:rPr>
        <w:t xml:space="preserve"> In </w:t>
      </w:r>
      <w:r w:rsidR="00676C3E">
        <w:rPr>
          <w:rFonts w:cstheme="minorHAnsi"/>
        </w:rPr>
        <w:t>HICs</w:t>
      </w:r>
      <w:r w:rsidR="00F17712">
        <w:rPr>
          <w:rFonts w:cstheme="minorHAnsi"/>
        </w:rPr>
        <w:t xml:space="preserve"> the population participating in PR </w:t>
      </w:r>
      <w:r w:rsidR="00D65EF2">
        <w:rPr>
          <w:rFonts w:cstheme="minorHAnsi"/>
        </w:rPr>
        <w:t>is</w:t>
      </w:r>
      <w:r w:rsidR="00F17712">
        <w:rPr>
          <w:rFonts w:cstheme="minorHAnsi"/>
        </w:rPr>
        <w:t xml:space="preserve"> largely retired and so </w:t>
      </w:r>
      <w:r w:rsidR="00D65EF2">
        <w:rPr>
          <w:rFonts w:cstheme="minorHAnsi"/>
        </w:rPr>
        <w:t>the</w:t>
      </w:r>
      <w:r w:rsidR="00F17712">
        <w:rPr>
          <w:rFonts w:cstheme="minorHAnsi"/>
        </w:rPr>
        <w:t xml:space="preserve"> potential benefit of </w:t>
      </w:r>
      <w:r w:rsidR="0093572E">
        <w:rPr>
          <w:rFonts w:cstheme="minorHAnsi"/>
        </w:rPr>
        <w:t xml:space="preserve">PR </w:t>
      </w:r>
      <w:r w:rsidR="00D65EF2">
        <w:rPr>
          <w:rFonts w:cstheme="minorHAnsi"/>
        </w:rPr>
        <w:t>keeping people working</w:t>
      </w:r>
      <w:r w:rsidR="00F17712">
        <w:rPr>
          <w:rFonts w:cstheme="minorHAnsi"/>
        </w:rPr>
        <w:t xml:space="preserve"> has not been explored. </w:t>
      </w:r>
      <w:r w:rsidR="00D65EF2">
        <w:rPr>
          <w:rFonts w:cstheme="minorHAnsi"/>
        </w:rPr>
        <w:t xml:space="preserve"> </w:t>
      </w:r>
      <w:r w:rsidR="00233BEF">
        <w:rPr>
          <w:rFonts w:cstheme="minorHAnsi"/>
        </w:rPr>
        <w:t xml:space="preserve">Whether or not PR as provided in HIC is the best model for LMIC is an important research question.  </w:t>
      </w:r>
      <w:r w:rsidR="00EA5577">
        <w:rPr>
          <w:rFonts w:cstheme="minorHAnsi"/>
        </w:rPr>
        <w:t xml:space="preserve">For example, </w:t>
      </w:r>
      <w:r w:rsidR="00233BEF" w:rsidRPr="00233BEF">
        <w:rPr>
          <w:rFonts w:cstheme="minorHAnsi"/>
        </w:rPr>
        <w:t xml:space="preserve">dances could </w:t>
      </w:r>
      <w:r w:rsidR="00233BEF">
        <w:rPr>
          <w:rFonts w:cstheme="minorHAnsi"/>
        </w:rPr>
        <w:t xml:space="preserve">form the basis for </w:t>
      </w:r>
      <w:r w:rsidR="00EA5577">
        <w:rPr>
          <w:rFonts w:cstheme="minorHAnsi"/>
        </w:rPr>
        <w:t xml:space="preserve">such </w:t>
      </w:r>
      <w:r w:rsidR="00233BEF">
        <w:rPr>
          <w:rFonts w:cstheme="minorHAnsi"/>
        </w:rPr>
        <w:t>programmes</w:t>
      </w:r>
      <w:r w:rsidR="00EA5577">
        <w:rPr>
          <w:rFonts w:cstheme="minorHAnsi"/>
        </w:rPr>
        <w:t xml:space="preserve"> in countries where there is a tradition of dance</w:t>
      </w:r>
      <w:r w:rsidR="00233BEF">
        <w:rPr>
          <w:rFonts w:cstheme="minorHAnsi"/>
        </w:rPr>
        <w:t xml:space="preserve"> and </w:t>
      </w:r>
      <w:r w:rsidR="00EA2139">
        <w:rPr>
          <w:rFonts w:cstheme="minorHAnsi"/>
        </w:rPr>
        <w:t>could</w:t>
      </w:r>
      <w:r w:rsidR="00233BEF">
        <w:rPr>
          <w:rFonts w:cstheme="minorHAnsi"/>
        </w:rPr>
        <w:t xml:space="preserve"> </w:t>
      </w:r>
      <w:r w:rsidR="00233BEF" w:rsidRPr="00233BEF">
        <w:rPr>
          <w:rFonts w:cstheme="minorHAnsi"/>
        </w:rPr>
        <w:t>improve uptake</w:t>
      </w:r>
      <w:r w:rsidR="00EA5577">
        <w:rPr>
          <w:rFonts w:cstheme="minorHAnsi"/>
        </w:rPr>
        <w:t xml:space="preserve"> and acceptability</w:t>
      </w:r>
      <w:r w:rsidR="00233BEF">
        <w:rPr>
          <w:rFonts w:cstheme="minorHAnsi"/>
        </w:rPr>
        <w:t xml:space="preserve">.  </w:t>
      </w:r>
      <w:r w:rsidR="00EA2139">
        <w:rPr>
          <w:rFonts w:cstheme="minorHAnsi"/>
        </w:rPr>
        <w:t>I</w:t>
      </w:r>
      <w:r w:rsidR="00EA5577">
        <w:rPr>
          <w:rFonts w:cstheme="minorHAnsi"/>
        </w:rPr>
        <w:t>n countries where yoga or tai chi are part of the cultural heritage these activities can</w:t>
      </w:r>
      <w:r w:rsidR="00EA2139">
        <w:rPr>
          <w:rFonts w:cstheme="minorHAnsi"/>
        </w:rPr>
        <w:t xml:space="preserve"> be</w:t>
      </w:r>
      <w:r w:rsidR="00EA5577">
        <w:rPr>
          <w:rFonts w:cstheme="minorHAnsi"/>
        </w:rPr>
        <w:t xml:space="preserve"> </w:t>
      </w:r>
      <w:r w:rsidR="00BE1510">
        <w:rPr>
          <w:rFonts w:cstheme="minorHAnsi"/>
        </w:rPr>
        <w:t>included (</w:t>
      </w:r>
      <w:r w:rsidR="00A72EBD">
        <w:rPr>
          <w:rFonts w:cstheme="minorHAnsi"/>
        </w:rPr>
        <w:t>9</w:t>
      </w:r>
      <w:r w:rsidR="00BE1510">
        <w:rPr>
          <w:rFonts w:cstheme="minorHAnsi"/>
        </w:rPr>
        <w:t>).</w:t>
      </w:r>
      <w:r w:rsidR="00D65EF2">
        <w:rPr>
          <w:rFonts w:cstheme="minorHAnsi"/>
        </w:rPr>
        <w:t xml:space="preserve">  </w:t>
      </w:r>
      <w:r w:rsidR="001328FA">
        <w:rPr>
          <w:rFonts w:cstheme="minorHAnsi"/>
        </w:rPr>
        <w:t xml:space="preserve">Accessibility is likely to be a challenge, </w:t>
      </w:r>
      <w:proofErr w:type="gramStart"/>
      <w:r w:rsidR="00D65EF2">
        <w:rPr>
          <w:rFonts w:cstheme="minorHAnsi"/>
        </w:rPr>
        <w:t>If</w:t>
      </w:r>
      <w:proofErr w:type="gramEnd"/>
      <w:r w:rsidR="00D65EF2">
        <w:rPr>
          <w:rFonts w:cstheme="minorHAnsi"/>
        </w:rPr>
        <w:t xml:space="preserve"> people have to travel long distances to attend </w:t>
      </w:r>
      <w:r w:rsidR="00BE1510">
        <w:rPr>
          <w:rFonts w:cstheme="minorHAnsi"/>
        </w:rPr>
        <w:t>programmes,</w:t>
      </w:r>
      <w:r w:rsidR="00D65EF2">
        <w:rPr>
          <w:rFonts w:cstheme="minorHAnsi"/>
        </w:rPr>
        <w:t xml:space="preserve"> they are unlikely to be able to participate and innovate forms of local PR may need to be developed.  </w:t>
      </w:r>
      <w:r w:rsidR="00EA5577">
        <w:rPr>
          <w:rFonts w:cstheme="minorHAnsi"/>
        </w:rPr>
        <w:t>Technology</w:t>
      </w:r>
      <w:r w:rsidR="0093572E">
        <w:rPr>
          <w:rFonts w:cstheme="minorHAnsi"/>
        </w:rPr>
        <w:t xml:space="preserve"> based solutions </w:t>
      </w:r>
      <w:r w:rsidR="00EA5577">
        <w:rPr>
          <w:rFonts w:cstheme="minorHAnsi"/>
        </w:rPr>
        <w:t>m</w:t>
      </w:r>
      <w:r w:rsidR="0093572E">
        <w:rPr>
          <w:rFonts w:cstheme="minorHAnsi"/>
        </w:rPr>
        <w:t xml:space="preserve">ight </w:t>
      </w:r>
      <w:r w:rsidR="00EA5577">
        <w:rPr>
          <w:rFonts w:cstheme="minorHAnsi"/>
        </w:rPr>
        <w:t>be used to deliver alternative</w:t>
      </w:r>
      <w:r w:rsidR="00EA2139">
        <w:rPr>
          <w:rFonts w:cstheme="minorHAnsi"/>
        </w:rPr>
        <w:t>s</w:t>
      </w:r>
      <w:r w:rsidR="00EA5577">
        <w:rPr>
          <w:rFonts w:cstheme="minorHAnsi"/>
        </w:rPr>
        <w:t xml:space="preserve"> to conventional PR</w:t>
      </w:r>
      <w:r w:rsidR="00D65EF2">
        <w:rPr>
          <w:rFonts w:cstheme="minorHAnsi"/>
        </w:rPr>
        <w:t xml:space="preserve"> across wide geographical areas</w:t>
      </w:r>
      <w:r w:rsidR="00EA5577">
        <w:rPr>
          <w:rFonts w:cstheme="minorHAnsi"/>
        </w:rPr>
        <w:t xml:space="preserve"> </w:t>
      </w:r>
      <w:r w:rsidR="0093572E">
        <w:rPr>
          <w:rFonts w:cstheme="minorHAnsi"/>
        </w:rPr>
        <w:t>(</w:t>
      </w:r>
      <w:r w:rsidR="00A72EBD">
        <w:rPr>
          <w:rFonts w:cstheme="minorHAnsi"/>
        </w:rPr>
        <w:t>10</w:t>
      </w:r>
      <w:r w:rsidR="0093572E">
        <w:rPr>
          <w:rFonts w:cstheme="minorHAnsi"/>
        </w:rPr>
        <w:t>)</w:t>
      </w:r>
      <w:r w:rsidR="00BE1510">
        <w:rPr>
          <w:rFonts w:cstheme="minorHAnsi"/>
        </w:rPr>
        <w:t>.</w:t>
      </w:r>
      <w:r w:rsidR="00EA5577">
        <w:rPr>
          <w:rFonts w:cstheme="minorHAnsi"/>
        </w:rPr>
        <w:t xml:space="preserve">  There is a </w:t>
      </w:r>
      <w:r w:rsidR="0093572E">
        <w:rPr>
          <w:rFonts w:cstheme="minorHAnsi"/>
        </w:rPr>
        <w:t xml:space="preserve">pressing </w:t>
      </w:r>
      <w:r w:rsidR="00EA5577">
        <w:rPr>
          <w:rFonts w:cstheme="minorHAnsi"/>
        </w:rPr>
        <w:t xml:space="preserve">need for locally-relevant research to explore these possibilities further. </w:t>
      </w:r>
    </w:p>
    <w:p w14:paraId="55FE1849" w14:textId="77777777" w:rsidR="005D252B" w:rsidRDefault="005D252B" w:rsidP="00F17712">
      <w:pPr>
        <w:autoSpaceDE w:val="0"/>
        <w:autoSpaceDN w:val="0"/>
        <w:adjustRightInd w:val="0"/>
        <w:spacing w:after="0" w:line="360" w:lineRule="auto"/>
        <w:jc w:val="both"/>
        <w:rPr>
          <w:rFonts w:cstheme="minorHAnsi"/>
        </w:rPr>
      </w:pPr>
    </w:p>
    <w:p w14:paraId="79A8C7E0" w14:textId="5983004E" w:rsidR="001328FA" w:rsidRPr="00D93B88" w:rsidRDefault="00D65EF2" w:rsidP="001328FA">
      <w:pPr>
        <w:autoSpaceDE w:val="0"/>
        <w:autoSpaceDN w:val="0"/>
        <w:adjustRightInd w:val="0"/>
        <w:spacing w:after="0" w:line="360" w:lineRule="auto"/>
        <w:jc w:val="both"/>
        <w:rPr>
          <w:rFonts w:cstheme="minorHAnsi"/>
        </w:rPr>
      </w:pPr>
      <w:r>
        <w:rPr>
          <w:rFonts w:cstheme="minorHAnsi"/>
          <w:lang w:val="en-US"/>
        </w:rPr>
        <w:t xml:space="preserve">There </w:t>
      </w:r>
      <w:r w:rsidRPr="00D93B88">
        <w:rPr>
          <w:rFonts w:cstheme="minorHAnsi"/>
          <w:lang w:val="en-US"/>
        </w:rPr>
        <w:t xml:space="preserve">is clear potential for PR </w:t>
      </w:r>
      <w:r w:rsidRPr="00D93B88">
        <w:rPr>
          <w:rFonts w:cstheme="minorHAnsi"/>
        </w:rPr>
        <w:t>to improve health, well-being and economic productivity</w:t>
      </w:r>
      <w:r>
        <w:rPr>
          <w:rFonts w:cstheme="minorHAnsi"/>
        </w:rPr>
        <w:t xml:space="preserve">. Research is necessary to develop culturally appropriate PR in LMIC, programmes are likely to be very different across culture and countries. These efforts should run alongside campaigns to raise awareness and knowledge of PR </w:t>
      </w:r>
      <w:r w:rsidRPr="00A94874">
        <w:rPr>
          <w:rFonts w:cstheme="minorHAnsi"/>
        </w:rPr>
        <w:t>within and beyond the health care system</w:t>
      </w:r>
      <w:r>
        <w:rPr>
          <w:rFonts w:cstheme="minorHAnsi"/>
        </w:rPr>
        <w:t xml:space="preserve">.  </w:t>
      </w:r>
      <w:r w:rsidR="00F17712" w:rsidRPr="00F17712">
        <w:rPr>
          <w:rFonts w:cstheme="minorHAnsi"/>
        </w:rPr>
        <w:t>The WHO ‘Guide for Action’ proposes that the ‘planning for rehabilitation can move forward without precise data on rehabilitation needs’ (</w:t>
      </w:r>
      <w:r w:rsidR="0093572E">
        <w:rPr>
          <w:rFonts w:cstheme="minorHAnsi"/>
        </w:rPr>
        <w:t>2</w:t>
      </w:r>
      <w:r w:rsidR="00F17712" w:rsidRPr="00F17712">
        <w:rPr>
          <w:rFonts w:cstheme="minorHAnsi"/>
        </w:rPr>
        <w:t xml:space="preserve">). </w:t>
      </w:r>
      <w:r w:rsidR="00A94874">
        <w:rPr>
          <w:rFonts w:cstheme="minorHAnsi"/>
        </w:rPr>
        <w:t>The priority is to develop c</w:t>
      </w:r>
      <w:r w:rsidR="00F17712" w:rsidRPr="00F17712">
        <w:rPr>
          <w:rFonts w:cstheme="minorHAnsi"/>
        </w:rPr>
        <w:t>ontextually appropriate, acceptable</w:t>
      </w:r>
      <w:r>
        <w:rPr>
          <w:rFonts w:cstheme="minorHAnsi"/>
        </w:rPr>
        <w:t>, accessible</w:t>
      </w:r>
      <w:r w:rsidR="00F17712" w:rsidRPr="00F17712">
        <w:rPr>
          <w:rFonts w:cstheme="minorHAnsi"/>
        </w:rPr>
        <w:t xml:space="preserve"> and affordable PR interventions to reduce the burden of chronic </w:t>
      </w:r>
      <w:r w:rsidR="00A94874">
        <w:rPr>
          <w:rFonts w:cstheme="minorHAnsi"/>
        </w:rPr>
        <w:t xml:space="preserve">lung </w:t>
      </w:r>
      <w:r w:rsidR="00F17712">
        <w:rPr>
          <w:rFonts w:cstheme="minorHAnsi"/>
        </w:rPr>
        <w:t>disease</w:t>
      </w:r>
      <w:r w:rsidR="000D785A">
        <w:rPr>
          <w:rFonts w:cstheme="minorHAnsi"/>
        </w:rPr>
        <w:t xml:space="preserve"> </w:t>
      </w:r>
      <w:r>
        <w:rPr>
          <w:rFonts w:cstheme="minorHAnsi"/>
        </w:rPr>
        <w:t xml:space="preserve">and achieve Universal Health Coverage </w:t>
      </w:r>
      <w:r w:rsidR="000D785A">
        <w:rPr>
          <w:rFonts w:cstheme="minorHAnsi"/>
        </w:rPr>
        <w:t xml:space="preserve">in these countries. </w:t>
      </w:r>
      <w:r w:rsidR="00F17712">
        <w:rPr>
          <w:rFonts w:cstheme="minorHAnsi"/>
        </w:rPr>
        <w:t xml:space="preserve">The </w:t>
      </w:r>
      <w:r w:rsidR="00BA51CB">
        <w:rPr>
          <w:rFonts w:cstheme="minorHAnsi"/>
        </w:rPr>
        <w:t xml:space="preserve">fundamentals of rehabilitation must remain with exercise training at the centre of the intervention, however the format of the delivery is not ‘set in stone’. </w:t>
      </w:r>
      <w:r w:rsidR="00A94874">
        <w:rPr>
          <w:rFonts w:cstheme="minorHAnsi"/>
        </w:rPr>
        <w:t xml:space="preserve"> </w:t>
      </w:r>
      <w:r w:rsidR="001328FA">
        <w:rPr>
          <w:rFonts w:cstheme="minorHAnsi"/>
        </w:rPr>
        <w:t xml:space="preserve">PR has the potential to </w:t>
      </w:r>
      <w:r w:rsidR="001328FA" w:rsidRPr="001328FA">
        <w:rPr>
          <w:rFonts w:cstheme="minorHAnsi"/>
        </w:rPr>
        <w:t>providing a low-cost solution to the increasing burden of chronic lung disease, however the delivery and sustainability of programmes requires an increase awareness and knowledge within and beyond the health care system.</w:t>
      </w:r>
    </w:p>
    <w:p w14:paraId="11106D18" w14:textId="57F4D5A9" w:rsidR="00F17712" w:rsidRDefault="00F17712" w:rsidP="00F17712">
      <w:pPr>
        <w:autoSpaceDE w:val="0"/>
        <w:autoSpaceDN w:val="0"/>
        <w:adjustRightInd w:val="0"/>
        <w:spacing w:after="0" w:line="360" w:lineRule="auto"/>
        <w:jc w:val="both"/>
        <w:rPr>
          <w:rFonts w:cstheme="minorHAnsi"/>
        </w:rPr>
      </w:pPr>
    </w:p>
    <w:p w14:paraId="4C48C7B7" w14:textId="77777777" w:rsidR="00D34A20" w:rsidRDefault="00067005" w:rsidP="00D34A20">
      <w:pPr>
        <w:spacing w:before="100" w:beforeAutospacing="1" w:after="100" w:afterAutospacing="1" w:line="240" w:lineRule="auto"/>
        <w:rPr>
          <w:rFonts w:cstheme="minorHAnsi"/>
        </w:rPr>
      </w:pPr>
      <w:r>
        <w:rPr>
          <w:rFonts w:cstheme="minorHAnsi"/>
        </w:rPr>
        <w:t xml:space="preserve">Acknowledgements </w:t>
      </w:r>
    </w:p>
    <w:p w14:paraId="49B80759" w14:textId="33FEAD3D" w:rsidR="00D34A20" w:rsidRPr="00067005" w:rsidRDefault="00D34A20" w:rsidP="00D34A20">
      <w:pPr>
        <w:spacing w:before="100" w:beforeAutospacing="1" w:after="100" w:afterAutospacing="1" w:line="240" w:lineRule="auto"/>
        <w:rPr>
          <w:rFonts w:ascii="Times New Roman" w:eastAsia="Times New Roman" w:hAnsi="Times New Roman" w:cs="Times New Roman"/>
          <w:sz w:val="24"/>
          <w:szCs w:val="24"/>
          <w:lang w:eastAsia="en-GB"/>
        </w:rPr>
      </w:pPr>
      <w:r w:rsidRPr="00067005">
        <w:rPr>
          <w:rFonts w:ascii="Shaker2Lancet" w:eastAsia="Times New Roman" w:hAnsi="Shaker2Lancet" w:cs="Times New Roman"/>
          <w:sz w:val="16"/>
          <w:szCs w:val="16"/>
          <w:highlight w:val="yellow"/>
          <w:lang w:eastAsia="en-GB"/>
        </w:rPr>
        <w:lastRenderedPageBreak/>
        <w:t>All sources of funding should be declared as an acknowledgment at the end of the text</w:t>
      </w:r>
      <w:r w:rsidRPr="00067005">
        <w:rPr>
          <w:rFonts w:ascii="Shaker2Lancet" w:eastAsia="Times New Roman" w:hAnsi="Shaker2Lancet" w:cs="Times New Roman"/>
          <w:sz w:val="16"/>
          <w:szCs w:val="16"/>
          <w:lang w:eastAsia="en-GB"/>
        </w:rPr>
        <w:t xml:space="preserve"> </w:t>
      </w:r>
    </w:p>
    <w:p w14:paraId="2847A370" w14:textId="0226AD65" w:rsidR="00D8614F" w:rsidRDefault="00D8614F" w:rsidP="00D34A20">
      <w:pPr>
        <w:autoSpaceDE w:val="0"/>
        <w:autoSpaceDN w:val="0"/>
        <w:adjustRightInd w:val="0"/>
        <w:spacing w:after="0" w:line="360" w:lineRule="auto"/>
        <w:jc w:val="both"/>
        <w:rPr>
          <w:rFonts w:cstheme="minorHAnsi"/>
        </w:rPr>
      </w:pPr>
    </w:p>
    <w:p w14:paraId="0E6F9794" w14:textId="022028C3" w:rsidR="00A72EBD" w:rsidRDefault="00A72EBD" w:rsidP="00F5387A">
      <w:pPr>
        <w:rPr>
          <w:rFonts w:cstheme="minorHAnsi"/>
        </w:rPr>
      </w:pPr>
      <w:r>
        <w:rPr>
          <w:rFonts w:cstheme="minorHAnsi"/>
        </w:rPr>
        <w:t>Ref</w:t>
      </w:r>
      <w:r w:rsidR="006B482C">
        <w:rPr>
          <w:rFonts w:cstheme="minorHAnsi"/>
        </w:rPr>
        <w:t xml:space="preserve">erences </w:t>
      </w:r>
    </w:p>
    <w:p w14:paraId="19FDBFD6" w14:textId="36B540CC" w:rsidR="00A72EBD" w:rsidRDefault="00A72EBD" w:rsidP="00F5387A">
      <w:pPr>
        <w:rPr>
          <w:rFonts w:cstheme="minorHAnsi"/>
        </w:rPr>
      </w:pPr>
    </w:p>
    <w:p w14:paraId="62839398" w14:textId="67C6E874" w:rsidR="00A72EBD" w:rsidRDefault="00A72EBD" w:rsidP="00A72EBD">
      <w:pPr>
        <w:pStyle w:val="ListParagraph"/>
        <w:numPr>
          <w:ilvl w:val="0"/>
          <w:numId w:val="3"/>
        </w:numPr>
        <w:rPr>
          <w:rFonts w:cstheme="minorHAnsi"/>
        </w:rPr>
      </w:pPr>
      <w:r>
        <w:rPr>
          <w:rFonts w:cstheme="minorHAnsi"/>
        </w:rPr>
        <w:t xml:space="preserve">WHO </w:t>
      </w:r>
      <w:r w:rsidR="006B482C">
        <w:rPr>
          <w:rFonts w:cstheme="minorHAnsi"/>
        </w:rPr>
        <w:t>- RECHARGE</w:t>
      </w:r>
    </w:p>
    <w:p w14:paraId="7FDC155F" w14:textId="59F7A183" w:rsidR="00BE1510" w:rsidRDefault="00BE1510" w:rsidP="00BE1510">
      <w:pPr>
        <w:pStyle w:val="NormalWeb"/>
        <w:numPr>
          <w:ilvl w:val="0"/>
          <w:numId w:val="3"/>
        </w:numPr>
        <w:rPr>
          <w:rFonts w:asciiTheme="minorHAnsi" w:hAnsiTheme="minorHAnsi" w:cstheme="minorHAnsi"/>
          <w:sz w:val="22"/>
          <w:szCs w:val="22"/>
        </w:rPr>
      </w:pPr>
      <w:r w:rsidRPr="006B482C">
        <w:rPr>
          <w:rFonts w:asciiTheme="minorHAnsi" w:hAnsiTheme="minorHAnsi" w:cstheme="minorHAnsi"/>
          <w:sz w:val="22"/>
          <w:szCs w:val="22"/>
        </w:rPr>
        <w:t>Rehabilitation in health systems: guide for action. Geneva: World Health Organization; 2019.</w:t>
      </w:r>
    </w:p>
    <w:p w14:paraId="04246CAB" w14:textId="0F58A479" w:rsidR="00A72EBD" w:rsidRPr="006B482C" w:rsidRDefault="00A72EBD" w:rsidP="006B482C">
      <w:pPr>
        <w:pStyle w:val="NormalWeb"/>
        <w:numPr>
          <w:ilvl w:val="0"/>
          <w:numId w:val="3"/>
        </w:numPr>
        <w:rPr>
          <w:rFonts w:asciiTheme="minorHAnsi" w:hAnsiTheme="minorHAnsi" w:cstheme="minorHAnsi"/>
          <w:sz w:val="22"/>
          <w:szCs w:val="22"/>
        </w:rPr>
      </w:pPr>
      <w:r w:rsidRPr="006B482C">
        <w:rPr>
          <w:rFonts w:asciiTheme="minorHAnsi" w:hAnsiTheme="minorHAnsi" w:cstheme="minorHAnsi"/>
          <w:color w:val="231F20"/>
          <w:sz w:val="22"/>
          <w:szCs w:val="22"/>
          <w:lang w:val="en-US"/>
        </w:rPr>
        <w:t xml:space="preserve">Halpin DMG, Celli BR, Criner GJ, </w:t>
      </w:r>
      <w:r w:rsidR="006B482C" w:rsidRPr="006B482C">
        <w:rPr>
          <w:rFonts w:asciiTheme="minorHAnsi" w:hAnsiTheme="minorHAnsi" w:cstheme="minorHAnsi"/>
          <w:color w:val="000000"/>
          <w:sz w:val="22"/>
          <w:szCs w:val="22"/>
          <w:bdr w:val="none" w:sz="0" w:space="0" w:color="auto" w:frame="1"/>
        </w:rPr>
        <w:t>Frith P,</w:t>
      </w:r>
      <w:r w:rsidR="006B482C" w:rsidRPr="006B482C">
        <w:rPr>
          <w:rFonts w:asciiTheme="minorHAnsi" w:hAnsiTheme="minorHAnsi" w:cstheme="minorHAnsi"/>
          <w:color w:val="000000"/>
          <w:sz w:val="22"/>
          <w:szCs w:val="22"/>
          <w:shd w:val="clear" w:color="auto" w:fill="FFFFFF"/>
        </w:rPr>
        <w:t xml:space="preserve"> López</w:t>
      </w:r>
      <w:r w:rsidR="006B482C" w:rsidRPr="006B482C">
        <w:rPr>
          <w:rFonts w:asciiTheme="minorHAnsi" w:hAnsiTheme="minorHAnsi" w:cstheme="minorHAnsi"/>
          <w:color w:val="000000"/>
          <w:sz w:val="22"/>
          <w:szCs w:val="22"/>
          <w:bdr w:val="none" w:sz="0" w:space="0" w:color="auto" w:frame="1"/>
        </w:rPr>
        <w:t xml:space="preserve"> Varela VM</w:t>
      </w:r>
      <w:r w:rsidR="006B482C" w:rsidRPr="006B482C">
        <w:rPr>
          <w:rFonts w:asciiTheme="minorHAnsi" w:hAnsiTheme="minorHAnsi" w:cstheme="minorHAnsi"/>
          <w:color w:val="000000"/>
          <w:sz w:val="22"/>
          <w:szCs w:val="22"/>
          <w:shd w:val="clear" w:color="auto" w:fill="FFFFFF"/>
        </w:rPr>
        <w:t>, </w:t>
      </w:r>
      <w:r w:rsidR="006B482C" w:rsidRPr="006B482C">
        <w:rPr>
          <w:rFonts w:asciiTheme="minorHAnsi" w:hAnsiTheme="minorHAnsi" w:cstheme="minorHAnsi"/>
          <w:color w:val="000000"/>
          <w:sz w:val="22"/>
          <w:szCs w:val="22"/>
          <w:bdr w:val="none" w:sz="0" w:space="0" w:color="auto" w:frame="1"/>
        </w:rPr>
        <w:t>Salvi</w:t>
      </w:r>
      <w:r w:rsidR="006B482C" w:rsidRPr="006B482C">
        <w:rPr>
          <w:rFonts w:asciiTheme="minorHAnsi" w:hAnsiTheme="minorHAnsi" w:cstheme="minorHAnsi"/>
          <w:color w:val="000000"/>
          <w:sz w:val="22"/>
          <w:szCs w:val="22"/>
          <w:shd w:val="clear" w:color="auto" w:fill="FFFFFF"/>
        </w:rPr>
        <w:t xml:space="preserve"> S, Vogelmeier</w:t>
      </w:r>
      <w:r w:rsidR="006B482C" w:rsidRPr="006B482C">
        <w:rPr>
          <w:rFonts w:asciiTheme="minorHAnsi" w:hAnsiTheme="minorHAnsi" w:cstheme="minorHAnsi"/>
          <w:color w:val="000000"/>
          <w:sz w:val="22"/>
          <w:szCs w:val="22"/>
          <w:bdr w:val="none" w:sz="0" w:space="0" w:color="auto" w:frame="1"/>
        </w:rPr>
        <w:t xml:space="preserve"> CF </w:t>
      </w:r>
      <w:r w:rsidRPr="006B482C">
        <w:rPr>
          <w:rFonts w:asciiTheme="minorHAnsi" w:hAnsiTheme="minorHAnsi" w:cstheme="minorHAnsi"/>
          <w:color w:val="231F20"/>
          <w:sz w:val="22"/>
          <w:szCs w:val="22"/>
          <w:lang w:val="en-US"/>
        </w:rPr>
        <w:t>et al. It is time for the world to take COPD seriously: a statement from the GOLD board of directors. Eur Respir J 2019; 54: 1900914</w:t>
      </w:r>
    </w:p>
    <w:p w14:paraId="72A852BC" w14:textId="37FD2053" w:rsidR="00A72EBD" w:rsidRPr="00A72EBD" w:rsidRDefault="00A72EBD" w:rsidP="00A72EBD">
      <w:pPr>
        <w:pStyle w:val="ListParagraph"/>
        <w:numPr>
          <w:ilvl w:val="0"/>
          <w:numId w:val="3"/>
        </w:numPr>
        <w:rPr>
          <w:rFonts w:cstheme="minorHAnsi"/>
        </w:rPr>
      </w:pPr>
      <w:r>
        <w:rPr>
          <w:rFonts w:ascii="Times New Roman" w:hAnsi="Times New Roman" w:cs="Times New Roman"/>
          <w:color w:val="231F20"/>
          <w:sz w:val="18"/>
          <w:szCs w:val="18"/>
          <w:lang w:val="en-US"/>
        </w:rPr>
        <w:t>Ref 15 from RECHARGE</w:t>
      </w:r>
    </w:p>
    <w:p w14:paraId="04CDDBD5" w14:textId="354445F3" w:rsidR="00A72EBD" w:rsidRPr="00BE1510" w:rsidRDefault="00A72EBD" w:rsidP="00A72EBD">
      <w:pPr>
        <w:pStyle w:val="ListParagraph"/>
        <w:numPr>
          <w:ilvl w:val="0"/>
          <w:numId w:val="3"/>
        </w:numPr>
        <w:rPr>
          <w:rFonts w:cstheme="minorHAnsi"/>
        </w:rPr>
      </w:pPr>
      <w:r>
        <w:rPr>
          <w:rFonts w:ascii="Times New Roman" w:hAnsi="Times New Roman" w:cs="Times New Roman"/>
          <w:color w:val="231F20"/>
          <w:sz w:val="18"/>
          <w:szCs w:val="18"/>
          <w:lang w:val="en-US"/>
        </w:rPr>
        <w:t xml:space="preserve">Economic productivity Lancet </w:t>
      </w:r>
    </w:p>
    <w:p w14:paraId="7BCB2693" w14:textId="6DDC740A" w:rsidR="00BE1510" w:rsidRPr="00B838B6" w:rsidRDefault="006B482C" w:rsidP="00BE1510">
      <w:pPr>
        <w:pStyle w:val="ListParagraph"/>
        <w:numPr>
          <w:ilvl w:val="0"/>
          <w:numId w:val="3"/>
        </w:numPr>
        <w:rPr>
          <w:rFonts w:cstheme="minorHAnsi"/>
          <w:sz w:val="22"/>
          <w:szCs w:val="22"/>
        </w:rPr>
      </w:pPr>
      <w:r w:rsidRPr="00B838B6">
        <w:rPr>
          <w:rFonts w:cstheme="minorHAnsi"/>
          <w:color w:val="000000"/>
          <w:sz w:val="22"/>
          <w:szCs w:val="22"/>
        </w:rPr>
        <w:t>Spruit MA, Singh SJ, Garvey C, ZuWallack R, Nici L, Rochester C, Hill K</w:t>
      </w:r>
      <w:r>
        <w:rPr>
          <w:rFonts w:cstheme="minorHAnsi"/>
          <w:color w:val="000000"/>
          <w:sz w:val="22"/>
          <w:szCs w:val="22"/>
        </w:rPr>
        <w:t xml:space="preserve"> et al.,</w:t>
      </w:r>
      <w:r w:rsidRPr="00B838B6">
        <w:rPr>
          <w:rFonts w:cstheme="minorHAnsi"/>
          <w:color w:val="000000"/>
          <w:sz w:val="22"/>
          <w:szCs w:val="22"/>
        </w:rPr>
        <w:t xml:space="preserve"> </w:t>
      </w:r>
      <w:r w:rsidR="00BE1510" w:rsidRPr="00B838B6">
        <w:rPr>
          <w:rFonts w:cstheme="minorHAnsi"/>
          <w:color w:val="000000"/>
          <w:sz w:val="22"/>
          <w:szCs w:val="22"/>
        </w:rPr>
        <w:t>An official American Thoracic Society/European Respiratory Society statement: key concepts and advances in</w:t>
      </w:r>
      <w:r w:rsidR="00BE1510" w:rsidRPr="00B838B6">
        <w:rPr>
          <w:rStyle w:val="apple-converted-space"/>
          <w:rFonts w:cstheme="minorHAnsi"/>
          <w:color w:val="642A8F"/>
          <w:sz w:val="22"/>
          <w:szCs w:val="22"/>
          <w:u w:val="single"/>
        </w:rPr>
        <w:t> </w:t>
      </w:r>
      <w:r w:rsidR="00BE1510" w:rsidRPr="00B838B6">
        <w:rPr>
          <w:rFonts w:cstheme="minorHAnsi"/>
          <w:color w:val="000000"/>
          <w:sz w:val="22"/>
          <w:szCs w:val="22"/>
        </w:rPr>
        <w:t>pulmonary</w:t>
      </w:r>
      <w:r w:rsidR="00BE1510" w:rsidRPr="00B838B6">
        <w:rPr>
          <w:rStyle w:val="apple-converted-space"/>
          <w:rFonts w:cstheme="minorHAnsi"/>
          <w:color w:val="642A8F"/>
          <w:sz w:val="22"/>
          <w:szCs w:val="22"/>
          <w:u w:val="single"/>
        </w:rPr>
        <w:t> </w:t>
      </w:r>
      <w:r w:rsidRPr="00B838B6">
        <w:rPr>
          <w:rFonts w:cstheme="minorHAnsi"/>
          <w:color w:val="000000"/>
          <w:sz w:val="22"/>
          <w:szCs w:val="22"/>
        </w:rPr>
        <w:t>rehabilitation.</w:t>
      </w:r>
      <w:r w:rsidR="00BE1510" w:rsidRPr="00B838B6">
        <w:rPr>
          <w:rFonts w:cstheme="minorHAnsi"/>
          <w:color w:val="000000"/>
          <w:sz w:val="22"/>
          <w:szCs w:val="22"/>
        </w:rPr>
        <w:t xml:space="preserve"> </w:t>
      </w:r>
      <w:r w:rsidR="00BE1510" w:rsidRPr="00B838B6">
        <w:rPr>
          <w:rStyle w:val="jrnl"/>
          <w:rFonts w:cstheme="minorHAnsi"/>
          <w:color w:val="000000"/>
          <w:sz w:val="22"/>
          <w:szCs w:val="22"/>
        </w:rPr>
        <w:t>Am J Respir Crit Care Med</w:t>
      </w:r>
      <w:r w:rsidR="00BE1510" w:rsidRPr="00B838B6">
        <w:rPr>
          <w:rFonts w:cstheme="minorHAnsi"/>
          <w:color w:val="000000"/>
          <w:sz w:val="22"/>
          <w:szCs w:val="22"/>
        </w:rPr>
        <w:t>. 2013 Oct 15;188(8</w:t>
      </w:r>
      <w:r w:rsidRPr="00B838B6">
        <w:rPr>
          <w:rFonts w:cstheme="minorHAnsi"/>
          <w:color w:val="000000"/>
          <w:sz w:val="22"/>
          <w:szCs w:val="22"/>
        </w:rPr>
        <w:t>): e</w:t>
      </w:r>
      <w:r w:rsidR="00BE1510" w:rsidRPr="00B838B6">
        <w:rPr>
          <w:rFonts w:cstheme="minorHAnsi"/>
          <w:color w:val="000000"/>
          <w:sz w:val="22"/>
          <w:szCs w:val="22"/>
        </w:rPr>
        <w:t xml:space="preserve">13-64. </w:t>
      </w:r>
    </w:p>
    <w:p w14:paraId="30797870" w14:textId="262F685F" w:rsidR="00BE1510" w:rsidRPr="006B482C" w:rsidRDefault="006B482C" w:rsidP="00BE1510">
      <w:pPr>
        <w:pStyle w:val="details"/>
        <w:numPr>
          <w:ilvl w:val="0"/>
          <w:numId w:val="3"/>
        </w:numPr>
        <w:spacing w:before="0" w:beforeAutospacing="0" w:after="0" w:afterAutospacing="0"/>
        <w:rPr>
          <w:rFonts w:asciiTheme="minorHAnsi" w:hAnsiTheme="minorHAnsi" w:cstheme="minorHAnsi"/>
          <w:color w:val="000000"/>
          <w:sz w:val="22"/>
          <w:szCs w:val="22"/>
        </w:rPr>
      </w:pPr>
      <w:r w:rsidRPr="00BE1510">
        <w:rPr>
          <w:rFonts w:asciiTheme="minorHAnsi" w:hAnsiTheme="minorHAnsi" w:cstheme="minorHAnsi"/>
          <w:color w:val="313131"/>
          <w:sz w:val="22"/>
          <w:szCs w:val="22"/>
        </w:rPr>
        <w:t xml:space="preserve">Dave Singh, Alvar Agusti, Antonio Anzueto, Peter J. Barnes, Jean Bourbeau, Bartolome R. Celli, Gerard J. Criner, </w:t>
      </w:r>
      <w:r>
        <w:rPr>
          <w:rFonts w:asciiTheme="minorHAnsi" w:hAnsiTheme="minorHAnsi" w:cstheme="minorHAnsi"/>
          <w:color w:val="313131"/>
          <w:sz w:val="22"/>
          <w:szCs w:val="22"/>
        </w:rPr>
        <w:t>et al.</w:t>
      </w:r>
      <w:r w:rsidRPr="00BE1510">
        <w:rPr>
          <w:rFonts w:asciiTheme="minorHAnsi" w:hAnsiTheme="minorHAnsi" w:cstheme="minorHAnsi"/>
          <w:color w:val="313131"/>
          <w:sz w:val="22"/>
          <w:szCs w:val="22"/>
        </w:rPr>
        <w:t xml:space="preserve"> Global</w:t>
      </w:r>
      <w:r w:rsidR="00BE1510" w:rsidRPr="00BE1510">
        <w:rPr>
          <w:rFonts w:asciiTheme="minorHAnsi" w:hAnsiTheme="minorHAnsi" w:cstheme="minorHAnsi"/>
          <w:color w:val="313131"/>
          <w:sz w:val="22"/>
          <w:szCs w:val="22"/>
        </w:rPr>
        <w:t xml:space="preserve"> Strategy for the Diagnosis, Management, and Prevention of Chronic Obstructive Lung Disease: the GOLD science committee report 2019</w:t>
      </w:r>
      <w:r w:rsidR="00BE1510" w:rsidRPr="00BE1510">
        <w:rPr>
          <w:rFonts w:asciiTheme="minorHAnsi" w:hAnsiTheme="minorHAnsi" w:cstheme="minorHAnsi"/>
          <w:color w:val="313131"/>
          <w:sz w:val="22"/>
          <w:szCs w:val="22"/>
        </w:rPr>
        <w:br/>
      </w:r>
      <w:r w:rsidR="00BE1510" w:rsidRPr="00BE1510">
        <w:rPr>
          <w:rFonts w:asciiTheme="minorHAnsi" w:hAnsiTheme="minorHAnsi" w:cstheme="minorHAnsi"/>
          <w:i/>
          <w:iCs/>
          <w:color w:val="313131"/>
          <w:sz w:val="22"/>
          <w:szCs w:val="22"/>
        </w:rPr>
        <w:t>Eur Respir J, 53 (5) 1900164; 10.1183/13993003.00164-2019</w:t>
      </w:r>
    </w:p>
    <w:p w14:paraId="7658EBC1" w14:textId="32D5E83E" w:rsidR="00BE1510" w:rsidRPr="006B482C" w:rsidRDefault="006B482C" w:rsidP="00BF63C2">
      <w:pPr>
        <w:pStyle w:val="Title1"/>
        <w:numPr>
          <w:ilvl w:val="0"/>
          <w:numId w:val="3"/>
        </w:numPr>
        <w:spacing w:before="0" w:beforeAutospacing="0" w:after="0" w:afterAutospacing="0"/>
        <w:rPr>
          <w:rFonts w:asciiTheme="minorHAnsi" w:hAnsiTheme="minorHAnsi" w:cstheme="minorHAnsi"/>
          <w:color w:val="000000"/>
          <w:sz w:val="22"/>
          <w:szCs w:val="22"/>
        </w:rPr>
      </w:pPr>
      <w:r w:rsidRPr="006B482C">
        <w:rPr>
          <w:rFonts w:asciiTheme="minorHAnsi" w:hAnsiTheme="minorHAnsi" w:cstheme="minorHAnsi"/>
          <w:color w:val="000000"/>
          <w:sz w:val="22"/>
          <w:szCs w:val="22"/>
        </w:rPr>
        <w:t xml:space="preserve">Jones R, Kirenga BJ, Katagira W, Singh SJ, Pooler J, Okwera A, Kasiita R et al. </w:t>
      </w:r>
      <w:r w:rsidR="00BE1510" w:rsidRPr="006B482C">
        <w:rPr>
          <w:rFonts w:asciiTheme="minorHAnsi" w:hAnsiTheme="minorHAnsi" w:cstheme="minorHAnsi"/>
          <w:color w:val="000000"/>
          <w:sz w:val="22"/>
          <w:szCs w:val="22"/>
        </w:rPr>
        <w:t>A pre-post intervention study of pulmonary rehabilitation for adults with post-tuberculosis lung disease in</w:t>
      </w:r>
      <w:r w:rsidR="00BE1510" w:rsidRPr="006B482C">
        <w:rPr>
          <w:rStyle w:val="apple-converted-space"/>
          <w:rFonts w:asciiTheme="minorHAnsi" w:hAnsiTheme="minorHAnsi" w:cstheme="minorHAnsi"/>
          <w:color w:val="642A8F"/>
          <w:sz w:val="22"/>
          <w:szCs w:val="22"/>
          <w:u w:val="single"/>
        </w:rPr>
        <w:t> </w:t>
      </w:r>
      <w:r w:rsidR="00BE1510" w:rsidRPr="006B482C">
        <w:rPr>
          <w:rFonts w:asciiTheme="minorHAnsi" w:hAnsiTheme="minorHAnsi" w:cstheme="minorHAnsi"/>
          <w:color w:val="000000"/>
          <w:sz w:val="22"/>
          <w:szCs w:val="22"/>
        </w:rPr>
        <w:t>Uganda.</w:t>
      </w:r>
      <w:r w:rsidR="00BE1510" w:rsidRPr="006B482C">
        <w:rPr>
          <w:rStyle w:val="jrnl"/>
          <w:rFonts w:asciiTheme="minorHAnsi" w:hAnsiTheme="minorHAnsi" w:cstheme="minorHAnsi"/>
          <w:color w:val="000000"/>
          <w:sz w:val="22"/>
          <w:szCs w:val="22"/>
        </w:rPr>
        <w:t>Int J Chron Obstruct Pulmon Dis</w:t>
      </w:r>
      <w:r w:rsidR="00BE1510" w:rsidRPr="006B482C">
        <w:rPr>
          <w:rFonts w:asciiTheme="minorHAnsi" w:hAnsiTheme="minorHAnsi" w:cstheme="minorHAnsi"/>
          <w:color w:val="000000"/>
          <w:sz w:val="22"/>
          <w:szCs w:val="22"/>
        </w:rPr>
        <w:t xml:space="preserve">. 2017 Dec 11;12:3533-3539. </w:t>
      </w:r>
    </w:p>
    <w:p w14:paraId="312EC5CF" w14:textId="2162EFFA" w:rsidR="00BE1510" w:rsidRPr="006B482C" w:rsidRDefault="006B482C" w:rsidP="006B482C">
      <w:pPr>
        <w:pStyle w:val="ListParagraph"/>
        <w:numPr>
          <w:ilvl w:val="0"/>
          <w:numId w:val="3"/>
        </w:numPr>
        <w:rPr>
          <w:rFonts w:eastAsia="Times New Roman" w:cstheme="minorHAnsi"/>
          <w:color w:val="000000" w:themeColor="text1"/>
          <w:sz w:val="22"/>
          <w:szCs w:val="22"/>
          <w:lang w:eastAsia="en-GB"/>
        </w:rPr>
      </w:pPr>
      <w:r w:rsidRPr="00B838B6">
        <w:rPr>
          <w:rFonts w:eastAsia="Times New Roman" w:cstheme="minorHAnsi"/>
          <w:color w:val="000000"/>
          <w:sz w:val="22"/>
          <w:szCs w:val="22"/>
          <w:lang w:eastAsia="en-GB"/>
        </w:rPr>
        <w:t>Polkey MI, Qiu ZH, Zhou L, Zhu MD, Wu YX, Chen YY, Ye SP</w:t>
      </w:r>
      <w:r>
        <w:rPr>
          <w:rFonts w:eastAsia="Times New Roman" w:cstheme="minorHAnsi"/>
          <w:color w:val="000000"/>
          <w:sz w:val="22"/>
          <w:szCs w:val="22"/>
          <w:lang w:eastAsia="en-GB"/>
        </w:rPr>
        <w:t xml:space="preserve"> et al. Chest</w:t>
      </w:r>
      <w:r w:rsidRPr="00B838B6">
        <w:rPr>
          <w:rFonts w:eastAsia="Times New Roman" w:cstheme="minorHAnsi"/>
          <w:color w:val="000000" w:themeColor="text1"/>
          <w:sz w:val="22"/>
          <w:szCs w:val="22"/>
          <w:lang w:eastAsia="en-GB"/>
        </w:rPr>
        <w:t xml:space="preserve"> </w:t>
      </w:r>
      <w:r w:rsidR="00BE1510" w:rsidRPr="00B838B6">
        <w:rPr>
          <w:rFonts w:eastAsia="Times New Roman" w:cstheme="minorHAnsi"/>
          <w:color w:val="000000" w:themeColor="text1"/>
          <w:sz w:val="22"/>
          <w:szCs w:val="22"/>
          <w:lang w:eastAsia="en-GB"/>
        </w:rPr>
        <w:t>Tai Chi and Pulmonary Rehabilitation Compared for Treatment-Naive Patients With COPD: A Randomized Controlled Trial.</w:t>
      </w:r>
      <w:r>
        <w:rPr>
          <w:rFonts w:eastAsia="Times New Roman" w:cstheme="minorHAnsi"/>
          <w:color w:val="000000" w:themeColor="text1"/>
          <w:sz w:val="22"/>
          <w:szCs w:val="22"/>
          <w:lang w:eastAsia="en-GB"/>
        </w:rPr>
        <w:t xml:space="preserve"> </w:t>
      </w:r>
      <w:r w:rsidR="00BE1510" w:rsidRPr="006B482C">
        <w:rPr>
          <w:rFonts w:eastAsia="Times New Roman" w:cstheme="minorHAnsi"/>
          <w:color w:val="000000"/>
          <w:lang w:eastAsia="en-GB"/>
        </w:rPr>
        <w:t xml:space="preserve">2018 May;153(5):1116-1124. </w:t>
      </w:r>
    </w:p>
    <w:p w14:paraId="2485733A" w14:textId="726104DF" w:rsidR="006B482C" w:rsidRPr="00B838B6" w:rsidRDefault="006B482C" w:rsidP="006B482C">
      <w:pPr>
        <w:pStyle w:val="desc"/>
        <w:numPr>
          <w:ilvl w:val="0"/>
          <w:numId w:val="3"/>
        </w:numPr>
        <w:spacing w:before="0" w:beforeAutospacing="0" w:after="0" w:afterAutospacing="0"/>
        <w:rPr>
          <w:rFonts w:asciiTheme="minorHAnsi" w:hAnsiTheme="minorHAnsi" w:cstheme="minorHAnsi"/>
          <w:color w:val="000000"/>
          <w:sz w:val="22"/>
          <w:szCs w:val="22"/>
        </w:rPr>
      </w:pPr>
      <w:r w:rsidRPr="00B838B6">
        <w:rPr>
          <w:rFonts w:asciiTheme="minorHAnsi" w:hAnsiTheme="minorHAnsi" w:cstheme="minorHAnsi"/>
          <w:color w:val="000000"/>
          <w:sz w:val="22"/>
          <w:szCs w:val="22"/>
        </w:rPr>
        <w:t>Demeyer H, Louvaris Z, Frei A, Rabinovich RA, de Jong C, Gimeno-Santos E, Loeckx M</w:t>
      </w:r>
      <w:r>
        <w:rPr>
          <w:rFonts w:asciiTheme="minorHAnsi" w:hAnsiTheme="minorHAnsi" w:cstheme="minorHAnsi"/>
          <w:color w:val="000000"/>
          <w:sz w:val="22"/>
          <w:szCs w:val="22"/>
        </w:rPr>
        <w:t xml:space="preserve"> et al</w:t>
      </w:r>
      <w:r w:rsidRPr="00B838B6">
        <w:rPr>
          <w:rFonts w:asciiTheme="minorHAnsi" w:hAnsiTheme="minorHAnsi" w:cstheme="minorHAnsi"/>
          <w:color w:val="000000"/>
          <w:sz w:val="22"/>
          <w:szCs w:val="22"/>
        </w:rPr>
        <w:t>.</w:t>
      </w:r>
    </w:p>
    <w:p w14:paraId="569935DD" w14:textId="7C17946C" w:rsidR="00BE1510" w:rsidRPr="00B838B6" w:rsidRDefault="00BE1510" w:rsidP="006B482C">
      <w:pPr>
        <w:pStyle w:val="Title1"/>
        <w:spacing w:before="0" w:beforeAutospacing="0" w:after="0" w:afterAutospacing="0"/>
        <w:ind w:left="786"/>
        <w:rPr>
          <w:rFonts w:asciiTheme="minorHAnsi" w:hAnsiTheme="minorHAnsi" w:cstheme="minorHAnsi"/>
          <w:color w:val="000000"/>
          <w:sz w:val="22"/>
          <w:szCs w:val="22"/>
        </w:rPr>
      </w:pPr>
      <w:r w:rsidRPr="00B838B6">
        <w:rPr>
          <w:rFonts w:asciiTheme="minorHAnsi" w:hAnsiTheme="minorHAnsi" w:cstheme="minorHAnsi"/>
          <w:color w:val="000000"/>
          <w:sz w:val="22"/>
          <w:szCs w:val="22"/>
        </w:rPr>
        <w:t>Physical activity is increased by a 12-week semiautomated telecoaching programme in patients with COPD: a multicentre randomised controlled trial.</w:t>
      </w:r>
      <w:r w:rsidR="006B482C">
        <w:rPr>
          <w:rFonts w:asciiTheme="minorHAnsi" w:hAnsiTheme="minorHAnsi" w:cstheme="minorHAnsi"/>
          <w:color w:val="000000"/>
          <w:sz w:val="22"/>
          <w:szCs w:val="22"/>
        </w:rPr>
        <w:t xml:space="preserve"> </w:t>
      </w:r>
      <w:r w:rsidRPr="00B838B6">
        <w:rPr>
          <w:rStyle w:val="jrnl"/>
          <w:rFonts w:asciiTheme="minorHAnsi" w:hAnsiTheme="minorHAnsi" w:cstheme="minorHAnsi"/>
          <w:color w:val="000000"/>
          <w:sz w:val="22"/>
          <w:szCs w:val="22"/>
        </w:rPr>
        <w:t>Thorax</w:t>
      </w:r>
      <w:r w:rsidRPr="00B838B6">
        <w:rPr>
          <w:rFonts w:asciiTheme="minorHAnsi" w:hAnsiTheme="minorHAnsi" w:cstheme="minorHAnsi"/>
          <w:color w:val="000000"/>
          <w:sz w:val="22"/>
          <w:szCs w:val="22"/>
        </w:rPr>
        <w:t xml:space="preserve">. 2017 May;72(5):415-423. </w:t>
      </w:r>
    </w:p>
    <w:p w14:paraId="3BBFBDC0" w14:textId="77777777" w:rsidR="00BE1510" w:rsidRDefault="00BE1510" w:rsidP="00BE1510">
      <w:pPr>
        <w:pStyle w:val="ListParagraph"/>
        <w:ind w:left="786"/>
        <w:rPr>
          <w:rFonts w:cstheme="minorHAnsi"/>
        </w:rPr>
      </w:pPr>
    </w:p>
    <w:p w14:paraId="0AC30D70" w14:textId="5E118193" w:rsidR="00BE1510" w:rsidRPr="00BE1510" w:rsidRDefault="00BE1510" w:rsidP="00BE1510">
      <w:pPr>
        <w:pStyle w:val="ListParagraph"/>
        <w:ind w:left="786"/>
        <w:rPr>
          <w:rFonts w:cstheme="minorHAnsi"/>
        </w:rPr>
      </w:pPr>
    </w:p>
    <w:p w14:paraId="79E43577" w14:textId="77777777" w:rsidR="00BE1510" w:rsidRDefault="00BE1510" w:rsidP="00BE1510">
      <w:pPr>
        <w:pStyle w:val="NormalWeb"/>
        <w:rPr>
          <w:rFonts w:cstheme="minorHAnsi"/>
        </w:rPr>
      </w:pPr>
    </w:p>
    <w:p w14:paraId="40971098" w14:textId="07D7EE10" w:rsidR="00BE1510" w:rsidRDefault="00BE1510" w:rsidP="00BE1510">
      <w:pPr>
        <w:pStyle w:val="NormalWeb"/>
        <w:rPr>
          <w:rFonts w:cstheme="minorHAnsi"/>
        </w:rPr>
      </w:pPr>
    </w:p>
    <w:p w14:paraId="01D48374" w14:textId="50C3AFFD" w:rsidR="006B482C" w:rsidRDefault="006B482C" w:rsidP="00BE1510">
      <w:pPr>
        <w:pStyle w:val="NormalWeb"/>
        <w:rPr>
          <w:rFonts w:cstheme="minorHAnsi"/>
        </w:rPr>
      </w:pPr>
    </w:p>
    <w:p w14:paraId="7E435540" w14:textId="782A6F02" w:rsidR="006B482C" w:rsidRDefault="006B482C" w:rsidP="00BE1510">
      <w:pPr>
        <w:pStyle w:val="NormalWeb"/>
        <w:rPr>
          <w:rFonts w:cstheme="minorHAnsi"/>
        </w:rPr>
      </w:pPr>
    </w:p>
    <w:p w14:paraId="0EF19C30" w14:textId="660185AC" w:rsidR="006B482C" w:rsidRDefault="006B482C" w:rsidP="00BE1510">
      <w:pPr>
        <w:pStyle w:val="NormalWeb"/>
        <w:rPr>
          <w:rFonts w:cstheme="minorHAnsi"/>
        </w:rPr>
      </w:pPr>
    </w:p>
    <w:p w14:paraId="63720614" w14:textId="77777777" w:rsidR="006B482C" w:rsidRDefault="006B482C" w:rsidP="00BE1510">
      <w:pPr>
        <w:pStyle w:val="NormalWeb"/>
        <w:rPr>
          <w:rFonts w:cstheme="minorHAnsi"/>
        </w:rPr>
      </w:pPr>
    </w:p>
    <w:p w14:paraId="7AB24F01" w14:textId="55A107D0" w:rsidR="00BE1510" w:rsidRDefault="00BE1510" w:rsidP="00BE1510">
      <w:pPr>
        <w:rPr>
          <w:rFonts w:cstheme="minorHAnsi"/>
        </w:rPr>
      </w:pPr>
    </w:p>
    <w:p w14:paraId="1DB5AA54" w14:textId="77777777" w:rsidR="00BE1510" w:rsidRPr="00BE1510" w:rsidRDefault="00BE1510" w:rsidP="00BE1510">
      <w:pPr>
        <w:rPr>
          <w:rFonts w:cstheme="minorHAnsi"/>
        </w:rPr>
      </w:pPr>
    </w:p>
    <w:sectPr w:rsidR="00BE1510" w:rsidRPr="00BE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haker2Lance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16C90"/>
    <w:multiLevelType w:val="hybridMultilevel"/>
    <w:tmpl w:val="37AE6D3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C5FD1"/>
    <w:multiLevelType w:val="hybridMultilevel"/>
    <w:tmpl w:val="ECE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F3CC2"/>
    <w:multiLevelType w:val="hybridMultilevel"/>
    <w:tmpl w:val="45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926C2"/>
    <w:multiLevelType w:val="multilevel"/>
    <w:tmpl w:val="275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7A"/>
    <w:rsid w:val="00005DC4"/>
    <w:rsid w:val="00007049"/>
    <w:rsid w:val="00067005"/>
    <w:rsid w:val="0009100C"/>
    <w:rsid w:val="000D6D5B"/>
    <w:rsid w:val="000D785A"/>
    <w:rsid w:val="001328FA"/>
    <w:rsid w:val="00150C5B"/>
    <w:rsid w:val="00196925"/>
    <w:rsid w:val="001C35AF"/>
    <w:rsid w:val="001E05E8"/>
    <w:rsid w:val="001E5141"/>
    <w:rsid w:val="00233BEF"/>
    <w:rsid w:val="002B29E5"/>
    <w:rsid w:val="002E345B"/>
    <w:rsid w:val="002F75EC"/>
    <w:rsid w:val="00306C16"/>
    <w:rsid w:val="003B3CCD"/>
    <w:rsid w:val="003C0E29"/>
    <w:rsid w:val="003D1469"/>
    <w:rsid w:val="003F4372"/>
    <w:rsid w:val="00427A92"/>
    <w:rsid w:val="004C652B"/>
    <w:rsid w:val="0051416D"/>
    <w:rsid w:val="00576EEA"/>
    <w:rsid w:val="005A527C"/>
    <w:rsid w:val="005D252B"/>
    <w:rsid w:val="00611CB0"/>
    <w:rsid w:val="00616B45"/>
    <w:rsid w:val="00647A72"/>
    <w:rsid w:val="00676C3E"/>
    <w:rsid w:val="006B482C"/>
    <w:rsid w:val="00705791"/>
    <w:rsid w:val="0075590F"/>
    <w:rsid w:val="00770380"/>
    <w:rsid w:val="00771A08"/>
    <w:rsid w:val="0078769C"/>
    <w:rsid w:val="007E15B2"/>
    <w:rsid w:val="00804F22"/>
    <w:rsid w:val="008B5AE1"/>
    <w:rsid w:val="0093572E"/>
    <w:rsid w:val="00975857"/>
    <w:rsid w:val="0098011E"/>
    <w:rsid w:val="00992418"/>
    <w:rsid w:val="009B0CE1"/>
    <w:rsid w:val="009B37E5"/>
    <w:rsid w:val="009E06FE"/>
    <w:rsid w:val="00A06F50"/>
    <w:rsid w:val="00A1157F"/>
    <w:rsid w:val="00A41AE5"/>
    <w:rsid w:val="00A72EBD"/>
    <w:rsid w:val="00A76E23"/>
    <w:rsid w:val="00A94874"/>
    <w:rsid w:val="00AB14CD"/>
    <w:rsid w:val="00AB4C9F"/>
    <w:rsid w:val="00AD04FB"/>
    <w:rsid w:val="00B01BDE"/>
    <w:rsid w:val="00B064DA"/>
    <w:rsid w:val="00B6478E"/>
    <w:rsid w:val="00B838B6"/>
    <w:rsid w:val="00BA51CB"/>
    <w:rsid w:val="00BE1510"/>
    <w:rsid w:val="00C32CED"/>
    <w:rsid w:val="00C64622"/>
    <w:rsid w:val="00C77206"/>
    <w:rsid w:val="00CB3720"/>
    <w:rsid w:val="00D009FB"/>
    <w:rsid w:val="00D34A20"/>
    <w:rsid w:val="00D40D38"/>
    <w:rsid w:val="00D65EF2"/>
    <w:rsid w:val="00D7524C"/>
    <w:rsid w:val="00D8614F"/>
    <w:rsid w:val="00D922CB"/>
    <w:rsid w:val="00D93B88"/>
    <w:rsid w:val="00DA0E4A"/>
    <w:rsid w:val="00EA1F37"/>
    <w:rsid w:val="00EA2139"/>
    <w:rsid w:val="00EA5577"/>
    <w:rsid w:val="00EB7F49"/>
    <w:rsid w:val="00EF795E"/>
    <w:rsid w:val="00F11E3A"/>
    <w:rsid w:val="00F17712"/>
    <w:rsid w:val="00F23D09"/>
    <w:rsid w:val="00F5387A"/>
    <w:rsid w:val="00FA2037"/>
    <w:rsid w:val="00FD6FD0"/>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5E23"/>
  <w15:docId w15:val="{7B852D61-C071-834D-8A2F-843D82D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7A"/>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009FB"/>
    <w:rPr>
      <w:sz w:val="16"/>
      <w:szCs w:val="16"/>
    </w:rPr>
  </w:style>
  <w:style w:type="paragraph" w:styleId="CommentText">
    <w:name w:val="annotation text"/>
    <w:basedOn w:val="Normal"/>
    <w:link w:val="CommentTextChar"/>
    <w:uiPriority w:val="99"/>
    <w:semiHidden/>
    <w:unhideWhenUsed/>
    <w:rsid w:val="00D009FB"/>
    <w:pPr>
      <w:spacing w:line="240" w:lineRule="auto"/>
    </w:pPr>
    <w:rPr>
      <w:sz w:val="20"/>
      <w:szCs w:val="20"/>
    </w:rPr>
  </w:style>
  <w:style w:type="character" w:customStyle="1" w:styleId="CommentTextChar">
    <w:name w:val="Comment Text Char"/>
    <w:basedOn w:val="DefaultParagraphFont"/>
    <w:link w:val="CommentText"/>
    <w:uiPriority w:val="99"/>
    <w:semiHidden/>
    <w:rsid w:val="00D009FB"/>
    <w:rPr>
      <w:sz w:val="20"/>
      <w:szCs w:val="20"/>
    </w:rPr>
  </w:style>
  <w:style w:type="paragraph" w:styleId="CommentSubject">
    <w:name w:val="annotation subject"/>
    <w:basedOn w:val="CommentText"/>
    <w:next w:val="CommentText"/>
    <w:link w:val="CommentSubjectChar"/>
    <w:uiPriority w:val="99"/>
    <w:semiHidden/>
    <w:unhideWhenUsed/>
    <w:rsid w:val="00D009FB"/>
    <w:rPr>
      <w:b/>
      <w:bCs/>
    </w:rPr>
  </w:style>
  <w:style w:type="character" w:customStyle="1" w:styleId="CommentSubjectChar">
    <w:name w:val="Comment Subject Char"/>
    <w:basedOn w:val="CommentTextChar"/>
    <w:link w:val="CommentSubject"/>
    <w:uiPriority w:val="99"/>
    <w:semiHidden/>
    <w:rsid w:val="00D009FB"/>
    <w:rPr>
      <w:b/>
      <w:bCs/>
      <w:sz w:val="20"/>
      <w:szCs w:val="20"/>
    </w:rPr>
  </w:style>
  <w:style w:type="paragraph" w:styleId="BalloonText">
    <w:name w:val="Balloon Text"/>
    <w:basedOn w:val="Normal"/>
    <w:link w:val="BalloonTextChar"/>
    <w:uiPriority w:val="99"/>
    <w:semiHidden/>
    <w:unhideWhenUsed/>
    <w:rsid w:val="00D009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9FB"/>
    <w:rPr>
      <w:rFonts w:ascii="Times New Roman" w:hAnsi="Times New Roman" w:cs="Times New Roman"/>
      <w:sz w:val="18"/>
      <w:szCs w:val="18"/>
    </w:rPr>
  </w:style>
  <w:style w:type="paragraph" w:styleId="NormalWeb">
    <w:name w:val="Normal (Web)"/>
    <w:basedOn w:val="Normal"/>
    <w:uiPriority w:val="99"/>
    <w:unhideWhenUsed/>
    <w:rsid w:val="00BE1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510"/>
    <w:rPr>
      <w:color w:val="0000FF" w:themeColor="hyperlink"/>
      <w:u w:val="single"/>
    </w:rPr>
  </w:style>
  <w:style w:type="character" w:styleId="UnresolvedMention">
    <w:name w:val="Unresolved Mention"/>
    <w:basedOn w:val="DefaultParagraphFont"/>
    <w:uiPriority w:val="99"/>
    <w:semiHidden/>
    <w:unhideWhenUsed/>
    <w:rsid w:val="00BE1510"/>
    <w:rPr>
      <w:color w:val="605E5C"/>
      <w:shd w:val="clear" w:color="auto" w:fill="E1DFDD"/>
    </w:rPr>
  </w:style>
  <w:style w:type="paragraph" w:customStyle="1" w:styleId="Title1">
    <w:name w:val="Title1"/>
    <w:basedOn w:val="Normal"/>
    <w:rsid w:val="00BE1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1510"/>
  </w:style>
  <w:style w:type="paragraph" w:customStyle="1" w:styleId="desc">
    <w:name w:val="desc"/>
    <w:basedOn w:val="Normal"/>
    <w:rsid w:val="00BE15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E1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E1510"/>
  </w:style>
  <w:style w:type="character" w:styleId="FollowedHyperlink">
    <w:name w:val="FollowedHyperlink"/>
    <w:basedOn w:val="DefaultParagraphFont"/>
    <w:uiPriority w:val="99"/>
    <w:semiHidden/>
    <w:unhideWhenUsed/>
    <w:rsid w:val="00BE1510"/>
    <w:rPr>
      <w:color w:val="800080" w:themeColor="followedHyperlink"/>
      <w:u w:val="single"/>
    </w:rPr>
  </w:style>
  <w:style w:type="character" w:styleId="Strong">
    <w:name w:val="Strong"/>
    <w:basedOn w:val="DefaultParagraphFont"/>
    <w:uiPriority w:val="22"/>
    <w:qFormat/>
    <w:rsid w:val="00BE1510"/>
    <w:rPr>
      <w:b/>
      <w:bCs/>
    </w:rPr>
  </w:style>
  <w:style w:type="paragraph" w:customStyle="1" w:styleId="refauthorsname">
    <w:name w:val="ref__authors__name"/>
    <w:basedOn w:val="Normal"/>
    <w:rsid w:val="006B4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
    <w:name w:val="ref__series"/>
    <w:basedOn w:val="DefaultParagraphFont"/>
    <w:rsid w:val="006B482C"/>
  </w:style>
  <w:style w:type="character" w:customStyle="1" w:styleId="refseriesdate">
    <w:name w:val="ref__seriesdate"/>
    <w:basedOn w:val="DefaultParagraphFont"/>
    <w:rsid w:val="006B482C"/>
  </w:style>
  <w:style w:type="character" w:customStyle="1" w:styleId="refseriesvolume">
    <w:name w:val="ref__seriesvolume"/>
    <w:basedOn w:val="DefaultParagraphFont"/>
    <w:rsid w:val="006B482C"/>
  </w:style>
  <w:style w:type="character" w:customStyle="1" w:styleId="refseriespages">
    <w:name w:val="ref__seriespages"/>
    <w:basedOn w:val="DefaultParagraphFont"/>
    <w:rsid w:val="006B482C"/>
  </w:style>
  <w:style w:type="character" w:customStyle="1" w:styleId="nlm-given-names">
    <w:name w:val="nlm-given-names"/>
    <w:basedOn w:val="DefaultParagraphFont"/>
    <w:rsid w:val="006B482C"/>
  </w:style>
  <w:style w:type="character" w:customStyle="1" w:styleId="nlm-surname">
    <w:name w:val="nlm-surname"/>
    <w:basedOn w:val="DefaultParagraphFont"/>
    <w:rsid w:val="006B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2040">
      <w:bodyDiv w:val="1"/>
      <w:marLeft w:val="0"/>
      <w:marRight w:val="0"/>
      <w:marTop w:val="0"/>
      <w:marBottom w:val="0"/>
      <w:divBdr>
        <w:top w:val="none" w:sz="0" w:space="0" w:color="auto"/>
        <w:left w:val="none" w:sz="0" w:space="0" w:color="auto"/>
        <w:bottom w:val="none" w:sz="0" w:space="0" w:color="auto"/>
        <w:right w:val="none" w:sz="0" w:space="0" w:color="auto"/>
      </w:divBdr>
      <w:divsChild>
        <w:div w:id="414322583">
          <w:marLeft w:val="0"/>
          <w:marRight w:val="0"/>
          <w:marTop w:val="34"/>
          <w:marBottom w:val="34"/>
          <w:divBdr>
            <w:top w:val="none" w:sz="0" w:space="0" w:color="auto"/>
            <w:left w:val="none" w:sz="0" w:space="0" w:color="auto"/>
            <w:bottom w:val="none" w:sz="0" w:space="0" w:color="auto"/>
            <w:right w:val="none" w:sz="0" w:space="0" w:color="auto"/>
          </w:divBdr>
        </w:div>
      </w:divsChild>
    </w:div>
    <w:div w:id="295721728">
      <w:bodyDiv w:val="1"/>
      <w:marLeft w:val="0"/>
      <w:marRight w:val="0"/>
      <w:marTop w:val="0"/>
      <w:marBottom w:val="0"/>
      <w:divBdr>
        <w:top w:val="none" w:sz="0" w:space="0" w:color="auto"/>
        <w:left w:val="none" w:sz="0" w:space="0" w:color="auto"/>
        <w:bottom w:val="none" w:sz="0" w:space="0" w:color="auto"/>
        <w:right w:val="none" w:sz="0" w:space="0" w:color="auto"/>
      </w:divBdr>
      <w:divsChild>
        <w:div w:id="1800999734">
          <w:marLeft w:val="0"/>
          <w:marRight w:val="0"/>
          <w:marTop w:val="34"/>
          <w:marBottom w:val="34"/>
          <w:divBdr>
            <w:top w:val="none" w:sz="0" w:space="0" w:color="auto"/>
            <w:left w:val="none" w:sz="0" w:space="0" w:color="auto"/>
            <w:bottom w:val="none" w:sz="0" w:space="0" w:color="auto"/>
            <w:right w:val="none" w:sz="0" w:space="0" w:color="auto"/>
          </w:divBdr>
        </w:div>
      </w:divsChild>
    </w:div>
    <w:div w:id="414398283">
      <w:bodyDiv w:val="1"/>
      <w:marLeft w:val="0"/>
      <w:marRight w:val="0"/>
      <w:marTop w:val="0"/>
      <w:marBottom w:val="0"/>
      <w:divBdr>
        <w:top w:val="none" w:sz="0" w:space="0" w:color="auto"/>
        <w:left w:val="none" w:sz="0" w:space="0" w:color="auto"/>
        <w:bottom w:val="none" w:sz="0" w:space="0" w:color="auto"/>
        <w:right w:val="none" w:sz="0" w:space="0" w:color="auto"/>
      </w:divBdr>
      <w:divsChild>
        <w:div w:id="747968357">
          <w:marLeft w:val="0"/>
          <w:marRight w:val="0"/>
          <w:marTop w:val="34"/>
          <w:marBottom w:val="34"/>
          <w:divBdr>
            <w:top w:val="none" w:sz="0" w:space="0" w:color="auto"/>
            <w:left w:val="none" w:sz="0" w:space="0" w:color="auto"/>
            <w:bottom w:val="none" w:sz="0" w:space="0" w:color="auto"/>
            <w:right w:val="none" w:sz="0" w:space="0" w:color="auto"/>
          </w:divBdr>
        </w:div>
      </w:divsChild>
    </w:div>
    <w:div w:id="591549036">
      <w:bodyDiv w:val="1"/>
      <w:marLeft w:val="0"/>
      <w:marRight w:val="0"/>
      <w:marTop w:val="0"/>
      <w:marBottom w:val="0"/>
      <w:divBdr>
        <w:top w:val="none" w:sz="0" w:space="0" w:color="auto"/>
        <w:left w:val="none" w:sz="0" w:space="0" w:color="auto"/>
        <w:bottom w:val="none" w:sz="0" w:space="0" w:color="auto"/>
        <w:right w:val="none" w:sz="0" w:space="0" w:color="auto"/>
      </w:divBdr>
    </w:div>
    <w:div w:id="679939112">
      <w:bodyDiv w:val="1"/>
      <w:marLeft w:val="0"/>
      <w:marRight w:val="0"/>
      <w:marTop w:val="0"/>
      <w:marBottom w:val="0"/>
      <w:divBdr>
        <w:top w:val="none" w:sz="0" w:space="0" w:color="auto"/>
        <w:left w:val="none" w:sz="0" w:space="0" w:color="auto"/>
        <w:bottom w:val="none" w:sz="0" w:space="0" w:color="auto"/>
        <w:right w:val="none" w:sz="0" w:space="0" w:color="auto"/>
      </w:divBdr>
      <w:divsChild>
        <w:div w:id="2023890467">
          <w:marLeft w:val="0"/>
          <w:marRight w:val="0"/>
          <w:marTop w:val="34"/>
          <w:marBottom w:val="34"/>
          <w:divBdr>
            <w:top w:val="none" w:sz="0" w:space="0" w:color="auto"/>
            <w:left w:val="none" w:sz="0" w:space="0" w:color="auto"/>
            <w:bottom w:val="none" w:sz="0" w:space="0" w:color="auto"/>
            <w:right w:val="none" w:sz="0" w:space="0" w:color="auto"/>
          </w:divBdr>
        </w:div>
      </w:divsChild>
    </w:div>
    <w:div w:id="686518363">
      <w:bodyDiv w:val="1"/>
      <w:marLeft w:val="0"/>
      <w:marRight w:val="0"/>
      <w:marTop w:val="0"/>
      <w:marBottom w:val="0"/>
      <w:divBdr>
        <w:top w:val="none" w:sz="0" w:space="0" w:color="auto"/>
        <w:left w:val="none" w:sz="0" w:space="0" w:color="auto"/>
        <w:bottom w:val="none" w:sz="0" w:space="0" w:color="auto"/>
        <w:right w:val="none" w:sz="0" w:space="0" w:color="auto"/>
      </w:divBdr>
    </w:div>
    <w:div w:id="688064184">
      <w:bodyDiv w:val="1"/>
      <w:marLeft w:val="0"/>
      <w:marRight w:val="0"/>
      <w:marTop w:val="0"/>
      <w:marBottom w:val="0"/>
      <w:divBdr>
        <w:top w:val="none" w:sz="0" w:space="0" w:color="auto"/>
        <w:left w:val="none" w:sz="0" w:space="0" w:color="auto"/>
        <w:bottom w:val="none" w:sz="0" w:space="0" w:color="auto"/>
        <w:right w:val="none" w:sz="0" w:space="0" w:color="auto"/>
      </w:divBdr>
      <w:divsChild>
        <w:div w:id="1825968697">
          <w:marLeft w:val="0"/>
          <w:marRight w:val="0"/>
          <w:marTop w:val="0"/>
          <w:marBottom w:val="0"/>
          <w:divBdr>
            <w:top w:val="none" w:sz="0" w:space="0" w:color="auto"/>
            <w:left w:val="none" w:sz="0" w:space="0" w:color="auto"/>
            <w:bottom w:val="none" w:sz="0" w:space="0" w:color="auto"/>
            <w:right w:val="none" w:sz="0" w:space="0" w:color="auto"/>
          </w:divBdr>
          <w:divsChild>
            <w:div w:id="1499230339">
              <w:marLeft w:val="0"/>
              <w:marRight w:val="0"/>
              <w:marTop w:val="0"/>
              <w:marBottom w:val="0"/>
              <w:divBdr>
                <w:top w:val="none" w:sz="0" w:space="0" w:color="auto"/>
                <w:left w:val="none" w:sz="0" w:space="0" w:color="auto"/>
                <w:bottom w:val="none" w:sz="0" w:space="0" w:color="auto"/>
                <w:right w:val="none" w:sz="0" w:space="0" w:color="auto"/>
              </w:divBdr>
              <w:divsChild>
                <w:div w:id="485170410">
                  <w:marLeft w:val="0"/>
                  <w:marRight w:val="0"/>
                  <w:marTop w:val="0"/>
                  <w:marBottom w:val="0"/>
                  <w:divBdr>
                    <w:top w:val="none" w:sz="0" w:space="0" w:color="auto"/>
                    <w:left w:val="none" w:sz="0" w:space="0" w:color="auto"/>
                    <w:bottom w:val="none" w:sz="0" w:space="0" w:color="auto"/>
                    <w:right w:val="none" w:sz="0" w:space="0" w:color="auto"/>
                  </w:divBdr>
                  <w:divsChild>
                    <w:div w:id="7204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5362">
      <w:bodyDiv w:val="1"/>
      <w:marLeft w:val="0"/>
      <w:marRight w:val="0"/>
      <w:marTop w:val="0"/>
      <w:marBottom w:val="0"/>
      <w:divBdr>
        <w:top w:val="none" w:sz="0" w:space="0" w:color="auto"/>
        <w:left w:val="none" w:sz="0" w:space="0" w:color="auto"/>
        <w:bottom w:val="none" w:sz="0" w:space="0" w:color="auto"/>
        <w:right w:val="none" w:sz="0" w:space="0" w:color="auto"/>
      </w:divBdr>
      <w:divsChild>
        <w:div w:id="1300264369">
          <w:marLeft w:val="0"/>
          <w:marRight w:val="0"/>
          <w:marTop w:val="34"/>
          <w:marBottom w:val="34"/>
          <w:divBdr>
            <w:top w:val="none" w:sz="0" w:space="0" w:color="auto"/>
            <w:left w:val="none" w:sz="0" w:space="0" w:color="auto"/>
            <w:bottom w:val="none" w:sz="0" w:space="0" w:color="auto"/>
            <w:right w:val="none" w:sz="0" w:space="0" w:color="auto"/>
          </w:divBdr>
        </w:div>
      </w:divsChild>
    </w:div>
    <w:div w:id="906259336">
      <w:bodyDiv w:val="1"/>
      <w:marLeft w:val="0"/>
      <w:marRight w:val="0"/>
      <w:marTop w:val="0"/>
      <w:marBottom w:val="0"/>
      <w:divBdr>
        <w:top w:val="none" w:sz="0" w:space="0" w:color="auto"/>
        <w:left w:val="none" w:sz="0" w:space="0" w:color="auto"/>
        <w:bottom w:val="none" w:sz="0" w:space="0" w:color="auto"/>
        <w:right w:val="none" w:sz="0" w:space="0" w:color="auto"/>
      </w:divBdr>
      <w:divsChild>
        <w:div w:id="906501530">
          <w:marLeft w:val="0"/>
          <w:marRight w:val="0"/>
          <w:marTop w:val="0"/>
          <w:marBottom w:val="0"/>
          <w:divBdr>
            <w:top w:val="none" w:sz="0" w:space="0" w:color="auto"/>
            <w:left w:val="none" w:sz="0" w:space="0" w:color="auto"/>
            <w:bottom w:val="none" w:sz="0" w:space="0" w:color="auto"/>
            <w:right w:val="none" w:sz="0" w:space="0" w:color="auto"/>
          </w:divBdr>
          <w:divsChild>
            <w:div w:id="626593094">
              <w:marLeft w:val="0"/>
              <w:marRight w:val="0"/>
              <w:marTop w:val="0"/>
              <w:marBottom w:val="0"/>
              <w:divBdr>
                <w:top w:val="none" w:sz="0" w:space="0" w:color="auto"/>
                <w:left w:val="none" w:sz="0" w:space="0" w:color="auto"/>
                <w:bottom w:val="none" w:sz="0" w:space="0" w:color="auto"/>
                <w:right w:val="none" w:sz="0" w:space="0" w:color="auto"/>
              </w:divBdr>
              <w:divsChild>
                <w:div w:id="1293289613">
                  <w:marLeft w:val="0"/>
                  <w:marRight w:val="0"/>
                  <w:marTop w:val="0"/>
                  <w:marBottom w:val="0"/>
                  <w:divBdr>
                    <w:top w:val="none" w:sz="0" w:space="0" w:color="auto"/>
                    <w:left w:val="none" w:sz="0" w:space="0" w:color="auto"/>
                    <w:bottom w:val="none" w:sz="0" w:space="0" w:color="auto"/>
                    <w:right w:val="none" w:sz="0" w:space="0" w:color="auto"/>
                  </w:divBdr>
                  <w:divsChild>
                    <w:div w:id="19585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8662">
      <w:bodyDiv w:val="1"/>
      <w:marLeft w:val="0"/>
      <w:marRight w:val="0"/>
      <w:marTop w:val="0"/>
      <w:marBottom w:val="0"/>
      <w:divBdr>
        <w:top w:val="none" w:sz="0" w:space="0" w:color="auto"/>
        <w:left w:val="none" w:sz="0" w:space="0" w:color="auto"/>
        <w:bottom w:val="none" w:sz="0" w:space="0" w:color="auto"/>
        <w:right w:val="none" w:sz="0" w:space="0" w:color="auto"/>
      </w:divBdr>
      <w:divsChild>
        <w:div w:id="1842507455">
          <w:marLeft w:val="0"/>
          <w:marRight w:val="0"/>
          <w:marTop w:val="0"/>
          <w:marBottom w:val="0"/>
          <w:divBdr>
            <w:top w:val="none" w:sz="0" w:space="0" w:color="auto"/>
            <w:left w:val="none" w:sz="0" w:space="0" w:color="auto"/>
            <w:bottom w:val="none" w:sz="0" w:space="0" w:color="auto"/>
            <w:right w:val="none" w:sz="0" w:space="0" w:color="auto"/>
          </w:divBdr>
          <w:divsChild>
            <w:div w:id="1892958482">
              <w:marLeft w:val="0"/>
              <w:marRight w:val="0"/>
              <w:marTop w:val="0"/>
              <w:marBottom w:val="0"/>
              <w:divBdr>
                <w:top w:val="none" w:sz="0" w:space="0" w:color="auto"/>
                <w:left w:val="none" w:sz="0" w:space="0" w:color="auto"/>
                <w:bottom w:val="none" w:sz="0" w:space="0" w:color="auto"/>
                <w:right w:val="none" w:sz="0" w:space="0" w:color="auto"/>
              </w:divBdr>
              <w:divsChild>
                <w:div w:id="1538657667">
                  <w:marLeft w:val="0"/>
                  <w:marRight w:val="0"/>
                  <w:marTop w:val="0"/>
                  <w:marBottom w:val="0"/>
                  <w:divBdr>
                    <w:top w:val="none" w:sz="0" w:space="0" w:color="auto"/>
                    <w:left w:val="none" w:sz="0" w:space="0" w:color="auto"/>
                    <w:bottom w:val="none" w:sz="0" w:space="0" w:color="auto"/>
                    <w:right w:val="none" w:sz="0" w:space="0" w:color="auto"/>
                  </w:divBdr>
                  <w:divsChild>
                    <w:div w:id="2948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8396">
      <w:bodyDiv w:val="1"/>
      <w:marLeft w:val="0"/>
      <w:marRight w:val="0"/>
      <w:marTop w:val="0"/>
      <w:marBottom w:val="0"/>
      <w:divBdr>
        <w:top w:val="none" w:sz="0" w:space="0" w:color="auto"/>
        <w:left w:val="none" w:sz="0" w:space="0" w:color="auto"/>
        <w:bottom w:val="none" w:sz="0" w:space="0" w:color="auto"/>
        <w:right w:val="none" w:sz="0" w:space="0" w:color="auto"/>
      </w:divBdr>
      <w:divsChild>
        <w:div w:id="601109242">
          <w:marLeft w:val="0"/>
          <w:marRight w:val="0"/>
          <w:marTop w:val="0"/>
          <w:marBottom w:val="0"/>
          <w:divBdr>
            <w:top w:val="none" w:sz="0" w:space="0" w:color="auto"/>
            <w:left w:val="none" w:sz="0" w:space="0" w:color="auto"/>
            <w:bottom w:val="none" w:sz="0" w:space="0" w:color="auto"/>
            <w:right w:val="none" w:sz="0" w:space="0" w:color="auto"/>
          </w:divBdr>
          <w:divsChild>
            <w:div w:id="482626496">
              <w:marLeft w:val="0"/>
              <w:marRight w:val="0"/>
              <w:marTop w:val="0"/>
              <w:marBottom w:val="0"/>
              <w:divBdr>
                <w:top w:val="none" w:sz="0" w:space="0" w:color="auto"/>
                <w:left w:val="none" w:sz="0" w:space="0" w:color="auto"/>
                <w:bottom w:val="none" w:sz="0" w:space="0" w:color="auto"/>
                <w:right w:val="none" w:sz="0" w:space="0" w:color="auto"/>
              </w:divBdr>
              <w:divsChild>
                <w:div w:id="1880628917">
                  <w:marLeft w:val="0"/>
                  <w:marRight w:val="0"/>
                  <w:marTop w:val="0"/>
                  <w:marBottom w:val="0"/>
                  <w:divBdr>
                    <w:top w:val="none" w:sz="0" w:space="0" w:color="auto"/>
                    <w:left w:val="none" w:sz="0" w:space="0" w:color="auto"/>
                    <w:bottom w:val="none" w:sz="0" w:space="0" w:color="auto"/>
                    <w:right w:val="none" w:sz="0" w:space="0" w:color="auto"/>
                  </w:divBdr>
                  <w:divsChild>
                    <w:div w:id="1025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78074">
      <w:bodyDiv w:val="1"/>
      <w:marLeft w:val="0"/>
      <w:marRight w:val="0"/>
      <w:marTop w:val="0"/>
      <w:marBottom w:val="0"/>
      <w:divBdr>
        <w:top w:val="none" w:sz="0" w:space="0" w:color="auto"/>
        <w:left w:val="none" w:sz="0" w:space="0" w:color="auto"/>
        <w:bottom w:val="none" w:sz="0" w:space="0" w:color="auto"/>
        <w:right w:val="none" w:sz="0" w:space="0" w:color="auto"/>
      </w:divBdr>
      <w:divsChild>
        <w:div w:id="1336884537">
          <w:marLeft w:val="0"/>
          <w:marRight w:val="0"/>
          <w:marTop w:val="34"/>
          <w:marBottom w:val="34"/>
          <w:divBdr>
            <w:top w:val="none" w:sz="0" w:space="0" w:color="auto"/>
            <w:left w:val="none" w:sz="0" w:space="0" w:color="auto"/>
            <w:bottom w:val="none" w:sz="0" w:space="0" w:color="auto"/>
            <w:right w:val="none" w:sz="0" w:space="0" w:color="auto"/>
          </w:divBdr>
        </w:div>
      </w:divsChild>
    </w:div>
    <w:div w:id="1122112902">
      <w:bodyDiv w:val="1"/>
      <w:marLeft w:val="0"/>
      <w:marRight w:val="0"/>
      <w:marTop w:val="0"/>
      <w:marBottom w:val="0"/>
      <w:divBdr>
        <w:top w:val="none" w:sz="0" w:space="0" w:color="auto"/>
        <w:left w:val="none" w:sz="0" w:space="0" w:color="auto"/>
        <w:bottom w:val="none" w:sz="0" w:space="0" w:color="auto"/>
        <w:right w:val="none" w:sz="0" w:space="0" w:color="auto"/>
      </w:divBdr>
    </w:div>
    <w:div w:id="1297567248">
      <w:bodyDiv w:val="1"/>
      <w:marLeft w:val="0"/>
      <w:marRight w:val="0"/>
      <w:marTop w:val="0"/>
      <w:marBottom w:val="0"/>
      <w:divBdr>
        <w:top w:val="none" w:sz="0" w:space="0" w:color="auto"/>
        <w:left w:val="none" w:sz="0" w:space="0" w:color="auto"/>
        <w:bottom w:val="none" w:sz="0" w:space="0" w:color="auto"/>
        <w:right w:val="none" w:sz="0" w:space="0" w:color="auto"/>
      </w:divBdr>
    </w:div>
    <w:div w:id="1599218632">
      <w:bodyDiv w:val="1"/>
      <w:marLeft w:val="0"/>
      <w:marRight w:val="0"/>
      <w:marTop w:val="0"/>
      <w:marBottom w:val="0"/>
      <w:divBdr>
        <w:top w:val="none" w:sz="0" w:space="0" w:color="auto"/>
        <w:left w:val="none" w:sz="0" w:space="0" w:color="auto"/>
        <w:bottom w:val="none" w:sz="0" w:space="0" w:color="auto"/>
        <w:right w:val="none" w:sz="0" w:space="0" w:color="auto"/>
      </w:divBdr>
      <w:divsChild>
        <w:div w:id="739985792">
          <w:marLeft w:val="0"/>
          <w:marRight w:val="0"/>
          <w:marTop w:val="0"/>
          <w:marBottom w:val="0"/>
          <w:divBdr>
            <w:top w:val="none" w:sz="0" w:space="0" w:color="auto"/>
            <w:left w:val="none" w:sz="0" w:space="0" w:color="auto"/>
            <w:bottom w:val="none" w:sz="0" w:space="0" w:color="auto"/>
            <w:right w:val="none" w:sz="0" w:space="0" w:color="auto"/>
          </w:divBdr>
          <w:divsChild>
            <w:div w:id="332344791">
              <w:marLeft w:val="0"/>
              <w:marRight w:val="0"/>
              <w:marTop w:val="0"/>
              <w:marBottom w:val="0"/>
              <w:divBdr>
                <w:top w:val="none" w:sz="0" w:space="0" w:color="auto"/>
                <w:left w:val="none" w:sz="0" w:space="0" w:color="auto"/>
                <w:bottom w:val="none" w:sz="0" w:space="0" w:color="auto"/>
                <w:right w:val="none" w:sz="0" w:space="0" w:color="auto"/>
              </w:divBdr>
              <w:divsChild>
                <w:div w:id="2051177915">
                  <w:marLeft w:val="0"/>
                  <w:marRight w:val="0"/>
                  <w:marTop w:val="0"/>
                  <w:marBottom w:val="0"/>
                  <w:divBdr>
                    <w:top w:val="none" w:sz="0" w:space="0" w:color="auto"/>
                    <w:left w:val="none" w:sz="0" w:space="0" w:color="auto"/>
                    <w:bottom w:val="none" w:sz="0" w:space="0" w:color="auto"/>
                    <w:right w:val="none" w:sz="0" w:space="0" w:color="auto"/>
                  </w:divBdr>
                  <w:divsChild>
                    <w:div w:id="1043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58699">
      <w:bodyDiv w:val="1"/>
      <w:marLeft w:val="0"/>
      <w:marRight w:val="0"/>
      <w:marTop w:val="0"/>
      <w:marBottom w:val="0"/>
      <w:divBdr>
        <w:top w:val="none" w:sz="0" w:space="0" w:color="auto"/>
        <w:left w:val="none" w:sz="0" w:space="0" w:color="auto"/>
        <w:bottom w:val="none" w:sz="0" w:space="0" w:color="auto"/>
        <w:right w:val="none" w:sz="0" w:space="0" w:color="auto"/>
      </w:divBdr>
    </w:div>
    <w:div w:id="2095852301">
      <w:bodyDiv w:val="1"/>
      <w:marLeft w:val="0"/>
      <w:marRight w:val="0"/>
      <w:marTop w:val="0"/>
      <w:marBottom w:val="0"/>
      <w:divBdr>
        <w:top w:val="none" w:sz="0" w:space="0" w:color="auto"/>
        <w:left w:val="none" w:sz="0" w:space="0" w:color="auto"/>
        <w:bottom w:val="none" w:sz="0" w:space="0" w:color="auto"/>
        <w:right w:val="none" w:sz="0" w:space="0" w:color="auto"/>
      </w:divBdr>
      <w:divsChild>
        <w:div w:id="1345324122">
          <w:marLeft w:val="0"/>
          <w:marRight w:val="0"/>
          <w:marTop w:val="0"/>
          <w:marBottom w:val="0"/>
          <w:divBdr>
            <w:top w:val="none" w:sz="0" w:space="0" w:color="auto"/>
            <w:left w:val="none" w:sz="0" w:space="0" w:color="auto"/>
            <w:bottom w:val="none" w:sz="0" w:space="0" w:color="auto"/>
            <w:right w:val="none" w:sz="0" w:space="0" w:color="auto"/>
          </w:divBdr>
          <w:divsChild>
            <w:div w:id="1061170648">
              <w:marLeft w:val="0"/>
              <w:marRight w:val="0"/>
              <w:marTop w:val="0"/>
              <w:marBottom w:val="0"/>
              <w:divBdr>
                <w:top w:val="none" w:sz="0" w:space="0" w:color="auto"/>
                <w:left w:val="none" w:sz="0" w:space="0" w:color="auto"/>
                <w:bottom w:val="none" w:sz="0" w:space="0" w:color="auto"/>
                <w:right w:val="none" w:sz="0" w:space="0" w:color="auto"/>
              </w:divBdr>
              <w:divsChild>
                <w:div w:id="388502234">
                  <w:marLeft w:val="0"/>
                  <w:marRight w:val="0"/>
                  <w:marTop w:val="0"/>
                  <w:marBottom w:val="0"/>
                  <w:divBdr>
                    <w:top w:val="none" w:sz="0" w:space="0" w:color="auto"/>
                    <w:left w:val="none" w:sz="0" w:space="0" w:color="auto"/>
                    <w:bottom w:val="none" w:sz="0" w:space="0" w:color="auto"/>
                    <w:right w:val="none" w:sz="0" w:space="0" w:color="auto"/>
                  </w:divBdr>
                  <w:divsChild>
                    <w:div w:id="5302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ly.singh@uhl-tr.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ssingh</dc:creator>
  <cp:lastModifiedBy>Julie Franco</cp:lastModifiedBy>
  <cp:revision>2</cp:revision>
  <cp:lastPrinted>2019-07-19T11:05:00Z</cp:lastPrinted>
  <dcterms:created xsi:type="dcterms:W3CDTF">2019-10-22T10:23:00Z</dcterms:created>
  <dcterms:modified xsi:type="dcterms:W3CDTF">2019-10-22T10:23:00Z</dcterms:modified>
</cp:coreProperties>
</file>