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51" w:rsidRPr="009C74FA" w:rsidRDefault="00892651" w:rsidP="00C63580">
      <w:pPr>
        <w:spacing w:after="0" w:line="240" w:lineRule="auto"/>
        <w:jc w:val="center"/>
        <w:rPr>
          <w:rFonts w:ascii="Times New Roman" w:hAnsi="Times New Roman" w:cs="Times New Roman"/>
          <w:b/>
          <w:sz w:val="24"/>
          <w:szCs w:val="24"/>
        </w:rPr>
      </w:pPr>
      <w:r w:rsidRPr="009C74FA">
        <w:rPr>
          <w:rFonts w:ascii="Times New Roman" w:hAnsi="Times New Roman" w:cs="Times New Roman"/>
          <w:b/>
          <w:sz w:val="24"/>
          <w:szCs w:val="24"/>
        </w:rPr>
        <w:t>Sex and area differences in the association between adiposity and lipid profile in Malawi</w:t>
      </w:r>
    </w:p>
    <w:p w:rsidR="00892651" w:rsidRPr="009C74FA" w:rsidRDefault="00892651" w:rsidP="00C63580">
      <w:pPr>
        <w:spacing w:after="0" w:line="240" w:lineRule="auto"/>
        <w:rPr>
          <w:rFonts w:ascii="Times New Roman" w:hAnsi="Times New Roman" w:cs="Times New Roman"/>
          <w:b/>
        </w:rPr>
      </w:pPr>
    </w:p>
    <w:p w:rsidR="00892651" w:rsidRPr="009C74FA" w:rsidRDefault="00892651" w:rsidP="00C63580">
      <w:pPr>
        <w:spacing w:after="0" w:line="240" w:lineRule="auto"/>
        <w:rPr>
          <w:rFonts w:ascii="Times New Roman" w:hAnsi="Times New Roman" w:cs="Times New Roman"/>
        </w:rPr>
      </w:pPr>
    </w:p>
    <w:p w:rsidR="00892651" w:rsidRPr="009C74FA" w:rsidRDefault="00892651" w:rsidP="00C63580">
      <w:pPr>
        <w:spacing w:after="0" w:line="240" w:lineRule="auto"/>
        <w:rPr>
          <w:rFonts w:ascii="Times New Roman" w:hAnsi="Times New Roman" w:cs="Times New Roman"/>
          <w:b/>
        </w:rPr>
      </w:pPr>
      <w:r w:rsidRPr="009C74FA">
        <w:rPr>
          <w:rFonts w:ascii="Times New Roman" w:hAnsi="Times New Roman" w:cs="Times New Roman"/>
          <w:b/>
        </w:rPr>
        <w:t>CONTENTS</w:t>
      </w:r>
    </w:p>
    <w:p w:rsidR="00892651" w:rsidRPr="009C74FA" w:rsidRDefault="00892651" w:rsidP="00C63580">
      <w:pPr>
        <w:spacing w:after="0" w:line="240" w:lineRule="auto"/>
        <w:rPr>
          <w:rFonts w:ascii="Times New Roman" w:hAnsi="Times New Roman" w:cs="Times New Roman"/>
        </w:rPr>
      </w:pPr>
    </w:p>
    <w:p w:rsidR="00892651" w:rsidRPr="009C74FA" w:rsidRDefault="00892651" w:rsidP="00C63580">
      <w:pPr>
        <w:spacing w:after="0" w:line="240" w:lineRule="auto"/>
        <w:rPr>
          <w:rFonts w:ascii="Times New Roman" w:hAnsi="Times New Roman" w:cs="Times New Roman"/>
        </w:rPr>
      </w:pPr>
      <w:r w:rsidRPr="009C74FA">
        <w:rPr>
          <w:rFonts w:ascii="Times New Roman" w:hAnsi="Times New Roman" w:cs="Times New Roman"/>
        </w:rPr>
        <w:t>Supplementary methods (</w:t>
      </w:r>
      <w:r w:rsidRPr="009C74FA">
        <w:rPr>
          <w:rFonts w:ascii="Times New Roman" w:hAnsi="Times New Roman" w:cs="Times New Roman"/>
          <w:i/>
        </w:rPr>
        <w:t>page 2</w:t>
      </w:r>
      <w:r w:rsidRPr="009C74FA">
        <w:rPr>
          <w:rFonts w:ascii="Times New Roman" w:hAnsi="Times New Roman" w:cs="Times New Roman"/>
        </w:rPr>
        <w:t>)</w:t>
      </w:r>
    </w:p>
    <w:p w:rsidR="00892651" w:rsidRPr="009C74FA" w:rsidRDefault="00892651" w:rsidP="00C63580">
      <w:pPr>
        <w:spacing w:after="0" w:line="240" w:lineRule="auto"/>
        <w:rPr>
          <w:rFonts w:ascii="Times New Roman" w:hAnsi="Times New Roman" w:cs="Times New Roman"/>
        </w:rPr>
      </w:pPr>
    </w:p>
    <w:p w:rsidR="0094535B" w:rsidRPr="0094535B" w:rsidRDefault="0094535B" w:rsidP="0094535B">
      <w:pPr>
        <w:spacing w:after="0" w:line="240" w:lineRule="auto"/>
        <w:jc w:val="both"/>
        <w:rPr>
          <w:rFonts w:ascii="Times New Roman" w:hAnsi="Times New Roman" w:cs="Times New Roman"/>
        </w:rPr>
      </w:pPr>
      <w:r w:rsidRPr="0094535B">
        <w:rPr>
          <w:rFonts w:ascii="Times New Roman" w:eastAsia="Times New Roman" w:hAnsi="Times New Roman" w:cs="Times New Roman"/>
          <w:bCs/>
          <w:iCs/>
        </w:rPr>
        <w:t>Supplementary Table 1. Characteristics of the participants with missing and complete lipid data in rural area, by sex</w:t>
      </w:r>
      <w:r>
        <w:rPr>
          <w:rFonts w:ascii="Times New Roman" w:eastAsia="Times New Roman" w:hAnsi="Times New Roman" w:cs="Times New Roman"/>
          <w:bCs/>
          <w:iCs/>
        </w:rPr>
        <w:t xml:space="preserve"> (</w:t>
      </w:r>
      <w:r w:rsidRPr="0094535B">
        <w:rPr>
          <w:rFonts w:ascii="Times New Roman" w:eastAsia="Times New Roman" w:hAnsi="Times New Roman" w:cs="Times New Roman"/>
          <w:bCs/>
          <w:i/>
          <w:iCs/>
        </w:rPr>
        <w:t xml:space="preserve">page </w:t>
      </w:r>
      <w:r w:rsidR="00ED4C4A">
        <w:rPr>
          <w:rFonts w:ascii="Times New Roman" w:eastAsia="Times New Roman" w:hAnsi="Times New Roman" w:cs="Times New Roman"/>
          <w:bCs/>
          <w:i/>
          <w:iCs/>
        </w:rPr>
        <w:t>3</w:t>
      </w:r>
      <w:r>
        <w:rPr>
          <w:rFonts w:ascii="Times New Roman" w:eastAsia="Times New Roman" w:hAnsi="Times New Roman" w:cs="Times New Roman"/>
          <w:bCs/>
          <w:iCs/>
        </w:rPr>
        <w:t>)</w:t>
      </w:r>
    </w:p>
    <w:p w:rsidR="0094535B" w:rsidRDefault="0094535B" w:rsidP="00C63580">
      <w:pPr>
        <w:spacing w:after="0" w:line="240" w:lineRule="auto"/>
        <w:jc w:val="both"/>
        <w:rPr>
          <w:rFonts w:ascii="Times New Roman" w:hAnsi="Times New Roman" w:cs="Times New Roman"/>
        </w:rPr>
      </w:pPr>
    </w:p>
    <w:p w:rsidR="0094535B" w:rsidRPr="0094535B" w:rsidRDefault="0094535B" w:rsidP="0094535B">
      <w:pPr>
        <w:spacing w:after="0" w:line="240" w:lineRule="auto"/>
        <w:jc w:val="both"/>
        <w:rPr>
          <w:rFonts w:ascii="Times New Roman" w:hAnsi="Times New Roman" w:cs="Times New Roman"/>
        </w:rPr>
      </w:pPr>
      <w:r w:rsidRPr="0094535B">
        <w:rPr>
          <w:rFonts w:ascii="Times New Roman" w:eastAsia="Times New Roman" w:hAnsi="Times New Roman" w:cs="Times New Roman"/>
          <w:bCs/>
          <w:iCs/>
        </w:rPr>
        <w:t xml:space="preserve">Supplementary Table </w:t>
      </w:r>
      <w:r>
        <w:rPr>
          <w:rFonts w:ascii="Times New Roman" w:eastAsia="Times New Roman" w:hAnsi="Times New Roman" w:cs="Times New Roman"/>
          <w:bCs/>
          <w:iCs/>
        </w:rPr>
        <w:t>2</w:t>
      </w:r>
      <w:r w:rsidRPr="0094535B">
        <w:rPr>
          <w:rFonts w:ascii="Times New Roman" w:eastAsia="Times New Roman" w:hAnsi="Times New Roman" w:cs="Times New Roman"/>
          <w:bCs/>
          <w:iCs/>
        </w:rPr>
        <w:t xml:space="preserve">. Characteristics of the participants with missing and complete lipid data in </w:t>
      </w:r>
      <w:r>
        <w:rPr>
          <w:rFonts w:ascii="Times New Roman" w:eastAsia="Times New Roman" w:hAnsi="Times New Roman" w:cs="Times New Roman"/>
          <w:bCs/>
          <w:iCs/>
        </w:rPr>
        <w:t xml:space="preserve">urban </w:t>
      </w:r>
      <w:r w:rsidRPr="0094535B">
        <w:rPr>
          <w:rFonts w:ascii="Times New Roman" w:eastAsia="Times New Roman" w:hAnsi="Times New Roman" w:cs="Times New Roman"/>
          <w:bCs/>
          <w:iCs/>
        </w:rPr>
        <w:t>area, by sex</w:t>
      </w:r>
      <w:r>
        <w:rPr>
          <w:rFonts w:ascii="Times New Roman" w:eastAsia="Times New Roman" w:hAnsi="Times New Roman" w:cs="Times New Roman"/>
          <w:bCs/>
          <w:iCs/>
        </w:rPr>
        <w:t xml:space="preserve"> (</w:t>
      </w:r>
      <w:r w:rsidRPr="0094535B">
        <w:rPr>
          <w:rFonts w:ascii="Times New Roman" w:eastAsia="Times New Roman" w:hAnsi="Times New Roman" w:cs="Times New Roman"/>
          <w:bCs/>
          <w:i/>
          <w:iCs/>
        </w:rPr>
        <w:t xml:space="preserve">page </w:t>
      </w:r>
      <w:r w:rsidR="00ED4C4A">
        <w:rPr>
          <w:rFonts w:ascii="Times New Roman" w:eastAsia="Times New Roman" w:hAnsi="Times New Roman" w:cs="Times New Roman"/>
          <w:bCs/>
          <w:i/>
          <w:iCs/>
        </w:rPr>
        <w:t>5</w:t>
      </w:r>
      <w:r>
        <w:rPr>
          <w:rFonts w:ascii="Times New Roman" w:eastAsia="Times New Roman" w:hAnsi="Times New Roman" w:cs="Times New Roman"/>
          <w:bCs/>
          <w:iCs/>
        </w:rPr>
        <w:t>)</w:t>
      </w:r>
    </w:p>
    <w:p w:rsidR="00892651" w:rsidRPr="009C74FA" w:rsidRDefault="00892651" w:rsidP="00C63580">
      <w:pPr>
        <w:spacing w:after="0" w:line="240" w:lineRule="auto"/>
        <w:jc w:val="both"/>
        <w:rPr>
          <w:rFonts w:ascii="Times New Roman" w:eastAsia="Times New Roman" w:hAnsi="Times New Roman" w:cs="Times New Roman"/>
          <w:bCs/>
          <w:iCs/>
        </w:rPr>
      </w:pPr>
    </w:p>
    <w:p w:rsidR="006E4CCE" w:rsidRPr="009C74FA" w:rsidRDefault="006E4CCE" w:rsidP="006E4CCE">
      <w:pPr>
        <w:spacing w:after="0" w:line="240" w:lineRule="auto"/>
        <w:rPr>
          <w:rFonts w:ascii="Times New Roman" w:eastAsia="Times New Roman" w:hAnsi="Times New Roman" w:cs="Times New Roman"/>
          <w:bCs/>
          <w:iCs/>
        </w:rPr>
      </w:pPr>
      <w:r w:rsidRPr="009C74FA">
        <w:rPr>
          <w:rFonts w:ascii="Times New Roman" w:eastAsia="Times New Roman" w:hAnsi="Times New Roman" w:cs="Times New Roman"/>
          <w:bCs/>
          <w:iCs/>
        </w:rPr>
        <w:t xml:space="preserve">Supplementary Table </w:t>
      </w:r>
      <w:r w:rsidR="003E78E2">
        <w:rPr>
          <w:rFonts w:ascii="Times New Roman" w:eastAsia="Times New Roman" w:hAnsi="Times New Roman" w:cs="Times New Roman"/>
          <w:bCs/>
          <w:iCs/>
        </w:rPr>
        <w:t>3</w:t>
      </w:r>
      <w:r w:rsidRPr="009C74FA">
        <w:rPr>
          <w:rFonts w:ascii="Times New Roman" w:eastAsia="Times New Roman" w:hAnsi="Times New Roman" w:cs="Times New Roman"/>
          <w:bCs/>
          <w:iCs/>
        </w:rPr>
        <w:t>. Missing data according to area of residence and sex (</w:t>
      </w:r>
      <w:r w:rsidRPr="009C74FA">
        <w:rPr>
          <w:rFonts w:ascii="Times New Roman" w:eastAsia="Times New Roman" w:hAnsi="Times New Roman" w:cs="Times New Roman"/>
          <w:bCs/>
          <w:i/>
          <w:iCs/>
        </w:rPr>
        <w:t xml:space="preserve">page </w:t>
      </w:r>
      <w:r w:rsidR="00EB7B0C">
        <w:rPr>
          <w:rFonts w:ascii="Times New Roman" w:eastAsia="Times New Roman" w:hAnsi="Times New Roman" w:cs="Times New Roman"/>
          <w:bCs/>
          <w:i/>
          <w:iCs/>
        </w:rPr>
        <w:t>7</w:t>
      </w:r>
      <w:r w:rsidRPr="009C74FA">
        <w:rPr>
          <w:rFonts w:ascii="Times New Roman" w:eastAsia="Times New Roman" w:hAnsi="Times New Roman" w:cs="Times New Roman"/>
          <w:bCs/>
          <w:iCs/>
        </w:rPr>
        <w:t xml:space="preserve">) </w:t>
      </w:r>
    </w:p>
    <w:p w:rsidR="006E4CCE" w:rsidRDefault="006E4CCE" w:rsidP="00C63580">
      <w:pPr>
        <w:pStyle w:val="Caption"/>
        <w:keepNext/>
        <w:jc w:val="both"/>
        <w:rPr>
          <w:rFonts w:eastAsia="Times New Roman" w:cs="Times New Roman"/>
          <w:bCs/>
          <w:i w:val="0"/>
          <w:iCs w:val="0"/>
          <w:color w:val="auto"/>
          <w:sz w:val="22"/>
          <w:szCs w:val="22"/>
        </w:rPr>
      </w:pPr>
    </w:p>
    <w:p w:rsidR="00892651" w:rsidRPr="009C74FA" w:rsidRDefault="00892651" w:rsidP="00C63580">
      <w:pPr>
        <w:pStyle w:val="Caption"/>
        <w:keepNext/>
        <w:jc w:val="both"/>
        <w:rPr>
          <w:rFonts w:eastAsia="Times New Roman" w:cs="Times New Roman"/>
          <w:bCs/>
          <w:i w:val="0"/>
          <w:color w:val="auto"/>
          <w:sz w:val="22"/>
          <w:szCs w:val="22"/>
        </w:rPr>
      </w:pPr>
      <w:r w:rsidRPr="009C74FA">
        <w:rPr>
          <w:rFonts w:eastAsia="Times New Roman" w:cs="Times New Roman"/>
          <w:bCs/>
          <w:i w:val="0"/>
          <w:iCs w:val="0"/>
          <w:color w:val="auto"/>
          <w:sz w:val="22"/>
          <w:szCs w:val="22"/>
        </w:rPr>
        <w:t xml:space="preserve">Supplementary Table </w:t>
      </w:r>
      <w:r w:rsidR="003E78E2">
        <w:rPr>
          <w:rFonts w:eastAsia="Times New Roman" w:cs="Times New Roman"/>
          <w:bCs/>
          <w:i w:val="0"/>
          <w:iCs w:val="0"/>
          <w:color w:val="auto"/>
          <w:sz w:val="22"/>
          <w:szCs w:val="22"/>
        </w:rPr>
        <w:t>4</w:t>
      </w:r>
      <w:r w:rsidRPr="009C74FA">
        <w:rPr>
          <w:rFonts w:eastAsia="Times New Roman" w:cs="Times New Roman"/>
          <w:bCs/>
          <w:i w:val="0"/>
          <w:iCs w:val="0"/>
          <w:color w:val="auto"/>
          <w:sz w:val="22"/>
          <w:szCs w:val="22"/>
        </w:rPr>
        <w:t xml:space="preserve">. Age-adjusted mean of body mass index (BMI), waist-hip ratio (WHR) and serum lipids </w:t>
      </w:r>
      <w:r w:rsidRPr="009C74FA">
        <w:rPr>
          <w:rFonts w:eastAsia="Times New Roman" w:cs="Times New Roman"/>
          <w:bCs/>
          <w:i w:val="0"/>
          <w:color w:val="auto"/>
          <w:sz w:val="22"/>
          <w:szCs w:val="22"/>
        </w:rPr>
        <w:t>in rural and urban residents, by sex (</w:t>
      </w:r>
      <w:r w:rsidRPr="009C74FA">
        <w:rPr>
          <w:rFonts w:eastAsia="Times New Roman" w:cs="Times New Roman"/>
          <w:bCs/>
          <w:color w:val="auto"/>
          <w:sz w:val="22"/>
          <w:szCs w:val="22"/>
        </w:rPr>
        <w:t xml:space="preserve">page </w:t>
      </w:r>
      <w:r w:rsidR="00EB7B0C">
        <w:rPr>
          <w:rFonts w:eastAsia="Times New Roman" w:cs="Times New Roman"/>
          <w:bCs/>
          <w:color w:val="auto"/>
          <w:sz w:val="22"/>
          <w:szCs w:val="22"/>
        </w:rPr>
        <w:t>8</w:t>
      </w:r>
      <w:r w:rsidRPr="009C74FA">
        <w:rPr>
          <w:rFonts w:eastAsia="Times New Roman" w:cs="Times New Roman"/>
          <w:bCs/>
          <w:i w:val="0"/>
          <w:color w:val="auto"/>
          <w:sz w:val="22"/>
          <w:szCs w:val="22"/>
        </w:rPr>
        <w:t>)</w:t>
      </w:r>
    </w:p>
    <w:p w:rsidR="00892651" w:rsidRPr="009C74FA" w:rsidRDefault="00892651" w:rsidP="00C63580">
      <w:pPr>
        <w:spacing w:after="0" w:line="240" w:lineRule="auto"/>
        <w:jc w:val="both"/>
        <w:rPr>
          <w:rFonts w:ascii="Times New Roman" w:eastAsia="Times New Roman" w:hAnsi="Times New Roman" w:cs="Times New Roman"/>
          <w:bCs/>
        </w:rPr>
      </w:pPr>
    </w:p>
    <w:p w:rsidR="00892651" w:rsidRPr="009C74FA" w:rsidRDefault="00892651" w:rsidP="00C63580">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Cs/>
        </w:rPr>
        <w:t>S</w:t>
      </w:r>
      <w:r w:rsidRPr="009C74FA">
        <w:rPr>
          <w:rFonts w:ascii="Times New Roman" w:eastAsia="Times New Roman" w:hAnsi="Times New Roman" w:cs="Times New Roman"/>
          <w:bCs/>
          <w:iCs/>
        </w:rPr>
        <w:t xml:space="preserve">upplementary Table </w:t>
      </w:r>
      <w:r w:rsidR="003E78E2">
        <w:rPr>
          <w:rFonts w:ascii="Times New Roman" w:eastAsia="Times New Roman" w:hAnsi="Times New Roman" w:cs="Times New Roman"/>
          <w:bCs/>
          <w:iCs/>
        </w:rPr>
        <w:t>5</w:t>
      </w:r>
      <w:r w:rsidRPr="009C74FA">
        <w:rPr>
          <w:rFonts w:ascii="Times New Roman" w:eastAsia="Times New Roman" w:hAnsi="Times New Roman" w:cs="Times New Roman"/>
          <w:bCs/>
          <w:iCs/>
        </w:rPr>
        <w:t xml:space="preserve">. Age-adjusted prevalence of dyslipidaemias </w:t>
      </w:r>
      <w:r w:rsidRPr="009C74FA">
        <w:rPr>
          <w:rFonts w:ascii="Times New Roman" w:eastAsia="Times New Roman" w:hAnsi="Times New Roman" w:cs="Times New Roman"/>
          <w:bCs/>
        </w:rPr>
        <w:t>in rural and urban residents, by sex (</w:t>
      </w:r>
      <w:r w:rsidRPr="009C74FA">
        <w:rPr>
          <w:rFonts w:ascii="Times New Roman" w:eastAsia="Times New Roman" w:hAnsi="Times New Roman" w:cs="Times New Roman"/>
          <w:bCs/>
          <w:i/>
        </w:rPr>
        <w:t xml:space="preserve">page </w:t>
      </w:r>
      <w:r w:rsidR="00EB7B0C">
        <w:rPr>
          <w:rFonts w:ascii="Times New Roman" w:eastAsia="Times New Roman" w:hAnsi="Times New Roman" w:cs="Times New Roman"/>
          <w:bCs/>
          <w:i/>
        </w:rPr>
        <w:t>9</w:t>
      </w:r>
      <w:r w:rsidRPr="009C74FA">
        <w:rPr>
          <w:rFonts w:ascii="Times New Roman" w:eastAsia="Times New Roman" w:hAnsi="Times New Roman" w:cs="Times New Roman"/>
          <w:bCs/>
        </w:rPr>
        <w:t>)</w:t>
      </w:r>
    </w:p>
    <w:p w:rsidR="00892651" w:rsidRPr="009C74FA" w:rsidRDefault="00892651" w:rsidP="00C63580">
      <w:pPr>
        <w:spacing w:after="0" w:line="240" w:lineRule="auto"/>
        <w:jc w:val="both"/>
        <w:rPr>
          <w:rFonts w:ascii="Times New Roman" w:eastAsia="Times New Roman" w:hAnsi="Times New Roman" w:cs="Times New Roman"/>
          <w:bCs/>
        </w:rPr>
      </w:pPr>
    </w:p>
    <w:p w:rsidR="00892651" w:rsidRDefault="00892651" w:rsidP="00C63580">
      <w:pPr>
        <w:pStyle w:val="Caption"/>
        <w:keepNext/>
        <w:jc w:val="both"/>
        <w:rPr>
          <w:rFonts w:eastAsia="Times New Roman" w:cs="Times New Roman"/>
          <w:bCs/>
          <w:i w:val="0"/>
          <w:color w:val="auto"/>
          <w:sz w:val="22"/>
          <w:szCs w:val="22"/>
        </w:rPr>
      </w:pPr>
      <w:r w:rsidRPr="009C74FA">
        <w:rPr>
          <w:rFonts w:eastAsia="Times New Roman" w:cs="Times New Roman"/>
          <w:bCs/>
          <w:i w:val="0"/>
          <w:iCs w:val="0"/>
          <w:color w:val="auto"/>
          <w:sz w:val="22"/>
          <w:szCs w:val="22"/>
        </w:rPr>
        <w:t xml:space="preserve">Supplementary Table </w:t>
      </w:r>
      <w:r w:rsidR="003E78E2">
        <w:rPr>
          <w:rFonts w:eastAsia="Times New Roman" w:cs="Times New Roman"/>
          <w:bCs/>
          <w:i w:val="0"/>
          <w:iCs w:val="0"/>
          <w:color w:val="auto"/>
          <w:sz w:val="22"/>
          <w:szCs w:val="22"/>
        </w:rPr>
        <w:t>6</w:t>
      </w:r>
      <w:r w:rsidRPr="009C74FA">
        <w:rPr>
          <w:rFonts w:eastAsia="Times New Roman" w:cs="Times New Roman"/>
          <w:bCs/>
          <w:i w:val="0"/>
          <w:iCs w:val="0"/>
          <w:color w:val="auto"/>
          <w:sz w:val="22"/>
          <w:szCs w:val="22"/>
        </w:rPr>
        <w:t xml:space="preserve">. Adjusted association between </w:t>
      </w:r>
      <w:r w:rsidRPr="009C74FA">
        <w:rPr>
          <w:rFonts w:eastAsia="Times New Roman" w:cs="Times New Roman"/>
          <w:bCs/>
          <w:i w:val="0"/>
          <w:color w:val="auto"/>
          <w:sz w:val="22"/>
          <w:szCs w:val="22"/>
        </w:rPr>
        <w:t>BMI</w:t>
      </w:r>
      <w:r w:rsidRPr="009C74FA">
        <w:rPr>
          <w:rFonts w:eastAsia="Times New Roman" w:cs="Times New Roman"/>
          <w:bCs/>
          <w:i w:val="0"/>
          <w:iCs w:val="0"/>
          <w:color w:val="auto"/>
          <w:sz w:val="22"/>
          <w:szCs w:val="22"/>
        </w:rPr>
        <w:t>/WHR and dyslipidaemias</w:t>
      </w:r>
      <w:r w:rsidRPr="009C74FA">
        <w:rPr>
          <w:rFonts w:eastAsia="Times New Roman" w:cs="Times New Roman"/>
          <w:bCs/>
          <w:i w:val="0"/>
          <w:color w:val="auto"/>
          <w:sz w:val="22"/>
          <w:szCs w:val="22"/>
        </w:rPr>
        <w:t xml:space="preserve"> in rural and urban females and males (</w:t>
      </w:r>
      <w:r w:rsidRPr="009C74FA">
        <w:rPr>
          <w:rFonts w:eastAsia="Times New Roman" w:cs="Times New Roman"/>
          <w:bCs/>
          <w:color w:val="auto"/>
          <w:sz w:val="22"/>
          <w:szCs w:val="22"/>
        </w:rPr>
        <w:t xml:space="preserve">page </w:t>
      </w:r>
      <w:r w:rsidR="00321B1B">
        <w:rPr>
          <w:rFonts w:eastAsia="Times New Roman" w:cs="Times New Roman"/>
          <w:bCs/>
          <w:color w:val="auto"/>
          <w:sz w:val="22"/>
          <w:szCs w:val="22"/>
        </w:rPr>
        <w:t>1</w:t>
      </w:r>
      <w:r w:rsidR="00EB7B0C">
        <w:rPr>
          <w:rFonts w:eastAsia="Times New Roman" w:cs="Times New Roman"/>
          <w:bCs/>
          <w:color w:val="auto"/>
          <w:sz w:val="22"/>
          <w:szCs w:val="22"/>
        </w:rPr>
        <w:t>0</w:t>
      </w:r>
      <w:r w:rsidRPr="009C74FA">
        <w:rPr>
          <w:rFonts w:eastAsia="Times New Roman" w:cs="Times New Roman"/>
          <w:bCs/>
          <w:i w:val="0"/>
          <w:color w:val="auto"/>
          <w:sz w:val="22"/>
          <w:szCs w:val="22"/>
        </w:rPr>
        <w:t>)</w:t>
      </w:r>
    </w:p>
    <w:p w:rsidR="00700B38" w:rsidRDefault="00700B38" w:rsidP="00700B38">
      <w:pPr>
        <w:pStyle w:val="Caption"/>
        <w:keepNext/>
        <w:jc w:val="both"/>
        <w:rPr>
          <w:rFonts w:eastAsia="Times New Roman" w:cs="Times New Roman"/>
          <w:bCs/>
          <w:i w:val="0"/>
          <w:iCs w:val="0"/>
          <w:color w:val="auto"/>
          <w:sz w:val="22"/>
          <w:szCs w:val="22"/>
        </w:rPr>
      </w:pPr>
    </w:p>
    <w:p w:rsidR="00700B38" w:rsidRPr="00700B38" w:rsidRDefault="00700B38" w:rsidP="00700B38">
      <w:pPr>
        <w:pStyle w:val="Caption"/>
        <w:keepNext/>
        <w:jc w:val="both"/>
        <w:rPr>
          <w:rFonts w:eastAsia="Times New Roman" w:cs="Times New Roman"/>
          <w:bCs/>
          <w:i w:val="0"/>
          <w:color w:val="auto"/>
          <w:sz w:val="22"/>
          <w:szCs w:val="22"/>
        </w:rPr>
      </w:pPr>
      <w:r w:rsidRPr="00700B38">
        <w:rPr>
          <w:rFonts w:eastAsia="Times New Roman" w:cs="Times New Roman"/>
          <w:bCs/>
          <w:i w:val="0"/>
          <w:iCs w:val="0"/>
          <w:color w:val="auto"/>
          <w:sz w:val="22"/>
          <w:szCs w:val="22"/>
        </w:rPr>
        <w:t xml:space="preserve">Supplementary Table 7. Adjusted association between </w:t>
      </w:r>
      <w:r w:rsidRPr="00700B38">
        <w:rPr>
          <w:rFonts w:eastAsia="Times New Roman" w:cs="Times New Roman"/>
          <w:bCs/>
          <w:i w:val="0"/>
          <w:color w:val="auto"/>
          <w:sz w:val="22"/>
          <w:szCs w:val="22"/>
        </w:rPr>
        <w:t>BMI</w:t>
      </w:r>
      <w:r w:rsidRPr="00700B38">
        <w:rPr>
          <w:rFonts w:eastAsia="Times New Roman" w:cs="Times New Roman"/>
          <w:bCs/>
          <w:i w:val="0"/>
          <w:iCs w:val="0"/>
          <w:color w:val="auto"/>
          <w:sz w:val="22"/>
          <w:szCs w:val="22"/>
        </w:rPr>
        <w:t>/WHR and serum lipids</w:t>
      </w:r>
      <w:r w:rsidRPr="00700B38">
        <w:rPr>
          <w:rFonts w:eastAsia="Times New Roman" w:cs="Times New Roman"/>
          <w:bCs/>
          <w:i w:val="0"/>
          <w:color w:val="auto"/>
          <w:sz w:val="22"/>
          <w:szCs w:val="22"/>
        </w:rPr>
        <w:t xml:space="preserve"> in Malawian rural and urban females and males, according to HIV status</w:t>
      </w:r>
      <w:r>
        <w:rPr>
          <w:rFonts w:eastAsia="Times New Roman" w:cs="Times New Roman"/>
          <w:bCs/>
          <w:i w:val="0"/>
          <w:color w:val="auto"/>
          <w:sz w:val="22"/>
          <w:szCs w:val="22"/>
        </w:rPr>
        <w:t xml:space="preserve"> </w:t>
      </w:r>
      <w:r w:rsidRPr="00700B38">
        <w:rPr>
          <w:rFonts w:eastAsia="Times New Roman" w:cs="Times New Roman"/>
          <w:bCs/>
          <w:color w:val="auto"/>
          <w:sz w:val="22"/>
          <w:szCs w:val="22"/>
        </w:rPr>
        <w:t>(page 11)</w:t>
      </w:r>
      <w:r w:rsidRPr="00700B38">
        <w:rPr>
          <w:rFonts w:eastAsia="Times New Roman" w:cs="Times New Roman"/>
          <w:bCs/>
          <w:i w:val="0"/>
          <w:color w:val="auto"/>
          <w:sz w:val="22"/>
          <w:szCs w:val="22"/>
        </w:rPr>
        <w:t>.</w:t>
      </w:r>
    </w:p>
    <w:p w:rsidR="00892651" w:rsidRPr="009C74FA" w:rsidRDefault="00892651" w:rsidP="00C63580">
      <w:pPr>
        <w:spacing w:after="0" w:line="240" w:lineRule="auto"/>
        <w:rPr>
          <w:rFonts w:ascii="Times New Roman" w:hAnsi="Times New Roman" w:cs="Times New Roman"/>
        </w:rPr>
      </w:pPr>
    </w:p>
    <w:p w:rsidR="00892651" w:rsidRPr="009C74FA" w:rsidRDefault="00892651" w:rsidP="00C63580">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Cs/>
          <w:iCs/>
        </w:rPr>
        <w:t xml:space="preserve">Supplementary Figure 1. Age-adjusted association between quintiles of </w:t>
      </w:r>
      <w:r w:rsidRPr="009C74FA">
        <w:rPr>
          <w:rFonts w:ascii="Times New Roman" w:eastAsia="Times New Roman" w:hAnsi="Times New Roman" w:cs="Times New Roman"/>
          <w:bCs/>
        </w:rPr>
        <w:t>BMI (a) and W</w:t>
      </w:r>
      <w:r w:rsidRPr="009C74FA">
        <w:rPr>
          <w:rFonts w:ascii="Times New Roman" w:eastAsia="Times New Roman" w:hAnsi="Times New Roman" w:cs="Times New Roman"/>
          <w:bCs/>
          <w:iCs/>
        </w:rPr>
        <w:t>HR (b) with serum lipids</w:t>
      </w:r>
      <w:r w:rsidRPr="009C74FA">
        <w:rPr>
          <w:rFonts w:ascii="Times New Roman" w:eastAsia="Times New Roman" w:hAnsi="Times New Roman" w:cs="Times New Roman"/>
          <w:bCs/>
        </w:rPr>
        <w:t xml:space="preserve"> in females and males, by area (</w:t>
      </w:r>
      <w:r w:rsidRPr="009C74FA">
        <w:rPr>
          <w:rFonts w:ascii="Times New Roman" w:eastAsia="Times New Roman" w:hAnsi="Times New Roman" w:cs="Times New Roman"/>
          <w:bCs/>
          <w:i/>
        </w:rPr>
        <w:t xml:space="preserve">page </w:t>
      </w:r>
      <w:r w:rsidR="00321B1B">
        <w:rPr>
          <w:rFonts w:ascii="Times New Roman" w:eastAsia="Times New Roman" w:hAnsi="Times New Roman" w:cs="Times New Roman"/>
          <w:bCs/>
          <w:i/>
        </w:rPr>
        <w:t>1</w:t>
      </w:r>
      <w:r w:rsidR="00700B38">
        <w:rPr>
          <w:rFonts w:ascii="Times New Roman" w:eastAsia="Times New Roman" w:hAnsi="Times New Roman" w:cs="Times New Roman"/>
          <w:bCs/>
          <w:i/>
        </w:rPr>
        <w:t>3</w:t>
      </w:r>
      <w:r w:rsidRPr="009C74FA">
        <w:rPr>
          <w:rFonts w:ascii="Times New Roman" w:eastAsia="Times New Roman" w:hAnsi="Times New Roman" w:cs="Times New Roman"/>
          <w:bCs/>
        </w:rPr>
        <w:t xml:space="preserve">) </w:t>
      </w:r>
    </w:p>
    <w:p w:rsidR="00892651" w:rsidRPr="009C74FA" w:rsidRDefault="00892651" w:rsidP="00C63580">
      <w:pPr>
        <w:spacing w:after="0" w:line="240" w:lineRule="auto"/>
        <w:jc w:val="both"/>
        <w:rPr>
          <w:rFonts w:ascii="Times New Roman" w:eastAsia="Times New Roman" w:hAnsi="Times New Roman" w:cs="Times New Roman"/>
          <w:bCs/>
        </w:rPr>
      </w:pPr>
    </w:p>
    <w:p w:rsidR="00892651" w:rsidRPr="009C74FA" w:rsidRDefault="00892651" w:rsidP="00C63580">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Cs/>
          <w:iCs/>
        </w:rPr>
        <w:t xml:space="preserve">Supplementary Figure 2. Age-adjusted association between </w:t>
      </w:r>
      <w:r w:rsidRPr="009C74FA">
        <w:rPr>
          <w:rFonts w:ascii="Times New Roman" w:eastAsia="Times New Roman" w:hAnsi="Times New Roman" w:cs="Times New Roman"/>
          <w:bCs/>
        </w:rPr>
        <w:t>BMI</w:t>
      </w:r>
      <w:r w:rsidRPr="009C74FA">
        <w:rPr>
          <w:rFonts w:ascii="Times New Roman" w:eastAsia="Times New Roman" w:hAnsi="Times New Roman" w:cs="Times New Roman"/>
          <w:bCs/>
          <w:iCs/>
        </w:rPr>
        <w:t>/WHR and serum lipids in rural and urban females and males</w:t>
      </w:r>
      <w:r w:rsidRPr="009C74FA">
        <w:rPr>
          <w:rFonts w:ascii="Times New Roman" w:eastAsia="Times New Roman" w:hAnsi="Times New Roman" w:cs="Times New Roman"/>
          <w:bCs/>
        </w:rPr>
        <w:t xml:space="preserve"> (</w:t>
      </w:r>
      <w:r w:rsidRPr="009C74FA">
        <w:rPr>
          <w:rFonts w:ascii="Times New Roman" w:eastAsia="Times New Roman" w:hAnsi="Times New Roman" w:cs="Times New Roman"/>
          <w:bCs/>
          <w:i/>
        </w:rPr>
        <w:t>page 1</w:t>
      </w:r>
      <w:r w:rsidR="00700B38">
        <w:rPr>
          <w:rFonts w:ascii="Times New Roman" w:eastAsia="Times New Roman" w:hAnsi="Times New Roman" w:cs="Times New Roman"/>
          <w:bCs/>
          <w:i/>
        </w:rPr>
        <w:t>4</w:t>
      </w:r>
      <w:r w:rsidRPr="009C74FA">
        <w:rPr>
          <w:rFonts w:ascii="Times New Roman" w:eastAsia="Times New Roman" w:hAnsi="Times New Roman" w:cs="Times New Roman"/>
          <w:bCs/>
        </w:rPr>
        <w:t>)</w:t>
      </w:r>
    </w:p>
    <w:p w:rsidR="00892651" w:rsidRPr="009C74FA" w:rsidRDefault="00892651" w:rsidP="00C63580">
      <w:pPr>
        <w:spacing w:after="0" w:line="240" w:lineRule="auto"/>
        <w:jc w:val="both"/>
        <w:rPr>
          <w:rFonts w:ascii="Times New Roman" w:eastAsia="Times New Roman" w:hAnsi="Times New Roman" w:cs="Times New Roman"/>
          <w:bCs/>
        </w:rPr>
      </w:pPr>
    </w:p>
    <w:p w:rsidR="00892651" w:rsidRDefault="00892651" w:rsidP="00C63580">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Cs/>
          <w:iCs/>
        </w:rPr>
        <w:t xml:space="preserve">Supplementary Figure 3. Age-adjusted (a) and </w:t>
      </w:r>
      <w:r w:rsidR="003C0E64" w:rsidRPr="009C74FA">
        <w:rPr>
          <w:rFonts w:ascii="Times New Roman" w:eastAsia="Times New Roman" w:hAnsi="Times New Roman" w:cs="Times New Roman"/>
          <w:bCs/>
          <w:iCs/>
        </w:rPr>
        <w:t xml:space="preserve">fully </w:t>
      </w:r>
      <w:r w:rsidRPr="009C74FA">
        <w:rPr>
          <w:rFonts w:ascii="Times New Roman" w:eastAsia="Times New Roman" w:hAnsi="Times New Roman" w:cs="Times New Roman"/>
          <w:bCs/>
          <w:iCs/>
        </w:rPr>
        <w:t xml:space="preserve">adjusted (b) associations between </w:t>
      </w:r>
      <w:r w:rsidRPr="009C74FA">
        <w:rPr>
          <w:rFonts w:ascii="Times New Roman" w:eastAsia="Times New Roman" w:hAnsi="Times New Roman" w:cs="Times New Roman"/>
          <w:bCs/>
        </w:rPr>
        <w:t>BMI</w:t>
      </w:r>
      <w:r w:rsidRPr="009C74FA">
        <w:rPr>
          <w:rFonts w:ascii="Times New Roman" w:eastAsia="Times New Roman" w:hAnsi="Times New Roman" w:cs="Times New Roman"/>
          <w:bCs/>
          <w:iCs/>
        </w:rPr>
        <w:t xml:space="preserve">/WHR and </w:t>
      </w:r>
      <w:proofErr w:type="spellStart"/>
      <w:r w:rsidR="00E2021E">
        <w:rPr>
          <w:rFonts w:ascii="Times New Roman" w:eastAsia="Times New Roman" w:hAnsi="Times New Roman" w:cs="Times New Roman"/>
          <w:bCs/>
          <w:iCs/>
        </w:rPr>
        <w:t>dyslipidemia</w:t>
      </w:r>
      <w:proofErr w:type="spellEnd"/>
      <w:r w:rsidRPr="009C74FA">
        <w:rPr>
          <w:rFonts w:ascii="Times New Roman" w:eastAsia="Times New Roman" w:hAnsi="Times New Roman" w:cs="Times New Roman"/>
          <w:bCs/>
        </w:rPr>
        <w:t xml:space="preserve"> in rural and urban females and males (</w:t>
      </w:r>
      <w:r w:rsidRPr="009C74FA">
        <w:rPr>
          <w:rFonts w:ascii="Times New Roman" w:eastAsia="Times New Roman" w:hAnsi="Times New Roman" w:cs="Times New Roman"/>
          <w:bCs/>
          <w:i/>
        </w:rPr>
        <w:t>page 1</w:t>
      </w:r>
      <w:r w:rsidR="00700B38">
        <w:rPr>
          <w:rFonts w:ascii="Times New Roman" w:eastAsia="Times New Roman" w:hAnsi="Times New Roman" w:cs="Times New Roman"/>
          <w:bCs/>
          <w:i/>
        </w:rPr>
        <w:t>5</w:t>
      </w:r>
      <w:r w:rsidRPr="009C74FA">
        <w:rPr>
          <w:rFonts w:ascii="Times New Roman" w:eastAsia="Times New Roman" w:hAnsi="Times New Roman" w:cs="Times New Roman"/>
          <w:bCs/>
        </w:rPr>
        <w:t xml:space="preserve">) </w:t>
      </w:r>
    </w:p>
    <w:p w:rsidR="006F2592" w:rsidRPr="006F2592" w:rsidRDefault="006F2592" w:rsidP="00C63580">
      <w:pPr>
        <w:spacing w:after="0" w:line="240" w:lineRule="auto"/>
        <w:jc w:val="both"/>
        <w:rPr>
          <w:rFonts w:ascii="Times New Roman" w:eastAsia="Times New Roman" w:hAnsi="Times New Roman" w:cs="Times New Roman"/>
          <w:bCs/>
        </w:rPr>
      </w:pPr>
    </w:p>
    <w:p w:rsidR="006F2592" w:rsidRPr="006F2592" w:rsidRDefault="006F2592" w:rsidP="006F2592">
      <w:pPr>
        <w:spacing w:after="0" w:line="240" w:lineRule="auto"/>
        <w:jc w:val="both"/>
        <w:rPr>
          <w:rFonts w:ascii="Times New Roman" w:eastAsia="Times New Roman" w:hAnsi="Times New Roman" w:cs="Times New Roman"/>
          <w:bCs/>
        </w:rPr>
      </w:pPr>
      <w:r w:rsidRPr="006F2592">
        <w:rPr>
          <w:rFonts w:ascii="Times New Roman" w:eastAsia="Times New Roman" w:hAnsi="Times New Roman" w:cs="Times New Roman"/>
          <w:bCs/>
          <w:iCs/>
        </w:rPr>
        <w:t xml:space="preserve">Supplementary Figure 4. Adjusted associations of </w:t>
      </w:r>
      <w:r w:rsidRPr="006F2592">
        <w:rPr>
          <w:rFonts w:ascii="Times New Roman" w:eastAsia="Times New Roman" w:hAnsi="Times New Roman" w:cs="Times New Roman"/>
          <w:bCs/>
        </w:rPr>
        <w:t xml:space="preserve">BMI (a) and </w:t>
      </w:r>
      <w:r w:rsidRPr="006F2592">
        <w:rPr>
          <w:rFonts w:ascii="Times New Roman" w:eastAsia="Times New Roman" w:hAnsi="Times New Roman" w:cs="Times New Roman"/>
          <w:bCs/>
          <w:iCs/>
        </w:rPr>
        <w:t xml:space="preserve">WHR (b) with lipids </w:t>
      </w:r>
      <w:r w:rsidRPr="006F2592">
        <w:rPr>
          <w:rFonts w:ascii="Times New Roman" w:eastAsia="Times New Roman" w:hAnsi="Times New Roman" w:cs="Times New Roman"/>
          <w:bCs/>
        </w:rPr>
        <w:t xml:space="preserve">in HIV positive and </w:t>
      </w:r>
      <w:r w:rsidR="006170E7">
        <w:rPr>
          <w:rFonts w:ascii="Times New Roman" w:eastAsia="Times New Roman" w:hAnsi="Times New Roman" w:cs="Times New Roman"/>
          <w:bCs/>
        </w:rPr>
        <w:t xml:space="preserve">HIV </w:t>
      </w:r>
      <w:r w:rsidRPr="006F2592">
        <w:rPr>
          <w:rFonts w:ascii="Times New Roman" w:eastAsia="Times New Roman" w:hAnsi="Times New Roman" w:cs="Times New Roman"/>
          <w:bCs/>
        </w:rPr>
        <w:t xml:space="preserve">negative individuals, </w:t>
      </w:r>
      <w:r w:rsidR="00A2484D">
        <w:rPr>
          <w:rFonts w:ascii="Times New Roman" w:eastAsia="Times New Roman" w:hAnsi="Times New Roman" w:cs="Times New Roman"/>
          <w:bCs/>
        </w:rPr>
        <w:t>in rural and urban males and females</w:t>
      </w:r>
      <w:r>
        <w:rPr>
          <w:rFonts w:ascii="Times New Roman" w:eastAsia="Times New Roman" w:hAnsi="Times New Roman" w:cs="Times New Roman"/>
          <w:bCs/>
        </w:rPr>
        <w:t xml:space="preserve"> (</w:t>
      </w:r>
      <w:r w:rsidRPr="006F2592">
        <w:rPr>
          <w:rFonts w:ascii="Times New Roman" w:eastAsia="Times New Roman" w:hAnsi="Times New Roman" w:cs="Times New Roman"/>
          <w:bCs/>
          <w:i/>
        </w:rPr>
        <w:t>page 1</w:t>
      </w:r>
      <w:r w:rsidR="00700B38">
        <w:rPr>
          <w:rFonts w:ascii="Times New Roman" w:eastAsia="Times New Roman" w:hAnsi="Times New Roman" w:cs="Times New Roman"/>
          <w:bCs/>
          <w:i/>
        </w:rPr>
        <w:t>6</w:t>
      </w:r>
      <w:bookmarkStart w:id="0" w:name="_GoBack"/>
      <w:bookmarkEnd w:id="0"/>
      <w:r>
        <w:rPr>
          <w:rFonts w:ascii="Times New Roman" w:eastAsia="Times New Roman" w:hAnsi="Times New Roman" w:cs="Times New Roman"/>
          <w:bCs/>
        </w:rPr>
        <w:t>)</w:t>
      </w:r>
      <w:r w:rsidRPr="006F2592">
        <w:rPr>
          <w:rFonts w:ascii="Times New Roman" w:eastAsia="Times New Roman" w:hAnsi="Times New Roman" w:cs="Times New Roman"/>
          <w:bCs/>
        </w:rPr>
        <w:t xml:space="preserve">. </w:t>
      </w:r>
    </w:p>
    <w:p w:rsidR="006F2592" w:rsidRPr="009C74FA" w:rsidRDefault="006F2592" w:rsidP="00C63580">
      <w:pPr>
        <w:spacing w:after="0" w:line="240" w:lineRule="auto"/>
        <w:jc w:val="both"/>
        <w:rPr>
          <w:rFonts w:ascii="Times New Roman" w:eastAsia="Times New Roman" w:hAnsi="Times New Roman" w:cs="Times New Roman"/>
          <w:bCs/>
        </w:rPr>
      </w:pPr>
    </w:p>
    <w:p w:rsidR="00892651" w:rsidRPr="009C74FA" w:rsidRDefault="00892651" w:rsidP="00C63580">
      <w:pPr>
        <w:spacing w:after="0" w:line="240" w:lineRule="auto"/>
        <w:rPr>
          <w:rFonts w:ascii="Times New Roman" w:eastAsia="Times New Roman" w:hAnsi="Times New Roman" w:cs="Times New Roman"/>
          <w:b/>
          <w:bCs/>
        </w:rPr>
      </w:pPr>
    </w:p>
    <w:p w:rsidR="00892651" w:rsidRPr="009C74FA" w:rsidRDefault="00892651" w:rsidP="00C63580">
      <w:pPr>
        <w:spacing w:after="0" w:line="240" w:lineRule="auto"/>
        <w:rPr>
          <w:rFonts w:ascii="Times New Roman" w:eastAsia="Times New Roman" w:hAnsi="Times New Roman" w:cs="Times New Roman"/>
          <w:b/>
          <w:bCs/>
        </w:rPr>
      </w:pPr>
    </w:p>
    <w:p w:rsidR="00892651" w:rsidRPr="009C74FA" w:rsidRDefault="00892651">
      <w:pPr>
        <w:rPr>
          <w:rFonts w:ascii="Times New Roman" w:hAnsi="Times New Roman" w:cs="Times New Roman"/>
          <w:b/>
        </w:rPr>
      </w:pPr>
      <w:r w:rsidRPr="009C74FA">
        <w:rPr>
          <w:rFonts w:ascii="Times New Roman" w:hAnsi="Times New Roman" w:cs="Times New Roman"/>
          <w:b/>
        </w:rPr>
        <w:br w:type="page"/>
      </w:r>
    </w:p>
    <w:p w:rsidR="00892651" w:rsidRPr="009C74FA" w:rsidRDefault="00892651" w:rsidP="009C74FA">
      <w:pPr>
        <w:spacing w:after="0" w:line="360" w:lineRule="auto"/>
        <w:rPr>
          <w:rFonts w:ascii="Times New Roman" w:hAnsi="Times New Roman" w:cs="Times New Roman"/>
          <w:b/>
        </w:rPr>
      </w:pPr>
      <w:r w:rsidRPr="009C74FA">
        <w:rPr>
          <w:rFonts w:ascii="Times New Roman" w:hAnsi="Times New Roman" w:cs="Times New Roman"/>
          <w:b/>
        </w:rPr>
        <w:lastRenderedPageBreak/>
        <w:t>Supplementary methods</w:t>
      </w:r>
    </w:p>
    <w:p w:rsidR="00892651" w:rsidRDefault="00892651" w:rsidP="009C74FA">
      <w:pPr>
        <w:spacing w:after="0" w:line="360" w:lineRule="auto"/>
        <w:jc w:val="both"/>
        <w:rPr>
          <w:rFonts w:ascii="Times New Roman" w:hAnsi="Times New Roman" w:cs="Times New Roman"/>
          <w:i/>
        </w:rPr>
      </w:pPr>
    </w:p>
    <w:p w:rsidR="001E1D8B" w:rsidRPr="001E1D8B" w:rsidRDefault="001E1D8B" w:rsidP="001E1D8B">
      <w:pPr>
        <w:spacing w:after="0" w:line="360" w:lineRule="auto"/>
        <w:jc w:val="both"/>
        <w:rPr>
          <w:rFonts w:ascii="Times New Roman" w:hAnsi="Times New Roman" w:cs="Times New Roman"/>
          <w:i/>
        </w:rPr>
      </w:pPr>
      <w:r w:rsidRPr="001E1D8B">
        <w:rPr>
          <w:rFonts w:ascii="Times New Roman" w:hAnsi="Times New Roman" w:cs="Times New Roman"/>
          <w:i/>
        </w:rPr>
        <w:t>Details of assessment of covariates included in the analyses</w:t>
      </w:r>
    </w:p>
    <w:p w:rsidR="001E1D8B" w:rsidRPr="001E1D8B" w:rsidRDefault="001E1D8B" w:rsidP="001E1D8B">
      <w:pPr>
        <w:shd w:val="clear" w:color="auto" w:fill="FFFFFF"/>
        <w:spacing w:after="0" w:line="360" w:lineRule="auto"/>
        <w:ind w:firstLine="720"/>
        <w:jc w:val="both"/>
        <w:rPr>
          <w:rFonts w:ascii="Times New Roman" w:eastAsia="Times New Roman" w:hAnsi="Times New Roman" w:cs="Times New Roman"/>
          <w:bCs/>
          <w:lang w:eastAsia="en-GB"/>
        </w:rPr>
      </w:pPr>
      <w:r w:rsidRPr="001E1D8B">
        <w:rPr>
          <w:rFonts w:ascii="Times New Roman" w:eastAsia="Times New Roman" w:hAnsi="Times New Roman" w:cs="Times New Roman"/>
          <w:bCs/>
          <w:lang w:eastAsia="en-GB"/>
        </w:rPr>
        <w:t xml:space="preserve">Ethnicity was assessed in seven groups: Chewa, </w:t>
      </w:r>
      <w:proofErr w:type="spellStart"/>
      <w:r w:rsidRPr="001E1D8B">
        <w:rPr>
          <w:rFonts w:ascii="Times New Roman" w:eastAsia="Times New Roman" w:hAnsi="Times New Roman" w:cs="Times New Roman"/>
          <w:bCs/>
          <w:lang w:eastAsia="en-GB"/>
        </w:rPr>
        <w:t>Tumbuka</w:t>
      </w:r>
      <w:proofErr w:type="spellEnd"/>
      <w:r w:rsidRPr="001E1D8B">
        <w:rPr>
          <w:rFonts w:ascii="Times New Roman" w:eastAsia="Times New Roman" w:hAnsi="Times New Roman" w:cs="Times New Roman"/>
          <w:bCs/>
          <w:lang w:eastAsia="en-GB"/>
        </w:rPr>
        <w:t xml:space="preserve">, Ngoni, Yao, </w:t>
      </w:r>
      <w:proofErr w:type="spellStart"/>
      <w:r w:rsidRPr="001E1D8B">
        <w:rPr>
          <w:rFonts w:ascii="Times New Roman" w:eastAsia="Times New Roman" w:hAnsi="Times New Roman" w:cs="Times New Roman"/>
          <w:bCs/>
          <w:lang w:eastAsia="en-GB"/>
        </w:rPr>
        <w:t>Lomwe</w:t>
      </w:r>
      <w:proofErr w:type="spellEnd"/>
      <w:r w:rsidRPr="001E1D8B">
        <w:rPr>
          <w:rFonts w:ascii="Times New Roman" w:eastAsia="Times New Roman" w:hAnsi="Times New Roman" w:cs="Times New Roman"/>
          <w:bCs/>
          <w:lang w:eastAsia="en-GB"/>
        </w:rPr>
        <w:t xml:space="preserve">, </w:t>
      </w:r>
      <w:proofErr w:type="spellStart"/>
      <w:r w:rsidRPr="001E1D8B">
        <w:rPr>
          <w:rFonts w:ascii="Times New Roman" w:eastAsia="Times New Roman" w:hAnsi="Times New Roman" w:cs="Times New Roman"/>
          <w:bCs/>
          <w:lang w:eastAsia="en-GB"/>
        </w:rPr>
        <w:t>Nkhonde</w:t>
      </w:r>
      <w:proofErr w:type="spellEnd"/>
      <w:r w:rsidRPr="001E1D8B">
        <w:rPr>
          <w:rFonts w:ascii="Times New Roman" w:eastAsia="Times New Roman" w:hAnsi="Times New Roman" w:cs="Times New Roman"/>
          <w:bCs/>
          <w:lang w:eastAsia="en-GB"/>
        </w:rPr>
        <w:t xml:space="preserve"> and Other. Household assets score was based on the score of 15 items (</w:t>
      </w:r>
      <w:r w:rsidRPr="001E1D8B">
        <w:rPr>
          <w:rFonts w:ascii="Times New Roman" w:hAnsi="Times New Roman" w:cs="Times New Roman"/>
          <w:color w:val="000000"/>
        </w:rPr>
        <w:t>paraffin lamp 2,000, radio 8,000, mobile phone 10,000, land phone 15,000, table &amp; chair(s) 31,500, bed &amp; mattress 31,000, bicycle 35,000, TV 85,000, electric/gas cooker 30,000, sofa set 125,000, oxcart 200,000, fridge 200,000, motorbike 350,000, car 2,000,000, and cow 150,000).</w:t>
      </w:r>
      <w:r w:rsidRPr="001E1D8B">
        <w:rPr>
          <w:rFonts w:ascii="Times New Roman" w:eastAsia="Times New Roman" w:hAnsi="Times New Roman" w:cs="Times New Roman"/>
          <w:bCs/>
          <w:lang w:eastAsia="en-GB"/>
        </w:rPr>
        <w:t xml:space="preserve"> The sum of the score was divided by 1,000 and categorized into quintiles within each area. Educational level was assessed in 7 categories (illiterate, no formal education; literate, no formal education; standard 1-5 years, illiterate; standard 1-5 years, literate; standard 6-8 years; secondary; and tertiary), and then it was recategorized into: no formal education; standard 1-5 years, standard 6-8 years, secondary, and tertiary. Marital status was assessed as never married, married, widowed or divorced/separated. Parity was considered the number of pregnancies the women ever had, regardless of its outcome. Smoking status comprised regular cigarette smoking (at least weekly), and it was categorized into never smoker, former smoker (stopped more than 6 months ago), and current smoker (smoked in the last 6 months). Alcohol intake in the previous 12 months and its frequency were categorized into: never, less than once a month, 1-3 days per month, 1-4 days per week, and 5 or more days per week. The number of days and frequency of walking, moderate and vigorous physical activity in leisure-time, work and commuting was assessed, and Metabolic Equivalent of Task (MET) was calculated. Physical activity was categorized into low, moderate or high based on the IPAQ (International Physical Activity Questionnaire) scoring protocol. Use of regular lipid-lowering medication was investigated among those who reported medical diagnosis of raised cholesterol, and it was then recategorized into: no raised cholesterol, raised cholesterol not taking medication, and raised cholesterol taking medication. HIV status was investigated as well as the use of antiretroviral therapy (ART) in those who reported being HIV positive.</w:t>
      </w:r>
    </w:p>
    <w:p w:rsidR="001E1D8B" w:rsidRPr="001E1D8B" w:rsidRDefault="001E1D8B" w:rsidP="001E1D8B">
      <w:pPr>
        <w:spacing w:after="0" w:line="360" w:lineRule="auto"/>
        <w:jc w:val="both"/>
        <w:rPr>
          <w:rFonts w:ascii="Times New Roman" w:hAnsi="Times New Roman" w:cs="Times New Roman"/>
          <w:i/>
        </w:rPr>
      </w:pPr>
    </w:p>
    <w:p w:rsidR="00892651" w:rsidRPr="001E1D8B" w:rsidRDefault="00892651" w:rsidP="001E1D8B">
      <w:pPr>
        <w:spacing w:after="0" w:line="360" w:lineRule="auto"/>
        <w:jc w:val="both"/>
        <w:rPr>
          <w:rFonts w:ascii="Times New Roman" w:hAnsi="Times New Roman" w:cs="Times New Roman"/>
          <w:i/>
        </w:rPr>
      </w:pPr>
      <w:r w:rsidRPr="001E1D8B">
        <w:rPr>
          <w:rFonts w:ascii="Times New Roman" w:hAnsi="Times New Roman" w:cs="Times New Roman"/>
          <w:i/>
        </w:rPr>
        <w:t>Statistical Analysis for dyslipidaemia analysis</w:t>
      </w:r>
    </w:p>
    <w:p w:rsidR="00892651" w:rsidRPr="001E1D8B" w:rsidRDefault="00892651" w:rsidP="001E1D8B">
      <w:pPr>
        <w:pStyle w:val="EndNoteBibliography"/>
        <w:spacing w:after="0" w:line="360" w:lineRule="auto"/>
        <w:ind w:firstLine="720"/>
        <w:jc w:val="both"/>
        <w:rPr>
          <w:rFonts w:ascii="Times New Roman" w:hAnsi="Times New Roman" w:cs="Times New Roman"/>
        </w:rPr>
      </w:pPr>
      <w:r w:rsidRPr="001E1D8B">
        <w:rPr>
          <w:rFonts w:ascii="Times New Roman" w:hAnsi="Times New Roman" w:cs="Times New Roman"/>
          <w:lang w:val="en-GB"/>
        </w:rPr>
        <w:t>Age-adjusted prevalence of each dyslipidaemia was described according to area of residence</w:t>
      </w:r>
      <w:r w:rsidR="009D196D" w:rsidRPr="001E1D8B">
        <w:rPr>
          <w:rFonts w:ascii="Times New Roman" w:hAnsi="Times New Roman" w:cs="Times New Roman"/>
          <w:lang w:val="en-GB"/>
        </w:rPr>
        <w:t>, stratified by sex</w:t>
      </w:r>
      <w:r w:rsidRPr="001E1D8B">
        <w:rPr>
          <w:rFonts w:ascii="Times New Roman" w:hAnsi="Times New Roman" w:cs="Times New Roman"/>
          <w:lang w:val="en-GB"/>
        </w:rPr>
        <w:t xml:space="preserve">. </w:t>
      </w:r>
      <w:r w:rsidRPr="001E1D8B">
        <w:rPr>
          <w:rFonts w:ascii="Times New Roman" w:hAnsi="Times New Roman" w:cs="Times New Roman"/>
        </w:rPr>
        <w:t xml:space="preserve">Multiple logistic regression analyses were used to examine the association of both BMI and WHR (in standard deviations) with each dyslipidaemia, adjusted initially for age and then for other potential confounders. The same confounders used in the linear regression analyses were used for the logistic regressions. </w:t>
      </w:r>
    </w:p>
    <w:p w:rsidR="00892651" w:rsidRPr="009C74FA" w:rsidRDefault="00892651" w:rsidP="001E1D8B">
      <w:pPr>
        <w:pStyle w:val="EndNoteBibliography"/>
        <w:spacing w:after="0" w:line="360" w:lineRule="auto"/>
        <w:ind w:firstLine="720"/>
        <w:jc w:val="both"/>
        <w:rPr>
          <w:rFonts w:ascii="Times New Roman" w:hAnsi="Times New Roman" w:cs="Times New Roman"/>
        </w:rPr>
        <w:sectPr w:rsidR="00892651" w:rsidRPr="009C74FA" w:rsidSect="00C63580">
          <w:footerReference w:type="default" r:id="rId7"/>
          <w:pgSz w:w="11906" w:h="16838"/>
          <w:pgMar w:top="1440" w:right="1440" w:bottom="1440" w:left="1440" w:header="708" w:footer="708" w:gutter="0"/>
          <w:cols w:space="708"/>
          <w:docGrid w:linePitch="360"/>
        </w:sectPr>
      </w:pPr>
      <w:r w:rsidRPr="001E1D8B">
        <w:rPr>
          <w:rFonts w:ascii="Times New Roman" w:hAnsi="Times New Roman" w:cs="Times New Roman"/>
          <w:lang w:val="en-GB"/>
        </w:rPr>
        <w:t>Differences between the age-adjusted prevalence of each dyslipidaemia and the adjusted associations of anthropometric measurements with dyslipidaemias between rural and urban residents and women and men were compared by examining the point estimates and their 95% confidence intervals. Statistical evidence for sex and area differences were obtained from interaction tests.</w:t>
      </w:r>
      <w:r w:rsidRPr="009C74FA">
        <w:rPr>
          <w:rFonts w:ascii="Times New Roman" w:hAnsi="Times New Roman" w:cs="Times New Roman"/>
        </w:rPr>
        <w:br w:type="page"/>
      </w:r>
      <w:bookmarkStart w:id="1" w:name="_Hlk486944059"/>
    </w:p>
    <w:p w:rsidR="00387680" w:rsidRPr="009B1174" w:rsidRDefault="00387680" w:rsidP="00387680">
      <w:pPr>
        <w:spacing w:after="0" w:line="240" w:lineRule="auto"/>
        <w:jc w:val="both"/>
        <w:rPr>
          <w:rFonts w:ascii="Times New Roman" w:hAnsi="Times New Roman" w:cs="Times New Roman"/>
          <w:b/>
        </w:rPr>
      </w:pPr>
      <w:r w:rsidRPr="009B1174">
        <w:rPr>
          <w:rFonts w:ascii="Times New Roman" w:eastAsia="Times New Roman" w:hAnsi="Times New Roman" w:cs="Times New Roman"/>
          <w:b/>
          <w:bCs/>
          <w:iCs/>
        </w:rPr>
        <w:lastRenderedPageBreak/>
        <w:t>Supplementary Table 1. Characteristics of the participants with missing and complete lipid data in rural area, by sex</w:t>
      </w:r>
    </w:p>
    <w:tbl>
      <w:tblPr>
        <w:tblpPr w:leftFromText="180" w:rightFromText="180" w:vertAnchor="text" w:tblpY="1"/>
        <w:tblOverlap w:val="never"/>
        <w:tblW w:w="13325" w:type="dxa"/>
        <w:tblLayout w:type="fixed"/>
        <w:tblLook w:val="04A0" w:firstRow="1" w:lastRow="0" w:firstColumn="1" w:lastColumn="0" w:noHBand="0" w:noVBand="1"/>
      </w:tblPr>
      <w:tblGrid>
        <w:gridCol w:w="2408"/>
        <w:gridCol w:w="2125"/>
        <w:gridCol w:w="1701"/>
        <w:gridCol w:w="1701"/>
        <w:gridCol w:w="854"/>
        <w:gridCol w:w="1843"/>
        <w:gridCol w:w="1843"/>
        <w:gridCol w:w="850"/>
      </w:tblGrid>
      <w:tr w:rsidR="00387680" w:rsidRPr="009B1174" w:rsidTr="008543E6">
        <w:trPr>
          <w:trHeight w:val="113"/>
        </w:trPr>
        <w:tc>
          <w:tcPr>
            <w:tcW w:w="2408" w:type="dxa"/>
            <w:tcBorders>
              <w:top w:val="single" w:sz="4" w:space="0" w:color="auto"/>
              <w:left w:val="nil"/>
              <w:bottom w:val="nil"/>
              <w:right w:val="nil"/>
            </w:tcBorders>
            <w:shd w:val="clear" w:color="auto" w:fill="FFFFFF" w:themeFill="background1"/>
          </w:tcPr>
          <w:p w:rsidR="00387680" w:rsidRPr="009B1174" w:rsidRDefault="00387680"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single" w:sz="4" w:space="0" w:color="auto"/>
              <w:left w:val="nil"/>
              <w:bottom w:val="nil"/>
              <w:right w:val="nil"/>
            </w:tcBorders>
            <w:shd w:val="clear" w:color="auto" w:fill="FFFFFF" w:themeFill="background1"/>
            <w:noWrap/>
            <w:vAlign w:val="center"/>
            <w:hideMark/>
          </w:tcPr>
          <w:p w:rsidR="00387680" w:rsidRPr="009B1174" w:rsidRDefault="00387680"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w:t>
            </w:r>
          </w:p>
        </w:tc>
        <w:tc>
          <w:tcPr>
            <w:tcW w:w="3402" w:type="dxa"/>
            <w:gridSpan w:val="2"/>
            <w:tcBorders>
              <w:top w:val="single" w:sz="4" w:space="0" w:color="auto"/>
              <w:bottom w:val="single" w:sz="4" w:space="0" w:color="auto"/>
            </w:tcBorders>
            <w:shd w:val="clear" w:color="auto" w:fill="FFFFFF" w:themeFill="background1"/>
            <w:noWrap/>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Males</w:t>
            </w:r>
          </w:p>
        </w:tc>
        <w:tc>
          <w:tcPr>
            <w:tcW w:w="854" w:type="dxa"/>
            <w:tcBorders>
              <w:top w:val="single" w:sz="4" w:space="0" w:color="auto"/>
              <w:bottom w:val="single" w:sz="4" w:space="0" w:color="auto"/>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p>
        </w:tc>
        <w:tc>
          <w:tcPr>
            <w:tcW w:w="3686" w:type="dxa"/>
            <w:gridSpan w:val="2"/>
            <w:tcBorders>
              <w:top w:val="single" w:sz="4" w:space="0" w:color="auto"/>
              <w:bottom w:val="single" w:sz="4" w:space="0" w:color="auto"/>
              <w:right w:val="nil"/>
            </w:tcBorders>
            <w:shd w:val="clear" w:color="auto" w:fill="FFFFFF" w:themeFill="background1"/>
            <w:noWrap/>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Females</w:t>
            </w:r>
          </w:p>
        </w:tc>
        <w:tc>
          <w:tcPr>
            <w:tcW w:w="850" w:type="dxa"/>
            <w:tcBorders>
              <w:top w:val="single" w:sz="4" w:space="0" w:color="auto"/>
              <w:bottom w:val="single" w:sz="4" w:space="0" w:color="auto"/>
              <w:right w:val="nil"/>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p>
        </w:tc>
      </w:tr>
      <w:tr w:rsidR="00387680" w:rsidRPr="009B1174" w:rsidTr="008543E6">
        <w:trPr>
          <w:trHeight w:val="113"/>
        </w:trPr>
        <w:tc>
          <w:tcPr>
            <w:tcW w:w="2408" w:type="dxa"/>
            <w:tcBorders>
              <w:top w:val="nil"/>
              <w:left w:val="nil"/>
              <w:bottom w:val="single" w:sz="4" w:space="0" w:color="auto"/>
              <w:right w:val="nil"/>
            </w:tcBorders>
            <w:shd w:val="clear" w:color="auto" w:fill="FFFFFF" w:themeFill="background1"/>
          </w:tcPr>
          <w:p w:rsidR="00387680" w:rsidRPr="009B1174" w:rsidRDefault="00387680"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single" w:sz="4" w:space="0" w:color="auto"/>
              <w:right w:val="nil"/>
            </w:tcBorders>
            <w:shd w:val="clear" w:color="auto" w:fill="FFFFFF" w:themeFill="background1"/>
            <w:noWrap/>
            <w:vAlign w:val="center"/>
            <w:hideMark/>
          </w:tcPr>
          <w:p w:rsidR="00387680" w:rsidRPr="009B1174" w:rsidRDefault="00387680"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w:t>
            </w:r>
          </w:p>
        </w:tc>
        <w:tc>
          <w:tcPr>
            <w:tcW w:w="1701"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Missing</w:t>
            </w:r>
            <w:r w:rsidRPr="009B1174">
              <w:rPr>
                <w:rFonts w:ascii="Times New Roman" w:hAnsi="Times New Roman" w:cs="Times New Roman"/>
              </w:rPr>
              <w:br/>
            </w:r>
            <w:r w:rsidRPr="009B1174">
              <w:rPr>
                <w:rFonts w:ascii="Times New Roman" w:eastAsia="Times New Roman" w:hAnsi="Times New Roman" w:cs="Times New Roman"/>
                <w:b/>
                <w:bCs/>
                <w:color w:val="000000" w:themeColor="text1"/>
                <w:lang w:eastAsia="en-GB"/>
              </w:rPr>
              <w:t xml:space="preserve">n=864 </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(14.7%)</w:t>
            </w:r>
          </w:p>
        </w:tc>
        <w:tc>
          <w:tcPr>
            <w:tcW w:w="1701"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Non-missing</w:t>
            </w:r>
          </w:p>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n=5,000</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(85.3%)</w:t>
            </w:r>
          </w:p>
        </w:tc>
        <w:tc>
          <w:tcPr>
            <w:tcW w:w="854" w:type="dxa"/>
            <w:tcBorders>
              <w:top w:val="single" w:sz="4" w:space="0" w:color="auto"/>
              <w:bottom w:val="single" w:sz="4" w:space="0" w:color="auto"/>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p-value</w:t>
            </w:r>
          </w:p>
        </w:tc>
        <w:tc>
          <w:tcPr>
            <w:tcW w:w="1843"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Missing</w:t>
            </w:r>
            <w:r w:rsidRPr="009B1174">
              <w:rPr>
                <w:rFonts w:ascii="Times New Roman" w:hAnsi="Times New Roman" w:cs="Times New Roman"/>
              </w:rPr>
              <w:br/>
            </w:r>
            <w:r w:rsidRPr="009B1174">
              <w:rPr>
                <w:rFonts w:ascii="Times New Roman" w:eastAsia="Times New Roman" w:hAnsi="Times New Roman" w:cs="Times New Roman"/>
                <w:b/>
                <w:bCs/>
                <w:color w:val="000000" w:themeColor="text1"/>
                <w:lang w:eastAsia="en-GB"/>
              </w:rPr>
              <w:t>n=943</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(11.7%)</w:t>
            </w:r>
          </w:p>
        </w:tc>
        <w:tc>
          <w:tcPr>
            <w:tcW w:w="1843" w:type="dxa"/>
            <w:tcBorders>
              <w:top w:val="single" w:sz="4" w:space="0" w:color="auto"/>
              <w:bottom w:val="single" w:sz="4" w:space="0" w:color="auto"/>
              <w:right w:val="nil"/>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Non-missing</w:t>
            </w:r>
          </w:p>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n=7,096</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(88.3%)</w:t>
            </w:r>
          </w:p>
        </w:tc>
        <w:tc>
          <w:tcPr>
            <w:tcW w:w="850" w:type="dxa"/>
            <w:tcBorders>
              <w:top w:val="single" w:sz="4" w:space="0" w:color="auto"/>
              <w:bottom w:val="single" w:sz="4" w:space="0" w:color="auto"/>
              <w:right w:val="nil"/>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p-value</w:t>
            </w: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bCs/>
                <w:color w:val="000000" w:themeColor="text1"/>
                <w:lang w:eastAsia="en-GB"/>
              </w:rPr>
              <w:t xml:space="preserve">Age - </w:t>
            </w:r>
            <w:r w:rsidRPr="009B1174">
              <w:rPr>
                <w:rFonts w:ascii="Times New Roman" w:eastAsia="Times New Roman" w:hAnsi="Times New Roman" w:cs="Times New Roman"/>
                <w:color w:val="000000" w:themeColor="text1"/>
                <w:lang w:eastAsia="en-GB"/>
              </w:rPr>
              <w:t>mean (SD)</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36.2 (16.5)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38.1 (16.5)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42.3 (20.6)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37.6 (15.6)</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b/>
                <w:color w:val="000000" w:themeColor="text1"/>
                <w:lang w:eastAsia="en-GB"/>
              </w:rPr>
              <w:t xml:space="preserve">Household assets score - </w:t>
            </w:r>
            <w:r w:rsidRPr="009B1174">
              <w:rPr>
                <w:rFonts w:ascii="Times New Roman" w:eastAsia="Times New Roman" w:hAnsi="Times New Roman" w:cs="Times New Roman"/>
                <w:color w:val="000000" w:themeColor="text1"/>
                <w:lang w:eastAsia="en-GB"/>
              </w:rPr>
              <w:t>median (IQR)</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179.8 (179.8)</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207.2 (183.0)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0.008</w:t>
            </w:r>
          </w:p>
        </w:tc>
        <w:tc>
          <w:tcPr>
            <w:tcW w:w="1843"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194.0 (179.0)</w:t>
            </w:r>
          </w:p>
        </w:tc>
        <w:tc>
          <w:tcPr>
            <w:tcW w:w="1843" w:type="dxa"/>
            <w:tcBorders>
              <w:top w:val="nil"/>
              <w:bottom w:val="nil"/>
              <w:right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201.0 (195.5)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0.497</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BMI </w:t>
            </w:r>
            <w:r w:rsidRPr="009B1174">
              <w:rPr>
                <w:rFonts w:ascii="Times New Roman" w:eastAsia="Times New Roman" w:hAnsi="Times New Roman" w:cs="Times New Roman"/>
                <w:color w:val="000000" w:themeColor="text1"/>
                <w:lang w:eastAsia="en-GB"/>
              </w:rPr>
              <w:t>– mean (SD)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21.2 (2.6)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21.6 (2.8)</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&lt;0.001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22.5 (4.1)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23.5 (4.3)</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&lt;0.001</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WHR </w:t>
            </w:r>
            <w:r w:rsidRPr="009B1174">
              <w:rPr>
                <w:rFonts w:ascii="Times New Roman" w:eastAsia="Times New Roman" w:hAnsi="Times New Roman" w:cs="Times New Roman"/>
                <w:color w:val="000000" w:themeColor="text1"/>
                <w:lang w:eastAsia="en-GB"/>
              </w:rPr>
              <w:t>– mean (SD)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0.86 (0.06)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0.86 (0.05)</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0.105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0.86 (0.07)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0.86 (0.07)</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0.110</w:t>
            </w: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Ethnicity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Chewa</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2.4 (1.6; 3.7)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2.1 (1.8; 2.6)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0.354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1.9 (1.2; 3.0)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2.5 (2.2; 2.9)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0.009</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Tumbuka</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77.7 (74.8; 80.3)</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76.9 (75.8; 78.1)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70.5 (67.5; 73.3)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75.5 (74.4; 76.5)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Ngoni</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(0.5; 2.0)</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 (1.6; 2.4)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2.4 (1.6; 3.6)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 (1.7; 2.4)</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Yao</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0.5 (0.2; 1.2)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0.4 (0.3; 0.6)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0.5 (0.2; 1.3)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(0.2; 0.4)</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Lomwe</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(0.1; 1.1)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Nkonde</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6.3 (4.8; 8.1)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5.3 (4.7; 6.0)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8.6 (7.0; 10.6)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7.3 (6.7; 7.9)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Other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11.8 (9.8; 14.1)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 (12.1; 14.0)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15.8 (13.6; 18.3)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12.3 (11.5; 13.1)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Education</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formal</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 (1.2; 3.1)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 (1.3; 2.0)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0.065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12.7 (10.7; 15.0)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5.3 (4.8; 5.8)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Standard 1-5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13.1 (11.0; 15.5)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10.4 (9.6; 11.3)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24.1 (21.4; 26.9)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16.1 (15.3; 17.0)</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Standard 6-8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41 (37.7; 44.3)</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41.5 (40.2; 42.9)</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39.8 (36.7; 42.9)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52.4 (51.2; 53.5)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Secondary</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40.3 (37.0; 43.6)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43.5 (42.2; 44.9)</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22.5 (19.9; 25.3)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25.3 (24.3; 26.3)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Tertiary</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3.7 (2.6; 5.2)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2.9 (2.4; 3.4)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(0.5; 1.8)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(0.8; 1.2)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Marital status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Never married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26.3 (23.5; 29.4)</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22.7 (21.6; 23.9)</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0.015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9.7 (7.9; 11.7)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7.2 (6.6; 7.8)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Married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68.2 (65.0; 71.2)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72.4 (71.2; 73.7)</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60.6 (57.4; 63.6)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69.8 (68.7; 70.9)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Widowed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0.7 (0.3; 1.5)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 (1.0; 1.6)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20.6 (18.1; 23.3)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12.4 (11.6; 13.2)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Divorced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4.8 (3.5; 6.4)</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3.6 (3.1; 4.2)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9.2 (7.5; 11.3)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10.6 (9.9; 11.4)</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Number of </w:t>
            </w:r>
          </w:p>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pregnancies</w:t>
            </w:r>
            <w:r w:rsidRPr="009B1174">
              <w:rPr>
                <w:rFonts w:ascii="Times New Roman" w:eastAsia="Times New Roman" w:hAnsi="Times New Roman" w:cs="Times New Roman"/>
                <w:b/>
                <w:color w:val="000000" w:themeColor="text1"/>
                <w:vertAlign w:val="superscript"/>
                <w:lang w:eastAsia="en-GB"/>
              </w:rPr>
              <w:t xml:space="preserve"> a</w:t>
            </w:r>
            <w:r w:rsidRPr="009B1174">
              <w:rPr>
                <w:rFonts w:ascii="Times New Roman" w:eastAsia="Times New Roman" w:hAnsi="Times New Roman" w:cs="Times New Roman"/>
                <w:b/>
                <w:color w:val="000000" w:themeColor="text1"/>
                <w:lang w:eastAsia="en-GB"/>
              </w:rPr>
              <w:t xml:space="preserve">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0</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(8.2; 12.1)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6.6 (6.1; 7.2)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1</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8.8 (7.2; 10.8)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(9.3; 10.7)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2</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11.6 (9.7; 13.8)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12.5 (11.8; 13.3)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3</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10.9 (9.0; 13.0)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13.2 (12.5; 14.1)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4+</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58.7 (55.5; 61.8)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57.7 (56.5; 58.8)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 xml:space="preserve">Smoking status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Never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80.7 (77.9; 83.2)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82.3 (81.2; 83.3)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0.220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99.5 (98.7; 99.8)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99.7 (99.6; 99.8)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0.379</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Former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4.1 (2.9; 5.6)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4.5 (4.0; 5.2)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(0.1; 0.2)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Current</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15.3 (13.0; 17.8)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13.2 (12.3; 14.1)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(0.1; 1.0)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 xml:space="preserve">Alcohol intake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xml:space="preserve">Never </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57.6 (54.3; 60.9)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58.1 (56.7; 59.5)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0.068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95 (93.4; 96.2)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96.6 (96.1; 97)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0.038</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&lt; 1 month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9.4 (7.6; 11.5)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9.5 (8.8; 10.4)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1.7 (1.0; 2.8)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 (1.1; 1.7)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1-3 days/ month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11.3 (9.4; 13.6)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13.4 (12.5; 14.4)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 (1.0; 2.6)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 (1.0; 1.5)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1-4 days/ week</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16.1 (13.8; 18.7)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15.2 (14.2; 16.2)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 (1.0; 2.6)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0.7 (0.5; 0.9)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5+ days/ week</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5.6 (4.2; 7.3)</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3.8 (3.3; 4.3)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(0.0; 0.8)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(0.1; 0.2)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b/>
                <w:bCs/>
                <w:color w:val="000000" w:themeColor="text1"/>
                <w:lang w:eastAsia="en-GB"/>
              </w:rPr>
              <w:t>Physical activity level</w:t>
            </w:r>
            <w:r w:rsidRPr="009B1174">
              <w:rPr>
                <w:rFonts w:ascii="Times New Roman" w:eastAsia="Times New Roman" w:hAnsi="Times New Roman" w:cs="Times New Roman"/>
                <w:b/>
                <w:bCs/>
                <w:color w:val="000000" w:themeColor="text1"/>
                <w:vertAlign w:val="superscript"/>
                <w:lang w:eastAsia="en-GB"/>
              </w:rPr>
              <w:t xml:space="preserve"> b</w:t>
            </w:r>
            <w:r w:rsidRPr="009B1174">
              <w:rPr>
                <w:rFonts w:ascii="Times New Roman" w:eastAsia="Times New Roman" w:hAnsi="Times New Roman" w:cs="Times New Roman"/>
                <w:b/>
                <w:bCs/>
                <w:color w:val="000000" w:themeColor="text1"/>
                <w:lang w:eastAsia="en-GB"/>
              </w:rPr>
              <w:t xml:space="preserve"> </w:t>
            </w: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Low</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3.5 (2.4; 4.9)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2.3 (1.9; 2.8)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0.104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5.1 (3.9; 6.7)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 (1.2; 1.7)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Moderate</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11.1 (9.2; 13.4)</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10.6 (9.8; 11.5)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5.9 (4.6; 7.6)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3.2 (2.8; 3.6)</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High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85.4 (82.9; 87.6)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87.1 (86.2; 88)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 (86.8; 90.8)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95.4 (94.9; 95.9)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Lipid-lowering medication</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raised cholesterol</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99.9 (99.8; 100)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0.772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99.7 (99; 99.9)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99.9 (99.8; 99.9)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0.109</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medication</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 (0.0; 0.2)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(0.1; 1.0)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(0.1; 0.2)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Taking medication</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 (0.0; 0.1)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HIV status</w:t>
            </w:r>
            <w:r w:rsidRPr="009B1174">
              <w:rPr>
                <w:rFonts w:ascii="Times New Roman" w:eastAsia="Times New Roman" w:hAnsi="Times New Roman" w:cs="Times New Roman"/>
                <w:b/>
                <w:bCs/>
                <w:color w:val="000000" w:themeColor="text1"/>
                <w:vertAlign w:val="superscript"/>
                <w:lang w:eastAsia="en-GB"/>
              </w:rPr>
              <w:t xml:space="preserve"> </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HIV negative</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89.6 (86.7; 91.9)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89.5 (88.5; 90.5)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0.975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88.4 (85.6; 90.7)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87.0 (86.0; 87.8)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0.319</w:t>
            </w:r>
          </w:p>
        </w:tc>
      </w:tr>
      <w:tr w:rsidR="008543E6" w:rsidRPr="009B1174" w:rsidTr="008543E6">
        <w:trPr>
          <w:trHeight w:val="113"/>
        </w:trPr>
        <w:tc>
          <w:tcPr>
            <w:tcW w:w="2408" w:type="dxa"/>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HIV positive</w:t>
            </w:r>
          </w:p>
        </w:tc>
        <w:tc>
          <w:tcPr>
            <w:tcW w:w="1701"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10.4 (8.1; 13.3)</w:t>
            </w:r>
          </w:p>
        </w:tc>
        <w:tc>
          <w:tcPr>
            <w:tcW w:w="1701"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10.5 (9.5; 11.5)</w:t>
            </w:r>
          </w:p>
        </w:tc>
        <w:tc>
          <w:tcPr>
            <w:tcW w:w="854" w:type="dxa"/>
            <w:tcBorders>
              <w:top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11.6 (9.3; 14.4)</w:t>
            </w:r>
          </w:p>
        </w:tc>
        <w:tc>
          <w:tcPr>
            <w:tcW w:w="1843"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13.0 (12.2; 14.0)</w:t>
            </w:r>
          </w:p>
        </w:tc>
        <w:tc>
          <w:tcPr>
            <w:tcW w:w="850" w:type="dxa"/>
            <w:tcBorders>
              <w:top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ART status</w:t>
            </w:r>
            <w:r w:rsidRPr="009B1174">
              <w:rPr>
                <w:rFonts w:ascii="Times New Roman" w:eastAsia="Times New Roman" w:hAnsi="Times New Roman" w:cs="Times New Roman"/>
                <w:b/>
                <w:bCs/>
                <w:color w:val="000000" w:themeColor="text1"/>
                <w:vertAlign w:val="superscript"/>
                <w:lang w:eastAsia="en-GB"/>
              </w:rPr>
              <w:t xml:space="preserve"> c</w:t>
            </w:r>
            <w:r w:rsidRPr="009B1174">
              <w:rPr>
                <w:rFonts w:ascii="Times New Roman" w:eastAsia="Times New Roman" w:hAnsi="Times New Roman" w:cs="Times New Roman"/>
                <w:b/>
                <w:bCs/>
                <w:color w:val="000000" w:themeColor="text1"/>
                <w:lang w:eastAsia="en-GB"/>
              </w:rPr>
              <w:t xml:space="preserve">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On ART</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5.7 (1.3; 21.4)</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10.2 (7.0; 14.4)</w:t>
            </w:r>
          </w:p>
        </w:tc>
        <w:tc>
          <w:tcPr>
            <w:tcW w:w="854" w:type="dxa"/>
            <w:tcBorders>
              <w:top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0.403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11.1 (4.0; 27.1)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5.8 (4.1; 8.2)</w:t>
            </w:r>
          </w:p>
        </w:tc>
        <w:tc>
          <w:tcPr>
            <w:tcW w:w="850" w:type="dxa"/>
            <w:tcBorders>
              <w:top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0.197</w:t>
            </w:r>
          </w:p>
        </w:tc>
      </w:tr>
      <w:tr w:rsidR="008543E6" w:rsidRPr="009B1174" w:rsidTr="008543E6">
        <w:trPr>
          <w:trHeight w:val="113"/>
        </w:trPr>
        <w:tc>
          <w:tcPr>
            <w:tcW w:w="2408" w:type="dxa"/>
            <w:vMerge/>
            <w:tcBorders>
              <w:left w:val="nil"/>
              <w:bottom w:val="single" w:sz="4" w:space="0" w:color="auto"/>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single" w:sz="4" w:space="0" w:color="auto"/>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Not on ART</w:t>
            </w:r>
          </w:p>
        </w:tc>
        <w:tc>
          <w:tcPr>
            <w:tcW w:w="1701"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94.3 (78.6; 98.7)</w:t>
            </w:r>
          </w:p>
        </w:tc>
        <w:tc>
          <w:tcPr>
            <w:tcW w:w="1701"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89.8 (85.6; 93.0)</w:t>
            </w:r>
          </w:p>
        </w:tc>
        <w:tc>
          <w:tcPr>
            <w:tcW w:w="854" w:type="dxa"/>
            <w:tcBorders>
              <w:top w:val="nil"/>
              <w:bottom w:val="single" w:sz="4" w:space="0" w:color="auto"/>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88.9 (72.9; 96)</w:t>
            </w:r>
          </w:p>
        </w:tc>
        <w:tc>
          <w:tcPr>
            <w:tcW w:w="1843"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94.2 (91.8; 95.9)</w:t>
            </w:r>
          </w:p>
        </w:tc>
        <w:tc>
          <w:tcPr>
            <w:tcW w:w="850" w:type="dxa"/>
            <w:tcBorders>
              <w:top w:val="nil"/>
              <w:bottom w:val="single" w:sz="4" w:space="0" w:color="auto"/>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bl>
    <w:p w:rsidR="00387680" w:rsidRPr="009B1174" w:rsidRDefault="00387680" w:rsidP="00387680">
      <w:pPr>
        <w:tabs>
          <w:tab w:val="left" w:pos="2070"/>
        </w:tabs>
        <w:spacing w:after="0" w:line="240" w:lineRule="auto"/>
        <w:rPr>
          <w:rFonts w:ascii="Times New Roman" w:hAnsi="Times New Roman" w:cs="Times New Roman"/>
          <w:sz w:val="20"/>
        </w:rPr>
      </w:pPr>
      <w:r w:rsidRPr="009B1174">
        <w:rPr>
          <w:rFonts w:ascii="Times New Roman" w:hAnsi="Times New Roman" w:cs="Times New Roman"/>
        </w:rPr>
        <w:br w:type="textWrapping" w:clear="all"/>
      </w:r>
      <w:r w:rsidRPr="009B1174">
        <w:rPr>
          <w:rFonts w:ascii="Times New Roman" w:hAnsi="Times New Roman" w:cs="Times New Roman"/>
          <w:sz w:val="20"/>
        </w:rPr>
        <w:t>ART: anti-retroviral therapy; HIV: human immunodeficiency virus; IQR: interquartile range; NA: not applicable; SD: standard deviation</w:t>
      </w:r>
    </w:p>
    <w:p w:rsidR="00387680" w:rsidRPr="009B1174" w:rsidRDefault="00387680" w:rsidP="00387680">
      <w:pPr>
        <w:spacing w:after="0" w:line="240" w:lineRule="auto"/>
        <w:rPr>
          <w:rFonts w:ascii="Times New Roman" w:hAnsi="Times New Roman" w:cs="Times New Roman"/>
          <w:sz w:val="20"/>
        </w:rPr>
      </w:pPr>
      <w:proofErr w:type="spellStart"/>
      <w:proofErr w:type="gramStart"/>
      <w:r w:rsidRPr="009B1174">
        <w:rPr>
          <w:rFonts w:ascii="Times New Roman" w:hAnsi="Times New Roman" w:cs="Times New Roman"/>
          <w:sz w:val="20"/>
          <w:vertAlign w:val="superscript"/>
        </w:rPr>
        <w:t>a</w:t>
      </w:r>
      <w:proofErr w:type="spellEnd"/>
      <w:proofErr w:type="gramEnd"/>
      <w:r w:rsidRPr="009B1174">
        <w:rPr>
          <w:rFonts w:ascii="Times New Roman" w:hAnsi="Times New Roman" w:cs="Times New Roman"/>
          <w:sz w:val="20"/>
        </w:rPr>
        <w:t xml:space="preserve"> Information available only for females</w:t>
      </w:r>
    </w:p>
    <w:p w:rsidR="00387680" w:rsidRPr="009B1174" w:rsidRDefault="00387680" w:rsidP="00387680">
      <w:pPr>
        <w:spacing w:after="0" w:line="240" w:lineRule="auto"/>
        <w:rPr>
          <w:rFonts w:ascii="Times New Roman" w:hAnsi="Times New Roman" w:cs="Times New Roman"/>
          <w:sz w:val="20"/>
        </w:rPr>
      </w:pPr>
      <w:r w:rsidRPr="009B1174">
        <w:rPr>
          <w:rFonts w:ascii="Times New Roman" w:hAnsi="Times New Roman" w:cs="Times New Roman"/>
          <w:sz w:val="20"/>
          <w:vertAlign w:val="superscript"/>
        </w:rPr>
        <w:t>b</w:t>
      </w:r>
      <w:r w:rsidRPr="009B1174">
        <w:rPr>
          <w:rFonts w:ascii="Times New Roman" w:hAnsi="Times New Roman" w:cs="Times New Roman"/>
          <w:sz w:val="20"/>
        </w:rPr>
        <w:t xml:space="preserve"> Level of physical activity based on metabolic equivalent (MET)</w:t>
      </w:r>
    </w:p>
    <w:p w:rsidR="00387680" w:rsidRPr="009B1174" w:rsidRDefault="00387680" w:rsidP="00387680">
      <w:pPr>
        <w:rPr>
          <w:rFonts w:ascii="Times New Roman" w:hAnsi="Times New Roman" w:cs="Times New Roman"/>
          <w:sz w:val="20"/>
        </w:rPr>
      </w:pPr>
      <w:r w:rsidRPr="009B1174">
        <w:rPr>
          <w:rFonts w:ascii="Times New Roman" w:hAnsi="Times New Roman" w:cs="Times New Roman"/>
          <w:sz w:val="20"/>
          <w:vertAlign w:val="superscript"/>
        </w:rPr>
        <w:t>c</w:t>
      </w:r>
      <w:r w:rsidRPr="009B1174">
        <w:rPr>
          <w:rFonts w:ascii="Times New Roman" w:hAnsi="Times New Roman" w:cs="Times New Roman"/>
          <w:sz w:val="20"/>
        </w:rPr>
        <w:t xml:space="preserve"> Based on those who reported being HIV positive</w:t>
      </w:r>
    </w:p>
    <w:p w:rsidR="00387680" w:rsidRPr="009B1174" w:rsidRDefault="00387680" w:rsidP="00387680">
      <w:pPr>
        <w:rPr>
          <w:rFonts w:ascii="Times New Roman" w:hAnsi="Times New Roman" w:cs="Times New Roman"/>
        </w:rPr>
      </w:pPr>
      <w:r w:rsidRPr="009B1174">
        <w:rPr>
          <w:rFonts w:ascii="Times New Roman" w:hAnsi="Times New Roman" w:cs="Times New Roman"/>
        </w:rPr>
        <w:br w:type="page"/>
      </w:r>
    </w:p>
    <w:p w:rsidR="00387680" w:rsidRPr="009B1174" w:rsidRDefault="00387680" w:rsidP="00387680">
      <w:pPr>
        <w:spacing w:after="0" w:line="240" w:lineRule="auto"/>
        <w:jc w:val="both"/>
        <w:rPr>
          <w:rFonts w:ascii="Times New Roman" w:hAnsi="Times New Roman" w:cs="Times New Roman"/>
          <w:b/>
        </w:rPr>
      </w:pPr>
      <w:r w:rsidRPr="009B1174">
        <w:rPr>
          <w:rFonts w:ascii="Times New Roman" w:eastAsia="Times New Roman" w:hAnsi="Times New Roman" w:cs="Times New Roman"/>
          <w:b/>
          <w:bCs/>
          <w:iCs/>
        </w:rPr>
        <w:lastRenderedPageBreak/>
        <w:t>Supplementary Table 2. Characteristics of the participants with missing and complete lipid data in urban area, by sex</w:t>
      </w:r>
    </w:p>
    <w:tbl>
      <w:tblPr>
        <w:tblpPr w:leftFromText="180" w:rightFromText="180" w:vertAnchor="text" w:tblpY="1"/>
        <w:tblOverlap w:val="never"/>
        <w:tblW w:w="13325" w:type="dxa"/>
        <w:tblLayout w:type="fixed"/>
        <w:tblLook w:val="04A0" w:firstRow="1" w:lastRow="0" w:firstColumn="1" w:lastColumn="0" w:noHBand="0" w:noVBand="1"/>
      </w:tblPr>
      <w:tblGrid>
        <w:gridCol w:w="2408"/>
        <w:gridCol w:w="2125"/>
        <w:gridCol w:w="1701"/>
        <w:gridCol w:w="1701"/>
        <w:gridCol w:w="854"/>
        <w:gridCol w:w="1843"/>
        <w:gridCol w:w="1843"/>
        <w:gridCol w:w="850"/>
      </w:tblGrid>
      <w:tr w:rsidR="00387680" w:rsidRPr="009B1174" w:rsidTr="008543E6">
        <w:trPr>
          <w:trHeight w:val="113"/>
        </w:trPr>
        <w:tc>
          <w:tcPr>
            <w:tcW w:w="2408" w:type="dxa"/>
            <w:tcBorders>
              <w:top w:val="single" w:sz="4" w:space="0" w:color="auto"/>
              <w:left w:val="nil"/>
              <w:bottom w:val="nil"/>
              <w:right w:val="nil"/>
            </w:tcBorders>
            <w:shd w:val="clear" w:color="auto" w:fill="FFFFFF" w:themeFill="background1"/>
          </w:tcPr>
          <w:p w:rsidR="00387680" w:rsidRPr="009B1174" w:rsidRDefault="00387680"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single" w:sz="4" w:space="0" w:color="auto"/>
              <w:left w:val="nil"/>
              <w:bottom w:val="nil"/>
              <w:right w:val="nil"/>
            </w:tcBorders>
            <w:shd w:val="clear" w:color="auto" w:fill="FFFFFF" w:themeFill="background1"/>
            <w:noWrap/>
            <w:vAlign w:val="center"/>
            <w:hideMark/>
          </w:tcPr>
          <w:p w:rsidR="00387680" w:rsidRPr="009B1174" w:rsidRDefault="00387680"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w:t>
            </w:r>
          </w:p>
        </w:tc>
        <w:tc>
          <w:tcPr>
            <w:tcW w:w="3402" w:type="dxa"/>
            <w:gridSpan w:val="2"/>
            <w:tcBorders>
              <w:top w:val="single" w:sz="4" w:space="0" w:color="auto"/>
              <w:bottom w:val="single" w:sz="4" w:space="0" w:color="auto"/>
            </w:tcBorders>
            <w:shd w:val="clear" w:color="auto" w:fill="FFFFFF" w:themeFill="background1"/>
            <w:noWrap/>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Males</w:t>
            </w:r>
          </w:p>
        </w:tc>
        <w:tc>
          <w:tcPr>
            <w:tcW w:w="854" w:type="dxa"/>
            <w:tcBorders>
              <w:top w:val="single" w:sz="4" w:space="0" w:color="auto"/>
              <w:bottom w:val="single" w:sz="4" w:space="0" w:color="auto"/>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p>
        </w:tc>
        <w:tc>
          <w:tcPr>
            <w:tcW w:w="3686" w:type="dxa"/>
            <w:gridSpan w:val="2"/>
            <w:tcBorders>
              <w:top w:val="single" w:sz="4" w:space="0" w:color="auto"/>
              <w:bottom w:val="single" w:sz="4" w:space="0" w:color="auto"/>
              <w:right w:val="nil"/>
            </w:tcBorders>
            <w:shd w:val="clear" w:color="auto" w:fill="FFFFFF" w:themeFill="background1"/>
            <w:noWrap/>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Females</w:t>
            </w:r>
          </w:p>
        </w:tc>
        <w:tc>
          <w:tcPr>
            <w:tcW w:w="850" w:type="dxa"/>
            <w:tcBorders>
              <w:top w:val="single" w:sz="4" w:space="0" w:color="auto"/>
              <w:bottom w:val="single" w:sz="4" w:space="0" w:color="auto"/>
              <w:right w:val="nil"/>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p>
        </w:tc>
      </w:tr>
      <w:tr w:rsidR="00387680" w:rsidRPr="009B1174" w:rsidTr="008543E6">
        <w:trPr>
          <w:trHeight w:val="113"/>
        </w:trPr>
        <w:tc>
          <w:tcPr>
            <w:tcW w:w="2408" w:type="dxa"/>
            <w:tcBorders>
              <w:top w:val="nil"/>
              <w:left w:val="nil"/>
              <w:bottom w:val="single" w:sz="4" w:space="0" w:color="auto"/>
              <w:right w:val="nil"/>
            </w:tcBorders>
            <w:shd w:val="clear" w:color="auto" w:fill="FFFFFF" w:themeFill="background1"/>
          </w:tcPr>
          <w:p w:rsidR="00387680" w:rsidRPr="009B1174" w:rsidRDefault="00387680"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single" w:sz="4" w:space="0" w:color="auto"/>
              <w:right w:val="nil"/>
            </w:tcBorders>
            <w:shd w:val="clear" w:color="auto" w:fill="FFFFFF" w:themeFill="background1"/>
            <w:noWrap/>
            <w:vAlign w:val="center"/>
            <w:hideMark/>
          </w:tcPr>
          <w:p w:rsidR="00387680" w:rsidRPr="009B1174" w:rsidRDefault="00387680"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w:t>
            </w:r>
          </w:p>
        </w:tc>
        <w:tc>
          <w:tcPr>
            <w:tcW w:w="1701"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Missing</w:t>
            </w:r>
            <w:r w:rsidRPr="009B1174">
              <w:rPr>
                <w:rFonts w:ascii="Times New Roman" w:hAnsi="Times New Roman" w:cs="Times New Roman"/>
              </w:rPr>
              <w:br/>
            </w:r>
            <w:r w:rsidRPr="009B1174">
              <w:rPr>
                <w:rFonts w:ascii="Times New Roman" w:eastAsia="Times New Roman" w:hAnsi="Times New Roman" w:cs="Times New Roman"/>
                <w:b/>
                <w:bCs/>
                <w:color w:val="000000" w:themeColor="text1"/>
                <w:lang w:eastAsia="en-GB"/>
              </w:rPr>
              <w:t>n=</w:t>
            </w:r>
            <w:r w:rsidR="00A307F1">
              <w:rPr>
                <w:rFonts w:ascii="Times New Roman" w:eastAsia="Times New Roman" w:hAnsi="Times New Roman" w:cs="Times New Roman"/>
                <w:b/>
                <w:bCs/>
                <w:color w:val="000000" w:themeColor="text1"/>
                <w:lang w:eastAsia="en-GB"/>
              </w:rPr>
              <w:t>1,520</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w:t>
            </w:r>
            <w:r w:rsidR="00A307F1">
              <w:rPr>
                <w:rFonts w:ascii="Times New Roman" w:eastAsia="Times New Roman" w:hAnsi="Times New Roman" w:cs="Times New Roman"/>
                <w:b/>
                <w:bCs/>
                <w:color w:val="000000" w:themeColor="text1"/>
                <w:lang w:eastAsia="en-GB"/>
              </w:rPr>
              <w:t>26.2</w:t>
            </w:r>
            <w:r w:rsidRPr="009B1174">
              <w:rPr>
                <w:rFonts w:ascii="Times New Roman" w:eastAsia="Times New Roman" w:hAnsi="Times New Roman" w:cs="Times New Roman"/>
                <w:b/>
                <w:bCs/>
                <w:color w:val="000000" w:themeColor="text1"/>
                <w:lang w:eastAsia="en-GB"/>
              </w:rPr>
              <w:t>%)</w:t>
            </w:r>
          </w:p>
        </w:tc>
        <w:tc>
          <w:tcPr>
            <w:tcW w:w="1701"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Non-missing</w:t>
            </w:r>
          </w:p>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w:t>
            </w:r>
            <w:r w:rsidR="00420D2B">
              <w:rPr>
                <w:rFonts w:ascii="Times New Roman" w:eastAsia="Times New Roman" w:hAnsi="Times New Roman" w:cs="Times New Roman"/>
                <w:b/>
                <w:bCs/>
                <w:color w:val="000000" w:themeColor="text1"/>
                <w:lang w:eastAsia="en-GB"/>
              </w:rPr>
              <w:t>4,284</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w:t>
            </w:r>
            <w:r w:rsidR="00A307F1">
              <w:rPr>
                <w:rFonts w:ascii="Times New Roman" w:eastAsia="Times New Roman" w:hAnsi="Times New Roman" w:cs="Times New Roman"/>
                <w:b/>
                <w:bCs/>
                <w:color w:val="000000" w:themeColor="text1"/>
                <w:lang w:eastAsia="en-GB"/>
              </w:rPr>
              <w:t>73.8</w:t>
            </w:r>
            <w:r w:rsidRPr="009B1174">
              <w:rPr>
                <w:rFonts w:ascii="Times New Roman" w:eastAsia="Times New Roman" w:hAnsi="Times New Roman" w:cs="Times New Roman"/>
                <w:b/>
                <w:bCs/>
                <w:color w:val="000000" w:themeColor="text1"/>
                <w:lang w:eastAsia="en-GB"/>
              </w:rPr>
              <w:t>%)</w:t>
            </w:r>
          </w:p>
        </w:tc>
        <w:tc>
          <w:tcPr>
            <w:tcW w:w="854" w:type="dxa"/>
            <w:tcBorders>
              <w:top w:val="single" w:sz="4" w:space="0" w:color="auto"/>
              <w:bottom w:val="single" w:sz="4" w:space="0" w:color="auto"/>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p-value</w:t>
            </w:r>
          </w:p>
        </w:tc>
        <w:tc>
          <w:tcPr>
            <w:tcW w:w="1843" w:type="dxa"/>
            <w:tcBorders>
              <w:top w:val="single" w:sz="4" w:space="0" w:color="auto"/>
              <w:bottom w:val="single" w:sz="4" w:space="0" w:color="auto"/>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Missing</w:t>
            </w:r>
            <w:r w:rsidRPr="009B1174">
              <w:rPr>
                <w:rFonts w:ascii="Times New Roman" w:hAnsi="Times New Roman" w:cs="Times New Roman"/>
              </w:rPr>
              <w:br/>
            </w:r>
            <w:r w:rsidRPr="009B1174">
              <w:rPr>
                <w:rFonts w:ascii="Times New Roman" w:eastAsia="Times New Roman" w:hAnsi="Times New Roman" w:cs="Times New Roman"/>
                <w:b/>
                <w:bCs/>
                <w:color w:val="000000" w:themeColor="text1"/>
                <w:lang w:eastAsia="en-GB"/>
              </w:rPr>
              <w:t>n=</w:t>
            </w:r>
            <w:r w:rsidR="00A307F1">
              <w:rPr>
                <w:rFonts w:ascii="Times New Roman" w:eastAsia="Times New Roman" w:hAnsi="Times New Roman" w:cs="Times New Roman"/>
                <w:b/>
                <w:bCs/>
                <w:color w:val="000000" w:themeColor="text1"/>
                <w:lang w:eastAsia="en-GB"/>
              </w:rPr>
              <w:t>2,304</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w:t>
            </w:r>
            <w:r w:rsidR="00A307F1">
              <w:rPr>
                <w:rFonts w:ascii="Times New Roman" w:eastAsia="Times New Roman" w:hAnsi="Times New Roman" w:cs="Times New Roman"/>
                <w:b/>
                <w:bCs/>
                <w:color w:val="000000" w:themeColor="text1"/>
                <w:lang w:eastAsia="en-GB"/>
              </w:rPr>
              <w:t>21.2</w:t>
            </w:r>
            <w:r w:rsidRPr="009B1174">
              <w:rPr>
                <w:rFonts w:ascii="Times New Roman" w:eastAsia="Times New Roman" w:hAnsi="Times New Roman" w:cs="Times New Roman"/>
                <w:b/>
                <w:bCs/>
                <w:color w:val="000000" w:themeColor="text1"/>
                <w:lang w:eastAsia="en-GB"/>
              </w:rPr>
              <w:t>%)</w:t>
            </w:r>
          </w:p>
        </w:tc>
        <w:tc>
          <w:tcPr>
            <w:tcW w:w="1843" w:type="dxa"/>
            <w:tcBorders>
              <w:top w:val="single" w:sz="4" w:space="0" w:color="auto"/>
              <w:bottom w:val="single" w:sz="4" w:space="0" w:color="auto"/>
              <w:right w:val="nil"/>
            </w:tcBorders>
            <w:shd w:val="clear" w:color="auto" w:fill="FFFFFF" w:themeFill="background1"/>
            <w:vAlign w:val="bottom"/>
            <w:hideMark/>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Non-missing</w:t>
            </w:r>
          </w:p>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n=</w:t>
            </w:r>
            <w:r w:rsidR="00420D2B">
              <w:rPr>
                <w:rFonts w:ascii="Times New Roman" w:eastAsia="Times New Roman" w:hAnsi="Times New Roman" w:cs="Times New Roman"/>
                <w:b/>
                <w:bCs/>
                <w:color w:val="000000" w:themeColor="text1"/>
                <w:lang w:eastAsia="en-GB"/>
              </w:rPr>
              <w:t>8,563</w:t>
            </w:r>
          </w:p>
          <w:p w:rsidR="00387680" w:rsidRPr="009B1174" w:rsidRDefault="00387680" w:rsidP="008543E6">
            <w:pPr>
              <w:spacing w:after="0" w:line="240" w:lineRule="auto"/>
              <w:jc w:val="center"/>
              <w:rPr>
                <w:rFonts w:ascii="Times New Roman" w:eastAsia="Times New Roman" w:hAnsi="Times New Roman" w:cs="Times New Roman"/>
                <w:b/>
                <w:bCs/>
                <w:color w:val="000000"/>
                <w:lang w:eastAsia="en-GB"/>
              </w:rPr>
            </w:pPr>
            <w:r w:rsidRPr="009B1174">
              <w:rPr>
                <w:rFonts w:ascii="Times New Roman" w:eastAsia="Times New Roman" w:hAnsi="Times New Roman" w:cs="Times New Roman"/>
                <w:b/>
                <w:bCs/>
                <w:color w:val="000000" w:themeColor="text1"/>
                <w:lang w:eastAsia="en-GB"/>
              </w:rPr>
              <w:t>(</w:t>
            </w:r>
            <w:r w:rsidR="00A307F1">
              <w:rPr>
                <w:rFonts w:ascii="Times New Roman" w:eastAsia="Times New Roman" w:hAnsi="Times New Roman" w:cs="Times New Roman"/>
                <w:b/>
                <w:bCs/>
                <w:color w:val="000000" w:themeColor="text1"/>
                <w:lang w:eastAsia="en-GB"/>
              </w:rPr>
              <w:t>78.8</w:t>
            </w:r>
            <w:r w:rsidRPr="009B1174">
              <w:rPr>
                <w:rFonts w:ascii="Times New Roman" w:eastAsia="Times New Roman" w:hAnsi="Times New Roman" w:cs="Times New Roman"/>
                <w:b/>
                <w:bCs/>
                <w:color w:val="000000" w:themeColor="text1"/>
                <w:lang w:eastAsia="en-GB"/>
              </w:rPr>
              <w:t>%)</w:t>
            </w:r>
          </w:p>
        </w:tc>
        <w:tc>
          <w:tcPr>
            <w:tcW w:w="850" w:type="dxa"/>
            <w:tcBorders>
              <w:top w:val="single" w:sz="4" w:space="0" w:color="auto"/>
              <w:bottom w:val="single" w:sz="4" w:space="0" w:color="auto"/>
              <w:right w:val="nil"/>
            </w:tcBorders>
            <w:shd w:val="clear" w:color="auto" w:fill="FFFFFF" w:themeFill="background1"/>
          </w:tcPr>
          <w:p w:rsidR="00387680" w:rsidRPr="009B1174" w:rsidRDefault="00387680" w:rsidP="008543E6">
            <w:pPr>
              <w:spacing w:after="0" w:line="240" w:lineRule="auto"/>
              <w:jc w:val="center"/>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p-value</w:t>
            </w: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bCs/>
                <w:color w:val="000000" w:themeColor="text1"/>
                <w:lang w:eastAsia="en-GB"/>
              </w:rPr>
              <w:t xml:space="preserve">Age - </w:t>
            </w:r>
            <w:r w:rsidRPr="009B1174">
              <w:rPr>
                <w:rFonts w:ascii="Times New Roman" w:eastAsia="Times New Roman" w:hAnsi="Times New Roman" w:cs="Times New Roman"/>
                <w:color w:val="000000" w:themeColor="text1"/>
                <w:lang w:eastAsia="en-GB"/>
              </w:rPr>
              <w:t>mean (SD)</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32.0 (13.0)</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33.2 (14.1)</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0.003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30.9 (12.6)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32.5 (12.4)</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b/>
                <w:color w:val="000000" w:themeColor="text1"/>
                <w:lang w:eastAsia="en-GB"/>
              </w:rPr>
              <w:t xml:space="preserve">Household assets score – </w:t>
            </w:r>
            <w:r w:rsidRPr="009B1174">
              <w:rPr>
                <w:rFonts w:ascii="Times New Roman" w:eastAsia="Times New Roman" w:hAnsi="Times New Roman" w:cs="Times New Roman"/>
                <w:color w:val="000000" w:themeColor="text1"/>
                <w:lang w:eastAsia="en-GB"/>
              </w:rPr>
              <w:t>median (IQR)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668.2 (358.0)</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793.1 (410.0)</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650.0 (370.0)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707.4 (436.0)</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0.006</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BMI </w:t>
            </w:r>
            <w:r w:rsidRPr="009B1174">
              <w:rPr>
                <w:rFonts w:ascii="Times New Roman" w:eastAsia="Times New Roman" w:hAnsi="Times New Roman" w:cs="Times New Roman"/>
                <w:color w:val="000000" w:themeColor="text1"/>
                <w:lang w:eastAsia="en-GB"/>
              </w:rPr>
              <w:t>– mean (SD)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22.2 (3.5)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22.5 (3.6)</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0.002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24.7 (5.0)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25.6 (5.4)</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&lt;0.001</w:t>
            </w:r>
          </w:p>
        </w:tc>
      </w:tr>
      <w:tr w:rsidR="008543E6" w:rsidRPr="009B1174" w:rsidTr="008543E6">
        <w:trPr>
          <w:trHeight w:val="113"/>
        </w:trPr>
        <w:tc>
          <w:tcPr>
            <w:tcW w:w="4533" w:type="dxa"/>
            <w:gridSpan w:val="2"/>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WHR </w:t>
            </w:r>
            <w:r w:rsidRPr="009B1174">
              <w:rPr>
                <w:rFonts w:ascii="Times New Roman" w:eastAsia="Times New Roman" w:hAnsi="Times New Roman" w:cs="Times New Roman"/>
                <w:color w:val="000000" w:themeColor="text1"/>
                <w:lang w:eastAsia="en-GB"/>
              </w:rPr>
              <w:t>– mean (SD)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0.84 (0.06)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0.84 (0.07)</w:t>
            </w:r>
          </w:p>
        </w:tc>
        <w:tc>
          <w:tcPr>
            <w:tcW w:w="854"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0.447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0.81 (0.07)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0.81 (0.07)</w:t>
            </w:r>
          </w:p>
        </w:tc>
        <w:tc>
          <w:tcPr>
            <w:tcW w:w="850" w:type="dxa"/>
            <w:tcBorders>
              <w:top w:val="nil"/>
              <w:left w:val="nil"/>
              <w:bottom w:val="nil"/>
              <w:right w:val="nil"/>
            </w:tcBorders>
            <w:shd w:val="clear" w:color="auto" w:fill="auto"/>
            <w:vAlign w:val="center"/>
          </w:tcPr>
          <w:p w:rsidR="008543E6" w:rsidRPr="009B1174" w:rsidRDefault="008543E6" w:rsidP="008543E6">
            <w:pPr>
              <w:spacing w:after="0" w:line="240" w:lineRule="auto"/>
              <w:jc w:val="right"/>
              <w:rPr>
                <w:rFonts w:ascii="Times New Roman" w:hAnsi="Times New Roman" w:cs="Times New Roman"/>
              </w:rPr>
            </w:pPr>
            <w:r w:rsidRPr="009B1174">
              <w:rPr>
                <w:rFonts w:ascii="Times New Roman" w:hAnsi="Times New Roman" w:cs="Times New Roman"/>
              </w:rPr>
              <w:t>0.025</w:t>
            </w: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Ethnicity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Chewa</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39.7 (37.3; 42.2)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34.2 (32.8; 35.6)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40.2 (38.2; 42.3)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37.2 (36.2; 38.2)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0.034</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Tumbuka</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11.3 (9.8; 12.9)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13.7 (12.7; 14.8)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 (10.8; 13.4)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 (11.3; 12.7)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Ngoni</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17.7 (15.9; 19.7)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19 (17.9; 20.2)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18.8 (17.3; 20.5)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19.7 (18.9; 20.6)</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Yao</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7.6 (6.4; 9.1)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8.1 (7.4; 9.0)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8.0 (7.0; 9.2)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7.8 (7.2; 8.4)</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Lomwe</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15.1 (13.4; 17)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 (13.9; 16.1)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11.8 (10.5; 13.2)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13.4 (12.7; 14.1)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roofErr w:type="spellStart"/>
            <w:r w:rsidRPr="009B1174">
              <w:rPr>
                <w:rFonts w:ascii="Times New Roman" w:eastAsia="Times New Roman" w:hAnsi="Times New Roman" w:cs="Times New Roman"/>
                <w:color w:val="000000" w:themeColor="text1"/>
                <w:lang w:eastAsia="en-GB"/>
              </w:rPr>
              <w:t>Nkonde</w:t>
            </w:r>
            <w:proofErr w:type="spellEnd"/>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1.8 (1.2; 2.6)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 (1.1; 1.9)</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 (0.6; 1.4)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1.6 (1.3; 1.8)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Other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6.8 (5.7; 8.2)</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8.5 (7.7; 9.4)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8.1 (7.1; 9.3)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8.4 (7.8; 9.0)</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Education</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formal</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1.7 (1.2; 2.5)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 (0.9; 1.6)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5.4 (4.5; 6.4)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4.5 (4.0; 4.9)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Standard 1-5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5.5 (4.4; 6.7)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4.4 (3.8; 5.1)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12.1 (10.8; 13.5)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9.1 (8.5; 9.7)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Standard 6-8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13.9 (12.3; 15.8)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14.1 (13.1; 15.2)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23.0 (21.3; 24.7)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22.9 (22.0; 23.8)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Secondary</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59.3 (56.8; 61.8)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56.9 (55.4; 58.3)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45.5 (43.5; 47.5)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50.4 (49.3; 51.5)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Tertiary</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19.5 (17.6; 21.6)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23.4 (22.2; 24.7)</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14.1 (12.7; 15.5)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13.2 (12.5; 13.9)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Marital status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Never married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45.8 (43.3; 48.3)</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47.2 (45.7; 48.7)</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0.153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23.7 (22.0; 25.4)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20.8 (19.9; 21.6)</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0.018</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Married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48.9 (46.4; 51.5)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48.2 (46.8; 49.7)</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61.5 (59.5; 63.4)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64.1 (63.1; 65.1)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Widowed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 (0.7; 1.8)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 (1.1; 1.9)</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6.0 (5.1; 7.1)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6.6 (6.0; 7.1)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Divorced</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4.1 (3.2; 5.3)</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3.1 (2.6; 3.6)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 (7.8; 10.1)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8.6 (8.0; 9.2)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 xml:space="preserve">Number of </w:t>
            </w:r>
          </w:p>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r w:rsidRPr="009B1174">
              <w:rPr>
                <w:rFonts w:ascii="Times New Roman" w:eastAsia="Times New Roman" w:hAnsi="Times New Roman" w:cs="Times New Roman"/>
                <w:b/>
                <w:color w:val="000000" w:themeColor="text1"/>
                <w:lang w:eastAsia="en-GB"/>
              </w:rPr>
              <w:t>pregnancies</w:t>
            </w:r>
            <w:r w:rsidRPr="009B1174">
              <w:rPr>
                <w:rFonts w:ascii="Times New Roman" w:eastAsia="Times New Roman" w:hAnsi="Times New Roman" w:cs="Times New Roman"/>
                <w:b/>
                <w:color w:val="000000" w:themeColor="text1"/>
                <w:vertAlign w:val="superscript"/>
                <w:lang w:eastAsia="en-GB"/>
              </w:rPr>
              <w:t xml:space="preserve"> a</w:t>
            </w:r>
            <w:r w:rsidRPr="009B1174">
              <w:rPr>
                <w:rFonts w:ascii="Times New Roman" w:eastAsia="Times New Roman" w:hAnsi="Times New Roman" w:cs="Times New Roman"/>
                <w:b/>
                <w:color w:val="000000" w:themeColor="text1"/>
                <w:lang w:eastAsia="en-GB"/>
              </w:rPr>
              <w:t xml:space="preserve"> </w:t>
            </w:r>
          </w:p>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0</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21 (19.4; 22.7)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18.2 (17.4; 19.1)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1</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20.4 (18.8; 22.1)</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17.2 (16.5; 18.1)</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2</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18.7 (17.2; 20.4)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17.9 (17.1; 18.7)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3</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14.2 (12.8; 15.7)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15.4 (14.6; 16.2)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4+</w:t>
            </w: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701" w:type="dxa"/>
            <w:tcBorders>
              <w:top w:val="nil"/>
              <w:bottom w:val="nil"/>
            </w:tcBorders>
            <w:shd w:val="clear" w:color="auto" w:fill="FFFFFF" w:themeFill="background1"/>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25.7 (24.0; 27.6)</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31.2 (30.3; 32.2)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 xml:space="preserve">Smoking status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Never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81.7 (79.7; 83.6)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84.4 (83.2; 85.4)</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0.014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98.9 (98.4; 99.3)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99.5 (99.3; 99.6)</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0.008</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Former</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9.3 (7.9; 10.8)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7.0 (6.3; 7.8)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0.6 (0.4; 1.0)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(0.2; 0.5)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Current</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9.0 (7.7; 10.6)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8.6 (7.8; 9.5)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0.5 (0.3; 0.9)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0.2 (0.1; 0.3)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 xml:space="preserve">Alcohol intake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 xml:space="preserve">Never </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59.1 (56.6; 61.6)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64.1 (62.6; 65.5)</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93.6 (92.5; 94.5)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93.8 (93.3; 94.3)</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0.804</w:t>
            </w: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&lt; 1 month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8.4 (7.1; 9.9)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8.4 (7.6; 9.2)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2.6 (2.0; 3.3)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2.8 (2.5; 3.2)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1-3 days/ month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13.8 (12.2; 15.6)</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13.1 (12.1; 14.1)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2.7 (2.1; 3.4)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2.4 (2.1; 2.7)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1-4 days/ week</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13.7 (12.0; 15.5)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10.8 (9.9; 11.7)</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0.7 (0.5; 1.2)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0.7 (0.6; 0.9)</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5+ days/ week</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4.9 (4.0; 6.1)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3.7 (3.2; 4.3)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(0.2; 0.7)</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(0.2; 0.4)</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b/>
                <w:bCs/>
                <w:color w:val="000000" w:themeColor="text1"/>
                <w:lang w:eastAsia="en-GB"/>
              </w:rPr>
              <w:t>Physical activity level</w:t>
            </w:r>
            <w:r w:rsidRPr="009B1174">
              <w:rPr>
                <w:rFonts w:ascii="Times New Roman" w:eastAsia="Times New Roman" w:hAnsi="Times New Roman" w:cs="Times New Roman"/>
                <w:b/>
                <w:bCs/>
                <w:color w:val="000000" w:themeColor="text1"/>
                <w:vertAlign w:val="superscript"/>
                <w:lang w:eastAsia="en-GB"/>
              </w:rPr>
              <w:t xml:space="preserve"> b</w:t>
            </w:r>
            <w:r w:rsidRPr="009B1174">
              <w:rPr>
                <w:rFonts w:ascii="Times New Roman" w:eastAsia="Times New Roman" w:hAnsi="Times New Roman" w:cs="Times New Roman"/>
                <w:b/>
                <w:bCs/>
                <w:color w:val="000000" w:themeColor="text1"/>
                <w:lang w:eastAsia="en-GB"/>
              </w:rPr>
              <w:t xml:space="preserve"> </w:t>
            </w: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Low</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3.6 (2.8; 4.7)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4.3 (3.7; 5.0)</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0.162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2.2 (1.7; 2.9)</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1.5 (1.2; 1.8)</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0.001</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Moderate</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12.3 (10.7; 14.1)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13.7 (12.7; 14.8)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3.5 (2.8; 4.3)</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2.4 (2.1; 2.7)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p>
        </w:tc>
        <w:tc>
          <w:tcPr>
            <w:tcW w:w="2125" w:type="dxa"/>
            <w:tcBorders>
              <w:top w:val="nil"/>
              <w:left w:val="nil"/>
              <w:bottom w:val="nil"/>
              <w:right w:val="nil"/>
            </w:tcBorders>
            <w:shd w:val="clear" w:color="auto" w:fill="FFFFFF" w:themeFill="background1"/>
            <w:noWrap/>
            <w:vAlign w:val="center"/>
            <w:hideMark/>
          </w:tcPr>
          <w:p w:rsidR="008543E6" w:rsidRPr="009B1174" w:rsidRDefault="008543E6" w:rsidP="008543E6">
            <w:pPr>
              <w:spacing w:after="0" w:line="240" w:lineRule="auto"/>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themeColor="text1"/>
                <w:lang w:eastAsia="en-GB"/>
              </w:rPr>
              <w:t>High</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84.1 (82.2; 85.8)</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82.0 (80.8; 83.1)</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94.3 (93.3; 95.2)</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96.1 (95.7; 96.5)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Lipid-lowering medication</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raised cholesterol</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99.8 (99.4; 99.9)</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99.6 (99.4; 99.8)</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0.298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99.9 (99.6; 100)</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99.6 (99.4; 99.7)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0.113</w:t>
            </w:r>
          </w:p>
        </w:tc>
      </w:tr>
      <w:tr w:rsidR="008543E6" w:rsidRPr="009B1174" w:rsidTr="008543E6">
        <w:trPr>
          <w:trHeight w:val="113"/>
        </w:trPr>
        <w:tc>
          <w:tcPr>
            <w:tcW w:w="2408" w:type="dxa"/>
            <w:vMerge/>
            <w:tcBorders>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 medication</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(0.0; 0.5)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0.4 (0.2; 0.6)</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(0.0; 0.4)</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0.3 (0.2; 0.5)</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tcBorders>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Taking medication</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(0.0; 0.5)</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0.0 (0.0; 0.2)</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0.1 (0.0; 0.2)</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tcBorders>
              <w:top w:val="nil"/>
              <w:left w:val="nil"/>
              <w:bottom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HIV status</w:t>
            </w:r>
            <w:r w:rsidRPr="009B1174">
              <w:rPr>
                <w:rFonts w:ascii="Times New Roman" w:eastAsia="Times New Roman" w:hAnsi="Times New Roman" w:cs="Times New Roman"/>
                <w:b/>
                <w:bCs/>
                <w:color w:val="000000" w:themeColor="text1"/>
                <w:vertAlign w:val="superscript"/>
                <w:lang w:eastAsia="en-GB"/>
              </w:rPr>
              <w:t xml:space="preserve"> </w:t>
            </w:r>
          </w:p>
        </w:tc>
        <w:tc>
          <w:tcPr>
            <w:tcW w:w="2125" w:type="dxa"/>
            <w:tcBorders>
              <w:top w:val="nil"/>
              <w:left w:val="nil"/>
              <w:bottom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HIV negative</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94.9 (93.3; 96.1)</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93.6 (92.7; 94.3)</w:t>
            </w:r>
          </w:p>
        </w:tc>
        <w:tc>
          <w:tcPr>
            <w:tcW w:w="854" w:type="dxa"/>
            <w:tcBorders>
              <w:top w:val="nil"/>
              <w:bottom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0.125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92.7 (91.5; 93.8)</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89.1 (88.4; 89.7)</w:t>
            </w:r>
          </w:p>
        </w:tc>
        <w:tc>
          <w:tcPr>
            <w:tcW w:w="850" w:type="dxa"/>
            <w:tcBorders>
              <w:top w:val="nil"/>
              <w:bottom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&lt;0.001</w:t>
            </w:r>
          </w:p>
        </w:tc>
      </w:tr>
      <w:tr w:rsidR="008543E6" w:rsidRPr="009B1174" w:rsidTr="008543E6">
        <w:trPr>
          <w:trHeight w:val="113"/>
        </w:trPr>
        <w:tc>
          <w:tcPr>
            <w:tcW w:w="2408" w:type="dxa"/>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HIV positive</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5.1 (3.9; 6.7)</w:t>
            </w:r>
          </w:p>
        </w:tc>
        <w:tc>
          <w:tcPr>
            <w:tcW w:w="1701"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6.4 (5.7; 7.3)</w:t>
            </w:r>
          </w:p>
        </w:tc>
        <w:tc>
          <w:tcPr>
            <w:tcW w:w="854" w:type="dxa"/>
            <w:tcBorders>
              <w:top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7.3 (6.2; 8.5)</w:t>
            </w:r>
          </w:p>
        </w:tc>
        <w:tc>
          <w:tcPr>
            <w:tcW w:w="1843" w:type="dxa"/>
            <w:tcBorders>
              <w:top w:val="nil"/>
              <w:left w:val="nil"/>
              <w:bottom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10.9 (10.3; 11.6)</w:t>
            </w:r>
          </w:p>
        </w:tc>
        <w:tc>
          <w:tcPr>
            <w:tcW w:w="850" w:type="dxa"/>
            <w:tcBorders>
              <w:top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r w:rsidR="008543E6" w:rsidRPr="009B1174" w:rsidTr="008543E6">
        <w:trPr>
          <w:trHeight w:val="113"/>
        </w:trPr>
        <w:tc>
          <w:tcPr>
            <w:tcW w:w="2408" w:type="dxa"/>
            <w:vMerge w:val="restart"/>
            <w:tcBorders>
              <w:top w:val="nil"/>
              <w:left w:val="nil"/>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r w:rsidRPr="009B1174">
              <w:rPr>
                <w:rFonts w:ascii="Times New Roman" w:eastAsia="Times New Roman" w:hAnsi="Times New Roman" w:cs="Times New Roman"/>
                <w:b/>
                <w:bCs/>
                <w:color w:val="000000" w:themeColor="text1"/>
                <w:lang w:eastAsia="en-GB"/>
              </w:rPr>
              <w:t>ART status</w:t>
            </w:r>
            <w:r w:rsidRPr="009B1174">
              <w:rPr>
                <w:rFonts w:ascii="Times New Roman" w:eastAsia="Times New Roman" w:hAnsi="Times New Roman" w:cs="Times New Roman"/>
                <w:b/>
                <w:bCs/>
                <w:color w:val="000000" w:themeColor="text1"/>
                <w:vertAlign w:val="superscript"/>
                <w:lang w:eastAsia="en-GB"/>
              </w:rPr>
              <w:t xml:space="preserve"> c</w:t>
            </w:r>
            <w:r w:rsidRPr="009B1174">
              <w:rPr>
                <w:rFonts w:ascii="Times New Roman" w:eastAsia="Times New Roman" w:hAnsi="Times New Roman" w:cs="Times New Roman"/>
                <w:b/>
                <w:bCs/>
                <w:color w:val="000000" w:themeColor="text1"/>
                <w:lang w:eastAsia="en-GB"/>
              </w:rPr>
              <w:t xml:space="preserve"> </w:t>
            </w:r>
          </w:p>
          <w:p w:rsidR="008543E6" w:rsidRPr="009B1174" w:rsidRDefault="008543E6" w:rsidP="008543E6">
            <w:pPr>
              <w:spacing w:after="0" w:line="240" w:lineRule="auto"/>
              <w:rPr>
                <w:rFonts w:ascii="Times New Roman" w:eastAsia="Times New Roman" w:hAnsi="Times New Roman" w:cs="Times New Roman"/>
                <w:bCs/>
                <w:color w:val="000000" w:themeColor="text1"/>
                <w:lang w:eastAsia="en-GB"/>
              </w:rPr>
            </w:pPr>
            <w:r w:rsidRPr="009B1174">
              <w:rPr>
                <w:rFonts w:ascii="Times New Roman" w:eastAsia="Times New Roman" w:hAnsi="Times New Roman" w:cs="Times New Roman"/>
                <w:color w:val="000000" w:themeColor="text1"/>
                <w:lang w:eastAsia="en-GB"/>
              </w:rPr>
              <w:t>% (95% CI)</w:t>
            </w:r>
          </w:p>
        </w:tc>
        <w:tc>
          <w:tcPr>
            <w:tcW w:w="2125" w:type="dxa"/>
            <w:tcBorders>
              <w:top w:val="nil"/>
              <w:left w:val="nil"/>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On ART</w:t>
            </w:r>
          </w:p>
        </w:tc>
        <w:tc>
          <w:tcPr>
            <w:tcW w:w="1701"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8.3 (3.0; 20.8)</w:t>
            </w:r>
          </w:p>
        </w:tc>
        <w:tc>
          <w:tcPr>
            <w:tcW w:w="1701"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13.1 (8.7; 19.4)</w:t>
            </w:r>
          </w:p>
        </w:tc>
        <w:tc>
          <w:tcPr>
            <w:tcW w:w="854" w:type="dxa"/>
            <w:tcBorders>
              <w:top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0.371</w:t>
            </w:r>
          </w:p>
        </w:tc>
        <w:tc>
          <w:tcPr>
            <w:tcW w:w="1843"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11.3 (6.8; 18.3)</w:t>
            </w:r>
          </w:p>
        </w:tc>
        <w:tc>
          <w:tcPr>
            <w:tcW w:w="1843" w:type="dxa"/>
            <w:tcBorders>
              <w:top w:val="nil"/>
              <w:left w:val="nil"/>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10.6 (8.4; 13.2)</w:t>
            </w:r>
          </w:p>
        </w:tc>
        <w:tc>
          <w:tcPr>
            <w:tcW w:w="850" w:type="dxa"/>
            <w:tcBorders>
              <w:top w:val="nil"/>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eastAsia="Times New Roman" w:hAnsi="Times New Roman" w:cs="Times New Roman"/>
                <w:color w:val="000000"/>
                <w:lang w:eastAsia="en-GB"/>
              </w:rPr>
              <w:t>0.822</w:t>
            </w:r>
          </w:p>
        </w:tc>
      </w:tr>
      <w:tr w:rsidR="008543E6" w:rsidRPr="009B1174" w:rsidTr="008543E6">
        <w:trPr>
          <w:trHeight w:val="113"/>
        </w:trPr>
        <w:tc>
          <w:tcPr>
            <w:tcW w:w="2408" w:type="dxa"/>
            <w:vMerge/>
            <w:tcBorders>
              <w:left w:val="nil"/>
              <w:bottom w:val="single" w:sz="4" w:space="0" w:color="auto"/>
              <w:right w:val="nil"/>
            </w:tcBorders>
            <w:shd w:val="clear" w:color="auto" w:fill="FFFFFF" w:themeFill="background1"/>
          </w:tcPr>
          <w:p w:rsidR="008543E6" w:rsidRPr="009B1174" w:rsidRDefault="008543E6" w:rsidP="008543E6">
            <w:pPr>
              <w:spacing w:after="0" w:line="240" w:lineRule="auto"/>
              <w:rPr>
                <w:rFonts w:ascii="Times New Roman" w:eastAsia="Times New Roman" w:hAnsi="Times New Roman" w:cs="Times New Roman"/>
                <w:b/>
                <w:bCs/>
                <w:color w:val="000000" w:themeColor="text1"/>
                <w:lang w:eastAsia="en-GB"/>
              </w:rPr>
            </w:pPr>
          </w:p>
        </w:tc>
        <w:tc>
          <w:tcPr>
            <w:tcW w:w="2125" w:type="dxa"/>
            <w:tcBorders>
              <w:top w:val="nil"/>
              <w:left w:val="nil"/>
              <w:bottom w:val="single" w:sz="4" w:space="0" w:color="auto"/>
              <w:right w:val="nil"/>
            </w:tcBorders>
            <w:shd w:val="clear" w:color="auto" w:fill="FFFFFF" w:themeFill="background1"/>
            <w:noWrap/>
            <w:vAlign w:val="center"/>
          </w:tcPr>
          <w:p w:rsidR="008543E6" w:rsidRPr="009B1174" w:rsidRDefault="008543E6" w:rsidP="008543E6">
            <w:pPr>
              <w:spacing w:after="0" w:line="240" w:lineRule="auto"/>
              <w:rPr>
                <w:rFonts w:ascii="Times New Roman" w:eastAsia="Times New Roman" w:hAnsi="Times New Roman" w:cs="Times New Roman"/>
                <w:color w:val="000000" w:themeColor="text1"/>
                <w:lang w:eastAsia="en-GB"/>
              </w:rPr>
            </w:pPr>
            <w:r w:rsidRPr="009B1174">
              <w:rPr>
                <w:rFonts w:ascii="Times New Roman" w:eastAsia="Times New Roman" w:hAnsi="Times New Roman" w:cs="Times New Roman"/>
                <w:color w:val="000000" w:themeColor="text1"/>
                <w:lang w:eastAsia="en-GB"/>
              </w:rPr>
              <w:t>Not on ART</w:t>
            </w:r>
          </w:p>
        </w:tc>
        <w:tc>
          <w:tcPr>
            <w:tcW w:w="1701"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91.7 (79.2; 97)</w:t>
            </w:r>
          </w:p>
        </w:tc>
        <w:tc>
          <w:tcPr>
            <w:tcW w:w="1701"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86.9 (80.6; 91.3)</w:t>
            </w:r>
          </w:p>
        </w:tc>
        <w:tc>
          <w:tcPr>
            <w:tcW w:w="854" w:type="dxa"/>
            <w:tcBorders>
              <w:top w:val="nil"/>
              <w:bottom w:val="single" w:sz="4" w:space="0" w:color="auto"/>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c>
          <w:tcPr>
            <w:tcW w:w="1843"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88.7 (81.7; 93.2)</w:t>
            </w:r>
          </w:p>
        </w:tc>
        <w:tc>
          <w:tcPr>
            <w:tcW w:w="1843" w:type="dxa"/>
            <w:tcBorders>
              <w:top w:val="nil"/>
              <w:left w:val="nil"/>
              <w:bottom w:val="single" w:sz="4" w:space="0" w:color="auto"/>
              <w:right w:val="nil"/>
            </w:tcBorders>
            <w:shd w:val="clear" w:color="auto" w:fill="auto"/>
            <w:noWrap/>
            <w:vAlign w:val="center"/>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r w:rsidRPr="009B1174">
              <w:rPr>
                <w:rFonts w:ascii="Times New Roman" w:hAnsi="Times New Roman" w:cs="Times New Roman"/>
              </w:rPr>
              <w:t>89.4 (86.8; 91.6)</w:t>
            </w:r>
          </w:p>
        </w:tc>
        <w:tc>
          <w:tcPr>
            <w:tcW w:w="850" w:type="dxa"/>
            <w:tcBorders>
              <w:top w:val="nil"/>
              <w:bottom w:val="single" w:sz="4" w:space="0" w:color="auto"/>
              <w:right w:val="nil"/>
            </w:tcBorders>
            <w:shd w:val="clear" w:color="auto" w:fill="FFFFFF" w:themeFill="background1"/>
          </w:tcPr>
          <w:p w:rsidR="008543E6" w:rsidRPr="009B1174" w:rsidRDefault="008543E6" w:rsidP="008543E6">
            <w:pPr>
              <w:spacing w:after="0" w:line="240" w:lineRule="auto"/>
              <w:jc w:val="right"/>
              <w:rPr>
                <w:rFonts w:ascii="Times New Roman" w:eastAsia="Times New Roman" w:hAnsi="Times New Roman" w:cs="Times New Roman"/>
                <w:color w:val="000000"/>
                <w:lang w:eastAsia="en-GB"/>
              </w:rPr>
            </w:pPr>
          </w:p>
        </w:tc>
      </w:tr>
    </w:tbl>
    <w:p w:rsidR="00387680" w:rsidRPr="009B1174" w:rsidRDefault="00387680" w:rsidP="00387680">
      <w:pPr>
        <w:tabs>
          <w:tab w:val="left" w:pos="2070"/>
        </w:tabs>
        <w:spacing w:after="0" w:line="240" w:lineRule="auto"/>
        <w:rPr>
          <w:rFonts w:ascii="Times New Roman" w:hAnsi="Times New Roman" w:cs="Times New Roman"/>
          <w:sz w:val="20"/>
        </w:rPr>
      </w:pPr>
      <w:r w:rsidRPr="009B1174">
        <w:rPr>
          <w:rFonts w:ascii="Times New Roman" w:hAnsi="Times New Roman" w:cs="Times New Roman"/>
        </w:rPr>
        <w:br w:type="textWrapping" w:clear="all"/>
      </w:r>
      <w:r w:rsidRPr="009B1174">
        <w:rPr>
          <w:rFonts w:ascii="Times New Roman" w:hAnsi="Times New Roman" w:cs="Times New Roman"/>
          <w:sz w:val="20"/>
        </w:rPr>
        <w:t>ART: anti-retroviral therapy; HIV: human immunodeficiency virus; IQR: interquartile range; NA: not applicable; SD: standard deviation</w:t>
      </w:r>
    </w:p>
    <w:p w:rsidR="00387680" w:rsidRPr="009B1174" w:rsidRDefault="00387680" w:rsidP="00387680">
      <w:pPr>
        <w:spacing w:after="0" w:line="240" w:lineRule="auto"/>
        <w:rPr>
          <w:rFonts w:ascii="Times New Roman" w:hAnsi="Times New Roman" w:cs="Times New Roman"/>
          <w:sz w:val="20"/>
        </w:rPr>
      </w:pPr>
      <w:proofErr w:type="spellStart"/>
      <w:proofErr w:type="gramStart"/>
      <w:r w:rsidRPr="009B1174">
        <w:rPr>
          <w:rFonts w:ascii="Times New Roman" w:hAnsi="Times New Roman" w:cs="Times New Roman"/>
          <w:sz w:val="20"/>
          <w:vertAlign w:val="superscript"/>
        </w:rPr>
        <w:t>a</w:t>
      </w:r>
      <w:proofErr w:type="spellEnd"/>
      <w:proofErr w:type="gramEnd"/>
      <w:r w:rsidRPr="009B1174">
        <w:rPr>
          <w:rFonts w:ascii="Times New Roman" w:hAnsi="Times New Roman" w:cs="Times New Roman"/>
          <w:sz w:val="20"/>
        </w:rPr>
        <w:t xml:space="preserve"> Information available only for females</w:t>
      </w:r>
    </w:p>
    <w:p w:rsidR="00387680" w:rsidRPr="009B1174" w:rsidRDefault="00387680" w:rsidP="00387680">
      <w:pPr>
        <w:spacing w:after="0" w:line="240" w:lineRule="auto"/>
        <w:rPr>
          <w:rFonts w:ascii="Times New Roman" w:hAnsi="Times New Roman" w:cs="Times New Roman"/>
          <w:sz w:val="20"/>
        </w:rPr>
      </w:pPr>
      <w:r w:rsidRPr="009B1174">
        <w:rPr>
          <w:rFonts w:ascii="Times New Roman" w:hAnsi="Times New Roman" w:cs="Times New Roman"/>
          <w:sz w:val="20"/>
          <w:vertAlign w:val="superscript"/>
        </w:rPr>
        <w:t>b</w:t>
      </w:r>
      <w:r w:rsidRPr="009B1174">
        <w:rPr>
          <w:rFonts w:ascii="Times New Roman" w:hAnsi="Times New Roman" w:cs="Times New Roman"/>
          <w:sz w:val="20"/>
        </w:rPr>
        <w:t xml:space="preserve"> Level of physical activity based on metabolic equivalent (MET)</w:t>
      </w:r>
    </w:p>
    <w:p w:rsidR="00387680" w:rsidRPr="009B1174" w:rsidRDefault="00387680" w:rsidP="00387680">
      <w:pPr>
        <w:rPr>
          <w:rFonts w:ascii="Times New Roman" w:hAnsi="Times New Roman" w:cs="Times New Roman"/>
        </w:rPr>
      </w:pPr>
      <w:r w:rsidRPr="009B1174">
        <w:rPr>
          <w:rFonts w:ascii="Times New Roman" w:hAnsi="Times New Roman" w:cs="Times New Roman"/>
          <w:sz w:val="20"/>
          <w:vertAlign w:val="superscript"/>
        </w:rPr>
        <w:t>c</w:t>
      </w:r>
      <w:r w:rsidRPr="009B1174">
        <w:rPr>
          <w:rFonts w:ascii="Times New Roman" w:hAnsi="Times New Roman" w:cs="Times New Roman"/>
          <w:sz w:val="20"/>
        </w:rPr>
        <w:t xml:space="preserve"> Based on those who reported being HIV positive</w:t>
      </w:r>
    </w:p>
    <w:p w:rsidR="00387680" w:rsidRPr="009B1174" w:rsidRDefault="00387680" w:rsidP="00387680">
      <w:pPr>
        <w:rPr>
          <w:rFonts w:ascii="Times New Roman" w:hAnsi="Times New Roman" w:cs="Times New Roman"/>
        </w:rPr>
      </w:pPr>
    </w:p>
    <w:p w:rsidR="00387680" w:rsidRDefault="00387680" w:rsidP="00802E86">
      <w:pPr>
        <w:spacing w:after="0" w:line="240" w:lineRule="auto"/>
        <w:jc w:val="both"/>
        <w:rPr>
          <w:rFonts w:ascii="Times New Roman" w:eastAsia="Times New Roman" w:hAnsi="Times New Roman" w:cs="Times New Roman"/>
          <w:b/>
          <w:bCs/>
          <w:iCs/>
        </w:rPr>
      </w:pPr>
    </w:p>
    <w:p w:rsidR="00387680" w:rsidRDefault="00387680">
      <w:pPr>
        <w:rPr>
          <w:rFonts w:ascii="Times New Roman" w:eastAsia="Times New Roman" w:hAnsi="Times New Roman" w:cs="Times New Roman"/>
          <w:b/>
          <w:bCs/>
          <w:iCs/>
        </w:rPr>
      </w:pPr>
      <w:r>
        <w:rPr>
          <w:rFonts w:ascii="Times New Roman" w:eastAsia="Times New Roman" w:hAnsi="Times New Roman" w:cs="Times New Roman"/>
          <w:b/>
          <w:bCs/>
          <w:iCs/>
        </w:rPr>
        <w:br w:type="page"/>
      </w:r>
    </w:p>
    <w:p w:rsidR="006420CF" w:rsidRPr="009C74FA" w:rsidRDefault="006420CF" w:rsidP="006420CF">
      <w:pPr>
        <w:spacing w:after="0" w:line="240" w:lineRule="auto"/>
        <w:rPr>
          <w:rFonts w:ascii="Times New Roman" w:hAnsi="Times New Roman" w:cs="Times New Roman"/>
          <w:b/>
        </w:rPr>
      </w:pPr>
      <w:r w:rsidRPr="009C74FA">
        <w:rPr>
          <w:rFonts w:ascii="Times New Roman" w:eastAsia="Times New Roman" w:hAnsi="Times New Roman" w:cs="Times New Roman"/>
          <w:b/>
          <w:bCs/>
          <w:iCs/>
        </w:rPr>
        <w:lastRenderedPageBreak/>
        <w:t>Supplementary Table</w:t>
      </w:r>
      <w:r w:rsidR="00387680">
        <w:rPr>
          <w:rFonts w:ascii="Times New Roman" w:eastAsia="Times New Roman" w:hAnsi="Times New Roman" w:cs="Times New Roman"/>
          <w:b/>
          <w:bCs/>
          <w:iCs/>
        </w:rPr>
        <w:t xml:space="preserve"> </w:t>
      </w:r>
      <w:r w:rsidR="00ED2275">
        <w:rPr>
          <w:rFonts w:ascii="Times New Roman" w:eastAsia="Times New Roman" w:hAnsi="Times New Roman" w:cs="Times New Roman"/>
          <w:b/>
          <w:bCs/>
          <w:iCs/>
        </w:rPr>
        <w:t>3</w:t>
      </w:r>
      <w:r w:rsidRPr="009C74FA">
        <w:rPr>
          <w:rFonts w:ascii="Times New Roman" w:eastAsia="Times New Roman" w:hAnsi="Times New Roman" w:cs="Times New Roman"/>
          <w:b/>
          <w:bCs/>
          <w:iCs/>
        </w:rPr>
        <w:t xml:space="preserve">. Missing data according to area of residence and sex. </w:t>
      </w:r>
    </w:p>
    <w:tbl>
      <w:tblPr>
        <w:tblpPr w:leftFromText="180" w:rightFromText="180" w:vertAnchor="text" w:tblpY="1"/>
        <w:tblOverlap w:val="never"/>
        <w:tblW w:w="12616" w:type="dxa"/>
        <w:tblLayout w:type="fixed"/>
        <w:tblLook w:val="04A0" w:firstRow="1" w:lastRow="0" w:firstColumn="1" w:lastColumn="0" w:noHBand="0" w:noVBand="1"/>
      </w:tblPr>
      <w:tblGrid>
        <w:gridCol w:w="4111"/>
        <w:gridCol w:w="1701"/>
        <w:gridCol w:w="1560"/>
        <w:gridCol w:w="1558"/>
        <w:gridCol w:w="1843"/>
        <w:gridCol w:w="1843"/>
      </w:tblGrid>
      <w:tr w:rsidR="006420CF" w:rsidRPr="009C74FA" w:rsidTr="0012602F">
        <w:trPr>
          <w:trHeight w:val="113"/>
        </w:trPr>
        <w:tc>
          <w:tcPr>
            <w:tcW w:w="4111" w:type="dxa"/>
            <w:tcBorders>
              <w:top w:val="single" w:sz="4" w:space="0" w:color="auto"/>
              <w:left w:val="nil"/>
              <w:bottom w:val="nil"/>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p>
        </w:tc>
        <w:tc>
          <w:tcPr>
            <w:tcW w:w="1701" w:type="dxa"/>
            <w:vMerge w:val="restart"/>
            <w:tcBorders>
              <w:top w:val="single" w:sz="4" w:space="0" w:color="auto"/>
              <w:left w:val="nil"/>
            </w:tcBorders>
            <w:shd w:val="clear" w:color="auto" w:fill="FFFFFF" w:themeFill="background1"/>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themeColor="text1"/>
                <w:lang w:eastAsia="en-GB"/>
              </w:rPr>
              <w:t>All</w:t>
            </w:r>
            <w:r w:rsidRPr="009C74FA">
              <w:rPr>
                <w:rFonts w:ascii="Times New Roman" w:hAnsi="Times New Roman" w:cs="Times New Roman"/>
              </w:rPr>
              <w:br/>
            </w:r>
            <w:r w:rsidRPr="009C74FA">
              <w:rPr>
                <w:rFonts w:ascii="Times New Roman" w:eastAsia="Times New Roman" w:hAnsi="Times New Roman" w:cs="Times New Roman"/>
                <w:b/>
                <w:bCs/>
                <w:color w:val="000000" w:themeColor="text1"/>
                <w:lang w:eastAsia="en-GB"/>
              </w:rPr>
              <w:t>N=24,943</w:t>
            </w:r>
          </w:p>
        </w:tc>
        <w:tc>
          <w:tcPr>
            <w:tcW w:w="3118" w:type="dxa"/>
            <w:gridSpan w:val="2"/>
            <w:tcBorders>
              <w:top w:val="single" w:sz="4" w:space="0" w:color="auto"/>
              <w:bottom w:val="single" w:sz="4" w:space="0" w:color="auto"/>
            </w:tcBorders>
            <w:shd w:val="clear" w:color="auto" w:fill="FFFFFF" w:themeFill="background1"/>
            <w:noWrap/>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themeColor="text1"/>
                <w:lang w:eastAsia="en-GB"/>
              </w:rPr>
              <w:t>Rural Residents</w:t>
            </w:r>
          </w:p>
        </w:tc>
        <w:tc>
          <w:tcPr>
            <w:tcW w:w="3686" w:type="dxa"/>
            <w:gridSpan w:val="2"/>
            <w:tcBorders>
              <w:top w:val="single" w:sz="4" w:space="0" w:color="auto"/>
              <w:bottom w:val="single" w:sz="4" w:space="0" w:color="auto"/>
              <w:right w:val="nil"/>
            </w:tcBorders>
            <w:shd w:val="clear" w:color="auto" w:fill="FFFFFF" w:themeFill="background1"/>
            <w:noWrap/>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themeColor="text1"/>
                <w:lang w:eastAsia="en-GB"/>
              </w:rPr>
              <w:t>Urban Residents</w:t>
            </w:r>
          </w:p>
        </w:tc>
      </w:tr>
      <w:tr w:rsidR="006420CF" w:rsidRPr="009C74FA" w:rsidTr="0012602F">
        <w:trPr>
          <w:trHeight w:val="113"/>
        </w:trPr>
        <w:tc>
          <w:tcPr>
            <w:tcW w:w="4111" w:type="dxa"/>
            <w:tcBorders>
              <w:top w:val="nil"/>
              <w:left w:val="nil"/>
              <w:bottom w:val="single" w:sz="4" w:space="0" w:color="auto"/>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p>
        </w:tc>
        <w:tc>
          <w:tcPr>
            <w:tcW w:w="1701" w:type="dxa"/>
            <w:vMerge/>
            <w:tcBorders>
              <w:top w:val="nil"/>
              <w:left w:val="nil"/>
              <w:bottom w:val="single" w:sz="4" w:space="0" w:color="auto"/>
            </w:tcBorders>
            <w:vAlign w:val="center"/>
            <w:hideMark/>
          </w:tcPr>
          <w:p w:rsidR="006420CF" w:rsidRPr="009C74FA" w:rsidRDefault="006420CF" w:rsidP="0012602F">
            <w:pPr>
              <w:spacing w:after="0" w:line="240" w:lineRule="auto"/>
              <w:rPr>
                <w:rFonts w:ascii="Times New Roman" w:eastAsia="Times New Roman" w:hAnsi="Times New Roman" w:cs="Times New Roman"/>
                <w:b/>
                <w:bCs/>
                <w:color w:val="000000"/>
                <w:lang w:eastAsia="en-GB"/>
              </w:rPr>
            </w:pPr>
          </w:p>
        </w:tc>
        <w:tc>
          <w:tcPr>
            <w:tcW w:w="1560" w:type="dxa"/>
            <w:tcBorders>
              <w:top w:val="single" w:sz="4" w:space="0" w:color="auto"/>
              <w:bottom w:val="single" w:sz="4" w:space="0" w:color="auto"/>
            </w:tcBorders>
            <w:shd w:val="clear" w:color="auto" w:fill="FFFFFF" w:themeFill="background1"/>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themeColor="text1"/>
                <w:lang w:eastAsia="en-GB"/>
              </w:rPr>
              <w:t>Females</w:t>
            </w:r>
            <w:r w:rsidRPr="009C74FA">
              <w:rPr>
                <w:rFonts w:ascii="Times New Roman" w:hAnsi="Times New Roman" w:cs="Times New Roman"/>
              </w:rPr>
              <w:br/>
            </w:r>
            <w:r w:rsidRPr="009C74FA">
              <w:rPr>
                <w:rFonts w:ascii="Times New Roman" w:eastAsia="Times New Roman" w:hAnsi="Times New Roman" w:cs="Times New Roman"/>
                <w:b/>
                <w:bCs/>
                <w:color w:val="000000" w:themeColor="text1"/>
                <w:lang w:eastAsia="en-GB"/>
              </w:rPr>
              <w:t xml:space="preserve">n=7,096 </w:t>
            </w:r>
          </w:p>
        </w:tc>
        <w:tc>
          <w:tcPr>
            <w:tcW w:w="1558" w:type="dxa"/>
            <w:tcBorders>
              <w:top w:val="single" w:sz="4" w:space="0" w:color="auto"/>
              <w:bottom w:val="single" w:sz="4" w:space="0" w:color="auto"/>
            </w:tcBorders>
            <w:shd w:val="clear" w:color="auto" w:fill="FFFFFF" w:themeFill="background1"/>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themeColor="text1"/>
                <w:lang w:eastAsia="en-GB"/>
              </w:rPr>
            </w:pPr>
            <w:r w:rsidRPr="009C74FA">
              <w:rPr>
                <w:rFonts w:ascii="Times New Roman" w:eastAsia="Times New Roman" w:hAnsi="Times New Roman" w:cs="Times New Roman"/>
                <w:b/>
                <w:bCs/>
                <w:color w:val="000000" w:themeColor="text1"/>
                <w:lang w:eastAsia="en-GB"/>
              </w:rPr>
              <w:t>Males</w:t>
            </w:r>
            <w:r w:rsidRPr="009C74FA">
              <w:rPr>
                <w:rFonts w:ascii="Times New Roman" w:hAnsi="Times New Roman" w:cs="Times New Roman"/>
              </w:rPr>
              <w:br/>
            </w:r>
            <w:r w:rsidRPr="009C74FA">
              <w:rPr>
                <w:rFonts w:ascii="Times New Roman" w:eastAsia="Times New Roman" w:hAnsi="Times New Roman" w:cs="Times New Roman"/>
                <w:b/>
                <w:bCs/>
                <w:color w:val="000000" w:themeColor="text1"/>
                <w:lang w:eastAsia="en-GB"/>
              </w:rPr>
              <w:t>n=5,000</w:t>
            </w:r>
          </w:p>
        </w:tc>
        <w:tc>
          <w:tcPr>
            <w:tcW w:w="1843" w:type="dxa"/>
            <w:tcBorders>
              <w:top w:val="single" w:sz="4" w:space="0" w:color="auto"/>
              <w:bottom w:val="single" w:sz="4" w:space="0" w:color="auto"/>
            </w:tcBorders>
            <w:shd w:val="clear" w:color="auto" w:fill="FFFFFF" w:themeFill="background1"/>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themeColor="text1"/>
                <w:lang w:eastAsia="en-GB"/>
              </w:rPr>
              <w:t>Females</w:t>
            </w:r>
            <w:r w:rsidRPr="009C74FA">
              <w:rPr>
                <w:rFonts w:ascii="Times New Roman" w:hAnsi="Times New Roman" w:cs="Times New Roman"/>
              </w:rPr>
              <w:br/>
            </w:r>
            <w:r w:rsidRPr="009C74FA">
              <w:rPr>
                <w:rFonts w:ascii="Times New Roman" w:eastAsia="Times New Roman" w:hAnsi="Times New Roman" w:cs="Times New Roman"/>
                <w:b/>
                <w:bCs/>
                <w:color w:val="000000" w:themeColor="text1"/>
                <w:lang w:eastAsia="en-GB"/>
              </w:rPr>
              <w:t xml:space="preserve">n=8,563 </w:t>
            </w:r>
          </w:p>
        </w:tc>
        <w:tc>
          <w:tcPr>
            <w:tcW w:w="1843" w:type="dxa"/>
            <w:tcBorders>
              <w:top w:val="single" w:sz="4" w:space="0" w:color="auto"/>
              <w:bottom w:val="single" w:sz="4" w:space="0" w:color="auto"/>
              <w:right w:val="nil"/>
            </w:tcBorders>
            <w:shd w:val="clear" w:color="auto" w:fill="FFFFFF" w:themeFill="background1"/>
            <w:vAlign w:val="bottom"/>
            <w:hideMark/>
          </w:tcPr>
          <w:p w:rsidR="006420CF" w:rsidRPr="009C74FA" w:rsidRDefault="006420CF" w:rsidP="0012602F">
            <w:pPr>
              <w:spacing w:after="0" w:line="240" w:lineRule="auto"/>
              <w:jc w:val="center"/>
              <w:rPr>
                <w:rFonts w:ascii="Times New Roman" w:eastAsia="Times New Roman" w:hAnsi="Times New Roman" w:cs="Times New Roman"/>
                <w:b/>
                <w:bCs/>
                <w:color w:val="000000" w:themeColor="text1"/>
                <w:lang w:eastAsia="en-GB"/>
              </w:rPr>
            </w:pPr>
            <w:r w:rsidRPr="009C74FA">
              <w:rPr>
                <w:rFonts w:ascii="Times New Roman" w:eastAsia="Times New Roman" w:hAnsi="Times New Roman" w:cs="Times New Roman"/>
                <w:b/>
                <w:bCs/>
                <w:color w:val="000000" w:themeColor="text1"/>
                <w:lang w:eastAsia="en-GB"/>
              </w:rPr>
              <w:t>Males</w:t>
            </w:r>
            <w:r w:rsidRPr="009C74FA">
              <w:rPr>
                <w:rFonts w:ascii="Times New Roman" w:hAnsi="Times New Roman" w:cs="Times New Roman"/>
              </w:rPr>
              <w:br/>
            </w:r>
            <w:r w:rsidRPr="009C74FA">
              <w:rPr>
                <w:rFonts w:ascii="Times New Roman" w:eastAsia="Times New Roman" w:hAnsi="Times New Roman" w:cs="Times New Roman"/>
                <w:b/>
                <w:bCs/>
                <w:color w:val="000000" w:themeColor="text1"/>
                <w:lang w:eastAsia="en-GB"/>
              </w:rPr>
              <w:t>n=4,284</w:t>
            </w:r>
          </w:p>
        </w:tc>
      </w:tr>
      <w:tr w:rsidR="006420CF" w:rsidRPr="009C74FA" w:rsidTr="0012602F">
        <w:trPr>
          <w:trHeight w:val="113"/>
        </w:trPr>
        <w:tc>
          <w:tcPr>
            <w:tcW w:w="4111" w:type="dxa"/>
            <w:tcBorders>
              <w:top w:val="nil"/>
              <w:left w:val="nil"/>
              <w:bottom w:val="nil"/>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r w:rsidRPr="009C74FA">
              <w:rPr>
                <w:rFonts w:ascii="Times New Roman" w:eastAsia="Times New Roman" w:hAnsi="Times New Roman" w:cs="Times New Roman"/>
                <w:color w:val="000000" w:themeColor="text1"/>
                <w:lang w:eastAsia="en-GB"/>
              </w:rPr>
              <w:t>BMI</w:t>
            </w:r>
          </w:p>
        </w:tc>
        <w:tc>
          <w:tcPr>
            <w:tcW w:w="1701" w:type="dxa"/>
            <w:tcBorders>
              <w:top w:val="nil"/>
              <w:left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835 (3.3)</w:t>
            </w:r>
          </w:p>
        </w:tc>
        <w:tc>
          <w:tcPr>
            <w:tcW w:w="1560"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429 (6.0)</w:t>
            </w:r>
          </w:p>
        </w:tc>
        <w:tc>
          <w:tcPr>
            <w:tcW w:w="1558"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10 (0.2)</w:t>
            </w:r>
          </w:p>
        </w:tc>
        <w:tc>
          <w:tcPr>
            <w:tcW w:w="1843"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394 (4.6)</w:t>
            </w:r>
          </w:p>
        </w:tc>
        <w:tc>
          <w:tcPr>
            <w:tcW w:w="1843" w:type="dxa"/>
            <w:tcBorders>
              <w:top w:val="nil"/>
              <w:bottom w:val="nil"/>
              <w:righ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2 (0.05)</w:t>
            </w:r>
          </w:p>
        </w:tc>
      </w:tr>
      <w:tr w:rsidR="006420CF" w:rsidRPr="009C74FA" w:rsidTr="0012602F">
        <w:trPr>
          <w:trHeight w:val="113"/>
        </w:trPr>
        <w:tc>
          <w:tcPr>
            <w:tcW w:w="4111" w:type="dxa"/>
            <w:tcBorders>
              <w:top w:val="nil"/>
              <w:left w:val="nil"/>
              <w:bottom w:val="nil"/>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r w:rsidRPr="009C74FA">
              <w:rPr>
                <w:rFonts w:ascii="Times New Roman" w:eastAsia="Times New Roman" w:hAnsi="Times New Roman" w:cs="Times New Roman"/>
                <w:color w:val="000000" w:themeColor="text1"/>
                <w:lang w:eastAsia="en-GB"/>
              </w:rPr>
              <w:t>WHR</w:t>
            </w:r>
          </w:p>
        </w:tc>
        <w:tc>
          <w:tcPr>
            <w:tcW w:w="1701" w:type="dxa"/>
            <w:tcBorders>
              <w:top w:val="nil"/>
              <w:left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828 (3.3)</w:t>
            </w:r>
          </w:p>
        </w:tc>
        <w:tc>
          <w:tcPr>
            <w:tcW w:w="1560"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422 (5.9)</w:t>
            </w:r>
          </w:p>
        </w:tc>
        <w:tc>
          <w:tcPr>
            <w:tcW w:w="1558"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10 (0.2)</w:t>
            </w:r>
          </w:p>
        </w:tc>
        <w:tc>
          <w:tcPr>
            <w:tcW w:w="1843"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394 (4.6)</w:t>
            </w:r>
          </w:p>
        </w:tc>
        <w:tc>
          <w:tcPr>
            <w:tcW w:w="1843" w:type="dxa"/>
            <w:tcBorders>
              <w:top w:val="nil"/>
              <w:bottom w:val="nil"/>
              <w:righ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2 (0.05)</w:t>
            </w:r>
          </w:p>
        </w:tc>
      </w:tr>
      <w:tr w:rsidR="006420CF" w:rsidRPr="009C74FA" w:rsidTr="0012602F">
        <w:trPr>
          <w:trHeight w:val="113"/>
        </w:trPr>
        <w:tc>
          <w:tcPr>
            <w:tcW w:w="4111" w:type="dxa"/>
            <w:tcBorders>
              <w:top w:val="nil"/>
              <w:left w:val="nil"/>
              <w:bottom w:val="nil"/>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r w:rsidRPr="009C74FA">
              <w:rPr>
                <w:rFonts w:ascii="Times New Roman" w:eastAsia="Times New Roman" w:hAnsi="Times New Roman" w:cs="Times New Roman"/>
                <w:color w:val="000000" w:themeColor="text1"/>
                <w:lang w:eastAsia="en-GB"/>
              </w:rPr>
              <w:t>Marital status – N (%)</w:t>
            </w:r>
          </w:p>
        </w:tc>
        <w:tc>
          <w:tcPr>
            <w:tcW w:w="1701" w:type="dxa"/>
            <w:tcBorders>
              <w:top w:val="nil"/>
              <w:left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20 (0.1)</w:t>
            </w:r>
          </w:p>
        </w:tc>
        <w:tc>
          <w:tcPr>
            <w:tcW w:w="1560"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12 (0.2)</w:t>
            </w:r>
          </w:p>
        </w:tc>
        <w:tc>
          <w:tcPr>
            <w:tcW w:w="1558"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8 (0.2)</w:t>
            </w:r>
          </w:p>
        </w:tc>
        <w:tc>
          <w:tcPr>
            <w:tcW w:w="1843" w:type="dxa"/>
            <w:tcBorders>
              <w:top w:val="nil"/>
              <w:bottom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0</w:t>
            </w:r>
          </w:p>
        </w:tc>
        <w:tc>
          <w:tcPr>
            <w:tcW w:w="1843" w:type="dxa"/>
            <w:tcBorders>
              <w:top w:val="nil"/>
              <w:bottom w:val="nil"/>
              <w:righ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0</w:t>
            </w:r>
          </w:p>
        </w:tc>
      </w:tr>
      <w:tr w:rsidR="006420CF" w:rsidRPr="009C74FA" w:rsidTr="0012602F">
        <w:trPr>
          <w:trHeight w:val="113"/>
        </w:trPr>
        <w:tc>
          <w:tcPr>
            <w:tcW w:w="4111" w:type="dxa"/>
            <w:tcBorders>
              <w:top w:val="nil"/>
              <w:left w:val="nil"/>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color w:val="000000" w:themeColor="text1"/>
                <w:lang w:eastAsia="en-GB"/>
              </w:rPr>
            </w:pPr>
            <w:r w:rsidRPr="009C74FA">
              <w:rPr>
                <w:rFonts w:ascii="Times New Roman" w:eastAsia="Times New Roman" w:hAnsi="Times New Roman" w:cs="Times New Roman"/>
                <w:color w:val="000000" w:themeColor="text1"/>
                <w:lang w:eastAsia="en-GB"/>
              </w:rPr>
              <w:t xml:space="preserve">Parity </w:t>
            </w:r>
            <w:r w:rsidRPr="009C74FA">
              <w:rPr>
                <w:rFonts w:ascii="Times New Roman" w:eastAsia="Times New Roman" w:hAnsi="Times New Roman" w:cs="Times New Roman"/>
                <w:color w:val="000000" w:themeColor="text1"/>
                <w:vertAlign w:val="superscript"/>
                <w:lang w:eastAsia="en-GB"/>
              </w:rPr>
              <w:t>a</w:t>
            </w:r>
            <w:r w:rsidRPr="009C74FA">
              <w:rPr>
                <w:rFonts w:ascii="Times New Roman" w:eastAsia="Times New Roman" w:hAnsi="Times New Roman" w:cs="Times New Roman"/>
                <w:color w:val="000000" w:themeColor="text1"/>
                <w:lang w:eastAsia="en-GB"/>
              </w:rPr>
              <w:t xml:space="preserve"> – N (%)</w:t>
            </w:r>
          </w:p>
        </w:tc>
        <w:tc>
          <w:tcPr>
            <w:tcW w:w="1701" w:type="dxa"/>
            <w:tcBorders>
              <w:top w:val="nil"/>
              <w:lef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22 (0.1)</w:t>
            </w:r>
          </w:p>
        </w:tc>
        <w:tc>
          <w:tcPr>
            <w:tcW w:w="1560" w:type="dxa"/>
            <w:tcBorders>
              <w:top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21 (0.3)</w:t>
            </w:r>
          </w:p>
        </w:tc>
        <w:tc>
          <w:tcPr>
            <w:tcW w:w="1558" w:type="dxa"/>
            <w:tcBorders>
              <w:top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NA</w:t>
            </w:r>
          </w:p>
        </w:tc>
        <w:tc>
          <w:tcPr>
            <w:tcW w:w="1843" w:type="dxa"/>
            <w:tcBorders>
              <w:top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1 (0.01)</w:t>
            </w:r>
          </w:p>
        </w:tc>
        <w:tc>
          <w:tcPr>
            <w:tcW w:w="1843" w:type="dxa"/>
            <w:tcBorders>
              <w:top w:val="nil"/>
              <w:righ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0</w:t>
            </w:r>
          </w:p>
        </w:tc>
      </w:tr>
      <w:tr w:rsidR="006420CF" w:rsidRPr="009C74FA" w:rsidTr="0012602F">
        <w:trPr>
          <w:trHeight w:val="113"/>
        </w:trPr>
        <w:tc>
          <w:tcPr>
            <w:tcW w:w="4111" w:type="dxa"/>
            <w:tcBorders>
              <w:top w:val="nil"/>
              <w:left w:val="nil"/>
              <w:bottom w:val="single" w:sz="4" w:space="0" w:color="auto"/>
              <w:right w:val="nil"/>
            </w:tcBorders>
            <w:shd w:val="clear" w:color="auto" w:fill="FFFFFF" w:themeFill="background1"/>
          </w:tcPr>
          <w:p w:rsidR="006420CF" w:rsidRPr="009C74FA" w:rsidRDefault="006420CF" w:rsidP="0012602F">
            <w:pPr>
              <w:spacing w:after="0" w:line="240" w:lineRule="auto"/>
              <w:rPr>
                <w:rFonts w:ascii="Times New Roman" w:eastAsia="Times New Roman" w:hAnsi="Times New Roman" w:cs="Times New Roman"/>
                <w:bCs/>
                <w:color w:val="000000" w:themeColor="text1"/>
                <w:lang w:eastAsia="en-GB"/>
              </w:rPr>
            </w:pPr>
            <w:r w:rsidRPr="009C74FA">
              <w:rPr>
                <w:rFonts w:ascii="Times New Roman" w:eastAsia="Times New Roman" w:hAnsi="Times New Roman" w:cs="Times New Roman"/>
                <w:bCs/>
                <w:color w:val="000000" w:themeColor="text1"/>
                <w:lang w:eastAsia="en-GB"/>
              </w:rPr>
              <w:t>HIV/ART status</w:t>
            </w:r>
            <w:r w:rsidRPr="009C74FA">
              <w:rPr>
                <w:rFonts w:ascii="Times New Roman" w:eastAsia="Times New Roman" w:hAnsi="Times New Roman" w:cs="Times New Roman"/>
                <w:bCs/>
                <w:color w:val="000000" w:themeColor="text1"/>
                <w:vertAlign w:val="superscript"/>
                <w:lang w:eastAsia="en-GB"/>
              </w:rPr>
              <w:t xml:space="preserve"> </w:t>
            </w:r>
            <w:r w:rsidRPr="009C74FA">
              <w:rPr>
                <w:rFonts w:ascii="Times New Roman" w:eastAsia="Times New Roman" w:hAnsi="Times New Roman" w:cs="Times New Roman"/>
                <w:bCs/>
                <w:color w:val="000000" w:themeColor="text1"/>
                <w:lang w:eastAsia="en-GB"/>
              </w:rPr>
              <w:t>– N (%)</w:t>
            </w:r>
          </w:p>
        </w:tc>
        <w:tc>
          <w:tcPr>
            <w:tcW w:w="1701" w:type="dxa"/>
            <w:tcBorders>
              <w:top w:val="nil"/>
              <w:left w:val="nil"/>
              <w:bottom w:val="single" w:sz="4" w:space="0" w:color="auto"/>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4,618 (18.5)</w:t>
            </w:r>
          </w:p>
        </w:tc>
        <w:tc>
          <w:tcPr>
            <w:tcW w:w="1560" w:type="dxa"/>
            <w:tcBorders>
              <w:top w:val="nil"/>
              <w:bottom w:val="single" w:sz="4" w:space="0" w:color="auto"/>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1,848 (26.0)</w:t>
            </w:r>
          </w:p>
        </w:tc>
        <w:tc>
          <w:tcPr>
            <w:tcW w:w="1558" w:type="dxa"/>
            <w:tcBorders>
              <w:top w:val="nil"/>
              <w:bottom w:val="single" w:sz="4" w:space="0" w:color="auto"/>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1,478 (29.6) </w:t>
            </w:r>
          </w:p>
        </w:tc>
        <w:tc>
          <w:tcPr>
            <w:tcW w:w="1843" w:type="dxa"/>
            <w:tcBorders>
              <w:top w:val="nil"/>
              <w:bottom w:val="single" w:sz="4" w:space="0" w:color="auto"/>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719 (8.4)</w:t>
            </w:r>
          </w:p>
        </w:tc>
        <w:tc>
          <w:tcPr>
            <w:tcW w:w="1843" w:type="dxa"/>
            <w:tcBorders>
              <w:top w:val="nil"/>
              <w:bottom w:val="single" w:sz="4" w:space="0" w:color="auto"/>
              <w:right w:val="nil"/>
            </w:tcBorders>
            <w:shd w:val="clear" w:color="auto" w:fill="FFFFFF" w:themeFill="background1"/>
            <w:noWrap/>
            <w:vAlign w:val="center"/>
          </w:tcPr>
          <w:p w:rsidR="006420CF" w:rsidRPr="009C74FA" w:rsidRDefault="006420CF" w:rsidP="0012602F">
            <w:pPr>
              <w:spacing w:after="0" w:line="240" w:lineRule="auto"/>
              <w:jc w:val="right"/>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573 (13.4)</w:t>
            </w:r>
          </w:p>
        </w:tc>
      </w:tr>
    </w:tbl>
    <w:p w:rsidR="006420CF" w:rsidRPr="009C74FA" w:rsidRDefault="006420CF" w:rsidP="006420CF">
      <w:pPr>
        <w:tabs>
          <w:tab w:val="left" w:pos="2070"/>
        </w:tabs>
        <w:spacing w:after="0" w:line="240" w:lineRule="auto"/>
        <w:rPr>
          <w:rFonts w:ascii="Times New Roman" w:hAnsi="Times New Roman" w:cs="Times New Roman"/>
          <w:sz w:val="20"/>
        </w:rPr>
      </w:pPr>
      <w:r w:rsidRPr="009C74FA">
        <w:rPr>
          <w:rFonts w:ascii="Times New Roman" w:hAnsi="Times New Roman" w:cs="Times New Roman"/>
        </w:rPr>
        <w:br w:type="textWrapping" w:clear="all"/>
      </w:r>
      <w:r w:rsidRPr="009C74FA">
        <w:rPr>
          <w:rFonts w:ascii="Times New Roman" w:hAnsi="Times New Roman" w:cs="Times New Roman"/>
          <w:sz w:val="20"/>
        </w:rPr>
        <w:t>All the other variables had no missing data.</w:t>
      </w:r>
    </w:p>
    <w:p w:rsidR="006420CF" w:rsidRPr="009C74FA" w:rsidRDefault="006420CF" w:rsidP="006420CF">
      <w:pPr>
        <w:tabs>
          <w:tab w:val="left" w:pos="2070"/>
        </w:tabs>
        <w:spacing w:after="0" w:line="240" w:lineRule="auto"/>
        <w:rPr>
          <w:rFonts w:ascii="Times New Roman" w:hAnsi="Times New Roman" w:cs="Times New Roman"/>
          <w:sz w:val="20"/>
        </w:rPr>
      </w:pPr>
      <w:r w:rsidRPr="009C74FA">
        <w:rPr>
          <w:rFonts w:ascii="Times New Roman" w:hAnsi="Times New Roman" w:cs="Times New Roman"/>
          <w:sz w:val="20"/>
        </w:rPr>
        <w:t>ART: anti-retroviral therapy; BMI: body mass index; HIV: human immunodeficiency virus; NA: not applicable; WHR: waist-hip ratio</w:t>
      </w:r>
    </w:p>
    <w:p w:rsidR="006420CF" w:rsidRPr="009C74FA" w:rsidRDefault="006420CF" w:rsidP="006420CF">
      <w:pPr>
        <w:spacing w:after="0" w:line="240" w:lineRule="auto"/>
        <w:rPr>
          <w:rFonts w:ascii="Times New Roman" w:hAnsi="Times New Roman" w:cs="Times New Roman"/>
          <w:sz w:val="20"/>
        </w:rPr>
      </w:pPr>
      <w:proofErr w:type="spellStart"/>
      <w:proofErr w:type="gramStart"/>
      <w:r w:rsidRPr="009C74FA">
        <w:rPr>
          <w:rFonts w:ascii="Times New Roman" w:hAnsi="Times New Roman" w:cs="Times New Roman"/>
          <w:sz w:val="20"/>
          <w:vertAlign w:val="superscript"/>
        </w:rPr>
        <w:t>a</w:t>
      </w:r>
      <w:proofErr w:type="spellEnd"/>
      <w:proofErr w:type="gramEnd"/>
      <w:r w:rsidRPr="009C74FA">
        <w:rPr>
          <w:rFonts w:ascii="Times New Roman" w:hAnsi="Times New Roman" w:cs="Times New Roman"/>
          <w:sz w:val="20"/>
        </w:rPr>
        <w:t xml:space="preserve"> Information considered only for females</w:t>
      </w:r>
    </w:p>
    <w:p w:rsidR="006420CF" w:rsidRPr="009C74FA" w:rsidRDefault="006420CF" w:rsidP="00802E86">
      <w:pPr>
        <w:spacing w:after="0" w:line="240" w:lineRule="auto"/>
        <w:rPr>
          <w:rFonts w:ascii="Times New Roman" w:eastAsia="Times New Roman" w:hAnsi="Times New Roman" w:cs="Times New Roman"/>
          <w:b/>
          <w:bCs/>
        </w:rPr>
        <w:sectPr w:rsidR="006420CF" w:rsidRPr="009C74FA" w:rsidSect="00C63580">
          <w:pgSz w:w="16838" w:h="11906" w:orient="landscape"/>
          <w:pgMar w:top="1440" w:right="1440" w:bottom="1440" w:left="1440" w:header="709" w:footer="709" w:gutter="0"/>
          <w:cols w:space="708"/>
          <w:docGrid w:linePitch="360"/>
        </w:sectPr>
      </w:pPr>
    </w:p>
    <w:p w:rsidR="00892651" w:rsidRPr="009C74FA" w:rsidRDefault="00892651" w:rsidP="00802E86">
      <w:pPr>
        <w:pStyle w:val="Caption"/>
        <w:keepNext/>
        <w:jc w:val="both"/>
        <w:rPr>
          <w:rFonts w:eastAsia="Times New Roman" w:cs="Times New Roman"/>
          <w:b/>
          <w:bCs/>
          <w:i w:val="0"/>
          <w:color w:val="auto"/>
          <w:sz w:val="22"/>
          <w:szCs w:val="22"/>
        </w:rPr>
      </w:pPr>
      <w:r w:rsidRPr="009C74FA">
        <w:rPr>
          <w:rFonts w:eastAsia="Times New Roman" w:cs="Times New Roman"/>
          <w:b/>
          <w:bCs/>
          <w:i w:val="0"/>
          <w:iCs w:val="0"/>
          <w:color w:val="auto"/>
          <w:sz w:val="22"/>
          <w:szCs w:val="22"/>
        </w:rPr>
        <w:lastRenderedPageBreak/>
        <w:t xml:space="preserve">Supplementary Table </w:t>
      </w:r>
      <w:r w:rsidR="00ED2275">
        <w:rPr>
          <w:rFonts w:eastAsia="Times New Roman" w:cs="Times New Roman"/>
          <w:b/>
          <w:bCs/>
          <w:i w:val="0"/>
          <w:iCs w:val="0"/>
          <w:color w:val="auto"/>
          <w:sz w:val="22"/>
          <w:szCs w:val="22"/>
        </w:rPr>
        <w:t>4</w:t>
      </w:r>
      <w:r w:rsidRPr="009C74FA">
        <w:rPr>
          <w:rFonts w:eastAsia="Times New Roman" w:cs="Times New Roman"/>
          <w:b/>
          <w:bCs/>
          <w:i w:val="0"/>
          <w:iCs w:val="0"/>
          <w:color w:val="auto"/>
          <w:sz w:val="22"/>
          <w:szCs w:val="22"/>
        </w:rPr>
        <w:t xml:space="preserve">. Age-adjusted mean of body mass index (BMI), waist-hip ratio (WHR) and serum lipids </w:t>
      </w:r>
      <w:r w:rsidRPr="009C74FA">
        <w:rPr>
          <w:rFonts w:eastAsia="Times New Roman" w:cs="Times New Roman"/>
          <w:b/>
          <w:bCs/>
          <w:i w:val="0"/>
          <w:color w:val="auto"/>
          <w:sz w:val="22"/>
          <w:szCs w:val="22"/>
        </w:rPr>
        <w:t>in rural and urban residents, by sex.</w:t>
      </w:r>
    </w:p>
    <w:tbl>
      <w:tblPr>
        <w:tblStyle w:val="TableGrid"/>
        <w:tblW w:w="88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2149"/>
        <w:gridCol w:w="2126"/>
        <w:gridCol w:w="892"/>
      </w:tblGrid>
      <w:tr w:rsidR="00892651" w:rsidRPr="009C74FA" w:rsidTr="009C74FA">
        <w:tc>
          <w:tcPr>
            <w:tcW w:w="3663" w:type="dxa"/>
            <w:tcBorders>
              <w:top w:val="single" w:sz="4" w:space="0" w:color="auto"/>
              <w:bottom w:val="single" w:sz="4" w:space="0" w:color="auto"/>
            </w:tcBorders>
          </w:tcPr>
          <w:p w:rsidR="00892651" w:rsidRPr="009C74FA" w:rsidRDefault="00892651" w:rsidP="00802E86">
            <w:pPr>
              <w:rPr>
                <w:rFonts w:ascii="Times New Roman" w:hAnsi="Times New Roman" w:cs="Times New Roman"/>
              </w:rPr>
            </w:pPr>
          </w:p>
        </w:tc>
        <w:tc>
          <w:tcPr>
            <w:tcW w:w="2149"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Females</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Mean (95% CI)</w:t>
            </w:r>
          </w:p>
        </w:tc>
        <w:tc>
          <w:tcPr>
            <w:tcW w:w="2126"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Males</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Mean (95% CI)</w:t>
            </w:r>
          </w:p>
        </w:tc>
        <w:tc>
          <w:tcPr>
            <w:tcW w:w="892"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p-value</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BMI (kg/m</w:t>
            </w:r>
            <w:r w:rsidRPr="009C74FA">
              <w:rPr>
                <w:rFonts w:ascii="Times New Roman" w:hAnsi="Times New Roman" w:cs="Times New Roman"/>
                <w:b/>
                <w:vertAlign w:val="superscript"/>
              </w:rPr>
              <w:t>2</w:t>
            </w:r>
            <w:r w:rsidRPr="009C74FA">
              <w:rPr>
                <w:rFonts w:ascii="Times New Roman" w:hAnsi="Times New Roman" w:cs="Times New Roman"/>
                <w:b/>
              </w:rPr>
              <w:t>)</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(N=6,667) / (N=4,990)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23</w:t>
            </w:r>
            <w:r w:rsidR="004141DF" w:rsidRPr="009C74FA">
              <w:rPr>
                <w:rFonts w:ascii="Times New Roman" w:hAnsi="Times New Roman" w:cs="Times New Roman"/>
              </w:rPr>
              <w:t>.</w:t>
            </w:r>
            <w:r w:rsidRPr="009C74FA">
              <w:rPr>
                <w:rFonts w:ascii="Times New Roman" w:hAnsi="Times New Roman" w:cs="Times New Roman"/>
              </w:rPr>
              <w:t>3 (23</w:t>
            </w:r>
            <w:r w:rsidR="004141DF" w:rsidRPr="009C74FA">
              <w:rPr>
                <w:rFonts w:ascii="Times New Roman" w:hAnsi="Times New Roman" w:cs="Times New Roman"/>
              </w:rPr>
              <w:t>.</w:t>
            </w:r>
            <w:r w:rsidRPr="009C74FA">
              <w:rPr>
                <w:rFonts w:ascii="Times New Roman" w:hAnsi="Times New Roman" w:cs="Times New Roman"/>
              </w:rPr>
              <w:t>2; 23</w:t>
            </w:r>
            <w:r w:rsidR="004141DF" w:rsidRPr="009C74FA">
              <w:rPr>
                <w:rFonts w:ascii="Times New Roman" w:hAnsi="Times New Roman" w:cs="Times New Roman"/>
              </w:rPr>
              <w:t>.</w:t>
            </w:r>
            <w:r w:rsidRPr="009C74FA">
              <w:rPr>
                <w:rFonts w:ascii="Times New Roman" w:hAnsi="Times New Roman" w:cs="Times New Roman"/>
              </w:rPr>
              <w:t>4)</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21</w:t>
            </w:r>
            <w:r w:rsidR="004141DF" w:rsidRPr="009C74FA">
              <w:rPr>
                <w:rFonts w:ascii="Times New Roman" w:hAnsi="Times New Roman" w:cs="Times New Roman"/>
              </w:rPr>
              <w:t>.</w:t>
            </w:r>
            <w:r w:rsidR="0012602F">
              <w:rPr>
                <w:rFonts w:ascii="Times New Roman" w:hAnsi="Times New Roman" w:cs="Times New Roman"/>
              </w:rPr>
              <w:t>6</w:t>
            </w:r>
            <w:r w:rsidRPr="009C74FA">
              <w:rPr>
                <w:rFonts w:ascii="Times New Roman" w:hAnsi="Times New Roman" w:cs="Times New Roman"/>
              </w:rPr>
              <w:t xml:space="preserve"> (21</w:t>
            </w:r>
            <w:r w:rsidR="004141DF" w:rsidRPr="009C74FA">
              <w:rPr>
                <w:rFonts w:ascii="Times New Roman" w:hAnsi="Times New Roman" w:cs="Times New Roman"/>
              </w:rPr>
              <w:t>.</w:t>
            </w:r>
            <w:r w:rsidRPr="009C74FA">
              <w:rPr>
                <w:rFonts w:ascii="Times New Roman" w:hAnsi="Times New Roman" w:cs="Times New Roman"/>
              </w:rPr>
              <w:t>5; 21</w:t>
            </w:r>
            <w:r w:rsidR="004141DF" w:rsidRPr="009C74FA">
              <w:rPr>
                <w:rFonts w:ascii="Times New Roman" w:hAnsi="Times New Roman" w:cs="Times New Roman"/>
              </w:rPr>
              <w:t>.</w:t>
            </w:r>
            <w:r w:rsidRPr="009C74FA">
              <w:rPr>
                <w:rFonts w:ascii="Times New Roman" w:hAnsi="Times New Roman" w:cs="Times New Roman"/>
              </w:rPr>
              <w:t>6)</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(N=8,169) / (N=4,282)</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25</w:t>
            </w:r>
            <w:r w:rsidR="004141DF" w:rsidRPr="009C74FA">
              <w:rPr>
                <w:rFonts w:ascii="Times New Roman" w:hAnsi="Times New Roman" w:cs="Times New Roman"/>
              </w:rPr>
              <w:t>.</w:t>
            </w:r>
            <w:r w:rsidR="0012602F">
              <w:rPr>
                <w:rFonts w:ascii="Times New Roman" w:hAnsi="Times New Roman" w:cs="Times New Roman"/>
              </w:rPr>
              <w:t>8</w:t>
            </w:r>
            <w:r w:rsidRPr="009C74FA">
              <w:rPr>
                <w:rFonts w:ascii="Times New Roman" w:hAnsi="Times New Roman" w:cs="Times New Roman"/>
              </w:rPr>
              <w:t xml:space="preserve"> (25</w:t>
            </w:r>
            <w:r w:rsidR="004141DF" w:rsidRPr="009C74FA">
              <w:rPr>
                <w:rFonts w:ascii="Times New Roman" w:hAnsi="Times New Roman" w:cs="Times New Roman"/>
              </w:rPr>
              <w:t>.</w:t>
            </w:r>
            <w:r w:rsidR="0012602F">
              <w:rPr>
                <w:rFonts w:ascii="Times New Roman" w:hAnsi="Times New Roman" w:cs="Times New Roman"/>
              </w:rPr>
              <w:t>7</w:t>
            </w:r>
            <w:r w:rsidRPr="009C74FA">
              <w:rPr>
                <w:rFonts w:ascii="Times New Roman" w:hAnsi="Times New Roman" w:cs="Times New Roman"/>
              </w:rPr>
              <w:t>; 25</w:t>
            </w:r>
            <w:r w:rsidR="004141DF" w:rsidRPr="009C74FA">
              <w:rPr>
                <w:rFonts w:ascii="Times New Roman" w:hAnsi="Times New Roman" w:cs="Times New Roman"/>
              </w:rPr>
              <w:t>.</w:t>
            </w:r>
            <w:r w:rsidRPr="009C74FA">
              <w:rPr>
                <w:rFonts w:ascii="Times New Roman" w:hAnsi="Times New Roman" w:cs="Times New Roman"/>
              </w:rPr>
              <w:t>9)</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22</w:t>
            </w:r>
            <w:r w:rsidR="004141DF" w:rsidRPr="009C74FA">
              <w:rPr>
                <w:rFonts w:ascii="Times New Roman" w:hAnsi="Times New Roman" w:cs="Times New Roman"/>
              </w:rPr>
              <w:t>.</w:t>
            </w:r>
            <w:r w:rsidRPr="009C74FA">
              <w:rPr>
                <w:rFonts w:ascii="Times New Roman" w:hAnsi="Times New Roman" w:cs="Times New Roman"/>
              </w:rPr>
              <w:t>7 (22</w:t>
            </w:r>
            <w:r w:rsidR="004141DF" w:rsidRPr="009C74FA">
              <w:rPr>
                <w:rFonts w:ascii="Times New Roman" w:hAnsi="Times New Roman" w:cs="Times New Roman"/>
              </w:rPr>
              <w:t>.</w:t>
            </w:r>
            <w:r w:rsidRPr="009C74FA">
              <w:rPr>
                <w:rFonts w:ascii="Times New Roman" w:hAnsi="Times New Roman" w:cs="Times New Roman"/>
              </w:rPr>
              <w:t>6; 22</w:t>
            </w:r>
            <w:r w:rsidR="004141DF" w:rsidRPr="009C74FA">
              <w:rPr>
                <w:rFonts w:ascii="Times New Roman" w:hAnsi="Times New Roman" w:cs="Times New Roman"/>
              </w:rPr>
              <w:t>.</w:t>
            </w:r>
            <w:r w:rsidRPr="009C74FA">
              <w:rPr>
                <w:rFonts w:ascii="Times New Roman" w:hAnsi="Times New Roman" w:cs="Times New Roman"/>
              </w:rPr>
              <w:t>8)</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WHR</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(N=6,674) / (N=4,990)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85 (0</w:t>
            </w:r>
            <w:r w:rsidR="004141DF" w:rsidRPr="009C74FA">
              <w:rPr>
                <w:rFonts w:ascii="Times New Roman" w:hAnsi="Times New Roman" w:cs="Times New Roman"/>
              </w:rPr>
              <w:t>.</w:t>
            </w:r>
            <w:r w:rsidRPr="009C74FA">
              <w:rPr>
                <w:rFonts w:ascii="Times New Roman" w:hAnsi="Times New Roman" w:cs="Times New Roman"/>
              </w:rPr>
              <w:t>85; 0</w:t>
            </w:r>
            <w:r w:rsidR="004141DF" w:rsidRPr="009C74FA">
              <w:rPr>
                <w:rFonts w:ascii="Times New Roman" w:hAnsi="Times New Roman" w:cs="Times New Roman"/>
              </w:rPr>
              <w:t>.</w:t>
            </w:r>
            <w:r w:rsidRPr="009C74FA">
              <w:rPr>
                <w:rFonts w:ascii="Times New Roman" w:hAnsi="Times New Roman" w:cs="Times New Roman"/>
              </w:rPr>
              <w:t>85)</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86 (0</w:t>
            </w:r>
            <w:r w:rsidR="004141DF" w:rsidRPr="009C74FA">
              <w:rPr>
                <w:rFonts w:ascii="Times New Roman" w:hAnsi="Times New Roman" w:cs="Times New Roman"/>
              </w:rPr>
              <w:t>.</w:t>
            </w:r>
            <w:r w:rsidRPr="009C74FA">
              <w:rPr>
                <w:rFonts w:ascii="Times New Roman" w:hAnsi="Times New Roman" w:cs="Times New Roman"/>
              </w:rPr>
              <w:t>86; 0</w:t>
            </w:r>
            <w:r w:rsidR="004141DF" w:rsidRPr="009C74FA">
              <w:rPr>
                <w:rFonts w:ascii="Times New Roman" w:hAnsi="Times New Roman" w:cs="Times New Roman"/>
              </w:rPr>
              <w:t>.</w:t>
            </w:r>
            <w:r w:rsidRPr="009C74FA">
              <w:rPr>
                <w:rFonts w:ascii="Times New Roman" w:hAnsi="Times New Roman" w:cs="Times New Roman"/>
              </w:rPr>
              <w:t>86)</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(N=8,169) / (N=4,282)</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81 (0</w:t>
            </w:r>
            <w:r w:rsidR="004141DF" w:rsidRPr="009C74FA">
              <w:rPr>
                <w:rFonts w:ascii="Times New Roman" w:hAnsi="Times New Roman" w:cs="Times New Roman"/>
              </w:rPr>
              <w:t>.</w:t>
            </w:r>
            <w:r w:rsidRPr="009C74FA">
              <w:rPr>
                <w:rFonts w:ascii="Times New Roman" w:hAnsi="Times New Roman" w:cs="Times New Roman"/>
              </w:rPr>
              <w:t>81; 0</w:t>
            </w:r>
            <w:r w:rsidR="004141DF" w:rsidRPr="009C74FA">
              <w:rPr>
                <w:rFonts w:ascii="Times New Roman" w:hAnsi="Times New Roman" w:cs="Times New Roman"/>
              </w:rPr>
              <w:t>.</w:t>
            </w:r>
            <w:r w:rsidRPr="009C74FA">
              <w:rPr>
                <w:rFonts w:ascii="Times New Roman" w:hAnsi="Times New Roman" w:cs="Times New Roman"/>
              </w:rPr>
              <w:t>81)</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85 (0</w:t>
            </w:r>
            <w:r w:rsidR="004141DF" w:rsidRPr="009C74FA">
              <w:rPr>
                <w:rFonts w:ascii="Times New Roman" w:hAnsi="Times New Roman" w:cs="Times New Roman"/>
              </w:rPr>
              <w:t>.</w:t>
            </w:r>
            <w:r w:rsidRPr="009C74FA">
              <w:rPr>
                <w:rFonts w:ascii="Times New Roman" w:hAnsi="Times New Roman" w:cs="Times New Roman"/>
              </w:rPr>
              <w:t>85; 0</w:t>
            </w:r>
            <w:r w:rsidR="004141DF" w:rsidRPr="009C74FA">
              <w:rPr>
                <w:rFonts w:ascii="Times New Roman" w:hAnsi="Times New Roman" w:cs="Times New Roman"/>
              </w:rPr>
              <w:t>.</w:t>
            </w:r>
            <w:r w:rsidRPr="009C74FA">
              <w:rPr>
                <w:rFonts w:ascii="Times New Roman" w:hAnsi="Times New Roman" w:cs="Times New Roman"/>
              </w:rPr>
              <w:t>85)</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TC (mmol/L)</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4</w:t>
            </w:r>
            <w:r w:rsidR="004141DF" w:rsidRPr="009C74FA">
              <w:rPr>
                <w:rFonts w:ascii="Times New Roman" w:hAnsi="Times New Roman" w:cs="Times New Roman"/>
              </w:rPr>
              <w:t>.</w:t>
            </w:r>
            <w:r w:rsidRPr="009C74FA">
              <w:rPr>
                <w:rFonts w:ascii="Times New Roman" w:hAnsi="Times New Roman" w:cs="Times New Roman"/>
              </w:rPr>
              <w:t>00 (3</w:t>
            </w:r>
            <w:r w:rsidR="004141DF" w:rsidRPr="009C74FA">
              <w:rPr>
                <w:rFonts w:ascii="Times New Roman" w:hAnsi="Times New Roman" w:cs="Times New Roman"/>
              </w:rPr>
              <w:t>.</w:t>
            </w:r>
            <w:r w:rsidRPr="009C74FA">
              <w:rPr>
                <w:rFonts w:ascii="Times New Roman" w:hAnsi="Times New Roman" w:cs="Times New Roman"/>
              </w:rPr>
              <w:t>98; 4</w:t>
            </w:r>
            <w:r w:rsidR="004141DF" w:rsidRPr="009C74FA">
              <w:rPr>
                <w:rFonts w:ascii="Times New Roman" w:hAnsi="Times New Roman" w:cs="Times New Roman"/>
              </w:rPr>
              <w:t>.</w:t>
            </w:r>
            <w:r w:rsidRPr="009C74FA">
              <w:rPr>
                <w:rFonts w:ascii="Times New Roman" w:hAnsi="Times New Roman" w:cs="Times New Roman"/>
              </w:rPr>
              <w:t>02)</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3</w:t>
            </w:r>
            <w:r w:rsidR="004141DF" w:rsidRPr="009C74FA">
              <w:rPr>
                <w:rFonts w:ascii="Times New Roman" w:hAnsi="Times New Roman" w:cs="Times New Roman"/>
              </w:rPr>
              <w:t>.</w:t>
            </w:r>
            <w:r w:rsidRPr="009C74FA">
              <w:rPr>
                <w:rFonts w:ascii="Times New Roman" w:hAnsi="Times New Roman" w:cs="Times New Roman"/>
              </w:rPr>
              <w:t>73 (3</w:t>
            </w:r>
            <w:r w:rsidR="004141DF" w:rsidRPr="009C74FA">
              <w:rPr>
                <w:rFonts w:ascii="Times New Roman" w:hAnsi="Times New Roman" w:cs="Times New Roman"/>
              </w:rPr>
              <w:t>.</w:t>
            </w:r>
            <w:r w:rsidRPr="009C74FA">
              <w:rPr>
                <w:rFonts w:ascii="Times New Roman" w:hAnsi="Times New Roman" w:cs="Times New Roman"/>
              </w:rPr>
              <w:t>70; 3</w:t>
            </w:r>
            <w:r w:rsidR="004141DF" w:rsidRPr="009C74FA">
              <w:rPr>
                <w:rFonts w:ascii="Times New Roman" w:hAnsi="Times New Roman" w:cs="Times New Roman"/>
              </w:rPr>
              <w:t>.</w:t>
            </w:r>
            <w:r w:rsidRPr="009C74FA">
              <w:rPr>
                <w:rFonts w:ascii="Times New Roman" w:hAnsi="Times New Roman" w:cs="Times New Roman"/>
              </w:rPr>
              <w:t>75)</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4</w:t>
            </w:r>
            <w:r w:rsidR="004141DF" w:rsidRPr="009C74FA">
              <w:rPr>
                <w:rFonts w:ascii="Times New Roman" w:hAnsi="Times New Roman" w:cs="Times New Roman"/>
              </w:rPr>
              <w:t>.</w:t>
            </w:r>
            <w:r w:rsidRPr="009C74FA">
              <w:rPr>
                <w:rFonts w:ascii="Times New Roman" w:hAnsi="Times New Roman" w:cs="Times New Roman"/>
              </w:rPr>
              <w:t>11 (4</w:t>
            </w:r>
            <w:r w:rsidR="004141DF" w:rsidRPr="009C74FA">
              <w:rPr>
                <w:rFonts w:ascii="Times New Roman" w:hAnsi="Times New Roman" w:cs="Times New Roman"/>
              </w:rPr>
              <w:t>.</w:t>
            </w:r>
            <w:r w:rsidRPr="009C74FA">
              <w:rPr>
                <w:rFonts w:ascii="Times New Roman" w:hAnsi="Times New Roman" w:cs="Times New Roman"/>
              </w:rPr>
              <w:t>09; 4</w:t>
            </w:r>
            <w:r w:rsidR="004141DF" w:rsidRPr="009C74FA">
              <w:rPr>
                <w:rFonts w:ascii="Times New Roman" w:hAnsi="Times New Roman" w:cs="Times New Roman"/>
              </w:rPr>
              <w:t>.</w:t>
            </w:r>
            <w:r w:rsidRPr="009C74FA">
              <w:rPr>
                <w:rFonts w:ascii="Times New Roman" w:hAnsi="Times New Roman" w:cs="Times New Roman"/>
              </w:rPr>
              <w:t>13)</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3</w:t>
            </w:r>
            <w:r w:rsidR="004141DF" w:rsidRPr="009C74FA">
              <w:rPr>
                <w:rFonts w:ascii="Times New Roman" w:hAnsi="Times New Roman" w:cs="Times New Roman"/>
              </w:rPr>
              <w:t>.</w:t>
            </w:r>
            <w:r w:rsidRPr="009C74FA">
              <w:rPr>
                <w:rFonts w:ascii="Times New Roman" w:hAnsi="Times New Roman" w:cs="Times New Roman"/>
              </w:rPr>
              <w:t>98 (3</w:t>
            </w:r>
            <w:r w:rsidR="004141DF" w:rsidRPr="009C74FA">
              <w:rPr>
                <w:rFonts w:ascii="Times New Roman" w:hAnsi="Times New Roman" w:cs="Times New Roman"/>
              </w:rPr>
              <w:t>.</w:t>
            </w:r>
            <w:r w:rsidRPr="009C74FA">
              <w:rPr>
                <w:rFonts w:ascii="Times New Roman" w:hAnsi="Times New Roman" w:cs="Times New Roman"/>
              </w:rPr>
              <w:t>95; 4</w:t>
            </w:r>
            <w:r w:rsidR="004141DF" w:rsidRPr="009C74FA">
              <w:rPr>
                <w:rFonts w:ascii="Times New Roman" w:hAnsi="Times New Roman" w:cs="Times New Roman"/>
              </w:rPr>
              <w:t>.</w:t>
            </w:r>
            <w:r w:rsidRPr="009C74FA">
              <w:rPr>
                <w:rFonts w:ascii="Times New Roman" w:hAnsi="Times New Roman" w:cs="Times New Roman"/>
              </w:rPr>
              <w:t>01)</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LDL-C (mmol/L)</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w:t>
            </w:r>
            <w:r w:rsidR="004141DF" w:rsidRPr="009C74FA">
              <w:rPr>
                <w:rFonts w:ascii="Times New Roman" w:hAnsi="Times New Roman" w:cs="Times New Roman"/>
              </w:rPr>
              <w:t>.</w:t>
            </w:r>
            <w:r w:rsidRPr="009C74FA">
              <w:rPr>
                <w:rFonts w:ascii="Times New Roman" w:hAnsi="Times New Roman" w:cs="Times New Roman"/>
              </w:rPr>
              <w:t>62 (2</w:t>
            </w:r>
            <w:r w:rsidR="004141DF" w:rsidRPr="009C74FA">
              <w:rPr>
                <w:rFonts w:ascii="Times New Roman" w:hAnsi="Times New Roman" w:cs="Times New Roman"/>
              </w:rPr>
              <w:t>.</w:t>
            </w:r>
            <w:r w:rsidRPr="009C74FA">
              <w:rPr>
                <w:rFonts w:ascii="Times New Roman" w:hAnsi="Times New Roman" w:cs="Times New Roman"/>
              </w:rPr>
              <w:t>61; 2</w:t>
            </w:r>
            <w:r w:rsidR="004141DF" w:rsidRPr="009C74FA">
              <w:rPr>
                <w:rFonts w:ascii="Times New Roman" w:hAnsi="Times New Roman" w:cs="Times New Roman"/>
              </w:rPr>
              <w:t>.</w:t>
            </w:r>
            <w:r w:rsidRPr="009C74FA">
              <w:rPr>
                <w:rFonts w:ascii="Times New Roman" w:hAnsi="Times New Roman" w:cs="Times New Roman"/>
              </w:rPr>
              <w:t>64)</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w:t>
            </w:r>
            <w:r w:rsidR="004141DF" w:rsidRPr="009C74FA">
              <w:rPr>
                <w:rFonts w:ascii="Times New Roman" w:hAnsi="Times New Roman" w:cs="Times New Roman"/>
              </w:rPr>
              <w:t>.</w:t>
            </w:r>
            <w:r w:rsidRPr="009C74FA">
              <w:rPr>
                <w:rFonts w:ascii="Times New Roman" w:hAnsi="Times New Roman" w:cs="Times New Roman"/>
              </w:rPr>
              <w:t>39 (2</w:t>
            </w:r>
            <w:r w:rsidR="004141DF" w:rsidRPr="009C74FA">
              <w:rPr>
                <w:rFonts w:ascii="Times New Roman" w:hAnsi="Times New Roman" w:cs="Times New Roman"/>
              </w:rPr>
              <w:t>.</w:t>
            </w:r>
            <w:r w:rsidRPr="009C74FA">
              <w:rPr>
                <w:rFonts w:ascii="Times New Roman" w:hAnsi="Times New Roman" w:cs="Times New Roman"/>
              </w:rPr>
              <w:t>37; 2</w:t>
            </w:r>
            <w:r w:rsidR="004141DF" w:rsidRPr="009C74FA">
              <w:rPr>
                <w:rFonts w:ascii="Times New Roman" w:hAnsi="Times New Roman" w:cs="Times New Roman"/>
              </w:rPr>
              <w:t>.</w:t>
            </w:r>
            <w:r w:rsidRPr="009C74FA">
              <w:rPr>
                <w:rFonts w:ascii="Times New Roman" w:hAnsi="Times New Roman" w:cs="Times New Roman"/>
              </w:rPr>
              <w:t>41)</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w:t>
            </w:r>
            <w:r w:rsidR="004141DF" w:rsidRPr="009C74FA">
              <w:rPr>
                <w:rFonts w:ascii="Times New Roman" w:hAnsi="Times New Roman" w:cs="Times New Roman"/>
              </w:rPr>
              <w:t>.</w:t>
            </w:r>
            <w:r w:rsidRPr="009C74FA">
              <w:rPr>
                <w:rFonts w:ascii="Times New Roman" w:hAnsi="Times New Roman" w:cs="Times New Roman"/>
              </w:rPr>
              <w:t>73 (2</w:t>
            </w:r>
            <w:r w:rsidR="004141DF" w:rsidRPr="009C74FA">
              <w:rPr>
                <w:rFonts w:ascii="Times New Roman" w:hAnsi="Times New Roman" w:cs="Times New Roman"/>
              </w:rPr>
              <w:t>.</w:t>
            </w:r>
            <w:r w:rsidRPr="009C74FA">
              <w:rPr>
                <w:rFonts w:ascii="Times New Roman" w:hAnsi="Times New Roman" w:cs="Times New Roman"/>
              </w:rPr>
              <w:t>72; 2</w:t>
            </w:r>
            <w:r w:rsidR="004141DF" w:rsidRPr="009C74FA">
              <w:rPr>
                <w:rFonts w:ascii="Times New Roman" w:hAnsi="Times New Roman" w:cs="Times New Roman"/>
              </w:rPr>
              <w:t>.</w:t>
            </w:r>
            <w:r w:rsidRPr="009C74FA">
              <w:rPr>
                <w:rFonts w:ascii="Times New Roman" w:hAnsi="Times New Roman" w:cs="Times New Roman"/>
              </w:rPr>
              <w:t>75)</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w:t>
            </w:r>
            <w:r w:rsidR="004141DF" w:rsidRPr="009C74FA">
              <w:rPr>
                <w:rFonts w:ascii="Times New Roman" w:hAnsi="Times New Roman" w:cs="Times New Roman"/>
              </w:rPr>
              <w:t>.</w:t>
            </w:r>
            <w:r w:rsidRPr="009C74FA">
              <w:rPr>
                <w:rFonts w:ascii="Times New Roman" w:hAnsi="Times New Roman" w:cs="Times New Roman"/>
              </w:rPr>
              <w:t>64 (2</w:t>
            </w:r>
            <w:r w:rsidR="004141DF" w:rsidRPr="009C74FA">
              <w:rPr>
                <w:rFonts w:ascii="Times New Roman" w:hAnsi="Times New Roman" w:cs="Times New Roman"/>
              </w:rPr>
              <w:t>.</w:t>
            </w:r>
            <w:r w:rsidRPr="009C74FA">
              <w:rPr>
                <w:rFonts w:ascii="Times New Roman" w:hAnsi="Times New Roman" w:cs="Times New Roman"/>
              </w:rPr>
              <w:t>62; 2</w:t>
            </w:r>
            <w:r w:rsidR="004141DF" w:rsidRPr="009C74FA">
              <w:rPr>
                <w:rFonts w:ascii="Times New Roman" w:hAnsi="Times New Roman" w:cs="Times New Roman"/>
              </w:rPr>
              <w:t>.</w:t>
            </w:r>
            <w:r w:rsidRPr="009C74FA">
              <w:rPr>
                <w:rFonts w:ascii="Times New Roman" w:hAnsi="Times New Roman" w:cs="Times New Roman"/>
              </w:rPr>
              <w:t>67)</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HDL-C (mmol/L)</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15 (1</w:t>
            </w:r>
            <w:r w:rsidR="004141DF" w:rsidRPr="009C74FA">
              <w:rPr>
                <w:rFonts w:ascii="Times New Roman" w:hAnsi="Times New Roman" w:cs="Times New Roman"/>
              </w:rPr>
              <w:t>.</w:t>
            </w:r>
            <w:r w:rsidRPr="009C74FA">
              <w:rPr>
                <w:rFonts w:ascii="Times New Roman" w:hAnsi="Times New Roman" w:cs="Times New Roman"/>
              </w:rPr>
              <w:t>14; 1</w:t>
            </w:r>
            <w:r w:rsidR="004141DF" w:rsidRPr="009C74FA">
              <w:rPr>
                <w:rFonts w:ascii="Times New Roman" w:hAnsi="Times New Roman" w:cs="Times New Roman"/>
              </w:rPr>
              <w:t>.</w:t>
            </w:r>
            <w:r w:rsidRPr="009C74FA">
              <w:rPr>
                <w:rFonts w:ascii="Times New Roman" w:hAnsi="Times New Roman" w:cs="Times New Roman"/>
              </w:rPr>
              <w:t>16)</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09 (1</w:t>
            </w:r>
            <w:r w:rsidR="004141DF" w:rsidRPr="009C74FA">
              <w:rPr>
                <w:rFonts w:ascii="Times New Roman" w:hAnsi="Times New Roman" w:cs="Times New Roman"/>
              </w:rPr>
              <w:t>.</w:t>
            </w:r>
            <w:r w:rsidRPr="009C74FA">
              <w:rPr>
                <w:rFonts w:ascii="Times New Roman" w:hAnsi="Times New Roman" w:cs="Times New Roman"/>
              </w:rPr>
              <w:t>08; 1</w:t>
            </w:r>
            <w:r w:rsidR="004141DF" w:rsidRPr="009C74FA">
              <w:rPr>
                <w:rFonts w:ascii="Times New Roman" w:hAnsi="Times New Roman" w:cs="Times New Roman"/>
              </w:rPr>
              <w:t>.</w:t>
            </w:r>
            <w:r w:rsidRPr="009C74FA">
              <w:rPr>
                <w:rFonts w:ascii="Times New Roman" w:hAnsi="Times New Roman" w:cs="Times New Roman"/>
              </w:rPr>
              <w:t>10)</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20 (1</w:t>
            </w:r>
            <w:r w:rsidR="004141DF" w:rsidRPr="009C74FA">
              <w:rPr>
                <w:rFonts w:ascii="Times New Roman" w:hAnsi="Times New Roman" w:cs="Times New Roman"/>
              </w:rPr>
              <w:t>.</w:t>
            </w:r>
            <w:r w:rsidRPr="009C74FA">
              <w:rPr>
                <w:rFonts w:ascii="Times New Roman" w:hAnsi="Times New Roman" w:cs="Times New Roman"/>
              </w:rPr>
              <w:t>19; 1</w:t>
            </w:r>
            <w:r w:rsidR="004141DF" w:rsidRPr="009C74FA">
              <w:rPr>
                <w:rFonts w:ascii="Times New Roman" w:hAnsi="Times New Roman" w:cs="Times New Roman"/>
              </w:rPr>
              <w:t>.</w:t>
            </w:r>
            <w:r w:rsidRPr="009C74FA">
              <w:rPr>
                <w:rFonts w:ascii="Times New Roman" w:hAnsi="Times New Roman" w:cs="Times New Roman"/>
              </w:rPr>
              <w:t>21)</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15 (1</w:t>
            </w:r>
            <w:r w:rsidR="004141DF" w:rsidRPr="009C74FA">
              <w:rPr>
                <w:rFonts w:ascii="Times New Roman" w:hAnsi="Times New Roman" w:cs="Times New Roman"/>
              </w:rPr>
              <w:t>.</w:t>
            </w:r>
            <w:r w:rsidRPr="009C74FA">
              <w:rPr>
                <w:rFonts w:ascii="Times New Roman" w:hAnsi="Times New Roman" w:cs="Times New Roman"/>
              </w:rPr>
              <w:t>14; 1</w:t>
            </w:r>
            <w:r w:rsidR="004141DF" w:rsidRPr="009C74FA">
              <w:rPr>
                <w:rFonts w:ascii="Times New Roman" w:hAnsi="Times New Roman" w:cs="Times New Roman"/>
              </w:rPr>
              <w:t>.</w:t>
            </w:r>
            <w:r w:rsidRPr="009C74FA">
              <w:rPr>
                <w:rFonts w:ascii="Times New Roman" w:hAnsi="Times New Roman" w:cs="Times New Roman"/>
              </w:rPr>
              <w:t>16)</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TG (mmol/L)</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b/>
              </w:rPr>
            </w:pPr>
            <w:r w:rsidRPr="009C74FA">
              <w:rPr>
                <w:rFonts w:ascii="Times New Roman" w:hAnsi="Times New Roman" w:cs="Times New Roman"/>
              </w:rPr>
              <w:t>Rural (N=7,096) / (N=5,000)</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85 (0</w:t>
            </w:r>
            <w:r w:rsidR="004141DF" w:rsidRPr="009C74FA">
              <w:rPr>
                <w:rFonts w:ascii="Times New Roman" w:hAnsi="Times New Roman" w:cs="Times New Roman"/>
              </w:rPr>
              <w:t>.</w:t>
            </w:r>
            <w:r w:rsidRPr="009C74FA">
              <w:rPr>
                <w:rFonts w:ascii="Times New Roman" w:hAnsi="Times New Roman" w:cs="Times New Roman"/>
              </w:rPr>
              <w:t>84; 0</w:t>
            </w:r>
            <w:r w:rsidR="004141DF" w:rsidRPr="009C74FA">
              <w:rPr>
                <w:rFonts w:ascii="Times New Roman" w:hAnsi="Times New Roman" w:cs="Times New Roman"/>
              </w:rPr>
              <w:t>.</w:t>
            </w:r>
            <w:r w:rsidRPr="009C74FA">
              <w:rPr>
                <w:rFonts w:ascii="Times New Roman" w:hAnsi="Times New Roman" w:cs="Times New Roman"/>
              </w:rPr>
              <w:t>86)</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02 (1</w:t>
            </w:r>
            <w:r w:rsidR="004141DF" w:rsidRPr="009C74FA">
              <w:rPr>
                <w:rFonts w:ascii="Times New Roman" w:hAnsi="Times New Roman" w:cs="Times New Roman"/>
              </w:rPr>
              <w:t>.</w:t>
            </w:r>
            <w:r w:rsidRPr="009C74FA">
              <w:rPr>
                <w:rFonts w:ascii="Times New Roman" w:hAnsi="Times New Roman" w:cs="Times New Roman"/>
              </w:rPr>
              <w:t>00; 1</w:t>
            </w:r>
            <w:r w:rsidR="004141DF" w:rsidRPr="009C74FA">
              <w:rPr>
                <w:rFonts w:ascii="Times New Roman" w:hAnsi="Times New Roman" w:cs="Times New Roman"/>
              </w:rPr>
              <w:t>.</w:t>
            </w:r>
            <w:r w:rsidRPr="009C74FA">
              <w:rPr>
                <w:rFonts w:ascii="Times New Roman" w:hAnsi="Times New Roman" w:cs="Times New Roman"/>
              </w:rPr>
              <w:t>04)</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2149"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w:t>
            </w:r>
            <w:r w:rsidR="004141DF" w:rsidRPr="009C74FA">
              <w:rPr>
                <w:rFonts w:ascii="Times New Roman" w:hAnsi="Times New Roman" w:cs="Times New Roman"/>
              </w:rPr>
              <w:t>.</w:t>
            </w:r>
            <w:r w:rsidRPr="009C74FA">
              <w:rPr>
                <w:rFonts w:ascii="Times New Roman" w:hAnsi="Times New Roman" w:cs="Times New Roman"/>
              </w:rPr>
              <w:t>94 (0</w:t>
            </w:r>
            <w:r w:rsidR="004141DF" w:rsidRPr="009C74FA">
              <w:rPr>
                <w:rFonts w:ascii="Times New Roman" w:hAnsi="Times New Roman" w:cs="Times New Roman"/>
              </w:rPr>
              <w:t>.</w:t>
            </w:r>
            <w:r w:rsidRPr="009C74FA">
              <w:rPr>
                <w:rFonts w:ascii="Times New Roman" w:hAnsi="Times New Roman" w:cs="Times New Roman"/>
              </w:rPr>
              <w:t>93; 0</w:t>
            </w:r>
            <w:r w:rsidR="004141DF" w:rsidRPr="009C74FA">
              <w:rPr>
                <w:rFonts w:ascii="Times New Roman" w:hAnsi="Times New Roman" w:cs="Times New Roman"/>
              </w:rPr>
              <w:t>.</w:t>
            </w:r>
            <w:r w:rsidRPr="009C74FA">
              <w:rPr>
                <w:rFonts w:ascii="Times New Roman" w:hAnsi="Times New Roman" w:cs="Times New Roman"/>
              </w:rPr>
              <w:t>95)</w:t>
            </w:r>
          </w:p>
        </w:tc>
        <w:tc>
          <w:tcPr>
            <w:tcW w:w="2126"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w:t>
            </w:r>
            <w:r w:rsidR="004141DF" w:rsidRPr="009C74FA">
              <w:rPr>
                <w:rFonts w:ascii="Times New Roman" w:hAnsi="Times New Roman" w:cs="Times New Roman"/>
              </w:rPr>
              <w:t>.</w:t>
            </w:r>
            <w:r w:rsidRPr="009C74FA">
              <w:rPr>
                <w:rFonts w:ascii="Times New Roman" w:hAnsi="Times New Roman" w:cs="Times New Roman"/>
              </w:rPr>
              <w:t>13 (1</w:t>
            </w:r>
            <w:r w:rsidR="004141DF" w:rsidRPr="009C74FA">
              <w:rPr>
                <w:rFonts w:ascii="Times New Roman" w:hAnsi="Times New Roman" w:cs="Times New Roman"/>
              </w:rPr>
              <w:t>.</w:t>
            </w:r>
            <w:r w:rsidRPr="009C74FA">
              <w:rPr>
                <w:rFonts w:ascii="Times New Roman" w:hAnsi="Times New Roman" w:cs="Times New Roman"/>
              </w:rPr>
              <w:t>11; 1</w:t>
            </w:r>
            <w:r w:rsidR="004141DF" w:rsidRPr="009C74FA">
              <w:rPr>
                <w:rFonts w:ascii="Times New Roman" w:hAnsi="Times New Roman" w:cs="Times New Roman"/>
              </w:rPr>
              <w:t>.</w:t>
            </w:r>
            <w:r w:rsidRPr="009C74FA">
              <w:rPr>
                <w:rFonts w:ascii="Times New Roman" w:hAnsi="Times New Roman" w:cs="Times New Roman"/>
              </w:rPr>
              <w:t>16)</w:t>
            </w:r>
          </w:p>
        </w:tc>
        <w:tc>
          <w:tcPr>
            <w:tcW w:w="892" w:type="dxa"/>
          </w:tcPr>
          <w:p w:rsidR="00892651" w:rsidRPr="009C74FA" w:rsidRDefault="00892651" w:rsidP="00802E86">
            <w:pPr>
              <w:jc w:val="center"/>
              <w:rPr>
                <w:rFonts w:ascii="Times New Roman" w:hAnsi="Times New Roman" w:cs="Times New Roman"/>
              </w:rPr>
            </w:pP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9C74FA">
        <w:tc>
          <w:tcPr>
            <w:tcW w:w="3663"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2149" w:type="dxa"/>
          </w:tcPr>
          <w:p w:rsidR="00892651" w:rsidRPr="009C74FA" w:rsidRDefault="00892651" w:rsidP="00802E86">
            <w:pPr>
              <w:jc w:val="center"/>
              <w:rPr>
                <w:rFonts w:ascii="Times New Roman" w:hAnsi="Times New Roman" w:cs="Times New Roman"/>
              </w:rPr>
            </w:pPr>
          </w:p>
        </w:tc>
        <w:tc>
          <w:tcPr>
            <w:tcW w:w="2126" w:type="dxa"/>
          </w:tcPr>
          <w:p w:rsidR="00892651" w:rsidRPr="009C74FA" w:rsidRDefault="00892651" w:rsidP="00802E86">
            <w:pPr>
              <w:jc w:val="center"/>
              <w:rPr>
                <w:rFonts w:ascii="Times New Roman" w:hAnsi="Times New Roman" w:cs="Times New Roman"/>
              </w:rPr>
            </w:pPr>
          </w:p>
        </w:tc>
        <w:tc>
          <w:tcPr>
            <w:tcW w:w="89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bl>
    <w:p w:rsidR="00892651" w:rsidRPr="00F073D5" w:rsidRDefault="00892651" w:rsidP="00802E86">
      <w:pPr>
        <w:spacing w:after="0" w:line="240" w:lineRule="auto"/>
        <w:rPr>
          <w:rFonts w:ascii="Times New Roman" w:hAnsi="Times New Roman" w:cs="Times New Roman"/>
          <w:sz w:val="20"/>
        </w:rPr>
      </w:pPr>
      <w:r w:rsidRPr="00F073D5">
        <w:rPr>
          <w:rFonts w:ascii="Times New Roman" w:hAnsi="Times New Roman" w:cs="Times New Roman"/>
          <w:sz w:val="20"/>
        </w:rPr>
        <w:t>BMI: body mass index; HDL-C: high density lipoprotein-cholesterol; LDL-C: low density lipoprotein-cholesterol; TC: total cholesterol; TG: triglycerides; WHR: waist-hip ratio</w:t>
      </w:r>
    </w:p>
    <w:p w:rsidR="00892651" w:rsidRPr="00F073D5" w:rsidRDefault="00892651" w:rsidP="00802E86">
      <w:pPr>
        <w:spacing w:after="0" w:line="240" w:lineRule="auto"/>
        <w:rPr>
          <w:rFonts w:ascii="Times New Roman" w:eastAsia="Times New Roman" w:hAnsi="Times New Roman" w:cs="Times New Roman"/>
          <w:b/>
          <w:bCs/>
          <w:sz w:val="20"/>
        </w:rPr>
      </w:pPr>
      <w:r w:rsidRPr="00F073D5">
        <w:rPr>
          <w:rFonts w:ascii="Times New Roman" w:eastAsia="Times New Roman" w:hAnsi="Times New Roman" w:cs="Times New Roman"/>
          <w:b/>
          <w:bCs/>
          <w:sz w:val="20"/>
        </w:rPr>
        <w:br w:type="page"/>
      </w:r>
    </w:p>
    <w:p w:rsidR="00892651" w:rsidRPr="009C74FA" w:rsidRDefault="00892651" w:rsidP="00802E86">
      <w:pPr>
        <w:spacing w:after="0" w:line="240" w:lineRule="auto"/>
        <w:jc w:val="both"/>
        <w:rPr>
          <w:rFonts w:ascii="Times New Roman" w:eastAsia="Times New Roman" w:hAnsi="Times New Roman" w:cs="Times New Roman"/>
          <w:b/>
          <w:bCs/>
        </w:rPr>
      </w:pPr>
      <w:r w:rsidRPr="009C74FA">
        <w:rPr>
          <w:rFonts w:ascii="Times New Roman" w:eastAsia="Times New Roman" w:hAnsi="Times New Roman" w:cs="Times New Roman"/>
          <w:b/>
          <w:bCs/>
        </w:rPr>
        <w:lastRenderedPageBreak/>
        <w:t>S</w:t>
      </w:r>
      <w:r w:rsidRPr="009C74FA">
        <w:rPr>
          <w:rFonts w:ascii="Times New Roman" w:eastAsia="Times New Roman" w:hAnsi="Times New Roman" w:cs="Times New Roman"/>
          <w:b/>
          <w:bCs/>
          <w:iCs/>
        </w:rPr>
        <w:t xml:space="preserve">upplementary Table </w:t>
      </w:r>
      <w:r w:rsidR="00ED2275">
        <w:rPr>
          <w:rFonts w:ascii="Times New Roman" w:eastAsia="Times New Roman" w:hAnsi="Times New Roman" w:cs="Times New Roman"/>
          <w:b/>
          <w:bCs/>
          <w:iCs/>
        </w:rPr>
        <w:t>5</w:t>
      </w:r>
      <w:r w:rsidRPr="009C74FA">
        <w:rPr>
          <w:rFonts w:ascii="Times New Roman" w:eastAsia="Times New Roman" w:hAnsi="Times New Roman" w:cs="Times New Roman"/>
          <w:b/>
          <w:bCs/>
          <w:iCs/>
        </w:rPr>
        <w:t xml:space="preserve">. Age-adjusted prevalence of dyslipidaemias </w:t>
      </w:r>
      <w:r w:rsidRPr="009C74FA">
        <w:rPr>
          <w:rFonts w:ascii="Times New Roman" w:eastAsia="Times New Roman" w:hAnsi="Times New Roman" w:cs="Times New Roman"/>
          <w:b/>
          <w:bCs/>
        </w:rPr>
        <w:t>in rural and urban residents, by sex.</w:t>
      </w:r>
    </w:p>
    <w:tbl>
      <w:tblPr>
        <w:tblStyle w:val="TableGrid"/>
        <w:tblW w:w="85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1843"/>
        <w:gridCol w:w="993"/>
      </w:tblGrid>
      <w:tr w:rsidR="00892651" w:rsidRPr="009C74FA" w:rsidTr="006420CF">
        <w:tc>
          <w:tcPr>
            <w:tcW w:w="3828" w:type="dxa"/>
            <w:tcBorders>
              <w:top w:val="single" w:sz="4" w:space="0" w:color="auto"/>
              <w:bottom w:val="single" w:sz="4" w:space="0" w:color="auto"/>
            </w:tcBorders>
          </w:tcPr>
          <w:p w:rsidR="00892651" w:rsidRPr="009C74FA" w:rsidRDefault="00892651" w:rsidP="00802E86">
            <w:pPr>
              <w:rPr>
                <w:rFonts w:ascii="Times New Roman" w:hAnsi="Times New Roman" w:cs="Times New Roman"/>
              </w:rPr>
            </w:pPr>
          </w:p>
        </w:tc>
        <w:tc>
          <w:tcPr>
            <w:tcW w:w="1842"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Females</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Prevalence</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(95% CI)</w:t>
            </w:r>
          </w:p>
        </w:tc>
        <w:tc>
          <w:tcPr>
            <w:tcW w:w="1843"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Males</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Prevalence</w:t>
            </w:r>
          </w:p>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(95% CI)</w:t>
            </w:r>
          </w:p>
        </w:tc>
        <w:tc>
          <w:tcPr>
            <w:tcW w:w="993" w:type="dxa"/>
            <w:tcBorders>
              <w:top w:val="single" w:sz="4" w:space="0" w:color="auto"/>
              <w:bottom w:val="single" w:sz="4" w:space="0" w:color="auto"/>
            </w:tcBorders>
          </w:tcPr>
          <w:p w:rsidR="00892651" w:rsidRPr="009C74FA" w:rsidRDefault="00892651" w:rsidP="00802E86">
            <w:pPr>
              <w:jc w:val="center"/>
              <w:rPr>
                <w:rFonts w:ascii="Times New Roman" w:hAnsi="Times New Roman" w:cs="Times New Roman"/>
                <w:b/>
              </w:rPr>
            </w:pPr>
            <w:r w:rsidRPr="009C74FA">
              <w:rPr>
                <w:rFonts w:ascii="Times New Roman" w:hAnsi="Times New Roman" w:cs="Times New Roman"/>
                <w:b/>
              </w:rPr>
              <w:t>p-values</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High TC (≥ 5</w:t>
            </w:r>
            <w:r w:rsidR="004141DF" w:rsidRPr="009C74FA">
              <w:rPr>
                <w:rFonts w:ascii="Times New Roman" w:hAnsi="Times New Roman" w:cs="Times New Roman"/>
                <w:b/>
              </w:rPr>
              <w:t>.</w:t>
            </w:r>
            <w:r w:rsidRPr="009C74FA">
              <w:rPr>
                <w:rFonts w:ascii="Times New Roman" w:hAnsi="Times New Roman" w:cs="Times New Roman"/>
                <w:b/>
              </w:rPr>
              <w:t>2 mmol/L)</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11</w:t>
            </w:r>
            <w:r w:rsidR="004141DF" w:rsidRPr="009C74FA">
              <w:rPr>
                <w:rFonts w:ascii="Times New Roman" w:hAnsi="Times New Roman" w:cs="Times New Roman"/>
              </w:rPr>
              <w:t>.</w:t>
            </w:r>
            <w:r w:rsidRPr="009C74FA">
              <w:rPr>
                <w:rFonts w:ascii="Times New Roman" w:hAnsi="Times New Roman" w:cs="Times New Roman"/>
              </w:rPr>
              <w:t>0 (10</w:t>
            </w:r>
            <w:r w:rsidR="004141DF" w:rsidRPr="009C74FA">
              <w:rPr>
                <w:rFonts w:ascii="Times New Roman" w:hAnsi="Times New Roman" w:cs="Times New Roman"/>
              </w:rPr>
              <w:t>.</w:t>
            </w:r>
            <w:r w:rsidRPr="009C74FA">
              <w:rPr>
                <w:rFonts w:ascii="Times New Roman" w:hAnsi="Times New Roman" w:cs="Times New Roman"/>
              </w:rPr>
              <w:t>3; 11</w:t>
            </w:r>
            <w:r w:rsidR="004141DF" w:rsidRPr="009C74FA">
              <w:rPr>
                <w:rFonts w:ascii="Times New Roman" w:hAnsi="Times New Roman" w:cs="Times New Roman"/>
              </w:rPr>
              <w:t>.</w:t>
            </w:r>
            <w:r w:rsidRPr="009C74FA">
              <w:rPr>
                <w:rFonts w:ascii="Times New Roman" w:hAnsi="Times New Roman" w:cs="Times New Roman"/>
              </w:rPr>
              <w:t>7)</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6</w:t>
            </w:r>
            <w:r w:rsidR="004141DF" w:rsidRPr="009C74FA">
              <w:rPr>
                <w:rFonts w:ascii="Times New Roman" w:hAnsi="Times New Roman" w:cs="Times New Roman"/>
              </w:rPr>
              <w:t>.</w:t>
            </w:r>
            <w:r w:rsidRPr="009C74FA">
              <w:rPr>
                <w:rFonts w:ascii="Times New Roman" w:hAnsi="Times New Roman" w:cs="Times New Roman"/>
              </w:rPr>
              <w:t>9 (6</w:t>
            </w:r>
            <w:r w:rsidR="004141DF" w:rsidRPr="009C74FA">
              <w:rPr>
                <w:rFonts w:ascii="Times New Roman" w:hAnsi="Times New Roman" w:cs="Times New Roman"/>
              </w:rPr>
              <w:t>.</w:t>
            </w:r>
            <w:r w:rsidRPr="009C74FA">
              <w:rPr>
                <w:rFonts w:ascii="Times New Roman" w:hAnsi="Times New Roman" w:cs="Times New Roman"/>
              </w:rPr>
              <w:t>2; 7</w:t>
            </w:r>
            <w:r w:rsidR="004141DF" w:rsidRPr="009C74FA">
              <w:rPr>
                <w:rFonts w:ascii="Times New Roman" w:hAnsi="Times New Roman" w:cs="Times New Roman"/>
              </w:rPr>
              <w:t>.</w:t>
            </w:r>
            <w:r w:rsidRPr="009C74FA">
              <w:rPr>
                <w:rFonts w:ascii="Times New Roman" w:hAnsi="Times New Roman" w:cs="Times New Roman"/>
              </w:rPr>
              <w:t>5)</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13</w:t>
            </w:r>
            <w:r w:rsidR="004141DF" w:rsidRPr="009C74FA">
              <w:rPr>
                <w:rFonts w:ascii="Times New Roman" w:hAnsi="Times New Roman" w:cs="Times New Roman"/>
              </w:rPr>
              <w:t>.</w:t>
            </w:r>
            <w:r w:rsidRPr="009C74FA">
              <w:rPr>
                <w:rFonts w:ascii="Times New Roman" w:hAnsi="Times New Roman" w:cs="Times New Roman"/>
              </w:rPr>
              <w:t>3 (12</w:t>
            </w:r>
            <w:r w:rsidR="004141DF" w:rsidRPr="009C74FA">
              <w:rPr>
                <w:rFonts w:ascii="Times New Roman" w:hAnsi="Times New Roman" w:cs="Times New Roman"/>
              </w:rPr>
              <w:t>.</w:t>
            </w:r>
            <w:r w:rsidRPr="009C74FA">
              <w:rPr>
                <w:rFonts w:ascii="Times New Roman" w:hAnsi="Times New Roman" w:cs="Times New Roman"/>
              </w:rPr>
              <w:t>6; 14</w:t>
            </w:r>
            <w:r w:rsidR="004141DF" w:rsidRPr="009C74FA">
              <w:rPr>
                <w:rFonts w:ascii="Times New Roman" w:hAnsi="Times New Roman" w:cs="Times New Roman"/>
              </w:rPr>
              <w:t>.</w:t>
            </w:r>
            <w:r w:rsidRPr="009C74FA">
              <w:rPr>
                <w:rFonts w:ascii="Times New Roman" w:hAnsi="Times New Roman" w:cs="Times New Roman"/>
              </w:rPr>
              <w:t>1)</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11</w:t>
            </w:r>
            <w:r w:rsidR="004141DF" w:rsidRPr="009C74FA">
              <w:rPr>
                <w:rFonts w:ascii="Times New Roman" w:hAnsi="Times New Roman" w:cs="Times New Roman"/>
              </w:rPr>
              <w:t>.</w:t>
            </w:r>
            <w:r w:rsidRPr="009C74FA">
              <w:rPr>
                <w:rFonts w:ascii="Times New Roman" w:hAnsi="Times New Roman" w:cs="Times New Roman"/>
              </w:rPr>
              <w:t>3 (10</w:t>
            </w:r>
            <w:r w:rsidR="004141DF" w:rsidRPr="009C74FA">
              <w:rPr>
                <w:rFonts w:ascii="Times New Roman" w:hAnsi="Times New Roman" w:cs="Times New Roman"/>
              </w:rPr>
              <w:t>.</w:t>
            </w:r>
            <w:r w:rsidRPr="009C74FA">
              <w:rPr>
                <w:rFonts w:ascii="Times New Roman" w:hAnsi="Times New Roman" w:cs="Times New Roman"/>
              </w:rPr>
              <w:t>3; 12</w:t>
            </w:r>
            <w:r w:rsidR="004141DF" w:rsidRPr="009C74FA">
              <w:rPr>
                <w:rFonts w:ascii="Times New Roman" w:hAnsi="Times New Roman" w:cs="Times New Roman"/>
              </w:rPr>
              <w:t>.</w:t>
            </w:r>
            <w:r w:rsidRPr="009C74FA">
              <w:rPr>
                <w:rFonts w:ascii="Times New Roman" w:hAnsi="Times New Roman" w:cs="Times New Roman"/>
              </w:rPr>
              <w:t>3)</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High LDL-C (≥ 3</w:t>
            </w:r>
            <w:r w:rsidR="004141DF" w:rsidRPr="009C74FA">
              <w:rPr>
                <w:rFonts w:ascii="Times New Roman" w:hAnsi="Times New Roman" w:cs="Times New Roman"/>
                <w:b/>
              </w:rPr>
              <w:t>.</w:t>
            </w:r>
            <w:r w:rsidRPr="009C74FA">
              <w:rPr>
                <w:rFonts w:ascii="Times New Roman" w:hAnsi="Times New Roman" w:cs="Times New Roman"/>
                <w:b/>
              </w:rPr>
              <w:t>4 mmol/L)</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16</w:t>
            </w:r>
            <w:r w:rsidR="004141DF" w:rsidRPr="009C74FA">
              <w:rPr>
                <w:rFonts w:ascii="Times New Roman" w:hAnsi="Times New Roman" w:cs="Times New Roman"/>
              </w:rPr>
              <w:t>.</w:t>
            </w:r>
            <w:r w:rsidRPr="009C74FA">
              <w:rPr>
                <w:rFonts w:ascii="Times New Roman" w:hAnsi="Times New Roman" w:cs="Times New Roman"/>
              </w:rPr>
              <w:t>3 (15</w:t>
            </w:r>
            <w:r w:rsidR="004141DF" w:rsidRPr="009C74FA">
              <w:rPr>
                <w:rFonts w:ascii="Times New Roman" w:hAnsi="Times New Roman" w:cs="Times New Roman"/>
              </w:rPr>
              <w:t>.</w:t>
            </w:r>
            <w:r w:rsidRPr="009C74FA">
              <w:rPr>
                <w:rFonts w:ascii="Times New Roman" w:hAnsi="Times New Roman" w:cs="Times New Roman"/>
              </w:rPr>
              <w:t>5; 17</w:t>
            </w:r>
            <w:r w:rsidR="004141DF" w:rsidRPr="009C74FA">
              <w:rPr>
                <w:rFonts w:ascii="Times New Roman" w:hAnsi="Times New Roman" w:cs="Times New Roman"/>
              </w:rPr>
              <w:t>.</w:t>
            </w:r>
            <w:r w:rsidRPr="009C74FA">
              <w:rPr>
                <w:rFonts w:ascii="Times New Roman" w:hAnsi="Times New Roman" w:cs="Times New Roman"/>
              </w:rPr>
              <w:t>1)</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9</w:t>
            </w:r>
            <w:r w:rsidR="004141DF" w:rsidRPr="009C74FA">
              <w:rPr>
                <w:rFonts w:ascii="Times New Roman" w:hAnsi="Times New Roman" w:cs="Times New Roman"/>
              </w:rPr>
              <w:t>.</w:t>
            </w:r>
            <w:r w:rsidRPr="009C74FA">
              <w:rPr>
                <w:rFonts w:ascii="Times New Roman" w:hAnsi="Times New Roman" w:cs="Times New Roman"/>
              </w:rPr>
              <w:t>8 (9</w:t>
            </w:r>
            <w:r w:rsidR="004141DF" w:rsidRPr="009C74FA">
              <w:rPr>
                <w:rFonts w:ascii="Times New Roman" w:hAnsi="Times New Roman" w:cs="Times New Roman"/>
              </w:rPr>
              <w:t>.</w:t>
            </w:r>
            <w:r w:rsidRPr="009C74FA">
              <w:rPr>
                <w:rFonts w:ascii="Times New Roman" w:hAnsi="Times New Roman" w:cs="Times New Roman"/>
              </w:rPr>
              <w:t>0; 10</w:t>
            </w:r>
            <w:r w:rsidR="004141DF" w:rsidRPr="009C74FA">
              <w:rPr>
                <w:rFonts w:ascii="Times New Roman" w:hAnsi="Times New Roman" w:cs="Times New Roman"/>
              </w:rPr>
              <w:t>.</w:t>
            </w:r>
            <w:r w:rsidRPr="009C74FA">
              <w:rPr>
                <w:rFonts w:ascii="Times New Roman" w:hAnsi="Times New Roman" w:cs="Times New Roman"/>
              </w:rPr>
              <w:t>6)</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20</w:t>
            </w:r>
            <w:r w:rsidR="004141DF" w:rsidRPr="009C74FA">
              <w:rPr>
                <w:rFonts w:ascii="Times New Roman" w:hAnsi="Times New Roman" w:cs="Times New Roman"/>
              </w:rPr>
              <w:t>.</w:t>
            </w:r>
            <w:r w:rsidRPr="009C74FA">
              <w:rPr>
                <w:rFonts w:ascii="Times New Roman" w:hAnsi="Times New Roman" w:cs="Times New Roman"/>
              </w:rPr>
              <w:t>8 (19</w:t>
            </w:r>
            <w:r w:rsidR="004141DF" w:rsidRPr="009C74FA">
              <w:rPr>
                <w:rFonts w:ascii="Times New Roman" w:hAnsi="Times New Roman" w:cs="Times New Roman"/>
              </w:rPr>
              <w:t>.</w:t>
            </w:r>
            <w:r w:rsidRPr="009C74FA">
              <w:rPr>
                <w:rFonts w:ascii="Times New Roman" w:hAnsi="Times New Roman" w:cs="Times New Roman"/>
              </w:rPr>
              <w:t>9; 21</w:t>
            </w:r>
            <w:r w:rsidR="004141DF" w:rsidRPr="009C74FA">
              <w:rPr>
                <w:rFonts w:ascii="Times New Roman" w:hAnsi="Times New Roman" w:cs="Times New Roman"/>
              </w:rPr>
              <w:t>.</w:t>
            </w:r>
            <w:r w:rsidRPr="009C74FA">
              <w:rPr>
                <w:rFonts w:ascii="Times New Roman" w:hAnsi="Times New Roman" w:cs="Times New Roman"/>
              </w:rPr>
              <w:t>6)</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17</w:t>
            </w:r>
            <w:r w:rsidR="004141DF" w:rsidRPr="009C74FA">
              <w:rPr>
                <w:rFonts w:ascii="Times New Roman" w:hAnsi="Times New Roman" w:cs="Times New Roman"/>
              </w:rPr>
              <w:t>.</w:t>
            </w:r>
            <w:r w:rsidRPr="009C74FA">
              <w:rPr>
                <w:rFonts w:ascii="Times New Roman" w:hAnsi="Times New Roman" w:cs="Times New Roman"/>
              </w:rPr>
              <w:t>7 (16</w:t>
            </w:r>
            <w:r w:rsidR="004141DF" w:rsidRPr="009C74FA">
              <w:rPr>
                <w:rFonts w:ascii="Times New Roman" w:hAnsi="Times New Roman" w:cs="Times New Roman"/>
              </w:rPr>
              <w:t>.</w:t>
            </w:r>
            <w:r w:rsidRPr="009C74FA">
              <w:rPr>
                <w:rFonts w:ascii="Times New Roman" w:hAnsi="Times New Roman" w:cs="Times New Roman"/>
              </w:rPr>
              <w:t>5; 18</w:t>
            </w:r>
            <w:r w:rsidR="004141DF" w:rsidRPr="009C74FA">
              <w:rPr>
                <w:rFonts w:ascii="Times New Roman" w:hAnsi="Times New Roman" w:cs="Times New Roman"/>
              </w:rPr>
              <w:t>.</w:t>
            </w:r>
            <w:r w:rsidRPr="009C74FA">
              <w:rPr>
                <w:rFonts w:ascii="Times New Roman" w:hAnsi="Times New Roman" w:cs="Times New Roman"/>
              </w:rPr>
              <w:t>8)</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0.016</w:t>
            </w:r>
          </w:p>
        </w:tc>
      </w:tr>
      <w:tr w:rsidR="00E11AEE" w:rsidRPr="009C74FA" w:rsidTr="00F653CA">
        <w:tc>
          <w:tcPr>
            <w:tcW w:w="7513" w:type="dxa"/>
            <w:gridSpan w:val="3"/>
          </w:tcPr>
          <w:p w:rsidR="00E11AEE" w:rsidRPr="009C74FA" w:rsidRDefault="00E11AEE" w:rsidP="00E11AEE">
            <w:pPr>
              <w:rPr>
                <w:rFonts w:ascii="Times New Roman" w:hAnsi="Times New Roman" w:cs="Times New Roman"/>
              </w:rPr>
            </w:pPr>
            <w:r w:rsidRPr="009C74FA">
              <w:rPr>
                <w:rFonts w:ascii="Times New Roman" w:hAnsi="Times New Roman" w:cs="Times New Roman"/>
                <w:b/>
              </w:rPr>
              <w:t>Low HDL-C (&lt; 1.0 mmol/L)</w:t>
            </w:r>
          </w:p>
        </w:tc>
        <w:tc>
          <w:tcPr>
            <w:tcW w:w="993" w:type="dxa"/>
          </w:tcPr>
          <w:p w:rsidR="00E11AEE" w:rsidRPr="009C74FA" w:rsidRDefault="00E11AEE"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Rural (N=7,096) / (N=5,000)</w:t>
            </w:r>
          </w:p>
        </w:tc>
        <w:tc>
          <w:tcPr>
            <w:tcW w:w="1842" w:type="dxa"/>
          </w:tcPr>
          <w:p w:rsidR="00892651" w:rsidRPr="009C74FA" w:rsidRDefault="00B97E3E" w:rsidP="00802E86">
            <w:pPr>
              <w:jc w:val="center"/>
              <w:rPr>
                <w:rFonts w:ascii="Times New Roman" w:hAnsi="Times New Roman" w:cs="Times New Roman"/>
              </w:rPr>
            </w:pPr>
            <w:r>
              <w:rPr>
                <w:rFonts w:ascii="Times New Roman" w:hAnsi="Times New Roman" w:cs="Times New Roman"/>
              </w:rPr>
              <w:t>42.5</w:t>
            </w:r>
            <w:r w:rsidR="00892651" w:rsidRPr="009C74FA">
              <w:rPr>
                <w:rFonts w:ascii="Times New Roman" w:hAnsi="Times New Roman" w:cs="Times New Roman"/>
              </w:rPr>
              <w:t xml:space="preserve"> (</w:t>
            </w:r>
            <w:r>
              <w:rPr>
                <w:rFonts w:ascii="Times New Roman" w:hAnsi="Times New Roman" w:cs="Times New Roman"/>
              </w:rPr>
              <w:t>41.1</w:t>
            </w:r>
            <w:r w:rsidR="00892651" w:rsidRPr="009C74FA">
              <w:rPr>
                <w:rFonts w:ascii="Times New Roman" w:hAnsi="Times New Roman" w:cs="Times New Roman"/>
              </w:rPr>
              <w:t xml:space="preserve">; </w:t>
            </w:r>
            <w:r>
              <w:rPr>
                <w:rFonts w:ascii="Times New Roman" w:hAnsi="Times New Roman" w:cs="Times New Roman"/>
              </w:rPr>
              <w:t>439.</w:t>
            </w:r>
            <w:r w:rsidR="00892651" w:rsidRPr="009C74FA">
              <w:rPr>
                <w:rFonts w:ascii="Times New Roman" w:hAnsi="Times New Roman" w:cs="Times New Roman"/>
              </w:rPr>
              <w:t>)</w:t>
            </w:r>
          </w:p>
        </w:tc>
        <w:tc>
          <w:tcPr>
            <w:tcW w:w="1843" w:type="dxa"/>
          </w:tcPr>
          <w:p w:rsidR="00892651" w:rsidRPr="009C74FA" w:rsidRDefault="00B97E3E" w:rsidP="00802E86">
            <w:pPr>
              <w:jc w:val="center"/>
              <w:rPr>
                <w:rFonts w:ascii="Times New Roman" w:hAnsi="Times New Roman" w:cs="Times New Roman"/>
              </w:rPr>
            </w:pPr>
            <w:r>
              <w:rPr>
                <w:rFonts w:ascii="Times New Roman" w:hAnsi="Times New Roman" w:cs="Times New Roman"/>
              </w:rPr>
              <w:t>34.4 (33.0; 35.8)</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1842" w:type="dxa"/>
          </w:tcPr>
          <w:p w:rsidR="00892651" w:rsidRPr="009C74FA" w:rsidRDefault="00B97E3E" w:rsidP="00802E86">
            <w:pPr>
              <w:jc w:val="center"/>
              <w:rPr>
                <w:rFonts w:ascii="Times New Roman" w:hAnsi="Times New Roman" w:cs="Times New Roman"/>
              </w:rPr>
            </w:pPr>
            <w:r>
              <w:rPr>
                <w:rFonts w:ascii="Times New Roman" w:hAnsi="Times New Roman" w:cs="Times New Roman"/>
              </w:rPr>
              <w:t>33.3 (32.2; 34.4)</w:t>
            </w:r>
          </w:p>
        </w:tc>
        <w:tc>
          <w:tcPr>
            <w:tcW w:w="1843" w:type="dxa"/>
          </w:tcPr>
          <w:p w:rsidR="00892651" w:rsidRPr="009C74FA" w:rsidRDefault="00B97E3E" w:rsidP="00802E86">
            <w:pPr>
              <w:jc w:val="center"/>
              <w:rPr>
                <w:rFonts w:ascii="Times New Roman" w:hAnsi="Times New Roman" w:cs="Times New Roman"/>
              </w:rPr>
            </w:pPr>
            <w:r>
              <w:rPr>
                <w:rFonts w:ascii="Times New Roman" w:hAnsi="Times New Roman" w:cs="Times New Roman"/>
              </w:rPr>
              <w:t>25.7</w:t>
            </w:r>
            <w:r w:rsidR="00892651" w:rsidRPr="009C74FA">
              <w:rPr>
                <w:rFonts w:ascii="Times New Roman" w:hAnsi="Times New Roman" w:cs="Times New Roman"/>
              </w:rPr>
              <w:t xml:space="preserve"> (</w:t>
            </w:r>
            <w:r>
              <w:rPr>
                <w:rFonts w:ascii="Times New Roman" w:hAnsi="Times New Roman" w:cs="Times New Roman"/>
              </w:rPr>
              <w:t>24.8</w:t>
            </w:r>
            <w:r w:rsidR="00892651" w:rsidRPr="009C74FA">
              <w:rPr>
                <w:rFonts w:ascii="Times New Roman" w:hAnsi="Times New Roman" w:cs="Times New Roman"/>
              </w:rPr>
              <w:t xml:space="preserve">; </w:t>
            </w:r>
            <w:r>
              <w:rPr>
                <w:rFonts w:ascii="Times New Roman" w:hAnsi="Times New Roman" w:cs="Times New Roman"/>
              </w:rPr>
              <w:t>26.6</w:t>
            </w:r>
            <w:r w:rsidR="00892651" w:rsidRPr="009C74FA">
              <w:rPr>
                <w:rFonts w:ascii="Times New Roman" w:hAnsi="Times New Roman" w:cs="Times New Roman"/>
              </w:rPr>
              <w:t>)</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b/>
              </w:rPr>
              <w:t>High TG (≥ 1</w:t>
            </w:r>
            <w:r w:rsidR="004141DF" w:rsidRPr="009C74FA">
              <w:rPr>
                <w:rFonts w:ascii="Times New Roman" w:hAnsi="Times New Roman" w:cs="Times New Roman"/>
                <w:b/>
              </w:rPr>
              <w:t>.</w:t>
            </w:r>
            <w:r w:rsidRPr="009C74FA">
              <w:rPr>
                <w:rFonts w:ascii="Times New Roman" w:hAnsi="Times New Roman" w:cs="Times New Roman"/>
                <w:b/>
              </w:rPr>
              <w:t>7 mmol/L)</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b/>
              </w:rPr>
            </w:pPr>
            <w:r w:rsidRPr="009C74FA">
              <w:rPr>
                <w:rFonts w:ascii="Times New Roman" w:hAnsi="Times New Roman" w:cs="Times New Roman"/>
              </w:rPr>
              <w:t>Rural (N=7,096) / (N=5,000)</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6</w:t>
            </w:r>
            <w:r w:rsidR="004141DF" w:rsidRPr="009C74FA">
              <w:rPr>
                <w:rFonts w:ascii="Times New Roman" w:hAnsi="Times New Roman" w:cs="Times New Roman"/>
              </w:rPr>
              <w:t>.</w:t>
            </w:r>
            <w:r w:rsidRPr="009C74FA">
              <w:rPr>
                <w:rFonts w:ascii="Times New Roman" w:hAnsi="Times New Roman" w:cs="Times New Roman"/>
              </w:rPr>
              <w:t>0 (5</w:t>
            </w:r>
            <w:r w:rsidR="004141DF" w:rsidRPr="009C74FA">
              <w:rPr>
                <w:rFonts w:ascii="Times New Roman" w:hAnsi="Times New Roman" w:cs="Times New Roman"/>
              </w:rPr>
              <w:t>.</w:t>
            </w:r>
            <w:r w:rsidRPr="009C74FA">
              <w:rPr>
                <w:rFonts w:ascii="Times New Roman" w:hAnsi="Times New Roman" w:cs="Times New Roman"/>
              </w:rPr>
              <w:t>5; 6</w:t>
            </w:r>
            <w:r w:rsidR="004141DF" w:rsidRPr="009C74FA">
              <w:rPr>
                <w:rFonts w:ascii="Times New Roman" w:hAnsi="Times New Roman" w:cs="Times New Roman"/>
              </w:rPr>
              <w:t>.</w:t>
            </w:r>
            <w:r w:rsidRPr="009C74FA">
              <w:rPr>
                <w:rFonts w:ascii="Times New Roman" w:hAnsi="Times New Roman" w:cs="Times New Roman"/>
              </w:rPr>
              <w:t>6)</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10</w:t>
            </w:r>
            <w:r w:rsidR="004141DF" w:rsidRPr="009C74FA">
              <w:rPr>
                <w:rFonts w:ascii="Times New Roman" w:hAnsi="Times New Roman" w:cs="Times New Roman"/>
              </w:rPr>
              <w:t>.</w:t>
            </w:r>
            <w:r w:rsidRPr="009C74FA">
              <w:rPr>
                <w:rFonts w:ascii="Times New Roman" w:hAnsi="Times New Roman" w:cs="Times New Roman"/>
              </w:rPr>
              <w:t>4 (9</w:t>
            </w:r>
            <w:r w:rsidR="004141DF" w:rsidRPr="009C74FA">
              <w:rPr>
                <w:rFonts w:ascii="Times New Roman" w:hAnsi="Times New Roman" w:cs="Times New Roman"/>
              </w:rPr>
              <w:t>.</w:t>
            </w:r>
            <w:r w:rsidRPr="009C74FA">
              <w:rPr>
                <w:rFonts w:ascii="Times New Roman" w:hAnsi="Times New Roman" w:cs="Times New Roman"/>
              </w:rPr>
              <w:t>6; 11</w:t>
            </w:r>
            <w:r w:rsidR="004141DF" w:rsidRPr="009C74FA">
              <w:rPr>
                <w:rFonts w:ascii="Times New Roman" w:hAnsi="Times New Roman" w:cs="Times New Roman"/>
              </w:rPr>
              <w:t>.</w:t>
            </w:r>
            <w:r w:rsidRPr="009C74FA">
              <w:rPr>
                <w:rFonts w:ascii="Times New Roman" w:hAnsi="Times New Roman" w:cs="Times New Roman"/>
              </w:rPr>
              <w:t>3)</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Urban (N=8,563) / (N=4,284)</w:t>
            </w:r>
          </w:p>
        </w:tc>
        <w:tc>
          <w:tcPr>
            <w:tcW w:w="1842"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8</w:t>
            </w:r>
            <w:r w:rsidR="004141DF" w:rsidRPr="009C74FA">
              <w:rPr>
                <w:rFonts w:ascii="Times New Roman" w:hAnsi="Times New Roman" w:cs="Times New Roman"/>
              </w:rPr>
              <w:t>.</w:t>
            </w:r>
            <w:r w:rsidRPr="009C74FA">
              <w:rPr>
                <w:rFonts w:ascii="Times New Roman" w:hAnsi="Times New Roman" w:cs="Times New Roman"/>
              </w:rPr>
              <w:t>8 (8</w:t>
            </w:r>
            <w:r w:rsidR="004141DF" w:rsidRPr="009C74FA">
              <w:rPr>
                <w:rFonts w:ascii="Times New Roman" w:hAnsi="Times New Roman" w:cs="Times New Roman"/>
              </w:rPr>
              <w:t>.</w:t>
            </w:r>
            <w:r w:rsidRPr="009C74FA">
              <w:rPr>
                <w:rFonts w:ascii="Times New Roman" w:hAnsi="Times New Roman" w:cs="Times New Roman"/>
              </w:rPr>
              <w:t>1; 9</w:t>
            </w:r>
            <w:r w:rsidR="004141DF" w:rsidRPr="009C74FA">
              <w:rPr>
                <w:rFonts w:ascii="Times New Roman" w:hAnsi="Times New Roman" w:cs="Times New Roman"/>
              </w:rPr>
              <w:t>.</w:t>
            </w:r>
            <w:r w:rsidRPr="009C74FA">
              <w:rPr>
                <w:rFonts w:ascii="Times New Roman" w:hAnsi="Times New Roman" w:cs="Times New Roman"/>
              </w:rPr>
              <w:t>4)</w:t>
            </w:r>
          </w:p>
        </w:tc>
        <w:tc>
          <w:tcPr>
            <w:tcW w:w="184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14</w:t>
            </w:r>
            <w:r w:rsidR="004141DF" w:rsidRPr="009C74FA">
              <w:rPr>
                <w:rFonts w:ascii="Times New Roman" w:hAnsi="Times New Roman" w:cs="Times New Roman"/>
              </w:rPr>
              <w:t>.</w:t>
            </w:r>
            <w:r w:rsidRPr="009C74FA">
              <w:rPr>
                <w:rFonts w:ascii="Times New Roman" w:hAnsi="Times New Roman" w:cs="Times New Roman"/>
              </w:rPr>
              <w:t>1 (13</w:t>
            </w:r>
            <w:r w:rsidR="004141DF" w:rsidRPr="009C74FA">
              <w:rPr>
                <w:rFonts w:ascii="Times New Roman" w:hAnsi="Times New Roman" w:cs="Times New Roman"/>
              </w:rPr>
              <w:t>.</w:t>
            </w:r>
            <w:r w:rsidRPr="009C74FA">
              <w:rPr>
                <w:rFonts w:ascii="Times New Roman" w:hAnsi="Times New Roman" w:cs="Times New Roman"/>
              </w:rPr>
              <w:t>0; 15</w:t>
            </w:r>
            <w:r w:rsidR="004141DF" w:rsidRPr="009C74FA">
              <w:rPr>
                <w:rFonts w:ascii="Times New Roman" w:hAnsi="Times New Roman" w:cs="Times New Roman"/>
              </w:rPr>
              <w:t>.</w:t>
            </w:r>
            <w:r w:rsidRPr="009C74FA">
              <w:rPr>
                <w:rFonts w:ascii="Times New Roman" w:hAnsi="Times New Roman" w:cs="Times New Roman"/>
              </w:rPr>
              <w:t>1)</w:t>
            </w:r>
          </w:p>
        </w:tc>
        <w:tc>
          <w:tcPr>
            <w:tcW w:w="993" w:type="dxa"/>
          </w:tcPr>
          <w:p w:rsidR="00892651" w:rsidRPr="009C74FA" w:rsidRDefault="00892651" w:rsidP="00802E86">
            <w:pPr>
              <w:jc w:val="center"/>
              <w:rPr>
                <w:rFonts w:ascii="Times New Roman" w:hAnsi="Times New Roman" w:cs="Times New Roman"/>
              </w:rPr>
            </w:pP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sex</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892651" w:rsidRPr="009C74FA" w:rsidTr="006420CF">
        <w:tc>
          <w:tcPr>
            <w:tcW w:w="3828" w:type="dxa"/>
          </w:tcPr>
          <w:p w:rsidR="00892651" w:rsidRPr="009C74FA" w:rsidRDefault="00892651" w:rsidP="00802E86">
            <w:pPr>
              <w:rPr>
                <w:rFonts w:ascii="Times New Roman" w:hAnsi="Times New Roman" w:cs="Times New Roman"/>
              </w:rPr>
            </w:pPr>
            <w:r w:rsidRPr="009C74FA">
              <w:rPr>
                <w:rFonts w:ascii="Times New Roman" w:hAnsi="Times New Roman" w:cs="Times New Roman"/>
              </w:rPr>
              <w:t>P-value for difference between areas</w:t>
            </w:r>
          </w:p>
        </w:tc>
        <w:tc>
          <w:tcPr>
            <w:tcW w:w="1842" w:type="dxa"/>
          </w:tcPr>
          <w:p w:rsidR="00892651" w:rsidRPr="009C74FA" w:rsidRDefault="00892651" w:rsidP="00802E86">
            <w:pPr>
              <w:jc w:val="center"/>
              <w:rPr>
                <w:rFonts w:ascii="Times New Roman" w:hAnsi="Times New Roman" w:cs="Times New Roman"/>
              </w:rPr>
            </w:pPr>
          </w:p>
        </w:tc>
        <w:tc>
          <w:tcPr>
            <w:tcW w:w="1843" w:type="dxa"/>
          </w:tcPr>
          <w:p w:rsidR="00892651" w:rsidRPr="009C74FA" w:rsidRDefault="00892651" w:rsidP="00802E86">
            <w:pPr>
              <w:jc w:val="center"/>
              <w:rPr>
                <w:rFonts w:ascii="Times New Roman" w:hAnsi="Times New Roman" w:cs="Times New Roman"/>
              </w:rPr>
            </w:pPr>
          </w:p>
        </w:tc>
        <w:tc>
          <w:tcPr>
            <w:tcW w:w="993" w:type="dxa"/>
          </w:tcPr>
          <w:p w:rsidR="00892651" w:rsidRPr="009C74FA" w:rsidRDefault="00892651" w:rsidP="00802E86">
            <w:pPr>
              <w:jc w:val="center"/>
              <w:rPr>
                <w:rFonts w:ascii="Times New Roman" w:hAnsi="Times New Roman" w:cs="Times New Roman"/>
              </w:rPr>
            </w:pPr>
            <w:r w:rsidRPr="009C74FA">
              <w:rPr>
                <w:rFonts w:ascii="Times New Roman" w:hAnsi="Times New Roman" w:cs="Times New Roman"/>
              </w:rPr>
              <w:t>&lt;0.001</w:t>
            </w:r>
          </w:p>
        </w:tc>
      </w:tr>
      <w:tr w:rsidR="002F55B7" w:rsidRPr="009C74FA" w:rsidTr="006420CF">
        <w:tc>
          <w:tcPr>
            <w:tcW w:w="3828" w:type="dxa"/>
          </w:tcPr>
          <w:p w:rsidR="002F55B7" w:rsidRPr="009C74FA" w:rsidRDefault="002F55B7" w:rsidP="002F55B7">
            <w:pPr>
              <w:rPr>
                <w:rFonts w:ascii="Times New Roman" w:hAnsi="Times New Roman" w:cs="Times New Roman"/>
              </w:rPr>
            </w:pPr>
            <w:r>
              <w:rPr>
                <w:rFonts w:ascii="Times New Roman" w:hAnsi="Times New Roman" w:cs="Times New Roman"/>
                <w:b/>
              </w:rPr>
              <w:t xml:space="preserve">Any </w:t>
            </w:r>
            <w:r w:rsidR="009F7AD1">
              <w:rPr>
                <w:rFonts w:ascii="Times New Roman" w:hAnsi="Times New Roman" w:cs="Times New Roman"/>
                <w:b/>
              </w:rPr>
              <w:t>dyslipidaemia</w:t>
            </w:r>
          </w:p>
        </w:tc>
        <w:tc>
          <w:tcPr>
            <w:tcW w:w="1842" w:type="dxa"/>
          </w:tcPr>
          <w:p w:rsidR="002F55B7" w:rsidRPr="009C74FA" w:rsidRDefault="002F55B7" w:rsidP="002F55B7">
            <w:pPr>
              <w:jc w:val="center"/>
              <w:rPr>
                <w:rFonts w:ascii="Times New Roman" w:hAnsi="Times New Roman" w:cs="Times New Roman"/>
              </w:rPr>
            </w:pPr>
          </w:p>
        </w:tc>
        <w:tc>
          <w:tcPr>
            <w:tcW w:w="1843" w:type="dxa"/>
          </w:tcPr>
          <w:p w:rsidR="002F55B7" w:rsidRPr="009C74FA" w:rsidRDefault="002F55B7" w:rsidP="002F55B7">
            <w:pPr>
              <w:jc w:val="center"/>
              <w:rPr>
                <w:rFonts w:ascii="Times New Roman" w:hAnsi="Times New Roman" w:cs="Times New Roman"/>
              </w:rPr>
            </w:pPr>
          </w:p>
        </w:tc>
        <w:tc>
          <w:tcPr>
            <w:tcW w:w="993" w:type="dxa"/>
          </w:tcPr>
          <w:p w:rsidR="002F55B7" w:rsidRPr="009C74FA" w:rsidRDefault="002F55B7" w:rsidP="002F55B7">
            <w:pPr>
              <w:jc w:val="center"/>
              <w:rPr>
                <w:rFonts w:ascii="Times New Roman" w:hAnsi="Times New Roman" w:cs="Times New Roman"/>
              </w:rPr>
            </w:pPr>
          </w:p>
        </w:tc>
      </w:tr>
      <w:tr w:rsidR="002F55B7" w:rsidRPr="009C74FA" w:rsidTr="006420CF">
        <w:tc>
          <w:tcPr>
            <w:tcW w:w="3828" w:type="dxa"/>
          </w:tcPr>
          <w:p w:rsidR="002F55B7" w:rsidRPr="009C74FA" w:rsidRDefault="002F55B7" w:rsidP="002F55B7">
            <w:pPr>
              <w:rPr>
                <w:rFonts w:ascii="Times New Roman" w:hAnsi="Times New Roman" w:cs="Times New Roman"/>
                <w:b/>
              </w:rPr>
            </w:pPr>
            <w:r w:rsidRPr="009C74FA">
              <w:rPr>
                <w:rFonts w:ascii="Times New Roman" w:hAnsi="Times New Roman" w:cs="Times New Roman"/>
              </w:rPr>
              <w:t>Rural (N=7,096) / (N=5,000)</w:t>
            </w:r>
          </w:p>
        </w:tc>
        <w:tc>
          <w:tcPr>
            <w:tcW w:w="1842" w:type="dxa"/>
          </w:tcPr>
          <w:p w:rsidR="002F55B7" w:rsidRPr="009C74FA" w:rsidRDefault="006052F7" w:rsidP="002F55B7">
            <w:pPr>
              <w:jc w:val="center"/>
              <w:rPr>
                <w:rFonts w:ascii="Times New Roman" w:hAnsi="Times New Roman" w:cs="Times New Roman"/>
              </w:rPr>
            </w:pPr>
            <w:r>
              <w:rPr>
                <w:rFonts w:ascii="Times New Roman" w:hAnsi="Times New Roman" w:cs="Times New Roman"/>
              </w:rPr>
              <w:t>53.6 (52.2; 55.0)</w:t>
            </w:r>
          </w:p>
        </w:tc>
        <w:tc>
          <w:tcPr>
            <w:tcW w:w="1843" w:type="dxa"/>
          </w:tcPr>
          <w:p w:rsidR="002F55B7" w:rsidRPr="009C74FA" w:rsidRDefault="006052F7" w:rsidP="002F55B7">
            <w:pPr>
              <w:jc w:val="center"/>
              <w:rPr>
                <w:rFonts w:ascii="Times New Roman" w:hAnsi="Times New Roman" w:cs="Times New Roman"/>
              </w:rPr>
            </w:pPr>
            <w:r>
              <w:rPr>
                <w:rFonts w:ascii="Times New Roman" w:hAnsi="Times New Roman" w:cs="Times New Roman"/>
              </w:rPr>
              <w:t>51.8 (50.3; 53.3)</w:t>
            </w:r>
          </w:p>
        </w:tc>
        <w:tc>
          <w:tcPr>
            <w:tcW w:w="993" w:type="dxa"/>
          </w:tcPr>
          <w:p w:rsidR="002F55B7" w:rsidRPr="009C74FA" w:rsidRDefault="002F55B7" w:rsidP="002F55B7">
            <w:pPr>
              <w:jc w:val="center"/>
              <w:rPr>
                <w:rFonts w:ascii="Times New Roman" w:hAnsi="Times New Roman" w:cs="Times New Roman"/>
              </w:rPr>
            </w:pPr>
          </w:p>
        </w:tc>
      </w:tr>
      <w:tr w:rsidR="002F55B7" w:rsidRPr="009C74FA" w:rsidTr="006420CF">
        <w:tc>
          <w:tcPr>
            <w:tcW w:w="3828" w:type="dxa"/>
          </w:tcPr>
          <w:p w:rsidR="002F55B7" w:rsidRPr="009C74FA" w:rsidRDefault="002F55B7" w:rsidP="002F55B7">
            <w:pPr>
              <w:rPr>
                <w:rFonts w:ascii="Times New Roman" w:hAnsi="Times New Roman" w:cs="Times New Roman"/>
              </w:rPr>
            </w:pPr>
            <w:r w:rsidRPr="009C74FA">
              <w:rPr>
                <w:rFonts w:ascii="Times New Roman" w:hAnsi="Times New Roman" w:cs="Times New Roman"/>
              </w:rPr>
              <w:t>Urban (N=8,563) / (N=4,284)</w:t>
            </w:r>
          </w:p>
        </w:tc>
        <w:tc>
          <w:tcPr>
            <w:tcW w:w="1842" w:type="dxa"/>
          </w:tcPr>
          <w:p w:rsidR="002F55B7" w:rsidRPr="009C74FA" w:rsidRDefault="006052F7" w:rsidP="002F55B7">
            <w:pPr>
              <w:jc w:val="center"/>
              <w:rPr>
                <w:rFonts w:ascii="Times New Roman" w:hAnsi="Times New Roman" w:cs="Times New Roman"/>
              </w:rPr>
            </w:pPr>
            <w:r>
              <w:rPr>
                <w:rFonts w:ascii="Times New Roman" w:hAnsi="Times New Roman" w:cs="Times New Roman"/>
              </w:rPr>
              <w:t>48.2 (47.0; 49.4)</w:t>
            </w:r>
          </w:p>
        </w:tc>
        <w:tc>
          <w:tcPr>
            <w:tcW w:w="1843" w:type="dxa"/>
          </w:tcPr>
          <w:p w:rsidR="002F55B7" w:rsidRPr="009C74FA" w:rsidRDefault="006052F7" w:rsidP="002F55B7">
            <w:pPr>
              <w:jc w:val="center"/>
              <w:rPr>
                <w:rFonts w:ascii="Times New Roman" w:hAnsi="Times New Roman" w:cs="Times New Roman"/>
              </w:rPr>
            </w:pPr>
            <w:r>
              <w:rPr>
                <w:rFonts w:ascii="Times New Roman" w:hAnsi="Times New Roman" w:cs="Times New Roman"/>
              </w:rPr>
              <w:t>46.2 (</w:t>
            </w:r>
            <w:r w:rsidR="00E44B9C">
              <w:rPr>
                <w:rFonts w:ascii="Times New Roman" w:hAnsi="Times New Roman" w:cs="Times New Roman"/>
              </w:rPr>
              <w:t>45.3; 47.3)</w:t>
            </w:r>
          </w:p>
        </w:tc>
        <w:tc>
          <w:tcPr>
            <w:tcW w:w="993" w:type="dxa"/>
          </w:tcPr>
          <w:p w:rsidR="002F55B7" w:rsidRPr="009C74FA" w:rsidRDefault="002F55B7" w:rsidP="002F55B7">
            <w:pPr>
              <w:jc w:val="center"/>
              <w:rPr>
                <w:rFonts w:ascii="Times New Roman" w:hAnsi="Times New Roman" w:cs="Times New Roman"/>
              </w:rPr>
            </w:pPr>
          </w:p>
        </w:tc>
      </w:tr>
      <w:tr w:rsidR="0088380D" w:rsidRPr="009C74FA" w:rsidTr="006420CF">
        <w:tc>
          <w:tcPr>
            <w:tcW w:w="3828" w:type="dxa"/>
          </w:tcPr>
          <w:p w:rsidR="0088380D" w:rsidRPr="009C74FA" w:rsidRDefault="0088380D" w:rsidP="0088380D">
            <w:pPr>
              <w:rPr>
                <w:rFonts w:ascii="Times New Roman" w:hAnsi="Times New Roman" w:cs="Times New Roman"/>
              </w:rPr>
            </w:pPr>
            <w:r w:rsidRPr="009C74FA">
              <w:rPr>
                <w:rFonts w:ascii="Times New Roman" w:hAnsi="Times New Roman" w:cs="Times New Roman"/>
              </w:rPr>
              <w:t>P-value for difference between sex</w:t>
            </w:r>
          </w:p>
        </w:tc>
        <w:tc>
          <w:tcPr>
            <w:tcW w:w="1842" w:type="dxa"/>
          </w:tcPr>
          <w:p w:rsidR="0088380D" w:rsidRPr="009C74FA" w:rsidRDefault="0088380D" w:rsidP="0088380D">
            <w:pPr>
              <w:jc w:val="center"/>
              <w:rPr>
                <w:rFonts w:ascii="Times New Roman" w:hAnsi="Times New Roman" w:cs="Times New Roman"/>
              </w:rPr>
            </w:pPr>
          </w:p>
        </w:tc>
        <w:tc>
          <w:tcPr>
            <w:tcW w:w="1843" w:type="dxa"/>
          </w:tcPr>
          <w:p w:rsidR="0088380D" w:rsidRPr="009C74FA" w:rsidRDefault="0088380D" w:rsidP="0088380D">
            <w:pPr>
              <w:jc w:val="center"/>
              <w:rPr>
                <w:rFonts w:ascii="Times New Roman" w:hAnsi="Times New Roman" w:cs="Times New Roman"/>
              </w:rPr>
            </w:pPr>
          </w:p>
        </w:tc>
        <w:tc>
          <w:tcPr>
            <w:tcW w:w="993" w:type="dxa"/>
          </w:tcPr>
          <w:p w:rsidR="0088380D" w:rsidRPr="009C74FA" w:rsidRDefault="0088380D" w:rsidP="0088380D">
            <w:pPr>
              <w:jc w:val="center"/>
              <w:rPr>
                <w:rFonts w:ascii="Times New Roman" w:hAnsi="Times New Roman" w:cs="Times New Roman"/>
              </w:rPr>
            </w:pPr>
            <w:r>
              <w:rPr>
                <w:rFonts w:ascii="Times New Roman" w:hAnsi="Times New Roman" w:cs="Times New Roman"/>
              </w:rPr>
              <w:t>&lt;0.001</w:t>
            </w:r>
          </w:p>
        </w:tc>
      </w:tr>
      <w:tr w:rsidR="0088380D" w:rsidRPr="009C74FA" w:rsidTr="006420CF">
        <w:tc>
          <w:tcPr>
            <w:tcW w:w="3828" w:type="dxa"/>
          </w:tcPr>
          <w:p w:rsidR="0088380D" w:rsidRPr="009C74FA" w:rsidRDefault="0088380D" w:rsidP="0088380D">
            <w:pPr>
              <w:rPr>
                <w:rFonts w:ascii="Times New Roman" w:hAnsi="Times New Roman" w:cs="Times New Roman"/>
              </w:rPr>
            </w:pPr>
            <w:r w:rsidRPr="009C74FA">
              <w:rPr>
                <w:rFonts w:ascii="Times New Roman" w:hAnsi="Times New Roman" w:cs="Times New Roman"/>
              </w:rPr>
              <w:t>P-value for difference between areas</w:t>
            </w:r>
          </w:p>
        </w:tc>
        <w:tc>
          <w:tcPr>
            <w:tcW w:w="1842" w:type="dxa"/>
          </w:tcPr>
          <w:p w:rsidR="0088380D" w:rsidRPr="009C74FA" w:rsidRDefault="0088380D" w:rsidP="0088380D">
            <w:pPr>
              <w:jc w:val="center"/>
              <w:rPr>
                <w:rFonts w:ascii="Times New Roman" w:hAnsi="Times New Roman" w:cs="Times New Roman"/>
              </w:rPr>
            </w:pPr>
          </w:p>
        </w:tc>
        <w:tc>
          <w:tcPr>
            <w:tcW w:w="1843" w:type="dxa"/>
          </w:tcPr>
          <w:p w:rsidR="0088380D" w:rsidRPr="009C74FA" w:rsidRDefault="0088380D" w:rsidP="0088380D">
            <w:pPr>
              <w:jc w:val="center"/>
              <w:rPr>
                <w:rFonts w:ascii="Times New Roman" w:hAnsi="Times New Roman" w:cs="Times New Roman"/>
              </w:rPr>
            </w:pPr>
          </w:p>
        </w:tc>
        <w:tc>
          <w:tcPr>
            <w:tcW w:w="993" w:type="dxa"/>
          </w:tcPr>
          <w:p w:rsidR="0088380D" w:rsidRPr="009C74FA" w:rsidRDefault="0088380D" w:rsidP="0088380D">
            <w:pPr>
              <w:jc w:val="center"/>
              <w:rPr>
                <w:rFonts w:ascii="Times New Roman" w:hAnsi="Times New Roman" w:cs="Times New Roman"/>
              </w:rPr>
            </w:pPr>
            <w:r>
              <w:rPr>
                <w:rFonts w:ascii="Times New Roman" w:hAnsi="Times New Roman" w:cs="Times New Roman"/>
              </w:rPr>
              <w:t>&lt;0.001</w:t>
            </w:r>
          </w:p>
        </w:tc>
      </w:tr>
    </w:tbl>
    <w:p w:rsidR="00892651" w:rsidRPr="002029D9" w:rsidRDefault="00892651" w:rsidP="00802E86">
      <w:pPr>
        <w:spacing w:after="0" w:line="240" w:lineRule="auto"/>
        <w:rPr>
          <w:rFonts w:ascii="Times New Roman" w:hAnsi="Times New Roman" w:cs="Times New Roman"/>
          <w:sz w:val="20"/>
        </w:rPr>
      </w:pPr>
      <w:r w:rsidRPr="002029D9">
        <w:rPr>
          <w:rFonts w:ascii="Times New Roman" w:hAnsi="Times New Roman" w:cs="Times New Roman"/>
          <w:sz w:val="20"/>
        </w:rPr>
        <w:t>BMI: body mass index; HDL-C: high density lipoprotein-cholesterol; LDL-C: low density lipoprotein-cholesterol; TC: total cholesterol; TG: triglycerides; WHR: waist-hip ratio</w:t>
      </w:r>
    </w:p>
    <w:p w:rsidR="00892651" w:rsidRPr="009C74FA" w:rsidRDefault="00892651" w:rsidP="00802E86">
      <w:pPr>
        <w:pStyle w:val="Caption"/>
        <w:keepNext/>
        <w:jc w:val="both"/>
        <w:rPr>
          <w:rFonts w:eastAsia="Times New Roman" w:cs="Times New Roman"/>
          <w:b/>
          <w:bCs/>
          <w:i w:val="0"/>
          <w:iCs w:val="0"/>
          <w:color w:val="auto"/>
          <w:sz w:val="22"/>
          <w:szCs w:val="22"/>
        </w:rPr>
      </w:pPr>
    </w:p>
    <w:p w:rsidR="00892651" w:rsidRPr="009C74FA" w:rsidRDefault="00892651" w:rsidP="00802E86">
      <w:pPr>
        <w:spacing w:after="0" w:line="240" w:lineRule="auto"/>
        <w:rPr>
          <w:rFonts w:ascii="Times New Roman" w:eastAsia="Times New Roman" w:hAnsi="Times New Roman" w:cs="Times New Roman"/>
          <w:b/>
          <w:bCs/>
        </w:rPr>
      </w:pPr>
      <w:r w:rsidRPr="009C74FA">
        <w:rPr>
          <w:rFonts w:ascii="Times New Roman" w:eastAsia="Times New Roman" w:hAnsi="Times New Roman" w:cs="Times New Roman"/>
          <w:b/>
          <w:bCs/>
          <w:i/>
          <w:iCs/>
        </w:rPr>
        <w:br w:type="page"/>
      </w:r>
    </w:p>
    <w:p w:rsidR="00892651" w:rsidRPr="009C74FA" w:rsidRDefault="00892651" w:rsidP="00802E86">
      <w:pPr>
        <w:pStyle w:val="Caption"/>
        <w:keepNext/>
        <w:jc w:val="both"/>
        <w:rPr>
          <w:rFonts w:cs="Times New Roman"/>
          <w:b/>
          <w:sz w:val="22"/>
          <w:szCs w:val="22"/>
        </w:rPr>
      </w:pPr>
      <w:r w:rsidRPr="009C74FA">
        <w:rPr>
          <w:rFonts w:eastAsia="Times New Roman" w:cs="Times New Roman"/>
          <w:b/>
          <w:bCs/>
          <w:i w:val="0"/>
          <w:iCs w:val="0"/>
          <w:color w:val="auto"/>
          <w:sz w:val="22"/>
          <w:szCs w:val="22"/>
        </w:rPr>
        <w:lastRenderedPageBreak/>
        <w:t xml:space="preserve">Supplementary Table </w:t>
      </w:r>
      <w:r w:rsidR="00ED2275">
        <w:rPr>
          <w:rFonts w:eastAsia="Times New Roman" w:cs="Times New Roman"/>
          <w:b/>
          <w:bCs/>
          <w:i w:val="0"/>
          <w:iCs w:val="0"/>
          <w:color w:val="auto"/>
          <w:sz w:val="22"/>
          <w:szCs w:val="22"/>
        </w:rPr>
        <w:t>6</w:t>
      </w:r>
      <w:r w:rsidRPr="009C74FA">
        <w:rPr>
          <w:rFonts w:eastAsia="Times New Roman" w:cs="Times New Roman"/>
          <w:b/>
          <w:bCs/>
          <w:i w:val="0"/>
          <w:iCs w:val="0"/>
          <w:color w:val="auto"/>
          <w:sz w:val="22"/>
          <w:szCs w:val="22"/>
        </w:rPr>
        <w:t xml:space="preserve">. Adjusted association between </w:t>
      </w:r>
      <w:r w:rsidRPr="009C74FA">
        <w:rPr>
          <w:rFonts w:eastAsia="Times New Roman" w:cs="Times New Roman"/>
          <w:b/>
          <w:bCs/>
          <w:i w:val="0"/>
          <w:color w:val="auto"/>
          <w:sz w:val="22"/>
          <w:szCs w:val="22"/>
        </w:rPr>
        <w:t>BMI</w:t>
      </w:r>
      <w:r w:rsidRPr="009C74FA">
        <w:rPr>
          <w:rFonts w:eastAsia="Times New Roman" w:cs="Times New Roman"/>
          <w:b/>
          <w:bCs/>
          <w:i w:val="0"/>
          <w:iCs w:val="0"/>
          <w:color w:val="auto"/>
          <w:sz w:val="22"/>
          <w:szCs w:val="22"/>
        </w:rPr>
        <w:t>/WHR and dyslipidaemias</w:t>
      </w:r>
      <w:r w:rsidRPr="009C74FA">
        <w:rPr>
          <w:rFonts w:eastAsia="Times New Roman" w:cs="Times New Roman"/>
          <w:b/>
          <w:bCs/>
          <w:i w:val="0"/>
          <w:color w:val="auto"/>
          <w:sz w:val="22"/>
          <w:szCs w:val="22"/>
        </w:rPr>
        <w:t xml:space="preserve"> in rural and urban females and males.</w:t>
      </w:r>
    </w:p>
    <w:tbl>
      <w:tblPr>
        <w:tblStyle w:val="TableGrid"/>
        <w:tblW w:w="87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3"/>
        <w:gridCol w:w="2268"/>
      </w:tblGrid>
      <w:tr w:rsidR="00892651" w:rsidRPr="009C74FA" w:rsidTr="00C63580">
        <w:trPr>
          <w:trHeight w:val="489"/>
        </w:trPr>
        <w:tc>
          <w:tcPr>
            <w:tcW w:w="4536" w:type="dxa"/>
            <w:tcBorders>
              <w:top w:val="single" w:sz="4" w:space="0" w:color="auto"/>
              <w:bottom w:val="single" w:sz="4" w:space="0" w:color="auto"/>
            </w:tcBorders>
            <w:hideMark/>
          </w:tcPr>
          <w:p w:rsidR="00892651" w:rsidRPr="009C74FA" w:rsidRDefault="00892651" w:rsidP="00802E86">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w:t>
            </w:r>
          </w:p>
        </w:tc>
        <w:tc>
          <w:tcPr>
            <w:tcW w:w="1983" w:type="dxa"/>
            <w:tcBorders>
              <w:top w:val="single" w:sz="4" w:space="0" w:color="auto"/>
              <w:bottom w:val="single" w:sz="4" w:space="0" w:color="auto"/>
            </w:tcBorders>
            <w:hideMark/>
          </w:tcPr>
          <w:p w:rsidR="00892651" w:rsidRPr="009C74FA" w:rsidRDefault="00892651" w:rsidP="00802E86">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Adjusted OR per 1 SD higher BMI (95% CI)</w:t>
            </w:r>
          </w:p>
        </w:tc>
        <w:tc>
          <w:tcPr>
            <w:tcW w:w="2268" w:type="dxa"/>
            <w:tcBorders>
              <w:top w:val="single" w:sz="4" w:space="0" w:color="auto"/>
              <w:bottom w:val="single" w:sz="4" w:space="0" w:color="auto"/>
            </w:tcBorders>
            <w:hideMark/>
          </w:tcPr>
          <w:p w:rsidR="00892651" w:rsidRPr="009C74FA" w:rsidRDefault="00892651" w:rsidP="00802E86">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Adjusted OR per 1 SD higher WHR (95% CI)</w:t>
            </w:r>
          </w:p>
        </w:tc>
      </w:tr>
      <w:tr w:rsidR="00892651" w:rsidRPr="009C74FA" w:rsidTr="00C63580">
        <w:trPr>
          <w:trHeight w:val="270"/>
        </w:trPr>
        <w:tc>
          <w:tcPr>
            <w:tcW w:w="4536" w:type="dxa"/>
            <w:tcBorders>
              <w:top w:val="single" w:sz="4" w:space="0" w:color="auto"/>
            </w:tcBorders>
            <w:noWrap/>
            <w:hideMark/>
          </w:tcPr>
          <w:p w:rsidR="00892651" w:rsidRPr="009C74FA" w:rsidRDefault="00892651" w:rsidP="00802E86">
            <w:pP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xml:space="preserve">OR of high TC </w:t>
            </w:r>
            <w:r w:rsidRPr="009C74FA">
              <w:rPr>
                <w:rFonts w:ascii="Times New Roman" w:hAnsi="Times New Roman" w:cs="Times New Roman"/>
                <w:b/>
              </w:rPr>
              <w:t>(≥ 5</w:t>
            </w:r>
            <w:r w:rsidR="004141DF" w:rsidRPr="009C74FA">
              <w:rPr>
                <w:rFonts w:ascii="Times New Roman" w:hAnsi="Times New Roman" w:cs="Times New Roman"/>
                <w:b/>
              </w:rPr>
              <w:t>.</w:t>
            </w:r>
            <w:r w:rsidRPr="009C74FA">
              <w:rPr>
                <w:rFonts w:ascii="Times New Roman" w:hAnsi="Times New Roman" w:cs="Times New Roman"/>
                <w:b/>
              </w:rPr>
              <w:t>2 mmol/L)</w:t>
            </w:r>
          </w:p>
        </w:tc>
        <w:tc>
          <w:tcPr>
            <w:tcW w:w="1983" w:type="dxa"/>
            <w:tcBorders>
              <w:top w:val="single" w:sz="4" w:space="0" w:color="auto"/>
            </w:tcBorders>
            <w:noWrap/>
            <w:hideMark/>
          </w:tcPr>
          <w:p w:rsidR="00892651" w:rsidRPr="009C74FA" w:rsidRDefault="00892651" w:rsidP="00802E86">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w:t>
            </w:r>
          </w:p>
        </w:tc>
        <w:tc>
          <w:tcPr>
            <w:tcW w:w="2268" w:type="dxa"/>
            <w:tcBorders>
              <w:top w:val="single" w:sz="4" w:space="0" w:color="auto"/>
            </w:tcBorders>
            <w:noWrap/>
            <w:hideMark/>
          </w:tcPr>
          <w:p w:rsidR="00892651" w:rsidRPr="009C74FA" w:rsidRDefault="00892651" w:rsidP="00802E86">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females (N=4,971) / (N=4,975)</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1.53 (1.39; 1.70)</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1.17 (1.07; 1.29)</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males (N=3,548) / (N=3,549)</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1.51 (1.31; 1.73)</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1.39 (1.21; 1.61)</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Urban females (N=7,455) </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1.30 (1.21; 1.40)</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1.23 (1.14; 1.34)</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Urban males (N=3,705)</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1.51 (1.36; 1.67)</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1.48 (1.33; 1.63)</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sex </w:t>
            </w:r>
          </w:p>
        </w:tc>
        <w:tc>
          <w:tcPr>
            <w:tcW w:w="1983" w:type="dxa"/>
            <w:tcBorders>
              <w:top w:val="nil"/>
              <w:left w:val="nil"/>
              <w:bottom w:val="nil"/>
              <w:right w:val="nil"/>
            </w:tcBorders>
            <w:shd w:val="clear" w:color="auto" w:fill="auto"/>
            <w:noWrap/>
            <w:vAlign w:val="bottom"/>
          </w:tcPr>
          <w:p w:rsidR="002545ED" w:rsidRPr="002545ED" w:rsidRDefault="00C72E3A" w:rsidP="002545ED">
            <w:pPr>
              <w:jc w:val="center"/>
              <w:rPr>
                <w:rFonts w:ascii="Times New Roman" w:hAnsi="Times New Roman" w:cs="Times New Roman"/>
              </w:rPr>
            </w:pPr>
            <w:r>
              <w:rPr>
                <w:rFonts w:ascii="Times New Roman" w:hAnsi="Times New Roman" w:cs="Times New Roman"/>
              </w:rPr>
              <w:t>&lt;0.001</w:t>
            </w:r>
          </w:p>
        </w:tc>
        <w:tc>
          <w:tcPr>
            <w:tcW w:w="2268"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&lt;0.001</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area </w:t>
            </w:r>
          </w:p>
        </w:tc>
        <w:tc>
          <w:tcPr>
            <w:tcW w:w="1983" w:type="dxa"/>
            <w:noWrap/>
          </w:tcPr>
          <w:p w:rsidR="002545ED" w:rsidRPr="002545ED" w:rsidRDefault="005D25CE"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0.072</w:t>
            </w:r>
          </w:p>
        </w:tc>
        <w:tc>
          <w:tcPr>
            <w:tcW w:w="2268"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0.</w:t>
            </w:r>
            <w:r w:rsidR="005D25CE">
              <w:rPr>
                <w:rFonts w:ascii="Times New Roman" w:eastAsia="Times New Roman" w:hAnsi="Times New Roman" w:cs="Times New Roman"/>
                <w:color w:val="000000"/>
                <w:lang w:eastAsia="en-GB"/>
              </w:rPr>
              <w:t>408</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xml:space="preserve">OR of high LDL-C </w:t>
            </w:r>
            <w:r w:rsidRPr="009C74FA">
              <w:rPr>
                <w:rFonts w:ascii="Times New Roman" w:hAnsi="Times New Roman" w:cs="Times New Roman"/>
                <w:b/>
              </w:rPr>
              <w:t>(≥ 3.4 mmol/L)</w:t>
            </w:r>
          </w:p>
        </w:tc>
        <w:tc>
          <w:tcPr>
            <w:tcW w:w="1983" w:type="dxa"/>
            <w:noWrap/>
            <w:hideMark/>
          </w:tcPr>
          <w:p w:rsidR="002545ED" w:rsidRPr="009C74FA" w:rsidRDefault="002545ED" w:rsidP="002545ED">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w:t>
            </w:r>
          </w:p>
        </w:tc>
        <w:tc>
          <w:tcPr>
            <w:tcW w:w="2268" w:type="dxa"/>
            <w:noWrap/>
            <w:hideMark/>
          </w:tcPr>
          <w:p w:rsidR="002545ED" w:rsidRPr="009C74FA" w:rsidRDefault="002545ED" w:rsidP="002545ED">
            <w:pPr>
              <w:jc w:val="cente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w:t>
            </w:r>
            <w:r w:rsidRPr="009C74FA">
              <w:rPr>
                <w:rFonts w:ascii="Times New Roman" w:eastAsia="Times New Roman" w:hAnsi="Times New Roman" w:cs="Times New Roman"/>
                <w:color w:val="000000"/>
                <w:lang w:eastAsia="en-GB"/>
              </w:rPr>
              <w:t>ural females (N=4,971) / (N=4,975)</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1.71 (1.56; 1.87)</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1.20 (1.10; 1.30)</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males (N=3,548) / (N=3,549)</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1.67 (1.48; 1.89)</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1.42 (1.25; 1.61)</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Urban females (N=7,455) </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1.50 (1.41; 1.59)</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1.32 (1.24; 1.41)</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Urban males (N=3,705)</w:t>
            </w:r>
          </w:p>
        </w:tc>
        <w:tc>
          <w:tcPr>
            <w:tcW w:w="1983"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1.63 (1.5; 1.78)</w:t>
            </w:r>
          </w:p>
        </w:tc>
        <w:tc>
          <w:tcPr>
            <w:tcW w:w="2268" w:type="dxa"/>
            <w:tcBorders>
              <w:top w:val="nil"/>
              <w:left w:val="nil"/>
              <w:bottom w:val="nil"/>
              <w:right w:val="nil"/>
            </w:tcBorders>
            <w:shd w:val="clear" w:color="auto" w:fill="auto"/>
            <w:noWrap/>
            <w:vAlign w:val="bottom"/>
          </w:tcPr>
          <w:p w:rsidR="002545ED" w:rsidRPr="002545ED" w:rsidRDefault="002545ED" w:rsidP="002545ED">
            <w:pPr>
              <w:jc w:val="center"/>
              <w:rPr>
                <w:rFonts w:ascii="Times New Roman" w:hAnsi="Times New Roman" w:cs="Times New Roman"/>
              </w:rPr>
            </w:pPr>
            <w:r w:rsidRPr="002545ED">
              <w:rPr>
                <w:rFonts w:ascii="Times New Roman" w:hAnsi="Times New Roman" w:cs="Times New Roman"/>
              </w:rPr>
              <w:t>1.45 (1.33; 1.58)</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sex </w:t>
            </w:r>
          </w:p>
        </w:tc>
        <w:tc>
          <w:tcPr>
            <w:tcW w:w="1983" w:type="dxa"/>
            <w:noWrap/>
          </w:tcPr>
          <w:p w:rsidR="002545ED" w:rsidRPr="009C74FA" w:rsidRDefault="00B12ED8"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w:t>
            </w:r>
            <w:r w:rsidR="002545ED" w:rsidRPr="009C74FA">
              <w:rPr>
                <w:rFonts w:ascii="Times New Roman" w:eastAsia="Times New Roman" w:hAnsi="Times New Roman" w:cs="Times New Roman"/>
                <w:color w:val="000000"/>
                <w:lang w:eastAsia="en-GB"/>
              </w:rPr>
              <w:t>0.001</w:t>
            </w:r>
          </w:p>
        </w:tc>
        <w:tc>
          <w:tcPr>
            <w:tcW w:w="2268" w:type="dxa"/>
            <w:noWrap/>
          </w:tcPr>
          <w:p w:rsidR="002545ED" w:rsidRPr="009C74FA" w:rsidRDefault="00B12ED8"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w:t>
            </w:r>
            <w:r w:rsidR="002545ED" w:rsidRPr="009C74FA">
              <w:rPr>
                <w:rFonts w:ascii="Times New Roman" w:eastAsia="Times New Roman" w:hAnsi="Times New Roman" w:cs="Times New Roman"/>
                <w:color w:val="000000"/>
                <w:lang w:eastAsia="en-GB"/>
              </w:rPr>
              <w:t>0.001</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area </w:t>
            </w:r>
          </w:p>
        </w:tc>
        <w:tc>
          <w:tcPr>
            <w:tcW w:w="1983" w:type="dxa"/>
            <w:noWrap/>
          </w:tcPr>
          <w:p w:rsidR="002545ED" w:rsidRPr="009C74FA" w:rsidRDefault="002545ED" w:rsidP="002545ED">
            <w:pPr>
              <w:jc w:val="cente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0.038</w:t>
            </w:r>
          </w:p>
        </w:tc>
        <w:tc>
          <w:tcPr>
            <w:tcW w:w="2268" w:type="dxa"/>
            <w:noWrap/>
          </w:tcPr>
          <w:p w:rsidR="002545ED" w:rsidRPr="009C74FA" w:rsidRDefault="002545ED" w:rsidP="002545ED">
            <w:pPr>
              <w:jc w:val="cente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0.188</w:t>
            </w:r>
          </w:p>
        </w:tc>
      </w:tr>
      <w:tr w:rsidR="002545ED" w:rsidRPr="009C74FA" w:rsidTr="00F653CA">
        <w:trPr>
          <w:trHeight w:val="270"/>
        </w:trPr>
        <w:tc>
          <w:tcPr>
            <w:tcW w:w="8787" w:type="dxa"/>
            <w:gridSpan w:val="3"/>
            <w:noWrap/>
            <w:hideMark/>
          </w:tcPr>
          <w:p w:rsidR="002545ED" w:rsidRPr="009C74FA" w:rsidRDefault="002545ED" w:rsidP="002545ED">
            <w:pP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xml:space="preserve">OR of low HDL-C </w:t>
            </w:r>
            <w:r w:rsidRPr="009C74FA">
              <w:rPr>
                <w:rFonts w:ascii="Times New Roman" w:hAnsi="Times New Roman" w:cs="Times New Roman"/>
                <w:b/>
              </w:rPr>
              <w:t>(&lt; 1.0 mmol/)</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females (N=4,971) / (N=4,975)</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1.15 (1.07; 1.23)</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1.20 (1.12; 1.29)</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males (N=3,548) / (N=3,549)</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1.14 (1.05; 1.24)</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1.18 (1.09; 1.29)</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Urban females (N=7,455) </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1.30 (1.24; 1.37)</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1.27 (1.21; 1.35)</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Urban males (N=3,705)</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1.24 (1.16; 1.32)</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1.23 (1.15; 1.32)</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sex </w:t>
            </w:r>
          </w:p>
        </w:tc>
        <w:tc>
          <w:tcPr>
            <w:tcW w:w="1983" w:type="dxa"/>
            <w:noWrap/>
          </w:tcPr>
          <w:p w:rsidR="002545ED" w:rsidRPr="002545ED" w:rsidRDefault="00B12ED8"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0.223</w:t>
            </w:r>
          </w:p>
        </w:tc>
        <w:tc>
          <w:tcPr>
            <w:tcW w:w="2268"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0.</w:t>
            </w:r>
            <w:r w:rsidR="00B12ED8">
              <w:rPr>
                <w:rFonts w:ascii="Times New Roman" w:eastAsia="Times New Roman" w:hAnsi="Times New Roman" w:cs="Times New Roman"/>
                <w:color w:val="000000"/>
                <w:lang w:eastAsia="en-GB"/>
              </w:rPr>
              <w:t>284</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area </w:t>
            </w:r>
          </w:p>
        </w:tc>
        <w:tc>
          <w:tcPr>
            <w:tcW w:w="1983" w:type="dxa"/>
            <w:noWrap/>
          </w:tcPr>
          <w:p w:rsidR="002545ED" w:rsidRPr="002545ED" w:rsidRDefault="005D25CE"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0.008</w:t>
            </w:r>
          </w:p>
        </w:tc>
        <w:tc>
          <w:tcPr>
            <w:tcW w:w="2268" w:type="dxa"/>
            <w:noWrap/>
          </w:tcPr>
          <w:p w:rsidR="002545ED" w:rsidRPr="002545ED" w:rsidRDefault="005D25CE" w:rsidP="002545ED">
            <w:pPr>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&lt;0.001</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b/>
                <w:bCs/>
                <w:color w:val="000000"/>
                <w:lang w:eastAsia="en-GB"/>
              </w:rPr>
            </w:pPr>
            <w:r w:rsidRPr="009C74FA">
              <w:rPr>
                <w:rFonts w:ascii="Times New Roman" w:eastAsia="Times New Roman" w:hAnsi="Times New Roman" w:cs="Times New Roman"/>
                <w:b/>
                <w:bCs/>
                <w:color w:val="000000"/>
                <w:lang w:eastAsia="en-GB"/>
              </w:rPr>
              <w:t xml:space="preserve">OR of high TG </w:t>
            </w:r>
            <w:r w:rsidRPr="009C74FA">
              <w:rPr>
                <w:rFonts w:ascii="Times New Roman" w:hAnsi="Times New Roman" w:cs="Times New Roman"/>
                <w:b/>
              </w:rPr>
              <w:t>(≥ 1.7 mmol/L)</w:t>
            </w:r>
          </w:p>
        </w:tc>
        <w:tc>
          <w:tcPr>
            <w:tcW w:w="1983" w:type="dxa"/>
            <w:noWrap/>
            <w:hideMark/>
          </w:tcPr>
          <w:p w:rsidR="002545ED" w:rsidRPr="002545ED" w:rsidRDefault="002545ED" w:rsidP="002545ED">
            <w:pPr>
              <w:jc w:val="center"/>
              <w:rPr>
                <w:rFonts w:ascii="Times New Roman" w:eastAsia="Times New Roman" w:hAnsi="Times New Roman" w:cs="Times New Roman"/>
                <w:b/>
                <w:bCs/>
                <w:color w:val="000000"/>
                <w:lang w:eastAsia="en-GB"/>
              </w:rPr>
            </w:pPr>
            <w:r w:rsidRPr="002545ED">
              <w:rPr>
                <w:rFonts w:ascii="Times New Roman" w:eastAsia="Times New Roman" w:hAnsi="Times New Roman" w:cs="Times New Roman"/>
                <w:b/>
                <w:bCs/>
                <w:color w:val="000000"/>
                <w:lang w:eastAsia="en-GB"/>
              </w:rPr>
              <w:t> </w:t>
            </w:r>
          </w:p>
        </w:tc>
        <w:tc>
          <w:tcPr>
            <w:tcW w:w="2268" w:type="dxa"/>
            <w:noWrap/>
            <w:hideMark/>
          </w:tcPr>
          <w:p w:rsidR="002545ED" w:rsidRPr="002545ED" w:rsidRDefault="002545ED" w:rsidP="002545ED">
            <w:pPr>
              <w:jc w:val="center"/>
              <w:rPr>
                <w:rFonts w:ascii="Times New Roman" w:eastAsia="Times New Roman" w:hAnsi="Times New Roman" w:cs="Times New Roman"/>
                <w:b/>
                <w:bCs/>
                <w:color w:val="000000"/>
                <w:lang w:eastAsia="en-GB"/>
              </w:rPr>
            </w:pPr>
            <w:r w:rsidRPr="002545ED">
              <w:rPr>
                <w:rFonts w:ascii="Times New Roman" w:eastAsia="Times New Roman" w:hAnsi="Times New Roman" w:cs="Times New Roman"/>
                <w:b/>
                <w:bCs/>
                <w:color w:val="000000"/>
                <w:lang w:eastAsia="en-GB"/>
              </w:rPr>
              <w:t> </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females (N=4,971) / (N=4,975)</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1.89 (1.65; 2.15)</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2.04 (1.77; 2.35)</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Rural males (N=3,548) / (N=3,549)</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2.00 (1.77; 2.26)</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1.67 (1.47; 1.89)</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Urban females (N=7,455) </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1.60 (1.46; 1.75)</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1.81 (1.65; 1.99)</w:t>
            </w:r>
          </w:p>
        </w:tc>
      </w:tr>
      <w:tr w:rsidR="002545ED" w:rsidRPr="009C74FA" w:rsidTr="006D2694">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Urban males (N=3,705)</w:t>
            </w:r>
          </w:p>
        </w:tc>
        <w:tc>
          <w:tcPr>
            <w:tcW w:w="1983"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1.82 (1.66; 2.01)</w:t>
            </w:r>
          </w:p>
        </w:tc>
        <w:tc>
          <w:tcPr>
            <w:tcW w:w="2268" w:type="dxa"/>
            <w:tcBorders>
              <w:top w:val="nil"/>
              <w:left w:val="nil"/>
              <w:bottom w:val="nil"/>
              <w:right w:val="nil"/>
            </w:tcBorders>
            <w:shd w:val="clear" w:color="auto" w:fill="auto"/>
            <w:noWrap/>
            <w:vAlign w:val="bottom"/>
          </w:tcPr>
          <w:p w:rsidR="002545ED" w:rsidRPr="002545ED" w:rsidRDefault="002545ED" w:rsidP="002545ED">
            <w:pPr>
              <w:rPr>
                <w:rFonts w:ascii="Times New Roman" w:hAnsi="Times New Roman" w:cs="Times New Roman"/>
              </w:rPr>
            </w:pPr>
            <w:r w:rsidRPr="002545ED">
              <w:rPr>
                <w:rFonts w:ascii="Times New Roman" w:hAnsi="Times New Roman" w:cs="Times New Roman"/>
              </w:rPr>
              <w:t>1.69 (1.53; 1.86)</w:t>
            </w:r>
          </w:p>
        </w:tc>
      </w:tr>
      <w:tr w:rsidR="002545ED" w:rsidRPr="009C74FA" w:rsidTr="00C63580">
        <w:trPr>
          <w:trHeight w:val="270"/>
        </w:trPr>
        <w:tc>
          <w:tcPr>
            <w:tcW w:w="4536" w:type="dxa"/>
            <w:noWrap/>
            <w:hideMark/>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 xml:space="preserve">P-values for difference between sex </w:t>
            </w:r>
          </w:p>
        </w:tc>
        <w:tc>
          <w:tcPr>
            <w:tcW w:w="1983"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&lt;0.001</w:t>
            </w:r>
          </w:p>
        </w:tc>
        <w:tc>
          <w:tcPr>
            <w:tcW w:w="2268"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0.720</w:t>
            </w:r>
          </w:p>
        </w:tc>
      </w:tr>
      <w:tr w:rsidR="002545ED" w:rsidRPr="009C74FA" w:rsidTr="00C63580">
        <w:trPr>
          <w:trHeight w:val="270"/>
        </w:trPr>
        <w:tc>
          <w:tcPr>
            <w:tcW w:w="4536" w:type="dxa"/>
            <w:noWrap/>
          </w:tcPr>
          <w:p w:rsidR="002545ED" w:rsidRPr="009C74FA" w:rsidRDefault="002545ED" w:rsidP="002545ED">
            <w:pPr>
              <w:rPr>
                <w:rFonts w:ascii="Times New Roman" w:eastAsia="Times New Roman" w:hAnsi="Times New Roman" w:cs="Times New Roman"/>
                <w:color w:val="000000"/>
                <w:lang w:eastAsia="en-GB"/>
              </w:rPr>
            </w:pPr>
            <w:r w:rsidRPr="009C74FA">
              <w:rPr>
                <w:rFonts w:ascii="Times New Roman" w:eastAsia="Times New Roman" w:hAnsi="Times New Roman" w:cs="Times New Roman"/>
                <w:color w:val="000000"/>
                <w:lang w:eastAsia="en-GB"/>
              </w:rPr>
              <w:t>P-values for difference between area</w:t>
            </w:r>
          </w:p>
        </w:tc>
        <w:tc>
          <w:tcPr>
            <w:tcW w:w="1983"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0.001</w:t>
            </w:r>
          </w:p>
        </w:tc>
        <w:tc>
          <w:tcPr>
            <w:tcW w:w="2268" w:type="dxa"/>
            <w:noWrap/>
          </w:tcPr>
          <w:p w:rsidR="002545ED" w:rsidRPr="002545ED" w:rsidRDefault="002545ED" w:rsidP="002545ED">
            <w:pPr>
              <w:jc w:val="center"/>
              <w:rPr>
                <w:rFonts w:ascii="Times New Roman" w:eastAsia="Times New Roman" w:hAnsi="Times New Roman" w:cs="Times New Roman"/>
                <w:color w:val="000000"/>
                <w:lang w:eastAsia="en-GB"/>
              </w:rPr>
            </w:pPr>
            <w:r w:rsidRPr="002545ED">
              <w:rPr>
                <w:rFonts w:ascii="Times New Roman" w:eastAsia="Times New Roman" w:hAnsi="Times New Roman" w:cs="Times New Roman"/>
                <w:color w:val="000000"/>
                <w:lang w:eastAsia="en-GB"/>
              </w:rPr>
              <w:t>0.651</w:t>
            </w:r>
          </w:p>
        </w:tc>
      </w:tr>
    </w:tbl>
    <w:p w:rsidR="00892651" w:rsidRPr="009C4F05" w:rsidRDefault="00892651" w:rsidP="00802E86">
      <w:pPr>
        <w:spacing w:after="0" w:line="240" w:lineRule="auto"/>
        <w:rPr>
          <w:rFonts w:ascii="Times New Roman" w:hAnsi="Times New Roman" w:cs="Times New Roman"/>
          <w:sz w:val="20"/>
        </w:rPr>
      </w:pPr>
      <w:r w:rsidRPr="009C4F05">
        <w:rPr>
          <w:rFonts w:ascii="Times New Roman" w:hAnsi="Times New Roman" w:cs="Times New Roman"/>
          <w:sz w:val="20"/>
        </w:rPr>
        <w:t>BMI: body mass index; HDL-C: high density lipoprotein-cholesterol; LDL-C: low density lipoprotein-cholesterol; SD: standard deviation; OR: odds ratio; TC: total cholesterol; TG: triglycerides; WHR: waist-hip ratio</w:t>
      </w:r>
    </w:p>
    <w:p w:rsidR="00892651" w:rsidRPr="009C4F05" w:rsidRDefault="00892651" w:rsidP="00802E86">
      <w:pPr>
        <w:spacing w:after="0" w:line="240" w:lineRule="auto"/>
        <w:rPr>
          <w:rFonts w:ascii="Times New Roman" w:eastAsia="Times New Roman" w:hAnsi="Times New Roman" w:cs="Times New Roman"/>
          <w:b/>
          <w:bCs/>
          <w:sz w:val="20"/>
        </w:rPr>
      </w:pPr>
      <w:r w:rsidRPr="009C4F05">
        <w:rPr>
          <w:rFonts w:ascii="Times New Roman" w:hAnsi="Times New Roman" w:cs="Times New Roman"/>
          <w:sz w:val="20"/>
        </w:rPr>
        <w:t>Adjusted for age, ethnicity, education, household assets score, marital status, use of lipid-lowering medication, smoking status, alcohol intake, physical activity, and HIV/ART status.</w:t>
      </w:r>
      <w:r w:rsidRPr="009C4F05">
        <w:rPr>
          <w:rFonts w:ascii="Times New Roman" w:eastAsia="Times New Roman" w:hAnsi="Times New Roman" w:cs="Times New Roman"/>
          <w:b/>
          <w:bCs/>
          <w:sz w:val="20"/>
        </w:rPr>
        <w:t xml:space="preserve"> </w:t>
      </w:r>
    </w:p>
    <w:p w:rsidR="00212B63" w:rsidRDefault="00212B63">
      <w:pPr>
        <w:rPr>
          <w:rFonts w:ascii="Times New Roman" w:eastAsia="Times New Roman" w:hAnsi="Times New Roman" w:cs="Times New Roman"/>
          <w:b/>
          <w:bCs/>
        </w:rPr>
      </w:pPr>
      <w:r>
        <w:rPr>
          <w:rFonts w:ascii="Times New Roman" w:eastAsia="Times New Roman" w:hAnsi="Times New Roman" w:cs="Times New Roman"/>
          <w:b/>
          <w:bCs/>
        </w:rPr>
        <w:br w:type="page"/>
      </w:r>
    </w:p>
    <w:p w:rsidR="006D2694" w:rsidRPr="00700B38" w:rsidRDefault="006D2694" w:rsidP="00700B38">
      <w:pPr>
        <w:pStyle w:val="Caption"/>
        <w:keepNext/>
        <w:spacing w:line="228" w:lineRule="auto"/>
        <w:jc w:val="both"/>
        <w:rPr>
          <w:rFonts w:eastAsia="Times New Roman" w:cs="Times New Roman"/>
          <w:b/>
          <w:bCs/>
          <w:i w:val="0"/>
          <w:color w:val="auto"/>
          <w:sz w:val="22"/>
          <w:szCs w:val="22"/>
        </w:rPr>
      </w:pPr>
      <w:r w:rsidRPr="00700B38">
        <w:rPr>
          <w:rFonts w:eastAsia="Times New Roman" w:cs="Times New Roman"/>
          <w:b/>
          <w:bCs/>
          <w:i w:val="0"/>
          <w:iCs w:val="0"/>
          <w:color w:val="auto"/>
          <w:sz w:val="22"/>
          <w:szCs w:val="22"/>
        </w:rPr>
        <w:lastRenderedPageBreak/>
        <w:t xml:space="preserve">Supplementary Table 7. Adjusted association between </w:t>
      </w:r>
      <w:r w:rsidRPr="00700B38">
        <w:rPr>
          <w:rFonts w:eastAsia="Times New Roman" w:cs="Times New Roman"/>
          <w:b/>
          <w:bCs/>
          <w:i w:val="0"/>
          <w:color w:val="auto"/>
          <w:sz w:val="22"/>
          <w:szCs w:val="22"/>
        </w:rPr>
        <w:t>BMI</w:t>
      </w:r>
      <w:r w:rsidRPr="00700B38">
        <w:rPr>
          <w:rFonts w:eastAsia="Times New Roman" w:cs="Times New Roman"/>
          <w:b/>
          <w:bCs/>
          <w:i w:val="0"/>
          <w:iCs w:val="0"/>
          <w:color w:val="auto"/>
          <w:sz w:val="22"/>
          <w:szCs w:val="22"/>
        </w:rPr>
        <w:t>/WHR and serum lipids</w:t>
      </w:r>
      <w:r w:rsidRPr="00700B38">
        <w:rPr>
          <w:rFonts w:eastAsia="Times New Roman" w:cs="Times New Roman"/>
          <w:b/>
          <w:bCs/>
          <w:i w:val="0"/>
          <w:color w:val="auto"/>
          <w:sz w:val="22"/>
          <w:szCs w:val="22"/>
        </w:rPr>
        <w:t xml:space="preserve"> in Malawian rural and urban females and males, according to HIV status.</w:t>
      </w:r>
    </w:p>
    <w:tbl>
      <w:tblPr>
        <w:tblStyle w:val="TableGrid"/>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1959"/>
        <w:gridCol w:w="1843"/>
        <w:gridCol w:w="992"/>
      </w:tblGrid>
      <w:tr w:rsidR="00153E5C" w:rsidRPr="004B5BDB" w:rsidTr="00A44768">
        <w:trPr>
          <w:trHeight w:val="489"/>
        </w:trPr>
        <w:tc>
          <w:tcPr>
            <w:tcW w:w="0" w:type="auto"/>
            <w:tcBorders>
              <w:top w:val="single" w:sz="4" w:space="0" w:color="auto"/>
              <w:bottom w:val="nil"/>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p>
        </w:tc>
        <w:tc>
          <w:tcPr>
            <w:tcW w:w="1959" w:type="dxa"/>
            <w:tcBorders>
              <w:top w:val="single" w:sz="4" w:space="0" w:color="auto"/>
              <w:bottom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HIV negative</w:t>
            </w:r>
          </w:p>
        </w:tc>
        <w:tc>
          <w:tcPr>
            <w:tcW w:w="1843" w:type="dxa"/>
            <w:tcBorders>
              <w:top w:val="single" w:sz="4" w:space="0" w:color="auto"/>
              <w:bottom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HIV positive</w:t>
            </w:r>
          </w:p>
        </w:tc>
        <w:tc>
          <w:tcPr>
            <w:tcW w:w="992" w:type="dxa"/>
            <w:vMerge w:val="restart"/>
            <w:tcBorders>
              <w:top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p-value</w:t>
            </w:r>
          </w:p>
        </w:tc>
      </w:tr>
      <w:tr w:rsidR="00153E5C" w:rsidRPr="004B5BDB" w:rsidTr="00A44768">
        <w:trPr>
          <w:trHeight w:val="489"/>
        </w:trPr>
        <w:tc>
          <w:tcPr>
            <w:tcW w:w="0" w:type="auto"/>
            <w:tcBorders>
              <w:top w:val="nil"/>
              <w:bottom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p>
        </w:tc>
        <w:tc>
          <w:tcPr>
            <w:tcW w:w="3802" w:type="dxa"/>
            <w:gridSpan w:val="2"/>
            <w:tcBorders>
              <w:top w:val="single" w:sz="4" w:space="0" w:color="auto"/>
              <w:bottom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 xml:space="preserve">Adjusted difference in outcome per </w:t>
            </w:r>
          </w:p>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1 SD higher BMI (95% CI)</w:t>
            </w:r>
          </w:p>
        </w:tc>
        <w:tc>
          <w:tcPr>
            <w:tcW w:w="992" w:type="dxa"/>
            <w:vMerge/>
            <w:tcBorders>
              <w:bottom w:val="single" w:sz="4" w:space="0" w:color="auto"/>
            </w:tcBorders>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p>
        </w:tc>
      </w:tr>
      <w:tr w:rsidR="00E36806" w:rsidRPr="004B5BDB" w:rsidTr="00153E5C">
        <w:trPr>
          <w:trHeight w:val="270"/>
        </w:trPr>
        <w:tc>
          <w:tcPr>
            <w:tcW w:w="0" w:type="auto"/>
            <w:tcBorders>
              <w:top w:val="single" w:sz="4" w:space="0" w:color="auto"/>
            </w:tcBorders>
            <w:noWrap/>
            <w:hideMark/>
          </w:tcPr>
          <w:p w:rsidR="00E36806" w:rsidRPr="004B5BDB" w:rsidRDefault="00E36806"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TC (mmol/L)</w:t>
            </w:r>
          </w:p>
        </w:tc>
        <w:tc>
          <w:tcPr>
            <w:tcW w:w="1959" w:type="dxa"/>
            <w:tcBorders>
              <w:top w:val="single" w:sz="4" w:space="0" w:color="auto"/>
            </w:tcBorders>
            <w:noWrap/>
            <w:hideMark/>
          </w:tcPr>
          <w:p w:rsidR="00E36806" w:rsidRPr="004B5BDB" w:rsidRDefault="00E36806"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 </w:t>
            </w:r>
          </w:p>
        </w:tc>
        <w:tc>
          <w:tcPr>
            <w:tcW w:w="1843" w:type="dxa"/>
            <w:tcBorders>
              <w:top w:val="single" w:sz="4" w:space="0" w:color="auto"/>
            </w:tcBorders>
            <w:noWrap/>
            <w:hideMark/>
          </w:tcPr>
          <w:p w:rsidR="00E36806" w:rsidRPr="004B5BDB" w:rsidRDefault="00E36806"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 </w:t>
            </w:r>
          </w:p>
        </w:tc>
        <w:tc>
          <w:tcPr>
            <w:tcW w:w="992" w:type="dxa"/>
            <w:tcBorders>
              <w:top w:val="single" w:sz="4" w:space="0" w:color="auto"/>
            </w:tcBorders>
          </w:tcPr>
          <w:p w:rsidR="00E36806" w:rsidRPr="004B5BDB" w:rsidRDefault="00E36806" w:rsidP="00700B38">
            <w:pPr>
              <w:spacing w:line="228" w:lineRule="auto"/>
              <w:jc w:val="center"/>
              <w:rPr>
                <w:rFonts w:ascii="Times New Roman" w:eastAsia="Times New Roman" w:hAnsi="Times New Roman" w:cs="Times New Roman"/>
                <w:b/>
                <w:bCs/>
                <w:color w:val="000000"/>
                <w:lang w:eastAsia="en-GB"/>
              </w:rPr>
            </w:pPr>
          </w:p>
        </w:tc>
      </w:tr>
      <w:tr w:rsidR="003B1D4C" w:rsidRPr="004B5BDB" w:rsidTr="009567C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(N=4,400) / (N=679)</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0.22 (0.19; 0.26)</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0.25 (0.14; 0.36)</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0.678</w:t>
            </w:r>
          </w:p>
        </w:tc>
      </w:tr>
      <w:tr w:rsidR="003B1D4C" w:rsidRPr="004B5BDB" w:rsidTr="009567C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(N=3,237) / (N=381)</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0.19 (0.16; 0.23)</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w:t>
            </w:r>
            <w:r w:rsidR="00346F1D" w:rsidRPr="004B5BDB">
              <w:rPr>
                <w:rFonts w:ascii="Times New Roman" w:hAnsi="Times New Roman" w:cs="Times New Roman"/>
                <w:color w:val="000000"/>
              </w:rPr>
              <w:t>0</w:t>
            </w:r>
            <w:r w:rsidRPr="004B5BDB">
              <w:rPr>
                <w:rFonts w:ascii="Times New Roman" w:hAnsi="Times New Roman" w:cs="Times New Roman"/>
                <w:color w:val="000000"/>
              </w:rPr>
              <w:t xml:space="preserve"> (0.05; 0.34)</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0.970</w:t>
            </w:r>
          </w:p>
        </w:tc>
      </w:tr>
      <w:tr w:rsidR="003B1D4C" w:rsidRPr="004B5BDB" w:rsidTr="009567C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0.13 (0.11; 0.15)</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0.17 (0.11; 0.24)</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0.180</w:t>
            </w:r>
          </w:p>
        </w:tc>
      </w:tr>
      <w:tr w:rsidR="003B1D4C" w:rsidRPr="004B5BDB" w:rsidTr="009567C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0.16 (0.13; 0.18)</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0.14 (-0.01; 0.29)</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0.891</w:t>
            </w:r>
          </w:p>
        </w:tc>
      </w:tr>
      <w:tr w:rsidR="003B1D4C" w:rsidRPr="004B5BDB" w:rsidTr="00D3696C">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LDL-C (mmol/L)</w:t>
            </w:r>
          </w:p>
        </w:tc>
        <w:tc>
          <w:tcPr>
            <w:tcW w:w="1959" w:type="dxa"/>
            <w:noWrap/>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c>
          <w:tcPr>
            <w:tcW w:w="1843" w:type="dxa"/>
            <w:noWrap/>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c>
          <w:tcPr>
            <w:tcW w:w="992" w:type="dxa"/>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r>
      <w:tr w:rsidR="003B1D4C" w:rsidRPr="004B5BDB" w:rsidTr="00961FB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(N=4,400) / (N=679)</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0.22 (0.19; 0.24)</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w:t>
            </w:r>
            <w:r w:rsidR="00346F1D" w:rsidRPr="004B5BDB">
              <w:rPr>
                <w:rFonts w:ascii="Times New Roman" w:hAnsi="Times New Roman" w:cs="Times New Roman"/>
                <w:color w:val="000000"/>
              </w:rPr>
              <w:t>0</w:t>
            </w:r>
            <w:r w:rsidRPr="004B5BDB">
              <w:rPr>
                <w:rFonts w:ascii="Times New Roman" w:hAnsi="Times New Roman" w:cs="Times New Roman"/>
                <w:color w:val="000000"/>
              </w:rPr>
              <w:t xml:space="preserve"> (0.11; 0.28)</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0.669</w:t>
            </w:r>
          </w:p>
        </w:tc>
      </w:tr>
      <w:tr w:rsidR="003B1D4C" w:rsidRPr="004B5BDB" w:rsidTr="00961FB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(N=3,237) / (N=381)</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0.19 (0.16; 0.21)</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0.2</w:t>
            </w:r>
            <w:r w:rsidR="00346F1D" w:rsidRPr="004B5BDB">
              <w:rPr>
                <w:rFonts w:ascii="Times New Roman" w:hAnsi="Times New Roman" w:cs="Times New Roman"/>
                <w:color w:val="000000"/>
              </w:rPr>
              <w:t>0</w:t>
            </w:r>
            <w:r w:rsidRPr="004B5BDB">
              <w:rPr>
                <w:rFonts w:ascii="Times New Roman" w:hAnsi="Times New Roman" w:cs="Times New Roman"/>
                <w:color w:val="000000"/>
              </w:rPr>
              <w:t xml:space="preserve"> (0.09; 0.3</w:t>
            </w:r>
            <w:r w:rsidR="00346F1D" w:rsidRPr="004B5BDB">
              <w:rPr>
                <w:rFonts w:ascii="Times New Roman" w:hAnsi="Times New Roman" w:cs="Times New Roman"/>
                <w:color w:val="000000"/>
              </w:rPr>
              <w:t>0</w:t>
            </w:r>
            <w:r w:rsidRPr="004B5BDB">
              <w:rPr>
                <w:rFonts w:ascii="Times New Roman" w:hAnsi="Times New Roman" w:cs="Times New Roman"/>
                <w:color w:val="000000"/>
              </w:rPr>
              <w:t>)</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0.992</w:t>
            </w:r>
          </w:p>
        </w:tc>
      </w:tr>
      <w:tr w:rsidR="003B1D4C" w:rsidRPr="004B5BDB" w:rsidTr="00961FB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0.15 (0.13; 0.17)</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0.15 (0.09; 0.2</w:t>
            </w:r>
            <w:r w:rsidR="00346F1D" w:rsidRPr="004B5BDB">
              <w:rPr>
                <w:rFonts w:ascii="Times New Roman" w:hAnsi="Times New Roman" w:cs="Times New Roman"/>
                <w:color w:val="000000"/>
              </w:rPr>
              <w:t>0</w:t>
            </w:r>
            <w:r w:rsidRPr="004B5BDB">
              <w:rPr>
                <w:rFonts w:ascii="Times New Roman" w:hAnsi="Times New Roman" w:cs="Times New Roman"/>
                <w:color w:val="000000"/>
              </w:rPr>
              <w:t>)</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0.915</w:t>
            </w:r>
          </w:p>
        </w:tc>
      </w:tr>
      <w:tr w:rsidR="003B1D4C" w:rsidRPr="004B5BDB" w:rsidTr="00961FB1">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0.17 (0.15; 0.2</w:t>
            </w:r>
            <w:r w:rsidR="00346F1D" w:rsidRPr="004B5BDB">
              <w:rPr>
                <w:rFonts w:ascii="Times New Roman" w:hAnsi="Times New Roman" w:cs="Times New Roman"/>
                <w:color w:val="000000"/>
              </w:rPr>
              <w:t>0</w:t>
            </w:r>
            <w:r w:rsidRPr="004B5BDB">
              <w:rPr>
                <w:rFonts w:ascii="Times New Roman" w:hAnsi="Times New Roman" w:cs="Times New Roman"/>
                <w:color w:val="000000"/>
              </w:rPr>
              <w:t>)</w:t>
            </w:r>
          </w:p>
        </w:tc>
        <w:tc>
          <w:tcPr>
            <w:tcW w:w="1843" w:type="dxa"/>
            <w:tcBorders>
              <w:top w:val="nil"/>
              <w:left w:val="nil"/>
              <w:bottom w:val="nil"/>
              <w:right w:val="nil"/>
            </w:tcBorders>
            <w:shd w:val="clear" w:color="auto" w:fill="auto"/>
            <w:noWrap/>
            <w:vAlign w:val="bottom"/>
          </w:tcPr>
          <w:p w:rsidR="003B1D4C" w:rsidRPr="004B5BDB" w:rsidRDefault="003B1D4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0.16 (0.04; 0.28)</w:t>
            </w:r>
          </w:p>
        </w:tc>
        <w:tc>
          <w:tcPr>
            <w:tcW w:w="992" w:type="dxa"/>
            <w:tcBorders>
              <w:top w:val="nil"/>
              <w:left w:val="nil"/>
              <w:bottom w:val="nil"/>
              <w:right w:val="nil"/>
            </w:tcBorders>
            <w:shd w:val="clear" w:color="auto" w:fill="auto"/>
            <w:vAlign w:val="bottom"/>
          </w:tcPr>
          <w:p w:rsidR="003B1D4C" w:rsidRPr="004B5BDB" w:rsidRDefault="003B1D4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0.768</w:t>
            </w:r>
          </w:p>
        </w:tc>
      </w:tr>
      <w:tr w:rsidR="003B1D4C" w:rsidRPr="004B5BDB" w:rsidTr="00D3696C">
        <w:trPr>
          <w:trHeight w:val="270"/>
        </w:trPr>
        <w:tc>
          <w:tcPr>
            <w:tcW w:w="0" w:type="auto"/>
            <w:noWrap/>
            <w:hideMark/>
          </w:tcPr>
          <w:p w:rsidR="003B1D4C" w:rsidRPr="004B5BDB" w:rsidRDefault="003B1D4C"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HDL-C (mmol/L)</w:t>
            </w:r>
          </w:p>
        </w:tc>
        <w:tc>
          <w:tcPr>
            <w:tcW w:w="1959" w:type="dxa"/>
            <w:noWrap/>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c>
          <w:tcPr>
            <w:tcW w:w="1843" w:type="dxa"/>
            <w:noWrap/>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c>
          <w:tcPr>
            <w:tcW w:w="992" w:type="dxa"/>
          </w:tcPr>
          <w:p w:rsidR="003B1D4C" w:rsidRPr="004B5BDB" w:rsidRDefault="003B1D4C" w:rsidP="00700B38">
            <w:pPr>
              <w:spacing w:line="228" w:lineRule="auto"/>
              <w:jc w:val="center"/>
              <w:rPr>
                <w:rFonts w:ascii="Times New Roman" w:eastAsia="Times New Roman" w:hAnsi="Times New Roman" w:cs="Times New Roman"/>
                <w:b/>
                <w:bCs/>
                <w:color w:val="000000"/>
                <w:lang w:eastAsia="en-GB"/>
              </w:rPr>
            </w:pPr>
          </w:p>
        </w:tc>
      </w:tr>
      <w:tr w:rsidR="00346F1D" w:rsidRPr="004B5BDB" w:rsidTr="009D43B1">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(N=4,400) / (N=679)</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(-0.04; -0.02)</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0.00 (-0.04; 0.04)</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0.429</w:t>
            </w:r>
          </w:p>
        </w:tc>
      </w:tr>
      <w:tr w:rsidR="00346F1D" w:rsidRPr="004B5BDB" w:rsidTr="009D43B1">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(N=3,237) / (N=381)</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-0.04 (-0.05; -0.02)</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0.00 (-0.06; 0.06)</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0.098</w:t>
            </w:r>
          </w:p>
        </w:tc>
      </w:tr>
      <w:tr w:rsidR="00346F1D" w:rsidRPr="004B5BDB" w:rsidTr="009D43B1">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-0.05 (-0.06; -0.04)</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(-0.05; 0.00)</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0.036</w:t>
            </w:r>
          </w:p>
        </w:tc>
      </w:tr>
      <w:tr w:rsidR="00346F1D" w:rsidRPr="004B5BDB" w:rsidTr="009D43B1">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-0.05 (-0.06; -0.04)</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(-0.09; 0.03)</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0.406</w:t>
            </w:r>
          </w:p>
        </w:tc>
      </w:tr>
      <w:tr w:rsidR="00346F1D" w:rsidRPr="004B5BDB" w:rsidTr="00D3696C">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TG (mmol/L)</w:t>
            </w:r>
          </w:p>
        </w:tc>
        <w:tc>
          <w:tcPr>
            <w:tcW w:w="1959" w:type="dxa"/>
            <w:noWrap/>
          </w:tcPr>
          <w:p w:rsidR="00346F1D" w:rsidRPr="004B5BDB" w:rsidRDefault="00346F1D" w:rsidP="00700B38">
            <w:pPr>
              <w:spacing w:line="228" w:lineRule="auto"/>
              <w:jc w:val="center"/>
              <w:rPr>
                <w:rFonts w:ascii="Times New Roman" w:eastAsia="Times New Roman" w:hAnsi="Times New Roman" w:cs="Times New Roman"/>
                <w:b/>
                <w:bCs/>
                <w:color w:val="000000"/>
                <w:lang w:eastAsia="en-GB"/>
              </w:rPr>
            </w:pPr>
          </w:p>
        </w:tc>
        <w:tc>
          <w:tcPr>
            <w:tcW w:w="1843" w:type="dxa"/>
            <w:noWrap/>
          </w:tcPr>
          <w:p w:rsidR="00346F1D" w:rsidRPr="004B5BDB" w:rsidRDefault="00346F1D" w:rsidP="00700B38">
            <w:pPr>
              <w:spacing w:line="228" w:lineRule="auto"/>
              <w:jc w:val="center"/>
              <w:rPr>
                <w:rFonts w:ascii="Times New Roman" w:eastAsia="Times New Roman" w:hAnsi="Times New Roman" w:cs="Times New Roman"/>
                <w:b/>
                <w:bCs/>
                <w:color w:val="000000"/>
                <w:lang w:eastAsia="en-GB"/>
              </w:rPr>
            </w:pPr>
          </w:p>
        </w:tc>
        <w:tc>
          <w:tcPr>
            <w:tcW w:w="992" w:type="dxa"/>
          </w:tcPr>
          <w:p w:rsidR="00346F1D" w:rsidRPr="004B5BDB" w:rsidRDefault="00346F1D" w:rsidP="00700B38">
            <w:pPr>
              <w:spacing w:line="228" w:lineRule="auto"/>
              <w:jc w:val="center"/>
              <w:rPr>
                <w:rFonts w:ascii="Times New Roman" w:eastAsia="Times New Roman" w:hAnsi="Times New Roman" w:cs="Times New Roman"/>
                <w:b/>
                <w:bCs/>
                <w:color w:val="000000"/>
                <w:lang w:eastAsia="en-GB"/>
              </w:rPr>
            </w:pPr>
          </w:p>
        </w:tc>
      </w:tr>
      <w:tr w:rsidR="00346F1D" w:rsidRPr="004B5BDB" w:rsidTr="006B28A2">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(N=4,400) / (N=679)</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0.11 (0.10; 0.13)</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0.13 (0.06; 0.19)</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0.235</w:t>
            </w:r>
          </w:p>
        </w:tc>
      </w:tr>
      <w:tr w:rsidR="00346F1D" w:rsidRPr="004B5BDB" w:rsidTr="006B28A2">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(N=3,237) / (N=381)</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0.16 (0.14; 0.18)</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0.04 (-0.09; 0.17)</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0.022</w:t>
            </w:r>
          </w:p>
        </w:tc>
      </w:tr>
      <w:tr w:rsidR="00346F1D" w:rsidRPr="004B5BDB" w:rsidTr="006B28A2">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0.10 (0.09; 0.10)</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0.08 (0.03; 0.13)</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0.950</w:t>
            </w:r>
          </w:p>
        </w:tc>
      </w:tr>
      <w:tr w:rsidR="00346F1D" w:rsidRPr="004B5BDB" w:rsidTr="004B5BDB">
        <w:trPr>
          <w:trHeight w:val="270"/>
        </w:trPr>
        <w:tc>
          <w:tcPr>
            <w:tcW w:w="0" w:type="auto"/>
            <w:noWrap/>
            <w:hideMark/>
          </w:tcPr>
          <w:p w:rsidR="00346F1D" w:rsidRPr="004B5BDB" w:rsidRDefault="00346F1D"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0.17 (0.15; 0.19)</w:t>
            </w:r>
          </w:p>
        </w:tc>
        <w:tc>
          <w:tcPr>
            <w:tcW w:w="1843" w:type="dxa"/>
            <w:tcBorders>
              <w:top w:val="nil"/>
              <w:left w:val="nil"/>
              <w:bottom w:val="nil"/>
              <w:right w:val="nil"/>
            </w:tcBorders>
            <w:shd w:val="clear" w:color="auto" w:fill="auto"/>
            <w:noWrap/>
            <w:vAlign w:val="bottom"/>
          </w:tcPr>
          <w:p w:rsidR="00346F1D" w:rsidRPr="004B5BDB" w:rsidRDefault="00346F1D"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0.02 (-0.16; 0.20)</w:t>
            </w:r>
          </w:p>
        </w:tc>
        <w:tc>
          <w:tcPr>
            <w:tcW w:w="992" w:type="dxa"/>
            <w:tcBorders>
              <w:top w:val="nil"/>
              <w:left w:val="nil"/>
              <w:bottom w:val="nil"/>
              <w:right w:val="nil"/>
            </w:tcBorders>
            <w:shd w:val="clear" w:color="auto" w:fill="auto"/>
            <w:vAlign w:val="bottom"/>
          </w:tcPr>
          <w:p w:rsidR="00346F1D" w:rsidRPr="004B5BDB" w:rsidRDefault="00346F1D"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0.033</w:t>
            </w:r>
          </w:p>
        </w:tc>
      </w:tr>
      <w:tr w:rsidR="00153E5C" w:rsidRPr="004B5BDB" w:rsidTr="004B5BDB">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color w:val="000000"/>
                <w:lang w:eastAsia="en-GB"/>
              </w:rPr>
            </w:pPr>
          </w:p>
        </w:tc>
        <w:tc>
          <w:tcPr>
            <w:tcW w:w="3802" w:type="dxa"/>
            <w:gridSpan w:val="2"/>
            <w:tcBorders>
              <w:top w:val="nil"/>
              <w:left w:val="nil"/>
              <w:bottom w:val="single" w:sz="4" w:space="0" w:color="auto"/>
              <w:right w:val="nil"/>
            </w:tcBorders>
            <w:shd w:val="clear" w:color="auto" w:fill="auto"/>
            <w:noWrap/>
            <w:vAlign w:val="bottom"/>
          </w:tcPr>
          <w:p w:rsidR="00153E5C" w:rsidRPr="004B5BDB" w:rsidRDefault="00153E5C" w:rsidP="00700B38">
            <w:pPr>
              <w:spacing w:line="228" w:lineRule="auto"/>
              <w:jc w:val="center"/>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 xml:space="preserve">Adjusted difference in outcome per </w:t>
            </w:r>
          </w:p>
          <w:p w:rsidR="00153E5C" w:rsidRPr="004B5BDB" w:rsidRDefault="00153E5C" w:rsidP="00700B38">
            <w:pPr>
              <w:spacing w:line="228" w:lineRule="auto"/>
              <w:jc w:val="center"/>
              <w:rPr>
                <w:rFonts w:ascii="Times New Roman" w:hAnsi="Times New Roman" w:cs="Times New Roman"/>
                <w:color w:val="000000"/>
              </w:rPr>
            </w:pPr>
            <w:r w:rsidRPr="004B5BDB">
              <w:rPr>
                <w:rFonts w:ascii="Times New Roman" w:eastAsia="Times New Roman" w:hAnsi="Times New Roman" w:cs="Times New Roman"/>
                <w:b/>
                <w:bCs/>
                <w:color w:val="000000"/>
                <w:lang w:eastAsia="en-GB"/>
              </w:rPr>
              <w:t xml:space="preserve">1 SD higher </w:t>
            </w:r>
            <w:r w:rsidRPr="004B5BDB">
              <w:rPr>
                <w:rFonts w:ascii="Times New Roman" w:eastAsia="Times New Roman" w:hAnsi="Times New Roman" w:cs="Times New Roman"/>
                <w:b/>
                <w:bCs/>
                <w:color w:val="000000"/>
                <w:lang w:eastAsia="en-GB"/>
              </w:rPr>
              <w:t>WHR</w:t>
            </w:r>
            <w:r w:rsidRPr="004B5BDB">
              <w:rPr>
                <w:rFonts w:ascii="Times New Roman" w:eastAsia="Times New Roman" w:hAnsi="Times New Roman" w:cs="Times New Roman"/>
                <w:b/>
                <w:bCs/>
                <w:color w:val="000000"/>
                <w:lang w:eastAsia="en-GB"/>
              </w:rPr>
              <w:t xml:space="preserve"> (95% CI)</w:t>
            </w:r>
          </w:p>
        </w:tc>
        <w:tc>
          <w:tcPr>
            <w:tcW w:w="992" w:type="dxa"/>
          </w:tcPr>
          <w:p w:rsidR="00153E5C" w:rsidRPr="004B5BDB" w:rsidRDefault="00153E5C" w:rsidP="00700B38">
            <w:pPr>
              <w:spacing w:line="228" w:lineRule="auto"/>
              <w:jc w:val="center"/>
              <w:rPr>
                <w:rFonts w:ascii="Times New Roman" w:eastAsia="Times New Roman" w:hAnsi="Times New Roman" w:cs="Times New Roman"/>
                <w:color w:val="000000"/>
                <w:lang w:eastAsia="en-GB"/>
              </w:rPr>
            </w:pPr>
          </w:p>
        </w:tc>
      </w:tr>
      <w:tr w:rsidR="00153E5C" w:rsidRPr="004B5BDB" w:rsidTr="00656ECE">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TC (mmol/L)</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p>
        </w:tc>
        <w:tc>
          <w:tcPr>
            <w:tcW w:w="992" w:type="dxa"/>
          </w:tcPr>
          <w:p w:rsidR="00153E5C" w:rsidRPr="004B5BDB" w:rsidRDefault="00153E5C" w:rsidP="00700B38">
            <w:pPr>
              <w:spacing w:line="228" w:lineRule="auto"/>
              <w:jc w:val="center"/>
              <w:rPr>
                <w:rFonts w:ascii="Times New Roman" w:eastAsia="Times New Roman" w:hAnsi="Times New Roman" w:cs="Times New Roman"/>
                <w:color w:val="000000"/>
                <w:lang w:eastAsia="en-GB"/>
              </w:rPr>
            </w:pPr>
          </w:p>
        </w:tc>
      </w:tr>
      <w:tr w:rsidR="00153E5C" w:rsidRPr="004B5BDB" w:rsidTr="002020E4">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w:t>
            </w:r>
            <w:r w:rsidR="00AF00E4" w:rsidRPr="004B5BDB">
              <w:rPr>
                <w:rFonts w:ascii="Times New Roman" w:eastAsia="Times New Roman" w:hAnsi="Times New Roman" w:cs="Times New Roman"/>
                <w:color w:val="000000"/>
                <w:lang w:eastAsia="en-GB"/>
              </w:rPr>
              <w:t>3</w:t>
            </w:r>
            <w:r w:rsidRPr="004B5BDB">
              <w:rPr>
                <w:rFonts w:ascii="Times New Roman" w:eastAsia="Times New Roman" w:hAnsi="Times New Roman" w:cs="Times New Roman"/>
                <w:color w:val="000000"/>
                <w:lang w:eastAsia="en-GB"/>
              </w:rPr>
              <w:t>) / (N=6</w:t>
            </w:r>
            <w:r w:rsidR="00AF00E4" w:rsidRPr="004B5BDB">
              <w:rPr>
                <w:rFonts w:ascii="Times New Roman" w:eastAsia="Times New Roman" w:hAnsi="Times New Roman" w:cs="Times New Roman"/>
                <w:color w:val="000000"/>
                <w:lang w:eastAsia="en-GB"/>
              </w:rPr>
              <w:t>80</w:t>
            </w:r>
            <w:r w:rsidRPr="004B5BDB">
              <w:rPr>
                <w:rFonts w:ascii="Times New Roman" w:eastAsia="Times New Roman" w:hAnsi="Times New Roman" w:cs="Times New Roman"/>
                <w:color w:val="000000"/>
                <w:lang w:eastAsia="en-GB"/>
              </w:rPr>
              <w:t>)</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0.04 (0.01; 0.07)</w:t>
            </w: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0.15 (0.07; 0.23)</w:t>
            </w:r>
          </w:p>
        </w:tc>
        <w:tc>
          <w:tcPr>
            <w:tcW w:w="992" w:type="dxa"/>
            <w:tcBorders>
              <w:top w:val="nil"/>
              <w:left w:val="nil"/>
              <w:bottom w:val="nil"/>
              <w:right w:val="nil"/>
            </w:tcBorders>
            <w:shd w:val="clear" w:color="auto" w:fill="auto"/>
            <w:vAlign w:val="bottom"/>
          </w:tcPr>
          <w:p w:rsidR="00153E5C" w:rsidRPr="004B5BDB" w:rsidRDefault="00153E5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0.105</w:t>
            </w:r>
          </w:p>
        </w:tc>
      </w:tr>
      <w:tr w:rsidR="00153E5C" w:rsidRPr="004B5BDB" w:rsidTr="002020E4">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w:t>
            </w:r>
            <w:r w:rsidR="00AF00E4" w:rsidRPr="004B5BDB">
              <w:rPr>
                <w:rFonts w:ascii="Times New Roman" w:eastAsia="Times New Roman" w:hAnsi="Times New Roman" w:cs="Times New Roman"/>
                <w:color w:val="000000"/>
                <w:lang w:eastAsia="en-GB"/>
              </w:rPr>
              <w:t>8</w:t>
            </w:r>
            <w:r w:rsidRPr="004B5BDB">
              <w:rPr>
                <w:rFonts w:ascii="Times New Roman" w:eastAsia="Times New Roman" w:hAnsi="Times New Roman" w:cs="Times New Roman"/>
                <w:color w:val="000000"/>
                <w:lang w:eastAsia="en-GB"/>
              </w:rPr>
              <w:t>) / (N=381)</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0.06 (0.03; 0.10)</w:t>
            </w: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0.17 (0.04; 0.29)</w:t>
            </w:r>
          </w:p>
        </w:tc>
        <w:tc>
          <w:tcPr>
            <w:tcW w:w="992" w:type="dxa"/>
            <w:tcBorders>
              <w:top w:val="nil"/>
              <w:left w:val="nil"/>
              <w:bottom w:val="nil"/>
              <w:right w:val="nil"/>
            </w:tcBorders>
            <w:shd w:val="clear" w:color="auto" w:fill="auto"/>
            <w:vAlign w:val="bottom"/>
          </w:tcPr>
          <w:p w:rsidR="00153E5C" w:rsidRPr="004B5BDB" w:rsidRDefault="00153E5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0.006</w:t>
            </w:r>
          </w:p>
        </w:tc>
      </w:tr>
      <w:tr w:rsidR="00153E5C" w:rsidRPr="004B5BDB" w:rsidTr="002020E4">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0.10 (0.07; 0.12)</w:t>
            </w: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0.11 (0.04; 0.18)</w:t>
            </w:r>
          </w:p>
        </w:tc>
        <w:tc>
          <w:tcPr>
            <w:tcW w:w="992" w:type="dxa"/>
            <w:tcBorders>
              <w:top w:val="nil"/>
              <w:left w:val="nil"/>
              <w:bottom w:val="nil"/>
              <w:right w:val="nil"/>
            </w:tcBorders>
            <w:shd w:val="clear" w:color="auto" w:fill="auto"/>
            <w:vAlign w:val="bottom"/>
          </w:tcPr>
          <w:p w:rsidR="00153E5C" w:rsidRPr="004B5BDB" w:rsidRDefault="00153E5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0.415</w:t>
            </w:r>
          </w:p>
        </w:tc>
      </w:tr>
      <w:tr w:rsidR="00153E5C" w:rsidRPr="004B5BDB" w:rsidTr="002020E4">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0.09 (0.06; 0.12)</w:t>
            </w: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0.05 (-0.05; 0.16)</w:t>
            </w:r>
          </w:p>
        </w:tc>
        <w:tc>
          <w:tcPr>
            <w:tcW w:w="992" w:type="dxa"/>
            <w:tcBorders>
              <w:top w:val="nil"/>
              <w:left w:val="nil"/>
              <w:bottom w:val="nil"/>
              <w:right w:val="nil"/>
            </w:tcBorders>
            <w:shd w:val="clear" w:color="auto" w:fill="auto"/>
            <w:vAlign w:val="bottom"/>
          </w:tcPr>
          <w:p w:rsidR="00153E5C" w:rsidRPr="004B5BDB" w:rsidRDefault="00153E5C"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0.729</w:t>
            </w:r>
          </w:p>
        </w:tc>
      </w:tr>
      <w:tr w:rsidR="00153E5C" w:rsidRPr="004B5BDB" w:rsidTr="00656ECE">
        <w:trPr>
          <w:trHeight w:val="270"/>
        </w:trPr>
        <w:tc>
          <w:tcPr>
            <w:tcW w:w="0" w:type="auto"/>
            <w:noWrap/>
          </w:tcPr>
          <w:p w:rsidR="00153E5C" w:rsidRPr="004B5BDB" w:rsidRDefault="00153E5C"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LDL-C (mmol/L)</w:t>
            </w:r>
          </w:p>
        </w:tc>
        <w:tc>
          <w:tcPr>
            <w:tcW w:w="1959"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tcPr>
          <w:p w:rsidR="00153E5C" w:rsidRPr="004B5BDB" w:rsidRDefault="00153E5C" w:rsidP="00700B38">
            <w:pPr>
              <w:spacing w:line="228" w:lineRule="auto"/>
              <w:rPr>
                <w:rFonts w:ascii="Times New Roman" w:hAnsi="Times New Roman" w:cs="Times New Roman"/>
                <w:color w:val="000000"/>
              </w:rPr>
            </w:pPr>
          </w:p>
        </w:tc>
        <w:tc>
          <w:tcPr>
            <w:tcW w:w="992" w:type="dxa"/>
          </w:tcPr>
          <w:p w:rsidR="00153E5C" w:rsidRPr="004B5BDB" w:rsidRDefault="00153E5C" w:rsidP="00700B38">
            <w:pPr>
              <w:spacing w:line="228" w:lineRule="auto"/>
              <w:jc w:val="center"/>
              <w:rPr>
                <w:rFonts w:ascii="Times New Roman" w:eastAsia="Times New Roman" w:hAnsi="Times New Roman" w:cs="Times New Roman"/>
                <w:color w:val="000000"/>
                <w:lang w:eastAsia="en-GB"/>
              </w:rPr>
            </w:pPr>
          </w:p>
        </w:tc>
      </w:tr>
      <w:tr w:rsidR="008B510B" w:rsidRPr="004B5BDB" w:rsidTr="00DD72A9">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(N=4,403) / (N=680)</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0.05 (0.03; 0.08)</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0.11 (0.05; 0.18)</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0.439</w:t>
            </w:r>
          </w:p>
        </w:tc>
      </w:tr>
      <w:tr w:rsidR="008B510B" w:rsidRPr="004B5BDB" w:rsidTr="00DD72A9">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(N=3,238) / (N=381)</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0.06 (0.04; 0.09)</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0.12 (0.03; 0.22)</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0.039</w:t>
            </w:r>
          </w:p>
        </w:tc>
      </w:tr>
      <w:tr w:rsidR="008B510B" w:rsidRPr="004B5BDB" w:rsidTr="00DD72A9">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0.09 (0.08; 0.11)</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0.10 (0.05; 0.15)</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0.762</w:t>
            </w:r>
          </w:p>
        </w:tc>
      </w:tr>
      <w:tr w:rsidR="008B510B" w:rsidRPr="004B5BDB" w:rsidTr="00DD72A9">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0.10 (0.08; 0.12)</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0.04 (-0.04; 0.13)</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0.462</w:t>
            </w:r>
          </w:p>
        </w:tc>
      </w:tr>
      <w:tr w:rsidR="008B510B" w:rsidRPr="004B5BDB" w:rsidTr="00656ECE">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HDL-C (mmol/L)</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p>
        </w:tc>
        <w:tc>
          <w:tcPr>
            <w:tcW w:w="992" w:type="dxa"/>
          </w:tcPr>
          <w:p w:rsidR="008B510B" w:rsidRPr="004B5BDB" w:rsidRDefault="008B510B" w:rsidP="00700B38">
            <w:pPr>
              <w:spacing w:line="228" w:lineRule="auto"/>
              <w:jc w:val="center"/>
              <w:rPr>
                <w:rFonts w:ascii="Times New Roman" w:eastAsia="Times New Roman" w:hAnsi="Times New Roman" w:cs="Times New Roman"/>
                <w:color w:val="000000"/>
                <w:lang w:eastAsia="en-GB"/>
              </w:rPr>
            </w:pPr>
          </w:p>
        </w:tc>
      </w:tr>
      <w:tr w:rsidR="008B510B" w:rsidRPr="004B5BDB" w:rsidTr="00376581">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(N=4,403) / (N=680)</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(-0.04; -0.02)</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0.00 (-0.03; 0.02)</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0.248</w:t>
            </w:r>
          </w:p>
        </w:tc>
      </w:tr>
      <w:tr w:rsidR="008B510B" w:rsidRPr="004B5BDB" w:rsidTr="00376581">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(N=3,238) / (N=381)</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(-0.05; -0.02)</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0.01 (-0.04; 0.06)</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0.015</w:t>
            </w:r>
          </w:p>
        </w:tc>
      </w:tr>
      <w:tr w:rsidR="008B510B" w:rsidRPr="004B5BDB" w:rsidTr="00376581">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(-0.04; -0.02)</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-0.02 (-0.05; 0.00)</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0.132</w:t>
            </w:r>
          </w:p>
        </w:tc>
      </w:tr>
      <w:tr w:rsidR="008B510B" w:rsidRPr="004B5BDB" w:rsidTr="00376581">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(-0.04; -0.02)</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-0.03 (-0.07; 0.01)</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0.877</w:t>
            </w:r>
          </w:p>
        </w:tc>
      </w:tr>
      <w:tr w:rsidR="008B510B" w:rsidRPr="004B5BDB" w:rsidTr="00656ECE">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b/>
                <w:bCs/>
                <w:color w:val="000000"/>
                <w:lang w:eastAsia="en-GB"/>
              </w:rPr>
            </w:pPr>
            <w:r w:rsidRPr="004B5BDB">
              <w:rPr>
                <w:rFonts w:ascii="Times New Roman" w:eastAsia="Times New Roman" w:hAnsi="Times New Roman" w:cs="Times New Roman"/>
                <w:b/>
                <w:bCs/>
                <w:color w:val="000000"/>
                <w:lang w:eastAsia="en-GB"/>
              </w:rPr>
              <w:t>Difference in mean TG (mmol/L)</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p>
        </w:tc>
        <w:tc>
          <w:tcPr>
            <w:tcW w:w="992" w:type="dxa"/>
          </w:tcPr>
          <w:p w:rsidR="008B510B" w:rsidRPr="004B5BDB" w:rsidRDefault="008B510B" w:rsidP="00700B38">
            <w:pPr>
              <w:spacing w:line="228" w:lineRule="auto"/>
              <w:jc w:val="center"/>
              <w:rPr>
                <w:rFonts w:ascii="Times New Roman" w:eastAsia="Times New Roman" w:hAnsi="Times New Roman" w:cs="Times New Roman"/>
                <w:color w:val="000000"/>
                <w:lang w:eastAsia="en-GB"/>
              </w:rPr>
            </w:pPr>
          </w:p>
        </w:tc>
      </w:tr>
      <w:tr w:rsidR="008B510B" w:rsidRPr="004B5BDB" w:rsidTr="00BE21CD">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females (N=4,403) / (N=680)</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0.09 (0.08; 0.11)</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0.14 (0.09; 0.19)</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0.043</w:t>
            </w:r>
          </w:p>
        </w:tc>
      </w:tr>
      <w:tr w:rsidR="008B510B" w:rsidRPr="004B5BDB" w:rsidTr="00BE21CD">
        <w:trPr>
          <w:trHeight w:val="270"/>
        </w:trPr>
        <w:tc>
          <w:tcPr>
            <w:tcW w:w="0" w:type="auto"/>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Rural males (N=3,238) / (N=381)</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0.11 (0.09; 0.13)</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0.08 (-0.03; 0.20)</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0.648</w:t>
            </w:r>
          </w:p>
        </w:tc>
      </w:tr>
      <w:tr w:rsidR="008B510B" w:rsidRPr="004B5BDB" w:rsidTr="00153E5C">
        <w:trPr>
          <w:trHeight w:val="270"/>
        </w:trPr>
        <w:tc>
          <w:tcPr>
            <w:tcW w:w="0" w:type="auto"/>
            <w:tcBorders>
              <w:bottom w:val="nil"/>
            </w:tcBorders>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 xml:space="preserve">Urban females (N=6,841) / (N=859) </w:t>
            </w:r>
          </w:p>
        </w:tc>
        <w:tc>
          <w:tcPr>
            <w:tcW w:w="1959"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0.08 (0.07; 0.09)</w:t>
            </w:r>
          </w:p>
        </w:tc>
        <w:tc>
          <w:tcPr>
            <w:tcW w:w="1843" w:type="dxa"/>
            <w:tcBorders>
              <w:top w:val="nil"/>
              <w:left w:val="nil"/>
              <w:bottom w:val="nil"/>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0.16 (0.12; 0.21)</w:t>
            </w:r>
          </w:p>
        </w:tc>
        <w:tc>
          <w:tcPr>
            <w:tcW w:w="992" w:type="dxa"/>
            <w:tcBorders>
              <w:top w:val="nil"/>
              <w:left w:val="nil"/>
              <w:bottom w:val="nil"/>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&lt;0.001</w:t>
            </w:r>
          </w:p>
        </w:tc>
      </w:tr>
      <w:tr w:rsidR="008B510B" w:rsidRPr="004B5BDB" w:rsidTr="00153E5C">
        <w:trPr>
          <w:trHeight w:val="270"/>
        </w:trPr>
        <w:tc>
          <w:tcPr>
            <w:tcW w:w="0" w:type="auto"/>
            <w:tcBorders>
              <w:top w:val="nil"/>
              <w:bottom w:val="single" w:sz="4" w:space="0" w:color="auto"/>
            </w:tcBorders>
            <w:noWrap/>
          </w:tcPr>
          <w:p w:rsidR="008B510B" w:rsidRPr="004B5BDB" w:rsidRDefault="008B510B" w:rsidP="00700B38">
            <w:pPr>
              <w:spacing w:line="228" w:lineRule="auto"/>
              <w:rPr>
                <w:rFonts w:ascii="Times New Roman" w:eastAsia="Times New Roman" w:hAnsi="Times New Roman" w:cs="Times New Roman"/>
                <w:color w:val="000000"/>
                <w:lang w:eastAsia="en-GB"/>
              </w:rPr>
            </w:pPr>
            <w:r w:rsidRPr="004B5BDB">
              <w:rPr>
                <w:rFonts w:ascii="Times New Roman" w:eastAsia="Times New Roman" w:hAnsi="Times New Roman" w:cs="Times New Roman"/>
                <w:color w:val="000000"/>
                <w:lang w:eastAsia="en-GB"/>
              </w:rPr>
              <w:t>Urban males (N=3,550) / (N=243)</w:t>
            </w:r>
          </w:p>
        </w:tc>
        <w:tc>
          <w:tcPr>
            <w:tcW w:w="1959" w:type="dxa"/>
            <w:tcBorders>
              <w:top w:val="nil"/>
              <w:left w:val="nil"/>
              <w:bottom w:val="single" w:sz="4" w:space="0" w:color="auto"/>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0.14 (0.12; 0.16)</w:t>
            </w:r>
          </w:p>
        </w:tc>
        <w:tc>
          <w:tcPr>
            <w:tcW w:w="1843" w:type="dxa"/>
            <w:tcBorders>
              <w:top w:val="nil"/>
              <w:left w:val="nil"/>
              <w:bottom w:val="single" w:sz="4" w:space="0" w:color="auto"/>
              <w:right w:val="nil"/>
            </w:tcBorders>
            <w:shd w:val="clear" w:color="auto" w:fill="auto"/>
            <w:noWrap/>
            <w:vAlign w:val="bottom"/>
          </w:tcPr>
          <w:p w:rsidR="008B510B" w:rsidRPr="004B5BDB" w:rsidRDefault="008B510B" w:rsidP="00700B38">
            <w:pPr>
              <w:spacing w:line="228" w:lineRule="auto"/>
              <w:rPr>
                <w:rFonts w:ascii="Times New Roman" w:hAnsi="Times New Roman" w:cs="Times New Roman"/>
                <w:color w:val="000000"/>
              </w:rPr>
            </w:pPr>
            <w:r w:rsidRPr="004B5BDB">
              <w:rPr>
                <w:rFonts w:ascii="Times New Roman" w:hAnsi="Times New Roman" w:cs="Times New Roman"/>
                <w:color w:val="000000"/>
              </w:rPr>
              <w:t>0.13 (0.00; 0.26)</w:t>
            </w:r>
          </w:p>
        </w:tc>
        <w:tc>
          <w:tcPr>
            <w:tcW w:w="992" w:type="dxa"/>
            <w:tcBorders>
              <w:top w:val="nil"/>
              <w:left w:val="nil"/>
              <w:bottom w:val="single" w:sz="4" w:space="0" w:color="auto"/>
              <w:right w:val="nil"/>
            </w:tcBorders>
            <w:shd w:val="clear" w:color="auto" w:fill="auto"/>
            <w:vAlign w:val="bottom"/>
          </w:tcPr>
          <w:p w:rsidR="008B510B" w:rsidRPr="004B5BDB" w:rsidRDefault="008B510B" w:rsidP="00700B38">
            <w:pPr>
              <w:spacing w:line="228" w:lineRule="auto"/>
              <w:jc w:val="right"/>
              <w:rPr>
                <w:rFonts w:ascii="Times New Roman" w:hAnsi="Times New Roman" w:cs="Times New Roman"/>
                <w:color w:val="000000"/>
              </w:rPr>
            </w:pPr>
            <w:r w:rsidRPr="004B5BDB">
              <w:rPr>
                <w:rFonts w:ascii="Times New Roman" w:hAnsi="Times New Roman" w:cs="Times New Roman"/>
                <w:color w:val="000000"/>
              </w:rPr>
              <w:t>0.813</w:t>
            </w:r>
          </w:p>
        </w:tc>
      </w:tr>
    </w:tbl>
    <w:p w:rsidR="00EA5DA0" w:rsidRPr="004B5BDB" w:rsidRDefault="00EA5DA0" w:rsidP="00700B38">
      <w:pPr>
        <w:spacing w:after="0" w:line="228" w:lineRule="auto"/>
        <w:rPr>
          <w:rFonts w:ascii="Times New Roman" w:hAnsi="Times New Roman" w:cs="Times New Roman"/>
          <w:sz w:val="20"/>
        </w:rPr>
      </w:pPr>
      <w:r w:rsidRPr="004B5BDB">
        <w:rPr>
          <w:rFonts w:ascii="Times New Roman" w:hAnsi="Times New Roman" w:cs="Times New Roman"/>
          <w:sz w:val="20"/>
        </w:rPr>
        <w:t>p-value for interaction between HIV/status and anthropometry measures</w:t>
      </w:r>
    </w:p>
    <w:p w:rsidR="006D2694" w:rsidRPr="004B5BDB" w:rsidRDefault="006D2694" w:rsidP="00700B38">
      <w:pPr>
        <w:spacing w:after="0" w:line="228" w:lineRule="auto"/>
        <w:rPr>
          <w:rFonts w:ascii="Times New Roman" w:hAnsi="Times New Roman" w:cs="Times New Roman"/>
          <w:sz w:val="20"/>
        </w:rPr>
      </w:pPr>
      <w:r w:rsidRPr="004B5BDB">
        <w:rPr>
          <w:rFonts w:ascii="Times New Roman" w:hAnsi="Times New Roman" w:cs="Times New Roman"/>
          <w:sz w:val="20"/>
        </w:rPr>
        <w:t xml:space="preserve">Serum lipids were assessed in </w:t>
      </w:r>
      <w:r w:rsidRPr="004B5BDB">
        <w:rPr>
          <w:rFonts w:ascii="Times New Roman" w:eastAsia="Times New Roman" w:hAnsi="Times New Roman" w:cs="Times New Roman"/>
          <w:bCs/>
          <w:sz w:val="20"/>
        </w:rPr>
        <w:t>in mmol/L.</w:t>
      </w:r>
    </w:p>
    <w:p w:rsidR="006D2694" w:rsidRPr="004B5BDB" w:rsidRDefault="006D2694" w:rsidP="00700B38">
      <w:pPr>
        <w:spacing w:after="0" w:line="228" w:lineRule="auto"/>
        <w:rPr>
          <w:rFonts w:ascii="Times New Roman" w:hAnsi="Times New Roman" w:cs="Times New Roman"/>
          <w:sz w:val="20"/>
        </w:rPr>
      </w:pPr>
      <w:r w:rsidRPr="004B5BDB">
        <w:rPr>
          <w:rFonts w:ascii="Times New Roman" w:hAnsi="Times New Roman" w:cs="Times New Roman"/>
          <w:sz w:val="20"/>
        </w:rPr>
        <w:t>BMI: body mass index; HDL-C: high density lipoprotein-cholesterol; LDL-C: low density lipoprotein-cholesterol; TC: total cholesterol; TG: triglycerides; WHR: waist-hip ratio</w:t>
      </w:r>
    </w:p>
    <w:p w:rsidR="006D2694" w:rsidRPr="004B5BDB" w:rsidRDefault="006D2694" w:rsidP="00700B38">
      <w:pPr>
        <w:spacing w:after="0" w:line="228" w:lineRule="auto"/>
        <w:rPr>
          <w:rFonts w:ascii="Times New Roman" w:eastAsia="Times New Roman" w:hAnsi="Times New Roman" w:cs="Times New Roman"/>
          <w:b/>
          <w:bCs/>
          <w:sz w:val="20"/>
        </w:rPr>
      </w:pPr>
      <w:r w:rsidRPr="004B5BDB">
        <w:rPr>
          <w:rFonts w:ascii="Times New Roman" w:hAnsi="Times New Roman" w:cs="Times New Roman"/>
          <w:sz w:val="20"/>
        </w:rPr>
        <w:lastRenderedPageBreak/>
        <w:t xml:space="preserve">Adjusted for age, ethnicity, education, household assets score, marital status, parity (females) use of lipid-lowering medication, smoking status, alcohol intake, </w:t>
      </w:r>
      <w:r w:rsidR="00217D02" w:rsidRPr="004B5BDB">
        <w:rPr>
          <w:rFonts w:ascii="Times New Roman" w:hAnsi="Times New Roman" w:cs="Times New Roman"/>
          <w:sz w:val="20"/>
        </w:rPr>
        <w:t xml:space="preserve">and </w:t>
      </w:r>
      <w:r w:rsidRPr="004B5BDB">
        <w:rPr>
          <w:rFonts w:ascii="Times New Roman" w:hAnsi="Times New Roman" w:cs="Times New Roman"/>
          <w:sz w:val="20"/>
        </w:rPr>
        <w:t>physical activity.</w:t>
      </w:r>
      <w:r w:rsidRPr="004B5BDB">
        <w:rPr>
          <w:rFonts w:ascii="Times New Roman" w:eastAsia="Times New Roman" w:hAnsi="Times New Roman" w:cs="Times New Roman"/>
          <w:b/>
          <w:bCs/>
          <w:sz w:val="20"/>
        </w:rPr>
        <w:t xml:space="preserve"> </w:t>
      </w:r>
    </w:p>
    <w:p w:rsidR="006D2694" w:rsidRPr="004B5BDB" w:rsidRDefault="006D2694" w:rsidP="00700B38">
      <w:pPr>
        <w:spacing w:after="0" w:line="228" w:lineRule="auto"/>
        <w:rPr>
          <w:rFonts w:ascii="Times New Roman" w:eastAsia="Times New Roman" w:hAnsi="Times New Roman" w:cs="Times New Roman"/>
          <w:b/>
          <w:bCs/>
          <w:sz w:val="20"/>
        </w:rPr>
        <w:sectPr w:rsidR="006D2694" w:rsidRPr="004B5BDB" w:rsidSect="00C63580">
          <w:pgSz w:w="11906" w:h="16838"/>
          <w:pgMar w:top="1440" w:right="1440" w:bottom="1440" w:left="1440" w:header="709" w:footer="709" w:gutter="0"/>
          <w:cols w:space="708"/>
          <w:docGrid w:linePitch="360"/>
        </w:sectPr>
      </w:pPr>
      <w:r w:rsidRPr="004B5BDB">
        <w:rPr>
          <w:rFonts w:ascii="Times New Roman" w:hAnsi="Times New Roman" w:cs="Times New Roman"/>
          <w:sz w:val="20"/>
        </w:rPr>
        <w:t>BMI and WHR are used in standard deviations</w:t>
      </w:r>
    </w:p>
    <w:bookmarkEnd w:id="1"/>
    <w:p w:rsidR="00F9100D" w:rsidRDefault="00F9100D" w:rsidP="00802E86">
      <w:pPr>
        <w:spacing w:after="0" w:line="240" w:lineRule="auto"/>
        <w:jc w:val="both"/>
        <w:rPr>
          <w:rFonts w:ascii="Times New Roman" w:eastAsia="Times New Roman" w:hAnsi="Times New Roman" w:cs="Times New Roman"/>
          <w:b/>
          <w:bCs/>
          <w:iCs/>
        </w:rPr>
      </w:pPr>
      <w:r>
        <w:rPr>
          <w:rFonts w:ascii="Times New Roman" w:eastAsia="Times New Roman" w:hAnsi="Times New Roman" w:cs="Times New Roman"/>
          <w:b/>
          <w:bCs/>
          <w:iCs/>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40005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5.25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" filled="f" stroked="f" strokeweight=".5pt">
                <v:textbox>
                  <w:txbxContent>
                    <w:p w:rsidR="006D2694" w:rsidRDefault="006D2694">
                      <w:r>
                        <w:t>a)</w:t>
                      </w:r>
                    </w:p>
                  </w:txbxContent>
                </v:textbox>
              </v:shape>
            </w:pict>
          </mc:Fallback>
        </mc:AlternateContent>
      </w:r>
      <w:r w:rsidR="00D77690">
        <w:rPr>
          <w:rFonts w:ascii="Times New Roman" w:eastAsia="Times New Roman" w:hAnsi="Times New Roman" w:cs="Times New Roman"/>
          <w:b/>
          <w:bCs/>
          <w:iCs/>
          <w:noProof/>
        </w:rPr>
        <w:drawing>
          <wp:inline distT="0" distB="0" distL="0" distR="0">
            <wp:extent cx="5676900" cy="412779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307" cy="4128092"/>
                    </a:xfrm>
                    <a:prstGeom prst="rect">
                      <a:avLst/>
                    </a:prstGeom>
                    <a:noFill/>
                    <a:ln>
                      <a:noFill/>
                    </a:ln>
                  </pic:spPr>
                </pic:pic>
              </a:graphicData>
            </a:graphic>
          </wp:inline>
        </w:drawing>
      </w:r>
    </w:p>
    <w:p w:rsidR="00F9100D" w:rsidRDefault="00F9100D" w:rsidP="00802E86">
      <w:pPr>
        <w:spacing w:after="0" w:line="240" w:lineRule="auto"/>
        <w:jc w:val="both"/>
        <w:rPr>
          <w:rFonts w:ascii="Times New Roman" w:eastAsia="Times New Roman" w:hAnsi="Times New Roman" w:cs="Times New Roman"/>
          <w:b/>
          <w:bCs/>
          <w:iCs/>
        </w:rPr>
      </w:pPr>
      <w:r>
        <w:rPr>
          <w:rFonts w:ascii="Times New Roman" w:eastAsia="Times New Roman" w:hAnsi="Times New Roman" w:cs="Times New Roman"/>
          <w:b/>
          <w:bCs/>
          <w:iCs/>
          <w:noProof/>
        </w:rPr>
        <mc:AlternateContent>
          <mc:Choice Requires="wps">
            <w:drawing>
              <wp:anchor distT="0" distB="0" distL="114300" distR="114300" simplePos="0" relativeHeight="251661312" behindDoc="0" locked="0" layoutInCell="1" allowOverlap="1" wp14:anchorId="7CA1A399" wp14:editId="600E30B2">
                <wp:simplePos x="0" y="0"/>
                <wp:positionH relativeFrom="column">
                  <wp:posOffset>0</wp:posOffset>
                </wp:positionH>
                <wp:positionV relativeFrom="paragraph">
                  <wp:posOffset>-635</wp:posOffset>
                </wp:positionV>
                <wp:extent cx="40005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sidP="00F9100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A399" id="Text Box 7" o:spid="_x0000_s1027" type="#_x0000_t202" style="position:absolute;left:0;text-align:left;margin-left:0;margin-top:-.05pt;width: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" filled="f" stroked="f" strokeweight=".5pt">
                <v:textbox>
                  <w:txbxContent>
                    <w:p w:rsidR="006D2694" w:rsidRDefault="006D2694" w:rsidP="00F9100D">
                      <w:r>
                        <w:t>b)</w:t>
                      </w:r>
                    </w:p>
                  </w:txbxContent>
                </v:textbox>
              </v:shape>
            </w:pict>
          </mc:Fallback>
        </mc:AlternateContent>
      </w:r>
      <w:r w:rsidR="007C3C92">
        <w:rPr>
          <w:rFonts w:ascii="Times New Roman" w:eastAsia="Times New Roman" w:hAnsi="Times New Roman" w:cs="Times New Roman"/>
          <w:b/>
          <w:bCs/>
          <w:iCs/>
          <w:noProof/>
        </w:rPr>
        <w:drawing>
          <wp:inline distT="0" distB="0" distL="0" distR="0">
            <wp:extent cx="5632828" cy="40957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4433" cy="4096917"/>
                    </a:xfrm>
                    <a:prstGeom prst="rect">
                      <a:avLst/>
                    </a:prstGeom>
                    <a:noFill/>
                    <a:ln>
                      <a:noFill/>
                    </a:ln>
                  </pic:spPr>
                </pic:pic>
              </a:graphicData>
            </a:graphic>
          </wp:inline>
        </w:drawing>
      </w:r>
    </w:p>
    <w:p w:rsidR="00F9100D" w:rsidRDefault="00F9100D" w:rsidP="00802E86">
      <w:pPr>
        <w:spacing w:after="0" w:line="240" w:lineRule="auto"/>
        <w:jc w:val="both"/>
        <w:rPr>
          <w:rFonts w:ascii="Times New Roman" w:eastAsia="Times New Roman" w:hAnsi="Times New Roman" w:cs="Times New Roman"/>
          <w:b/>
          <w:bCs/>
          <w:iCs/>
        </w:rPr>
      </w:pPr>
    </w:p>
    <w:p w:rsidR="00892651" w:rsidRPr="009C74FA" w:rsidRDefault="00892651" w:rsidP="00802E86">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
          <w:bCs/>
          <w:iCs/>
        </w:rPr>
        <w:t xml:space="preserve">Supplementary Figure 1. </w:t>
      </w:r>
      <w:r w:rsidRPr="009C74FA">
        <w:rPr>
          <w:rFonts w:ascii="Times New Roman" w:eastAsia="Times New Roman" w:hAnsi="Times New Roman" w:cs="Times New Roman"/>
          <w:bCs/>
          <w:iCs/>
        </w:rPr>
        <w:t xml:space="preserve">Age-adjusted association between quintiles of </w:t>
      </w:r>
      <w:r w:rsidRPr="009C74FA">
        <w:rPr>
          <w:rFonts w:ascii="Times New Roman" w:eastAsia="Times New Roman" w:hAnsi="Times New Roman" w:cs="Times New Roman"/>
          <w:bCs/>
        </w:rPr>
        <w:t>BMI (a) and W</w:t>
      </w:r>
      <w:r w:rsidRPr="009C74FA">
        <w:rPr>
          <w:rFonts w:ascii="Times New Roman" w:eastAsia="Times New Roman" w:hAnsi="Times New Roman" w:cs="Times New Roman"/>
          <w:bCs/>
          <w:iCs/>
        </w:rPr>
        <w:t>HR (b) with serum lipids</w:t>
      </w:r>
      <w:r w:rsidRPr="009C74FA">
        <w:rPr>
          <w:rFonts w:ascii="Times New Roman" w:eastAsia="Times New Roman" w:hAnsi="Times New Roman" w:cs="Times New Roman"/>
          <w:bCs/>
        </w:rPr>
        <w:t xml:space="preserve"> in females and males, by area. </w:t>
      </w:r>
    </w:p>
    <w:p w:rsidR="007971A3" w:rsidRPr="009C74FA" w:rsidRDefault="00892651" w:rsidP="00802E86">
      <w:pPr>
        <w:spacing w:after="0" w:line="240" w:lineRule="auto"/>
        <w:rPr>
          <w:rFonts w:ascii="Times New Roman" w:eastAsia="Times New Roman" w:hAnsi="Times New Roman" w:cs="Times New Roman"/>
          <w:b/>
          <w:bCs/>
          <w:iCs/>
        </w:rPr>
      </w:pPr>
      <w:r w:rsidRPr="00F9100D">
        <w:rPr>
          <w:rFonts w:ascii="Times New Roman" w:eastAsia="Times New Roman" w:hAnsi="Times New Roman" w:cs="Times New Roman"/>
          <w:bCs/>
          <w:sz w:val="20"/>
        </w:rPr>
        <w:t>Serum lipids are used in standard deviations.</w:t>
      </w:r>
      <w:r w:rsidR="007971A3" w:rsidRPr="009C74FA">
        <w:rPr>
          <w:rFonts w:ascii="Times New Roman" w:eastAsia="Times New Roman" w:hAnsi="Times New Roman" w:cs="Times New Roman"/>
          <w:b/>
          <w:bCs/>
          <w:iCs/>
        </w:rPr>
        <w:br w:type="page"/>
      </w:r>
    </w:p>
    <w:p w:rsidR="00D36312" w:rsidRDefault="00D36312" w:rsidP="00802E86">
      <w:pPr>
        <w:spacing w:after="0" w:line="240" w:lineRule="auto"/>
        <w:rPr>
          <w:rFonts w:ascii="Times New Roman" w:eastAsia="Times New Roman" w:hAnsi="Times New Roman" w:cs="Times New Roman"/>
          <w:bCs/>
        </w:rPr>
      </w:pPr>
    </w:p>
    <w:p w:rsidR="00F9100D" w:rsidRPr="009C74FA" w:rsidRDefault="00E064D6" w:rsidP="00F9100D">
      <w:pPr>
        <w:spacing w:after="0" w:line="240" w:lineRule="auto"/>
        <w:rPr>
          <w:rFonts w:ascii="Times New Roman" w:eastAsia="Times New Roman" w:hAnsi="Times New Roman" w:cs="Times New Roman"/>
          <w:bCs/>
        </w:rPr>
      </w:pPr>
      <w:r>
        <w:rPr>
          <w:rFonts w:ascii="Times New Roman" w:eastAsia="Times New Roman" w:hAnsi="Times New Roman" w:cs="Times New Roman"/>
          <w:b/>
          <w:bCs/>
          <w:iCs/>
          <w:noProof/>
        </w:rPr>
        <w:drawing>
          <wp:inline distT="0" distB="0" distL="0" distR="0">
            <wp:extent cx="5724525" cy="416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162425"/>
                    </a:xfrm>
                    <a:prstGeom prst="rect">
                      <a:avLst/>
                    </a:prstGeom>
                    <a:noFill/>
                    <a:ln>
                      <a:noFill/>
                    </a:ln>
                  </pic:spPr>
                </pic:pic>
              </a:graphicData>
            </a:graphic>
          </wp:inline>
        </w:drawing>
      </w:r>
      <w:r w:rsidR="00F9100D" w:rsidRPr="009C74FA">
        <w:rPr>
          <w:rFonts w:ascii="Times New Roman" w:eastAsia="Times New Roman" w:hAnsi="Times New Roman" w:cs="Times New Roman"/>
          <w:b/>
          <w:bCs/>
          <w:iCs/>
        </w:rPr>
        <w:t xml:space="preserve">Supplementary Figure 2. </w:t>
      </w:r>
      <w:r w:rsidR="00F9100D" w:rsidRPr="009C74FA">
        <w:rPr>
          <w:rFonts w:ascii="Times New Roman" w:eastAsia="Times New Roman" w:hAnsi="Times New Roman" w:cs="Times New Roman"/>
          <w:bCs/>
          <w:iCs/>
        </w:rPr>
        <w:t xml:space="preserve">Age-adjusted association between </w:t>
      </w:r>
      <w:r w:rsidR="00F9100D" w:rsidRPr="009C74FA">
        <w:rPr>
          <w:rFonts w:ascii="Times New Roman" w:eastAsia="Times New Roman" w:hAnsi="Times New Roman" w:cs="Times New Roman"/>
          <w:bCs/>
        </w:rPr>
        <w:t>BMI</w:t>
      </w:r>
      <w:r w:rsidR="00F9100D" w:rsidRPr="009C74FA">
        <w:rPr>
          <w:rFonts w:ascii="Times New Roman" w:eastAsia="Times New Roman" w:hAnsi="Times New Roman" w:cs="Times New Roman"/>
          <w:bCs/>
          <w:iCs/>
        </w:rPr>
        <w:t>/WHR and serum lipids in rural and urban females and males</w:t>
      </w:r>
      <w:r w:rsidR="00F9100D" w:rsidRPr="009C74FA">
        <w:rPr>
          <w:rFonts w:ascii="Times New Roman" w:eastAsia="Times New Roman" w:hAnsi="Times New Roman" w:cs="Times New Roman"/>
          <w:bCs/>
        </w:rPr>
        <w:t xml:space="preserve">. </w:t>
      </w:r>
    </w:p>
    <w:p w:rsidR="00F9100D" w:rsidRDefault="00F9100D" w:rsidP="00F9100D">
      <w:pPr>
        <w:spacing w:after="0" w:line="240" w:lineRule="auto"/>
        <w:rPr>
          <w:rFonts w:ascii="Times New Roman" w:eastAsia="Times New Roman" w:hAnsi="Times New Roman" w:cs="Times New Roman"/>
          <w:bCs/>
        </w:rPr>
      </w:pPr>
      <w:r w:rsidRPr="009C74FA">
        <w:rPr>
          <w:rFonts w:ascii="Times New Roman" w:eastAsia="Times New Roman" w:hAnsi="Times New Roman" w:cs="Times New Roman"/>
          <w:bCs/>
        </w:rPr>
        <w:t>BMI, WHR and serum lipids are used in standard deviations.</w:t>
      </w:r>
    </w:p>
    <w:p w:rsidR="00892651" w:rsidRPr="009C74FA" w:rsidRDefault="00892651" w:rsidP="00802E86">
      <w:pPr>
        <w:spacing w:after="0" w:line="240" w:lineRule="auto"/>
        <w:rPr>
          <w:rFonts w:ascii="Times New Roman" w:hAnsi="Times New Roman" w:cs="Times New Roman"/>
        </w:rPr>
      </w:pPr>
    </w:p>
    <w:p w:rsidR="00F9100D" w:rsidRDefault="00F9100D">
      <w:pPr>
        <w:rPr>
          <w:rFonts w:ascii="Times New Roman" w:eastAsia="Times New Roman" w:hAnsi="Times New Roman" w:cs="Times New Roman"/>
          <w:b/>
          <w:bCs/>
          <w:iCs/>
        </w:rPr>
      </w:pPr>
      <w:r>
        <w:rPr>
          <w:rFonts w:ascii="Times New Roman" w:eastAsia="Times New Roman" w:hAnsi="Times New Roman" w:cs="Times New Roman"/>
          <w:b/>
          <w:bCs/>
          <w:iCs/>
        </w:rPr>
        <w:br w:type="page"/>
      </w:r>
    </w:p>
    <w:p w:rsidR="004F4870" w:rsidRDefault="00F9100D" w:rsidP="002029D9">
      <w:pPr>
        <w:spacing w:after="0" w:line="240" w:lineRule="auto"/>
        <w:rPr>
          <w:rFonts w:ascii="Times New Roman" w:hAnsi="Times New Roman" w:cs="Times New Roman"/>
        </w:rPr>
      </w:pPr>
      <w:r>
        <w:rPr>
          <w:rFonts w:ascii="Times New Roman" w:eastAsia="Times New Roman" w:hAnsi="Times New Roman" w:cs="Times New Roman"/>
          <w:b/>
          <w:bCs/>
          <w:iCs/>
          <w:noProof/>
        </w:rPr>
        <w:lastRenderedPageBreak/>
        <mc:AlternateContent>
          <mc:Choice Requires="wps">
            <w:drawing>
              <wp:anchor distT="0" distB="0" distL="114300" distR="114300" simplePos="0" relativeHeight="251663360" behindDoc="0" locked="0" layoutInCell="1" allowOverlap="1" wp14:anchorId="0770D8DE" wp14:editId="0F3C8170">
                <wp:simplePos x="0" y="0"/>
                <wp:positionH relativeFrom="column">
                  <wp:posOffset>0</wp:posOffset>
                </wp:positionH>
                <wp:positionV relativeFrom="paragraph">
                  <wp:posOffset>0</wp:posOffset>
                </wp:positionV>
                <wp:extent cx="4000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sidP="00F9100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D8DE" id="Text Box 8" o:spid="_x0000_s1028" type="#_x0000_t202" style="position:absolute;margin-left:0;margin-top:0;width:3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" filled="f" stroked="f" strokeweight=".5pt">
                <v:textbox>
                  <w:txbxContent>
                    <w:p w:rsidR="006D2694" w:rsidRDefault="006D2694" w:rsidP="00F9100D">
                      <w:r>
                        <w:t>a)</w:t>
                      </w:r>
                    </w:p>
                  </w:txbxContent>
                </v:textbox>
              </v:shape>
            </w:pict>
          </mc:Fallback>
        </mc:AlternateContent>
      </w:r>
      <w:r w:rsidR="00F26C85">
        <w:rPr>
          <w:rFonts w:ascii="Times New Roman" w:hAnsi="Times New Roman" w:cs="Times New Roman"/>
          <w:noProof/>
        </w:rPr>
        <w:drawing>
          <wp:inline distT="0" distB="0" distL="0" distR="0">
            <wp:extent cx="5457825" cy="39685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5500" cy="3974082"/>
                    </a:xfrm>
                    <a:prstGeom prst="rect">
                      <a:avLst/>
                    </a:prstGeom>
                    <a:noFill/>
                    <a:ln>
                      <a:noFill/>
                    </a:ln>
                  </pic:spPr>
                </pic:pic>
              </a:graphicData>
            </a:graphic>
          </wp:inline>
        </w:drawing>
      </w:r>
    </w:p>
    <w:p w:rsidR="004F4870" w:rsidRPr="00F9100D" w:rsidRDefault="00F9100D" w:rsidP="002029D9">
      <w:pPr>
        <w:spacing w:after="0" w:line="240" w:lineRule="auto"/>
        <w:rPr>
          <w:rFonts w:ascii="Times New Roman" w:hAnsi="Times New Roman" w:cs="Times New Roman"/>
          <w:b/>
        </w:rPr>
      </w:pPr>
      <w:r>
        <w:rPr>
          <w:rFonts w:ascii="Times New Roman" w:eastAsia="Times New Roman" w:hAnsi="Times New Roman" w:cs="Times New Roman"/>
          <w:b/>
          <w:bCs/>
          <w:iCs/>
          <w:noProof/>
        </w:rPr>
        <mc:AlternateContent>
          <mc:Choice Requires="wps">
            <w:drawing>
              <wp:anchor distT="0" distB="0" distL="114300" distR="114300" simplePos="0" relativeHeight="251665408" behindDoc="0" locked="0" layoutInCell="1" allowOverlap="1" wp14:anchorId="0770D8DE" wp14:editId="0F3C8170">
                <wp:simplePos x="0" y="0"/>
                <wp:positionH relativeFrom="column">
                  <wp:posOffset>0</wp:posOffset>
                </wp:positionH>
                <wp:positionV relativeFrom="paragraph">
                  <wp:posOffset>0</wp:posOffset>
                </wp:positionV>
                <wp:extent cx="4000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sidP="00F9100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D8DE" id="Text Box 9" o:spid="_x0000_s1029" type="#_x0000_t202" style="position:absolute;margin-left:0;margin-top:0;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" filled="f" stroked="f" strokeweight=".5pt">
                <v:textbox>
                  <w:txbxContent>
                    <w:p w:rsidR="006D2694" w:rsidRDefault="006D2694" w:rsidP="00F9100D">
                      <w:r>
                        <w:t>b)</w:t>
                      </w:r>
                    </w:p>
                  </w:txbxContent>
                </v:textbox>
              </v:shape>
            </w:pict>
          </mc:Fallback>
        </mc:AlternateContent>
      </w:r>
      <w:r w:rsidR="00F26C85">
        <w:rPr>
          <w:rFonts w:ascii="Times New Roman" w:hAnsi="Times New Roman" w:cs="Times New Roman"/>
          <w:b/>
          <w:noProof/>
        </w:rPr>
        <w:drawing>
          <wp:inline distT="0" distB="0" distL="0" distR="0">
            <wp:extent cx="5553075" cy="403776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0154" cy="4042908"/>
                    </a:xfrm>
                    <a:prstGeom prst="rect">
                      <a:avLst/>
                    </a:prstGeom>
                    <a:noFill/>
                    <a:ln>
                      <a:noFill/>
                    </a:ln>
                  </pic:spPr>
                </pic:pic>
              </a:graphicData>
            </a:graphic>
          </wp:inline>
        </w:drawing>
      </w:r>
    </w:p>
    <w:p w:rsidR="00F9100D" w:rsidRPr="009C74FA" w:rsidRDefault="00F9100D" w:rsidP="00F9100D">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
          <w:bCs/>
          <w:iCs/>
        </w:rPr>
        <w:t xml:space="preserve">Supplementary Figure 3. </w:t>
      </w:r>
      <w:r w:rsidRPr="009C74FA">
        <w:rPr>
          <w:rFonts w:ascii="Times New Roman" w:eastAsia="Times New Roman" w:hAnsi="Times New Roman" w:cs="Times New Roman"/>
          <w:bCs/>
          <w:iCs/>
        </w:rPr>
        <w:t xml:space="preserve">Age-adjusted (a) and adjusted (b) associations between </w:t>
      </w:r>
      <w:r w:rsidRPr="009C74FA">
        <w:rPr>
          <w:rFonts w:ascii="Times New Roman" w:eastAsia="Times New Roman" w:hAnsi="Times New Roman" w:cs="Times New Roman"/>
          <w:bCs/>
        </w:rPr>
        <w:t>BMI</w:t>
      </w:r>
      <w:r w:rsidRPr="009C74FA">
        <w:rPr>
          <w:rFonts w:ascii="Times New Roman" w:eastAsia="Times New Roman" w:hAnsi="Times New Roman" w:cs="Times New Roman"/>
          <w:bCs/>
          <w:iCs/>
        </w:rPr>
        <w:t xml:space="preserve">/WHR and </w:t>
      </w:r>
      <w:r w:rsidR="00F26C85">
        <w:rPr>
          <w:rFonts w:ascii="Times New Roman" w:eastAsia="Times New Roman" w:hAnsi="Times New Roman" w:cs="Times New Roman"/>
          <w:bCs/>
          <w:iCs/>
        </w:rPr>
        <w:t>dyslipidaemia</w:t>
      </w:r>
      <w:r w:rsidRPr="009C74FA">
        <w:rPr>
          <w:rFonts w:ascii="Times New Roman" w:eastAsia="Times New Roman" w:hAnsi="Times New Roman" w:cs="Times New Roman"/>
          <w:bCs/>
        </w:rPr>
        <w:t xml:space="preserve"> in rural and urban females and males. </w:t>
      </w:r>
    </w:p>
    <w:p w:rsidR="00F9100D" w:rsidRPr="00F9100D" w:rsidRDefault="00F9100D" w:rsidP="00F9100D">
      <w:pPr>
        <w:spacing w:after="0" w:line="240" w:lineRule="auto"/>
        <w:rPr>
          <w:rFonts w:ascii="Times New Roman" w:eastAsia="Times New Roman" w:hAnsi="Times New Roman" w:cs="Times New Roman"/>
          <w:b/>
          <w:bCs/>
          <w:sz w:val="20"/>
        </w:rPr>
      </w:pPr>
      <w:r w:rsidRPr="00F9100D">
        <w:rPr>
          <w:rFonts w:ascii="Times New Roman" w:hAnsi="Times New Roman" w:cs="Times New Roman"/>
          <w:sz w:val="20"/>
        </w:rPr>
        <w:t>Adjusted for age, ethnicity, education, household assets score, marital status, use of lipid-lowering medication, smoking status, alcohol intake, physical activity, and HIV/ART status.</w:t>
      </w:r>
      <w:r w:rsidRPr="00F9100D">
        <w:rPr>
          <w:rFonts w:ascii="Times New Roman" w:eastAsia="Times New Roman" w:hAnsi="Times New Roman" w:cs="Times New Roman"/>
          <w:b/>
          <w:bCs/>
          <w:sz w:val="20"/>
        </w:rPr>
        <w:t xml:space="preserve"> </w:t>
      </w:r>
    </w:p>
    <w:p w:rsidR="00F9100D" w:rsidRDefault="00F9100D" w:rsidP="002029D9">
      <w:pPr>
        <w:spacing w:after="0" w:line="240" w:lineRule="auto"/>
        <w:rPr>
          <w:rFonts w:ascii="Times New Roman" w:eastAsia="Times New Roman" w:hAnsi="Times New Roman" w:cs="Times New Roman"/>
          <w:bCs/>
          <w:sz w:val="20"/>
        </w:rPr>
      </w:pPr>
      <w:r w:rsidRPr="00F9100D">
        <w:rPr>
          <w:rFonts w:ascii="Times New Roman" w:eastAsia="Times New Roman" w:hAnsi="Times New Roman" w:cs="Times New Roman"/>
          <w:bCs/>
          <w:sz w:val="20"/>
        </w:rPr>
        <w:t>BMI, WHR and serum lipids are used in standard deviations.</w:t>
      </w:r>
    </w:p>
    <w:p w:rsidR="009D121E" w:rsidRDefault="00A45F98" w:rsidP="002029D9">
      <w:pPr>
        <w:spacing w:after="0" w:line="240" w:lineRule="auto"/>
        <w:rPr>
          <w:rFonts w:ascii="Times New Roman" w:eastAsia="Times New Roman" w:hAnsi="Times New Roman" w:cs="Times New Roman"/>
          <w:bCs/>
          <w:sz w:val="20"/>
        </w:rPr>
      </w:pPr>
      <w:r>
        <w:rPr>
          <w:rFonts w:ascii="Times New Roman" w:eastAsia="Times New Roman" w:hAnsi="Times New Roman" w:cs="Times New Roman"/>
          <w:b/>
          <w:bCs/>
          <w:iCs/>
          <w:noProof/>
        </w:rPr>
        <w:lastRenderedPageBreak/>
        <mc:AlternateContent>
          <mc:Choice Requires="wps">
            <w:drawing>
              <wp:anchor distT="0" distB="0" distL="114300" distR="114300" simplePos="0" relativeHeight="251669504" behindDoc="0" locked="0" layoutInCell="1" allowOverlap="1" wp14:anchorId="3C24A291" wp14:editId="647D7721">
                <wp:simplePos x="0" y="0"/>
                <wp:positionH relativeFrom="column">
                  <wp:posOffset>9525</wp:posOffset>
                </wp:positionH>
                <wp:positionV relativeFrom="paragraph">
                  <wp:posOffset>4019550</wp:posOffset>
                </wp:positionV>
                <wp:extent cx="4000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sidP="00A45F9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A291" id="Text Box 13" o:spid="_x0000_s1030" type="#_x0000_t202" style="position:absolute;margin-left:.75pt;margin-top:316.5pt;width:31.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" filled="f" stroked="f" strokeweight=".5pt">
                <v:textbox>
                  <w:txbxContent>
                    <w:p w:rsidR="006D2694" w:rsidRDefault="006D2694" w:rsidP="00A45F98">
                      <w:r>
                        <w:t>b)</w:t>
                      </w:r>
                    </w:p>
                  </w:txbxContent>
                </v:textbox>
              </v:shape>
            </w:pict>
          </mc:Fallback>
        </mc:AlternateContent>
      </w:r>
      <w:r>
        <w:rPr>
          <w:rFonts w:ascii="Times New Roman" w:eastAsia="Times New Roman" w:hAnsi="Times New Roman" w:cs="Times New Roman"/>
          <w:b/>
          <w:bCs/>
          <w:iCs/>
          <w:noProof/>
        </w:rPr>
        <mc:AlternateContent>
          <mc:Choice Requires="wps">
            <w:drawing>
              <wp:anchor distT="0" distB="0" distL="114300" distR="114300" simplePos="0" relativeHeight="251667456" behindDoc="0" locked="0" layoutInCell="1" allowOverlap="1" wp14:anchorId="3C24A291" wp14:editId="647D7721">
                <wp:simplePos x="0" y="0"/>
                <wp:positionH relativeFrom="column">
                  <wp:posOffset>0</wp:posOffset>
                </wp:positionH>
                <wp:positionV relativeFrom="paragraph">
                  <wp:posOffset>0</wp:posOffset>
                </wp:positionV>
                <wp:extent cx="40005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0050" cy="304800"/>
                        </a:xfrm>
                        <a:prstGeom prst="rect">
                          <a:avLst/>
                        </a:prstGeom>
                        <a:noFill/>
                        <a:ln w="6350">
                          <a:noFill/>
                        </a:ln>
                      </wps:spPr>
                      <wps:txbx>
                        <w:txbxContent>
                          <w:p w:rsidR="006D2694" w:rsidRDefault="006D2694" w:rsidP="00A45F9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A291" id="Text Box 12" o:spid="_x0000_s1031" type="#_x0000_t202" style="position:absolute;margin-left:0;margin-top:0;width:31.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" filled="f" stroked="f" strokeweight=".5pt">
                <v:textbox>
                  <w:txbxContent>
                    <w:p w:rsidR="006D2694" w:rsidRDefault="006D2694" w:rsidP="00A45F98">
                      <w:r>
                        <w:t>a)</w:t>
                      </w:r>
                    </w:p>
                  </w:txbxContent>
                </v:textbox>
              </v:shape>
            </w:pict>
          </mc:Fallback>
        </mc:AlternateContent>
      </w:r>
      <w:r w:rsidR="00A44933">
        <w:rPr>
          <w:rFonts w:ascii="Times New Roman" w:eastAsia="Times New Roman" w:hAnsi="Times New Roman" w:cs="Times New Roman"/>
          <w:bCs/>
          <w:noProof/>
          <w:sz w:val="20"/>
        </w:rPr>
        <w:drawing>
          <wp:inline distT="0" distB="0" distL="0" distR="0">
            <wp:extent cx="5449434" cy="396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4225" cy="3973155"/>
                    </a:xfrm>
                    <a:prstGeom prst="rect">
                      <a:avLst/>
                    </a:prstGeom>
                    <a:noFill/>
                    <a:ln>
                      <a:noFill/>
                    </a:ln>
                  </pic:spPr>
                </pic:pic>
              </a:graphicData>
            </a:graphic>
          </wp:inline>
        </w:drawing>
      </w:r>
    </w:p>
    <w:p w:rsidR="009D121E" w:rsidRDefault="00A44933" w:rsidP="002029D9">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noProof/>
          <w:sz w:val="20"/>
        </w:rPr>
        <w:drawing>
          <wp:inline distT="0" distB="0" distL="0" distR="0">
            <wp:extent cx="5505450" cy="40031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0805" cy="4007025"/>
                    </a:xfrm>
                    <a:prstGeom prst="rect">
                      <a:avLst/>
                    </a:prstGeom>
                    <a:noFill/>
                    <a:ln>
                      <a:noFill/>
                    </a:ln>
                  </pic:spPr>
                </pic:pic>
              </a:graphicData>
            </a:graphic>
          </wp:inline>
        </w:drawing>
      </w:r>
    </w:p>
    <w:p w:rsidR="00A45F98" w:rsidRPr="009C74FA" w:rsidRDefault="00A45F98" w:rsidP="00A45F98">
      <w:pPr>
        <w:spacing w:after="0" w:line="240" w:lineRule="auto"/>
        <w:jc w:val="both"/>
        <w:rPr>
          <w:rFonts w:ascii="Times New Roman" w:eastAsia="Times New Roman" w:hAnsi="Times New Roman" w:cs="Times New Roman"/>
          <w:bCs/>
        </w:rPr>
      </w:pPr>
      <w:r w:rsidRPr="009C74FA">
        <w:rPr>
          <w:rFonts w:ascii="Times New Roman" w:eastAsia="Times New Roman" w:hAnsi="Times New Roman" w:cs="Times New Roman"/>
          <w:b/>
          <w:bCs/>
          <w:iCs/>
        </w:rPr>
        <w:t xml:space="preserve">Supplementary Figure </w:t>
      </w:r>
      <w:r>
        <w:rPr>
          <w:rFonts w:ascii="Times New Roman" w:eastAsia="Times New Roman" w:hAnsi="Times New Roman" w:cs="Times New Roman"/>
          <w:b/>
          <w:bCs/>
          <w:iCs/>
        </w:rPr>
        <w:t>4</w:t>
      </w:r>
      <w:r w:rsidRPr="009C74FA">
        <w:rPr>
          <w:rFonts w:ascii="Times New Roman" w:eastAsia="Times New Roman" w:hAnsi="Times New Roman" w:cs="Times New Roman"/>
          <w:b/>
          <w:bCs/>
          <w:iCs/>
        </w:rPr>
        <w:t xml:space="preserve">. </w:t>
      </w:r>
      <w:r>
        <w:rPr>
          <w:rFonts w:ascii="Times New Roman" w:eastAsia="Times New Roman" w:hAnsi="Times New Roman" w:cs="Times New Roman"/>
          <w:bCs/>
          <w:iCs/>
        </w:rPr>
        <w:t>A</w:t>
      </w:r>
      <w:r w:rsidRPr="009C74FA">
        <w:rPr>
          <w:rFonts w:ascii="Times New Roman" w:eastAsia="Times New Roman" w:hAnsi="Times New Roman" w:cs="Times New Roman"/>
          <w:bCs/>
          <w:iCs/>
        </w:rPr>
        <w:t xml:space="preserve">djusted associations </w:t>
      </w:r>
      <w:r>
        <w:rPr>
          <w:rFonts w:ascii="Times New Roman" w:eastAsia="Times New Roman" w:hAnsi="Times New Roman" w:cs="Times New Roman"/>
          <w:bCs/>
          <w:iCs/>
        </w:rPr>
        <w:t>of</w:t>
      </w:r>
      <w:r w:rsidRPr="009C74FA">
        <w:rPr>
          <w:rFonts w:ascii="Times New Roman" w:eastAsia="Times New Roman" w:hAnsi="Times New Roman" w:cs="Times New Roman"/>
          <w:bCs/>
          <w:iCs/>
        </w:rPr>
        <w:t xml:space="preserve"> </w:t>
      </w:r>
      <w:r w:rsidRPr="009C74FA">
        <w:rPr>
          <w:rFonts w:ascii="Times New Roman" w:eastAsia="Times New Roman" w:hAnsi="Times New Roman" w:cs="Times New Roman"/>
          <w:bCs/>
        </w:rPr>
        <w:t>BMI</w:t>
      </w:r>
      <w:r>
        <w:rPr>
          <w:rFonts w:ascii="Times New Roman" w:eastAsia="Times New Roman" w:hAnsi="Times New Roman" w:cs="Times New Roman"/>
          <w:bCs/>
        </w:rPr>
        <w:t xml:space="preserve"> (a) and </w:t>
      </w:r>
      <w:r w:rsidRPr="009C74FA">
        <w:rPr>
          <w:rFonts w:ascii="Times New Roman" w:eastAsia="Times New Roman" w:hAnsi="Times New Roman" w:cs="Times New Roman"/>
          <w:bCs/>
          <w:iCs/>
        </w:rPr>
        <w:t xml:space="preserve">WHR </w:t>
      </w:r>
      <w:r>
        <w:rPr>
          <w:rFonts w:ascii="Times New Roman" w:eastAsia="Times New Roman" w:hAnsi="Times New Roman" w:cs="Times New Roman"/>
          <w:bCs/>
          <w:iCs/>
        </w:rPr>
        <w:t xml:space="preserve">(b) with lipids </w:t>
      </w:r>
      <w:r w:rsidRPr="009C74FA">
        <w:rPr>
          <w:rFonts w:ascii="Times New Roman" w:eastAsia="Times New Roman" w:hAnsi="Times New Roman" w:cs="Times New Roman"/>
          <w:bCs/>
        </w:rPr>
        <w:t xml:space="preserve">in </w:t>
      </w:r>
      <w:r>
        <w:rPr>
          <w:rFonts w:ascii="Times New Roman" w:eastAsia="Times New Roman" w:hAnsi="Times New Roman" w:cs="Times New Roman"/>
          <w:bCs/>
        </w:rPr>
        <w:t>HIV positive and negative individuals</w:t>
      </w:r>
      <w:r w:rsidR="0043338A">
        <w:rPr>
          <w:rFonts w:ascii="Times New Roman" w:eastAsia="Times New Roman" w:hAnsi="Times New Roman" w:cs="Times New Roman"/>
          <w:bCs/>
        </w:rPr>
        <w:t xml:space="preserve"> in rural and urban males and females.</w:t>
      </w:r>
      <w:r w:rsidRPr="009C74FA">
        <w:rPr>
          <w:rFonts w:ascii="Times New Roman" w:eastAsia="Times New Roman" w:hAnsi="Times New Roman" w:cs="Times New Roman"/>
          <w:bCs/>
        </w:rPr>
        <w:t xml:space="preserve"> </w:t>
      </w:r>
    </w:p>
    <w:p w:rsidR="00A45F98" w:rsidRPr="00F9100D" w:rsidRDefault="00A45F98" w:rsidP="00A45F98">
      <w:pPr>
        <w:spacing w:after="0" w:line="240" w:lineRule="auto"/>
        <w:rPr>
          <w:rFonts w:ascii="Times New Roman" w:eastAsia="Times New Roman" w:hAnsi="Times New Roman" w:cs="Times New Roman"/>
          <w:b/>
          <w:bCs/>
          <w:sz w:val="20"/>
        </w:rPr>
      </w:pPr>
      <w:r w:rsidRPr="00F9100D">
        <w:rPr>
          <w:rFonts w:ascii="Times New Roman" w:hAnsi="Times New Roman" w:cs="Times New Roman"/>
          <w:sz w:val="20"/>
        </w:rPr>
        <w:t>Adjusted for age, ethnicity, education, household assets score, marital status, use of lipid-lowering medication, smoking status, alcohol intake, physical activity</w:t>
      </w:r>
      <w:r>
        <w:rPr>
          <w:rFonts w:ascii="Times New Roman" w:hAnsi="Times New Roman" w:cs="Times New Roman"/>
          <w:sz w:val="20"/>
        </w:rPr>
        <w:t>.</w:t>
      </w:r>
      <w:r w:rsidRPr="00F9100D">
        <w:rPr>
          <w:rFonts w:ascii="Times New Roman" w:eastAsia="Times New Roman" w:hAnsi="Times New Roman" w:cs="Times New Roman"/>
          <w:b/>
          <w:bCs/>
          <w:sz w:val="20"/>
        </w:rPr>
        <w:t xml:space="preserve"> </w:t>
      </w:r>
    </w:p>
    <w:p w:rsidR="00A45F98" w:rsidRPr="00F9100D" w:rsidRDefault="00A45F98" w:rsidP="002029D9">
      <w:pPr>
        <w:spacing w:after="0" w:line="240" w:lineRule="auto"/>
        <w:rPr>
          <w:rFonts w:ascii="Times New Roman" w:eastAsia="Times New Roman" w:hAnsi="Times New Roman" w:cs="Times New Roman"/>
          <w:bCs/>
          <w:sz w:val="20"/>
        </w:rPr>
      </w:pPr>
      <w:r w:rsidRPr="00F9100D">
        <w:rPr>
          <w:rFonts w:ascii="Times New Roman" w:eastAsia="Times New Roman" w:hAnsi="Times New Roman" w:cs="Times New Roman"/>
          <w:bCs/>
          <w:sz w:val="20"/>
        </w:rPr>
        <w:t>BMI, WHR and serum lipids are used in standard deviations.</w:t>
      </w:r>
    </w:p>
    <w:sectPr w:rsidR="00A45F98" w:rsidRPr="00F9100D" w:rsidSect="00C6358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94" w:rsidRDefault="006D2694">
      <w:pPr>
        <w:spacing w:after="0" w:line="240" w:lineRule="auto"/>
      </w:pPr>
      <w:r>
        <w:separator/>
      </w:r>
    </w:p>
  </w:endnote>
  <w:endnote w:type="continuationSeparator" w:id="0">
    <w:p w:rsidR="006D2694" w:rsidRDefault="006D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33009"/>
      <w:docPartObj>
        <w:docPartGallery w:val="Page Numbers (Bottom of Page)"/>
        <w:docPartUnique/>
      </w:docPartObj>
    </w:sdtPr>
    <w:sdtEndPr>
      <w:rPr>
        <w:noProof/>
      </w:rPr>
    </w:sdtEndPr>
    <w:sdtContent>
      <w:p w:rsidR="006D2694" w:rsidRDefault="006D26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2694" w:rsidRDefault="006D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94" w:rsidRDefault="006D2694">
      <w:pPr>
        <w:spacing w:after="0" w:line="240" w:lineRule="auto"/>
      </w:pPr>
      <w:r>
        <w:separator/>
      </w:r>
    </w:p>
  </w:footnote>
  <w:footnote w:type="continuationSeparator" w:id="0">
    <w:p w:rsidR="006D2694" w:rsidRDefault="006D2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73E"/>
    <w:multiLevelType w:val="hybridMultilevel"/>
    <w:tmpl w:val="B128B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2637"/>
    <w:multiLevelType w:val="hybridMultilevel"/>
    <w:tmpl w:val="9D347AD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1E1E2BC5"/>
    <w:multiLevelType w:val="hybridMultilevel"/>
    <w:tmpl w:val="CDFCBBB8"/>
    <w:lvl w:ilvl="0" w:tplc="07FCA7E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72038"/>
    <w:multiLevelType w:val="hybridMultilevel"/>
    <w:tmpl w:val="2A12556A"/>
    <w:lvl w:ilvl="0" w:tplc="37343C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12EB6"/>
    <w:multiLevelType w:val="hybridMultilevel"/>
    <w:tmpl w:val="6B12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92651"/>
    <w:rsid w:val="00020B85"/>
    <w:rsid w:val="00051D42"/>
    <w:rsid w:val="000A7535"/>
    <w:rsid w:val="000E1D7B"/>
    <w:rsid w:val="0012602F"/>
    <w:rsid w:val="001438F9"/>
    <w:rsid w:val="00153E5C"/>
    <w:rsid w:val="001845A1"/>
    <w:rsid w:val="00186E17"/>
    <w:rsid w:val="001B0FC4"/>
    <w:rsid w:val="001C3610"/>
    <w:rsid w:val="001E1D8B"/>
    <w:rsid w:val="002029D9"/>
    <w:rsid w:val="00212B63"/>
    <w:rsid w:val="00217D02"/>
    <w:rsid w:val="002545ED"/>
    <w:rsid w:val="00257447"/>
    <w:rsid w:val="00293DAF"/>
    <w:rsid w:val="002F55B7"/>
    <w:rsid w:val="00321B1B"/>
    <w:rsid w:val="00346F1D"/>
    <w:rsid w:val="00387680"/>
    <w:rsid w:val="003B1D4C"/>
    <w:rsid w:val="003C0E64"/>
    <w:rsid w:val="003E78E2"/>
    <w:rsid w:val="004141DF"/>
    <w:rsid w:val="00420D2B"/>
    <w:rsid w:val="0043338A"/>
    <w:rsid w:val="004649FC"/>
    <w:rsid w:val="004B5BDB"/>
    <w:rsid w:val="004F4870"/>
    <w:rsid w:val="0050435F"/>
    <w:rsid w:val="005568D6"/>
    <w:rsid w:val="005D25CE"/>
    <w:rsid w:val="00600F0A"/>
    <w:rsid w:val="006052F7"/>
    <w:rsid w:val="00605658"/>
    <w:rsid w:val="006170E7"/>
    <w:rsid w:val="00636414"/>
    <w:rsid w:val="006420CF"/>
    <w:rsid w:val="006929CF"/>
    <w:rsid w:val="006D2694"/>
    <w:rsid w:val="006E4CCE"/>
    <w:rsid w:val="006F2592"/>
    <w:rsid w:val="00700B38"/>
    <w:rsid w:val="00735DD3"/>
    <w:rsid w:val="007971A3"/>
    <w:rsid w:val="00797B37"/>
    <w:rsid w:val="007C3C92"/>
    <w:rsid w:val="007C46D5"/>
    <w:rsid w:val="00802E86"/>
    <w:rsid w:val="00852A5D"/>
    <w:rsid w:val="008543E6"/>
    <w:rsid w:val="0088380D"/>
    <w:rsid w:val="00892651"/>
    <w:rsid w:val="00896AE4"/>
    <w:rsid w:val="008B510B"/>
    <w:rsid w:val="008D5449"/>
    <w:rsid w:val="0094535B"/>
    <w:rsid w:val="00951E9E"/>
    <w:rsid w:val="009C4F05"/>
    <w:rsid w:val="009C74FA"/>
    <w:rsid w:val="009D121E"/>
    <w:rsid w:val="009D196D"/>
    <w:rsid w:val="009F7AD1"/>
    <w:rsid w:val="00A151AF"/>
    <w:rsid w:val="00A2484D"/>
    <w:rsid w:val="00A307F1"/>
    <w:rsid w:val="00A44933"/>
    <w:rsid w:val="00A45F98"/>
    <w:rsid w:val="00A727BC"/>
    <w:rsid w:val="00AB6FE6"/>
    <w:rsid w:val="00AF00E4"/>
    <w:rsid w:val="00B12ED8"/>
    <w:rsid w:val="00B73E52"/>
    <w:rsid w:val="00B97E3E"/>
    <w:rsid w:val="00C20039"/>
    <w:rsid w:val="00C63580"/>
    <w:rsid w:val="00C72E3A"/>
    <w:rsid w:val="00CF7EC1"/>
    <w:rsid w:val="00D36312"/>
    <w:rsid w:val="00D3696C"/>
    <w:rsid w:val="00D52470"/>
    <w:rsid w:val="00D74349"/>
    <w:rsid w:val="00D75C89"/>
    <w:rsid w:val="00D77690"/>
    <w:rsid w:val="00D8496C"/>
    <w:rsid w:val="00DF1BCF"/>
    <w:rsid w:val="00E064D6"/>
    <w:rsid w:val="00E11AEE"/>
    <w:rsid w:val="00E2021E"/>
    <w:rsid w:val="00E36806"/>
    <w:rsid w:val="00E44B9C"/>
    <w:rsid w:val="00EA5DA0"/>
    <w:rsid w:val="00EB7B0C"/>
    <w:rsid w:val="00ED2275"/>
    <w:rsid w:val="00ED4C4A"/>
    <w:rsid w:val="00F05E78"/>
    <w:rsid w:val="00F073D5"/>
    <w:rsid w:val="00F26C85"/>
    <w:rsid w:val="00F42836"/>
    <w:rsid w:val="00F56264"/>
    <w:rsid w:val="00F653CA"/>
    <w:rsid w:val="00F9100D"/>
    <w:rsid w:val="00FC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D920"/>
  <w15:chartTrackingRefBased/>
  <w15:docId w15:val="{766E3FF8-48E6-4FF4-B5A6-492A47D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51"/>
  </w:style>
  <w:style w:type="paragraph" w:styleId="Heading1">
    <w:name w:val="heading 1"/>
    <w:basedOn w:val="Normal"/>
    <w:link w:val="Heading1Char"/>
    <w:uiPriority w:val="9"/>
    <w:qFormat/>
    <w:rsid w:val="00892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5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92651"/>
    <w:rPr>
      <w:color w:val="0563C1" w:themeColor="hyperlink"/>
      <w:u w:val="single"/>
    </w:rPr>
  </w:style>
  <w:style w:type="character" w:customStyle="1" w:styleId="refauthors">
    <w:name w:val="refauthors"/>
    <w:basedOn w:val="DefaultParagraphFont"/>
    <w:rsid w:val="00892651"/>
  </w:style>
  <w:style w:type="character" w:customStyle="1" w:styleId="apple-converted-space">
    <w:name w:val="apple-converted-space"/>
    <w:basedOn w:val="DefaultParagraphFont"/>
    <w:rsid w:val="00892651"/>
  </w:style>
  <w:style w:type="character" w:customStyle="1" w:styleId="refissuetitle">
    <w:name w:val="refissuetitle"/>
    <w:basedOn w:val="DefaultParagraphFont"/>
    <w:rsid w:val="00892651"/>
  </w:style>
  <w:style w:type="character" w:customStyle="1" w:styleId="refpublishername">
    <w:name w:val="refpublishername"/>
    <w:basedOn w:val="DefaultParagraphFont"/>
    <w:rsid w:val="00892651"/>
  </w:style>
  <w:style w:type="character" w:customStyle="1" w:styleId="refpublisherloc">
    <w:name w:val="refpublisherloc"/>
    <w:basedOn w:val="DefaultParagraphFont"/>
    <w:rsid w:val="00892651"/>
  </w:style>
  <w:style w:type="character" w:customStyle="1" w:styleId="refdate">
    <w:name w:val="refdate"/>
    <w:basedOn w:val="DefaultParagraphFont"/>
    <w:rsid w:val="00892651"/>
  </w:style>
  <w:style w:type="character" w:styleId="CommentReference">
    <w:name w:val="annotation reference"/>
    <w:basedOn w:val="DefaultParagraphFont"/>
    <w:uiPriority w:val="99"/>
    <w:semiHidden/>
    <w:unhideWhenUsed/>
    <w:rsid w:val="00892651"/>
    <w:rPr>
      <w:sz w:val="16"/>
      <w:szCs w:val="16"/>
    </w:rPr>
  </w:style>
  <w:style w:type="paragraph" w:styleId="CommentText">
    <w:name w:val="annotation text"/>
    <w:basedOn w:val="Normal"/>
    <w:link w:val="CommentTextChar"/>
    <w:uiPriority w:val="99"/>
    <w:unhideWhenUsed/>
    <w:rsid w:val="00892651"/>
    <w:pPr>
      <w:spacing w:line="240" w:lineRule="auto"/>
    </w:pPr>
    <w:rPr>
      <w:sz w:val="20"/>
      <w:szCs w:val="20"/>
    </w:rPr>
  </w:style>
  <w:style w:type="character" w:customStyle="1" w:styleId="CommentTextChar">
    <w:name w:val="Comment Text Char"/>
    <w:basedOn w:val="DefaultParagraphFont"/>
    <w:link w:val="CommentText"/>
    <w:uiPriority w:val="99"/>
    <w:rsid w:val="00892651"/>
    <w:rPr>
      <w:sz w:val="20"/>
      <w:szCs w:val="20"/>
    </w:rPr>
  </w:style>
  <w:style w:type="paragraph" w:styleId="CommentSubject">
    <w:name w:val="annotation subject"/>
    <w:basedOn w:val="CommentText"/>
    <w:next w:val="CommentText"/>
    <w:link w:val="CommentSubjectChar"/>
    <w:uiPriority w:val="99"/>
    <w:semiHidden/>
    <w:unhideWhenUsed/>
    <w:rsid w:val="00892651"/>
    <w:rPr>
      <w:b/>
      <w:bCs/>
    </w:rPr>
  </w:style>
  <w:style w:type="character" w:customStyle="1" w:styleId="CommentSubjectChar">
    <w:name w:val="Comment Subject Char"/>
    <w:basedOn w:val="CommentTextChar"/>
    <w:link w:val="CommentSubject"/>
    <w:uiPriority w:val="99"/>
    <w:semiHidden/>
    <w:rsid w:val="00892651"/>
    <w:rPr>
      <w:b/>
      <w:bCs/>
      <w:sz w:val="20"/>
      <w:szCs w:val="20"/>
    </w:rPr>
  </w:style>
  <w:style w:type="paragraph" w:styleId="BalloonText">
    <w:name w:val="Balloon Text"/>
    <w:basedOn w:val="Normal"/>
    <w:link w:val="BalloonTextChar"/>
    <w:uiPriority w:val="99"/>
    <w:semiHidden/>
    <w:unhideWhenUsed/>
    <w:rsid w:val="00892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51"/>
    <w:rPr>
      <w:rFonts w:ascii="Segoe UI" w:hAnsi="Segoe UI" w:cs="Segoe UI"/>
      <w:sz w:val="18"/>
      <w:szCs w:val="18"/>
    </w:rPr>
  </w:style>
  <w:style w:type="paragraph" w:styleId="Header">
    <w:name w:val="header"/>
    <w:basedOn w:val="Normal"/>
    <w:link w:val="HeaderChar"/>
    <w:uiPriority w:val="99"/>
    <w:unhideWhenUsed/>
    <w:rsid w:val="00892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51"/>
  </w:style>
  <w:style w:type="paragraph" w:styleId="Footer">
    <w:name w:val="footer"/>
    <w:basedOn w:val="Normal"/>
    <w:link w:val="FooterChar"/>
    <w:uiPriority w:val="99"/>
    <w:unhideWhenUsed/>
    <w:rsid w:val="00892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51"/>
  </w:style>
  <w:style w:type="paragraph" w:customStyle="1" w:styleId="EndNoteBibliography">
    <w:name w:val="EndNote Bibliography"/>
    <w:basedOn w:val="Normal"/>
    <w:link w:val="EndNoteBibliographyChar"/>
    <w:rsid w:val="0089265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2651"/>
    <w:rPr>
      <w:rFonts w:ascii="Calibri" w:hAnsi="Calibri"/>
      <w:noProof/>
      <w:lang w:val="en-US"/>
    </w:rPr>
  </w:style>
  <w:style w:type="paragraph" w:styleId="ListParagraph">
    <w:name w:val="List Paragraph"/>
    <w:basedOn w:val="Normal"/>
    <w:uiPriority w:val="34"/>
    <w:qFormat/>
    <w:rsid w:val="00892651"/>
    <w:pPr>
      <w:ind w:left="720"/>
      <w:contextualSpacing/>
    </w:pPr>
  </w:style>
  <w:style w:type="paragraph" w:styleId="Caption">
    <w:name w:val="caption"/>
    <w:basedOn w:val="Normal"/>
    <w:next w:val="Normal"/>
    <w:uiPriority w:val="35"/>
    <w:unhideWhenUsed/>
    <w:qFormat/>
    <w:rsid w:val="00892651"/>
    <w:pPr>
      <w:spacing w:after="0" w:line="240" w:lineRule="auto"/>
    </w:pPr>
    <w:rPr>
      <w:rFonts w:ascii="Times New Roman" w:hAnsi="Times New Roman"/>
      <w:i/>
      <w:iCs/>
      <w:color w:val="44546A" w:themeColor="text2"/>
      <w:sz w:val="18"/>
      <w:szCs w:val="18"/>
    </w:rPr>
  </w:style>
  <w:style w:type="paragraph" w:customStyle="1" w:styleId="EndNoteBibliographyTitle">
    <w:name w:val="EndNote Bibliography Title"/>
    <w:basedOn w:val="Normal"/>
    <w:link w:val="EndNoteBibliographyTitleChar"/>
    <w:rsid w:val="0089265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2651"/>
    <w:rPr>
      <w:rFonts w:ascii="Calibri" w:hAnsi="Calibri"/>
      <w:noProof/>
      <w:lang w:val="en-US"/>
    </w:rPr>
  </w:style>
  <w:style w:type="character" w:customStyle="1" w:styleId="Mention1">
    <w:name w:val="Mention1"/>
    <w:basedOn w:val="DefaultParagraphFont"/>
    <w:uiPriority w:val="99"/>
    <w:semiHidden/>
    <w:unhideWhenUsed/>
    <w:rsid w:val="00892651"/>
    <w:rPr>
      <w:color w:val="2B579A"/>
      <w:shd w:val="clear" w:color="auto" w:fill="E6E6E6"/>
    </w:rPr>
  </w:style>
  <w:style w:type="paragraph" w:styleId="Revision">
    <w:name w:val="Revision"/>
    <w:hidden/>
    <w:uiPriority w:val="99"/>
    <w:semiHidden/>
    <w:rsid w:val="00892651"/>
    <w:pPr>
      <w:spacing w:after="0" w:line="240" w:lineRule="auto"/>
    </w:pPr>
  </w:style>
  <w:style w:type="character" w:customStyle="1" w:styleId="ref-journal">
    <w:name w:val="ref-journal"/>
    <w:basedOn w:val="DefaultParagraphFont"/>
    <w:rsid w:val="00892651"/>
  </w:style>
  <w:style w:type="character" w:customStyle="1" w:styleId="ref-vol">
    <w:name w:val="ref-vol"/>
    <w:basedOn w:val="DefaultParagraphFont"/>
    <w:rsid w:val="00892651"/>
  </w:style>
  <w:style w:type="character" w:customStyle="1" w:styleId="nlmsource">
    <w:name w:val="nlm_source"/>
    <w:basedOn w:val="DefaultParagraphFont"/>
    <w:rsid w:val="00892651"/>
  </w:style>
  <w:style w:type="character" w:customStyle="1" w:styleId="Mention2">
    <w:name w:val="Mention2"/>
    <w:basedOn w:val="DefaultParagraphFont"/>
    <w:uiPriority w:val="99"/>
    <w:semiHidden/>
    <w:unhideWhenUsed/>
    <w:rsid w:val="00892651"/>
    <w:rPr>
      <w:color w:val="2B579A"/>
      <w:shd w:val="clear" w:color="auto" w:fill="E6E6E6"/>
    </w:rPr>
  </w:style>
  <w:style w:type="character" w:customStyle="1" w:styleId="UnresolvedMention1">
    <w:name w:val="Unresolved Mention1"/>
    <w:basedOn w:val="DefaultParagraphFont"/>
    <w:uiPriority w:val="99"/>
    <w:semiHidden/>
    <w:unhideWhenUsed/>
    <w:rsid w:val="00892651"/>
    <w:rPr>
      <w:color w:val="808080"/>
      <w:shd w:val="clear" w:color="auto" w:fill="E6E6E6"/>
    </w:rPr>
  </w:style>
  <w:style w:type="paragraph" w:customStyle="1" w:styleId="Default">
    <w:name w:val="Default"/>
    <w:rsid w:val="00892651"/>
    <w:pPr>
      <w:autoSpaceDE w:val="0"/>
      <w:autoSpaceDN w:val="0"/>
      <w:adjustRightInd w:val="0"/>
      <w:spacing w:after="0" w:line="240" w:lineRule="auto"/>
    </w:pPr>
    <w:rPr>
      <w:rFonts w:ascii="TimesNewRomanPS" w:hAnsi="TimesNewRomanPS" w:cs="TimesNewRomanPS"/>
      <w:color w:val="000000"/>
      <w:sz w:val="24"/>
      <w:szCs w:val="24"/>
    </w:rPr>
  </w:style>
  <w:style w:type="character" w:styleId="UnresolvedMention">
    <w:name w:val="Unresolved Mention"/>
    <w:basedOn w:val="DefaultParagraphFont"/>
    <w:uiPriority w:val="99"/>
    <w:semiHidden/>
    <w:unhideWhenUsed/>
    <w:rsid w:val="00892651"/>
    <w:rPr>
      <w:color w:val="808080"/>
      <w:shd w:val="clear" w:color="auto" w:fill="E6E6E6"/>
    </w:rPr>
  </w:style>
  <w:style w:type="table" w:styleId="TableGrid">
    <w:name w:val="Table Grid"/>
    <w:basedOn w:val="TableNormal"/>
    <w:uiPriority w:val="39"/>
    <w:rsid w:val="0089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16</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Goncalves Soares</dc:creator>
  <cp:keywords/>
  <dc:description/>
  <cp:lastModifiedBy>Ana Goncalves Soares</cp:lastModifiedBy>
  <cp:revision>78</cp:revision>
  <dcterms:created xsi:type="dcterms:W3CDTF">2019-01-30T08:53:00Z</dcterms:created>
  <dcterms:modified xsi:type="dcterms:W3CDTF">2019-02-06T16:55:00Z</dcterms:modified>
</cp:coreProperties>
</file>