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F42269" w14:textId="77777777" w:rsidR="00863D49" w:rsidRPr="00B76EA4" w:rsidRDefault="00D230FB">
      <w:pPr>
        <w:rPr>
          <w:b/>
          <w:i/>
          <w:sz w:val="24"/>
          <w:szCs w:val="24"/>
        </w:rPr>
      </w:pPr>
      <w:bookmarkStart w:id="0" w:name="_GoBack"/>
      <w:bookmarkEnd w:id="0"/>
      <w:r w:rsidRPr="00B76EA4">
        <w:rPr>
          <w:b/>
          <w:i/>
          <w:sz w:val="24"/>
          <w:szCs w:val="24"/>
        </w:rPr>
        <w:t>The Global Gag Rule and Women’s Reproductive Health: Rhetoric Versus Reality</w:t>
      </w:r>
      <w:r w:rsidR="009B147A" w:rsidRPr="00B76EA4">
        <w:rPr>
          <w:b/>
          <w:i/>
          <w:sz w:val="24"/>
          <w:szCs w:val="24"/>
        </w:rPr>
        <w:t xml:space="preserve"> - </w:t>
      </w:r>
      <w:r w:rsidRPr="00B76EA4">
        <w:rPr>
          <w:b/>
          <w:i/>
          <w:sz w:val="24"/>
          <w:szCs w:val="24"/>
        </w:rPr>
        <w:t xml:space="preserve"> by Yana van der Meulen Rodgers</w:t>
      </w:r>
    </w:p>
    <w:p w14:paraId="68764381" w14:textId="7130A102" w:rsidR="00B76EA4" w:rsidRDefault="009B147A">
      <w:pPr>
        <w:rPr>
          <w:sz w:val="24"/>
          <w:szCs w:val="24"/>
        </w:rPr>
      </w:pPr>
      <w:r w:rsidRPr="00B76EA4">
        <w:rPr>
          <w:sz w:val="24"/>
          <w:szCs w:val="24"/>
        </w:rPr>
        <w:t>I am feminist, woman and mother to three</w:t>
      </w:r>
      <w:r w:rsidR="00C815CF" w:rsidRPr="00B76EA4">
        <w:rPr>
          <w:sz w:val="24"/>
          <w:szCs w:val="24"/>
        </w:rPr>
        <w:t xml:space="preserve"> tween/teenage </w:t>
      </w:r>
      <w:r w:rsidRPr="00B76EA4">
        <w:rPr>
          <w:sz w:val="24"/>
          <w:szCs w:val="24"/>
        </w:rPr>
        <w:t>daughters –</w:t>
      </w:r>
      <w:r w:rsidR="000C2EC6">
        <w:rPr>
          <w:sz w:val="24"/>
          <w:szCs w:val="24"/>
        </w:rPr>
        <w:t xml:space="preserve"> and </w:t>
      </w:r>
      <w:r w:rsidR="00C123A3" w:rsidRPr="00B76EA4">
        <w:rPr>
          <w:sz w:val="24"/>
          <w:szCs w:val="24"/>
        </w:rPr>
        <w:t xml:space="preserve"> </w:t>
      </w:r>
      <w:r w:rsidR="000C2EC6">
        <w:rPr>
          <w:sz w:val="24"/>
          <w:szCs w:val="24"/>
        </w:rPr>
        <w:t xml:space="preserve">I </w:t>
      </w:r>
      <w:r w:rsidR="00C123A3" w:rsidRPr="00B76EA4">
        <w:rPr>
          <w:sz w:val="24"/>
          <w:szCs w:val="24"/>
        </w:rPr>
        <w:t xml:space="preserve">believe </w:t>
      </w:r>
      <w:r w:rsidR="000C2EC6" w:rsidRPr="00B76EA4">
        <w:rPr>
          <w:sz w:val="24"/>
          <w:szCs w:val="24"/>
        </w:rPr>
        <w:t xml:space="preserve">to my very core </w:t>
      </w:r>
      <w:r w:rsidR="00C123A3" w:rsidRPr="00B76EA4">
        <w:rPr>
          <w:sz w:val="24"/>
          <w:szCs w:val="24"/>
        </w:rPr>
        <w:t>in women’s rights to abortion under all circumstances</w:t>
      </w:r>
      <w:r w:rsidRPr="00B76EA4">
        <w:rPr>
          <w:sz w:val="24"/>
          <w:szCs w:val="24"/>
        </w:rPr>
        <w:t xml:space="preserve">. </w:t>
      </w:r>
      <w:r w:rsidR="00096F12" w:rsidRPr="00B76EA4">
        <w:rPr>
          <w:sz w:val="24"/>
          <w:szCs w:val="24"/>
        </w:rPr>
        <w:t xml:space="preserve"> </w:t>
      </w:r>
      <w:r w:rsidRPr="00B76EA4">
        <w:rPr>
          <w:sz w:val="24"/>
          <w:szCs w:val="24"/>
        </w:rPr>
        <w:t>It feels appropriate to declare this</w:t>
      </w:r>
      <w:r w:rsidR="00C815CF" w:rsidRPr="00B76EA4">
        <w:rPr>
          <w:sz w:val="24"/>
          <w:szCs w:val="24"/>
        </w:rPr>
        <w:t>: abortion is an emotive subject</w:t>
      </w:r>
      <w:r w:rsidR="000C2EC6">
        <w:rPr>
          <w:sz w:val="24"/>
          <w:szCs w:val="24"/>
        </w:rPr>
        <w:t>,</w:t>
      </w:r>
      <w:r w:rsidR="00C815CF" w:rsidRPr="00B76EA4">
        <w:rPr>
          <w:sz w:val="24"/>
          <w:szCs w:val="24"/>
        </w:rPr>
        <w:t xml:space="preserve"> and </w:t>
      </w:r>
      <w:r w:rsidR="000C2EC6">
        <w:rPr>
          <w:sz w:val="24"/>
          <w:szCs w:val="24"/>
        </w:rPr>
        <w:t xml:space="preserve">in this book, </w:t>
      </w:r>
      <w:r w:rsidRPr="00B76EA4">
        <w:rPr>
          <w:sz w:val="24"/>
          <w:szCs w:val="24"/>
        </w:rPr>
        <w:t xml:space="preserve">Yana van der </w:t>
      </w:r>
      <w:proofErr w:type="spellStart"/>
      <w:r w:rsidRPr="00B76EA4">
        <w:rPr>
          <w:sz w:val="24"/>
          <w:szCs w:val="24"/>
        </w:rPr>
        <w:t>Meulen</w:t>
      </w:r>
      <w:proofErr w:type="spellEnd"/>
      <w:r w:rsidRPr="00B76EA4">
        <w:rPr>
          <w:sz w:val="24"/>
          <w:szCs w:val="24"/>
        </w:rPr>
        <w:t xml:space="preserve"> Rodgers </w:t>
      </w:r>
      <w:r w:rsidR="00C815CF" w:rsidRPr="00B76EA4">
        <w:rPr>
          <w:sz w:val="24"/>
          <w:szCs w:val="24"/>
        </w:rPr>
        <w:t xml:space="preserve">clearly documents how the </w:t>
      </w:r>
      <w:r w:rsidRPr="00B76EA4">
        <w:rPr>
          <w:sz w:val="24"/>
          <w:szCs w:val="24"/>
        </w:rPr>
        <w:t>views, personality and politics of different US governments through time have shaped the sexual and reproductive experiences and rights of women across the globe.</w:t>
      </w:r>
      <w:r w:rsidR="00C815CF" w:rsidRPr="00B76EA4">
        <w:rPr>
          <w:sz w:val="24"/>
          <w:szCs w:val="24"/>
        </w:rPr>
        <w:t xml:space="preserve"> </w:t>
      </w:r>
      <w:r w:rsidR="00096F12" w:rsidRPr="00B76EA4">
        <w:rPr>
          <w:sz w:val="24"/>
          <w:szCs w:val="24"/>
        </w:rPr>
        <w:t xml:space="preserve"> </w:t>
      </w:r>
    </w:p>
    <w:p w14:paraId="5A164A4A" w14:textId="72799C42" w:rsidR="000D3580" w:rsidRPr="00B76EA4" w:rsidRDefault="00C815CF">
      <w:pPr>
        <w:rPr>
          <w:sz w:val="24"/>
          <w:szCs w:val="24"/>
        </w:rPr>
      </w:pPr>
      <w:r w:rsidRPr="00B76EA4">
        <w:rPr>
          <w:sz w:val="24"/>
          <w:szCs w:val="24"/>
        </w:rPr>
        <w:t>As I write this review</w:t>
      </w:r>
      <w:r w:rsidR="00B76EA4">
        <w:rPr>
          <w:sz w:val="24"/>
          <w:szCs w:val="24"/>
        </w:rPr>
        <w:t>,</w:t>
      </w:r>
      <w:r w:rsidRPr="00B76EA4">
        <w:rPr>
          <w:sz w:val="24"/>
          <w:szCs w:val="24"/>
        </w:rPr>
        <w:t xml:space="preserve"> there </w:t>
      </w:r>
      <w:r w:rsidR="000C2EC6">
        <w:rPr>
          <w:sz w:val="24"/>
          <w:szCs w:val="24"/>
        </w:rPr>
        <w:t xml:space="preserve">is </w:t>
      </w:r>
      <w:r w:rsidRPr="00B76EA4">
        <w:rPr>
          <w:sz w:val="24"/>
          <w:szCs w:val="24"/>
        </w:rPr>
        <w:t xml:space="preserve"> wide</w:t>
      </w:r>
      <w:r w:rsidR="00EC2C0E">
        <w:rPr>
          <w:sz w:val="24"/>
          <w:szCs w:val="24"/>
        </w:rPr>
        <w:t xml:space="preserve">spread </w:t>
      </w:r>
      <w:r w:rsidRPr="00B76EA4">
        <w:rPr>
          <w:sz w:val="24"/>
          <w:szCs w:val="24"/>
        </w:rPr>
        <w:t xml:space="preserve"> media discussion about the </w:t>
      </w:r>
      <w:r w:rsidR="000C2EC6">
        <w:rPr>
          <w:sz w:val="24"/>
          <w:szCs w:val="24"/>
        </w:rPr>
        <w:t xml:space="preserve">US </w:t>
      </w:r>
      <w:r w:rsidRPr="00B76EA4">
        <w:rPr>
          <w:sz w:val="24"/>
          <w:szCs w:val="24"/>
        </w:rPr>
        <w:t>state of Alabama restricting abortion in all cases</w:t>
      </w:r>
      <w:r w:rsidR="00FF54EF">
        <w:rPr>
          <w:sz w:val="24"/>
          <w:szCs w:val="24"/>
        </w:rPr>
        <w:t>,</w:t>
      </w:r>
      <w:r w:rsidR="000C2EC6">
        <w:rPr>
          <w:sz w:val="24"/>
          <w:szCs w:val="24"/>
        </w:rPr>
        <w:t xml:space="preserve"> and a</w:t>
      </w:r>
      <w:r w:rsidRPr="00B76EA4">
        <w:rPr>
          <w:sz w:val="24"/>
          <w:szCs w:val="24"/>
        </w:rPr>
        <w:t xml:space="preserve"> spotlight </w:t>
      </w:r>
      <w:r w:rsidR="000C2EC6">
        <w:rPr>
          <w:sz w:val="24"/>
          <w:szCs w:val="24"/>
        </w:rPr>
        <w:t xml:space="preserve">is being shone </w:t>
      </w:r>
      <w:r w:rsidRPr="00B76EA4">
        <w:rPr>
          <w:sz w:val="24"/>
          <w:szCs w:val="24"/>
        </w:rPr>
        <w:t>on abortion illegality nearer</w:t>
      </w:r>
      <w:r w:rsidR="000C2EC6">
        <w:rPr>
          <w:sz w:val="24"/>
          <w:szCs w:val="24"/>
        </w:rPr>
        <w:t xml:space="preserve"> to</w:t>
      </w:r>
      <w:r w:rsidRPr="00B76EA4">
        <w:rPr>
          <w:sz w:val="24"/>
          <w:szCs w:val="24"/>
        </w:rPr>
        <w:t xml:space="preserve"> home</w:t>
      </w:r>
      <w:r w:rsidR="000C2EC6">
        <w:rPr>
          <w:sz w:val="24"/>
          <w:szCs w:val="24"/>
        </w:rPr>
        <w:t>,</w:t>
      </w:r>
      <w:r w:rsidRPr="00B76EA4">
        <w:rPr>
          <w:sz w:val="24"/>
          <w:szCs w:val="24"/>
        </w:rPr>
        <w:t xml:space="preserve"> in </w:t>
      </w:r>
      <w:r w:rsidR="00096F12" w:rsidRPr="00B76EA4">
        <w:rPr>
          <w:sz w:val="24"/>
          <w:szCs w:val="24"/>
        </w:rPr>
        <w:t>N</w:t>
      </w:r>
      <w:r w:rsidRPr="00B76EA4">
        <w:rPr>
          <w:sz w:val="24"/>
          <w:szCs w:val="24"/>
        </w:rPr>
        <w:t>orthern</w:t>
      </w:r>
      <w:r w:rsidR="00096F12" w:rsidRPr="00B76EA4">
        <w:rPr>
          <w:sz w:val="24"/>
          <w:szCs w:val="24"/>
        </w:rPr>
        <w:t xml:space="preserve"> </w:t>
      </w:r>
      <w:r w:rsidRPr="00B76EA4">
        <w:rPr>
          <w:sz w:val="24"/>
          <w:szCs w:val="24"/>
        </w:rPr>
        <w:t xml:space="preserve">Ireland. </w:t>
      </w:r>
      <w:r w:rsidR="00096F12" w:rsidRPr="00B76EA4">
        <w:rPr>
          <w:sz w:val="24"/>
          <w:szCs w:val="24"/>
        </w:rPr>
        <w:t xml:space="preserve"> </w:t>
      </w:r>
      <w:r w:rsidRPr="00B76EA4">
        <w:rPr>
          <w:sz w:val="24"/>
          <w:szCs w:val="24"/>
        </w:rPr>
        <w:t>It is the first time I have seen my daughters and their friends outraged about restriction on women’s sexual and reproductive rights</w:t>
      </w:r>
      <w:r w:rsidR="00D903A6">
        <w:rPr>
          <w:sz w:val="24"/>
          <w:szCs w:val="24"/>
        </w:rPr>
        <w:t>,</w:t>
      </w:r>
      <w:r w:rsidRPr="00B76EA4">
        <w:rPr>
          <w:sz w:val="24"/>
          <w:szCs w:val="24"/>
        </w:rPr>
        <w:t xml:space="preserve"> and they are even more</w:t>
      </w:r>
      <w:r w:rsidR="0089734C" w:rsidRPr="00B76EA4">
        <w:rPr>
          <w:sz w:val="24"/>
          <w:szCs w:val="24"/>
        </w:rPr>
        <w:t xml:space="preserve"> angry</w:t>
      </w:r>
      <w:r w:rsidRPr="00B76EA4">
        <w:rPr>
          <w:sz w:val="24"/>
          <w:szCs w:val="24"/>
        </w:rPr>
        <w:t xml:space="preserve"> when I explain to them about the impact of US policy overseas</w:t>
      </w:r>
      <w:r w:rsidR="00F95969" w:rsidRPr="00B76EA4">
        <w:rPr>
          <w:sz w:val="24"/>
          <w:szCs w:val="24"/>
        </w:rPr>
        <w:t xml:space="preserve"> </w:t>
      </w:r>
      <w:r w:rsidR="00EC2C0E">
        <w:rPr>
          <w:sz w:val="24"/>
          <w:szCs w:val="24"/>
        </w:rPr>
        <w:t>– through what is widely known as the global gag rule</w:t>
      </w:r>
      <w:r w:rsidR="00D903A6" w:rsidRPr="00D903A6">
        <w:rPr>
          <w:sz w:val="24"/>
          <w:szCs w:val="24"/>
          <w:vertAlign w:val="superscript"/>
        </w:rPr>
        <w:t>1</w:t>
      </w:r>
      <w:r w:rsidR="00EC2C0E">
        <w:rPr>
          <w:sz w:val="24"/>
          <w:szCs w:val="24"/>
        </w:rPr>
        <w:t xml:space="preserve"> -</w:t>
      </w:r>
      <w:r w:rsidR="00F95969" w:rsidRPr="00B76EA4">
        <w:rPr>
          <w:sz w:val="24"/>
          <w:szCs w:val="24"/>
        </w:rPr>
        <w:t>and how this has become more re</w:t>
      </w:r>
      <w:r w:rsidR="007D2CFE" w:rsidRPr="00B76EA4">
        <w:rPr>
          <w:sz w:val="24"/>
          <w:szCs w:val="24"/>
        </w:rPr>
        <w:t>strictive</w:t>
      </w:r>
      <w:r w:rsidR="00F95969" w:rsidRPr="00B76EA4">
        <w:rPr>
          <w:sz w:val="24"/>
          <w:szCs w:val="24"/>
        </w:rPr>
        <w:t xml:space="preserve"> w</w:t>
      </w:r>
      <w:r w:rsidR="00096F12" w:rsidRPr="00B76EA4">
        <w:rPr>
          <w:sz w:val="24"/>
          <w:szCs w:val="24"/>
        </w:rPr>
        <w:t xml:space="preserve">ith </w:t>
      </w:r>
      <w:r w:rsidR="00F95969" w:rsidRPr="00B76EA4">
        <w:rPr>
          <w:sz w:val="24"/>
          <w:szCs w:val="24"/>
        </w:rPr>
        <w:t xml:space="preserve">each </w:t>
      </w:r>
      <w:r w:rsidR="007D2CFE" w:rsidRPr="00B76EA4">
        <w:rPr>
          <w:sz w:val="24"/>
          <w:szCs w:val="24"/>
        </w:rPr>
        <w:t>subsequent</w:t>
      </w:r>
      <w:r w:rsidR="00F95969" w:rsidRPr="00B76EA4">
        <w:rPr>
          <w:sz w:val="24"/>
          <w:szCs w:val="24"/>
        </w:rPr>
        <w:t xml:space="preserve"> Republican </w:t>
      </w:r>
      <w:proofErr w:type="spellStart"/>
      <w:r w:rsidR="00F95969" w:rsidRPr="00B76EA4">
        <w:rPr>
          <w:sz w:val="24"/>
          <w:szCs w:val="24"/>
        </w:rPr>
        <w:t>administration</w:t>
      </w:r>
      <w:r w:rsidR="00EC2C0E">
        <w:rPr>
          <w:sz w:val="24"/>
          <w:szCs w:val="24"/>
        </w:rPr>
        <w:t>.</w:t>
      </w:r>
      <w:r w:rsidR="000C2EC6">
        <w:rPr>
          <w:sz w:val="24"/>
          <w:szCs w:val="24"/>
        </w:rPr>
        <w:t>t</w:t>
      </w:r>
      <w:r w:rsidR="00861B4D" w:rsidRPr="00B76EA4">
        <w:rPr>
          <w:sz w:val="24"/>
          <w:szCs w:val="24"/>
        </w:rPr>
        <w:t>h</w:t>
      </w:r>
      <w:r w:rsidR="0011291B" w:rsidRPr="00B76EA4">
        <w:rPr>
          <w:sz w:val="24"/>
          <w:szCs w:val="24"/>
        </w:rPr>
        <w:t>ere</w:t>
      </w:r>
      <w:proofErr w:type="spellEnd"/>
      <w:r w:rsidR="0011291B" w:rsidRPr="00B76EA4">
        <w:rPr>
          <w:sz w:val="24"/>
          <w:szCs w:val="24"/>
        </w:rPr>
        <w:t xml:space="preserve"> is</w:t>
      </w:r>
      <w:r w:rsidR="000C2EC6">
        <w:rPr>
          <w:sz w:val="24"/>
          <w:szCs w:val="24"/>
        </w:rPr>
        <w:t>,</w:t>
      </w:r>
      <w:r w:rsidR="0011291B" w:rsidRPr="00B76EA4">
        <w:rPr>
          <w:sz w:val="24"/>
          <w:szCs w:val="24"/>
        </w:rPr>
        <w:t xml:space="preserve"> </w:t>
      </w:r>
      <w:r w:rsidR="00D903A6">
        <w:rPr>
          <w:sz w:val="24"/>
          <w:szCs w:val="24"/>
        </w:rPr>
        <w:t xml:space="preserve">however, </w:t>
      </w:r>
      <w:r w:rsidR="000D3580" w:rsidRPr="00B76EA4">
        <w:rPr>
          <w:sz w:val="24"/>
          <w:szCs w:val="24"/>
        </w:rPr>
        <w:t>surprisingly little research</w:t>
      </w:r>
      <w:r w:rsidR="00D903A6">
        <w:rPr>
          <w:sz w:val="24"/>
          <w:szCs w:val="24"/>
        </w:rPr>
        <w:t xml:space="preserve"> to date</w:t>
      </w:r>
      <w:r w:rsidR="000D3580" w:rsidRPr="00B76EA4">
        <w:rPr>
          <w:sz w:val="24"/>
          <w:szCs w:val="24"/>
        </w:rPr>
        <w:t xml:space="preserve"> on the impact of </w:t>
      </w:r>
      <w:r w:rsidR="007D2CFE" w:rsidRPr="00B76EA4">
        <w:rPr>
          <w:sz w:val="24"/>
          <w:szCs w:val="24"/>
        </w:rPr>
        <w:t>successive</w:t>
      </w:r>
      <w:r w:rsidR="000D3580" w:rsidRPr="00B76EA4">
        <w:rPr>
          <w:sz w:val="24"/>
          <w:szCs w:val="24"/>
        </w:rPr>
        <w:t xml:space="preserve"> global gag </w:t>
      </w:r>
      <w:proofErr w:type="spellStart"/>
      <w:r w:rsidR="000D3580" w:rsidRPr="00B76EA4">
        <w:rPr>
          <w:sz w:val="24"/>
          <w:szCs w:val="24"/>
        </w:rPr>
        <w:t>rules</w:t>
      </w:r>
      <w:r w:rsidR="000C2EC6">
        <w:rPr>
          <w:sz w:val="24"/>
          <w:szCs w:val="24"/>
        </w:rPr>
        <w:t>.T</w:t>
      </w:r>
      <w:r w:rsidR="000D3580" w:rsidRPr="00B76EA4">
        <w:rPr>
          <w:sz w:val="24"/>
          <w:szCs w:val="24"/>
        </w:rPr>
        <w:t>his</w:t>
      </w:r>
      <w:proofErr w:type="spellEnd"/>
      <w:r w:rsidR="000D3580" w:rsidRPr="00B76EA4">
        <w:rPr>
          <w:sz w:val="24"/>
          <w:szCs w:val="24"/>
        </w:rPr>
        <w:t xml:space="preserve"> i</w:t>
      </w:r>
      <w:r w:rsidR="00861B4D" w:rsidRPr="00B76EA4">
        <w:rPr>
          <w:sz w:val="24"/>
          <w:szCs w:val="24"/>
        </w:rPr>
        <w:t>s precisely why this book</w:t>
      </w:r>
      <w:r w:rsidR="000D3580" w:rsidRPr="00B76EA4">
        <w:rPr>
          <w:sz w:val="24"/>
          <w:szCs w:val="24"/>
        </w:rPr>
        <w:t xml:space="preserve"> </w:t>
      </w:r>
      <w:r w:rsidR="000C2EC6">
        <w:rPr>
          <w:sz w:val="24"/>
          <w:szCs w:val="24"/>
        </w:rPr>
        <w:t xml:space="preserve">- </w:t>
      </w:r>
      <w:r w:rsidR="000D3580" w:rsidRPr="00B76EA4">
        <w:rPr>
          <w:sz w:val="24"/>
          <w:szCs w:val="24"/>
        </w:rPr>
        <w:t>which presents and synthes</w:t>
      </w:r>
      <w:r w:rsidR="00FF54EF">
        <w:rPr>
          <w:sz w:val="24"/>
          <w:szCs w:val="24"/>
        </w:rPr>
        <w:t>is</w:t>
      </w:r>
      <w:r w:rsidR="00AD092A" w:rsidRPr="00B76EA4">
        <w:rPr>
          <w:sz w:val="24"/>
          <w:szCs w:val="24"/>
        </w:rPr>
        <w:t>es</w:t>
      </w:r>
      <w:r w:rsidR="000D3580" w:rsidRPr="00B76EA4">
        <w:rPr>
          <w:sz w:val="24"/>
          <w:szCs w:val="24"/>
        </w:rPr>
        <w:t xml:space="preserve"> evidence</w:t>
      </w:r>
      <w:r w:rsidR="00AD092A" w:rsidRPr="00B76EA4">
        <w:rPr>
          <w:sz w:val="24"/>
          <w:szCs w:val="24"/>
        </w:rPr>
        <w:t xml:space="preserve"> and dismantles rhetoric</w:t>
      </w:r>
      <w:r w:rsidR="000C2EC6">
        <w:rPr>
          <w:sz w:val="24"/>
          <w:szCs w:val="24"/>
        </w:rPr>
        <w:t xml:space="preserve"> -</w:t>
      </w:r>
      <w:r w:rsidR="00AD092A" w:rsidRPr="00B76EA4">
        <w:rPr>
          <w:sz w:val="24"/>
          <w:szCs w:val="24"/>
        </w:rPr>
        <w:t xml:space="preserve"> </w:t>
      </w:r>
      <w:r w:rsidR="00861B4D" w:rsidRPr="00B76EA4">
        <w:rPr>
          <w:sz w:val="24"/>
          <w:szCs w:val="24"/>
        </w:rPr>
        <w:t>is so important.</w:t>
      </w:r>
    </w:p>
    <w:p w14:paraId="4B75A766" w14:textId="3FB05E37" w:rsidR="00FE6A70" w:rsidRPr="00B76EA4" w:rsidRDefault="00FF54EF" w:rsidP="00281A92">
      <w:pPr>
        <w:rPr>
          <w:sz w:val="24"/>
          <w:szCs w:val="24"/>
        </w:rPr>
      </w:pPr>
      <w:r w:rsidRPr="00155019">
        <w:rPr>
          <w:i/>
          <w:sz w:val="24"/>
          <w:szCs w:val="24"/>
        </w:rPr>
        <w:t>The Global Gag</w:t>
      </w:r>
      <w:r w:rsidR="009527E3" w:rsidRPr="00155019">
        <w:rPr>
          <w:i/>
          <w:sz w:val="24"/>
          <w:szCs w:val="24"/>
        </w:rPr>
        <w:t xml:space="preserve"> </w:t>
      </w:r>
      <w:proofErr w:type="spellStart"/>
      <w:r w:rsidR="009527E3" w:rsidRPr="00155019">
        <w:rPr>
          <w:i/>
          <w:sz w:val="24"/>
          <w:szCs w:val="24"/>
        </w:rPr>
        <w:t>Rule</w:t>
      </w:r>
      <w:r w:rsidR="007E6985" w:rsidRPr="00B76EA4">
        <w:rPr>
          <w:sz w:val="24"/>
          <w:szCs w:val="24"/>
        </w:rPr>
        <w:t>provides</w:t>
      </w:r>
      <w:proofErr w:type="spellEnd"/>
      <w:r w:rsidR="007E6985" w:rsidRPr="00B76EA4">
        <w:rPr>
          <w:sz w:val="24"/>
          <w:szCs w:val="24"/>
        </w:rPr>
        <w:t xml:space="preserve"> </w:t>
      </w:r>
      <w:r w:rsidR="00F95969" w:rsidRPr="00B76EA4">
        <w:rPr>
          <w:sz w:val="24"/>
          <w:szCs w:val="24"/>
        </w:rPr>
        <w:t xml:space="preserve">robust and </w:t>
      </w:r>
      <w:r w:rsidR="00FE6A70" w:rsidRPr="00B76EA4">
        <w:rPr>
          <w:sz w:val="24"/>
          <w:szCs w:val="24"/>
        </w:rPr>
        <w:t>systematic</w:t>
      </w:r>
      <w:r w:rsidR="00F95969" w:rsidRPr="00B76EA4">
        <w:rPr>
          <w:sz w:val="24"/>
          <w:szCs w:val="24"/>
        </w:rPr>
        <w:t xml:space="preserve"> analysis</w:t>
      </w:r>
      <w:r w:rsidR="00D903A6">
        <w:rPr>
          <w:sz w:val="24"/>
          <w:szCs w:val="24"/>
        </w:rPr>
        <w:t xml:space="preserve">, </w:t>
      </w:r>
      <w:r w:rsidR="007E6985" w:rsidRPr="00B76EA4">
        <w:rPr>
          <w:sz w:val="24"/>
          <w:szCs w:val="24"/>
        </w:rPr>
        <w:t>using</w:t>
      </w:r>
      <w:r w:rsidR="00AD092A" w:rsidRPr="00B76EA4">
        <w:rPr>
          <w:sz w:val="24"/>
          <w:szCs w:val="24"/>
        </w:rPr>
        <w:t xml:space="preserve"> multiple methods</w:t>
      </w:r>
      <w:r w:rsidR="00D903A6">
        <w:rPr>
          <w:sz w:val="24"/>
          <w:szCs w:val="24"/>
        </w:rPr>
        <w:t>,</w:t>
      </w:r>
      <w:r w:rsidR="00AD092A" w:rsidRPr="00B76EA4">
        <w:rPr>
          <w:sz w:val="24"/>
          <w:szCs w:val="24"/>
        </w:rPr>
        <w:t xml:space="preserve"> </w:t>
      </w:r>
      <w:r w:rsidR="007E6985" w:rsidRPr="00B76EA4">
        <w:rPr>
          <w:sz w:val="24"/>
          <w:szCs w:val="24"/>
        </w:rPr>
        <w:t xml:space="preserve">with a strong </w:t>
      </w:r>
      <w:r w:rsidR="00AD092A" w:rsidRPr="00B76EA4">
        <w:rPr>
          <w:sz w:val="24"/>
          <w:szCs w:val="24"/>
        </w:rPr>
        <w:t xml:space="preserve">global lens. </w:t>
      </w:r>
      <w:r w:rsidR="00096F12" w:rsidRPr="00B76EA4">
        <w:rPr>
          <w:sz w:val="24"/>
          <w:szCs w:val="24"/>
        </w:rPr>
        <w:t xml:space="preserve"> </w:t>
      </w:r>
      <w:r w:rsidR="00AD092A" w:rsidRPr="00B76EA4">
        <w:rPr>
          <w:sz w:val="24"/>
          <w:szCs w:val="24"/>
        </w:rPr>
        <w:t>It</w:t>
      </w:r>
      <w:r w:rsidR="00155019">
        <w:rPr>
          <w:sz w:val="24"/>
          <w:szCs w:val="24"/>
        </w:rPr>
        <w:t>s content</w:t>
      </w:r>
      <w:r w:rsidR="00AD092A" w:rsidRPr="00B76EA4">
        <w:rPr>
          <w:sz w:val="24"/>
          <w:szCs w:val="24"/>
        </w:rPr>
        <w:t xml:space="preserve"> is </w:t>
      </w:r>
      <w:r w:rsidR="00F95969" w:rsidRPr="00B76EA4">
        <w:rPr>
          <w:sz w:val="24"/>
          <w:szCs w:val="24"/>
        </w:rPr>
        <w:t xml:space="preserve">presented </w:t>
      </w:r>
      <w:r w:rsidR="00D903A6">
        <w:rPr>
          <w:sz w:val="24"/>
          <w:szCs w:val="24"/>
        </w:rPr>
        <w:t xml:space="preserve">across </w:t>
      </w:r>
      <w:r w:rsidR="00F95969" w:rsidRPr="00B76EA4">
        <w:rPr>
          <w:sz w:val="24"/>
          <w:szCs w:val="24"/>
        </w:rPr>
        <w:t xml:space="preserve"> </w:t>
      </w:r>
      <w:r w:rsidR="00D903A6">
        <w:rPr>
          <w:sz w:val="24"/>
          <w:szCs w:val="24"/>
        </w:rPr>
        <w:t xml:space="preserve">seven </w:t>
      </w:r>
      <w:r w:rsidR="00F95969" w:rsidRPr="00B76EA4">
        <w:rPr>
          <w:sz w:val="24"/>
          <w:szCs w:val="24"/>
        </w:rPr>
        <w:t>chapters</w:t>
      </w:r>
      <w:r w:rsidR="00D903A6">
        <w:rPr>
          <w:sz w:val="24"/>
          <w:szCs w:val="24"/>
        </w:rPr>
        <w:t xml:space="preserve">, and incudes the history and politics of US assistance for family planning </w:t>
      </w:r>
      <w:r w:rsidR="00155019">
        <w:rPr>
          <w:sz w:val="24"/>
          <w:szCs w:val="24"/>
        </w:rPr>
        <w:t xml:space="preserve">and the global gag rule itself, </w:t>
      </w:r>
      <w:r w:rsidR="00D903A6">
        <w:rPr>
          <w:sz w:val="24"/>
          <w:szCs w:val="24"/>
        </w:rPr>
        <w:t xml:space="preserve">global </w:t>
      </w:r>
      <w:r w:rsidR="00155019">
        <w:rPr>
          <w:sz w:val="24"/>
          <w:szCs w:val="24"/>
        </w:rPr>
        <w:t>abortion policies and practices,</w:t>
      </w:r>
      <w:r w:rsidR="00D903A6">
        <w:rPr>
          <w:sz w:val="24"/>
          <w:szCs w:val="24"/>
        </w:rPr>
        <w:t xml:space="preserve"> and new estimates of the impact of the global gag rule.</w:t>
      </w:r>
      <w:r w:rsidR="00F95969" w:rsidRPr="00B76EA4">
        <w:rPr>
          <w:sz w:val="24"/>
          <w:szCs w:val="24"/>
        </w:rPr>
        <w:t xml:space="preserve"> </w:t>
      </w:r>
      <w:r w:rsidR="00D903A6">
        <w:rPr>
          <w:sz w:val="24"/>
          <w:szCs w:val="24"/>
        </w:rPr>
        <w:t xml:space="preserve">Yana </w:t>
      </w:r>
      <w:r w:rsidR="006F4B10">
        <w:rPr>
          <w:sz w:val="24"/>
          <w:szCs w:val="24"/>
        </w:rPr>
        <w:t>v</w:t>
      </w:r>
      <w:r w:rsidR="00FE6A70" w:rsidRPr="00B76EA4">
        <w:rPr>
          <w:sz w:val="24"/>
          <w:szCs w:val="24"/>
        </w:rPr>
        <w:t xml:space="preserve">an der </w:t>
      </w:r>
      <w:proofErr w:type="spellStart"/>
      <w:r w:rsidR="00FE6A70" w:rsidRPr="00B76EA4">
        <w:rPr>
          <w:sz w:val="24"/>
          <w:szCs w:val="24"/>
        </w:rPr>
        <w:t>Meulen</w:t>
      </w:r>
      <w:proofErr w:type="spellEnd"/>
      <w:r w:rsidR="00FE6A70" w:rsidRPr="00B76EA4">
        <w:rPr>
          <w:sz w:val="24"/>
          <w:szCs w:val="24"/>
        </w:rPr>
        <w:t xml:space="preserve"> draws three core conclusions from</w:t>
      </w:r>
      <w:r w:rsidR="003C63D8">
        <w:rPr>
          <w:sz w:val="24"/>
          <w:szCs w:val="24"/>
        </w:rPr>
        <w:t xml:space="preserve"> </w:t>
      </w:r>
      <w:r w:rsidR="00FE6A70" w:rsidRPr="00B76EA4">
        <w:rPr>
          <w:sz w:val="24"/>
          <w:szCs w:val="24"/>
        </w:rPr>
        <w:t>this analysis, which are convincing and clearly grounded in the multiple and mixed methods data sets</w:t>
      </w:r>
      <w:r w:rsidR="00C123A3" w:rsidRPr="00B76EA4">
        <w:rPr>
          <w:sz w:val="24"/>
          <w:szCs w:val="24"/>
        </w:rPr>
        <w:t xml:space="preserve"> presented</w:t>
      </w:r>
      <w:r w:rsidR="00155019">
        <w:rPr>
          <w:sz w:val="24"/>
          <w:szCs w:val="24"/>
        </w:rPr>
        <w:t>. First, i</w:t>
      </w:r>
      <w:r w:rsidR="00FE6A70" w:rsidRPr="00281A92">
        <w:rPr>
          <w:sz w:val="24"/>
          <w:szCs w:val="24"/>
        </w:rPr>
        <w:t xml:space="preserve">n </w:t>
      </w:r>
      <w:r w:rsidR="007D2CFE" w:rsidRPr="00281A92">
        <w:rPr>
          <w:sz w:val="24"/>
          <w:szCs w:val="24"/>
        </w:rPr>
        <w:t>most</w:t>
      </w:r>
      <w:r w:rsidR="00FE6A70" w:rsidRPr="00281A92">
        <w:rPr>
          <w:sz w:val="24"/>
          <w:szCs w:val="24"/>
        </w:rPr>
        <w:t xml:space="preserve"> countries that receive US family-planning assistance, the global gag rule has </w:t>
      </w:r>
      <w:r w:rsidR="00FE6A70" w:rsidRPr="00281A92">
        <w:rPr>
          <w:b/>
          <w:sz w:val="24"/>
          <w:szCs w:val="24"/>
        </w:rPr>
        <w:t>failed to achieve its goal of reducing abortion</w:t>
      </w:r>
      <w:r w:rsidR="003F60C1" w:rsidRPr="00281A92">
        <w:rPr>
          <w:b/>
          <w:sz w:val="24"/>
          <w:szCs w:val="24"/>
        </w:rPr>
        <w:t>,</w:t>
      </w:r>
      <w:r w:rsidR="00FE6A70" w:rsidRPr="00281A92">
        <w:rPr>
          <w:sz w:val="24"/>
          <w:szCs w:val="24"/>
        </w:rPr>
        <w:t xml:space="preserve"> and the 2017 </w:t>
      </w:r>
      <w:r w:rsidR="007D2CFE" w:rsidRPr="00281A92">
        <w:rPr>
          <w:sz w:val="24"/>
          <w:szCs w:val="24"/>
        </w:rPr>
        <w:t>reinstatement</w:t>
      </w:r>
      <w:r w:rsidR="00FE6A70" w:rsidRPr="00281A92">
        <w:rPr>
          <w:sz w:val="24"/>
          <w:szCs w:val="24"/>
        </w:rPr>
        <w:t xml:space="preserve"> of the rule is </w:t>
      </w:r>
      <w:r w:rsidR="007D2CFE" w:rsidRPr="00281A92">
        <w:rPr>
          <w:sz w:val="24"/>
          <w:szCs w:val="24"/>
        </w:rPr>
        <w:t>likely</w:t>
      </w:r>
      <w:r w:rsidR="00FE6A70" w:rsidRPr="00281A92">
        <w:rPr>
          <w:sz w:val="24"/>
          <w:szCs w:val="24"/>
        </w:rPr>
        <w:t xml:space="preserve"> to result in more abortion globally. </w:t>
      </w:r>
      <w:r w:rsidR="00155019">
        <w:rPr>
          <w:sz w:val="24"/>
          <w:szCs w:val="24"/>
        </w:rPr>
        <w:t>Second, t</w:t>
      </w:r>
      <w:r w:rsidR="00FE6A70" w:rsidRPr="00281A92">
        <w:rPr>
          <w:sz w:val="24"/>
          <w:szCs w:val="24"/>
        </w:rPr>
        <w:t xml:space="preserve">here is no clear relationship between </w:t>
      </w:r>
      <w:r w:rsidR="007D2CFE" w:rsidRPr="00281A92">
        <w:rPr>
          <w:sz w:val="24"/>
          <w:szCs w:val="24"/>
        </w:rPr>
        <w:t>restrictive</w:t>
      </w:r>
      <w:r w:rsidR="00FE6A70" w:rsidRPr="00281A92">
        <w:rPr>
          <w:sz w:val="24"/>
          <w:szCs w:val="24"/>
        </w:rPr>
        <w:t xml:space="preserve"> national abortion </w:t>
      </w:r>
      <w:r w:rsidR="007D2CFE" w:rsidRPr="00281A92">
        <w:rPr>
          <w:sz w:val="24"/>
          <w:szCs w:val="24"/>
        </w:rPr>
        <w:t>laws</w:t>
      </w:r>
      <w:r w:rsidR="00FE6A70" w:rsidRPr="00281A92">
        <w:rPr>
          <w:sz w:val="24"/>
          <w:szCs w:val="24"/>
        </w:rPr>
        <w:t xml:space="preserve"> and the chances of a woman having an abortion. </w:t>
      </w:r>
      <w:r w:rsidR="00FE6A70" w:rsidRPr="00281A92">
        <w:rPr>
          <w:b/>
          <w:sz w:val="24"/>
          <w:szCs w:val="24"/>
        </w:rPr>
        <w:t>Put simply</w:t>
      </w:r>
      <w:r w:rsidR="003F60C1" w:rsidRPr="00281A92">
        <w:rPr>
          <w:b/>
          <w:sz w:val="24"/>
          <w:szCs w:val="24"/>
        </w:rPr>
        <w:t>,</w:t>
      </w:r>
      <w:r w:rsidR="00FE6A70" w:rsidRPr="00281A92">
        <w:rPr>
          <w:b/>
          <w:sz w:val="24"/>
          <w:szCs w:val="24"/>
        </w:rPr>
        <w:t xml:space="preserve"> re</w:t>
      </w:r>
      <w:r w:rsidR="007D2CFE" w:rsidRPr="00281A92">
        <w:rPr>
          <w:b/>
          <w:sz w:val="24"/>
          <w:szCs w:val="24"/>
        </w:rPr>
        <w:t>stricting</w:t>
      </w:r>
      <w:r w:rsidR="00FE6A70" w:rsidRPr="00281A92">
        <w:rPr>
          <w:b/>
          <w:sz w:val="24"/>
          <w:szCs w:val="24"/>
        </w:rPr>
        <w:t xml:space="preserve"> and/or making abortion illegal increases unsafe abortion, the need for </w:t>
      </w:r>
      <w:r w:rsidR="007D2CFE" w:rsidRPr="00281A92">
        <w:rPr>
          <w:b/>
          <w:sz w:val="24"/>
          <w:szCs w:val="24"/>
        </w:rPr>
        <w:t>post abortion</w:t>
      </w:r>
      <w:r w:rsidR="00FE6A70" w:rsidRPr="00281A92">
        <w:rPr>
          <w:b/>
          <w:sz w:val="24"/>
          <w:szCs w:val="24"/>
        </w:rPr>
        <w:t xml:space="preserve"> care and maternal mortality.</w:t>
      </w:r>
      <w:r w:rsidR="00FE6A70" w:rsidRPr="00281A92">
        <w:rPr>
          <w:sz w:val="24"/>
          <w:szCs w:val="24"/>
        </w:rPr>
        <w:t xml:space="preserve"> </w:t>
      </w:r>
      <w:r w:rsidR="007D2CFE" w:rsidRPr="00281A92">
        <w:rPr>
          <w:sz w:val="24"/>
          <w:szCs w:val="24"/>
        </w:rPr>
        <w:t>Globally</w:t>
      </w:r>
      <w:r w:rsidR="00A00350" w:rsidRPr="00281A92">
        <w:rPr>
          <w:sz w:val="24"/>
          <w:szCs w:val="24"/>
        </w:rPr>
        <w:t>, there are about 300,000 deaths associated with pregnancy a</w:t>
      </w:r>
      <w:r w:rsidR="007D2CFE" w:rsidRPr="00281A92">
        <w:rPr>
          <w:sz w:val="24"/>
          <w:szCs w:val="24"/>
        </w:rPr>
        <w:t>n</w:t>
      </w:r>
      <w:r w:rsidR="00A00350" w:rsidRPr="00281A92">
        <w:rPr>
          <w:sz w:val="24"/>
          <w:szCs w:val="24"/>
        </w:rPr>
        <w:t xml:space="preserve">d </w:t>
      </w:r>
      <w:r w:rsidR="007D2CFE" w:rsidRPr="00281A92">
        <w:rPr>
          <w:sz w:val="24"/>
          <w:szCs w:val="24"/>
        </w:rPr>
        <w:t>childbirth</w:t>
      </w:r>
      <w:r w:rsidR="00A00350" w:rsidRPr="00281A92">
        <w:rPr>
          <w:sz w:val="24"/>
          <w:szCs w:val="24"/>
        </w:rPr>
        <w:t xml:space="preserve"> and an estimated 8-15</w:t>
      </w:r>
      <w:r w:rsidR="003F60C1" w:rsidRPr="00281A92">
        <w:rPr>
          <w:sz w:val="24"/>
          <w:szCs w:val="24"/>
        </w:rPr>
        <w:t xml:space="preserve"> per cent </w:t>
      </w:r>
      <w:r w:rsidR="00A00350" w:rsidRPr="00281A92">
        <w:rPr>
          <w:sz w:val="24"/>
          <w:szCs w:val="24"/>
        </w:rPr>
        <w:t xml:space="preserve">of these are attributed to abortion. </w:t>
      </w:r>
      <w:r w:rsidR="00155019">
        <w:rPr>
          <w:sz w:val="24"/>
          <w:szCs w:val="24"/>
        </w:rPr>
        <w:t>Third, t</w:t>
      </w:r>
      <w:r w:rsidR="00FE6A70" w:rsidRPr="00B76EA4">
        <w:rPr>
          <w:sz w:val="24"/>
          <w:szCs w:val="24"/>
        </w:rPr>
        <w:t xml:space="preserve">he reinstatement of the global gag rule </w:t>
      </w:r>
      <w:r w:rsidR="00B31025" w:rsidRPr="00B76EA4">
        <w:rPr>
          <w:sz w:val="24"/>
          <w:szCs w:val="24"/>
        </w:rPr>
        <w:t>will have</w:t>
      </w:r>
      <w:r w:rsidR="00B75D2A" w:rsidRPr="00B76EA4">
        <w:rPr>
          <w:sz w:val="24"/>
          <w:szCs w:val="24"/>
        </w:rPr>
        <w:t xml:space="preserve"> “</w:t>
      </w:r>
      <w:r w:rsidR="007D2CFE" w:rsidRPr="00B76EA4">
        <w:rPr>
          <w:sz w:val="24"/>
          <w:szCs w:val="24"/>
        </w:rPr>
        <w:t>adv</w:t>
      </w:r>
      <w:r w:rsidR="00AD092A" w:rsidRPr="00B76EA4">
        <w:rPr>
          <w:sz w:val="24"/>
          <w:szCs w:val="24"/>
        </w:rPr>
        <w:t>erse</w:t>
      </w:r>
      <w:r w:rsidR="00B75D2A" w:rsidRPr="00B76EA4">
        <w:rPr>
          <w:sz w:val="24"/>
          <w:szCs w:val="24"/>
        </w:rPr>
        <w:t xml:space="preserve"> impacts across a dashboard of </w:t>
      </w:r>
      <w:r w:rsidR="007D2CFE" w:rsidRPr="00B76EA4">
        <w:rPr>
          <w:sz w:val="24"/>
          <w:szCs w:val="24"/>
        </w:rPr>
        <w:t>indicators</w:t>
      </w:r>
      <w:r w:rsidR="00B75D2A" w:rsidRPr="00B76EA4">
        <w:rPr>
          <w:sz w:val="24"/>
          <w:szCs w:val="24"/>
        </w:rPr>
        <w:t>”</w:t>
      </w:r>
      <w:r w:rsidR="00B31025" w:rsidRPr="00B76EA4">
        <w:rPr>
          <w:sz w:val="24"/>
          <w:szCs w:val="24"/>
        </w:rPr>
        <w:t xml:space="preserve"> </w:t>
      </w:r>
      <w:r w:rsidR="00B75D2A" w:rsidRPr="00B76EA4">
        <w:rPr>
          <w:sz w:val="24"/>
          <w:szCs w:val="24"/>
        </w:rPr>
        <w:t xml:space="preserve">and </w:t>
      </w:r>
      <w:r w:rsidR="007D2CFE" w:rsidRPr="00B76EA4">
        <w:rPr>
          <w:sz w:val="24"/>
          <w:szCs w:val="24"/>
        </w:rPr>
        <w:t>negatively</w:t>
      </w:r>
      <w:r w:rsidR="00B75D2A" w:rsidRPr="00B76EA4">
        <w:rPr>
          <w:sz w:val="24"/>
          <w:szCs w:val="24"/>
        </w:rPr>
        <w:t xml:space="preserve"> impact on </w:t>
      </w:r>
      <w:r w:rsidR="00B31025" w:rsidRPr="00B76EA4">
        <w:rPr>
          <w:b/>
          <w:sz w:val="24"/>
          <w:szCs w:val="24"/>
        </w:rPr>
        <w:t>health outcomes</w:t>
      </w:r>
      <w:r w:rsidR="00B31025" w:rsidRPr="00B76EA4">
        <w:rPr>
          <w:sz w:val="24"/>
          <w:szCs w:val="24"/>
        </w:rPr>
        <w:t xml:space="preserve"> for women, men and children living in </w:t>
      </w:r>
      <w:r w:rsidR="007D2CFE" w:rsidRPr="00B76EA4">
        <w:rPr>
          <w:sz w:val="24"/>
          <w:szCs w:val="24"/>
        </w:rPr>
        <w:t>Low- and Middle-Income</w:t>
      </w:r>
      <w:r w:rsidR="00B31025" w:rsidRPr="00B76EA4">
        <w:rPr>
          <w:sz w:val="24"/>
          <w:szCs w:val="24"/>
        </w:rPr>
        <w:t xml:space="preserve"> Countries. </w:t>
      </w:r>
    </w:p>
    <w:p w14:paraId="7BA3CCD7" w14:textId="59E13004" w:rsidR="00113CAB" w:rsidRPr="00B76EA4" w:rsidRDefault="00AD092A" w:rsidP="00113CAB">
      <w:pPr>
        <w:rPr>
          <w:sz w:val="24"/>
          <w:szCs w:val="24"/>
        </w:rPr>
      </w:pPr>
      <w:r w:rsidRPr="00B76EA4">
        <w:rPr>
          <w:sz w:val="24"/>
          <w:szCs w:val="24"/>
        </w:rPr>
        <w:t xml:space="preserve"> </w:t>
      </w:r>
      <w:r w:rsidR="00F819C3">
        <w:rPr>
          <w:sz w:val="24"/>
          <w:szCs w:val="24"/>
        </w:rPr>
        <w:t>Claims by women’s rights activists</w:t>
      </w:r>
      <w:r w:rsidR="000E2EB7">
        <w:rPr>
          <w:sz w:val="24"/>
          <w:szCs w:val="24"/>
        </w:rPr>
        <w:t>,</w:t>
      </w:r>
      <w:r w:rsidR="00F819C3">
        <w:rPr>
          <w:sz w:val="24"/>
          <w:szCs w:val="24"/>
        </w:rPr>
        <w:t xml:space="preserve"> globally</w:t>
      </w:r>
      <w:r w:rsidR="000E2EB7">
        <w:rPr>
          <w:sz w:val="24"/>
          <w:szCs w:val="24"/>
        </w:rPr>
        <w:t>,</w:t>
      </w:r>
      <w:r w:rsidR="00F819C3">
        <w:rPr>
          <w:sz w:val="24"/>
          <w:szCs w:val="24"/>
        </w:rPr>
        <w:t xml:space="preserve"> regarding t</w:t>
      </w:r>
      <w:r w:rsidRPr="00B76EA4">
        <w:rPr>
          <w:sz w:val="24"/>
          <w:szCs w:val="24"/>
        </w:rPr>
        <w:t xml:space="preserve">he </w:t>
      </w:r>
      <w:r w:rsidR="00113CAB" w:rsidRPr="00B76EA4">
        <w:rPr>
          <w:sz w:val="24"/>
          <w:szCs w:val="24"/>
        </w:rPr>
        <w:t>negative impact</w:t>
      </w:r>
      <w:r w:rsidR="00CF76A1">
        <w:rPr>
          <w:sz w:val="24"/>
          <w:szCs w:val="24"/>
        </w:rPr>
        <w:t xml:space="preserve"> </w:t>
      </w:r>
      <w:r w:rsidR="00113CAB" w:rsidRPr="00B76EA4">
        <w:rPr>
          <w:sz w:val="24"/>
          <w:szCs w:val="24"/>
        </w:rPr>
        <w:t xml:space="preserve">of </w:t>
      </w:r>
      <w:r w:rsidR="007E6985" w:rsidRPr="00B76EA4">
        <w:rPr>
          <w:sz w:val="24"/>
          <w:szCs w:val="24"/>
        </w:rPr>
        <w:t xml:space="preserve">the </w:t>
      </w:r>
      <w:r w:rsidR="00113CAB" w:rsidRPr="00B76EA4">
        <w:rPr>
          <w:sz w:val="24"/>
          <w:szCs w:val="24"/>
        </w:rPr>
        <w:t>latest re</w:t>
      </w:r>
      <w:r w:rsidR="007D2CFE" w:rsidRPr="00B76EA4">
        <w:rPr>
          <w:sz w:val="24"/>
          <w:szCs w:val="24"/>
        </w:rPr>
        <w:t>instatement</w:t>
      </w:r>
      <w:r w:rsidR="00113CAB" w:rsidRPr="00B76EA4">
        <w:rPr>
          <w:sz w:val="24"/>
          <w:szCs w:val="24"/>
        </w:rPr>
        <w:t xml:space="preserve"> of the </w:t>
      </w:r>
      <w:r w:rsidR="00414596">
        <w:rPr>
          <w:sz w:val="24"/>
          <w:szCs w:val="24"/>
        </w:rPr>
        <w:t>g</w:t>
      </w:r>
      <w:r w:rsidR="00113CAB" w:rsidRPr="00B76EA4">
        <w:rPr>
          <w:sz w:val="24"/>
          <w:szCs w:val="24"/>
        </w:rPr>
        <w:t xml:space="preserve">ag rule under President Trump, ironically labelled </w:t>
      </w:r>
      <w:r w:rsidR="00672D8C">
        <w:rPr>
          <w:sz w:val="24"/>
          <w:szCs w:val="24"/>
        </w:rPr>
        <w:t>‘</w:t>
      </w:r>
      <w:r w:rsidR="00113CAB" w:rsidRPr="00B76EA4">
        <w:rPr>
          <w:sz w:val="24"/>
          <w:szCs w:val="24"/>
        </w:rPr>
        <w:t xml:space="preserve">Protecting Life in </w:t>
      </w:r>
      <w:r w:rsidR="007D2CFE" w:rsidRPr="00B76EA4">
        <w:rPr>
          <w:sz w:val="24"/>
          <w:szCs w:val="24"/>
        </w:rPr>
        <w:t>Global</w:t>
      </w:r>
      <w:r w:rsidR="00113CAB" w:rsidRPr="00B76EA4">
        <w:rPr>
          <w:sz w:val="24"/>
          <w:szCs w:val="24"/>
        </w:rPr>
        <w:t xml:space="preserve"> Health </w:t>
      </w:r>
      <w:r w:rsidR="007D2CFE" w:rsidRPr="00B76EA4">
        <w:rPr>
          <w:sz w:val="24"/>
          <w:szCs w:val="24"/>
        </w:rPr>
        <w:t>Assistance</w:t>
      </w:r>
      <w:r w:rsidR="00672D8C">
        <w:rPr>
          <w:sz w:val="24"/>
          <w:szCs w:val="24"/>
        </w:rPr>
        <w:t>’</w:t>
      </w:r>
      <w:r w:rsidR="00F819C3">
        <w:rPr>
          <w:sz w:val="24"/>
          <w:szCs w:val="24"/>
        </w:rPr>
        <w:t xml:space="preserve"> are,</w:t>
      </w:r>
      <w:r w:rsidR="00157EA5">
        <w:rPr>
          <w:sz w:val="24"/>
          <w:szCs w:val="24"/>
        </w:rPr>
        <w:t xml:space="preserve"> therefore, </w:t>
      </w:r>
      <w:r w:rsidR="00072B11">
        <w:rPr>
          <w:sz w:val="24"/>
          <w:szCs w:val="24"/>
        </w:rPr>
        <w:t>now</w:t>
      </w:r>
      <w:r w:rsidRPr="00B76EA4">
        <w:rPr>
          <w:sz w:val="24"/>
          <w:szCs w:val="24"/>
        </w:rPr>
        <w:t xml:space="preserve"> well</w:t>
      </w:r>
      <w:r w:rsidR="00072B11">
        <w:rPr>
          <w:sz w:val="24"/>
          <w:szCs w:val="24"/>
        </w:rPr>
        <w:t xml:space="preserve">-supported by evidence. </w:t>
      </w:r>
      <w:r w:rsidR="00113CAB" w:rsidRPr="00B76EA4">
        <w:rPr>
          <w:sz w:val="24"/>
          <w:szCs w:val="24"/>
        </w:rPr>
        <w:t xml:space="preserve">Drawing on the research and </w:t>
      </w:r>
      <w:r w:rsidR="007D2CFE" w:rsidRPr="00B76EA4">
        <w:rPr>
          <w:sz w:val="24"/>
          <w:szCs w:val="24"/>
        </w:rPr>
        <w:t>recommendations</w:t>
      </w:r>
      <w:r w:rsidR="00113CAB" w:rsidRPr="00B76EA4">
        <w:rPr>
          <w:sz w:val="24"/>
          <w:szCs w:val="24"/>
        </w:rPr>
        <w:t xml:space="preserve"> from the </w:t>
      </w:r>
      <w:r w:rsidR="007D2CFE" w:rsidRPr="00B76EA4">
        <w:rPr>
          <w:sz w:val="24"/>
          <w:szCs w:val="24"/>
        </w:rPr>
        <w:t>World</w:t>
      </w:r>
      <w:r w:rsidR="00113CAB" w:rsidRPr="00B76EA4">
        <w:rPr>
          <w:sz w:val="24"/>
          <w:szCs w:val="24"/>
        </w:rPr>
        <w:t xml:space="preserve"> Health </w:t>
      </w:r>
      <w:r w:rsidR="007D2CFE" w:rsidRPr="00B76EA4">
        <w:rPr>
          <w:sz w:val="24"/>
          <w:szCs w:val="24"/>
        </w:rPr>
        <w:t>Organisation</w:t>
      </w:r>
      <w:r w:rsidR="00113CAB" w:rsidRPr="00B76EA4">
        <w:rPr>
          <w:sz w:val="24"/>
          <w:szCs w:val="24"/>
        </w:rPr>
        <w:t xml:space="preserve"> and the World Bank, </w:t>
      </w:r>
      <w:r w:rsidR="00157EA5">
        <w:rPr>
          <w:sz w:val="24"/>
          <w:szCs w:val="24"/>
        </w:rPr>
        <w:t xml:space="preserve">Yana </w:t>
      </w:r>
      <w:r w:rsidR="00BC4427">
        <w:rPr>
          <w:sz w:val="24"/>
          <w:szCs w:val="24"/>
        </w:rPr>
        <w:t>v</w:t>
      </w:r>
      <w:r w:rsidR="00113CAB" w:rsidRPr="00B76EA4">
        <w:rPr>
          <w:sz w:val="24"/>
          <w:szCs w:val="24"/>
        </w:rPr>
        <w:t xml:space="preserve">an der </w:t>
      </w:r>
      <w:proofErr w:type="spellStart"/>
      <w:r w:rsidR="00113CAB" w:rsidRPr="00B76EA4">
        <w:rPr>
          <w:sz w:val="24"/>
          <w:szCs w:val="24"/>
        </w:rPr>
        <w:t>Meulen</w:t>
      </w:r>
      <w:proofErr w:type="spellEnd"/>
      <w:r w:rsidR="00113CAB" w:rsidRPr="00B76EA4">
        <w:rPr>
          <w:sz w:val="24"/>
          <w:szCs w:val="24"/>
        </w:rPr>
        <w:t xml:space="preserve"> instead argues </w:t>
      </w:r>
      <w:r w:rsidR="00072B11">
        <w:rPr>
          <w:sz w:val="24"/>
          <w:szCs w:val="24"/>
        </w:rPr>
        <w:t>for</w:t>
      </w:r>
      <w:r w:rsidR="00F819C3">
        <w:rPr>
          <w:sz w:val="24"/>
          <w:szCs w:val="24"/>
        </w:rPr>
        <w:t xml:space="preserve"> </w:t>
      </w:r>
      <w:r w:rsidR="00113CAB" w:rsidRPr="00B76EA4">
        <w:rPr>
          <w:sz w:val="24"/>
          <w:szCs w:val="24"/>
        </w:rPr>
        <w:t xml:space="preserve">how integrating both family planning and safe abortion into a full </w:t>
      </w:r>
      <w:r w:rsidR="007D2CFE" w:rsidRPr="00B76EA4">
        <w:rPr>
          <w:sz w:val="24"/>
          <w:szCs w:val="24"/>
        </w:rPr>
        <w:t>range</w:t>
      </w:r>
      <w:r w:rsidR="00113CAB" w:rsidRPr="00B76EA4">
        <w:rPr>
          <w:sz w:val="24"/>
          <w:szCs w:val="24"/>
        </w:rPr>
        <w:t xml:space="preserve"> of rep</w:t>
      </w:r>
      <w:r w:rsidR="007D2CFE" w:rsidRPr="00B76EA4">
        <w:rPr>
          <w:sz w:val="24"/>
          <w:szCs w:val="24"/>
        </w:rPr>
        <w:t>ro</w:t>
      </w:r>
      <w:r w:rsidR="00113CAB" w:rsidRPr="00B76EA4">
        <w:rPr>
          <w:sz w:val="24"/>
          <w:szCs w:val="24"/>
        </w:rPr>
        <w:t>d</w:t>
      </w:r>
      <w:r w:rsidR="007D2CFE" w:rsidRPr="00B76EA4">
        <w:rPr>
          <w:sz w:val="24"/>
          <w:szCs w:val="24"/>
        </w:rPr>
        <w:t>u</w:t>
      </w:r>
      <w:r w:rsidR="00113CAB" w:rsidRPr="00B76EA4">
        <w:rPr>
          <w:sz w:val="24"/>
          <w:szCs w:val="24"/>
        </w:rPr>
        <w:t xml:space="preserve">ctive health services will go a long way to </w:t>
      </w:r>
      <w:r w:rsidR="007D2CFE" w:rsidRPr="00B76EA4">
        <w:rPr>
          <w:sz w:val="24"/>
          <w:szCs w:val="24"/>
        </w:rPr>
        <w:t>promoting</w:t>
      </w:r>
      <w:r w:rsidR="00113CAB" w:rsidRPr="00B76EA4">
        <w:rPr>
          <w:sz w:val="24"/>
          <w:szCs w:val="24"/>
        </w:rPr>
        <w:t xml:space="preserve"> health equity and re</w:t>
      </w:r>
      <w:r w:rsidR="00B65145" w:rsidRPr="00B76EA4">
        <w:rPr>
          <w:sz w:val="24"/>
          <w:szCs w:val="24"/>
        </w:rPr>
        <w:t>d</w:t>
      </w:r>
      <w:r w:rsidR="00113CAB" w:rsidRPr="00B76EA4">
        <w:rPr>
          <w:sz w:val="24"/>
          <w:szCs w:val="24"/>
        </w:rPr>
        <w:t>u</w:t>
      </w:r>
      <w:r w:rsidR="00B65145" w:rsidRPr="00B76EA4">
        <w:rPr>
          <w:sz w:val="24"/>
          <w:szCs w:val="24"/>
        </w:rPr>
        <w:t>c</w:t>
      </w:r>
      <w:r w:rsidR="00113CAB" w:rsidRPr="00B76EA4">
        <w:rPr>
          <w:sz w:val="24"/>
          <w:szCs w:val="24"/>
        </w:rPr>
        <w:t xml:space="preserve">ing maternal </w:t>
      </w:r>
      <w:r w:rsidR="007D2CFE" w:rsidRPr="00B76EA4">
        <w:rPr>
          <w:sz w:val="24"/>
          <w:szCs w:val="24"/>
        </w:rPr>
        <w:t>morbidity</w:t>
      </w:r>
      <w:r w:rsidR="00113CAB" w:rsidRPr="00B76EA4">
        <w:rPr>
          <w:sz w:val="24"/>
          <w:szCs w:val="24"/>
        </w:rPr>
        <w:t xml:space="preserve"> and mortality. </w:t>
      </w:r>
      <w:r w:rsidR="00096F12" w:rsidRPr="00B76EA4">
        <w:rPr>
          <w:sz w:val="24"/>
          <w:szCs w:val="24"/>
        </w:rPr>
        <w:t xml:space="preserve"> </w:t>
      </w:r>
      <w:r w:rsidR="00B45E3F" w:rsidRPr="00B76EA4">
        <w:rPr>
          <w:sz w:val="24"/>
          <w:szCs w:val="24"/>
        </w:rPr>
        <w:t>She demonstrates how p</w:t>
      </w:r>
      <w:r w:rsidR="00A00350" w:rsidRPr="00B76EA4">
        <w:rPr>
          <w:sz w:val="24"/>
          <w:szCs w:val="24"/>
        </w:rPr>
        <w:t>rio</w:t>
      </w:r>
      <w:r w:rsidR="007D2CFE" w:rsidRPr="00B76EA4">
        <w:rPr>
          <w:sz w:val="24"/>
          <w:szCs w:val="24"/>
        </w:rPr>
        <w:t xml:space="preserve">ritising </w:t>
      </w:r>
      <w:r w:rsidR="00A00350" w:rsidRPr="00B76EA4">
        <w:rPr>
          <w:sz w:val="24"/>
          <w:szCs w:val="24"/>
        </w:rPr>
        <w:t xml:space="preserve">a broad range of </w:t>
      </w:r>
      <w:r w:rsidR="007D2CFE" w:rsidRPr="00B76EA4">
        <w:rPr>
          <w:sz w:val="24"/>
          <w:szCs w:val="24"/>
        </w:rPr>
        <w:t>productive</w:t>
      </w:r>
      <w:r w:rsidR="00A00350" w:rsidRPr="00B76EA4">
        <w:rPr>
          <w:sz w:val="24"/>
          <w:szCs w:val="24"/>
        </w:rPr>
        <w:t xml:space="preserve"> health care</w:t>
      </w:r>
      <w:r w:rsidR="00672D8C">
        <w:rPr>
          <w:sz w:val="24"/>
          <w:szCs w:val="24"/>
        </w:rPr>
        <w:t xml:space="preserve"> services</w:t>
      </w:r>
      <w:r w:rsidR="00A00350" w:rsidRPr="00B76EA4">
        <w:rPr>
          <w:sz w:val="24"/>
          <w:szCs w:val="24"/>
        </w:rPr>
        <w:t xml:space="preserve"> would </w:t>
      </w:r>
      <w:r w:rsidR="00157EA5">
        <w:rPr>
          <w:sz w:val="24"/>
          <w:szCs w:val="24"/>
        </w:rPr>
        <w:t xml:space="preserve"> have </w:t>
      </w:r>
      <w:r w:rsidR="00A00350" w:rsidRPr="00B76EA4">
        <w:rPr>
          <w:sz w:val="24"/>
          <w:szCs w:val="24"/>
        </w:rPr>
        <w:t>more impact</w:t>
      </w:r>
      <w:r w:rsidR="00157EA5">
        <w:rPr>
          <w:sz w:val="24"/>
          <w:szCs w:val="24"/>
        </w:rPr>
        <w:t xml:space="preserve"> </w:t>
      </w:r>
      <w:r w:rsidR="00A00350" w:rsidRPr="00B76EA4">
        <w:rPr>
          <w:sz w:val="24"/>
          <w:szCs w:val="24"/>
        </w:rPr>
        <w:t xml:space="preserve"> and </w:t>
      </w:r>
      <w:r w:rsidR="00157EA5">
        <w:rPr>
          <w:sz w:val="24"/>
          <w:szCs w:val="24"/>
        </w:rPr>
        <w:lastRenderedPageBreak/>
        <w:t xml:space="preserve">be </w:t>
      </w:r>
      <w:r w:rsidR="00A00350" w:rsidRPr="00B76EA4">
        <w:rPr>
          <w:sz w:val="24"/>
          <w:szCs w:val="24"/>
        </w:rPr>
        <w:t xml:space="preserve">more </w:t>
      </w:r>
      <w:r w:rsidR="007D2CFE" w:rsidRPr="00B76EA4">
        <w:rPr>
          <w:sz w:val="24"/>
          <w:szCs w:val="24"/>
        </w:rPr>
        <w:t>cost-effective</w:t>
      </w:r>
      <w:r w:rsidR="00A00350" w:rsidRPr="00B76EA4">
        <w:rPr>
          <w:sz w:val="24"/>
          <w:szCs w:val="24"/>
        </w:rPr>
        <w:t xml:space="preserve"> than</w:t>
      </w:r>
      <w:r w:rsidRPr="00B76EA4">
        <w:rPr>
          <w:sz w:val="24"/>
          <w:szCs w:val="24"/>
        </w:rPr>
        <w:t xml:space="preserve"> the current policy</w:t>
      </w:r>
      <w:r w:rsidR="00157EA5">
        <w:rPr>
          <w:sz w:val="24"/>
          <w:szCs w:val="24"/>
        </w:rPr>
        <w:t>,</w:t>
      </w:r>
      <w:r w:rsidRPr="00B76EA4">
        <w:rPr>
          <w:sz w:val="24"/>
          <w:szCs w:val="24"/>
        </w:rPr>
        <w:t xml:space="preserve"> which has the net effect of</w:t>
      </w:r>
      <w:r w:rsidR="00A00350" w:rsidRPr="00B76EA4">
        <w:rPr>
          <w:sz w:val="24"/>
          <w:szCs w:val="24"/>
        </w:rPr>
        <w:t xml:space="preserve"> </w:t>
      </w:r>
      <w:r w:rsidR="007D2CFE" w:rsidRPr="00B76EA4">
        <w:rPr>
          <w:sz w:val="24"/>
          <w:szCs w:val="24"/>
        </w:rPr>
        <w:t>marginalising</w:t>
      </w:r>
      <w:r w:rsidR="00A00350" w:rsidRPr="00B76EA4">
        <w:rPr>
          <w:sz w:val="24"/>
          <w:szCs w:val="24"/>
        </w:rPr>
        <w:t xml:space="preserve"> and </w:t>
      </w:r>
      <w:r w:rsidR="007D2CFE" w:rsidRPr="00B76EA4">
        <w:rPr>
          <w:sz w:val="24"/>
          <w:szCs w:val="24"/>
        </w:rPr>
        <w:t>restricting</w:t>
      </w:r>
      <w:r w:rsidR="00A00350" w:rsidRPr="00B76EA4">
        <w:rPr>
          <w:sz w:val="24"/>
          <w:szCs w:val="24"/>
        </w:rPr>
        <w:t xml:space="preserve"> both family planning and abortion. </w:t>
      </w:r>
    </w:p>
    <w:p w14:paraId="55F65DAC" w14:textId="5CB6F987" w:rsidR="0080442B" w:rsidRPr="00B76EA4" w:rsidRDefault="000D3580" w:rsidP="00113CAB">
      <w:pPr>
        <w:rPr>
          <w:sz w:val="24"/>
          <w:szCs w:val="24"/>
        </w:rPr>
      </w:pPr>
      <w:r w:rsidRPr="00B76EA4">
        <w:rPr>
          <w:sz w:val="24"/>
          <w:szCs w:val="24"/>
        </w:rPr>
        <w:t xml:space="preserve">As a geographer and applied social scientist, I was most interested in </w:t>
      </w:r>
      <w:r w:rsidR="007D2CFE" w:rsidRPr="00B76EA4">
        <w:rPr>
          <w:sz w:val="24"/>
          <w:szCs w:val="24"/>
        </w:rPr>
        <w:t>the</w:t>
      </w:r>
      <w:r w:rsidRPr="00B76EA4">
        <w:rPr>
          <w:sz w:val="24"/>
          <w:szCs w:val="24"/>
        </w:rPr>
        <w:t xml:space="preserve"> analyses, policy narratives and case studies </w:t>
      </w:r>
      <w:r w:rsidR="007E6985" w:rsidRPr="00B76EA4">
        <w:rPr>
          <w:sz w:val="24"/>
          <w:szCs w:val="24"/>
        </w:rPr>
        <w:t xml:space="preserve">that show </w:t>
      </w:r>
      <w:r w:rsidRPr="00B76EA4">
        <w:rPr>
          <w:sz w:val="24"/>
          <w:szCs w:val="24"/>
        </w:rPr>
        <w:t xml:space="preserve">impact through time and space. </w:t>
      </w:r>
      <w:r w:rsidR="00096F12" w:rsidRPr="00B76EA4">
        <w:rPr>
          <w:sz w:val="24"/>
          <w:szCs w:val="24"/>
        </w:rPr>
        <w:t xml:space="preserve"> </w:t>
      </w:r>
      <w:r w:rsidRPr="00B76EA4">
        <w:rPr>
          <w:sz w:val="24"/>
          <w:szCs w:val="24"/>
        </w:rPr>
        <w:t xml:space="preserve">From how NGOs </w:t>
      </w:r>
      <w:r w:rsidR="007D2CFE" w:rsidRPr="00B76EA4">
        <w:rPr>
          <w:sz w:val="24"/>
          <w:szCs w:val="24"/>
        </w:rPr>
        <w:t>refus</w:t>
      </w:r>
      <w:r w:rsidR="00BE6FED" w:rsidRPr="00B76EA4">
        <w:rPr>
          <w:sz w:val="24"/>
          <w:szCs w:val="24"/>
        </w:rPr>
        <w:t xml:space="preserve">ing </w:t>
      </w:r>
      <w:r w:rsidR="00D66024" w:rsidRPr="00B76EA4">
        <w:rPr>
          <w:sz w:val="24"/>
          <w:szCs w:val="24"/>
        </w:rPr>
        <w:t xml:space="preserve">to </w:t>
      </w:r>
      <w:r w:rsidR="007D2CFE" w:rsidRPr="00B76EA4">
        <w:rPr>
          <w:sz w:val="24"/>
          <w:szCs w:val="24"/>
        </w:rPr>
        <w:t>comply</w:t>
      </w:r>
      <w:r w:rsidR="00D66024" w:rsidRPr="00B76EA4">
        <w:rPr>
          <w:sz w:val="24"/>
          <w:szCs w:val="24"/>
        </w:rPr>
        <w:t xml:space="preserve"> </w:t>
      </w:r>
      <w:r w:rsidRPr="00B76EA4">
        <w:rPr>
          <w:sz w:val="24"/>
          <w:szCs w:val="24"/>
        </w:rPr>
        <w:t>with the global gag rule reduces the availability of legal abortion services in 37 developing count</w:t>
      </w:r>
      <w:r w:rsidR="00096F12" w:rsidRPr="00B76EA4">
        <w:rPr>
          <w:sz w:val="24"/>
          <w:szCs w:val="24"/>
        </w:rPr>
        <w:t>r</w:t>
      </w:r>
      <w:r w:rsidRPr="00B76EA4">
        <w:rPr>
          <w:sz w:val="24"/>
          <w:szCs w:val="24"/>
        </w:rPr>
        <w:t>ies</w:t>
      </w:r>
      <w:r w:rsidR="00672D8C">
        <w:rPr>
          <w:sz w:val="24"/>
          <w:szCs w:val="24"/>
        </w:rPr>
        <w:t>,</w:t>
      </w:r>
      <w:r w:rsidRPr="00B76EA4">
        <w:rPr>
          <w:sz w:val="24"/>
          <w:szCs w:val="24"/>
        </w:rPr>
        <w:t xml:space="preserve"> </w:t>
      </w:r>
      <w:r w:rsidR="007D2CFE" w:rsidRPr="00B76EA4">
        <w:rPr>
          <w:sz w:val="24"/>
          <w:szCs w:val="24"/>
        </w:rPr>
        <w:t>and</w:t>
      </w:r>
      <w:r w:rsidRPr="00B76EA4">
        <w:rPr>
          <w:sz w:val="24"/>
          <w:szCs w:val="24"/>
        </w:rPr>
        <w:t xml:space="preserve"> how organisations and NGOs that refused to sign also lost family planning </w:t>
      </w:r>
      <w:r w:rsidR="00672D8C">
        <w:rPr>
          <w:sz w:val="24"/>
          <w:szCs w:val="24"/>
        </w:rPr>
        <w:t xml:space="preserve">supplies, </w:t>
      </w:r>
      <w:r w:rsidRPr="00B76EA4">
        <w:rPr>
          <w:sz w:val="24"/>
          <w:szCs w:val="24"/>
        </w:rPr>
        <w:t>and had to cu</w:t>
      </w:r>
      <w:r w:rsidR="00D66024" w:rsidRPr="00B76EA4">
        <w:rPr>
          <w:sz w:val="24"/>
          <w:szCs w:val="24"/>
        </w:rPr>
        <w:t>t</w:t>
      </w:r>
      <w:r w:rsidRPr="00B76EA4">
        <w:rPr>
          <w:sz w:val="24"/>
          <w:szCs w:val="24"/>
        </w:rPr>
        <w:t xml:space="preserve"> staff </w:t>
      </w:r>
      <w:r w:rsidR="00D66024" w:rsidRPr="00B76EA4">
        <w:rPr>
          <w:sz w:val="24"/>
          <w:szCs w:val="24"/>
        </w:rPr>
        <w:t xml:space="preserve">in different countries </w:t>
      </w:r>
      <w:r w:rsidRPr="00B76EA4">
        <w:rPr>
          <w:sz w:val="24"/>
          <w:szCs w:val="24"/>
        </w:rPr>
        <w:t>(</w:t>
      </w:r>
      <w:r w:rsidR="00BC4427">
        <w:rPr>
          <w:sz w:val="24"/>
          <w:szCs w:val="24"/>
        </w:rPr>
        <w:t>C</w:t>
      </w:r>
      <w:r w:rsidRPr="00B76EA4">
        <w:rPr>
          <w:sz w:val="24"/>
          <w:szCs w:val="24"/>
        </w:rPr>
        <w:t>hapter 2); to the changing policy paradigms through time</w:t>
      </w:r>
      <w:r w:rsidR="00672D8C">
        <w:rPr>
          <w:sz w:val="24"/>
          <w:szCs w:val="24"/>
        </w:rPr>
        <w:t>,</w:t>
      </w:r>
      <w:r w:rsidRPr="00B76EA4">
        <w:rPr>
          <w:sz w:val="24"/>
          <w:szCs w:val="24"/>
        </w:rPr>
        <w:t xml:space="preserve"> from population </w:t>
      </w:r>
      <w:r w:rsidR="007D2CFE" w:rsidRPr="00B76EA4">
        <w:rPr>
          <w:sz w:val="24"/>
          <w:szCs w:val="24"/>
        </w:rPr>
        <w:t>control</w:t>
      </w:r>
      <w:r w:rsidRPr="00B76EA4">
        <w:rPr>
          <w:sz w:val="24"/>
          <w:szCs w:val="24"/>
        </w:rPr>
        <w:t xml:space="preserve"> to </w:t>
      </w:r>
      <w:r w:rsidR="007D2CFE" w:rsidRPr="00B76EA4">
        <w:rPr>
          <w:sz w:val="24"/>
          <w:szCs w:val="24"/>
        </w:rPr>
        <w:t>safe</w:t>
      </w:r>
      <w:r w:rsidRPr="00B76EA4">
        <w:rPr>
          <w:sz w:val="24"/>
          <w:szCs w:val="24"/>
        </w:rPr>
        <w:t xml:space="preserve"> motherhood to women’s </w:t>
      </w:r>
      <w:r w:rsidR="007D2CFE" w:rsidRPr="00B76EA4">
        <w:rPr>
          <w:sz w:val="24"/>
          <w:szCs w:val="24"/>
        </w:rPr>
        <w:t>reproductive</w:t>
      </w:r>
      <w:r w:rsidRPr="00B76EA4">
        <w:rPr>
          <w:sz w:val="24"/>
          <w:szCs w:val="24"/>
        </w:rPr>
        <w:t xml:space="preserve"> health (</w:t>
      </w:r>
      <w:r w:rsidR="00BC4427">
        <w:rPr>
          <w:sz w:val="24"/>
          <w:szCs w:val="24"/>
        </w:rPr>
        <w:t>C</w:t>
      </w:r>
      <w:r w:rsidRPr="00B76EA4">
        <w:rPr>
          <w:sz w:val="24"/>
          <w:szCs w:val="24"/>
        </w:rPr>
        <w:t>hapter 3)</w:t>
      </w:r>
      <w:r w:rsidR="00D66024" w:rsidRPr="00B76EA4">
        <w:rPr>
          <w:sz w:val="24"/>
          <w:szCs w:val="24"/>
        </w:rPr>
        <w:t xml:space="preserve"> and the complexity and challenges of modelling fertility and childbirth (</w:t>
      </w:r>
      <w:r w:rsidR="00BC4427">
        <w:rPr>
          <w:sz w:val="24"/>
          <w:szCs w:val="24"/>
        </w:rPr>
        <w:t>C</w:t>
      </w:r>
      <w:r w:rsidR="00D66024" w:rsidRPr="00B76EA4">
        <w:rPr>
          <w:sz w:val="24"/>
          <w:szCs w:val="24"/>
        </w:rPr>
        <w:t xml:space="preserve">hapter 4). </w:t>
      </w:r>
    </w:p>
    <w:p w14:paraId="67747C34" w14:textId="64552CD7" w:rsidR="0080442B" w:rsidRPr="00B76EA4" w:rsidRDefault="004B5F96" w:rsidP="00113CAB">
      <w:pPr>
        <w:rPr>
          <w:sz w:val="24"/>
          <w:szCs w:val="24"/>
        </w:rPr>
      </w:pPr>
      <w:r w:rsidRPr="00B76EA4">
        <w:rPr>
          <w:sz w:val="24"/>
          <w:szCs w:val="24"/>
        </w:rPr>
        <w:t>My favourite chapter is</w:t>
      </w:r>
      <w:r w:rsidR="00B45E3F" w:rsidRPr="00B76EA4">
        <w:rPr>
          <w:sz w:val="24"/>
          <w:szCs w:val="24"/>
        </w:rPr>
        <w:t xml:space="preserve"> </w:t>
      </w:r>
      <w:r w:rsidR="00BC4427">
        <w:rPr>
          <w:sz w:val="24"/>
          <w:szCs w:val="24"/>
        </w:rPr>
        <w:t>C</w:t>
      </w:r>
      <w:r w:rsidR="00B45E3F" w:rsidRPr="00B76EA4">
        <w:rPr>
          <w:sz w:val="24"/>
          <w:szCs w:val="24"/>
        </w:rPr>
        <w:t>hapter</w:t>
      </w:r>
      <w:r w:rsidRPr="00B76EA4">
        <w:rPr>
          <w:sz w:val="24"/>
          <w:szCs w:val="24"/>
        </w:rPr>
        <w:t xml:space="preserve"> 5</w:t>
      </w:r>
      <w:r w:rsidR="00672D8C">
        <w:rPr>
          <w:sz w:val="24"/>
          <w:szCs w:val="24"/>
        </w:rPr>
        <w:t>,</w:t>
      </w:r>
      <w:r w:rsidRPr="00B76EA4">
        <w:rPr>
          <w:sz w:val="24"/>
          <w:szCs w:val="24"/>
        </w:rPr>
        <w:t xml:space="preserve"> on </w:t>
      </w:r>
      <w:r w:rsidR="007D2CFE" w:rsidRPr="00B76EA4">
        <w:rPr>
          <w:sz w:val="24"/>
          <w:szCs w:val="24"/>
        </w:rPr>
        <w:t>policies</w:t>
      </w:r>
      <w:r w:rsidRPr="00B76EA4">
        <w:rPr>
          <w:sz w:val="24"/>
          <w:szCs w:val="24"/>
        </w:rPr>
        <w:t xml:space="preserve"> and practices </w:t>
      </w:r>
      <w:r w:rsidR="00672D8C">
        <w:rPr>
          <w:sz w:val="24"/>
          <w:szCs w:val="24"/>
        </w:rPr>
        <w:t>relating to time and place.</w:t>
      </w:r>
      <w:r w:rsidR="00096F12" w:rsidRPr="00B76EA4">
        <w:rPr>
          <w:sz w:val="24"/>
          <w:szCs w:val="24"/>
        </w:rPr>
        <w:t xml:space="preserve"> </w:t>
      </w:r>
      <w:r w:rsidR="00581080" w:rsidRPr="00B76EA4">
        <w:rPr>
          <w:sz w:val="24"/>
          <w:szCs w:val="24"/>
        </w:rPr>
        <w:t xml:space="preserve">Did you know that </w:t>
      </w:r>
      <w:r w:rsidR="007D2CFE" w:rsidRPr="00B76EA4">
        <w:rPr>
          <w:sz w:val="24"/>
          <w:szCs w:val="24"/>
        </w:rPr>
        <w:t>abortion</w:t>
      </w:r>
      <w:r w:rsidR="00581080" w:rsidRPr="00B76EA4">
        <w:rPr>
          <w:sz w:val="24"/>
          <w:szCs w:val="24"/>
        </w:rPr>
        <w:t xml:space="preserve"> practices and laws restricting them have </w:t>
      </w:r>
      <w:r w:rsidR="007D2CFE" w:rsidRPr="00B76EA4">
        <w:rPr>
          <w:sz w:val="24"/>
          <w:szCs w:val="24"/>
        </w:rPr>
        <w:t>existed</w:t>
      </w:r>
      <w:r w:rsidR="00581080" w:rsidRPr="00B76EA4">
        <w:rPr>
          <w:sz w:val="24"/>
          <w:szCs w:val="24"/>
        </w:rPr>
        <w:t xml:space="preserve"> since ancient times, and the </w:t>
      </w:r>
      <w:r w:rsidR="007D2CFE" w:rsidRPr="00B76EA4">
        <w:rPr>
          <w:sz w:val="24"/>
          <w:szCs w:val="24"/>
        </w:rPr>
        <w:t>Egyptians</w:t>
      </w:r>
      <w:r w:rsidR="00581080" w:rsidRPr="00B76EA4">
        <w:rPr>
          <w:sz w:val="24"/>
          <w:szCs w:val="24"/>
        </w:rPr>
        <w:t xml:space="preserve">, </w:t>
      </w:r>
      <w:r w:rsidR="007D2CFE" w:rsidRPr="00B76EA4">
        <w:rPr>
          <w:sz w:val="24"/>
          <w:szCs w:val="24"/>
        </w:rPr>
        <w:t>Romans</w:t>
      </w:r>
      <w:r w:rsidR="00581080" w:rsidRPr="00B76EA4">
        <w:rPr>
          <w:sz w:val="24"/>
          <w:szCs w:val="24"/>
        </w:rPr>
        <w:t xml:space="preserve"> and Greeks all had technique for terminating </w:t>
      </w:r>
      <w:r w:rsidR="007D2CFE" w:rsidRPr="00B76EA4">
        <w:rPr>
          <w:sz w:val="24"/>
          <w:szCs w:val="24"/>
        </w:rPr>
        <w:t>pregnancies</w:t>
      </w:r>
      <w:r w:rsidR="00581080" w:rsidRPr="00B76EA4">
        <w:rPr>
          <w:sz w:val="24"/>
          <w:szCs w:val="24"/>
        </w:rPr>
        <w:t xml:space="preserve"> (e.g. fasting, bloodletting and ingesting her</w:t>
      </w:r>
      <w:r w:rsidR="007D2CFE" w:rsidRPr="00B76EA4">
        <w:rPr>
          <w:sz w:val="24"/>
          <w:szCs w:val="24"/>
        </w:rPr>
        <w:t>b</w:t>
      </w:r>
      <w:r w:rsidR="00581080" w:rsidRPr="00B76EA4">
        <w:rPr>
          <w:sz w:val="24"/>
          <w:szCs w:val="24"/>
        </w:rPr>
        <w:t xml:space="preserve">s and medicinal </w:t>
      </w:r>
      <w:r w:rsidR="007D2CFE" w:rsidRPr="00B76EA4">
        <w:rPr>
          <w:sz w:val="24"/>
          <w:szCs w:val="24"/>
        </w:rPr>
        <w:t>plants)?</w:t>
      </w:r>
      <w:r w:rsidR="00581080" w:rsidRPr="00B76EA4">
        <w:rPr>
          <w:sz w:val="24"/>
          <w:szCs w:val="24"/>
        </w:rPr>
        <w:t xml:space="preserve"> </w:t>
      </w:r>
      <w:r w:rsidR="007D2CFE" w:rsidRPr="00B76EA4">
        <w:rPr>
          <w:sz w:val="24"/>
          <w:szCs w:val="24"/>
        </w:rPr>
        <w:t>Abortion</w:t>
      </w:r>
      <w:r w:rsidR="00581080" w:rsidRPr="00B76EA4">
        <w:rPr>
          <w:sz w:val="24"/>
          <w:szCs w:val="24"/>
        </w:rPr>
        <w:t xml:space="preserve"> is </w:t>
      </w:r>
      <w:r w:rsidR="007D2CFE" w:rsidRPr="00B76EA4">
        <w:rPr>
          <w:sz w:val="24"/>
          <w:szCs w:val="24"/>
        </w:rPr>
        <w:t>currently</w:t>
      </w:r>
      <w:r w:rsidR="00581080" w:rsidRPr="00B76EA4">
        <w:rPr>
          <w:sz w:val="24"/>
          <w:szCs w:val="24"/>
        </w:rPr>
        <w:t xml:space="preserve"> </w:t>
      </w:r>
      <w:r w:rsidR="007D2CFE" w:rsidRPr="00B76EA4">
        <w:rPr>
          <w:sz w:val="24"/>
          <w:szCs w:val="24"/>
        </w:rPr>
        <w:t>complete</w:t>
      </w:r>
      <w:r w:rsidR="00C123A3" w:rsidRPr="00B76EA4">
        <w:rPr>
          <w:sz w:val="24"/>
          <w:szCs w:val="24"/>
        </w:rPr>
        <w:t xml:space="preserve">ly </w:t>
      </w:r>
      <w:r w:rsidR="00581080" w:rsidRPr="00B76EA4">
        <w:rPr>
          <w:sz w:val="24"/>
          <w:szCs w:val="24"/>
        </w:rPr>
        <w:t>prohibited or only permit</w:t>
      </w:r>
      <w:r w:rsidR="007D2CFE" w:rsidRPr="00B76EA4">
        <w:rPr>
          <w:sz w:val="24"/>
          <w:szCs w:val="24"/>
        </w:rPr>
        <w:t>ted</w:t>
      </w:r>
      <w:r w:rsidR="00581080" w:rsidRPr="00B76EA4">
        <w:rPr>
          <w:sz w:val="24"/>
          <w:szCs w:val="24"/>
        </w:rPr>
        <w:t xml:space="preserve"> </w:t>
      </w:r>
      <w:r w:rsidR="00357A12" w:rsidRPr="00B76EA4">
        <w:rPr>
          <w:sz w:val="24"/>
          <w:szCs w:val="24"/>
        </w:rPr>
        <w:t xml:space="preserve">to </w:t>
      </w:r>
      <w:r w:rsidR="00581080" w:rsidRPr="00B76EA4">
        <w:rPr>
          <w:sz w:val="24"/>
          <w:szCs w:val="24"/>
        </w:rPr>
        <w:t xml:space="preserve">save a women’s life in 66 </w:t>
      </w:r>
      <w:r w:rsidR="007D2CFE" w:rsidRPr="00B76EA4">
        <w:rPr>
          <w:sz w:val="24"/>
          <w:szCs w:val="24"/>
        </w:rPr>
        <w:t>countries</w:t>
      </w:r>
      <w:r w:rsidR="00581080" w:rsidRPr="00B76EA4">
        <w:rPr>
          <w:sz w:val="24"/>
          <w:szCs w:val="24"/>
        </w:rPr>
        <w:t xml:space="preserve"> </w:t>
      </w:r>
      <w:r w:rsidR="00EC2C0E">
        <w:rPr>
          <w:sz w:val="24"/>
          <w:szCs w:val="24"/>
        </w:rPr>
        <w:t>one quarter</w:t>
      </w:r>
      <w:r w:rsidR="00581080" w:rsidRPr="00B76EA4">
        <w:rPr>
          <w:sz w:val="24"/>
          <w:szCs w:val="24"/>
        </w:rPr>
        <w:t xml:space="preserve"> of </w:t>
      </w:r>
      <w:r w:rsidR="00AD092A" w:rsidRPr="00B76EA4">
        <w:rPr>
          <w:sz w:val="24"/>
          <w:szCs w:val="24"/>
        </w:rPr>
        <w:t>t</w:t>
      </w:r>
      <w:r w:rsidR="00581080" w:rsidRPr="00B76EA4">
        <w:rPr>
          <w:sz w:val="24"/>
          <w:szCs w:val="24"/>
        </w:rPr>
        <w:t xml:space="preserve">he </w:t>
      </w:r>
      <w:r w:rsidR="007D2CFE" w:rsidRPr="00B76EA4">
        <w:rPr>
          <w:sz w:val="24"/>
          <w:szCs w:val="24"/>
        </w:rPr>
        <w:t>world’s</w:t>
      </w:r>
      <w:r w:rsidR="00581080" w:rsidRPr="00B76EA4">
        <w:rPr>
          <w:sz w:val="24"/>
          <w:szCs w:val="24"/>
        </w:rPr>
        <w:t xml:space="preserve"> population). The </w:t>
      </w:r>
      <w:r w:rsidR="007D2CFE" w:rsidRPr="00B76EA4">
        <w:rPr>
          <w:sz w:val="24"/>
          <w:szCs w:val="24"/>
        </w:rPr>
        <w:t>Russian</w:t>
      </w:r>
      <w:r w:rsidR="00581080" w:rsidRPr="00B76EA4">
        <w:rPr>
          <w:sz w:val="24"/>
          <w:szCs w:val="24"/>
        </w:rPr>
        <w:t xml:space="preserve"> </w:t>
      </w:r>
      <w:r w:rsidR="007D2CFE" w:rsidRPr="00B76EA4">
        <w:rPr>
          <w:sz w:val="24"/>
          <w:szCs w:val="24"/>
        </w:rPr>
        <w:t>Soviet</w:t>
      </w:r>
      <w:r w:rsidR="00581080" w:rsidRPr="00B76EA4">
        <w:rPr>
          <w:sz w:val="24"/>
          <w:szCs w:val="24"/>
        </w:rPr>
        <w:t xml:space="preserve"> </w:t>
      </w:r>
      <w:r w:rsidR="00A059D8">
        <w:rPr>
          <w:sz w:val="24"/>
          <w:szCs w:val="24"/>
        </w:rPr>
        <w:t>R</w:t>
      </w:r>
      <w:r w:rsidR="00581080" w:rsidRPr="00B76EA4">
        <w:rPr>
          <w:sz w:val="24"/>
          <w:szCs w:val="24"/>
        </w:rPr>
        <w:t xml:space="preserve">epublic was the first country in the </w:t>
      </w:r>
      <w:r w:rsidR="007D2CFE" w:rsidRPr="00B76EA4">
        <w:rPr>
          <w:sz w:val="24"/>
          <w:szCs w:val="24"/>
        </w:rPr>
        <w:t>work</w:t>
      </w:r>
      <w:r w:rsidR="00581080" w:rsidRPr="00B76EA4">
        <w:rPr>
          <w:sz w:val="24"/>
          <w:szCs w:val="24"/>
        </w:rPr>
        <w:t xml:space="preserve"> to legalise abortion and provide free abortion care in 1920. </w:t>
      </w:r>
      <w:r w:rsidR="00096F12" w:rsidRPr="00B76EA4">
        <w:rPr>
          <w:sz w:val="24"/>
          <w:szCs w:val="24"/>
        </w:rPr>
        <w:t xml:space="preserve"> </w:t>
      </w:r>
      <w:r w:rsidR="00AD092A" w:rsidRPr="00B76EA4">
        <w:rPr>
          <w:sz w:val="24"/>
          <w:szCs w:val="24"/>
        </w:rPr>
        <w:t>Abortion policy and practice has also been complicated by preference for sex selection in South Asia</w:t>
      </w:r>
      <w:r w:rsidR="00672D8C">
        <w:rPr>
          <w:sz w:val="24"/>
          <w:szCs w:val="24"/>
        </w:rPr>
        <w:t>,</w:t>
      </w:r>
      <w:r w:rsidR="00AD092A" w:rsidRPr="00B76EA4">
        <w:rPr>
          <w:sz w:val="24"/>
          <w:szCs w:val="24"/>
        </w:rPr>
        <w:t xml:space="preserve"> and the impact of </w:t>
      </w:r>
      <w:r w:rsidR="00672D8C">
        <w:rPr>
          <w:sz w:val="24"/>
          <w:szCs w:val="24"/>
        </w:rPr>
        <w:t xml:space="preserve">the </w:t>
      </w:r>
      <w:r w:rsidR="00A059D8">
        <w:rPr>
          <w:sz w:val="24"/>
          <w:szCs w:val="24"/>
        </w:rPr>
        <w:t>Z</w:t>
      </w:r>
      <w:r w:rsidR="00AD092A" w:rsidRPr="00B76EA4">
        <w:rPr>
          <w:sz w:val="24"/>
          <w:szCs w:val="24"/>
        </w:rPr>
        <w:t xml:space="preserve">ika </w:t>
      </w:r>
      <w:r w:rsidR="00672D8C">
        <w:rPr>
          <w:sz w:val="24"/>
          <w:szCs w:val="24"/>
        </w:rPr>
        <w:t xml:space="preserve">virus </w:t>
      </w:r>
      <w:r w:rsidR="00AD092A" w:rsidRPr="00B76EA4">
        <w:rPr>
          <w:sz w:val="24"/>
          <w:szCs w:val="24"/>
        </w:rPr>
        <w:t xml:space="preserve">in Latin America. </w:t>
      </w:r>
      <w:r w:rsidR="00581080" w:rsidRPr="00B76EA4">
        <w:rPr>
          <w:sz w:val="24"/>
          <w:szCs w:val="24"/>
        </w:rPr>
        <w:t xml:space="preserve">I was also </w:t>
      </w:r>
      <w:r w:rsidR="00A059D8">
        <w:rPr>
          <w:sz w:val="24"/>
          <w:szCs w:val="24"/>
        </w:rPr>
        <w:t xml:space="preserve">impressed </w:t>
      </w:r>
      <w:r w:rsidR="00581080" w:rsidRPr="00B76EA4">
        <w:rPr>
          <w:sz w:val="24"/>
          <w:szCs w:val="24"/>
        </w:rPr>
        <w:t xml:space="preserve">by the agency, bravery and strategic framing deployed by </w:t>
      </w:r>
      <w:r w:rsidR="007D2CFE" w:rsidRPr="00B76EA4">
        <w:rPr>
          <w:sz w:val="24"/>
          <w:szCs w:val="24"/>
        </w:rPr>
        <w:t>health</w:t>
      </w:r>
      <w:r w:rsidR="00581080" w:rsidRPr="00B76EA4">
        <w:rPr>
          <w:sz w:val="24"/>
          <w:szCs w:val="24"/>
        </w:rPr>
        <w:t xml:space="preserve"> workers and policy makers in the face of </w:t>
      </w:r>
      <w:r w:rsidR="007D2CFE" w:rsidRPr="00B76EA4">
        <w:rPr>
          <w:sz w:val="24"/>
          <w:szCs w:val="24"/>
        </w:rPr>
        <w:t>restrictions</w:t>
      </w:r>
      <w:r w:rsidR="00581080" w:rsidRPr="00B76EA4">
        <w:rPr>
          <w:sz w:val="24"/>
          <w:szCs w:val="24"/>
        </w:rPr>
        <w:t xml:space="preserve"> and </w:t>
      </w:r>
      <w:r w:rsidR="007D2CFE" w:rsidRPr="00B76EA4">
        <w:rPr>
          <w:sz w:val="24"/>
          <w:szCs w:val="24"/>
        </w:rPr>
        <w:t>stigma</w:t>
      </w:r>
      <w:r w:rsidR="00D574AD" w:rsidRPr="00B76EA4">
        <w:rPr>
          <w:sz w:val="24"/>
          <w:szCs w:val="24"/>
        </w:rPr>
        <w:t>. Doctors</w:t>
      </w:r>
      <w:r w:rsidR="00581080" w:rsidRPr="00B76EA4">
        <w:rPr>
          <w:sz w:val="24"/>
          <w:szCs w:val="24"/>
        </w:rPr>
        <w:t xml:space="preserve"> in Senegal misclassify post</w:t>
      </w:r>
      <w:r w:rsidR="007D2CFE" w:rsidRPr="00B76EA4">
        <w:rPr>
          <w:sz w:val="24"/>
          <w:szCs w:val="24"/>
        </w:rPr>
        <w:t>-abortion</w:t>
      </w:r>
      <w:r w:rsidR="00581080" w:rsidRPr="00B76EA4">
        <w:rPr>
          <w:sz w:val="24"/>
          <w:szCs w:val="24"/>
        </w:rPr>
        <w:t xml:space="preserve"> cases as miscarriages to avoid police intervention</w:t>
      </w:r>
      <w:r w:rsidR="00D574AD" w:rsidRPr="00B76EA4">
        <w:rPr>
          <w:sz w:val="24"/>
          <w:szCs w:val="24"/>
        </w:rPr>
        <w:t>.</w:t>
      </w:r>
      <w:r w:rsidR="00581080" w:rsidRPr="00B76EA4">
        <w:rPr>
          <w:sz w:val="24"/>
          <w:szCs w:val="24"/>
        </w:rPr>
        <w:t xml:space="preserve"> </w:t>
      </w:r>
      <w:r w:rsidR="00D574AD" w:rsidRPr="00B76EA4">
        <w:rPr>
          <w:sz w:val="24"/>
          <w:szCs w:val="24"/>
        </w:rPr>
        <w:t>A</w:t>
      </w:r>
      <w:r w:rsidR="00581080" w:rsidRPr="00B76EA4">
        <w:rPr>
          <w:sz w:val="24"/>
          <w:szCs w:val="24"/>
        </w:rPr>
        <w:t>dvocate</w:t>
      </w:r>
      <w:r w:rsidR="00AD092A" w:rsidRPr="00B76EA4">
        <w:rPr>
          <w:sz w:val="24"/>
          <w:szCs w:val="24"/>
        </w:rPr>
        <w:t>s</w:t>
      </w:r>
      <w:r w:rsidR="00581080" w:rsidRPr="00B76EA4">
        <w:rPr>
          <w:sz w:val="24"/>
          <w:szCs w:val="24"/>
        </w:rPr>
        <w:t xml:space="preserve"> such as </w:t>
      </w:r>
      <w:r w:rsidR="00A059D8">
        <w:rPr>
          <w:sz w:val="24"/>
          <w:szCs w:val="24"/>
        </w:rPr>
        <w:t xml:space="preserve">Eunice </w:t>
      </w:r>
      <w:proofErr w:type="spellStart"/>
      <w:r w:rsidR="00581080" w:rsidRPr="00B76EA4">
        <w:rPr>
          <w:sz w:val="24"/>
          <w:szCs w:val="24"/>
        </w:rPr>
        <w:t>Brookamn</w:t>
      </w:r>
      <w:proofErr w:type="spellEnd"/>
      <w:r w:rsidR="00581080" w:rsidRPr="00B76EA4">
        <w:rPr>
          <w:sz w:val="24"/>
          <w:szCs w:val="24"/>
        </w:rPr>
        <w:t xml:space="preserve">-Amissah </w:t>
      </w:r>
      <w:r w:rsidR="00B45E3F" w:rsidRPr="00B76EA4">
        <w:rPr>
          <w:sz w:val="24"/>
          <w:szCs w:val="24"/>
        </w:rPr>
        <w:t>(</w:t>
      </w:r>
      <w:r w:rsidR="00581080" w:rsidRPr="00B76EA4">
        <w:rPr>
          <w:sz w:val="24"/>
          <w:szCs w:val="24"/>
        </w:rPr>
        <w:t xml:space="preserve">the </w:t>
      </w:r>
      <w:r w:rsidR="007D2CFE" w:rsidRPr="00B76EA4">
        <w:rPr>
          <w:sz w:val="24"/>
          <w:szCs w:val="24"/>
        </w:rPr>
        <w:t>previous</w:t>
      </w:r>
      <w:r w:rsidR="00581080" w:rsidRPr="00B76EA4">
        <w:rPr>
          <w:sz w:val="24"/>
          <w:szCs w:val="24"/>
        </w:rPr>
        <w:t xml:space="preserve"> Ghanaian Minister of Health) and others</w:t>
      </w:r>
      <w:r w:rsidR="00A059D8">
        <w:rPr>
          <w:sz w:val="24"/>
          <w:szCs w:val="24"/>
        </w:rPr>
        <w:t>,</w:t>
      </w:r>
      <w:r w:rsidR="00581080" w:rsidRPr="00B76EA4">
        <w:rPr>
          <w:sz w:val="24"/>
          <w:szCs w:val="24"/>
        </w:rPr>
        <w:t xml:space="preserve"> successfully </w:t>
      </w:r>
      <w:r w:rsidR="00D574AD" w:rsidRPr="00B76EA4">
        <w:rPr>
          <w:sz w:val="24"/>
          <w:szCs w:val="24"/>
        </w:rPr>
        <w:t xml:space="preserve">lobbied </w:t>
      </w:r>
      <w:r w:rsidR="00581080" w:rsidRPr="00B76EA4">
        <w:rPr>
          <w:sz w:val="24"/>
          <w:szCs w:val="24"/>
        </w:rPr>
        <w:t xml:space="preserve">the African Union to </w:t>
      </w:r>
      <w:r w:rsidR="0080442B" w:rsidRPr="00B76EA4">
        <w:rPr>
          <w:sz w:val="24"/>
          <w:szCs w:val="24"/>
        </w:rPr>
        <w:t>i</w:t>
      </w:r>
      <w:r w:rsidR="007D2CFE" w:rsidRPr="00B76EA4">
        <w:rPr>
          <w:sz w:val="24"/>
          <w:szCs w:val="24"/>
        </w:rPr>
        <w:t>dentif</w:t>
      </w:r>
      <w:r w:rsidR="00D574AD" w:rsidRPr="00B76EA4">
        <w:rPr>
          <w:sz w:val="24"/>
          <w:szCs w:val="24"/>
        </w:rPr>
        <w:t>y</w:t>
      </w:r>
      <w:r w:rsidR="0080442B" w:rsidRPr="00B76EA4">
        <w:rPr>
          <w:sz w:val="24"/>
          <w:szCs w:val="24"/>
        </w:rPr>
        <w:t xml:space="preserve"> abortion as a fundamental right in a </w:t>
      </w:r>
      <w:r w:rsidR="00C123A3" w:rsidRPr="00B76EA4">
        <w:rPr>
          <w:sz w:val="24"/>
          <w:szCs w:val="24"/>
        </w:rPr>
        <w:t xml:space="preserve">charter </w:t>
      </w:r>
      <w:r w:rsidR="007D2CFE" w:rsidRPr="00B76EA4">
        <w:rPr>
          <w:sz w:val="24"/>
          <w:szCs w:val="24"/>
        </w:rPr>
        <w:t>that</w:t>
      </w:r>
      <w:r w:rsidR="0080442B" w:rsidRPr="00B76EA4">
        <w:rPr>
          <w:sz w:val="24"/>
          <w:szCs w:val="24"/>
        </w:rPr>
        <w:t xml:space="preserve"> considers </w:t>
      </w:r>
      <w:r w:rsidR="007D2CFE" w:rsidRPr="00B76EA4">
        <w:rPr>
          <w:sz w:val="24"/>
          <w:szCs w:val="24"/>
        </w:rPr>
        <w:t>reproductive</w:t>
      </w:r>
      <w:r w:rsidR="0080442B" w:rsidRPr="00B76EA4">
        <w:rPr>
          <w:sz w:val="24"/>
          <w:szCs w:val="24"/>
        </w:rPr>
        <w:t xml:space="preserve"> health to be a human right</w:t>
      </w:r>
      <w:r w:rsidR="00BC4427">
        <w:rPr>
          <w:sz w:val="24"/>
          <w:szCs w:val="24"/>
        </w:rPr>
        <w:t>.</w:t>
      </w:r>
    </w:p>
    <w:p w14:paraId="7ACDC63B" w14:textId="3369CC57" w:rsidR="0080442B" w:rsidRPr="00B76EA4" w:rsidRDefault="0080442B" w:rsidP="00113CAB">
      <w:pPr>
        <w:rPr>
          <w:sz w:val="24"/>
          <w:szCs w:val="24"/>
        </w:rPr>
      </w:pPr>
      <w:r w:rsidRPr="00B76EA4">
        <w:rPr>
          <w:sz w:val="24"/>
          <w:szCs w:val="24"/>
        </w:rPr>
        <w:t xml:space="preserve">Chapter 6 uses new </w:t>
      </w:r>
      <w:r w:rsidR="007D2CFE" w:rsidRPr="00B76EA4">
        <w:rPr>
          <w:sz w:val="24"/>
          <w:szCs w:val="24"/>
        </w:rPr>
        <w:t>econometric</w:t>
      </w:r>
      <w:r w:rsidRPr="00B76EA4">
        <w:rPr>
          <w:sz w:val="24"/>
          <w:szCs w:val="24"/>
        </w:rPr>
        <w:t xml:space="preserve"> analysis</w:t>
      </w:r>
      <w:r w:rsidR="00BC4427">
        <w:rPr>
          <w:sz w:val="24"/>
          <w:szCs w:val="24"/>
        </w:rPr>
        <w:t xml:space="preserve"> </w:t>
      </w:r>
      <w:r w:rsidRPr="00B76EA4">
        <w:rPr>
          <w:sz w:val="24"/>
          <w:szCs w:val="24"/>
        </w:rPr>
        <w:t xml:space="preserve">and applies this to </w:t>
      </w:r>
      <w:r w:rsidR="007D2CFE" w:rsidRPr="00B76EA4">
        <w:rPr>
          <w:sz w:val="24"/>
          <w:szCs w:val="24"/>
        </w:rPr>
        <w:t>Demographic</w:t>
      </w:r>
      <w:r w:rsidRPr="00B76EA4">
        <w:rPr>
          <w:sz w:val="24"/>
          <w:szCs w:val="24"/>
        </w:rPr>
        <w:t xml:space="preserve"> and Health </w:t>
      </w:r>
      <w:r w:rsidR="007D2CFE" w:rsidRPr="00B76EA4">
        <w:rPr>
          <w:sz w:val="24"/>
          <w:szCs w:val="24"/>
        </w:rPr>
        <w:t>Survey</w:t>
      </w:r>
      <w:r w:rsidRPr="00B76EA4">
        <w:rPr>
          <w:sz w:val="24"/>
          <w:szCs w:val="24"/>
        </w:rPr>
        <w:t xml:space="preserve"> Data from 51 </w:t>
      </w:r>
      <w:r w:rsidR="007D2CFE" w:rsidRPr="00B76EA4">
        <w:rPr>
          <w:sz w:val="24"/>
          <w:szCs w:val="24"/>
        </w:rPr>
        <w:t>developing</w:t>
      </w:r>
      <w:r w:rsidRPr="00B76EA4">
        <w:rPr>
          <w:sz w:val="24"/>
          <w:szCs w:val="24"/>
        </w:rPr>
        <w:t xml:space="preserve"> </w:t>
      </w:r>
      <w:r w:rsidR="007D2CFE" w:rsidRPr="00B76EA4">
        <w:rPr>
          <w:sz w:val="24"/>
          <w:szCs w:val="24"/>
        </w:rPr>
        <w:t>countries</w:t>
      </w:r>
      <w:r w:rsidR="00281A92">
        <w:rPr>
          <w:sz w:val="24"/>
          <w:szCs w:val="24"/>
        </w:rPr>
        <w:t>,</w:t>
      </w:r>
      <w:r w:rsidR="00D87070">
        <w:rPr>
          <w:sz w:val="24"/>
          <w:szCs w:val="24"/>
        </w:rPr>
        <w:t xml:space="preserve"> covering </w:t>
      </w:r>
      <w:r w:rsidR="00BC4427">
        <w:rPr>
          <w:sz w:val="24"/>
          <w:szCs w:val="24"/>
        </w:rPr>
        <w:t>6.3 mi</w:t>
      </w:r>
      <w:r w:rsidR="00D87070">
        <w:rPr>
          <w:sz w:val="24"/>
          <w:szCs w:val="24"/>
        </w:rPr>
        <w:t>llion women over 14 years, between 1994 and</w:t>
      </w:r>
      <w:r w:rsidR="00BC4427">
        <w:rPr>
          <w:sz w:val="24"/>
          <w:szCs w:val="24"/>
        </w:rPr>
        <w:t xml:space="preserve"> 2009. </w:t>
      </w:r>
      <w:r w:rsidR="007D2CFE" w:rsidRPr="00B76EA4">
        <w:rPr>
          <w:sz w:val="24"/>
          <w:szCs w:val="24"/>
        </w:rPr>
        <w:t xml:space="preserve"> </w:t>
      </w:r>
      <w:r w:rsidRPr="00B76EA4">
        <w:rPr>
          <w:sz w:val="24"/>
          <w:szCs w:val="24"/>
        </w:rPr>
        <w:t>This is complex</w:t>
      </w:r>
      <w:r w:rsidR="00D87070">
        <w:rPr>
          <w:sz w:val="24"/>
          <w:szCs w:val="24"/>
        </w:rPr>
        <w:t>,</w:t>
      </w:r>
      <w:r w:rsidRPr="00B76EA4">
        <w:rPr>
          <w:sz w:val="24"/>
          <w:szCs w:val="24"/>
        </w:rPr>
        <w:t xml:space="preserve"> involving the longest </w:t>
      </w:r>
      <w:r w:rsidR="007D2CFE" w:rsidRPr="00B76EA4">
        <w:rPr>
          <w:sz w:val="24"/>
          <w:szCs w:val="24"/>
        </w:rPr>
        <w:t>formula</w:t>
      </w:r>
      <w:r w:rsidRPr="00B76EA4">
        <w:rPr>
          <w:sz w:val="24"/>
          <w:szCs w:val="24"/>
        </w:rPr>
        <w:t xml:space="preserve"> </w:t>
      </w:r>
      <w:r w:rsidR="007D2CFE" w:rsidRPr="00B76EA4">
        <w:rPr>
          <w:sz w:val="24"/>
          <w:szCs w:val="24"/>
        </w:rPr>
        <w:t>I’ve</w:t>
      </w:r>
      <w:r w:rsidRPr="00B76EA4">
        <w:rPr>
          <w:sz w:val="24"/>
          <w:szCs w:val="24"/>
        </w:rPr>
        <w:t xml:space="preserve"> ever seen</w:t>
      </w:r>
      <w:r w:rsidR="00BE6FED" w:rsidRPr="00B76EA4">
        <w:rPr>
          <w:sz w:val="24"/>
          <w:szCs w:val="24"/>
        </w:rPr>
        <w:t xml:space="preserve">, </w:t>
      </w:r>
      <w:r w:rsidRPr="00B76EA4">
        <w:rPr>
          <w:sz w:val="24"/>
          <w:szCs w:val="24"/>
        </w:rPr>
        <w:t>yet</w:t>
      </w:r>
      <w:r w:rsidR="00AD092A" w:rsidRPr="00B76EA4">
        <w:rPr>
          <w:sz w:val="24"/>
          <w:szCs w:val="24"/>
        </w:rPr>
        <w:t xml:space="preserve"> </w:t>
      </w:r>
      <w:r w:rsidR="00D87070">
        <w:rPr>
          <w:sz w:val="24"/>
          <w:szCs w:val="24"/>
        </w:rPr>
        <w:t xml:space="preserve">Yana van der </w:t>
      </w:r>
      <w:proofErr w:type="spellStart"/>
      <w:r w:rsidR="00D87070">
        <w:rPr>
          <w:sz w:val="24"/>
          <w:szCs w:val="24"/>
        </w:rPr>
        <w:t>Meulen</w:t>
      </w:r>
      <w:proofErr w:type="spellEnd"/>
      <w:r w:rsidR="00D87070">
        <w:rPr>
          <w:sz w:val="24"/>
          <w:szCs w:val="24"/>
        </w:rPr>
        <w:t xml:space="preserve"> makes </w:t>
      </w:r>
      <w:r w:rsidR="00AD092A" w:rsidRPr="00B76EA4">
        <w:rPr>
          <w:sz w:val="24"/>
          <w:szCs w:val="24"/>
        </w:rPr>
        <w:t xml:space="preserve">the analysis and logic </w:t>
      </w:r>
      <w:r w:rsidRPr="00B76EA4">
        <w:rPr>
          <w:sz w:val="24"/>
          <w:szCs w:val="24"/>
        </w:rPr>
        <w:t>accessible.</w:t>
      </w:r>
      <w:r w:rsidR="00BE6FED" w:rsidRPr="00B76EA4">
        <w:rPr>
          <w:sz w:val="24"/>
          <w:szCs w:val="24"/>
        </w:rPr>
        <w:t xml:space="preserve"> </w:t>
      </w:r>
      <w:r w:rsidRPr="00B76EA4">
        <w:rPr>
          <w:sz w:val="24"/>
          <w:szCs w:val="24"/>
        </w:rPr>
        <w:t xml:space="preserve"> </w:t>
      </w:r>
      <w:r w:rsidR="00A83826" w:rsidRPr="00B76EA4">
        <w:rPr>
          <w:sz w:val="24"/>
          <w:szCs w:val="24"/>
        </w:rPr>
        <w:t xml:space="preserve">The results show that </w:t>
      </w:r>
      <w:r w:rsidR="00BE6FED" w:rsidRPr="00B76EA4">
        <w:rPr>
          <w:sz w:val="24"/>
          <w:szCs w:val="24"/>
        </w:rPr>
        <w:t xml:space="preserve">the </w:t>
      </w:r>
      <w:r w:rsidR="00A83826" w:rsidRPr="00B76EA4">
        <w:rPr>
          <w:sz w:val="24"/>
          <w:szCs w:val="24"/>
        </w:rPr>
        <w:t>global gag rule is a</w:t>
      </w:r>
      <w:r w:rsidR="007D2CFE" w:rsidRPr="00B76EA4">
        <w:rPr>
          <w:sz w:val="24"/>
          <w:szCs w:val="24"/>
        </w:rPr>
        <w:t xml:space="preserve">ssociated </w:t>
      </w:r>
      <w:r w:rsidR="00A83826" w:rsidRPr="00B76EA4">
        <w:rPr>
          <w:sz w:val="24"/>
          <w:szCs w:val="24"/>
        </w:rPr>
        <w:t xml:space="preserve">with a very large increase in the </w:t>
      </w:r>
      <w:r w:rsidR="007D2CFE" w:rsidRPr="00B76EA4">
        <w:rPr>
          <w:sz w:val="24"/>
          <w:szCs w:val="24"/>
        </w:rPr>
        <w:t>likelihood</w:t>
      </w:r>
      <w:r w:rsidR="00A83826" w:rsidRPr="00B76EA4">
        <w:rPr>
          <w:sz w:val="24"/>
          <w:szCs w:val="24"/>
        </w:rPr>
        <w:t xml:space="preserve"> </w:t>
      </w:r>
      <w:r w:rsidR="007D2CFE" w:rsidRPr="00B76EA4">
        <w:rPr>
          <w:sz w:val="24"/>
          <w:szCs w:val="24"/>
        </w:rPr>
        <w:t>of</w:t>
      </w:r>
      <w:r w:rsidR="00A83826" w:rsidRPr="00B76EA4">
        <w:rPr>
          <w:sz w:val="24"/>
          <w:szCs w:val="24"/>
        </w:rPr>
        <w:t xml:space="preserve"> </w:t>
      </w:r>
      <w:r w:rsidR="007D2CFE" w:rsidRPr="00B76EA4">
        <w:rPr>
          <w:sz w:val="24"/>
          <w:szCs w:val="24"/>
        </w:rPr>
        <w:t>women</w:t>
      </w:r>
      <w:r w:rsidR="00A83826" w:rsidRPr="00B76EA4">
        <w:rPr>
          <w:sz w:val="24"/>
          <w:szCs w:val="24"/>
        </w:rPr>
        <w:t xml:space="preserve"> getting an </w:t>
      </w:r>
      <w:r w:rsidR="007D2CFE" w:rsidRPr="00B76EA4">
        <w:rPr>
          <w:sz w:val="24"/>
          <w:szCs w:val="24"/>
        </w:rPr>
        <w:t>abortion</w:t>
      </w:r>
      <w:r w:rsidR="00A83826" w:rsidRPr="00B76EA4">
        <w:rPr>
          <w:sz w:val="24"/>
          <w:szCs w:val="24"/>
        </w:rPr>
        <w:t xml:space="preserve"> in Latin </w:t>
      </w:r>
      <w:r w:rsidR="007D2CFE" w:rsidRPr="00B76EA4">
        <w:rPr>
          <w:sz w:val="24"/>
          <w:szCs w:val="24"/>
        </w:rPr>
        <w:t>America</w:t>
      </w:r>
      <w:r w:rsidR="00A83826" w:rsidRPr="00B76EA4">
        <w:rPr>
          <w:sz w:val="24"/>
          <w:szCs w:val="24"/>
        </w:rPr>
        <w:t xml:space="preserve"> </w:t>
      </w:r>
      <w:r w:rsidR="007D2CFE" w:rsidRPr="00B76EA4">
        <w:rPr>
          <w:sz w:val="24"/>
          <w:szCs w:val="24"/>
        </w:rPr>
        <w:t>and</w:t>
      </w:r>
      <w:r w:rsidR="00A83826" w:rsidRPr="00B76EA4">
        <w:rPr>
          <w:sz w:val="24"/>
          <w:szCs w:val="24"/>
        </w:rPr>
        <w:t xml:space="preserve"> </w:t>
      </w:r>
      <w:r w:rsidR="007D2CFE" w:rsidRPr="00B76EA4">
        <w:rPr>
          <w:sz w:val="24"/>
          <w:szCs w:val="24"/>
        </w:rPr>
        <w:t>the</w:t>
      </w:r>
      <w:r w:rsidR="00A83826" w:rsidRPr="00B76EA4">
        <w:rPr>
          <w:sz w:val="24"/>
          <w:szCs w:val="24"/>
        </w:rPr>
        <w:t xml:space="preserve"> </w:t>
      </w:r>
      <w:r w:rsidR="007D2CFE" w:rsidRPr="00B76EA4">
        <w:rPr>
          <w:sz w:val="24"/>
          <w:szCs w:val="24"/>
        </w:rPr>
        <w:t>Caribbean</w:t>
      </w:r>
      <w:r w:rsidR="00A83826" w:rsidRPr="00B76EA4">
        <w:rPr>
          <w:sz w:val="24"/>
          <w:szCs w:val="24"/>
        </w:rPr>
        <w:t xml:space="preserve"> </w:t>
      </w:r>
      <w:r w:rsidR="00BE6FED" w:rsidRPr="00B76EA4">
        <w:rPr>
          <w:sz w:val="24"/>
          <w:szCs w:val="24"/>
        </w:rPr>
        <w:t>(</w:t>
      </w:r>
      <w:r w:rsidR="00A83826" w:rsidRPr="00B76EA4">
        <w:rPr>
          <w:sz w:val="24"/>
          <w:szCs w:val="24"/>
        </w:rPr>
        <w:t xml:space="preserve">where </w:t>
      </w:r>
      <w:r w:rsidR="00357A12" w:rsidRPr="00B76EA4">
        <w:rPr>
          <w:sz w:val="24"/>
          <w:szCs w:val="24"/>
        </w:rPr>
        <w:t xml:space="preserve">there are the </w:t>
      </w:r>
      <w:r w:rsidR="00A83826" w:rsidRPr="00B76EA4">
        <w:rPr>
          <w:sz w:val="24"/>
          <w:szCs w:val="24"/>
        </w:rPr>
        <w:t xml:space="preserve">most </w:t>
      </w:r>
      <w:r w:rsidR="007D2CFE" w:rsidRPr="00B76EA4">
        <w:rPr>
          <w:sz w:val="24"/>
          <w:szCs w:val="24"/>
        </w:rPr>
        <w:t>restrictions</w:t>
      </w:r>
      <w:r w:rsidR="00A83826" w:rsidRPr="00B76EA4">
        <w:rPr>
          <w:sz w:val="24"/>
          <w:szCs w:val="24"/>
        </w:rPr>
        <w:t xml:space="preserve"> on abortion) </w:t>
      </w:r>
      <w:r w:rsidR="00BE6FED" w:rsidRPr="00B76EA4">
        <w:rPr>
          <w:sz w:val="24"/>
          <w:szCs w:val="24"/>
        </w:rPr>
        <w:t xml:space="preserve">with the next highest increases in </w:t>
      </w:r>
      <w:r w:rsidR="00A83826" w:rsidRPr="00B76EA4">
        <w:rPr>
          <w:sz w:val="24"/>
          <w:szCs w:val="24"/>
        </w:rPr>
        <w:t>Sub-</w:t>
      </w:r>
      <w:r w:rsidR="007D2CFE" w:rsidRPr="00B76EA4">
        <w:rPr>
          <w:sz w:val="24"/>
          <w:szCs w:val="24"/>
        </w:rPr>
        <w:t>Saharan</w:t>
      </w:r>
      <w:r w:rsidR="00A83826" w:rsidRPr="00B76EA4">
        <w:rPr>
          <w:sz w:val="24"/>
          <w:szCs w:val="24"/>
        </w:rPr>
        <w:t xml:space="preserve"> </w:t>
      </w:r>
      <w:r w:rsidR="007D2CFE" w:rsidRPr="00B76EA4">
        <w:rPr>
          <w:sz w:val="24"/>
          <w:szCs w:val="24"/>
        </w:rPr>
        <w:t>Africa</w:t>
      </w:r>
      <w:r w:rsidR="00A83826" w:rsidRPr="00B76EA4">
        <w:rPr>
          <w:sz w:val="24"/>
          <w:szCs w:val="24"/>
        </w:rPr>
        <w:t xml:space="preserve">. </w:t>
      </w:r>
      <w:r w:rsidR="00BE6FED" w:rsidRPr="00B76EA4">
        <w:rPr>
          <w:sz w:val="24"/>
          <w:szCs w:val="24"/>
        </w:rPr>
        <w:t xml:space="preserve"> </w:t>
      </w:r>
      <w:r w:rsidR="00A83826" w:rsidRPr="00B76EA4">
        <w:rPr>
          <w:sz w:val="24"/>
          <w:szCs w:val="24"/>
        </w:rPr>
        <w:t xml:space="preserve">Only in </w:t>
      </w:r>
      <w:r w:rsidR="007D2CFE" w:rsidRPr="00B76EA4">
        <w:rPr>
          <w:sz w:val="24"/>
          <w:szCs w:val="24"/>
        </w:rPr>
        <w:t>South</w:t>
      </w:r>
      <w:r w:rsidR="00A83826" w:rsidRPr="00B76EA4">
        <w:rPr>
          <w:sz w:val="24"/>
          <w:szCs w:val="24"/>
        </w:rPr>
        <w:t xml:space="preserve"> and </w:t>
      </w:r>
      <w:r w:rsidR="007D2CFE" w:rsidRPr="00B76EA4">
        <w:rPr>
          <w:sz w:val="24"/>
          <w:szCs w:val="24"/>
        </w:rPr>
        <w:t>Southeast</w:t>
      </w:r>
      <w:r w:rsidR="00A83826" w:rsidRPr="00B76EA4">
        <w:rPr>
          <w:sz w:val="24"/>
          <w:szCs w:val="24"/>
        </w:rPr>
        <w:t xml:space="preserve"> Asia did the policy appear to </w:t>
      </w:r>
      <w:r w:rsidR="007D2CFE" w:rsidRPr="00B76EA4">
        <w:rPr>
          <w:sz w:val="24"/>
          <w:szCs w:val="24"/>
        </w:rPr>
        <w:t>reduce</w:t>
      </w:r>
      <w:r w:rsidR="00A83826" w:rsidRPr="00B76EA4">
        <w:rPr>
          <w:sz w:val="24"/>
          <w:szCs w:val="24"/>
        </w:rPr>
        <w:t xml:space="preserve"> abortion rates. </w:t>
      </w:r>
    </w:p>
    <w:p w14:paraId="433AC27D" w14:textId="76367E19" w:rsidR="00D66024" w:rsidRPr="00B76EA4" w:rsidRDefault="00D66024" w:rsidP="00113CAB">
      <w:pPr>
        <w:rPr>
          <w:sz w:val="24"/>
          <w:szCs w:val="24"/>
        </w:rPr>
      </w:pPr>
      <w:r w:rsidRPr="00B76EA4">
        <w:rPr>
          <w:sz w:val="24"/>
          <w:szCs w:val="24"/>
        </w:rPr>
        <w:t xml:space="preserve">You should read this book if you work in public health, </w:t>
      </w:r>
      <w:r w:rsidR="007D2CFE" w:rsidRPr="00B76EA4">
        <w:rPr>
          <w:sz w:val="24"/>
          <w:szCs w:val="24"/>
        </w:rPr>
        <w:t>maternal</w:t>
      </w:r>
      <w:r w:rsidRPr="00B76EA4">
        <w:rPr>
          <w:sz w:val="24"/>
          <w:szCs w:val="24"/>
        </w:rPr>
        <w:t xml:space="preserve"> health or reproductive and sexual health, if you work with NGOs or governments, if you are a US tax payer </w:t>
      </w:r>
      <w:r w:rsidR="004B5F96" w:rsidRPr="00B76EA4">
        <w:rPr>
          <w:sz w:val="24"/>
          <w:szCs w:val="24"/>
        </w:rPr>
        <w:t>or if you are a concerned citizen.</w:t>
      </w:r>
      <w:r w:rsidR="00BE6FED" w:rsidRPr="00B76EA4">
        <w:rPr>
          <w:sz w:val="24"/>
          <w:szCs w:val="24"/>
        </w:rPr>
        <w:t xml:space="preserve"> </w:t>
      </w:r>
      <w:r w:rsidR="004B5F96" w:rsidRPr="00B76EA4">
        <w:rPr>
          <w:sz w:val="24"/>
          <w:szCs w:val="24"/>
        </w:rPr>
        <w:t xml:space="preserve"> You should also read this book if you are a student, advocate or researcher who is interested in understanding a critical and fair analysis of the strengths and weaknesses of different methodological approaches and how learning can be </w:t>
      </w:r>
      <w:r w:rsidR="007D2CFE" w:rsidRPr="00B76EA4">
        <w:rPr>
          <w:sz w:val="24"/>
          <w:szCs w:val="24"/>
        </w:rPr>
        <w:t>transparently</w:t>
      </w:r>
      <w:r w:rsidR="004B5F96" w:rsidRPr="00B76EA4">
        <w:rPr>
          <w:sz w:val="24"/>
          <w:szCs w:val="24"/>
        </w:rPr>
        <w:t xml:space="preserve"> synthesised </w:t>
      </w:r>
      <w:r w:rsidR="007D2CFE" w:rsidRPr="00B76EA4">
        <w:rPr>
          <w:sz w:val="24"/>
          <w:szCs w:val="24"/>
        </w:rPr>
        <w:t>into</w:t>
      </w:r>
      <w:r w:rsidR="004B5F96" w:rsidRPr="00B76EA4">
        <w:rPr>
          <w:sz w:val="24"/>
          <w:szCs w:val="24"/>
        </w:rPr>
        <w:t xml:space="preserve"> clear and compelling </w:t>
      </w:r>
      <w:r w:rsidR="007D2CFE" w:rsidRPr="00B76EA4">
        <w:rPr>
          <w:sz w:val="24"/>
          <w:szCs w:val="24"/>
        </w:rPr>
        <w:t>arguments</w:t>
      </w:r>
      <w:r w:rsidR="004B5F96" w:rsidRPr="00B76EA4">
        <w:rPr>
          <w:sz w:val="24"/>
          <w:szCs w:val="24"/>
        </w:rPr>
        <w:t xml:space="preserve">. </w:t>
      </w:r>
      <w:r w:rsidR="00BE6FED" w:rsidRPr="00B76EA4">
        <w:rPr>
          <w:sz w:val="24"/>
          <w:szCs w:val="24"/>
        </w:rPr>
        <w:t xml:space="preserve"> </w:t>
      </w:r>
      <w:r w:rsidR="00AD092A" w:rsidRPr="00B76EA4">
        <w:rPr>
          <w:sz w:val="24"/>
          <w:szCs w:val="24"/>
        </w:rPr>
        <w:t>Women’s lives are at stake</w:t>
      </w:r>
      <w:r w:rsidR="00EC2C0E">
        <w:rPr>
          <w:sz w:val="24"/>
          <w:szCs w:val="24"/>
        </w:rPr>
        <w:t>,</w:t>
      </w:r>
      <w:r w:rsidR="00AD092A" w:rsidRPr="00B76EA4">
        <w:rPr>
          <w:sz w:val="24"/>
          <w:szCs w:val="24"/>
        </w:rPr>
        <w:t xml:space="preserve"> and hence this is critically important reading</w:t>
      </w:r>
      <w:r w:rsidR="00BE6FED" w:rsidRPr="00B76EA4">
        <w:rPr>
          <w:sz w:val="24"/>
          <w:szCs w:val="24"/>
        </w:rPr>
        <w:t xml:space="preserve">.  </w:t>
      </w:r>
    </w:p>
    <w:p w14:paraId="7D3B1FA6" w14:textId="4E44AD6D" w:rsidR="0022188A" w:rsidRDefault="00EC2C0E" w:rsidP="00113CAB">
      <w:pPr>
        <w:rPr>
          <w:sz w:val="24"/>
          <w:szCs w:val="24"/>
        </w:rPr>
      </w:pPr>
      <w:r>
        <w:rPr>
          <w:sz w:val="24"/>
          <w:szCs w:val="24"/>
        </w:rPr>
        <w:t>Note</w:t>
      </w:r>
    </w:p>
    <w:p w14:paraId="69D7BDA6" w14:textId="3C261F52" w:rsidR="00EC2C0E" w:rsidRPr="00B76EA4" w:rsidRDefault="001E4EAD" w:rsidP="00113CAB">
      <w:pPr>
        <w:rPr>
          <w:sz w:val="24"/>
          <w:szCs w:val="24"/>
        </w:rPr>
      </w:pPr>
      <w:r>
        <w:rPr>
          <w:sz w:val="24"/>
          <w:szCs w:val="24"/>
        </w:rPr>
        <w:lastRenderedPageBreak/>
        <w:t>1 The global g</w:t>
      </w:r>
      <w:r w:rsidR="00EC2C0E">
        <w:rPr>
          <w:sz w:val="24"/>
          <w:szCs w:val="24"/>
        </w:rPr>
        <w:t>ag rule, also known as the Mexico City policy</w:t>
      </w:r>
      <w:r w:rsidR="00F519E4">
        <w:rPr>
          <w:sz w:val="24"/>
          <w:szCs w:val="24"/>
        </w:rPr>
        <w:t>,</w:t>
      </w:r>
      <w:r w:rsidR="000F2E04">
        <w:rPr>
          <w:sz w:val="24"/>
          <w:szCs w:val="24"/>
        </w:rPr>
        <w:t xml:space="preserve"> restricts any overseas organisation that receives US global health funding from engaging in any abortion-related activity, be it service provision or referrals, or </w:t>
      </w:r>
      <w:r w:rsidR="00F519E4">
        <w:rPr>
          <w:sz w:val="24"/>
          <w:szCs w:val="24"/>
        </w:rPr>
        <w:t xml:space="preserve">the giving </w:t>
      </w:r>
      <w:r w:rsidR="000F2E04">
        <w:rPr>
          <w:sz w:val="24"/>
          <w:szCs w:val="24"/>
        </w:rPr>
        <w:t>of advice and information</w:t>
      </w:r>
      <w:r w:rsidR="0050714E">
        <w:rPr>
          <w:sz w:val="24"/>
          <w:szCs w:val="24"/>
        </w:rPr>
        <w:t xml:space="preserve"> (hence the term ‘global gag’)</w:t>
      </w:r>
      <w:r w:rsidR="000F2E04">
        <w:rPr>
          <w:sz w:val="24"/>
          <w:szCs w:val="24"/>
        </w:rPr>
        <w:t>, even where abortion is legal in that country, and where the organisation is using</w:t>
      </w:r>
      <w:r w:rsidR="0050714E">
        <w:rPr>
          <w:sz w:val="24"/>
          <w:szCs w:val="24"/>
        </w:rPr>
        <w:t xml:space="preserve"> its own funds. First enacted </w:t>
      </w:r>
      <w:r w:rsidR="000F2E04">
        <w:rPr>
          <w:sz w:val="24"/>
          <w:szCs w:val="24"/>
        </w:rPr>
        <w:t xml:space="preserve">by President Ronald Reagan in 1985, it has been rescinded by </w:t>
      </w:r>
      <w:r w:rsidR="00AD5958">
        <w:rPr>
          <w:sz w:val="24"/>
          <w:szCs w:val="24"/>
        </w:rPr>
        <w:t xml:space="preserve">the two </w:t>
      </w:r>
      <w:r w:rsidR="000F2E04">
        <w:rPr>
          <w:sz w:val="24"/>
          <w:szCs w:val="24"/>
        </w:rPr>
        <w:t>Democratic presidents</w:t>
      </w:r>
      <w:r w:rsidR="00AD5958">
        <w:rPr>
          <w:sz w:val="24"/>
          <w:szCs w:val="24"/>
        </w:rPr>
        <w:t xml:space="preserve"> to date</w:t>
      </w:r>
      <w:r w:rsidR="000F2E04">
        <w:rPr>
          <w:sz w:val="24"/>
          <w:szCs w:val="24"/>
        </w:rPr>
        <w:t>, only to be reinstated</w:t>
      </w:r>
      <w:r w:rsidR="0050714E">
        <w:rPr>
          <w:sz w:val="24"/>
          <w:szCs w:val="24"/>
        </w:rPr>
        <w:t xml:space="preserve"> during Republican presidencies.</w:t>
      </w:r>
      <w:r w:rsidR="000F2E04">
        <w:rPr>
          <w:sz w:val="24"/>
          <w:szCs w:val="24"/>
        </w:rPr>
        <w:t xml:space="preserve"> The version of the global gag rule as implemented </w:t>
      </w:r>
      <w:r w:rsidR="0050714E">
        <w:rPr>
          <w:sz w:val="24"/>
          <w:szCs w:val="24"/>
        </w:rPr>
        <w:t>by Donald Trum</w:t>
      </w:r>
      <w:r w:rsidR="000F2E04">
        <w:rPr>
          <w:sz w:val="24"/>
          <w:szCs w:val="24"/>
        </w:rPr>
        <w:t xml:space="preserve">p is the most restrictive yet. </w:t>
      </w:r>
    </w:p>
    <w:p w14:paraId="04A7E85B" w14:textId="20FA7214" w:rsidR="0022188A" w:rsidRPr="00F519E4" w:rsidRDefault="0022188A" w:rsidP="00F519E4">
      <w:pPr>
        <w:spacing w:after="0" w:line="240" w:lineRule="auto"/>
        <w:jc w:val="right"/>
        <w:rPr>
          <w:sz w:val="24"/>
          <w:szCs w:val="24"/>
        </w:rPr>
      </w:pPr>
      <w:r w:rsidRPr="00F519E4">
        <w:rPr>
          <w:sz w:val="24"/>
          <w:szCs w:val="24"/>
        </w:rPr>
        <w:t>Sally Theobald</w:t>
      </w:r>
    </w:p>
    <w:p w14:paraId="42F73CF6" w14:textId="1FF486D2" w:rsidR="00F519E4" w:rsidRDefault="00F519E4" w:rsidP="00F519E4">
      <w:pPr>
        <w:spacing w:after="0" w:line="240" w:lineRule="auto"/>
        <w:jc w:val="right"/>
        <w:rPr>
          <w:rFonts w:ascii="Arial" w:hAnsi="Arial" w:cs="Arial"/>
          <w:color w:val="545454"/>
          <w:shd w:val="clear" w:color="auto" w:fill="FFFFFF"/>
        </w:rPr>
      </w:pPr>
      <w:r>
        <w:rPr>
          <w:rFonts w:ascii="Arial" w:hAnsi="Arial" w:cs="Arial"/>
          <w:color w:val="545454"/>
          <w:shd w:val="clear" w:color="auto" w:fill="FFFFFF"/>
        </w:rPr>
        <w:t>Professor, Social Science and International Health, Liverpool School of Tropical Medicine, UK</w:t>
      </w:r>
    </w:p>
    <w:p w14:paraId="0B22CC1A" w14:textId="375416B4" w:rsidR="00F519E4" w:rsidRPr="00B76EA4" w:rsidRDefault="00F519E4" w:rsidP="00F519E4">
      <w:pPr>
        <w:spacing w:after="0" w:line="240" w:lineRule="auto"/>
        <w:jc w:val="right"/>
        <w:rPr>
          <w:i/>
          <w:sz w:val="24"/>
          <w:szCs w:val="24"/>
        </w:rPr>
      </w:pPr>
      <w:r w:rsidRPr="00F519E4">
        <w:rPr>
          <w:rFonts w:ascii="Arial" w:hAnsi="Arial" w:cs="Arial"/>
          <w:bdr w:val="none" w:sz="0" w:space="0" w:color="auto" w:frame="1"/>
          <w:shd w:val="clear" w:color="auto" w:fill="F1F3F7"/>
        </w:rPr>
        <w:t>sally.theobald@lstmed.ac.uk</w:t>
      </w:r>
    </w:p>
    <w:p w14:paraId="3370ACF4" w14:textId="77777777" w:rsidR="0022188A" w:rsidRPr="00B76EA4" w:rsidRDefault="0022188A" w:rsidP="00F519E4">
      <w:pPr>
        <w:spacing w:after="0" w:line="240" w:lineRule="auto"/>
        <w:rPr>
          <w:sz w:val="24"/>
          <w:szCs w:val="24"/>
        </w:rPr>
      </w:pPr>
    </w:p>
    <w:sectPr w:rsidR="0022188A" w:rsidRPr="00B76E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AF69C5"/>
    <w:multiLevelType w:val="hybridMultilevel"/>
    <w:tmpl w:val="10584D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0FB"/>
    <w:rsid w:val="00014766"/>
    <w:rsid w:val="00071ECD"/>
    <w:rsid w:val="00072B11"/>
    <w:rsid w:val="00096F12"/>
    <w:rsid w:val="000C2EC6"/>
    <w:rsid w:val="000D3580"/>
    <w:rsid w:val="000E2EB7"/>
    <w:rsid w:val="000F2E04"/>
    <w:rsid w:val="0011291B"/>
    <w:rsid w:val="00113CAB"/>
    <w:rsid w:val="00155019"/>
    <w:rsid w:val="00157EA5"/>
    <w:rsid w:val="001E4EAD"/>
    <w:rsid w:val="0022188A"/>
    <w:rsid w:val="002720EA"/>
    <w:rsid w:val="00281A92"/>
    <w:rsid w:val="0030672D"/>
    <w:rsid w:val="00357A12"/>
    <w:rsid w:val="003A7DBD"/>
    <w:rsid w:val="003C63D8"/>
    <w:rsid w:val="003D3A67"/>
    <w:rsid w:val="003F60C1"/>
    <w:rsid w:val="00414333"/>
    <w:rsid w:val="00414596"/>
    <w:rsid w:val="004B5F96"/>
    <w:rsid w:val="004C5A4F"/>
    <w:rsid w:val="004F0758"/>
    <w:rsid w:val="0050714E"/>
    <w:rsid w:val="00581080"/>
    <w:rsid w:val="00605105"/>
    <w:rsid w:val="00672D8C"/>
    <w:rsid w:val="006F4B10"/>
    <w:rsid w:val="007D2CFE"/>
    <w:rsid w:val="007E6985"/>
    <w:rsid w:val="0080442B"/>
    <w:rsid w:val="008224C6"/>
    <w:rsid w:val="00861B4D"/>
    <w:rsid w:val="0089734C"/>
    <w:rsid w:val="009527E3"/>
    <w:rsid w:val="009B147A"/>
    <w:rsid w:val="009E63FF"/>
    <w:rsid w:val="00A00350"/>
    <w:rsid w:val="00A059D8"/>
    <w:rsid w:val="00A83826"/>
    <w:rsid w:val="00A9707C"/>
    <w:rsid w:val="00AD092A"/>
    <w:rsid w:val="00AD5958"/>
    <w:rsid w:val="00B31025"/>
    <w:rsid w:val="00B45E3F"/>
    <w:rsid w:val="00B65145"/>
    <w:rsid w:val="00B75D2A"/>
    <w:rsid w:val="00B76EA4"/>
    <w:rsid w:val="00B839C1"/>
    <w:rsid w:val="00BC4427"/>
    <w:rsid w:val="00BE6FED"/>
    <w:rsid w:val="00C123A3"/>
    <w:rsid w:val="00C41D3C"/>
    <w:rsid w:val="00C55C42"/>
    <w:rsid w:val="00C815CF"/>
    <w:rsid w:val="00CF76A1"/>
    <w:rsid w:val="00D230FB"/>
    <w:rsid w:val="00D574AD"/>
    <w:rsid w:val="00D66024"/>
    <w:rsid w:val="00D87070"/>
    <w:rsid w:val="00D903A6"/>
    <w:rsid w:val="00EC2C0E"/>
    <w:rsid w:val="00F23437"/>
    <w:rsid w:val="00F519E4"/>
    <w:rsid w:val="00F54AA0"/>
    <w:rsid w:val="00F819C3"/>
    <w:rsid w:val="00F95969"/>
    <w:rsid w:val="00FB44C9"/>
    <w:rsid w:val="00FE6A70"/>
    <w:rsid w:val="00FF5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53D9E"/>
  <w15:docId w15:val="{35AA56A4-90C2-4A8A-95CD-74DC9127E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6A7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143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43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43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43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433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43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4333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B76EA4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F519E4"/>
    <w:rPr>
      <w:color w:val="0000FF"/>
      <w:u w:val="single"/>
    </w:rPr>
  </w:style>
  <w:style w:type="character" w:customStyle="1" w:styleId="element-invisible">
    <w:name w:val="element-invisible"/>
    <w:basedOn w:val="DefaultParagraphFont"/>
    <w:rsid w:val="00F519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1134</Words>
  <Characters>6466</Characters>
  <Application>Microsoft Office Word</Application>
  <DocSecurity>4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Sally Theobald</dc:creator>
  <cp:lastModifiedBy>Tina Bowers</cp:lastModifiedBy>
  <cp:revision>2</cp:revision>
  <dcterms:created xsi:type="dcterms:W3CDTF">2020-04-01T07:37:00Z</dcterms:created>
  <dcterms:modified xsi:type="dcterms:W3CDTF">2020-04-01T07:37:00Z</dcterms:modified>
</cp:coreProperties>
</file>