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1A4BB" w14:textId="4B0D9FE8" w:rsidR="00A12302" w:rsidRPr="000C1227" w:rsidRDefault="002A4B04" w:rsidP="00253555">
      <w:pPr>
        <w:jc w:val="center"/>
        <w:rPr>
          <w:rFonts w:cs="Times New Roman"/>
          <w:b/>
          <w:bCs/>
          <w:szCs w:val="24"/>
        </w:rPr>
      </w:pPr>
      <w:bookmarkStart w:id="0" w:name="_Hlk34130039"/>
      <w:bookmarkStart w:id="1" w:name="_GoBack"/>
      <w:bookmarkEnd w:id="1"/>
      <w:r w:rsidRPr="000C1227">
        <w:rPr>
          <w:rFonts w:cs="Times New Roman"/>
          <w:b/>
          <w:bCs/>
          <w:szCs w:val="24"/>
        </w:rPr>
        <w:t xml:space="preserve">Decreased </w:t>
      </w:r>
      <w:r w:rsidR="0037306B" w:rsidRPr="000C1227">
        <w:rPr>
          <w:rFonts w:cs="Times New Roman"/>
          <w:b/>
          <w:bCs/>
          <w:szCs w:val="24"/>
        </w:rPr>
        <w:t>bioefficacy</w:t>
      </w:r>
      <w:r w:rsidRPr="000C1227">
        <w:rPr>
          <w:rFonts w:cs="Times New Roman"/>
          <w:b/>
          <w:bCs/>
          <w:szCs w:val="24"/>
        </w:rPr>
        <w:t xml:space="preserve"> of long-lasting insecticidal nets </w:t>
      </w:r>
      <w:r w:rsidR="0056724C" w:rsidRPr="000C1227">
        <w:rPr>
          <w:rFonts w:cs="Times New Roman"/>
          <w:b/>
          <w:bCs/>
          <w:szCs w:val="24"/>
        </w:rPr>
        <w:t>and the</w:t>
      </w:r>
      <w:r w:rsidRPr="000C1227">
        <w:rPr>
          <w:rFonts w:cs="Times New Roman"/>
          <w:b/>
          <w:bCs/>
          <w:szCs w:val="24"/>
        </w:rPr>
        <w:t xml:space="preserve"> resurgence of malaria in Papua New Guinea</w:t>
      </w:r>
    </w:p>
    <w:p w14:paraId="64BC5F52" w14:textId="77777777" w:rsidR="0056724C" w:rsidRPr="000C1227" w:rsidRDefault="0056724C" w:rsidP="00253555">
      <w:pPr>
        <w:jc w:val="center"/>
        <w:rPr>
          <w:rFonts w:cs="Times New Roman"/>
          <w:b/>
          <w:bCs/>
          <w:szCs w:val="24"/>
        </w:rPr>
      </w:pPr>
    </w:p>
    <w:bookmarkEnd w:id="0"/>
    <w:p w14:paraId="7A812076" w14:textId="3C3B4444" w:rsidR="002A4B04" w:rsidRPr="00253555" w:rsidRDefault="002A4B04" w:rsidP="00253555">
      <w:pPr>
        <w:jc w:val="center"/>
        <w:rPr>
          <w:rFonts w:cs="Times New Roman"/>
          <w:szCs w:val="24"/>
        </w:rPr>
      </w:pPr>
      <w:r w:rsidRPr="00253555">
        <w:rPr>
          <w:rFonts w:cs="Times New Roman"/>
          <w:szCs w:val="24"/>
        </w:rPr>
        <w:t>Rebecca Vinit</w:t>
      </w:r>
      <w:r w:rsidR="00BC756B" w:rsidRPr="00253555">
        <w:rPr>
          <w:rFonts w:cs="Times New Roman"/>
          <w:szCs w:val="24"/>
          <w:vertAlign w:val="superscript"/>
        </w:rPr>
        <w:t>1</w:t>
      </w:r>
      <w:r w:rsidR="0056724C" w:rsidRPr="00253555">
        <w:rPr>
          <w:rFonts w:cs="Times New Roman"/>
          <w:szCs w:val="24"/>
        </w:rPr>
        <w:t>#</w:t>
      </w:r>
      <w:r w:rsidRPr="00253555">
        <w:rPr>
          <w:rFonts w:cs="Times New Roman"/>
          <w:szCs w:val="24"/>
        </w:rPr>
        <w:t>, Lincoln Timinao</w:t>
      </w:r>
      <w:r w:rsidR="00BC756B" w:rsidRPr="00253555">
        <w:rPr>
          <w:rFonts w:cs="Times New Roman"/>
          <w:szCs w:val="24"/>
          <w:vertAlign w:val="superscript"/>
        </w:rPr>
        <w:t>1,2</w:t>
      </w:r>
      <w:r w:rsidR="0056724C" w:rsidRPr="00253555">
        <w:rPr>
          <w:rFonts w:cs="Times New Roman"/>
          <w:szCs w:val="24"/>
        </w:rPr>
        <w:t>#</w:t>
      </w:r>
      <w:r w:rsidRPr="00253555">
        <w:rPr>
          <w:rFonts w:cs="Times New Roman"/>
          <w:szCs w:val="24"/>
        </w:rPr>
        <w:t>,</w:t>
      </w:r>
      <w:r w:rsidR="0020345A" w:rsidRPr="00253555">
        <w:rPr>
          <w:rFonts w:cs="Times New Roman"/>
          <w:szCs w:val="24"/>
        </w:rPr>
        <w:t xml:space="preserve"> </w:t>
      </w:r>
      <w:proofErr w:type="spellStart"/>
      <w:r w:rsidR="0020345A" w:rsidRPr="00253555">
        <w:rPr>
          <w:rFonts w:cs="Times New Roman"/>
          <w:szCs w:val="24"/>
        </w:rPr>
        <w:t>Nakei</w:t>
      </w:r>
      <w:proofErr w:type="spellEnd"/>
      <w:r w:rsidR="0020345A" w:rsidRPr="00253555">
        <w:rPr>
          <w:rFonts w:cs="Times New Roman"/>
          <w:szCs w:val="24"/>
        </w:rPr>
        <w:t xml:space="preserve"> Bubun</w:t>
      </w:r>
      <w:r w:rsidR="0020345A" w:rsidRPr="00253555">
        <w:rPr>
          <w:rFonts w:cs="Times New Roman"/>
          <w:szCs w:val="24"/>
          <w:vertAlign w:val="superscript"/>
        </w:rPr>
        <w:t>1</w:t>
      </w:r>
      <w:r w:rsidR="0056724C" w:rsidRPr="00253555">
        <w:rPr>
          <w:rFonts w:cs="Times New Roman"/>
          <w:szCs w:val="24"/>
        </w:rPr>
        <w:t>#</w:t>
      </w:r>
      <w:r w:rsidR="0020345A" w:rsidRPr="00253555">
        <w:rPr>
          <w:rFonts w:cs="Times New Roman"/>
          <w:szCs w:val="24"/>
        </w:rPr>
        <w:t>, Michelle Katusele</w:t>
      </w:r>
      <w:r w:rsidR="0020345A" w:rsidRPr="00881521">
        <w:rPr>
          <w:rFonts w:cs="Times New Roman"/>
          <w:szCs w:val="24"/>
          <w:vertAlign w:val="superscript"/>
        </w:rPr>
        <w:t>1</w:t>
      </w:r>
      <w:r w:rsidR="0056724C" w:rsidRPr="00881521">
        <w:rPr>
          <w:rFonts w:cs="Times New Roman"/>
          <w:szCs w:val="24"/>
        </w:rPr>
        <w:t>#</w:t>
      </w:r>
      <w:r w:rsidR="0020345A" w:rsidRPr="00881521">
        <w:rPr>
          <w:rFonts w:cs="Times New Roman"/>
          <w:szCs w:val="24"/>
        </w:rPr>
        <w:t>,</w:t>
      </w:r>
      <w:r w:rsidRPr="0077530A">
        <w:rPr>
          <w:rFonts w:cs="Times New Roman"/>
          <w:szCs w:val="24"/>
        </w:rPr>
        <w:t xml:space="preserve"> </w:t>
      </w:r>
      <w:r w:rsidR="00A77E43" w:rsidRPr="0077530A">
        <w:rPr>
          <w:rFonts w:cs="Times New Roman"/>
          <w:szCs w:val="24"/>
        </w:rPr>
        <w:t xml:space="preserve">Leanne </w:t>
      </w:r>
      <w:r w:rsidR="00F45B9F" w:rsidRPr="0077530A">
        <w:rPr>
          <w:rFonts w:cs="Times New Roman"/>
          <w:szCs w:val="24"/>
        </w:rPr>
        <w:t xml:space="preserve">J. </w:t>
      </w:r>
      <w:r w:rsidR="00A77E43" w:rsidRPr="00253555">
        <w:rPr>
          <w:rFonts w:cs="Times New Roman"/>
          <w:szCs w:val="24"/>
        </w:rPr>
        <w:t>Robinson</w:t>
      </w:r>
      <w:r w:rsidR="00F31BCC" w:rsidRPr="00253555">
        <w:rPr>
          <w:rFonts w:cs="Times New Roman"/>
          <w:szCs w:val="24"/>
          <w:vertAlign w:val="superscript"/>
        </w:rPr>
        <w:t>3</w:t>
      </w:r>
      <w:r w:rsidR="00A77E43" w:rsidRPr="00253555">
        <w:rPr>
          <w:rFonts w:cs="Times New Roman"/>
          <w:szCs w:val="24"/>
        </w:rPr>
        <w:t>,</w:t>
      </w:r>
      <w:r w:rsidRPr="00253555">
        <w:rPr>
          <w:rFonts w:cs="Times New Roman"/>
          <w:szCs w:val="24"/>
        </w:rPr>
        <w:t xml:space="preserve"> Peter Kaman</w:t>
      </w:r>
      <w:r w:rsidR="00BC756B" w:rsidRPr="00253555">
        <w:rPr>
          <w:rFonts w:cs="Times New Roman"/>
          <w:szCs w:val="24"/>
          <w:vertAlign w:val="superscript"/>
        </w:rPr>
        <w:t>1</w:t>
      </w:r>
      <w:r w:rsidRPr="00253555">
        <w:rPr>
          <w:rFonts w:cs="Times New Roman"/>
          <w:szCs w:val="24"/>
        </w:rPr>
        <w:t xml:space="preserve">, </w:t>
      </w:r>
      <w:proofErr w:type="spellStart"/>
      <w:r w:rsidRPr="00253555">
        <w:rPr>
          <w:rFonts w:cs="Times New Roman"/>
          <w:szCs w:val="24"/>
        </w:rPr>
        <w:t>Muker</w:t>
      </w:r>
      <w:proofErr w:type="spellEnd"/>
      <w:r w:rsidRPr="00253555">
        <w:rPr>
          <w:rFonts w:cs="Times New Roman"/>
          <w:szCs w:val="24"/>
        </w:rPr>
        <w:t xml:space="preserve"> Sakur</w:t>
      </w:r>
      <w:r w:rsidR="00BC756B" w:rsidRPr="00253555">
        <w:rPr>
          <w:rFonts w:cs="Times New Roman"/>
          <w:szCs w:val="24"/>
          <w:vertAlign w:val="superscript"/>
        </w:rPr>
        <w:t>1</w:t>
      </w:r>
      <w:r w:rsidRPr="00253555">
        <w:rPr>
          <w:rFonts w:cs="Times New Roman"/>
          <w:szCs w:val="24"/>
        </w:rPr>
        <w:t>,</w:t>
      </w:r>
      <w:r w:rsidR="0082746B" w:rsidRPr="00253555">
        <w:rPr>
          <w:rFonts w:cs="Times New Roman"/>
          <w:szCs w:val="24"/>
        </w:rPr>
        <w:t xml:space="preserve"> Leo Makita</w:t>
      </w:r>
      <w:r w:rsidR="00BC756B" w:rsidRPr="00253555">
        <w:rPr>
          <w:rFonts w:cs="Times New Roman"/>
          <w:szCs w:val="24"/>
          <w:vertAlign w:val="superscript"/>
        </w:rPr>
        <w:t>4</w:t>
      </w:r>
      <w:r w:rsidR="0082746B" w:rsidRPr="00253555">
        <w:rPr>
          <w:rFonts w:cs="Times New Roman"/>
          <w:szCs w:val="24"/>
        </w:rPr>
        <w:t>,</w:t>
      </w:r>
      <w:r w:rsidR="00A77E43" w:rsidRPr="00253555">
        <w:rPr>
          <w:rFonts w:cs="Times New Roman"/>
          <w:szCs w:val="24"/>
        </w:rPr>
        <w:t xml:space="preserve"> </w:t>
      </w:r>
      <w:r w:rsidRPr="00253555">
        <w:rPr>
          <w:rFonts w:cs="Times New Roman"/>
          <w:szCs w:val="24"/>
        </w:rPr>
        <w:t>Lisa Reimer</w:t>
      </w:r>
      <w:r w:rsidR="00BC756B" w:rsidRPr="00253555">
        <w:rPr>
          <w:rFonts w:cs="Times New Roman"/>
          <w:szCs w:val="24"/>
          <w:vertAlign w:val="superscript"/>
        </w:rPr>
        <w:t>5</w:t>
      </w:r>
      <w:r w:rsidRPr="00253555">
        <w:rPr>
          <w:rFonts w:cs="Times New Roman"/>
          <w:szCs w:val="24"/>
        </w:rPr>
        <w:t>,</w:t>
      </w:r>
      <w:r w:rsidR="00D22F7B" w:rsidRPr="00253555">
        <w:rPr>
          <w:rFonts w:cs="Times New Roman"/>
          <w:szCs w:val="24"/>
        </w:rPr>
        <w:t xml:space="preserve"> Louis Schofield</w:t>
      </w:r>
      <w:r w:rsidR="00D22F7B" w:rsidRPr="00253555">
        <w:rPr>
          <w:rFonts w:cs="Times New Roman"/>
          <w:szCs w:val="24"/>
          <w:vertAlign w:val="superscript"/>
        </w:rPr>
        <w:t>2</w:t>
      </w:r>
      <w:r w:rsidR="00D22F7B" w:rsidRPr="00253555">
        <w:rPr>
          <w:rFonts w:cs="Times New Roman"/>
          <w:szCs w:val="24"/>
        </w:rPr>
        <w:t>,</w:t>
      </w:r>
      <w:r w:rsidR="00A57D8F" w:rsidRPr="00253555">
        <w:rPr>
          <w:rFonts w:cs="Times New Roman"/>
          <w:szCs w:val="24"/>
        </w:rPr>
        <w:t xml:space="preserve"> Willie Pomat</w:t>
      </w:r>
      <w:r w:rsidR="00BC756B" w:rsidRPr="00253555">
        <w:rPr>
          <w:rFonts w:cs="Times New Roman"/>
          <w:szCs w:val="24"/>
          <w:vertAlign w:val="superscript"/>
        </w:rPr>
        <w:t>1</w:t>
      </w:r>
      <w:r w:rsidR="00A57D8F" w:rsidRPr="00253555">
        <w:rPr>
          <w:rFonts w:cs="Times New Roman"/>
          <w:szCs w:val="24"/>
        </w:rPr>
        <w:t>,</w:t>
      </w:r>
      <w:r w:rsidR="00A77E43" w:rsidRPr="00253555">
        <w:rPr>
          <w:rFonts w:cs="Times New Roman"/>
          <w:szCs w:val="24"/>
        </w:rPr>
        <w:t xml:space="preserve"> Ivo Mueller</w:t>
      </w:r>
      <w:r w:rsidR="0055687D" w:rsidRPr="00253555">
        <w:rPr>
          <w:rFonts w:cs="Times New Roman"/>
          <w:szCs w:val="24"/>
          <w:vertAlign w:val="superscript"/>
        </w:rPr>
        <w:t>6</w:t>
      </w:r>
      <w:r w:rsidR="00A77E43" w:rsidRPr="00253555">
        <w:rPr>
          <w:rFonts w:cs="Times New Roman"/>
          <w:szCs w:val="24"/>
        </w:rPr>
        <w:t>,</w:t>
      </w:r>
      <w:r w:rsidRPr="00253555">
        <w:rPr>
          <w:rFonts w:cs="Times New Roman"/>
          <w:szCs w:val="24"/>
        </w:rPr>
        <w:t xml:space="preserve"> Moses Laman</w:t>
      </w:r>
      <w:r w:rsidR="00BC756B" w:rsidRPr="00253555">
        <w:rPr>
          <w:rFonts w:cs="Times New Roman"/>
          <w:szCs w:val="24"/>
          <w:vertAlign w:val="superscript"/>
        </w:rPr>
        <w:t>1</w:t>
      </w:r>
      <w:r w:rsidRPr="00253555">
        <w:rPr>
          <w:rFonts w:cs="Times New Roman"/>
          <w:szCs w:val="24"/>
        </w:rPr>
        <w:t>, Tim Freeman</w:t>
      </w:r>
      <w:r w:rsidR="00D22F7B" w:rsidRPr="00253555">
        <w:rPr>
          <w:rFonts w:cs="Times New Roman"/>
          <w:szCs w:val="24"/>
          <w:vertAlign w:val="superscript"/>
        </w:rPr>
        <w:t>7</w:t>
      </w:r>
      <w:r w:rsidRPr="00253555">
        <w:rPr>
          <w:rFonts w:cs="Times New Roman"/>
          <w:szCs w:val="24"/>
        </w:rPr>
        <w:t>, Stephan Karl</w:t>
      </w:r>
      <w:r w:rsidR="00BC756B" w:rsidRPr="00253555">
        <w:rPr>
          <w:rFonts w:cs="Times New Roman"/>
          <w:szCs w:val="24"/>
          <w:vertAlign w:val="superscript"/>
        </w:rPr>
        <w:t>1,2</w:t>
      </w:r>
      <w:r w:rsidR="0056724C" w:rsidRPr="00253555">
        <w:rPr>
          <w:rFonts w:cs="Times New Roman"/>
          <w:szCs w:val="24"/>
        </w:rPr>
        <w:t>*</w:t>
      </w:r>
    </w:p>
    <w:p w14:paraId="60983A9E" w14:textId="77777777" w:rsidR="0056724C" w:rsidRPr="00253555" w:rsidRDefault="0056724C" w:rsidP="00253555">
      <w:pPr>
        <w:jc w:val="center"/>
        <w:rPr>
          <w:rFonts w:cs="Times New Roman"/>
          <w:szCs w:val="24"/>
        </w:rPr>
      </w:pPr>
    </w:p>
    <w:p w14:paraId="2D96D382" w14:textId="30EDFA88" w:rsidR="00BC756B" w:rsidRPr="00253555" w:rsidRDefault="00BC756B" w:rsidP="00881521">
      <w:pPr>
        <w:jc w:val="center"/>
        <w:rPr>
          <w:rFonts w:cs="Times New Roman"/>
          <w:szCs w:val="24"/>
        </w:rPr>
      </w:pPr>
      <w:r w:rsidRPr="00253555">
        <w:rPr>
          <w:rFonts w:cs="Times New Roman"/>
          <w:szCs w:val="24"/>
          <w:vertAlign w:val="superscript"/>
        </w:rPr>
        <w:t>1</w:t>
      </w:r>
      <w:r w:rsidRPr="00253555">
        <w:rPr>
          <w:rFonts w:cs="Times New Roman"/>
          <w:szCs w:val="24"/>
        </w:rPr>
        <w:t>Vector-borne Diseases Unit, PNG Institute of Medical Research, Madang, P.O. Box 378, Madang Province 511, Papua New Guinea</w:t>
      </w:r>
    </w:p>
    <w:p w14:paraId="548ACAC1" w14:textId="34B0F62B" w:rsidR="00BC756B" w:rsidRPr="00253555" w:rsidRDefault="00BC756B">
      <w:pPr>
        <w:jc w:val="center"/>
        <w:rPr>
          <w:rFonts w:cs="Times New Roman"/>
          <w:szCs w:val="24"/>
        </w:rPr>
      </w:pPr>
      <w:r w:rsidRPr="00253555">
        <w:rPr>
          <w:rFonts w:cs="Times New Roman"/>
          <w:szCs w:val="24"/>
          <w:vertAlign w:val="superscript"/>
        </w:rPr>
        <w:t>2</w:t>
      </w:r>
      <w:r w:rsidRPr="00253555">
        <w:rPr>
          <w:rFonts w:cs="Times New Roman"/>
          <w:szCs w:val="24"/>
        </w:rPr>
        <w:t>Australian Institute of Tropical Health and Medicine, James Cook University, 1/14-88 McGregor Road, Smithfield QLD 4870 Australia</w:t>
      </w:r>
    </w:p>
    <w:p w14:paraId="6279ADF1" w14:textId="03E0A365" w:rsidR="00A77E43" w:rsidRPr="00253555" w:rsidRDefault="00D22F7B">
      <w:pPr>
        <w:jc w:val="center"/>
        <w:rPr>
          <w:rFonts w:cs="Times New Roman"/>
          <w:szCs w:val="24"/>
        </w:rPr>
      </w:pPr>
      <w:r w:rsidRPr="00253555">
        <w:rPr>
          <w:rFonts w:cs="Times New Roman"/>
          <w:szCs w:val="24"/>
          <w:vertAlign w:val="superscript"/>
        </w:rPr>
        <w:t>3</w:t>
      </w:r>
      <w:r w:rsidR="00A77E43" w:rsidRPr="00253555">
        <w:rPr>
          <w:rFonts w:cs="Times New Roman"/>
          <w:szCs w:val="24"/>
        </w:rPr>
        <w:t>Burnet</w:t>
      </w:r>
      <w:r w:rsidR="00F31BCC" w:rsidRPr="00253555">
        <w:rPr>
          <w:rFonts w:cs="Times New Roman"/>
          <w:szCs w:val="24"/>
        </w:rPr>
        <w:t xml:space="preserve"> Institute, </w:t>
      </w:r>
      <w:r w:rsidR="00F31BCC" w:rsidRPr="00253555">
        <w:rPr>
          <w:rFonts w:cs="Times New Roman"/>
          <w:color w:val="222222"/>
          <w:szCs w:val="24"/>
          <w:shd w:val="clear" w:color="auto" w:fill="FFFFFF"/>
        </w:rPr>
        <w:t>85 Commercial Rd, Melbourne VIC 3004, Australia</w:t>
      </w:r>
    </w:p>
    <w:p w14:paraId="3DC30C12" w14:textId="631EA8A2" w:rsidR="00BC756B" w:rsidRPr="00253555" w:rsidRDefault="00BC756B">
      <w:pPr>
        <w:jc w:val="center"/>
        <w:rPr>
          <w:rFonts w:cs="Times New Roman"/>
          <w:szCs w:val="24"/>
        </w:rPr>
      </w:pPr>
      <w:r w:rsidRPr="00253555">
        <w:rPr>
          <w:rFonts w:cs="Times New Roman"/>
          <w:szCs w:val="24"/>
          <w:vertAlign w:val="superscript"/>
        </w:rPr>
        <w:t>4</w:t>
      </w:r>
      <w:r w:rsidRPr="00253555">
        <w:rPr>
          <w:rFonts w:cs="Times New Roman"/>
          <w:szCs w:val="24"/>
        </w:rPr>
        <w:t xml:space="preserve">National Department of Health, </w:t>
      </w:r>
      <w:proofErr w:type="spellStart"/>
      <w:r w:rsidRPr="00253555">
        <w:rPr>
          <w:rFonts w:cs="Times New Roman"/>
          <w:szCs w:val="24"/>
        </w:rPr>
        <w:t>Waigani</w:t>
      </w:r>
      <w:proofErr w:type="spellEnd"/>
      <w:r w:rsidRPr="00253555">
        <w:rPr>
          <w:rFonts w:cs="Times New Roman"/>
          <w:szCs w:val="24"/>
        </w:rPr>
        <w:t xml:space="preserve"> Drive, P O Box 807</w:t>
      </w:r>
      <w:r w:rsidR="00F31BCC" w:rsidRPr="00253555">
        <w:rPr>
          <w:rFonts w:cs="Times New Roman"/>
          <w:szCs w:val="24"/>
        </w:rPr>
        <w:t xml:space="preserve"> </w:t>
      </w:r>
      <w:r w:rsidRPr="00253555">
        <w:rPr>
          <w:rFonts w:cs="Times New Roman"/>
          <w:szCs w:val="24"/>
        </w:rPr>
        <w:t>Port Moresby, Papua New Guinea</w:t>
      </w:r>
    </w:p>
    <w:p w14:paraId="54C607DD" w14:textId="7BF78E65" w:rsidR="00D22F7B" w:rsidRPr="00253555" w:rsidRDefault="00D22F7B">
      <w:pPr>
        <w:jc w:val="center"/>
        <w:rPr>
          <w:rFonts w:cs="Times New Roman"/>
          <w:color w:val="222222"/>
          <w:szCs w:val="24"/>
          <w:shd w:val="clear" w:color="auto" w:fill="FFFFFF"/>
        </w:rPr>
      </w:pPr>
      <w:r w:rsidRPr="00253555">
        <w:rPr>
          <w:rFonts w:cs="Times New Roman"/>
          <w:szCs w:val="24"/>
          <w:vertAlign w:val="superscript"/>
        </w:rPr>
        <w:t>5</w:t>
      </w:r>
      <w:r w:rsidR="00E73AE8" w:rsidRPr="00253555">
        <w:rPr>
          <w:rFonts w:cs="Times New Roman"/>
          <w:szCs w:val="24"/>
        </w:rPr>
        <w:t xml:space="preserve">Liverpool School of Tropical Medicine, </w:t>
      </w:r>
      <w:r w:rsidRPr="00253555">
        <w:rPr>
          <w:rFonts w:cs="Times New Roman"/>
          <w:color w:val="222222"/>
          <w:szCs w:val="24"/>
          <w:shd w:val="clear" w:color="auto" w:fill="FFFFFF"/>
        </w:rPr>
        <w:t>Pembroke Pl, Liverpool L3 5QA, United Kingdom</w:t>
      </w:r>
    </w:p>
    <w:p w14:paraId="0692E41F" w14:textId="21C1A8A0" w:rsidR="00A77E43" w:rsidRPr="00253555" w:rsidRDefault="00D22F7B">
      <w:pPr>
        <w:jc w:val="center"/>
        <w:rPr>
          <w:rFonts w:cs="Times New Roman"/>
          <w:szCs w:val="24"/>
        </w:rPr>
      </w:pPr>
      <w:r w:rsidRPr="00253555">
        <w:rPr>
          <w:rFonts w:cs="Times New Roman"/>
          <w:szCs w:val="24"/>
          <w:vertAlign w:val="superscript"/>
        </w:rPr>
        <w:t>6</w:t>
      </w:r>
      <w:r w:rsidR="00F31BCC" w:rsidRPr="00253555">
        <w:rPr>
          <w:rFonts w:cs="Times New Roman"/>
          <w:szCs w:val="24"/>
        </w:rPr>
        <w:t>Walter and Eliza Hall Institute of Medical Research, 1G, Royal Parade, Parkville VIC 3052, Australia</w:t>
      </w:r>
    </w:p>
    <w:p w14:paraId="0746B3C3" w14:textId="6FC80E8E" w:rsidR="00F31BCC" w:rsidRPr="00253555" w:rsidRDefault="00D22F7B">
      <w:pPr>
        <w:jc w:val="center"/>
        <w:rPr>
          <w:rFonts w:cs="Times New Roman"/>
          <w:szCs w:val="24"/>
        </w:rPr>
      </w:pPr>
      <w:r w:rsidRPr="00253555">
        <w:rPr>
          <w:rFonts w:cs="Times New Roman"/>
          <w:szCs w:val="24"/>
          <w:vertAlign w:val="superscript"/>
        </w:rPr>
        <w:t>7</w:t>
      </w:r>
      <w:r w:rsidRPr="00253555">
        <w:rPr>
          <w:rFonts w:cs="Times New Roman"/>
          <w:szCs w:val="24"/>
        </w:rPr>
        <w:t>Rotarians Against Malaria. PO Box 3686 Boroko NCD 111 Papua New Guinea</w:t>
      </w:r>
    </w:p>
    <w:p w14:paraId="005CB274" w14:textId="77777777" w:rsidR="00D6545C" w:rsidRPr="00253555" w:rsidRDefault="00D6545C" w:rsidP="00D6545C">
      <w:pPr>
        <w:jc w:val="center"/>
        <w:rPr>
          <w:rFonts w:cs="Times New Roman"/>
          <w:szCs w:val="24"/>
        </w:rPr>
      </w:pPr>
    </w:p>
    <w:p w14:paraId="7F36C0E3" w14:textId="77777777" w:rsidR="00D6545C" w:rsidRPr="00253555" w:rsidRDefault="00D6545C" w:rsidP="00D6545C">
      <w:pPr>
        <w:rPr>
          <w:rFonts w:cs="Times New Roman"/>
          <w:szCs w:val="24"/>
        </w:rPr>
      </w:pPr>
      <w:r w:rsidRPr="00D6545C">
        <w:rPr>
          <w:rFonts w:cs="Times New Roman"/>
          <w:szCs w:val="24"/>
        </w:rPr>
        <w:t>*corresponding author email: stephan.karl@jcu.edu.au</w:t>
      </w:r>
    </w:p>
    <w:p w14:paraId="00914EFC" w14:textId="77777777" w:rsidR="00D6545C" w:rsidRDefault="00D6545C">
      <w:pPr>
        <w:rPr>
          <w:rFonts w:cs="Times New Roman"/>
          <w:szCs w:val="24"/>
        </w:rPr>
      </w:pPr>
    </w:p>
    <w:p w14:paraId="63F83C53" w14:textId="37DBA68D" w:rsidR="00A57D8F" w:rsidRPr="00253555" w:rsidRDefault="0056724C">
      <w:pPr>
        <w:rPr>
          <w:rFonts w:cs="Times New Roman"/>
          <w:szCs w:val="24"/>
        </w:rPr>
      </w:pPr>
      <w:r w:rsidRPr="00253555">
        <w:rPr>
          <w:rFonts w:cs="Times New Roman"/>
          <w:szCs w:val="24"/>
        </w:rPr>
        <w:t>#</w:t>
      </w:r>
      <w:r w:rsidR="002010B7" w:rsidRPr="00253555">
        <w:rPr>
          <w:rFonts w:cs="Times New Roman"/>
          <w:szCs w:val="24"/>
        </w:rPr>
        <w:t>equal</w:t>
      </w:r>
      <w:r w:rsidR="00BC756B" w:rsidRPr="00253555">
        <w:rPr>
          <w:rFonts w:cs="Times New Roman"/>
          <w:szCs w:val="24"/>
        </w:rPr>
        <w:t xml:space="preserve"> </w:t>
      </w:r>
      <w:r w:rsidR="002010B7" w:rsidRPr="00253555">
        <w:rPr>
          <w:rFonts w:cs="Times New Roman"/>
          <w:szCs w:val="24"/>
        </w:rPr>
        <w:t>contribution</w:t>
      </w:r>
    </w:p>
    <w:p w14:paraId="5484F31A" w14:textId="46C73991" w:rsidR="000C1227" w:rsidRPr="000C1227" w:rsidRDefault="000C1227">
      <w:pPr>
        <w:jc w:val="center"/>
        <w:rPr>
          <w:rFonts w:cs="Times New Roman"/>
          <w:szCs w:val="24"/>
        </w:rPr>
        <w:sectPr w:rsidR="000C1227" w:rsidRPr="000C1227">
          <w:footerReference w:type="default" r:id="rId11"/>
          <w:pgSz w:w="11906" w:h="16838"/>
          <w:pgMar w:top="1440" w:right="1440" w:bottom="1440" w:left="1440" w:header="708" w:footer="708" w:gutter="0"/>
          <w:cols w:space="708"/>
          <w:docGrid w:linePitch="360"/>
        </w:sectPr>
      </w:pPr>
    </w:p>
    <w:p w14:paraId="3E67DA9B" w14:textId="031BA4C0" w:rsidR="00B772F7" w:rsidRPr="0077530A" w:rsidRDefault="00B772F7" w:rsidP="0077530A">
      <w:pPr>
        <w:rPr>
          <w:rFonts w:cs="Times New Roman"/>
          <w:b/>
          <w:szCs w:val="24"/>
        </w:rPr>
      </w:pPr>
      <w:r w:rsidRPr="000C1227">
        <w:rPr>
          <w:rFonts w:cs="Times New Roman"/>
          <w:b/>
          <w:szCs w:val="24"/>
        </w:rPr>
        <w:lastRenderedPageBreak/>
        <w:t xml:space="preserve">Abstract </w:t>
      </w:r>
    </w:p>
    <w:p w14:paraId="313A36B7" w14:textId="5975AE7E" w:rsidR="00B772F7" w:rsidRPr="00881521" w:rsidRDefault="00B772F7" w:rsidP="0077530A">
      <w:pPr>
        <w:rPr>
          <w:rFonts w:cs="Times New Roman"/>
          <w:szCs w:val="24"/>
        </w:rPr>
      </w:pPr>
      <w:r w:rsidRPr="00253555">
        <w:rPr>
          <w:rFonts w:cs="Times New Roman"/>
          <w:szCs w:val="24"/>
        </w:rPr>
        <w:t>Papua New Guinea (PNG) has the highest malaria transmission outside of Africa. Long-lasting insecticidal nets (LLINs) are believed to have helped to reduce average malaria prevalence in PNG from 1</w:t>
      </w:r>
      <w:r w:rsidR="00D6545C">
        <w:rPr>
          <w:rFonts w:cs="Times New Roman"/>
          <w:szCs w:val="24"/>
        </w:rPr>
        <w:t>6</w:t>
      </w:r>
      <w:r w:rsidRPr="00253555">
        <w:rPr>
          <w:rFonts w:cs="Times New Roman"/>
          <w:szCs w:val="24"/>
        </w:rPr>
        <w:t>% in 2008 to 1% in 2014. S</w:t>
      </w:r>
      <w:r w:rsidRPr="00881521">
        <w:rPr>
          <w:rFonts w:cs="Times New Roman"/>
          <w:szCs w:val="24"/>
        </w:rPr>
        <w:t xml:space="preserve">ince 2015 malaria in PNG </w:t>
      </w:r>
      <w:r w:rsidR="00D6545C">
        <w:rPr>
          <w:rFonts w:cs="Times New Roman"/>
          <w:szCs w:val="24"/>
        </w:rPr>
        <w:t xml:space="preserve">has </w:t>
      </w:r>
      <w:r w:rsidR="00F75E69">
        <w:rPr>
          <w:rFonts w:cs="Times New Roman"/>
          <w:szCs w:val="24"/>
        </w:rPr>
        <w:t>resurged</w:t>
      </w:r>
      <w:r w:rsidRPr="00881521">
        <w:rPr>
          <w:rFonts w:cs="Times New Roman"/>
          <w:szCs w:val="24"/>
        </w:rPr>
        <w:t xml:space="preserve"> significantly. </w:t>
      </w:r>
      <w:r w:rsidR="00D6545C">
        <w:rPr>
          <w:rFonts w:cs="Times New Roman"/>
          <w:szCs w:val="24"/>
        </w:rPr>
        <w:t>Here, we present observations documenting</w:t>
      </w:r>
      <w:r w:rsidRPr="00881521">
        <w:rPr>
          <w:rFonts w:cs="Times New Roman"/>
          <w:szCs w:val="24"/>
        </w:rPr>
        <w:t xml:space="preserve"> a decreased </w:t>
      </w:r>
      <w:proofErr w:type="spellStart"/>
      <w:r w:rsidRPr="00881521">
        <w:rPr>
          <w:rFonts w:cs="Times New Roman"/>
          <w:szCs w:val="24"/>
        </w:rPr>
        <w:t>bioefficacy</w:t>
      </w:r>
      <w:proofErr w:type="spellEnd"/>
      <w:r w:rsidRPr="00881521">
        <w:rPr>
          <w:rFonts w:cs="Times New Roman"/>
          <w:szCs w:val="24"/>
        </w:rPr>
        <w:t xml:space="preserve"> of unused LLINs with manufacturing dates between 2013 and 2019 collected from villages and LLIN distributors in PNG. </w:t>
      </w:r>
      <w:proofErr w:type="gramStart"/>
      <w:r w:rsidR="00D6545C">
        <w:rPr>
          <w:rFonts w:cs="Times New Roman"/>
          <w:szCs w:val="24"/>
        </w:rPr>
        <w:t>Specifically ,</w:t>
      </w:r>
      <w:proofErr w:type="gramEnd"/>
      <w:r w:rsidR="00D6545C">
        <w:rPr>
          <w:rFonts w:cs="Times New Roman"/>
          <w:szCs w:val="24"/>
        </w:rPr>
        <w:t xml:space="preserve"> we show that </w:t>
      </w:r>
      <w:r w:rsidRPr="00881521">
        <w:rPr>
          <w:rFonts w:cs="Times New Roman"/>
          <w:szCs w:val="24"/>
        </w:rPr>
        <w:t xml:space="preserve">of n=167 </w:t>
      </w:r>
      <w:r w:rsidR="00D6545C">
        <w:rPr>
          <w:rFonts w:cs="Times New Roman"/>
          <w:szCs w:val="24"/>
        </w:rPr>
        <w:t xml:space="preserve">tested </w:t>
      </w:r>
      <w:r w:rsidRPr="00881521">
        <w:rPr>
          <w:rFonts w:cs="Times New Roman"/>
          <w:szCs w:val="24"/>
        </w:rPr>
        <w:t xml:space="preserve">LLINs manufactured </w:t>
      </w:r>
      <w:r w:rsidR="00F75E69">
        <w:rPr>
          <w:rFonts w:cs="Times New Roman"/>
          <w:szCs w:val="24"/>
        </w:rPr>
        <w:t>after 2013 only</w:t>
      </w:r>
      <w:r w:rsidRPr="00881521">
        <w:rPr>
          <w:rFonts w:cs="Times New Roman"/>
          <w:szCs w:val="24"/>
        </w:rPr>
        <w:t xml:space="preserve"> 16% </w:t>
      </w:r>
      <w:r w:rsidR="00F75E69">
        <w:rPr>
          <w:rFonts w:cs="Times New Roman"/>
          <w:szCs w:val="24"/>
        </w:rPr>
        <w:t xml:space="preserve">are fulfilling the required WHO </w:t>
      </w:r>
      <w:proofErr w:type="spellStart"/>
      <w:r w:rsidR="00F75E69">
        <w:rPr>
          <w:rFonts w:cs="Times New Roman"/>
          <w:szCs w:val="24"/>
        </w:rPr>
        <w:t>bioefficacy</w:t>
      </w:r>
      <w:proofErr w:type="spellEnd"/>
      <w:r w:rsidR="00F75E69">
        <w:rPr>
          <w:rFonts w:cs="Times New Roman"/>
          <w:szCs w:val="24"/>
        </w:rPr>
        <w:t xml:space="preserve"> standards of</w:t>
      </w:r>
      <w:r w:rsidR="00D6545C">
        <w:rPr>
          <w:rFonts w:cs="Times New Roman"/>
          <w:szCs w:val="24"/>
        </w:rPr>
        <w:t xml:space="preserve"> </w:t>
      </w:r>
      <w:r w:rsidRPr="00881521">
        <w:rPr>
          <w:rFonts w:cs="Times New Roman"/>
          <w:szCs w:val="24"/>
        </w:rPr>
        <w:t>≥ 80% 24h-mortality or ≥ 95% 60 min-knockdown in bioassays</w:t>
      </w:r>
      <w:r w:rsidRPr="00253555">
        <w:rPr>
          <w:rFonts w:cs="Times New Roman"/>
          <w:szCs w:val="24"/>
        </w:rPr>
        <w:t xml:space="preserve"> with pyrethroid susceptible </w:t>
      </w:r>
      <w:r w:rsidRPr="00253555">
        <w:rPr>
          <w:rFonts w:cs="Times New Roman"/>
          <w:i/>
          <w:szCs w:val="24"/>
        </w:rPr>
        <w:t>Anopheles farauti</w:t>
      </w:r>
      <w:r w:rsidRPr="00253555">
        <w:rPr>
          <w:rFonts w:cs="Times New Roman"/>
          <w:szCs w:val="24"/>
        </w:rPr>
        <w:t xml:space="preserve"> mosquitoes. In contrast, all (100%, n=25) LLINs with manufacturing dates </w:t>
      </w:r>
      <w:r w:rsidR="00F75E69">
        <w:rPr>
          <w:rFonts w:cs="Times New Roman"/>
          <w:szCs w:val="24"/>
        </w:rPr>
        <w:t>prior to</w:t>
      </w:r>
      <w:r w:rsidRPr="00253555">
        <w:rPr>
          <w:rFonts w:cs="Times New Roman"/>
          <w:szCs w:val="24"/>
        </w:rPr>
        <w:t xml:space="preserve"> 201</w:t>
      </w:r>
      <w:r w:rsidR="00F75E69">
        <w:rPr>
          <w:rFonts w:cs="Times New Roman"/>
          <w:szCs w:val="24"/>
        </w:rPr>
        <w:t>3</w:t>
      </w:r>
      <w:r w:rsidRPr="00253555">
        <w:rPr>
          <w:rFonts w:cs="Times New Roman"/>
          <w:szCs w:val="24"/>
        </w:rPr>
        <w:t xml:space="preserve"> </w:t>
      </w:r>
      <w:r w:rsidR="00F75E69">
        <w:rPr>
          <w:rFonts w:cs="Times New Roman"/>
          <w:szCs w:val="24"/>
        </w:rPr>
        <w:t xml:space="preserve">are meeting these WHO </w:t>
      </w:r>
      <w:proofErr w:type="spellStart"/>
      <w:r w:rsidR="00F75E69">
        <w:rPr>
          <w:rFonts w:cs="Times New Roman"/>
          <w:szCs w:val="24"/>
        </w:rPr>
        <w:t>bioefficacy</w:t>
      </w:r>
      <w:proofErr w:type="spellEnd"/>
      <w:r w:rsidR="00F75E69">
        <w:rPr>
          <w:rFonts w:cs="Times New Roman"/>
          <w:szCs w:val="24"/>
        </w:rPr>
        <w:t xml:space="preserve"> standards</w:t>
      </w:r>
      <w:r w:rsidRPr="00253555">
        <w:rPr>
          <w:rFonts w:cs="Times New Roman"/>
          <w:szCs w:val="24"/>
        </w:rPr>
        <w:t xml:space="preserve">. </w:t>
      </w:r>
      <w:r w:rsidR="00F75E69" w:rsidRPr="00F75E69">
        <w:rPr>
          <w:rFonts w:cs="Times New Roman"/>
          <w:szCs w:val="24"/>
        </w:rPr>
        <w:t>These results suggest that decreased bioefficacy of LLINs is contributing to the malaria resurgence in PNG and increased scrutiny of LLIN quality is warranted.</w:t>
      </w:r>
    </w:p>
    <w:p w14:paraId="16217955" w14:textId="77777777" w:rsidR="00B772F7" w:rsidRPr="00253555" w:rsidRDefault="00B772F7">
      <w:pPr>
        <w:rPr>
          <w:rFonts w:cs="Times New Roman"/>
          <w:b/>
          <w:bCs/>
          <w:szCs w:val="24"/>
        </w:rPr>
      </w:pPr>
    </w:p>
    <w:p w14:paraId="0C41F0B2" w14:textId="77777777" w:rsidR="000C1227" w:rsidRDefault="000C1227">
      <w:pPr>
        <w:rPr>
          <w:rFonts w:cs="Times New Roman"/>
          <w:szCs w:val="24"/>
        </w:rPr>
        <w:sectPr w:rsidR="000C1227">
          <w:pgSz w:w="11906" w:h="16838"/>
          <w:pgMar w:top="1440" w:right="1440" w:bottom="1440" w:left="1440" w:header="708" w:footer="708" w:gutter="0"/>
          <w:cols w:space="708"/>
          <w:docGrid w:linePitch="360"/>
        </w:sectPr>
      </w:pPr>
    </w:p>
    <w:p w14:paraId="7B7A5539" w14:textId="1C38119E" w:rsidR="000A7F8D" w:rsidRPr="000C1227" w:rsidRDefault="003D1B59">
      <w:pPr>
        <w:pStyle w:val="Heading2"/>
        <w:rPr>
          <w:rFonts w:cs="Times New Roman"/>
          <w:b w:val="0"/>
          <w:sz w:val="24"/>
          <w:szCs w:val="24"/>
        </w:rPr>
      </w:pPr>
      <w:r w:rsidRPr="000C1227">
        <w:rPr>
          <w:rFonts w:cs="Times New Roman"/>
          <w:sz w:val="24"/>
          <w:szCs w:val="24"/>
        </w:rPr>
        <w:lastRenderedPageBreak/>
        <w:t>Introduction</w:t>
      </w:r>
    </w:p>
    <w:p w14:paraId="3D8FCEB9" w14:textId="70DF4D29" w:rsidR="005B216D" w:rsidRPr="00253555" w:rsidRDefault="002C295E">
      <w:pPr>
        <w:rPr>
          <w:rFonts w:cs="Times New Roman"/>
          <w:szCs w:val="24"/>
        </w:rPr>
      </w:pPr>
      <w:r w:rsidRPr="00253555">
        <w:rPr>
          <w:rFonts w:cs="Times New Roman"/>
          <w:szCs w:val="24"/>
        </w:rPr>
        <w:t>Papua New Guinea accounts for over 80% of malaria cases in the WHO Western Pacific Region</w:t>
      </w:r>
      <w:r w:rsidR="00B64750" w:rsidRPr="00253555">
        <w:rPr>
          <w:rFonts w:cs="Times New Roman"/>
          <w:szCs w:val="24"/>
        </w:rPr>
        <w:t xml:space="preserve"> </w:t>
      </w:r>
      <w:r w:rsidR="005F473C" w:rsidRPr="00253555">
        <w:rPr>
          <w:rFonts w:cs="Times New Roman"/>
          <w:szCs w:val="24"/>
        </w:rPr>
        <w:fldChar w:fldCharType="begin"/>
      </w:r>
      <w:r w:rsidR="0041134E">
        <w:rPr>
          <w:rFonts w:cs="Times New Roman"/>
          <w:szCs w:val="24"/>
        </w:rPr>
        <w:instrText xml:space="preserve"> ADDIN EN.CITE &lt;EndNote&gt;&lt;Cite&gt;&lt;RecNum&gt;1139&lt;/RecNum&gt;&lt;DisplayText&gt;&lt;style face="superscript"&gt;1&lt;/style&gt;&lt;/DisplayText&gt;&lt;record&gt;&lt;rec-number&gt;1139&lt;/rec-number&gt;&lt;foreign-keys&gt;&lt;key app="EN" db-id="wzpszxxxdrrwroet0d4vv9vdw5tp55vezvez" timestamp="1391648342"&gt;1139&lt;/key&gt;&lt;/foreign-keys&gt;&lt;ref-type name="Journal Article"&gt;17&lt;/ref-type&gt;&lt;contributors&gt;&lt;/contributors&gt;&lt;titles&gt;&lt;title&gt;World Health Organisation, Geneva. World Malaria Report 2018. (2018)&lt;/title&gt;&lt;/titles&gt;&lt;dates&gt;&lt;/dates&gt;&lt;urls&gt;&lt;/urls&gt;&lt;/record&gt;&lt;/Cite&gt;&lt;/EndNote&gt;</w:instrText>
      </w:r>
      <w:r w:rsidR="005F473C" w:rsidRPr="00253555">
        <w:rPr>
          <w:rFonts w:cs="Times New Roman"/>
          <w:szCs w:val="24"/>
        </w:rPr>
        <w:fldChar w:fldCharType="separate"/>
      </w:r>
      <w:r w:rsidR="00253555" w:rsidRPr="00253555">
        <w:rPr>
          <w:rFonts w:cs="Times New Roman"/>
          <w:noProof/>
          <w:szCs w:val="24"/>
          <w:vertAlign w:val="superscript"/>
        </w:rPr>
        <w:t>1</w:t>
      </w:r>
      <w:r w:rsidR="005F473C" w:rsidRPr="00253555">
        <w:rPr>
          <w:rFonts w:cs="Times New Roman"/>
          <w:szCs w:val="24"/>
        </w:rPr>
        <w:fldChar w:fldCharType="end"/>
      </w:r>
      <w:r w:rsidR="00B64750" w:rsidRPr="00253555">
        <w:rPr>
          <w:rFonts w:cs="Times New Roman"/>
          <w:szCs w:val="24"/>
        </w:rPr>
        <w:t>.</w:t>
      </w:r>
      <w:r w:rsidRPr="00253555">
        <w:rPr>
          <w:rFonts w:cs="Times New Roman"/>
          <w:szCs w:val="24"/>
        </w:rPr>
        <w:t xml:space="preserve"> </w:t>
      </w:r>
      <w:r w:rsidR="005B216D" w:rsidRPr="00253555">
        <w:rPr>
          <w:rFonts w:cs="Times New Roman"/>
          <w:szCs w:val="24"/>
        </w:rPr>
        <w:t>Long-lasting insecticidal nets (LLIN</w:t>
      </w:r>
      <w:r w:rsidR="003E048F" w:rsidRPr="00253555">
        <w:rPr>
          <w:rFonts w:cs="Times New Roman"/>
          <w:szCs w:val="24"/>
        </w:rPr>
        <w:t>s</w:t>
      </w:r>
      <w:r w:rsidR="005B216D" w:rsidRPr="00253555">
        <w:rPr>
          <w:rFonts w:cs="Times New Roman"/>
          <w:szCs w:val="24"/>
        </w:rPr>
        <w:t>) are an important vector-control tool in malaria endemic countries</w:t>
      </w:r>
      <w:r w:rsidRPr="00253555">
        <w:rPr>
          <w:rFonts w:cs="Times New Roman"/>
          <w:szCs w:val="24"/>
        </w:rPr>
        <w:t xml:space="preserve"> including PNG</w:t>
      </w:r>
      <w:r w:rsidR="005B216D" w:rsidRPr="00253555">
        <w:rPr>
          <w:rFonts w:cs="Times New Roman"/>
          <w:szCs w:val="24"/>
        </w:rPr>
        <w:t>.</w:t>
      </w:r>
      <w:r w:rsidR="00D16E0F" w:rsidRPr="00253555">
        <w:rPr>
          <w:rFonts w:cs="Times New Roman"/>
          <w:szCs w:val="24"/>
        </w:rPr>
        <w:t xml:space="preserve"> Since the start of the distribution campaigns close to 2 billion LLIN</w:t>
      </w:r>
      <w:r w:rsidR="003E048F" w:rsidRPr="00253555">
        <w:rPr>
          <w:rFonts w:cs="Times New Roman"/>
          <w:szCs w:val="24"/>
        </w:rPr>
        <w:t>s</w:t>
      </w:r>
      <w:r w:rsidR="00D16E0F" w:rsidRPr="00253555">
        <w:rPr>
          <w:rFonts w:cs="Times New Roman"/>
          <w:szCs w:val="24"/>
        </w:rPr>
        <w:t xml:space="preserve"> have been delivered</w:t>
      </w:r>
      <w:r w:rsidR="001F0DB7" w:rsidRPr="00253555">
        <w:rPr>
          <w:rFonts w:cs="Times New Roman"/>
          <w:szCs w:val="24"/>
        </w:rPr>
        <w:t xml:space="preserve"> worldwide</w:t>
      </w:r>
      <w:r w:rsidR="001C52FF" w:rsidRPr="00253555">
        <w:rPr>
          <w:rFonts w:cs="Times New Roman"/>
          <w:szCs w:val="24"/>
        </w:rPr>
        <w:t xml:space="preserve"> </w:t>
      </w:r>
      <w:r w:rsidR="001C52FF" w:rsidRPr="00253555">
        <w:rPr>
          <w:rFonts w:cs="Times New Roman"/>
          <w:szCs w:val="24"/>
        </w:rPr>
        <w:fldChar w:fldCharType="begin"/>
      </w:r>
      <w:r w:rsidR="0041134E">
        <w:rPr>
          <w:rFonts w:cs="Times New Roman"/>
          <w:szCs w:val="24"/>
        </w:rPr>
        <w:instrText xml:space="preserve"> ADDIN EN.CITE &lt;EndNote&gt;&lt;Cite&gt;&lt;RecNum&gt;2726&lt;/RecNum&gt;&lt;DisplayText&gt;&lt;style face="superscript"&gt;2&lt;/style&gt;&lt;/DisplayText&gt;&lt;record&gt;&lt;rec-number&gt;2726&lt;/rec-number&gt;&lt;foreign-keys&gt;&lt;key app="EN" db-id="wzpszxxxdrrwroet0d4vv9vdw5tp55vezvez" timestamp="1564627260"&gt;2726&lt;/key&gt;&lt;/foreign-keys&gt;&lt;ref-type name="Journal Article"&gt;17&lt;/ref-type&gt;&lt;contributors&gt;&lt;/contributors&gt;&lt;titles&gt;&lt;title&gt;The Alliance for Malaria Prevention. Net Mapping Project.  http://allianceformalariaprevention.com/working-groups/net-mapping-project/ (2019).&lt;/title&gt;&lt;/titles&gt;&lt;dates&gt;&lt;/dates&gt;&lt;urls&gt;&lt;related-urls&gt;&lt;url&gt;http://netmappingproject.allianceformalariaprevention.com/&lt;/url&gt;&lt;/related-urls&gt;&lt;/urls&gt;&lt;/record&gt;&lt;/Cite&gt;&lt;/EndNote&gt;</w:instrText>
      </w:r>
      <w:r w:rsidR="001C52FF" w:rsidRPr="00253555">
        <w:rPr>
          <w:rFonts w:cs="Times New Roman"/>
          <w:szCs w:val="24"/>
        </w:rPr>
        <w:fldChar w:fldCharType="separate"/>
      </w:r>
      <w:r w:rsidR="00253555" w:rsidRPr="00253555">
        <w:rPr>
          <w:rFonts w:cs="Times New Roman"/>
          <w:noProof/>
          <w:szCs w:val="24"/>
          <w:vertAlign w:val="superscript"/>
        </w:rPr>
        <w:t>2</w:t>
      </w:r>
      <w:r w:rsidR="001C52FF" w:rsidRPr="00253555">
        <w:rPr>
          <w:rFonts w:cs="Times New Roman"/>
          <w:szCs w:val="24"/>
        </w:rPr>
        <w:fldChar w:fldCharType="end"/>
      </w:r>
      <w:r w:rsidR="00D16E0F" w:rsidRPr="00253555">
        <w:rPr>
          <w:rFonts w:cs="Times New Roman"/>
          <w:szCs w:val="24"/>
        </w:rPr>
        <w:t>. The global distribution of LLIN</w:t>
      </w:r>
      <w:r w:rsidR="003E048F" w:rsidRPr="00253555">
        <w:rPr>
          <w:rFonts w:cs="Times New Roman"/>
          <w:szCs w:val="24"/>
        </w:rPr>
        <w:t>s</w:t>
      </w:r>
      <w:r w:rsidR="00D16E0F" w:rsidRPr="00253555">
        <w:rPr>
          <w:rFonts w:cs="Times New Roman"/>
          <w:szCs w:val="24"/>
        </w:rPr>
        <w:t xml:space="preserve"> has</w:t>
      </w:r>
      <w:r w:rsidR="00BB373C" w:rsidRPr="00253555">
        <w:rPr>
          <w:rFonts w:cs="Times New Roman"/>
          <w:szCs w:val="24"/>
        </w:rPr>
        <w:t xml:space="preserve"> contributed </w:t>
      </w:r>
      <w:r w:rsidR="00792DBC" w:rsidRPr="00253555">
        <w:rPr>
          <w:rFonts w:cs="Times New Roman"/>
          <w:szCs w:val="24"/>
        </w:rPr>
        <w:t xml:space="preserve">significantly </w:t>
      </w:r>
      <w:r w:rsidR="00BB373C" w:rsidRPr="00253555">
        <w:rPr>
          <w:rFonts w:cs="Times New Roman"/>
          <w:szCs w:val="24"/>
        </w:rPr>
        <w:t>to saving</w:t>
      </w:r>
      <w:r w:rsidR="0084777C" w:rsidRPr="00253555">
        <w:rPr>
          <w:rFonts w:cs="Times New Roman"/>
          <w:szCs w:val="24"/>
        </w:rPr>
        <w:t xml:space="preserve"> an estimated</w:t>
      </w:r>
      <w:r w:rsidR="00BB373C" w:rsidRPr="00253555">
        <w:rPr>
          <w:rFonts w:cs="Times New Roman"/>
          <w:szCs w:val="24"/>
        </w:rPr>
        <w:t xml:space="preserve"> 6.8 million lives between 2000 and 2015</w:t>
      </w:r>
      <w:r w:rsidR="00E11959" w:rsidRPr="00253555">
        <w:rPr>
          <w:rFonts w:cs="Times New Roman"/>
          <w:szCs w:val="24"/>
        </w:rPr>
        <w:t xml:space="preserve"> </w:t>
      </w:r>
      <w:r w:rsidR="00E11959" w:rsidRPr="00253555">
        <w:rPr>
          <w:rFonts w:cs="Times New Roman"/>
          <w:szCs w:val="24"/>
        </w:rPr>
        <w:fldChar w:fldCharType="begin"/>
      </w:r>
      <w:r w:rsidR="0041134E">
        <w:rPr>
          <w:rFonts w:cs="Times New Roman"/>
          <w:szCs w:val="24"/>
        </w:rPr>
        <w:instrText xml:space="preserve"> ADDIN EN.CITE &lt;EndNote&gt;&lt;Cite&gt;&lt;RecNum&gt;2777&lt;/RecNum&gt;&lt;DisplayText&gt;&lt;style face="superscript"&gt;3&lt;/style&gt;&lt;/DisplayText&gt;&lt;record&gt;&lt;rec-number&gt;2777&lt;/rec-number&gt;&lt;foreign-keys&gt;&lt;key app="EN" db-id="wzpszxxxdrrwroet0d4vv9vdw5tp55vezvez" timestamp="1583120983"&gt;2777&lt;/key&gt;&lt;/foreign-keys&gt;&lt;ref-type name="Journal Article"&gt;17&lt;/ref-type&gt;&lt;contributors&gt;&lt;/contributors&gt;&lt;titles&gt;&lt;title&gt;World Health Organization, Geneva. Ten years in public health, 2007–2017: report by Dr Margaret Chan, Director-General, World Health Organization.  (2017).&lt;/title&gt;&lt;/titles&gt;&lt;dates&gt;&lt;/dates&gt;&lt;publisher&gt; &lt;/publisher&gt;&lt;urls&gt;&lt;/urls&gt;&lt;/record&gt;&lt;/Cite&gt;&lt;/EndNote&gt;</w:instrText>
      </w:r>
      <w:r w:rsidR="00E11959" w:rsidRPr="00253555">
        <w:rPr>
          <w:rFonts w:cs="Times New Roman"/>
          <w:szCs w:val="24"/>
        </w:rPr>
        <w:fldChar w:fldCharType="separate"/>
      </w:r>
      <w:r w:rsidR="00253555" w:rsidRPr="00253555">
        <w:rPr>
          <w:rFonts w:cs="Times New Roman"/>
          <w:noProof/>
          <w:szCs w:val="24"/>
          <w:vertAlign w:val="superscript"/>
        </w:rPr>
        <w:t>3</w:t>
      </w:r>
      <w:r w:rsidR="00E11959" w:rsidRPr="00253555">
        <w:rPr>
          <w:rFonts w:cs="Times New Roman"/>
          <w:szCs w:val="24"/>
        </w:rPr>
        <w:fldChar w:fldCharType="end"/>
      </w:r>
      <w:r w:rsidR="00B64750" w:rsidRPr="00253555">
        <w:rPr>
          <w:rFonts w:cs="Times New Roman"/>
          <w:szCs w:val="24"/>
        </w:rPr>
        <w:t>.</w:t>
      </w:r>
    </w:p>
    <w:p w14:paraId="313D9CDB" w14:textId="269F09D3" w:rsidR="00F6165E" w:rsidRPr="00253555" w:rsidRDefault="001F0DB7">
      <w:pPr>
        <w:rPr>
          <w:rFonts w:cs="Times New Roman"/>
          <w:szCs w:val="24"/>
        </w:rPr>
      </w:pPr>
      <w:r w:rsidRPr="00253555">
        <w:rPr>
          <w:rFonts w:cs="Times New Roman"/>
          <w:szCs w:val="24"/>
        </w:rPr>
        <w:t>In Papua New Guinea, distribution</w:t>
      </w:r>
      <w:r w:rsidR="00811D35" w:rsidRPr="00253555">
        <w:rPr>
          <w:rFonts w:cs="Times New Roman"/>
          <w:szCs w:val="24"/>
        </w:rPr>
        <w:t>s</w:t>
      </w:r>
      <w:r w:rsidRPr="00253555">
        <w:rPr>
          <w:rFonts w:cs="Times New Roman"/>
          <w:szCs w:val="24"/>
        </w:rPr>
        <w:t xml:space="preserve"> started in 200</w:t>
      </w:r>
      <w:r w:rsidRPr="00253555">
        <w:rPr>
          <w:rFonts w:cs="Times New Roman"/>
          <w:szCs w:val="24"/>
          <w:lang w:val="en-US"/>
        </w:rPr>
        <w:t>6</w:t>
      </w:r>
      <w:r w:rsidRPr="00253555">
        <w:rPr>
          <w:rFonts w:cs="Times New Roman"/>
          <w:szCs w:val="24"/>
        </w:rPr>
        <w:t xml:space="preserve"> and 12.8 million LLIN</w:t>
      </w:r>
      <w:r w:rsidR="003E048F" w:rsidRPr="00253555">
        <w:rPr>
          <w:rFonts w:cs="Times New Roman"/>
          <w:szCs w:val="24"/>
        </w:rPr>
        <w:t>s</w:t>
      </w:r>
      <w:r w:rsidRPr="00253555">
        <w:rPr>
          <w:rFonts w:cs="Times New Roman"/>
          <w:szCs w:val="24"/>
        </w:rPr>
        <w:t xml:space="preserve"> were delivered to the country between </w:t>
      </w:r>
      <w:r w:rsidRPr="00253555">
        <w:rPr>
          <w:rFonts w:cs="Times New Roman"/>
          <w:szCs w:val="24"/>
          <w:lang w:val="en-US"/>
        </w:rPr>
        <w:t>2010 and 2019</w:t>
      </w:r>
      <w:r w:rsidRPr="00253555">
        <w:rPr>
          <w:rFonts w:cs="Times New Roman"/>
          <w:szCs w:val="24"/>
        </w:rPr>
        <w:t xml:space="preserve">, with about 10.2 million since 2013. </w:t>
      </w:r>
      <w:r w:rsidR="00F6165E" w:rsidRPr="00253555">
        <w:rPr>
          <w:rFonts w:cs="Times New Roman"/>
          <w:szCs w:val="24"/>
        </w:rPr>
        <w:t>LLIN</w:t>
      </w:r>
      <w:r w:rsidR="003E048F" w:rsidRPr="00253555">
        <w:rPr>
          <w:rFonts w:cs="Times New Roman"/>
          <w:szCs w:val="24"/>
        </w:rPr>
        <w:t>s</w:t>
      </w:r>
      <w:r w:rsidR="00F6165E" w:rsidRPr="00253555">
        <w:rPr>
          <w:rFonts w:cs="Times New Roman"/>
          <w:szCs w:val="24"/>
        </w:rPr>
        <w:t xml:space="preserve"> are the only vector control tool implemented by the national malaria control program on a nationwide level</w:t>
      </w:r>
      <w:r w:rsidR="00B21807" w:rsidRPr="00253555">
        <w:rPr>
          <w:rFonts w:cs="Times New Roman"/>
          <w:szCs w:val="24"/>
        </w:rPr>
        <w:t xml:space="preserve"> </w:t>
      </w:r>
      <w:r w:rsidR="00B21807" w:rsidRPr="00253555">
        <w:rPr>
          <w:rFonts w:cs="Times New Roman"/>
          <w:szCs w:val="24"/>
        </w:rPr>
        <w:fldChar w:fldCharType="begin">
          <w:fldData xml:space="preserve">PEVuZE5vdGU+PENpdGU+PFJlY051bT4xMTM5PC9SZWNOdW0+PERpc3BsYXlUZXh0PjxzdHlsZSBm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</w:fldData>
        </w:fldChar>
      </w:r>
      <w:r w:rsidR="0041134E">
        <w:rPr>
          <w:rFonts w:cs="Times New Roman"/>
          <w:szCs w:val="24"/>
        </w:rPr>
        <w:instrText xml:space="preserve"> ADDIN EN.CITE </w:instrText>
      </w:r>
      <w:r w:rsidR="0041134E">
        <w:rPr>
          <w:rFonts w:cs="Times New Roman"/>
          <w:szCs w:val="24"/>
        </w:rPr>
        <w:fldChar w:fldCharType="begin">
          <w:fldData xml:space="preserve">PEVuZE5vdGU+PENpdGU+PFJlY051bT4xMTM5PC9SZWNOdW0+PERpc3BsYXlUZXh0PjxzdHlsZSBm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</w:fldData>
        </w:fldChar>
      </w:r>
      <w:r w:rsidR="0041134E">
        <w:rPr>
          <w:rFonts w:cs="Times New Roman"/>
          <w:szCs w:val="24"/>
        </w:rPr>
        <w:instrText xml:space="preserve"> ADDIN EN.CITE.DATA </w:instrText>
      </w:r>
      <w:r w:rsidR="0041134E">
        <w:rPr>
          <w:rFonts w:cs="Times New Roman"/>
          <w:szCs w:val="24"/>
        </w:rPr>
      </w:r>
      <w:r w:rsidR="0041134E">
        <w:rPr>
          <w:rFonts w:cs="Times New Roman"/>
          <w:szCs w:val="24"/>
        </w:rPr>
        <w:fldChar w:fldCharType="end"/>
      </w:r>
      <w:r w:rsidR="00B21807" w:rsidRPr="00253555">
        <w:rPr>
          <w:rFonts w:cs="Times New Roman"/>
          <w:szCs w:val="24"/>
        </w:rPr>
      </w:r>
      <w:r w:rsidR="00B21807" w:rsidRPr="00253555">
        <w:rPr>
          <w:rFonts w:cs="Times New Roman"/>
          <w:szCs w:val="24"/>
        </w:rPr>
        <w:fldChar w:fldCharType="separate"/>
      </w:r>
      <w:r w:rsidR="00253555" w:rsidRPr="00253555">
        <w:rPr>
          <w:rFonts w:cs="Times New Roman"/>
          <w:noProof/>
          <w:szCs w:val="24"/>
          <w:vertAlign w:val="superscript"/>
        </w:rPr>
        <w:t>1,4</w:t>
      </w:r>
      <w:r w:rsidR="00B21807" w:rsidRPr="00253555">
        <w:rPr>
          <w:rFonts w:cs="Times New Roman"/>
          <w:szCs w:val="24"/>
        </w:rPr>
        <w:fldChar w:fldCharType="end"/>
      </w:r>
      <w:r w:rsidR="00B64750" w:rsidRPr="00253555">
        <w:rPr>
          <w:rFonts w:cs="Times New Roman"/>
          <w:szCs w:val="24"/>
        </w:rPr>
        <w:t>.</w:t>
      </w:r>
      <w:r w:rsidR="00D276AB" w:rsidRPr="00253555">
        <w:rPr>
          <w:rFonts w:cs="Times New Roman"/>
          <w:szCs w:val="24"/>
        </w:rPr>
        <w:t xml:space="preserve"> </w:t>
      </w:r>
      <w:r w:rsidR="00EA2BFF">
        <w:rPr>
          <w:rFonts w:cs="Times New Roman"/>
          <w:szCs w:val="24"/>
        </w:rPr>
        <w:t>From 2006 and until the end of 2019, t</w:t>
      </w:r>
      <w:r w:rsidR="00D276AB" w:rsidRPr="00253555">
        <w:rPr>
          <w:rFonts w:cs="Times New Roman"/>
          <w:szCs w:val="24"/>
        </w:rPr>
        <w:t>he LLIN</w:t>
      </w:r>
      <w:r w:rsidR="003E048F" w:rsidRPr="00253555">
        <w:rPr>
          <w:rFonts w:cs="Times New Roman"/>
          <w:szCs w:val="24"/>
        </w:rPr>
        <w:t>s</w:t>
      </w:r>
      <w:r w:rsidR="00D276AB" w:rsidRPr="00253555">
        <w:rPr>
          <w:rFonts w:cs="Times New Roman"/>
          <w:szCs w:val="24"/>
        </w:rPr>
        <w:t xml:space="preserve"> distributed </w:t>
      </w:r>
      <w:r w:rsidR="000019CF" w:rsidRPr="00253555">
        <w:rPr>
          <w:rFonts w:cs="Times New Roman"/>
          <w:szCs w:val="24"/>
        </w:rPr>
        <w:t>within</w:t>
      </w:r>
      <w:r w:rsidR="00D276AB" w:rsidRPr="00253555">
        <w:rPr>
          <w:rFonts w:cs="Times New Roman"/>
          <w:szCs w:val="24"/>
        </w:rPr>
        <w:t xml:space="preserve"> PNG were </w:t>
      </w:r>
      <w:r w:rsidR="00AC2E08" w:rsidRPr="00253555">
        <w:rPr>
          <w:rFonts w:cs="Times New Roman"/>
          <w:szCs w:val="24"/>
        </w:rPr>
        <w:t>exclusively</w:t>
      </w:r>
      <w:r w:rsidR="00D276AB" w:rsidRPr="00253555">
        <w:rPr>
          <w:rFonts w:cs="Times New Roman"/>
          <w:szCs w:val="24"/>
        </w:rPr>
        <w:t xml:space="preserve"> deltamethrin-</w:t>
      </w:r>
      <w:r w:rsidR="00AC2E08" w:rsidRPr="00253555">
        <w:rPr>
          <w:rFonts w:cs="Times New Roman"/>
          <w:szCs w:val="24"/>
        </w:rPr>
        <w:t>treated</w:t>
      </w:r>
      <w:r w:rsidR="00D276AB" w:rsidRPr="00253555">
        <w:rPr>
          <w:rFonts w:cs="Times New Roman"/>
          <w:szCs w:val="24"/>
        </w:rPr>
        <w:t xml:space="preserve"> </w:t>
      </w:r>
      <w:r w:rsidR="00AC2E08" w:rsidRPr="00253555">
        <w:rPr>
          <w:rFonts w:cs="Times New Roman"/>
          <w:szCs w:val="24"/>
        </w:rPr>
        <w:t xml:space="preserve">PermaNet® 2.0 </w:t>
      </w:r>
      <w:r w:rsidR="00D276AB" w:rsidRPr="00253555">
        <w:rPr>
          <w:rFonts w:cs="Times New Roman"/>
          <w:szCs w:val="24"/>
        </w:rPr>
        <w:t>(Vestergaard-Frandsen).</w:t>
      </w:r>
      <w:r w:rsidR="005B3461" w:rsidRPr="00253555">
        <w:rPr>
          <w:rFonts w:cs="Times New Roman"/>
          <w:szCs w:val="24"/>
        </w:rPr>
        <w:t xml:space="preserve"> </w:t>
      </w:r>
      <w:r w:rsidR="00691FCC" w:rsidRPr="00881521">
        <w:rPr>
          <w:rFonts w:cs="Times New Roman"/>
          <w:szCs w:val="24"/>
        </w:rPr>
        <w:t xml:space="preserve">Globally, </w:t>
      </w:r>
      <w:r w:rsidR="00AC2E08" w:rsidRPr="00881521">
        <w:rPr>
          <w:rFonts w:cs="Times New Roman"/>
          <w:szCs w:val="24"/>
        </w:rPr>
        <w:t xml:space="preserve">PermaNet® 2.0 </w:t>
      </w:r>
      <w:r w:rsidR="00691FCC" w:rsidRPr="00881521">
        <w:rPr>
          <w:rFonts w:cs="Times New Roman"/>
          <w:szCs w:val="24"/>
        </w:rPr>
        <w:t xml:space="preserve">had the largest market share in the LLIN industry in 2014 </w:t>
      </w:r>
      <w:r w:rsidR="00691FCC" w:rsidRPr="00253555">
        <w:rPr>
          <w:rFonts w:cs="Times New Roman"/>
          <w:szCs w:val="24"/>
        </w:rPr>
        <w:fldChar w:fldCharType="begin"/>
      </w:r>
      <w:r w:rsidR="00253555" w:rsidRPr="00253555">
        <w:rPr>
          <w:rFonts w:cs="Times New Roman"/>
          <w:szCs w:val="24"/>
        </w:rPr>
        <w:instrText xml:space="preserve"> ADDIN EN.CITE &lt;EndNote&gt;&lt;Cite&gt;&lt;Author&gt;Snowden&lt;/Author&gt;&lt;Year&gt;2014&lt;/Year&gt;&lt;RecNum&gt;2728&lt;/RecNum&gt;&lt;DisplayText&gt;&lt;style face="superscript"&gt;5&lt;/style&gt;&lt;/DisplayText&gt;&lt;record&gt;&lt;rec-number&gt;2728&lt;/rec-number&gt;&lt;foreign-keys&gt;&lt;key app="EN" db-id="wzpszxxxdrrwroet0d4vv9vdw5tp55vezvez" timestamp="1564630093"&gt;2728&lt;/key&gt;&lt;/foreign-keys&gt;&lt;ref-type name="Book"&gt;6&lt;/ref-type&gt;&lt;contributors&gt;&lt;authors&gt;&lt;author&gt;Snowden, F. M.&lt;/author&gt;&lt;author&gt;Bucala, R.&lt;/author&gt;&lt;/authors&gt;&lt;/contributors&gt;&lt;titles&gt;&lt;title&gt;The Global Challenge of Malaria: Past Lessons and Future Prospects&lt;/title&gt;&lt;/titles&gt;&lt;dates&gt;&lt;year&gt;2014&lt;/year&gt;&lt;/dates&gt;&lt;pub-location&gt;Singapore&lt;/pub-location&gt;&lt;publisher&gt;World Scientific Publishing&lt;/publisher&gt;&lt;urls&gt;&lt;/urls&gt;&lt;/record&gt;&lt;/Cite&gt;&lt;/EndNote&gt;</w:instrText>
      </w:r>
      <w:r w:rsidR="00691FCC" w:rsidRPr="00253555">
        <w:rPr>
          <w:rFonts w:cs="Times New Roman"/>
          <w:szCs w:val="24"/>
        </w:rPr>
        <w:fldChar w:fldCharType="separate"/>
      </w:r>
      <w:r w:rsidR="00253555" w:rsidRPr="00253555">
        <w:rPr>
          <w:rFonts w:cs="Times New Roman"/>
          <w:noProof/>
          <w:szCs w:val="24"/>
          <w:vertAlign w:val="superscript"/>
        </w:rPr>
        <w:t>5</w:t>
      </w:r>
      <w:r w:rsidR="00691FCC" w:rsidRPr="00253555">
        <w:rPr>
          <w:rFonts w:cs="Times New Roman"/>
          <w:szCs w:val="24"/>
        </w:rPr>
        <w:fldChar w:fldCharType="end"/>
      </w:r>
      <w:r w:rsidR="00B64750" w:rsidRPr="00253555">
        <w:rPr>
          <w:rFonts w:cs="Times New Roman"/>
          <w:szCs w:val="24"/>
        </w:rPr>
        <w:t>.</w:t>
      </w:r>
      <w:r w:rsidR="008D4ABD" w:rsidRPr="00253555">
        <w:rPr>
          <w:rFonts w:cs="Times New Roman"/>
          <w:szCs w:val="24"/>
        </w:rPr>
        <w:t xml:space="preserve"> Rotary Against Malaria (RAM) PNG is currently managing LLIN distribution in the </w:t>
      </w:r>
      <w:r w:rsidR="00B64750" w:rsidRPr="00253555">
        <w:rPr>
          <w:rFonts w:cs="Times New Roman"/>
          <w:szCs w:val="24"/>
        </w:rPr>
        <w:t>PNG</w:t>
      </w:r>
      <w:r w:rsidR="008D4ABD" w:rsidRPr="00253555">
        <w:rPr>
          <w:rFonts w:cs="Times New Roman"/>
          <w:szCs w:val="24"/>
        </w:rPr>
        <w:t>.</w:t>
      </w:r>
    </w:p>
    <w:p w14:paraId="6990F2AE" w14:textId="27B831F5" w:rsidR="00CB4BC0" w:rsidRPr="00253555" w:rsidRDefault="00CB4BC0" w:rsidP="0077530A">
      <w:pPr>
        <w:rPr>
          <w:rFonts w:cs="Times New Roman"/>
          <w:szCs w:val="24"/>
        </w:rPr>
      </w:pPr>
      <w:r w:rsidRPr="00253555">
        <w:rPr>
          <w:rFonts w:cs="Times New Roman"/>
          <w:szCs w:val="24"/>
        </w:rPr>
        <w:t xml:space="preserve">Initially, </w:t>
      </w:r>
      <w:r w:rsidR="005B3461" w:rsidRPr="00253555">
        <w:rPr>
          <w:rFonts w:cs="Times New Roman"/>
          <w:szCs w:val="24"/>
        </w:rPr>
        <w:t>LLIN distribution</w:t>
      </w:r>
      <w:r w:rsidR="00F6165E" w:rsidRPr="00253555">
        <w:rPr>
          <w:rFonts w:cs="Times New Roman"/>
          <w:szCs w:val="24"/>
        </w:rPr>
        <w:t xml:space="preserve"> in PNG</w:t>
      </w:r>
      <w:r w:rsidR="005B3461" w:rsidRPr="00253555">
        <w:rPr>
          <w:rFonts w:cs="Times New Roman"/>
          <w:szCs w:val="24"/>
        </w:rPr>
        <w:t xml:space="preserve"> coincided with a massive decrease in </w:t>
      </w:r>
      <w:r w:rsidR="00811D35" w:rsidRPr="00253555">
        <w:rPr>
          <w:rFonts w:cs="Times New Roman"/>
          <w:szCs w:val="24"/>
        </w:rPr>
        <w:t xml:space="preserve">malaria </w:t>
      </w:r>
      <w:r w:rsidR="005B3461" w:rsidRPr="00253555">
        <w:rPr>
          <w:rFonts w:cs="Times New Roman"/>
          <w:szCs w:val="24"/>
        </w:rPr>
        <w:t xml:space="preserve">disease burden and infection prevalence from </w:t>
      </w:r>
      <w:r w:rsidR="00EE4EE5" w:rsidRPr="00253555">
        <w:rPr>
          <w:rFonts w:cs="Times New Roman"/>
          <w:szCs w:val="24"/>
        </w:rPr>
        <w:t>15.7</w:t>
      </w:r>
      <w:r w:rsidR="005B3461" w:rsidRPr="00253555">
        <w:rPr>
          <w:rFonts w:cs="Times New Roman"/>
          <w:szCs w:val="24"/>
        </w:rPr>
        <w:t xml:space="preserve"> % (</w:t>
      </w:r>
      <w:r w:rsidR="00917C53" w:rsidRPr="00253555">
        <w:rPr>
          <w:rFonts w:cs="Times New Roman"/>
          <w:szCs w:val="24"/>
        </w:rPr>
        <w:t>2008/2009</w:t>
      </w:r>
      <w:r w:rsidR="005B3461" w:rsidRPr="00253555">
        <w:rPr>
          <w:rFonts w:cs="Times New Roman"/>
          <w:szCs w:val="24"/>
        </w:rPr>
        <w:t xml:space="preserve">) to </w:t>
      </w:r>
      <w:r w:rsidR="00917C53" w:rsidRPr="00253555">
        <w:rPr>
          <w:rFonts w:cs="Times New Roman"/>
          <w:szCs w:val="24"/>
        </w:rPr>
        <w:t>4.8</w:t>
      </w:r>
      <w:r w:rsidR="005B3461" w:rsidRPr="00881521">
        <w:rPr>
          <w:rFonts w:cs="Times New Roman"/>
          <w:szCs w:val="24"/>
        </w:rPr>
        <w:t xml:space="preserve"> %</w:t>
      </w:r>
      <w:r w:rsidR="00DC160F">
        <w:rPr>
          <w:rFonts w:cs="Times New Roman"/>
          <w:szCs w:val="24"/>
        </w:rPr>
        <w:t xml:space="preserve"> </w:t>
      </w:r>
      <w:r w:rsidR="005B3461" w:rsidRPr="00881521">
        <w:rPr>
          <w:rFonts w:cs="Times New Roman"/>
          <w:szCs w:val="24"/>
        </w:rPr>
        <w:t>(</w:t>
      </w:r>
      <w:r w:rsidR="00917C53" w:rsidRPr="00881521">
        <w:rPr>
          <w:rFonts w:cs="Times New Roman"/>
          <w:szCs w:val="24"/>
        </w:rPr>
        <w:t>2010/2011</w:t>
      </w:r>
      <w:r w:rsidR="005B3461" w:rsidRPr="00881521">
        <w:rPr>
          <w:rFonts w:cs="Times New Roman"/>
          <w:szCs w:val="24"/>
        </w:rPr>
        <w:t>)</w:t>
      </w:r>
      <w:r w:rsidR="00C52AAF" w:rsidRPr="00881521">
        <w:rPr>
          <w:rFonts w:cs="Times New Roman"/>
          <w:szCs w:val="24"/>
        </w:rPr>
        <w:t xml:space="preserve"> </w:t>
      </w:r>
      <w:r w:rsidR="005239FF" w:rsidRPr="00881521">
        <w:rPr>
          <w:rFonts w:cs="Times New Roman"/>
          <w:szCs w:val="24"/>
        </w:rPr>
        <w:t xml:space="preserve">and </w:t>
      </w:r>
      <w:r w:rsidR="00D35ED4" w:rsidRPr="0077530A">
        <w:rPr>
          <w:rFonts w:cs="Times New Roman"/>
          <w:szCs w:val="24"/>
        </w:rPr>
        <w:t>&lt;</w:t>
      </w:r>
      <w:r w:rsidR="005239FF" w:rsidRPr="0077530A">
        <w:rPr>
          <w:rFonts w:cs="Times New Roman"/>
          <w:szCs w:val="24"/>
        </w:rPr>
        <w:t xml:space="preserve">1% (2013/2014) </w:t>
      </w:r>
      <w:r w:rsidR="00EE4EE5" w:rsidRPr="00253555">
        <w:rPr>
          <w:rFonts w:cs="Times New Roman"/>
          <w:szCs w:val="24"/>
        </w:rPr>
        <w:fldChar w:fldCharType="begin">
          <w:fldData xml:space="preserve">PEVuZE5vdGU+PENpdGU+PEF1dGhvcj5IZXR6ZWw8L0F1dGhvcj48WWVhcj4yMDE2PC9ZZWFyPjxS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</w:fldData>
        </w:fldChar>
      </w:r>
      <w:r w:rsidR="00E95086">
        <w:rPr>
          <w:rFonts w:cs="Times New Roman"/>
          <w:szCs w:val="24"/>
        </w:rPr>
        <w:instrText xml:space="preserve"> ADDIN EN.CITE </w:instrText>
      </w:r>
      <w:r w:rsidR="00E95086">
        <w:rPr>
          <w:rFonts w:cs="Times New Roman"/>
          <w:szCs w:val="24"/>
        </w:rPr>
        <w:fldChar w:fldCharType="begin">
          <w:fldData xml:space="preserve">PEVuZE5vdGU+PENpdGU+PEF1dGhvcj5IZXR6ZWw8L0F1dGhvcj48WWVhcj4yMDE2PC9ZZWFyPjxS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</w:fldData>
        </w:fldChar>
      </w:r>
      <w:r w:rsidR="00E95086">
        <w:rPr>
          <w:rFonts w:cs="Times New Roman"/>
          <w:szCs w:val="24"/>
        </w:rPr>
        <w:instrText xml:space="preserve"> ADDIN EN.CITE.DATA </w:instrText>
      </w:r>
      <w:r w:rsidR="00E95086">
        <w:rPr>
          <w:rFonts w:cs="Times New Roman"/>
          <w:szCs w:val="24"/>
        </w:rPr>
      </w:r>
      <w:r w:rsidR="00E95086">
        <w:rPr>
          <w:rFonts w:cs="Times New Roman"/>
          <w:szCs w:val="24"/>
        </w:rPr>
        <w:fldChar w:fldCharType="end"/>
      </w:r>
      <w:r w:rsidR="00EE4EE5" w:rsidRPr="00253555">
        <w:rPr>
          <w:rFonts w:cs="Times New Roman"/>
          <w:szCs w:val="24"/>
        </w:rPr>
      </w:r>
      <w:r w:rsidR="00EE4EE5" w:rsidRPr="00253555">
        <w:rPr>
          <w:rFonts w:cs="Times New Roman"/>
          <w:szCs w:val="24"/>
        </w:rPr>
        <w:fldChar w:fldCharType="separate"/>
      </w:r>
      <w:r w:rsidR="00253555" w:rsidRPr="00253555">
        <w:rPr>
          <w:rFonts w:cs="Times New Roman"/>
          <w:noProof/>
          <w:szCs w:val="24"/>
          <w:vertAlign w:val="superscript"/>
        </w:rPr>
        <w:t>6-8</w:t>
      </w:r>
      <w:r w:rsidR="00EE4EE5" w:rsidRPr="00253555">
        <w:rPr>
          <w:rFonts w:cs="Times New Roman"/>
          <w:szCs w:val="24"/>
        </w:rPr>
        <w:fldChar w:fldCharType="end"/>
      </w:r>
      <w:r w:rsidR="00C52AAF" w:rsidRPr="00253555">
        <w:rPr>
          <w:rFonts w:cs="Times New Roman"/>
          <w:szCs w:val="24"/>
        </w:rPr>
        <w:t xml:space="preserve">. However, malaria indicators </w:t>
      </w:r>
      <w:r w:rsidR="00EA2BFF">
        <w:rPr>
          <w:rFonts w:cs="Times New Roman"/>
          <w:szCs w:val="24"/>
        </w:rPr>
        <w:t xml:space="preserve">are </w:t>
      </w:r>
      <w:r w:rsidR="00C52AAF" w:rsidRPr="00253555">
        <w:rPr>
          <w:rFonts w:cs="Times New Roman"/>
          <w:szCs w:val="24"/>
        </w:rPr>
        <w:t>on an upsurge</w:t>
      </w:r>
      <w:r w:rsidR="0084777C" w:rsidRPr="00253555">
        <w:rPr>
          <w:rFonts w:cs="Times New Roman"/>
          <w:szCs w:val="24"/>
        </w:rPr>
        <w:t xml:space="preserve"> in PNG in </w:t>
      </w:r>
      <w:r w:rsidR="00DA528F" w:rsidRPr="00253555">
        <w:rPr>
          <w:rFonts w:cs="Times New Roman"/>
          <w:szCs w:val="24"/>
        </w:rPr>
        <w:t>since 2015</w:t>
      </w:r>
      <w:r w:rsidR="0084777C" w:rsidRPr="00253555">
        <w:rPr>
          <w:rFonts w:cs="Times New Roman"/>
          <w:szCs w:val="24"/>
        </w:rPr>
        <w:t>, with a reported 9-fold increase</w:t>
      </w:r>
      <w:r w:rsidR="00D35ED4" w:rsidRPr="00253555">
        <w:rPr>
          <w:rFonts w:cs="Times New Roman"/>
          <w:szCs w:val="24"/>
        </w:rPr>
        <w:t xml:space="preserve"> (from &lt;1% to 7.1%)</w:t>
      </w:r>
      <w:r w:rsidR="0084777C" w:rsidRPr="00253555">
        <w:rPr>
          <w:rFonts w:cs="Times New Roman"/>
          <w:szCs w:val="24"/>
        </w:rPr>
        <w:t xml:space="preserve"> </w:t>
      </w:r>
      <w:r w:rsidR="000019CF" w:rsidRPr="00253555">
        <w:rPr>
          <w:rFonts w:cs="Times New Roman"/>
          <w:szCs w:val="24"/>
        </w:rPr>
        <w:t xml:space="preserve">in prevalence </w:t>
      </w:r>
      <w:r w:rsidR="0084777C" w:rsidRPr="00253555">
        <w:rPr>
          <w:rFonts w:cs="Times New Roman"/>
          <w:szCs w:val="24"/>
        </w:rPr>
        <w:t xml:space="preserve">between 2013/14 and 2016/17 </w:t>
      </w:r>
      <w:r w:rsidRPr="00253555">
        <w:rPr>
          <w:rFonts w:cs="Times New Roman"/>
          <w:szCs w:val="24"/>
        </w:rPr>
        <w:fldChar w:fldCharType="begin"/>
      </w:r>
      <w:r w:rsidR="00253555" w:rsidRPr="00253555">
        <w:rPr>
          <w:rFonts w:cs="Times New Roman"/>
          <w:szCs w:val="24"/>
        </w:rPr>
        <w:instrText xml:space="preserve"> ADDIN EN.CITE &lt;EndNote&gt;&lt;Cite&gt;&lt;Author&gt;Hetzel&lt;/Author&gt;&lt;Year&gt;2014&lt;/Year&gt;&lt;RecNum&gt;2730&lt;/RecNum&gt;&lt;DisplayText&gt;&lt;style face="superscript"&gt;9,10&lt;/style&gt;&lt;/DisplayText&gt;&lt;record&gt;&lt;rec-number&gt;2730&lt;/rec-number&gt;&lt;foreign-keys&gt;&lt;key app="EN" db-id="wzpszxxxdrrwroet0d4vv9vdw5tp55vezvez" timestamp="1564630552"&gt;2730&lt;/key&gt;&lt;/foreign-keys&gt;&lt;ref-type name="Report"&gt;27&lt;/ref-type&gt;&lt;contributors&gt;&lt;authors&gt;&lt;author&gt;Hetzel, M.W. &lt;/author&gt;&lt;author&gt;Pulford, J. &lt;/author&gt;&lt;author&gt;Gouda, H. &lt;/author&gt;&lt;author&gt;Hodge, A. &lt;/author&gt;&lt;author&gt;Siba, P.M. &lt;/author&gt;&lt;author&gt;Mueller, I.&lt;/author&gt;&lt;/authors&gt;&lt;/contributors&gt;&lt;titles&gt;&lt;title&gt;The Papua New Guinea National Malaria Control Program: Primary Outcome and Impact Indicators, 2009-2014&lt;/title&gt;&lt;/titles&gt;&lt;dates&gt;&lt;year&gt;2014&lt;/year&gt;&lt;/dates&gt;&lt;pub-location&gt;Goroka&lt;/pub-location&gt;&lt;publisher&gt;Papua New Guinea Institute of Medical Research&lt;/publisher&gt;&lt;urls&gt;&lt;related-urls&gt;&lt;url&gt;https://www.malariasurveys.org/surveys.cfm?country=Papua%20New%20Guinea%202016-17#6085&lt;/url&gt;&lt;/related-urls&gt;&lt;/urls&gt;&lt;/record&gt;&lt;/Cite&gt;&lt;Cite&gt;&lt;Author&gt;Hetzel&lt;/Author&gt;&lt;Year&gt;2018&lt;/Year&gt;&lt;RecNum&gt;2729&lt;/RecNum&gt;&lt;record&gt;&lt;rec-number&gt;2729&lt;/rec-number&gt;&lt;foreign-keys&gt;&lt;key app="EN" db-id="wzpszxxxdrrwroet0d4vv9vdw5tp55vezvez" timestamp="1564630415"&gt;2729&lt;/key&gt;&lt;/foreign-keys&gt;&lt;ref-type name="Report"&gt;27&lt;/ref-type&gt;&lt;contributors&gt;&lt;authors&gt;&lt;author&gt;Hetzel, M. W.&lt;/author&gt;&lt;author&gt;Saweri, O.P.M. &lt;/author&gt;&lt;author&gt;Kuadima, J. J. &lt;/author&gt;&lt;author&gt;Smith, I.&lt;/author&gt;&lt;author&gt;Tandrapah, A.&lt;/author&gt;&lt;author&gt;Jamea-Maiasa, S. &lt;/author&gt;&lt;author&gt;Siba, P.M. &lt;/author&gt;&lt;author&gt;Pulford, J.M.&lt;/author&gt;&lt;/authors&gt;&lt;/contributors&gt;&lt;titles&gt;&lt;title&gt;Papua New Guinea Malaria Indicator Survey 2016-2017: Malaria Prevention, Infection, and Treatment&lt;/title&gt;&lt;/titles&gt;&lt;dates&gt;&lt;year&gt;2018&lt;/year&gt;&lt;/dates&gt;&lt;pub-location&gt;Goroka&lt;/pub-location&gt;&lt;publisher&gt;Papua New Guinea Institute of Medical Research&lt;/publisher&gt;&lt;urls&gt;&lt;related-urls&gt;&lt;url&gt;https://www.malariasurveys.org/surveys.cfm?country=Papua%20New%20Guinea%202016-17#6085&lt;/url&gt;&lt;/related-urls&gt;&lt;/urls&gt;&lt;/record&gt;&lt;/Cite&gt;&lt;/EndNote&gt;</w:instrText>
      </w:r>
      <w:r w:rsidRPr="00253555">
        <w:rPr>
          <w:rFonts w:cs="Times New Roman"/>
          <w:szCs w:val="24"/>
        </w:rPr>
        <w:fldChar w:fldCharType="separate"/>
      </w:r>
      <w:r w:rsidR="00253555" w:rsidRPr="00253555">
        <w:rPr>
          <w:rFonts w:cs="Times New Roman"/>
          <w:noProof/>
          <w:szCs w:val="24"/>
          <w:vertAlign w:val="superscript"/>
        </w:rPr>
        <w:t>9,10</w:t>
      </w:r>
      <w:r w:rsidRPr="00253555">
        <w:rPr>
          <w:rFonts w:cs="Times New Roman"/>
          <w:szCs w:val="24"/>
        </w:rPr>
        <w:fldChar w:fldCharType="end"/>
      </w:r>
      <w:r w:rsidR="0084777C" w:rsidRPr="00253555">
        <w:rPr>
          <w:rFonts w:cs="Times New Roman"/>
          <w:szCs w:val="24"/>
        </w:rPr>
        <w:t>.</w:t>
      </w:r>
      <w:r w:rsidR="00C52AAF" w:rsidRPr="00253555">
        <w:rPr>
          <w:rFonts w:cs="Times New Roman"/>
          <w:szCs w:val="24"/>
        </w:rPr>
        <w:t xml:space="preserve"> </w:t>
      </w:r>
      <w:r w:rsidR="00D07920" w:rsidRPr="00253555">
        <w:rPr>
          <w:rFonts w:cs="Times New Roman"/>
          <w:szCs w:val="24"/>
        </w:rPr>
        <w:t>The cause of this resurgence is currently not well understood but is likely due to multiple factors acting together</w:t>
      </w:r>
      <w:r w:rsidR="00F6165E" w:rsidRPr="00253555">
        <w:rPr>
          <w:rFonts w:cs="Times New Roman"/>
          <w:szCs w:val="24"/>
        </w:rPr>
        <w:t xml:space="preserve">. </w:t>
      </w:r>
      <w:r w:rsidR="00811D35" w:rsidRPr="00253555">
        <w:rPr>
          <w:rFonts w:cs="Times New Roman"/>
          <w:szCs w:val="24"/>
        </w:rPr>
        <w:t xml:space="preserve">While </w:t>
      </w:r>
      <w:r w:rsidRPr="00253555">
        <w:rPr>
          <w:rFonts w:cs="Times New Roman"/>
          <w:szCs w:val="24"/>
        </w:rPr>
        <w:t>PNG has experienced</w:t>
      </w:r>
      <w:r w:rsidR="00C52AAF" w:rsidRPr="00253555">
        <w:rPr>
          <w:rFonts w:cs="Times New Roman"/>
          <w:szCs w:val="24"/>
        </w:rPr>
        <w:t xml:space="preserve"> prolonged </w:t>
      </w:r>
      <w:r w:rsidR="007F41E5" w:rsidRPr="00253555">
        <w:rPr>
          <w:rFonts w:cs="Times New Roman"/>
          <w:szCs w:val="24"/>
        </w:rPr>
        <w:t>stock outs</w:t>
      </w:r>
      <w:r w:rsidR="00C52AAF" w:rsidRPr="00253555">
        <w:rPr>
          <w:rFonts w:cs="Times New Roman"/>
          <w:szCs w:val="24"/>
        </w:rPr>
        <w:t xml:space="preserve"> of antimalarial drugs</w:t>
      </w:r>
      <w:r w:rsidRPr="00253555">
        <w:rPr>
          <w:rFonts w:cs="Times New Roman"/>
          <w:szCs w:val="24"/>
        </w:rPr>
        <w:t xml:space="preserve"> during that time</w:t>
      </w:r>
      <w:r w:rsidR="00C52AAF" w:rsidRPr="00253555">
        <w:rPr>
          <w:rFonts w:cs="Times New Roman"/>
          <w:szCs w:val="24"/>
        </w:rPr>
        <w:t xml:space="preserve">, it seems unlikely that drug shortages alone will lead to massive </w:t>
      </w:r>
      <w:r w:rsidR="001251A1" w:rsidRPr="00253555">
        <w:rPr>
          <w:rFonts w:cs="Times New Roman"/>
          <w:szCs w:val="24"/>
        </w:rPr>
        <w:t>resurgence</w:t>
      </w:r>
      <w:r w:rsidR="00F6165E" w:rsidRPr="00253555">
        <w:rPr>
          <w:rFonts w:cs="Times New Roman"/>
          <w:szCs w:val="24"/>
        </w:rPr>
        <w:t xml:space="preserve"> of transmission</w:t>
      </w:r>
      <w:r w:rsidR="001251A1" w:rsidRPr="00253555">
        <w:rPr>
          <w:rFonts w:cs="Times New Roman"/>
          <w:szCs w:val="24"/>
        </w:rPr>
        <w:t xml:space="preserve"> if &gt;80% of infections are asymptomatic</w:t>
      </w:r>
      <w:r w:rsidR="00811D35" w:rsidRPr="00253555">
        <w:rPr>
          <w:rFonts w:cs="Times New Roman"/>
          <w:szCs w:val="24"/>
        </w:rPr>
        <w:t xml:space="preserve"> i.e., remain mostly untreated</w:t>
      </w:r>
      <w:r w:rsidR="002010B7" w:rsidRPr="00253555">
        <w:rPr>
          <w:rFonts w:cs="Times New Roman"/>
          <w:szCs w:val="24"/>
        </w:rPr>
        <w:t xml:space="preserve"> </w:t>
      </w:r>
      <w:r w:rsidR="002C7430" w:rsidRPr="00253555">
        <w:rPr>
          <w:rFonts w:cs="Times New Roman"/>
          <w:szCs w:val="24"/>
        </w:rPr>
        <w:fldChar w:fldCharType="begin">
          <w:fldData xml:space="preserve">PEVuZE5vdGU+PENpdGU+PEF1dGhvcj5Lb2VwZmxpPC9BdXRob3I+PFllYXI+MjAxNzwvWWVhcj48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=
</w:fldData>
        </w:fldChar>
      </w:r>
      <w:r w:rsidR="00E95086">
        <w:rPr>
          <w:rFonts w:cs="Times New Roman"/>
          <w:szCs w:val="24"/>
        </w:rPr>
        <w:instrText xml:space="preserve"> ADDIN EN.CITE </w:instrText>
      </w:r>
      <w:r w:rsidR="00E95086">
        <w:rPr>
          <w:rFonts w:cs="Times New Roman"/>
          <w:szCs w:val="24"/>
        </w:rPr>
        <w:fldChar w:fldCharType="begin">
          <w:fldData xml:space="preserve">PEVuZE5vdGU+PENpdGU+PEF1dGhvcj5Lb2VwZmxpPC9BdXRob3I+PFllYXI+MjAxNzwvWWVhcj48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=
</w:fldData>
        </w:fldChar>
      </w:r>
      <w:r w:rsidR="00E95086">
        <w:rPr>
          <w:rFonts w:cs="Times New Roman"/>
          <w:szCs w:val="24"/>
        </w:rPr>
        <w:instrText xml:space="preserve"> ADDIN EN.CITE.DATA </w:instrText>
      </w:r>
      <w:r w:rsidR="00E95086">
        <w:rPr>
          <w:rFonts w:cs="Times New Roman"/>
          <w:szCs w:val="24"/>
        </w:rPr>
      </w:r>
      <w:r w:rsidR="00E95086">
        <w:rPr>
          <w:rFonts w:cs="Times New Roman"/>
          <w:szCs w:val="24"/>
        </w:rPr>
        <w:fldChar w:fldCharType="end"/>
      </w:r>
      <w:r w:rsidR="002C7430" w:rsidRPr="00253555">
        <w:rPr>
          <w:rFonts w:cs="Times New Roman"/>
          <w:szCs w:val="24"/>
        </w:rPr>
      </w:r>
      <w:r w:rsidR="002C7430" w:rsidRPr="00253555">
        <w:rPr>
          <w:rFonts w:cs="Times New Roman"/>
          <w:szCs w:val="24"/>
        </w:rPr>
        <w:fldChar w:fldCharType="separate"/>
      </w:r>
      <w:r w:rsidR="00253555" w:rsidRPr="00253555">
        <w:rPr>
          <w:rFonts w:cs="Times New Roman"/>
          <w:noProof/>
          <w:szCs w:val="24"/>
          <w:vertAlign w:val="superscript"/>
        </w:rPr>
        <w:t>11,12</w:t>
      </w:r>
      <w:r w:rsidR="002C7430" w:rsidRPr="00253555">
        <w:rPr>
          <w:rFonts w:cs="Times New Roman"/>
          <w:szCs w:val="24"/>
        </w:rPr>
        <w:fldChar w:fldCharType="end"/>
      </w:r>
      <w:r w:rsidR="001251A1" w:rsidRPr="00253555">
        <w:rPr>
          <w:rFonts w:cs="Times New Roman"/>
          <w:szCs w:val="24"/>
        </w:rPr>
        <w:t>.</w:t>
      </w:r>
      <w:r w:rsidR="002C7430" w:rsidRPr="00253555">
        <w:rPr>
          <w:rFonts w:cs="Times New Roman"/>
          <w:szCs w:val="24"/>
        </w:rPr>
        <w:t xml:space="preserve"> </w:t>
      </w:r>
      <w:r w:rsidR="00A8372F" w:rsidRPr="00253555">
        <w:rPr>
          <w:rFonts w:cs="Times New Roman"/>
          <w:szCs w:val="24"/>
        </w:rPr>
        <w:t xml:space="preserve">Vector behavioural patterns may </w:t>
      </w:r>
      <w:r w:rsidR="007F41E5" w:rsidRPr="00253555">
        <w:rPr>
          <w:rFonts w:cs="Times New Roman"/>
          <w:szCs w:val="24"/>
        </w:rPr>
        <w:t>influence</w:t>
      </w:r>
      <w:r w:rsidR="00A8372F" w:rsidRPr="00253555">
        <w:rPr>
          <w:rFonts w:cs="Times New Roman"/>
          <w:szCs w:val="24"/>
        </w:rPr>
        <w:t xml:space="preserve"> LLIN impact. In general, PNG malaria vectors, including the main coastal vector </w:t>
      </w:r>
      <w:r w:rsidR="00A8372F" w:rsidRPr="00253555">
        <w:rPr>
          <w:rFonts w:cs="Times New Roman"/>
          <w:i/>
          <w:szCs w:val="24"/>
        </w:rPr>
        <w:t>Anopheles farauti</w:t>
      </w:r>
      <w:r w:rsidR="00A8372F" w:rsidRPr="00253555">
        <w:rPr>
          <w:rFonts w:cs="Times New Roman"/>
          <w:szCs w:val="24"/>
        </w:rPr>
        <w:t xml:space="preserve"> tend to be </w:t>
      </w:r>
      <w:proofErr w:type="spellStart"/>
      <w:r w:rsidR="00A8372F" w:rsidRPr="00253555">
        <w:rPr>
          <w:rFonts w:cs="Times New Roman"/>
          <w:szCs w:val="24"/>
        </w:rPr>
        <w:t>exophagic</w:t>
      </w:r>
      <w:proofErr w:type="spellEnd"/>
      <w:r w:rsidR="00A8372F" w:rsidRPr="00253555">
        <w:rPr>
          <w:rFonts w:cs="Times New Roman"/>
          <w:szCs w:val="24"/>
        </w:rPr>
        <w:t xml:space="preserve"> and, with few exceptions, exhibit opportunistic host preference </w:t>
      </w:r>
      <w:r w:rsidR="00A8372F" w:rsidRPr="00253555">
        <w:rPr>
          <w:rFonts w:cs="Times New Roman"/>
          <w:szCs w:val="24"/>
        </w:rPr>
        <w:fldChar w:fldCharType="begin">
          <w:fldData xml:space="preserve">PEVuZE5vdGU+PENpdGU+PEF1dGhvcj5LZXZlbjwvQXV0aG9yPjxZZWFyPjIwMTk8L1llYXI+PFJl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=
</w:fldData>
        </w:fldChar>
      </w:r>
      <w:r w:rsidR="00E95086">
        <w:rPr>
          <w:rFonts w:cs="Times New Roman"/>
          <w:szCs w:val="24"/>
        </w:rPr>
        <w:instrText xml:space="preserve"> ADDIN EN.CITE </w:instrText>
      </w:r>
      <w:r w:rsidR="00E95086">
        <w:rPr>
          <w:rFonts w:cs="Times New Roman"/>
          <w:szCs w:val="24"/>
        </w:rPr>
        <w:fldChar w:fldCharType="begin">
          <w:fldData xml:space="preserve">PEVuZE5vdGU+PENpdGU+PEF1dGhvcj5LZXZlbjwvQXV0aG9yPjxZZWFyPjIwMTk8L1llYXI+PFJl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=
</w:fldData>
        </w:fldChar>
      </w:r>
      <w:r w:rsidR="00E95086">
        <w:rPr>
          <w:rFonts w:cs="Times New Roman"/>
          <w:szCs w:val="24"/>
        </w:rPr>
        <w:instrText xml:space="preserve"> ADDIN EN.CITE.DATA </w:instrText>
      </w:r>
      <w:r w:rsidR="00E95086">
        <w:rPr>
          <w:rFonts w:cs="Times New Roman"/>
          <w:szCs w:val="24"/>
        </w:rPr>
      </w:r>
      <w:r w:rsidR="00E95086">
        <w:rPr>
          <w:rFonts w:cs="Times New Roman"/>
          <w:szCs w:val="24"/>
        </w:rPr>
        <w:fldChar w:fldCharType="end"/>
      </w:r>
      <w:r w:rsidR="00A8372F" w:rsidRPr="00253555">
        <w:rPr>
          <w:rFonts w:cs="Times New Roman"/>
          <w:szCs w:val="24"/>
        </w:rPr>
      </w:r>
      <w:r w:rsidR="00A8372F" w:rsidRPr="00253555">
        <w:rPr>
          <w:rFonts w:cs="Times New Roman"/>
          <w:szCs w:val="24"/>
        </w:rPr>
        <w:fldChar w:fldCharType="separate"/>
      </w:r>
      <w:r w:rsidR="00253555" w:rsidRPr="00253555">
        <w:rPr>
          <w:rFonts w:cs="Times New Roman"/>
          <w:noProof/>
          <w:szCs w:val="24"/>
          <w:vertAlign w:val="superscript"/>
        </w:rPr>
        <w:t>13,14</w:t>
      </w:r>
      <w:r w:rsidR="00A8372F" w:rsidRPr="00253555">
        <w:rPr>
          <w:rFonts w:cs="Times New Roman"/>
          <w:szCs w:val="24"/>
        </w:rPr>
        <w:fldChar w:fldCharType="end"/>
      </w:r>
      <w:r w:rsidR="00A8372F" w:rsidRPr="00253555">
        <w:rPr>
          <w:rFonts w:cs="Times New Roman"/>
          <w:szCs w:val="24"/>
        </w:rPr>
        <w:t xml:space="preserve">. </w:t>
      </w:r>
      <w:r w:rsidR="007F41E5" w:rsidRPr="00253555">
        <w:rPr>
          <w:rFonts w:cs="Times New Roman"/>
          <w:szCs w:val="24"/>
        </w:rPr>
        <w:t xml:space="preserve">This is </w:t>
      </w:r>
      <w:r w:rsidR="00A8372F" w:rsidRPr="00253555">
        <w:rPr>
          <w:rFonts w:cs="Times New Roman"/>
          <w:szCs w:val="24"/>
        </w:rPr>
        <w:t xml:space="preserve">believed to </w:t>
      </w:r>
      <w:r w:rsidR="00EE7213" w:rsidRPr="00253555">
        <w:rPr>
          <w:rFonts w:cs="Times New Roman"/>
          <w:szCs w:val="24"/>
        </w:rPr>
        <w:t xml:space="preserve">be detrimental to </w:t>
      </w:r>
      <w:r w:rsidR="00A8372F" w:rsidRPr="00253555">
        <w:rPr>
          <w:rFonts w:cs="Times New Roman"/>
          <w:szCs w:val="24"/>
        </w:rPr>
        <w:t xml:space="preserve">LLIN </w:t>
      </w:r>
      <w:r w:rsidR="00EE7213" w:rsidRPr="00253555">
        <w:rPr>
          <w:rFonts w:cs="Times New Roman"/>
          <w:szCs w:val="24"/>
        </w:rPr>
        <w:t>impact</w:t>
      </w:r>
      <w:r w:rsidR="00A8372F" w:rsidRPr="00253555">
        <w:rPr>
          <w:rFonts w:cs="Times New Roman"/>
          <w:szCs w:val="24"/>
        </w:rPr>
        <w:t xml:space="preserve"> as most human-vector contact </w:t>
      </w:r>
      <w:r w:rsidR="00EE7213" w:rsidRPr="00253555">
        <w:rPr>
          <w:rFonts w:cs="Times New Roman"/>
          <w:szCs w:val="24"/>
        </w:rPr>
        <w:t>occurs</w:t>
      </w:r>
      <w:r w:rsidR="00A8372F" w:rsidRPr="00253555">
        <w:rPr>
          <w:rFonts w:cs="Times New Roman"/>
          <w:szCs w:val="24"/>
        </w:rPr>
        <w:t xml:space="preserve"> outside the house and </w:t>
      </w:r>
      <w:r w:rsidR="00A8372F" w:rsidRPr="00253555">
        <w:rPr>
          <w:rFonts w:cs="Times New Roman"/>
          <w:szCs w:val="24"/>
        </w:rPr>
        <w:lastRenderedPageBreak/>
        <w:t>vectors</w:t>
      </w:r>
      <w:r w:rsidR="00EE7213" w:rsidRPr="00253555">
        <w:rPr>
          <w:rFonts w:cs="Times New Roman"/>
          <w:szCs w:val="24"/>
        </w:rPr>
        <w:t xml:space="preserve"> can</w:t>
      </w:r>
      <w:r w:rsidR="00A8372F" w:rsidRPr="00253555">
        <w:rPr>
          <w:rFonts w:cs="Times New Roman"/>
          <w:szCs w:val="24"/>
        </w:rPr>
        <w:t xml:space="preserve"> easily seek alternative hosts</w:t>
      </w:r>
      <w:r w:rsidR="007F41E5" w:rsidRPr="00253555">
        <w:rPr>
          <w:rFonts w:cs="Times New Roman"/>
          <w:szCs w:val="24"/>
        </w:rPr>
        <w:t xml:space="preserve"> thereby avoiding contact with the LLINs</w:t>
      </w:r>
      <w:r w:rsidR="00A8372F" w:rsidRPr="00253555">
        <w:rPr>
          <w:rFonts w:cs="Times New Roman"/>
          <w:szCs w:val="24"/>
        </w:rPr>
        <w:t xml:space="preserve">. </w:t>
      </w:r>
      <w:r w:rsidR="00A8372F" w:rsidRPr="00881521">
        <w:rPr>
          <w:rFonts w:cs="Times New Roman"/>
          <w:szCs w:val="24"/>
        </w:rPr>
        <w:t>In addition, s</w:t>
      </w:r>
      <w:r w:rsidR="00785848" w:rsidRPr="00881521">
        <w:rPr>
          <w:rFonts w:cs="Times New Roman"/>
          <w:szCs w:val="24"/>
        </w:rPr>
        <w:t>tudies suggest behavioural adaptation of local malaria vectors to LLIN</w:t>
      </w:r>
      <w:r w:rsidR="003E048F" w:rsidRPr="00881521">
        <w:rPr>
          <w:rFonts w:cs="Times New Roman"/>
          <w:szCs w:val="24"/>
        </w:rPr>
        <w:t>s</w:t>
      </w:r>
      <w:r w:rsidR="006C6407" w:rsidRPr="00881521">
        <w:rPr>
          <w:rFonts w:cs="Times New Roman"/>
          <w:szCs w:val="24"/>
        </w:rPr>
        <w:t>,</w:t>
      </w:r>
      <w:r w:rsidR="00785848" w:rsidRPr="0077530A">
        <w:rPr>
          <w:rFonts w:cs="Times New Roman"/>
          <w:szCs w:val="24"/>
        </w:rPr>
        <w:t xml:space="preserve"> such that biting</w:t>
      </w:r>
      <w:r w:rsidR="00AC2E08" w:rsidRPr="0077530A">
        <w:rPr>
          <w:rFonts w:cs="Times New Roman"/>
          <w:szCs w:val="24"/>
        </w:rPr>
        <w:t xml:space="preserve"> now</w:t>
      </w:r>
      <w:r w:rsidR="00785848" w:rsidRPr="00253555">
        <w:rPr>
          <w:rFonts w:cs="Times New Roman"/>
          <w:szCs w:val="24"/>
        </w:rPr>
        <w:t xml:space="preserve"> occurs earlier</w:t>
      </w:r>
      <w:r w:rsidR="00A8372F" w:rsidRPr="00253555">
        <w:rPr>
          <w:rFonts w:cs="Times New Roman"/>
          <w:szCs w:val="24"/>
        </w:rPr>
        <w:t xml:space="preserve"> in the evening</w:t>
      </w:r>
      <w:r w:rsidR="0002725D" w:rsidRPr="00253555">
        <w:rPr>
          <w:rFonts w:cs="Times New Roman"/>
          <w:szCs w:val="24"/>
        </w:rPr>
        <w:t xml:space="preserve"> </w:t>
      </w:r>
      <w:r w:rsidR="0002725D" w:rsidRPr="00253555">
        <w:rPr>
          <w:rFonts w:cs="Times New Roman"/>
          <w:szCs w:val="24"/>
        </w:rPr>
        <w:fldChar w:fldCharType="begin">
          <w:fldData xml:space="preserve">PEVuZE5vdGU+PENpdGU+PEF1dGhvcj5SZWltZXI8L0F1dGhvcj48WWVhcj4yMDE2PC9ZZWFyPjxS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</w:fldData>
        </w:fldChar>
      </w:r>
      <w:r w:rsidR="00E95086">
        <w:rPr>
          <w:rFonts w:cs="Times New Roman"/>
          <w:szCs w:val="24"/>
        </w:rPr>
        <w:instrText xml:space="preserve"> ADDIN EN.CITE </w:instrText>
      </w:r>
      <w:r w:rsidR="00E95086">
        <w:rPr>
          <w:rFonts w:cs="Times New Roman"/>
          <w:szCs w:val="24"/>
        </w:rPr>
        <w:fldChar w:fldCharType="begin">
          <w:fldData xml:space="preserve">PEVuZE5vdGU+PENpdGU+PEF1dGhvcj5SZWltZXI8L0F1dGhvcj48WWVhcj4yMDE2PC9ZZWFyPjxS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</w:fldData>
        </w:fldChar>
      </w:r>
      <w:r w:rsidR="00E95086">
        <w:rPr>
          <w:rFonts w:cs="Times New Roman"/>
          <w:szCs w:val="24"/>
        </w:rPr>
        <w:instrText xml:space="preserve"> ADDIN EN.CITE.DATA </w:instrText>
      </w:r>
      <w:r w:rsidR="00E95086">
        <w:rPr>
          <w:rFonts w:cs="Times New Roman"/>
          <w:szCs w:val="24"/>
        </w:rPr>
      </w:r>
      <w:r w:rsidR="00E95086">
        <w:rPr>
          <w:rFonts w:cs="Times New Roman"/>
          <w:szCs w:val="24"/>
        </w:rPr>
        <w:fldChar w:fldCharType="end"/>
      </w:r>
      <w:r w:rsidR="0002725D" w:rsidRPr="00253555">
        <w:rPr>
          <w:rFonts w:cs="Times New Roman"/>
          <w:szCs w:val="24"/>
        </w:rPr>
      </w:r>
      <w:r w:rsidR="0002725D" w:rsidRPr="00253555">
        <w:rPr>
          <w:rFonts w:cs="Times New Roman"/>
          <w:szCs w:val="24"/>
        </w:rPr>
        <w:fldChar w:fldCharType="separate"/>
      </w:r>
      <w:r w:rsidR="00253555" w:rsidRPr="00253555">
        <w:rPr>
          <w:rFonts w:cs="Times New Roman"/>
          <w:noProof/>
          <w:szCs w:val="24"/>
          <w:vertAlign w:val="superscript"/>
        </w:rPr>
        <w:t>15,16</w:t>
      </w:r>
      <w:r w:rsidR="0002725D" w:rsidRPr="00253555">
        <w:rPr>
          <w:rFonts w:cs="Times New Roman"/>
          <w:szCs w:val="24"/>
        </w:rPr>
        <w:fldChar w:fldCharType="end"/>
      </w:r>
      <w:r w:rsidR="00785848" w:rsidRPr="00253555">
        <w:rPr>
          <w:rFonts w:cs="Times New Roman"/>
          <w:szCs w:val="24"/>
        </w:rPr>
        <w:t xml:space="preserve"> </w:t>
      </w:r>
      <w:r w:rsidR="00811D35" w:rsidRPr="00253555">
        <w:rPr>
          <w:rFonts w:cs="Times New Roman"/>
          <w:szCs w:val="24"/>
        </w:rPr>
        <w:t>Continued electrification (</w:t>
      </w:r>
      <w:r w:rsidR="006C6407" w:rsidRPr="00253555">
        <w:rPr>
          <w:rFonts w:cs="Times New Roman"/>
          <w:szCs w:val="24"/>
        </w:rPr>
        <w:t>e</w:t>
      </w:r>
      <w:r w:rsidR="00811D35" w:rsidRPr="00253555">
        <w:rPr>
          <w:rFonts w:cs="Times New Roman"/>
          <w:szCs w:val="24"/>
        </w:rPr>
        <w:t>.</w:t>
      </w:r>
      <w:r w:rsidR="006C6407" w:rsidRPr="00253555">
        <w:rPr>
          <w:rFonts w:cs="Times New Roman"/>
          <w:szCs w:val="24"/>
        </w:rPr>
        <w:t>g</w:t>
      </w:r>
      <w:r w:rsidR="00811D35" w:rsidRPr="00253555">
        <w:rPr>
          <w:rFonts w:cs="Times New Roman"/>
          <w:szCs w:val="24"/>
        </w:rPr>
        <w:t>., with solar-powered lights) allow</w:t>
      </w:r>
      <w:r w:rsidR="007F41E5" w:rsidRPr="00253555">
        <w:rPr>
          <w:rFonts w:cs="Times New Roman"/>
          <w:szCs w:val="24"/>
        </w:rPr>
        <w:t>s</w:t>
      </w:r>
      <w:r w:rsidR="00811D35" w:rsidRPr="00253555">
        <w:rPr>
          <w:rFonts w:cs="Times New Roman"/>
          <w:szCs w:val="24"/>
        </w:rPr>
        <w:t xml:space="preserve"> people to be active much longer into the night than previously, even in remote PNG communities which may enhance human-vector contact further.</w:t>
      </w:r>
      <w:r w:rsidR="00DE4BFF" w:rsidRPr="00253555">
        <w:rPr>
          <w:rFonts w:cs="Times New Roman"/>
          <w:szCs w:val="24"/>
        </w:rPr>
        <w:t xml:space="preserve"> </w:t>
      </w:r>
      <w:r w:rsidR="00811D35" w:rsidRPr="00253555">
        <w:rPr>
          <w:rFonts w:cs="Times New Roman"/>
          <w:szCs w:val="24"/>
        </w:rPr>
        <w:t xml:space="preserve"> While</w:t>
      </w:r>
      <w:r w:rsidR="00785848" w:rsidRPr="00253555">
        <w:rPr>
          <w:rFonts w:cs="Times New Roman"/>
          <w:szCs w:val="24"/>
        </w:rPr>
        <w:t xml:space="preserve"> i</w:t>
      </w:r>
      <w:r w:rsidR="00F6165E" w:rsidRPr="00253555">
        <w:rPr>
          <w:rFonts w:cs="Times New Roman"/>
          <w:szCs w:val="24"/>
        </w:rPr>
        <w:t xml:space="preserve">nsecticide resistance </w:t>
      </w:r>
      <w:r w:rsidR="00811D35" w:rsidRPr="00253555">
        <w:rPr>
          <w:rFonts w:cs="Times New Roman"/>
          <w:szCs w:val="24"/>
        </w:rPr>
        <w:t>will have a detrimental effect on LLIN bioefficacy</w:t>
      </w:r>
      <w:r w:rsidR="0084777C" w:rsidRPr="00253555">
        <w:rPr>
          <w:rFonts w:cs="Times New Roman"/>
          <w:szCs w:val="24"/>
        </w:rPr>
        <w:t xml:space="preserve"> </w:t>
      </w:r>
      <w:r w:rsidR="00845D28" w:rsidRPr="00253555">
        <w:rPr>
          <w:rFonts w:cs="Times New Roman"/>
          <w:szCs w:val="24"/>
        </w:rPr>
        <w:fldChar w:fldCharType="begin">
          <w:fldData xml:space="preserve">PEVuZE5vdGU+PENpdGU+PEF1dGhvcj5Pa2lhPC9BdXRob3I+PFllYXI+MjAxMzwvWWVhcj48UmVj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</w:fldData>
        </w:fldChar>
      </w:r>
      <w:r w:rsidR="00253555" w:rsidRPr="00253555">
        <w:rPr>
          <w:rFonts w:cs="Times New Roman"/>
          <w:szCs w:val="24"/>
        </w:rPr>
        <w:instrText xml:space="preserve"> ADDIN EN.CITE </w:instrText>
      </w:r>
      <w:r w:rsidR="00253555" w:rsidRPr="000C1227">
        <w:rPr>
          <w:rFonts w:cs="Times New Roman"/>
          <w:szCs w:val="24"/>
        </w:rPr>
        <w:fldChar w:fldCharType="begin">
          <w:fldData xml:space="preserve">PEVuZE5vdGU+PENpdGU+PEF1dGhvcj5Pa2lhPC9BdXRob3I+PFllYXI+MjAxMzwvWWVhcj48UmVj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</w:fldData>
        </w:fldChar>
      </w:r>
      <w:r w:rsidR="00253555" w:rsidRPr="00253555">
        <w:rPr>
          <w:rFonts w:cs="Times New Roman"/>
          <w:szCs w:val="24"/>
        </w:rPr>
        <w:instrText xml:space="preserve"> ADDIN EN.CITE.DATA </w:instrText>
      </w:r>
      <w:r w:rsidR="00253555" w:rsidRPr="000C1227">
        <w:rPr>
          <w:rFonts w:cs="Times New Roman"/>
          <w:szCs w:val="24"/>
        </w:rPr>
      </w:r>
      <w:r w:rsidR="00253555" w:rsidRPr="000C1227">
        <w:rPr>
          <w:rFonts w:cs="Times New Roman"/>
          <w:szCs w:val="24"/>
        </w:rPr>
        <w:fldChar w:fldCharType="end"/>
      </w:r>
      <w:r w:rsidR="00845D28" w:rsidRPr="00253555">
        <w:rPr>
          <w:rFonts w:cs="Times New Roman"/>
          <w:szCs w:val="24"/>
        </w:rPr>
      </w:r>
      <w:r w:rsidR="00845D28" w:rsidRPr="00253555">
        <w:rPr>
          <w:rFonts w:cs="Times New Roman"/>
          <w:szCs w:val="24"/>
        </w:rPr>
        <w:fldChar w:fldCharType="separate"/>
      </w:r>
      <w:r w:rsidR="00253555" w:rsidRPr="00253555">
        <w:rPr>
          <w:rFonts w:cs="Times New Roman"/>
          <w:noProof/>
          <w:szCs w:val="24"/>
          <w:vertAlign w:val="superscript"/>
        </w:rPr>
        <w:t>17,18</w:t>
      </w:r>
      <w:r w:rsidR="00845D28" w:rsidRPr="00253555">
        <w:rPr>
          <w:rFonts w:cs="Times New Roman"/>
          <w:szCs w:val="24"/>
        </w:rPr>
        <w:fldChar w:fldCharType="end"/>
      </w:r>
      <w:r w:rsidR="00811D35" w:rsidRPr="00253555">
        <w:rPr>
          <w:rFonts w:cs="Times New Roman"/>
          <w:szCs w:val="24"/>
        </w:rPr>
        <w:t xml:space="preserve"> </w:t>
      </w:r>
      <w:r w:rsidR="001251A1" w:rsidRPr="00253555">
        <w:rPr>
          <w:rFonts w:cs="Times New Roman"/>
          <w:szCs w:val="24"/>
        </w:rPr>
        <w:t>r</w:t>
      </w:r>
      <w:r w:rsidR="005B3461" w:rsidRPr="00253555">
        <w:rPr>
          <w:rFonts w:cs="Times New Roman"/>
          <w:szCs w:val="24"/>
        </w:rPr>
        <w:t xml:space="preserve">egular insecticide resistance monitoring activities show no signs of </w:t>
      </w:r>
      <w:r w:rsidR="00811D35" w:rsidRPr="00253555">
        <w:rPr>
          <w:rFonts w:cs="Times New Roman"/>
          <w:szCs w:val="24"/>
        </w:rPr>
        <w:t xml:space="preserve">emerging </w:t>
      </w:r>
      <w:r w:rsidR="005B3461" w:rsidRPr="00253555">
        <w:rPr>
          <w:rFonts w:cs="Times New Roman"/>
          <w:szCs w:val="24"/>
        </w:rPr>
        <w:t>pyrethroid resistance in the anopheline mosquito populations in PNG</w:t>
      </w:r>
      <w:r w:rsidR="001251A1" w:rsidRPr="00253555">
        <w:rPr>
          <w:rFonts w:cs="Times New Roman"/>
          <w:szCs w:val="24"/>
        </w:rPr>
        <w:t xml:space="preserve"> since the beginning of the LLIN distributions </w:t>
      </w:r>
      <w:r w:rsidR="009041E8" w:rsidRPr="00253555">
        <w:rPr>
          <w:rFonts w:cs="Times New Roman"/>
          <w:szCs w:val="24"/>
        </w:rPr>
        <w:fldChar w:fldCharType="begin">
          <w:fldData xml:space="preserve">PEVuZE5vdGU+PENpdGU+PEF1dGhvcj5Lb2ltYnU8L0F1dGhvcj48WWVhcj4yMDE4PC9ZZWFyPjxS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</w:fldData>
        </w:fldChar>
      </w:r>
      <w:r w:rsidR="00331302">
        <w:rPr>
          <w:rFonts w:cs="Times New Roman"/>
          <w:szCs w:val="24"/>
        </w:rPr>
        <w:instrText xml:space="preserve"> ADDIN EN.CITE </w:instrText>
      </w:r>
      <w:r w:rsidR="00331302">
        <w:rPr>
          <w:rFonts w:cs="Times New Roman"/>
          <w:szCs w:val="24"/>
        </w:rPr>
        <w:fldChar w:fldCharType="begin">
          <w:fldData xml:space="preserve">PEVuZE5vdGU+PENpdGU+PEF1dGhvcj5Lb2ltYnU8L0F1dGhvcj48WWVhcj4yMDE4PC9ZZWFyPjxS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</w:fldData>
        </w:fldChar>
      </w:r>
      <w:r w:rsidR="00331302">
        <w:rPr>
          <w:rFonts w:cs="Times New Roman"/>
          <w:szCs w:val="24"/>
        </w:rPr>
        <w:instrText xml:space="preserve"> ADDIN EN.CITE.DATA </w:instrText>
      </w:r>
      <w:r w:rsidR="00331302">
        <w:rPr>
          <w:rFonts w:cs="Times New Roman"/>
          <w:szCs w:val="24"/>
        </w:rPr>
      </w:r>
      <w:r w:rsidR="00331302">
        <w:rPr>
          <w:rFonts w:cs="Times New Roman"/>
          <w:szCs w:val="24"/>
        </w:rPr>
        <w:fldChar w:fldCharType="end"/>
      </w:r>
      <w:r w:rsidR="009041E8" w:rsidRPr="00253555">
        <w:rPr>
          <w:rFonts w:cs="Times New Roman"/>
          <w:szCs w:val="24"/>
        </w:rPr>
      </w:r>
      <w:r w:rsidR="009041E8" w:rsidRPr="00253555">
        <w:rPr>
          <w:rFonts w:cs="Times New Roman"/>
          <w:szCs w:val="24"/>
        </w:rPr>
        <w:fldChar w:fldCharType="separate"/>
      </w:r>
      <w:r w:rsidR="00331302" w:rsidRPr="00331302">
        <w:rPr>
          <w:rFonts w:cs="Times New Roman"/>
          <w:noProof/>
          <w:szCs w:val="24"/>
          <w:vertAlign w:val="superscript"/>
        </w:rPr>
        <w:t>19,20</w:t>
      </w:r>
      <w:r w:rsidR="009041E8" w:rsidRPr="00253555">
        <w:rPr>
          <w:rFonts w:cs="Times New Roman"/>
          <w:szCs w:val="24"/>
        </w:rPr>
        <w:fldChar w:fldCharType="end"/>
      </w:r>
      <w:r w:rsidR="001251A1" w:rsidRPr="00253555">
        <w:rPr>
          <w:rFonts w:cs="Times New Roman"/>
          <w:szCs w:val="24"/>
        </w:rPr>
        <w:t>.</w:t>
      </w:r>
      <w:r w:rsidR="00785848" w:rsidRPr="00253555">
        <w:rPr>
          <w:rFonts w:cs="Times New Roman"/>
          <w:szCs w:val="24"/>
        </w:rPr>
        <w:t xml:space="preserve"> </w:t>
      </w:r>
      <w:r w:rsidR="00811D35" w:rsidRPr="00253555">
        <w:rPr>
          <w:rFonts w:cs="Times New Roman"/>
          <w:szCs w:val="24"/>
        </w:rPr>
        <w:t xml:space="preserve">This stands in contrast to recently found high levels of pyrethroid resistance in </w:t>
      </w:r>
      <w:r w:rsidR="00811D35" w:rsidRPr="00253555">
        <w:rPr>
          <w:rFonts w:cs="Times New Roman"/>
          <w:i/>
          <w:iCs/>
          <w:szCs w:val="24"/>
        </w:rPr>
        <w:t>Aedes aegypti</w:t>
      </w:r>
      <w:r w:rsidR="00811D35" w:rsidRPr="00253555">
        <w:rPr>
          <w:rFonts w:cs="Times New Roman"/>
          <w:szCs w:val="24"/>
        </w:rPr>
        <w:t xml:space="preserve"> populations in PNG </w:t>
      </w:r>
      <w:r w:rsidR="00811D35" w:rsidRPr="00253555">
        <w:rPr>
          <w:rFonts w:cs="Times New Roman"/>
          <w:szCs w:val="24"/>
        </w:rPr>
        <w:fldChar w:fldCharType="begin">
          <w:fldData xml:space="preserve">PEVuZE5vdGU+PENpdGU+PEF1dGhvcj5EZW1vazwvQXV0aG9yPjxZZWFyPjIwMTk8L1llYXI+PFJl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==
</w:fldData>
        </w:fldChar>
      </w:r>
      <w:r w:rsidR="00331302">
        <w:rPr>
          <w:rFonts w:cs="Times New Roman"/>
          <w:szCs w:val="24"/>
        </w:rPr>
        <w:instrText xml:space="preserve"> ADDIN EN.CITE </w:instrText>
      </w:r>
      <w:r w:rsidR="00331302">
        <w:rPr>
          <w:rFonts w:cs="Times New Roman"/>
          <w:szCs w:val="24"/>
        </w:rPr>
        <w:fldChar w:fldCharType="begin">
          <w:fldData xml:space="preserve">PEVuZE5vdGU+PENpdGU+PEF1dGhvcj5EZW1vazwvQXV0aG9yPjxZZWFyPjIwMTk8L1llYXI+PFJl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==
</w:fldData>
        </w:fldChar>
      </w:r>
      <w:r w:rsidR="00331302">
        <w:rPr>
          <w:rFonts w:cs="Times New Roman"/>
          <w:szCs w:val="24"/>
        </w:rPr>
        <w:instrText xml:space="preserve"> ADDIN EN.CITE.DATA </w:instrText>
      </w:r>
      <w:r w:rsidR="00331302">
        <w:rPr>
          <w:rFonts w:cs="Times New Roman"/>
          <w:szCs w:val="24"/>
        </w:rPr>
      </w:r>
      <w:r w:rsidR="00331302">
        <w:rPr>
          <w:rFonts w:cs="Times New Roman"/>
          <w:szCs w:val="24"/>
        </w:rPr>
        <w:fldChar w:fldCharType="end"/>
      </w:r>
      <w:r w:rsidR="00811D35" w:rsidRPr="00253555">
        <w:rPr>
          <w:rFonts w:cs="Times New Roman"/>
          <w:szCs w:val="24"/>
        </w:rPr>
      </w:r>
      <w:r w:rsidR="00811D35" w:rsidRPr="00253555">
        <w:rPr>
          <w:rFonts w:cs="Times New Roman"/>
          <w:szCs w:val="24"/>
        </w:rPr>
        <w:fldChar w:fldCharType="separate"/>
      </w:r>
      <w:r w:rsidR="00331302" w:rsidRPr="00331302">
        <w:rPr>
          <w:rFonts w:cs="Times New Roman"/>
          <w:noProof/>
          <w:szCs w:val="24"/>
          <w:vertAlign w:val="superscript"/>
        </w:rPr>
        <w:t>21</w:t>
      </w:r>
      <w:r w:rsidR="00811D35" w:rsidRPr="00253555">
        <w:rPr>
          <w:rFonts w:cs="Times New Roman"/>
          <w:szCs w:val="24"/>
        </w:rPr>
        <w:fldChar w:fldCharType="end"/>
      </w:r>
      <w:r w:rsidR="006C6407" w:rsidRPr="00253555">
        <w:rPr>
          <w:rFonts w:cs="Times New Roman"/>
          <w:szCs w:val="24"/>
        </w:rPr>
        <w:t>.</w:t>
      </w:r>
    </w:p>
    <w:p w14:paraId="106711EF" w14:textId="0E011780" w:rsidR="00CB4BC0" w:rsidRPr="00253555" w:rsidRDefault="00CB4BC0">
      <w:pPr>
        <w:rPr>
          <w:rFonts w:cs="Times New Roman"/>
          <w:szCs w:val="24"/>
        </w:rPr>
      </w:pPr>
      <w:r w:rsidRPr="00253555">
        <w:rPr>
          <w:rFonts w:cs="Times New Roman"/>
          <w:szCs w:val="24"/>
        </w:rPr>
        <w:t>Reduced bioefficacy of LLIN</w:t>
      </w:r>
      <w:r w:rsidR="003E048F" w:rsidRPr="00253555">
        <w:rPr>
          <w:rFonts w:cs="Times New Roman"/>
          <w:szCs w:val="24"/>
        </w:rPr>
        <w:t>s</w:t>
      </w:r>
      <w:r w:rsidRPr="00253555">
        <w:rPr>
          <w:rFonts w:cs="Times New Roman"/>
          <w:szCs w:val="24"/>
        </w:rPr>
        <w:t xml:space="preserve"> can also be a result of </w:t>
      </w:r>
      <w:r w:rsidR="00AC2E08" w:rsidRPr="00253555">
        <w:rPr>
          <w:rFonts w:cs="Times New Roman"/>
          <w:szCs w:val="24"/>
        </w:rPr>
        <w:t>substandard manufacturing process</w:t>
      </w:r>
      <w:r w:rsidRPr="00253555">
        <w:rPr>
          <w:rFonts w:cs="Times New Roman"/>
          <w:szCs w:val="24"/>
        </w:rPr>
        <w:t xml:space="preserve"> and distributions of </w:t>
      </w:r>
      <w:r w:rsidR="00AC2E08" w:rsidRPr="00253555">
        <w:rPr>
          <w:rFonts w:cs="Times New Roman"/>
          <w:szCs w:val="24"/>
        </w:rPr>
        <w:t xml:space="preserve">substandard </w:t>
      </w:r>
      <w:r w:rsidRPr="00253555">
        <w:rPr>
          <w:rFonts w:cs="Times New Roman"/>
          <w:szCs w:val="24"/>
        </w:rPr>
        <w:t>LLIN</w:t>
      </w:r>
      <w:r w:rsidR="003E048F" w:rsidRPr="00253555">
        <w:rPr>
          <w:rFonts w:cs="Times New Roman"/>
          <w:szCs w:val="24"/>
        </w:rPr>
        <w:t>s</w:t>
      </w:r>
      <w:r w:rsidRPr="00253555">
        <w:rPr>
          <w:rFonts w:cs="Times New Roman"/>
          <w:szCs w:val="24"/>
        </w:rPr>
        <w:t xml:space="preserve"> have occurred before</w:t>
      </w:r>
      <w:r w:rsidR="007F41E5" w:rsidRPr="00253555">
        <w:rPr>
          <w:rFonts w:cs="Times New Roman"/>
          <w:szCs w:val="24"/>
        </w:rPr>
        <w:t>,</w:t>
      </w:r>
      <w:r w:rsidRPr="00253555">
        <w:rPr>
          <w:rFonts w:cs="Times New Roman"/>
          <w:szCs w:val="24"/>
        </w:rPr>
        <w:t xml:space="preserve"> e.g., in Rwanda (2015) and Solomon Islands (2014) </w:t>
      </w:r>
      <w:r w:rsidRPr="00253555">
        <w:rPr>
          <w:rFonts w:cs="Times New Roman"/>
          <w:szCs w:val="24"/>
        </w:rPr>
        <w:fldChar w:fldCharType="begin"/>
      </w:r>
      <w:r w:rsidR="00331302">
        <w:rPr>
          <w:rFonts w:cs="Times New Roman"/>
          <w:szCs w:val="24"/>
        </w:rPr>
        <w:instrText xml:space="preserve"> ADDIN EN.CITE &lt;EndNote&gt;&lt;Cite&gt;&lt;Author&gt;Gahima&lt;/Author&gt;&lt;Year&gt;2015&lt;/Year&gt;&lt;RecNum&gt;2640&lt;/RecNum&gt;&lt;DisplayText&gt;&lt;style face="superscript"&gt;22,23&lt;/style&gt;&lt;/DisplayText&gt;&lt;record&gt;&lt;rec-number&gt;2640&lt;/rec-number&gt;&lt;foreign-keys&gt;&lt;key app="EN" db-id="wzpszxxxdrrwroet0d4vv9vdw5tp55vezvez" timestamp="1559200755"&gt;2640&lt;/key&gt;&lt;/foreign-keys&gt;&lt;ref-type name="Journal Article"&gt;17&lt;/ref-type&gt;&lt;contributors&gt;&lt;authors&gt;&lt;author&gt;Gahima, L&lt;/author&gt;&lt;/authors&gt;&lt;/contributors&gt;&lt;titles&gt;&lt;title&gt;Rwanda To Sue Denmark Firm Over Substandard Bednets&lt;/title&gt;&lt;secondary-title&gt;News of Rwanda&lt;/secondary-title&gt;&lt;/titles&gt;&lt;dates&gt;&lt;year&gt;2015&lt;/year&gt;&lt;/dates&gt;&lt;urls&gt;&lt;related-urls&gt;&lt;url&gt;http://www.newsofrwanda.com/featured1/26001/rwanda-to-sue-denmark-firm-over-substandard-bednets/&lt;/url&gt;&lt;/related-urls&gt;&lt;/urls&gt;&lt;/record&gt;&lt;/Cite&gt;&lt;Cite&gt;&lt;Author&gt;Ruest&lt;/Author&gt;&lt;Year&gt;2018&lt;/Year&gt;&lt;RecNum&gt;2641&lt;/RecNum&gt;&lt;record&gt;&lt;rec-number&gt;2641&lt;/rec-number&gt;&lt;foreign-keys&gt;&lt;key app="EN" db-id="wzpszxxxdrrwroet0d4vv9vdw5tp55vezvez" timestamp="1559201438"&gt;2641&lt;/key&gt;&lt;/foreign-keys&gt;&lt;ref-type name="Journal Article"&gt;17&lt;/ref-type&gt;&lt;contributors&gt;&lt;authors&gt;&lt;author&gt;Ruest, M &lt;/author&gt;&lt;author&gt;Ivatts, S &lt;/author&gt;&lt;author&gt;Flanagan, B  &lt;/author&gt;&lt;author&gt;Koochew, A &lt;/author&gt;&lt;author&gt;Sookun, A &lt;/author&gt;&lt;author&gt;Blenkin, A&lt;/author&gt;&lt;/authors&gt;&lt;tertiary-authors&gt;&lt;author&gt;World Bank Publications&lt;/author&gt;&lt;/tertiary-authors&gt;&lt;/contributors&gt;&lt;titles&gt;&lt;title&gt;Solomon Islands - Health financing system assessment : Spend better (English). Washington, D.C.: World Bank Group.&lt;/title&gt;&lt;/titles&gt;&lt;pages&gt;110&lt;/pages&gt;&lt;number&gt;AUS0000153&lt;/number&gt;&lt;dates&gt;&lt;year&gt;2018&lt;/year&gt;&lt;/dates&gt;&lt;pub-location&gt;Washington DC&lt;/pub-location&gt;&lt;publisher&gt;World Bank&lt;/publisher&gt;&lt;urls&gt;&lt;/urls&gt;&lt;/record&gt;&lt;/Cite&gt;&lt;/EndNote&gt;</w:instrText>
      </w:r>
      <w:r w:rsidRPr="00253555">
        <w:rPr>
          <w:rFonts w:cs="Times New Roman"/>
          <w:szCs w:val="24"/>
        </w:rPr>
        <w:fldChar w:fldCharType="separate"/>
      </w:r>
      <w:r w:rsidR="00331302" w:rsidRPr="00331302">
        <w:rPr>
          <w:rFonts w:cs="Times New Roman"/>
          <w:noProof/>
          <w:szCs w:val="24"/>
          <w:vertAlign w:val="superscript"/>
        </w:rPr>
        <w:t>22,23</w:t>
      </w:r>
      <w:r w:rsidRPr="00253555">
        <w:rPr>
          <w:rFonts w:cs="Times New Roman"/>
          <w:szCs w:val="24"/>
        </w:rPr>
        <w:fldChar w:fldCharType="end"/>
      </w:r>
      <w:r w:rsidRPr="00253555">
        <w:rPr>
          <w:rFonts w:cs="Times New Roman"/>
          <w:szCs w:val="24"/>
        </w:rPr>
        <w:t xml:space="preserve">. </w:t>
      </w:r>
      <w:r w:rsidR="00D07920" w:rsidRPr="00253555">
        <w:rPr>
          <w:rFonts w:cs="Times New Roman"/>
          <w:szCs w:val="24"/>
        </w:rPr>
        <w:t xml:space="preserve">LLINs in use for 3 years or less should exhibit 80% 24 h mortality or 95% 60 min-knock down </w:t>
      </w:r>
      <w:r w:rsidR="001832B3" w:rsidRPr="00253555">
        <w:rPr>
          <w:rFonts w:cs="Times New Roman"/>
          <w:szCs w:val="24"/>
        </w:rPr>
        <w:t xml:space="preserve">in standardised </w:t>
      </w:r>
      <w:r w:rsidR="006C6407" w:rsidRPr="00253555">
        <w:rPr>
          <w:rFonts w:cs="Times New Roman"/>
          <w:szCs w:val="24"/>
        </w:rPr>
        <w:t xml:space="preserve">WHO </w:t>
      </w:r>
      <w:r w:rsidR="001832B3" w:rsidRPr="00253555">
        <w:rPr>
          <w:rFonts w:cs="Times New Roman"/>
          <w:szCs w:val="24"/>
        </w:rPr>
        <w:t>cone</w:t>
      </w:r>
      <w:r w:rsidR="006C6407" w:rsidRPr="00253555">
        <w:rPr>
          <w:rFonts w:cs="Times New Roman"/>
          <w:szCs w:val="24"/>
        </w:rPr>
        <w:t xml:space="preserve"> </w:t>
      </w:r>
      <w:r w:rsidR="00811D35" w:rsidRPr="00253555">
        <w:rPr>
          <w:rFonts w:cs="Times New Roman"/>
          <w:szCs w:val="24"/>
        </w:rPr>
        <w:t>bio</w:t>
      </w:r>
      <w:r w:rsidR="001832B3" w:rsidRPr="00253555">
        <w:rPr>
          <w:rFonts w:cs="Times New Roman"/>
          <w:szCs w:val="24"/>
        </w:rPr>
        <w:t>assays</w:t>
      </w:r>
      <w:r w:rsidR="00331302">
        <w:rPr>
          <w:rFonts w:cs="Times New Roman"/>
          <w:szCs w:val="24"/>
        </w:rPr>
        <w:fldChar w:fldCharType="begin"/>
      </w:r>
      <w:r w:rsidR="0041134E">
        <w:rPr>
          <w:rFonts w:cs="Times New Roman"/>
          <w:szCs w:val="24"/>
        </w:rPr>
        <w:instrText xml:space="preserve"> ADDIN EN.CITE &lt;EndNote&gt;&lt;Cite&gt;&lt;RecNum&gt;2639&lt;/RecNum&gt;&lt;DisplayText&gt;&lt;style face="superscript"&gt;24,25&lt;/style&gt;&lt;/DisplayText&gt;&lt;record&gt;&lt;rec-number&gt;2639&lt;/rec-number&gt;&lt;foreign-keys&gt;&lt;key app="EN" db-id="wzpszxxxdrrwroet0d4vv9vdw5tp55vezvez" timestamp="1559200257"&gt;2639&lt;/key&gt;&lt;/foreign-keys&gt;&lt;ref-type name="Journal Article"&gt;17&lt;/ref-type&gt;&lt;contributors&gt;&lt;secondary-authors&gt;&lt;author&gt;WHO&lt;/author&gt;&lt;/secondary-authors&gt;&lt;/contributors&gt;&lt;titles&gt;&lt;title&gt;World Health Organisation, Geneva. Guidelines for laboratory and field testing of long-lasting insecticidal nets. (2013).&lt;/title&gt;&lt;/titles&gt;&lt;section&gt;30&lt;/section&gt;&lt;dates&gt;&lt;/dates&gt;&lt;pub-location&gt;Geneva, Switzerland&lt;/pub-location&gt;&lt;publisher&gt;WHO Document Production Services&lt;/publisher&gt;&lt;urls&gt;&lt;/urls&gt;&lt;/record&gt;&lt;/Cite&gt;&lt;Cite&gt;&lt;RecNum&gt;2928&lt;/RecNum&gt;&lt;record&gt;&lt;rec-number&gt;2928&lt;/rec-number&gt;&lt;foreign-keys&gt;&lt;key app="EN" db-id="wzpszxxxdrrwroet0d4vv9vdw5tp55vezvez" timestamp="1592893842"&gt;2928&lt;/key&gt;&lt;/foreign-keys&gt;&lt;ref-type name="Journal Article"&gt;17&lt;/ref-type&gt;&lt;contributors&gt;&lt;/contributors&gt;&lt;titles&gt;&lt;title&gt;Guidelines for monitoring the durability of long-lasting insecticidal mosquito nets under operational conditions. Geneva: World Health Organization; (2011).&lt;/title&gt;&lt;/titles&gt;&lt;dates&gt;&lt;/dates&gt;&lt;urls&gt;&lt;/urls&gt;&lt;/record&gt;&lt;/Cite&gt;&lt;/EndNote&gt;</w:instrText>
      </w:r>
      <w:r w:rsidR="00331302">
        <w:rPr>
          <w:rFonts w:cs="Times New Roman"/>
          <w:szCs w:val="24"/>
        </w:rPr>
        <w:fldChar w:fldCharType="separate"/>
      </w:r>
      <w:r w:rsidR="00331302" w:rsidRPr="00331302">
        <w:rPr>
          <w:rFonts w:cs="Times New Roman"/>
          <w:noProof/>
          <w:szCs w:val="24"/>
          <w:vertAlign w:val="superscript"/>
        </w:rPr>
        <w:t>24,25</w:t>
      </w:r>
      <w:r w:rsidR="00331302">
        <w:rPr>
          <w:rFonts w:cs="Times New Roman"/>
          <w:szCs w:val="24"/>
        </w:rPr>
        <w:fldChar w:fldCharType="end"/>
      </w:r>
      <w:r w:rsidR="001832B3" w:rsidRPr="00253555">
        <w:rPr>
          <w:rFonts w:cs="Times New Roman"/>
          <w:szCs w:val="24"/>
        </w:rPr>
        <w:t xml:space="preserve">. </w:t>
      </w:r>
      <w:r w:rsidR="00C44FEA" w:rsidRPr="00253555">
        <w:rPr>
          <w:rFonts w:cs="Times New Roman"/>
          <w:szCs w:val="24"/>
        </w:rPr>
        <w:t xml:space="preserve">Studies on </w:t>
      </w:r>
      <w:r w:rsidR="001832B3" w:rsidRPr="00253555">
        <w:rPr>
          <w:rFonts w:cs="Times New Roman"/>
          <w:szCs w:val="24"/>
        </w:rPr>
        <w:t xml:space="preserve">the </w:t>
      </w:r>
      <w:r w:rsidR="00C44FEA" w:rsidRPr="00253555">
        <w:rPr>
          <w:rFonts w:cs="Times New Roman"/>
          <w:szCs w:val="24"/>
        </w:rPr>
        <w:t xml:space="preserve">bioefficacy of </w:t>
      </w:r>
      <w:r w:rsidR="00A257CB" w:rsidRPr="00253555">
        <w:rPr>
          <w:rFonts w:cs="Times New Roman"/>
          <w:szCs w:val="24"/>
        </w:rPr>
        <w:t xml:space="preserve">PermaNet® 2.0 </w:t>
      </w:r>
      <w:r w:rsidR="001832B3" w:rsidRPr="00253555">
        <w:rPr>
          <w:rFonts w:cs="Times New Roman"/>
          <w:szCs w:val="24"/>
        </w:rPr>
        <w:t xml:space="preserve">in use </w:t>
      </w:r>
      <w:r w:rsidR="00F6165E" w:rsidRPr="00253555">
        <w:rPr>
          <w:rFonts w:cs="Times New Roman"/>
          <w:szCs w:val="24"/>
        </w:rPr>
        <w:t>between 20</w:t>
      </w:r>
      <w:r w:rsidR="001832B3" w:rsidRPr="00253555">
        <w:rPr>
          <w:rFonts w:cs="Times New Roman"/>
          <w:szCs w:val="24"/>
        </w:rPr>
        <w:t>00</w:t>
      </w:r>
      <w:r w:rsidR="00F6165E" w:rsidRPr="00253555">
        <w:rPr>
          <w:rFonts w:cs="Times New Roman"/>
          <w:szCs w:val="24"/>
        </w:rPr>
        <w:t xml:space="preserve"> and 20</w:t>
      </w:r>
      <w:r w:rsidR="001832B3" w:rsidRPr="00253555">
        <w:rPr>
          <w:rFonts w:cs="Times New Roman"/>
          <w:szCs w:val="24"/>
        </w:rPr>
        <w:t>09</w:t>
      </w:r>
      <w:r w:rsidR="003C16DC" w:rsidRPr="00253555">
        <w:rPr>
          <w:rFonts w:cs="Times New Roman"/>
          <w:szCs w:val="24"/>
        </w:rPr>
        <w:t xml:space="preserve"> </w:t>
      </w:r>
      <w:r w:rsidR="001832B3" w:rsidRPr="00253555">
        <w:rPr>
          <w:rFonts w:cs="Times New Roman"/>
          <w:szCs w:val="24"/>
        </w:rPr>
        <w:t>in PNG</w:t>
      </w:r>
      <w:r w:rsidR="006C6407" w:rsidRPr="00253555">
        <w:rPr>
          <w:rFonts w:cs="Times New Roman"/>
          <w:szCs w:val="24"/>
        </w:rPr>
        <w:t xml:space="preserve"> conducted by Katusele et al.</w:t>
      </w:r>
      <w:r w:rsidR="00076A4B" w:rsidRPr="00076A4B">
        <w:rPr>
          <w:rFonts w:cs="Times New Roman"/>
          <w:szCs w:val="24"/>
        </w:rPr>
        <w:t xml:space="preserve"> </w:t>
      </w:r>
      <w:r w:rsidR="00076A4B" w:rsidRPr="00253555">
        <w:rPr>
          <w:rFonts w:cs="Times New Roman"/>
          <w:szCs w:val="24"/>
        </w:rPr>
        <w:fldChar w:fldCharType="begin"/>
      </w:r>
      <w:r w:rsidR="00331302">
        <w:rPr>
          <w:rFonts w:cs="Times New Roman"/>
          <w:szCs w:val="24"/>
        </w:rPr>
        <w:instrText xml:space="preserve"> ADDIN EN.CITE &lt;EndNote&gt;&lt;Cite&gt;&lt;Author&gt;Katusele&lt;/Author&gt;&lt;Year&gt;2014&lt;/Year&gt;&lt;RecNum&gt;2723&lt;/RecNum&gt;&lt;DisplayText&gt;&lt;style face="superscript"&gt;26&lt;/style&gt;&lt;/DisplayText&gt;&lt;record&gt;&lt;rec-number&gt;2723&lt;/rec-number&gt;&lt;foreign-keys&gt;&lt;key app="EN" db-id="wzpszxxxdrrwroet0d4vv9vdw5tp55vezvez" timestamp="1564626491"&gt;2723&lt;/key&gt;&lt;/foreign-keys&gt;&lt;ref-type name="Journal Article"&gt;17&lt;/ref-type&gt;&lt;contributors&gt;&lt;authors&gt;&lt;author&gt;Katusele, M.&lt;/author&gt;&lt;author&gt;Gideon, G.&lt;/author&gt;&lt;author&gt;Thomsen, E. K.&lt;/author&gt;&lt;author&gt;Siba, P. M.&lt;/author&gt;&lt;author&gt;Hetzel, M. W.&lt;/author&gt;&lt;author&gt;Reimer, L. J.&lt;/author&gt;&lt;/authors&gt;&lt;/contributors&gt;&lt;titles&gt;&lt;title&gt;Long-lasting insecticidal nets remain efficacious after five years of use in Papua New Guinea&lt;/title&gt;&lt;secondary-title&gt;P N G Med J&lt;/secondary-title&gt;&lt;/titles&gt;&lt;pages&gt;86-93&lt;/pages&gt;&lt;volume&gt;57&lt;/volume&gt;&lt;number&gt;1-4&lt;/number&gt;&lt;edition&gt;2014/03/01&lt;/edition&gt;&lt;keywords&gt;&lt;keyword&gt;Humans&lt;/keyword&gt;&lt;keyword&gt;*Insecticide-Treated Bednets&lt;/keyword&gt;&lt;keyword&gt;Malaria/*prevention &amp;amp; control&lt;/keyword&gt;&lt;keyword&gt;Mosquito Control/*instrumentation&lt;/keyword&gt;&lt;keyword&gt;Papua New Guinea&lt;/keyword&gt;&lt;keyword&gt;Time Factors&lt;/keyword&gt;&lt;/keywords&gt;&lt;dates&gt;&lt;year&gt;2014&lt;/year&gt;&lt;pub-dates&gt;&lt;date&gt;Mar-Dec&lt;/date&gt;&lt;/pub-dates&gt;&lt;/dates&gt;&lt;isbn&gt;0031-1480 (Print)&amp;#xD;0031-1480 (Linking)&lt;/isbn&gt;&lt;accession-num&gt;26930892&lt;/accession-num&gt;&lt;urls&gt;&lt;related-urls&gt;&lt;url&gt;https://www.ncbi.nlm.nih.gov/pubmed/26930892&lt;/url&gt;&lt;/related-urls&gt;&lt;/urls&gt;&lt;/record&gt;&lt;/Cite&gt;&lt;/EndNote&gt;</w:instrText>
      </w:r>
      <w:r w:rsidR="00076A4B" w:rsidRPr="00253555">
        <w:rPr>
          <w:rFonts w:cs="Times New Roman"/>
          <w:szCs w:val="24"/>
        </w:rPr>
        <w:fldChar w:fldCharType="separate"/>
      </w:r>
      <w:r w:rsidR="00331302" w:rsidRPr="00331302">
        <w:rPr>
          <w:rFonts w:cs="Times New Roman"/>
          <w:noProof/>
          <w:szCs w:val="24"/>
          <w:vertAlign w:val="superscript"/>
        </w:rPr>
        <w:t>26</w:t>
      </w:r>
      <w:r w:rsidR="00076A4B" w:rsidRPr="00253555">
        <w:rPr>
          <w:rFonts w:cs="Times New Roman"/>
          <w:szCs w:val="24"/>
        </w:rPr>
        <w:fldChar w:fldCharType="end"/>
      </w:r>
      <w:r w:rsidR="001832B3" w:rsidRPr="00253555">
        <w:rPr>
          <w:rFonts w:cs="Times New Roman"/>
          <w:szCs w:val="24"/>
        </w:rPr>
        <w:t xml:space="preserve"> </w:t>
      </w:r>
      <w:r w:rsidR="00F6165E" w:rsidRPr="00253555">
        <w:rPr>
          <w:rFonts w:cs="Times New Roman"/>
          <w:szCs w:val="24"/>
        </w:rPr>
        <w:t>indicated</w:t>
      </w:r>
      <w:r w:rsidR="003C16DC" w:rsidRPr="00253555">
        <w:rPr>
          <w:rFonts w:cs="Times New Roman"/>
          <w:szCs w:val="24"/>
        </w:rPr>
        <w:t xml:space="preserve"> that </w:t>
      </w:r>
      <w:r w:rsidR="00EA2BFF">
        <w:rPr>
          <w:rFonts w:cs="Times New Roman"/>
          <w:szCs w:val="24"/>
        </w:rPr>
        <w:t xml:space="preserve">these </w:t>
      </w:r>
      <w:r w:rsidR="001832B3" w:rsidRPr="00253555">
        <w:rPr>
          <w:rFonts w:cs="Times New Roman"/>
          <w:szCs w:val="24"/>
        </w:rPr>
        <w:t>LLIN</w:t>
      </w:r>
      <w:r w:rsidR="003E048F" w:rsidRPr="00253555">
        <w:rPr>
          <w:rFonts w:cs="Times New Roman"/>
          <w:szCs w:val="24"/>
        </w:rPr>
        <w:t>s</w:t>
      </w:r>
      <w:r w:rsidR="003C16DC" w:rsidRPr="00253555">
        <w:rPr>
          <w:rFonts w:cs="Times New Roman"/>
          <w:szCs w:val="24"/>
        </w:rPr>
        <w:t xml:space="preserve"> were still highly effective even after </w:t>
      </w:r>
      <w:r w:rsidR="00F6165E" w:rsidRPr="00253555">
        <w:rPr>
          <w:rFonts w:cs="Times New Roman"/>
          <w:szCs w:val="24"/>
        </w:rPr>
        <w:t>5 years of use</w:t>
      </w:r>
      <w:r w:rsidR="001832B3" w:rsidRPr="00881521">
        <w:rPr>
          <w:rFonts w:cs="Times New Roman"/>
          <w:szCs w:val="24"/>
        </w:rPr>
        <w:t>, killing close to 100% of mosquitoes in standardised WHO cone</w:t>
      </w:r>
      <w:r w:rsidR="006C6407" w:rsidRPr="00881521">
        <w:rPr>
          <w:rFonts w:cs="Times New Roman"/>
          <w:szCs w:val="24"/>
        </w:rPr>
        <w:t xml:space="preserve"> </w:t>
      </w:r>
      <w:r w:rsidR="00811D35" w:rsidRPr="00881521">
        <w:rPr>
          <w:rFonts w:cs="Times New Roman"/>
          <w:szCs w:val="24"/>
        </w:rPr>
        <w:t>bio</w:t>
      </w:r>
      <w:r w:rsidR="001832B3" w:rsidRPr="00881521">
        <w:rPr>
          <w:rFonts w:cs="Times New Roman"/>
          <w:szCs w:val="24"/>
        </w:rPr>
        <w:t xml:space="preserve">assays. Only a slight reduction in bioefficacy in </w:t>
      </w:r>
      <w:r w:rsidR="00811D35" w:rsidRPr="00881521">
        <w:rPr>
          <w:rFonts w:cs="Times New Roman"/>
          <w:szCs w:val="24"/>
        </w:rPr>
        <w:t>LLINs</w:t>
      </w:r>
      <w:r w:rsidR="001832B3" w:rsidRPr="0077530A">
        <w:rPr>
          <w:rFonts w:cs="Times New Roman"/>
          <w:szCs w:val="24"/>
        </w:rPr>
        <w:t xml:space="preserve"> </w:t>
      </w:r>
      <w:r w:rsidR="00811D35" w:rsidRPr="0077530A">
        <w:rPr>
          <w:rFonts w:cs="Times New Roman"/>
          <w:szCs w:val="24"/>
        </w:rPr>
        <w:t>in use for more</w:t>
      </w:r>
      <w:r w:rsidR="001832B3" w:rsidRPr="00253555">
        <w:rPr>
          <w:rFonts w:cs="Times New Roman"/>
          <w:szCs w:val="24"/>
        </w:rPr>
        <w:t xml:space="preserve"> than 7 years was observed</w:t>
      </w:r>
      <w:r w:rsidR="008F1F66">
        <w:rPr>
          <w:rFonts w:cs="Times New Roman"/>
          <w:szCs w:val="24"/>
        </w:rPr>
        <w:t xml:space="preserve"> in these previous studies</w:t>
      </w:r>
      <w:r w:rsidR="00845D28" w:rsidRPr="00253555">
        <w:rPr>
          <w:rFonts w:cs="Times New Roman"/>
          <w:szCs w:val="24"/>
        </w:rPr>
        <w:t xml:space="preserve"> </w:t>
      </w:r>
      <w:r w:rsidR="00845D28" w:rsidRPr="00253555">
        <w:rPr>
          <w:rFonts w:cs="Times New Roman"/>
          <w:szCs w:val="24"/>
        </w:rPr>
        <w:fldChar w:fldCharType="begin"/>
      </w:r>
      <w:r w:rsidR="00331302">
        <w:rPr>
          <w:rFonts w:cs="Times New Roman"/>
          <w:szCs w:val="24"/>
        </w:rPr>
        <w:instrText xml:space="preserve"> ADDIN EN.CITE &lt;EndNote&gt;&lt;Cite&gt;&lt;Author&gt;Katusele&lt;/Author&gt;&lt;Year&gt;2014&lt;/Year&gt;&lt;RecNum&gt;2723&lt;/RecNum&gt;&lt;DisplayText&gt;&lt;style face="superscript"&gt;26&lt;/style&gt;&lt;/DisplayText&gt;&lt;record&gt;&lt;rec-number&gt;2723&lt;/rec-number&gt;&lt;foreign-keys&gt;&lt;key app="EN" db-id="wzpszxxxdrrwroet0d4vv9vdw5tp55vezvez" timestamp="1564626491"&gt;2723&lt;/key&gt;&lt;/foreign-keys&gt;&lt;ref-type name="Journal Article"&gt;17&lt;/ref-type&gt;&lt;contributors&gt;&lt;authors&gt;&lt;author&gt;Katusele, M.&lt;/author&gt;&lt;author&gt;Gideon, G.&lt;/author&gt;&lt;author&gt;Thomsen, E. K.&lt;/author&gt;&lt;author&gt;Siba, P. M.&lt;/author&gt;&lt;author&gt;Hetzel, M. W.&lt;/author&gt;&lt;author&gt;Reimer, L. J.&lt;/author&gt;&lt;/authors&gt;&lt;/contributors&gt;&lt;titles&gt;&lt;title&gt;Long-lasting insecticidal nets remain efficacious after five years of use in Papua New Guinea&lt;/title&gt;&lt;secondary-title&gt;P N G Med J&lt;/secondary-title&gt;&lt;/titles&gt;&lt;pages&gt;86-93&lt;/pages&gt;&lt;volume&gt;57&lt;/volume&gt;&lt;number&gt;1-4&lt;/number&gt;&lt;edition&gt;2014/03/01&lt;/edition&gt;&lt;keywords&gt;&lt;keyword&gt;Humans&lt;/keyword&gt;&lt;keyword&gt;*Insecticide-Treated Bednets&lt;/keyword&gt;&lt;keyword&gt;Malaria/*prevention &amp;amp; control&lt;/keyword&gt;&lt;keyword&gt;Mosquito Control/*instrumentation&lt;/keyword&gt;&lt;keyword&gt;Papua New Guinea&lt;/keyword&gt;&lt;keyword&gt;Time Factors&lt;/keyword&gt;&lt;/keywords&gt;&lt;dates&gt;&lt;year&gt;2014&lt;/year&gt;&lt;pub-dates&gt;&lt;date&gt;Mar-Dec&lt;/date&gt;&lt;/pub-dates&gt;&lt;/dates&gt;&lt;isbn&gt;0031-1480 (Print)&amp;#xD;0031-1480 (Linking)&lt;/isbn&gt;&lt;accession-num&gt;26930892&lt;/accession-num&gt;&lt;urls&gt;&lt;related-urls&gt;&lt;url&gt;https://www.ncbi.nlm.nih.gov/pubmed/26930892&lt;/url&gt;&lt;/related-urls&gt;&lt;/urls&gt;&lt;/record&gt;&lt;/Cite&gt;&lt;/EndNote&gt;</w:instrText>
      </w:r>
      <w:r w:rsidR="00845D28" w:rsidRPr="00253555">
        <w:rPr>
          <w:rFonts w:cs="Times New Roman"/>
          <w:szCs w:val="24"/>
        </w:rPr>
        <w:fldChar w:fldCharType="separate"/>
      </w:r>
      <w:r w:rsidR="00331302" w:rsidRPr="00331302">
        <w:rPr>
          <w:rFonts w:cs="Times New Roman"/>
          <w:noProof/>
          <w:szCs w:val="24"/>
          <w:vertAlign w:val="superscript"/>
        </w:rPr>
        <w:t>26</w:t>
      </w:r>
      <w:r w:rsidR="00845D28" w:rsidRPr="00253555">
        <w:rPr>
          <w:rFonts w:cs="Times New Roman"/>
          <w:szCs w:val="24"/>
        </w:rPr>
        <w:fldChar w:fldCharType="end"/>
      </w:r>
      <w:r w:rsidR="00F6165E" w:rsidRPr="00253555">
        <w:rPr>
          <w:rFonts w:cs="Times New Roman"/>
          <w:szCs w:val="24"/>
        </w:rPr>
        <w:t>.</w:t>
      </w:r>
      <w:r w:rsidR="001832B3" w:rsidRPr="00253555">
        <w:rPr>
          <w:rFonts w:cs="Times New Roman"/>
          <w:szCs w:val="24"/>
        </w:rPr>
        <w:t xml:space="preserve"> </w:t>
      </w:r>
      <w:r w:rsidR="00691FCC" w:rsidRPr="00253555">
        <w:rPr>
          <w:rFonts w:cs="Times New Roman"/>
          <w:szCs w:val="24"/>
        </w:rPr>
        <w:t xml:space="preserve">Similar results </w:t>
      </w:r>
      <w:r w:rsidRPr="00253555">
        <w:rPr>
          <w:rFonts w:cs="Times New Roman"/>
          <w:szCs w:val="24"/>
        </w:rPr>
        <w:t xml:space="preserve">for </w:t>
      </w:r>
      <w:proofErr w:type="spellStart"/>
      <w:r w:rsidR="00A257CB" w:rsidRPr="00253555">
        <w:rPr>
          <w:rFonts w:cs="Times New Roman"/>
          <w:szCs w:val="24"/>
        </w:rPr>
        <w:t>PermaNet</w:t>
      </w:r>
      <w:proofErr w:type="spellEnd"/>
      <w:r w:rsidR="00A257CB" w:rsidRPr="00253555">
        <w:rPr>
          <w:rFonts w:cs="Times New Roman"/>
          <w:szCs w:val="24"/>
        </w:rPr>
        <w:t xml:space="preserve">® </w:t>
      </w:r>
      <w:r w:rsidR="00476424" w:rsidRPr="00253555">
        <w:rPr>
          <w:rFonts w:cs="Times New Roman"/>
          <w:szCs w:val="24"/>
        </w:rPr>
        <w:t xml:space="preserve">2.0 </w:t>
      </w:r>
      <w:r w:rsidR="008F1F66">
        <w:rPr>
          <w:rFonts w:cs="Times New Roman"/>
          <w:szCs w:val="24"/>
        </w:rPr>
        <w:t xml:space="preserve">obtained </w:t>
      </w:r>
      <w:r w:rsidR="00691FCC" w:rsidRPr="00253555">
        <w:rPr>
          <w:rFonts w:cs="Times New Roman"/>
          <w:szCs w:val="24"/>
        </w:rPr>
        <w:t>in an African setting at the same time</w:t>
      </w:r>
      <w:r w:rsidR="008F1F66">
        <w:rPr>
          <w:rFonts w:cs="Times New Roman"/>
          <w:szCs w:val="24"/>
        </w:rPr>
        <w:t xml:space="preserve"> indicate that </w:t>
      </w:r>
      <w:r w:rsidR="006C6407" w:rsidRPr="00253555">
        <w:rPr>
          <w:rFonts w:cs="Times New Roman"/>
          <w:szCs w:val="24"/>
        </w:rPr>
        <w:t>LLINs of this brand</w:t>
      </w:r>
      <w:r w:rsidR="00811D35" w:rsidRPr="00253555">
        <w:rPr>
          <w:rFonts w:cs="Times New Roman"/>
          <w:szCs w:val="24"/>
        </w:rPr>
        <w:t xml:space="preserve"> were</w:t>
      </w:r>
      <w:r w:rsidR="00AD6BE5" w:rsidRPr="00253555">
        <w:rPr>
          <w:rFonts w:cs="Times New Roman"/>
          <w:szCs w:val="24"/>
        </w:rPr>
        <w:t xml:space="preserve"> fulfilling and exceeding WHO requirements</w:t>
      </w:r>
      <w:r w:rsidR="006C6407" w:rsidRPr="00253555">
        <w:rPr>
          <w:rFonts w:cs="Times New Roman"/>
          <w:szCs w:val="24"/>
        </w:rPr>
        <w:t xml:space="preserve"> during that period</w:t>
      </w:r>
      <w:r w:rsidR="00691FCC" w:rsidRPr="00253555">
        <w:rPr>
          <w:rFonts w:cs="Times New Roman"/>
          <w:szCs w:val="24"/>
        </w:rPr>
        <w:t xml:space="preserve"> </w:t>
      </w:r>
      <w:r w:rsidR="00691FCC" w:rsidRPr="00253555">
        <w:rPr>
          <w:rFonts w:cs="Times New Roman"/>
          <w:szCs w:val="24"/>
        </w:rPr>
        <w:fldChar w:fldCharType="begin"/>
      </w:r>
      <w:r w:rsidR="00331302">
        <w:rPr>
          <w:rFonts w:cs="Times New Roman"/>
          <w:szCs w:val="24"/>
        </w:rPr>
        <w:instrText xml:space="preserve"> ADDIN EN.CITE &lt;EndNote&gt;&lt;Cite&gt;&lt;Author&gt;Kilian&lt;/Author&gt;&lt;Year&gt;2008&lt;/Year&gt;&lt;RecNum&gt;2727&lt;/RecNum&gt;&lt;DisplayText&gt;&lt;style face="superscript"&gt;27&lt;/style&gt;&lt;/DisplayText&gt;&lt;record&gt;&lt;rec-number&gt;2727&lt;/rec-number&gt;&lt;foreign-keys&gt;&lt;key app="EN" db-id="wzpszxxxdrrwroet0d4vv9vdw5tp55vezvez" timestamp="1564629655"&gt;2727&lt;/key&gt;&lt;/foreign-keys&gt;&lt;ref-type name="Journal Article"&gt;17&lt;/ref-type&gt;&lt;contributors&gt;&lt;authors&gt;&lt;author&gt;Kilian, A.&lt;/author&gt;&lt;author&gt;Byamukama, W.&lt;/author&gt;&lt;author&gt;Pigeon, O.&lt;/author&gt;&lt;author&gt;Atieli, F.&lt;/author&gt;&lt;author&gt;Duchon, S.&lt;/author&gt;&lt;author&gt;Phan, C.&lt;/author&gt;&lt;/authors&gt;&lt;/contributors&gt;&lt;auth-address&gt;Malaria Consortium, Development House, 56-64 Leonard Street EC2A 4JX, London, UK. a.kilian@malariaconsortium.org&lt;/auth-address&gt;&lt;titles&gt;&lt;title&gt;Long-term field performance of a polyester-based long-lasting insecticidal mosquito net in rural Uganda&lt;/title&gt;&lt;secondary-title&gt;Malar J&lt;/secondary-title&gt;&lt;/titles&gt;&lt;periodical&gt;&lt;full-title&gt;Malar J&lt;/full-title&gt;&lt;/periodical&gt;&lt;pages&gt;49&lt;/pages&gt;&lt;volume&gt;7&lt;/volume&gt;&lt;edition&gt;2008/03/22&lt;/edition&gt;&lt;keywords&gt;&lt;keyword&gt;Animals&lt;/keyword&gt;&lt;keyword&gt;*Anopheles&lt;/keyword&gt;&lt;keyword&gt;*Bedding and Linens&lt;/keyword&gt;&lt;keyword&gt;Biological Assay&lt;/keyword&gt;&lt;keyword&gt;Double-Blind Method&lt;/keyword&gt;&lt;keyword&gt;Family Characteristics&lt;/keyword&gt;&lt;keyword&gt;Humans&lt;/keyword&gt;&lt;keyword&gt;Insect Vectors&lt;/keyword&gt;&lt;keyword&gt;Insecticides/analysis/*pharmacology&lt;/keyword&gt;&lt;keyword&gt;Malaria, Falciparum/prevention &amp;amp; control&lt;/keyword&gt;&lt;keyword&gt;*Mosquito Control&lt;/keyword&gt;&lt;keyword&gt;Nitriles/pharmacology&lt;/keyword&gt;&lt;keyword&gt;Polyesters&lt;/keyword&gt;&lt;keyword&gt;Pyrethrins/pharmacology&lt;/keyword&gt;&lt;keyword&gt;*Rural Health&lt;/keyword&gt;&lt;keyword&gt;Uganda&lt;/keyword&gt;&lt;/keywords&gt;&lt;dates&gt;&lt;year&gt;2008&lt;/year&gt;&lt;pub-dates&gt;&lt;date&gt;Mar 20&lt;/date&gt;&lt;/pub-dates&gt;&lt;/dates&gt;&lt;isbn&gt;1475-2875 (Electronic)&amp;#xD;1475-2875 (Linking)&lt;/isbn&gt;&lt;accession-num&gt;18355408&lt;/accession-num&gt;&lt;urls&gt;&lt;related-urls&gt;&lt;url&gt;https://www.ncbi.nlm.nih.gov/pubmed/18355408&lt;/url&gt;&lt;/related-urls&gt;&lt;/urls&gt;&lt;custom2&gt;PMC2330059&lt;/custom2&gt;&lt;electronic-resource-num&gt;10.1186/1475-2875-7-49&lt;/electronic-resource-num&gt;&lt;/record&gt;&lt;/Cite&gt;&lt;/EndNote&gt;</w:instrText>
      </w:r>
      <w:r w:rsidR="00691FCC" w:rsidRPr="00253555">
        <w:rPr>
          <w:rFonts w:cs="Times New Roman"/>
          <w:szCs w:val="24"/>
        </w:rPr>
        <w:fldChar w:fldCharType="separate"/>
      </w:r>
      <w:r w:rsidR="00331302" w:rsidRPr="00331302">
        <w:rPr>
          <w:rFonts w:cs="Times New Roman"/>
          <w:noProof/>
          <w:szCs w:val="24"/>
          <w:vertAlign w:val="superscript"/>
        </w:rPr>
        <w:t>27</w:t>
      </w:r>
      <w:r w:rsidR="00691FCC" w:rsidRPr="00253555">
        <w:rPr>
          <w:rFonts w:cs="Times New Roman"/>
          <w:szCs w:val="24"/>
        </w:rPr>
        <w:fldChar w:fldCharType="end"/>
      </w:r>
      <w:r w:rsidR="00691FCC" w:rsidRPr="00253555">
        <w:rPr>
          <w:rFonts w:cs="Times New Roman"/>
          <w:szCs w:val="24"/>
        </w:rPr>
        <w:t xml:space="preserve">. </w:t>
      </w:r>
    </w:p>
    <w:p w14:paraId="1431E6E3" w14:textId="2E47A142" w:rsidR="00752DDA" w:rsidRPr="00253555" w:rsidRDefault="008F1F66" w:rsidP="00253555">
      <w:pPr>
        <w:rPr>
          <w:rFonts w:cs="Times New Roman"/>
          <w:szCs w:val="24"/>
        </w:rPr>
        <w:sectPr w:rsidR="00752DDA" w:rsidRPr="00253555">
          <w:pgSz w:w="11906" w:h="16838"/>
          <w:pgMar w:top="1440" w:right="1440" w:bottom="1440" w:left="1440" w:header="708" w:footer="708" w:gutter="0"/>
          <w:cols w:space="708"/>
          <w:docGrid w:linePitch="360"/>
        </w:sectPr>
      </w:pPr>
      <w:r>
        <w:rPr>
          <w:rFonts w:cs="Times New Roman"/>
          <w:szCs w:val="24"/>
        </w:rPr>
        <w:t>I</w:t>
      </w:r>
      <w:r w:rsidRPr="00253555">
        <w:rPr>
          <w:rFonts w:cs="Times New Roman"/>
          <w:szCs w:val="24"/>
        </w:rPr>
        <w:t>n order to understand whether LLIN bioefficacy may be a contributing factor to malaria resurgence in PNG</w:t>
      </w:r>
      <w:r w:rsidR="00AD3E7B" w:rsidRPr="00253555">
        <w:rPr>
          <w:rFonts w:cs="Times New Roman"/>
          <w:szCs w:val="24"/>
        </w:rPr>
        <w:t xml:space="preserve">, </w:t>
      </w:r>
      <w:r>
        <w:rPr>
          <w:rFonts w:cs="Times New Roman"/>
          <w:szCs w:val="24"/>
        </w:rPr>
        <w:t>we show WHO bioefficacy test results from n=</w:t>
      </w:r>
      <w:r w:rsidR="00A257CB" w:rsidRPr="00253555">
        <w:rPr>
          <w:rFonts w:cs="Times New Roman"/>
          <w:szCs w:val="24"/>
        </w:rPr>
        <w:t xml:space="preserve">192 brand </w:t>
      </w:r>
      <w:r w:rsidR="00AD3E7B" w:rsidRPr="00253555">
        <w:rPr>
          <w:rFonts w:cs="Times New Roman"/>
          <w:szCs w:val="24"/>
        </w:rPr>
        <w:t xml:space="preserve">new </w:t>
      </w:r>
      <w:bookmarkStart w:id="2" w:name="_Hlk34042410"/>
      <w:proofErr w:type="spellStart"/>
      <w:r w:rsidR="00A257CB" w:rsidRPr="00253555">
        <w:rPr>
          <w:rFonts w:cs="Times New Roman"/>
          <w:szCs w:val="24"/>
        </w:rPr>
        <w:t>PermaNet</w:t>
      </w:r>
      <w:proofErr w:type="spellEnd"/>
      <w:r w:rsidR="00A257CB" w:rsidRPr="00253555">
        <w:rPr>
          <w:rFonts w:cs="Times New Roman"/>
          <w:szCs w:val="24"/>
        </w:rPr>
        <w:t xml:space="preserve">® 2.0 </w:t>
      </w:r>
      <w:bookmarkEnd w:id="2"/>
      <w:r w:rsidR="00AD3E7B" w:rsidRPr="00253555">
        <w:rPr>
          <w:rFonts w:cs="Times New Roman"/>
          <w:szCs w:val="24"/>
        </w:rPr>
        <w:t>LLIN</w:t>
      </w:r>
      <w:r w:rsidR="003E048F" w:rsidRPr="00253555">
        <w:rPr>
          <w:rFonts w:cs="Times New Roman"/>
          <w:szCs w:val="24"/>
        </w:rPr>
        <w:t>s</w:t>
      </w:r>
      <w:r w:rsidR="00A257CB" w:rsidRPr="00253555">
        <w:rPr>
          <w:rFonts w:cs="Times New Roman"/>
          <w:szCs w:val="24"/>
        </w:rPr>
        <w:t xml:space="preserve"> still in original and unopened packaging </w:t>
      </w:r>
      <w:r>
        <w:rPr>
          <w:rFonts w:cs="Times New Roman"/>
          <w:szCs w:val="24"/>
        </w:rPr>
        <w:t xml:space="preserve">collected </w:t>
      </w:r>
      <w:r w:rsidR="00A257CB" w:rsidRPr="00253555">
        <w:rPr>
          <w:rFonts w:cs="Times New Roman"/>
          <w:szCs w:val="24"/>
        </w:rPr>
        <w:t>either</w:t>
      </w:r>
      <w:r w:rsidR="00AD3E7B" w:rsidRPr="00253555">
        <w:rPr>
          <w:rFonts w:cs="Times New Roman"/>
          <w:szCs w:val="24"/>
        </w:rPr>
        <w:t xml:space="preserve"> </w:t>
      </w:r>
      <w:r w:rsidR="00752DDA" w:rsidRPr="00253555">
        <w:rPr>
          <w:rFonts w:cs="Times New Roman"/>
          <w:szCs w:val="24"/>
        </w:rPr>
        <w:t>prior to distribution</w:t>
      </w:r>
      <w:r w:rsidR="00A257CB" w:rsidRPr="00253555">
        <w:rPr>
          <w:rFonts w:cs="Times New Roman"/>
          <w:szCs w:val="24"/>
        </w:rPr>
        <w:t xml:space="preserve"> (for years 201</w:t>
      </w:r>
      <w:r w:rsidR="008D4ABD" w:rsidRPr="00253555">
        <w:rPr>
          <w:rFonts w:cs="Times New Roman"/>
          <w:szCs w:val="24"/>
        </w:rPr>
        <w:t>8</w:t>
      </w:r>
      <w:r w:rsidR="00A257CB" w:rsidRPr="00253555">
        <w:rPr>
          <w:rFonts w:cs="Times New Roman"/>
          <w:szCs w:val="24"/>
        </w:rPr>
        <w:t xml:space="preserve">-2019) or from PNG communities (for years </w:t>
      </w:r>
      <w:r w:rsidR="006C6407" w:rsidRPr="00881521">
        <w:rPr>
          <w:rFonts w:cs="Times New Roman"/>
          <w:szCs w:val="24"/>
        </w:rPr>
        <w:t>2007-2017</w:t>
      </w:r>
      <w:r w:rsidR="00A257CB" w:rsidRPr="00881521">
        <w:rPr>
          <w:rFonts w:cs="Times New Roman"/>
          <w:szCs w:val="24"/>
        </w:rPr>
        <w:t xml:space="preserve">). </w:t>
      </w:r>
      <w:r>
        <w:rPr>
          <w:rFonts w:cs="Times New Roman"/>
          <w:szCs w:val="24"/>
        </w:rPr>
        <w:lastRenderedPageBreak/>
        <w:t>Alongside, we present data from n=</w:t>
      </w:r>
      <w:r w:rsidR="00A257CB" w:rsidRPr="00881521">
        <w:rPr>
          <w:rFonts w:cs="Times New Roman"/>
          <w:szCs w:val="24"/>
        </w:rPr>
        <w:t xml:space="preserve">40 used </w:t>
      </w:r>
      <w:proofErr w:type="spellStart"/>
      <w:r w:rsidR="00A257CB" w:rsidRPr="00881521">
        <w:rPr>
          <w:rFonts w:cs="Times New Roman"/>
          <w:szCs w:val="24"/>
        </w:rPr>
        <w:t>PermaNet</w:t>
      </w:r>
      <w:proofErr w:type="spellEnd"/>
      <w:r w:rsidR="00A257CB" w:rsidRPr="00881521">
        <w:rPr>
          <w:rFonts w:cs="Times New Roman"/>
          <w:szCs w:val="24"/>
        </w:rPr>
        <w:t>® 2.0 LLIN</w:t>
      </w:r>
      <w:r w:rsidR="003E048F" w:rsidRPr="00881521">
        <w:rPr>
          <w:rFonts w:cs="Times New Roman"/>
          <w:szCs w:val="24"/>
        </w:rPr>
        <w:t>s</w:t>
      </w:r>
      <w:r w:rsidR="00A257CB" w:rsidRPr="00881521">
        <w:rPr>
          <w:rFonts w:cs="Times New Roman"/>
          <w:szCs w:val="24"/>
        </w:rPr>
        <w:t xml:space="preserve"> collected in PNG communities. </w:t>
      </w:r>
    </w:p>
    <w:p w14:paraId="34300DB4" w14:textId="2B350399" w:rsidR="00341F1B" w:rsidRPr="00253555" w:rsidRDefault="00341F1B" w:rsidP="00253555">
      <w:pPr>
        <w:pStyle w:val="Heading2"/>
        <w:rPr>
          <w:rFonts w:cs="Times New Roman"/>
          <w:sz w:val="24"/>
          <w:szCs w:val="24"/>
        </w:rPr>
      </w:pPr>
      <w:r w:rsidRPr="00253555">
        <w:rPr>
          <w:rFonts w:cs="Times New Roman"/>
          <w:sz w:val="24"/>
          <w:szCs w:val="24"/>
        </w:rPr>
        <w:lastRenderedPageBreak/>
        <w:t>Results</w:t>
      </w:r>
    </w:p>
    <w:p w14:paraId="2BD7D8BA" w14:textId="3FDBAFC3" w:rsidR="006B155B" w:rsidRPr="00253555" w:rsidRDefault="00C93169" w:rsidP="00253555">
      <w:pPr>
        <w:rPr>
          <w:rFonts w:cs="Times New Roman"/>
          <w:i/>
          <w:iCs/>
          <w:szCs w:val="24"/>
        </w:rPr>
      </w:pPr>
      <w:r w:rsidRPr="00253555">
        <w:rPr>
          <w:rFonts w:cs="Times New Roman"/>
          <w:i/>
          <w:iCs/>
          <w:szCs w:val="24"/>
        </w:rPr>
        <w:t>C</w:t>
      </w:r>
      <w:r w:rsidR="00F30D66" w:rsidRPr="00253555">
        <w:rPr>
          <w:rFonts w:cs="Times New Roman"/>
          <w:i/>
          <w:iCs/>
          <w:szCs w:val="24"/>
        </w:rPr>
        <w:t xml:space="preserve">one bioassays </w:t>
      </w:r>
      <w:r w:rsidR="006B155B" w:rsidRPr="00253555">
        <w:rPr>
          <w:rFonts w:cs="Times New Roman"/>
          <w:i/>
          <w:iCs/>
          <w:szCs w:val="24"/>
        </w:rPr>
        <w:t>with new LLIN</w:t>
      </w:r>
      <w:r w:rsidR="003E048F" w:rsidRPr="00253555">
        <w:rPr>
          <w:rFonts w:cs="Times New Roman"/>
          <w:i/>
          <w:iCs/>
          <w:szCs w:val="24"/>
        </w:rPr>
        <w:t>s</w:t>
      </w:r>
    </w:p>
    <w:p w14:paraId="62C0B89A" w14:textId="74815125" w:rsidR="00825DE7" w:rsidRPr="00253555" w:rsidRDefault="00700DF7" w:rsidP="00253555">
      <w:pPr>
        <w:rPr>
          <w:rFonts w:cs="Times New Roman"/>
          <w:szCs w:val="24"/>
        </w:rPr>
      </w:pPr>
      <w:r w:rsidRPr="00253555">
        <w:rPr>
          <w:rFonts w:cs="Times New Roman"/>
          <w:szCs w:val="24"/>
        </w:rPr>
        <w:t xml:space="preserve">Unused </w:t>
      </w:r>
      <w:r w:rsidR="00AF2075" w:rsidRPr="00253555">
        <w:rPr>
          <w:rFonts w:cs="Times New Roman"/>
          <w:szCs w:val="24"/>
        </w:rPr>
        <w:t>LLIN</w:t>
      </w:r>
      <w:r w:rsidR="007B68D7" w:rsidRPr="00253555">
        <w:rPr>
          <w:rFonts w:cs="Times New Roman"/>
          <w:szCs w:val="24"/>
        </w:rPr>
        <w:t>s</w:t>
      </w:r>
      <w:r w:rsidR="00AF2075" w:rsidRPr="00253555">
        <w:rPr>
          <w:rFonts w:cs="Times New Roman"/>
          <w:szCs w:val="24"/>
        </w:rPr>
        <w:t xml:space="preserve"> </w:t>
      </w:r>
      <w:r w:rsidR="006A1ED6" w:rsidRPr="00253555">
        <w:rPr>
          <w:rFonts w:cs="Times New Roman"/>
          <w:szCs w:val="24"/>
        </w:rPr>
        <w:t>normally exhibit</w:t>
      </w:r>
      <w:r w:rsidR="00AF2075" w:rsidRPr="00253555">
        <w:rPr>
          <w:rFonts w:cs="Times New Roman"/>
          <w:szCs w:val="24"/>
        </w:rPr>
        <w:t xml:space="preserve"> 100% </w:t>
      </w:r>
      <w:r w:rsidR="00D17E39" w:rsidRPr="00253555">
        <w:rPr>
          <w:rFonts w:cs="Times New Roman"/>
          <w:szCs w:val="24"/>
        </w:rPr>
        <w:t>24</w:t>
      </w:r>
      <w:r w:rsidR="006E0FC8" w:rsidRPr="00253555">
        <w:rPr>
          <w:rFonts w:cs="Times New Roman"/>
          <w:szCs w:val="24"/>
        </w:rPr>
        <w:t xml:space="preserve"> </w:t>
      </w:r>
      <w:r w:rsidR="00D17E39" w:rsidRPr="00253555">
        <w:rPr>
          <w:rFonts w:cs="Times New Roman"/>
          <w:szCs w:val="24"/>
        </w:rPr>
        <w:t>h</w:t>
      </w:r>
      <w:r w:rsidR="006E0FC8" w:rsidRPr="00253555">
        <w:rPr>
          <w:rFonts w:cs="Times New Roman"/>
          <w:szCs w:val="24"/>
        </w:rPr>
        <w:t xml:space="preserve"> </w:t>
      </w:r>
      <w:r w:rsidR="00AF2075" w:rsidRPr="00253555">
        <w:rPr>
          <w:rFonts w:cs="Times New Roman"/>
          <w:szCs w:val="24"/>
        </w:rPr>
        <w:t xml:space="preserve">mortality to </w:t>
      </w:r>
      <w:r w:rsidR="00F30D66" w:rsidRPr="00253555">
        <w:rPr>
          <w:rFonts w:cs="Times New Roman"/>
          <w:szCs w:val="24"/>
        </w:rPr>
        <w:t xml:space="preserve">fully </w:t>
      </w:r>
      <w:r w:rsidR="00D17E39" w:rsidRPr="00253555">
        <w:rPr>
          <w:rFonts w:cs="Times New Roman"/>
          <w:szCs w:val="24"/>
        </w:rPr>
        <w:t>pyrethroid</w:t>
      </w:r>
      <w:r w:rsidR="00EE7213" w:rsidRPr="00253555">
        <w:rPr>
          <w:rFonts w:cs="Times New Roman"/>
          <w:szCs w:val="24"/>
        </w:rPr>
        <w:t xml:space="preserve"> (deltamethrin)</w:t>
      </w:r>
      <w:r w:rsidR="00D17E39" w:rsidRPr="00253555">
        <w:rPr>
          <w:rFonts w:cs="Times New Roman"/>
          <w:szCs w:val="24"/>
        </w:rPr>
        <w:t xml:space="preserve"> susceptible</w:t>
      </w:r>
      <w:r w:rsidR="006A1194" w:rsidRPr="00253555">
        <w:rPr>
          <w:rFonts w:cs="Times New Roman"/>
          <w:szCs w:val="24"/>
        </w:rPr>
        <w:t xml:space="preserve"> anopheline</w:t>
      </w:r>
      <w:r w:rsidR="00D17E39" w:rsidRPr="00253555">
        <w:rPr>
          <w:rFonts w:cs="Times New Roman"/>
          <w:szCs w:val="24"/>
        </w:rPr>
        <w:t xml:space="preserve"> </w:t>
      </w:r>
      <w:r w:rsidR="00AF2075" w:rsidRPr="00253555">
        <w:rPr>
          <w:rFonts w:cs="Times New Roman"/>
          <w:szCs w:val="24"/>
        </w:rPr>
        <w:t>mosquitoes</w:t>
      </w:r>
      <w:r w:rsidR="006A1ED6" w:rsidRPr="00253555">
        <w:rPr>
          <w:rFonts w:cs="Times New Roman"/>
          <w:szCs w:val="24"/>
        </w:rPr>
        <w:t xml:space="preserve"> </w:t>
      </w:r>
      <w:r w:rsidR="006A1ED6" w:rsidRPr="00253555">
        <w:rPr>
          <w:rFonts w:cs="Times New Roman"/>
          <w:szCs w:val="24"/>
        </w:rPr>
        <w:fldChar w:fldCharType="begin">
          <w:fldData xml:space="preserve">PEVuZE5vdGU+PENpdGU+PEF1dGhvcj5LYXR1c2VsZTwvQXV0aG9yPjxZZWFyPjIwMTQ8L1llYXI+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</w:fldData>
        </w:fldChar>
      </w:r>
      <w:r w:rsidR="00331302">
        <w:rPr>
          <w:rFonts w:cs="Times New Roman"/>
          <w:szCs w:val="24"/>
        </w:rPr>
        <w:instrText xml:space="preserve"> ADDIN EN.CITE </w:instrText>
      </w:r>
      <w:r w:rsidR="00331302">
        <w:rPr>
          <w:rFonts w:cs="Times New Roman"/>
          <w:szCs w:val="24"/>
        </w:rPr>
        <w:fldChar w:fldCharType="begin">
          <w:fldData xml:space="preserve">PEVuZE5vdGU+PENpdGU+PEF1dGhvcj5LYXR1c2VsZTwvQXV0aG9yPjxZZWFyPjIwMTQ8L1llYXI+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</w:fldData>
        </w:fldChar>
      </w:r>
      <w:r w:rsidR="00331302">
        <w:rPr>
          <w:rFonts w:cs="Times New Roman"/>
          <w:szCs w:val="24"/>
        </w:rPr>
        <w:instrText xml:space="preserve"> ADDIN EN.CITE.DATA </w:instrText>
      </w:r>
      <w:r w:rsidR="00331302">
        <w:rPr>
          <w:rFonts w:cs="Times New Roman"/>
          <w:szCs w:val="24"/>
        </w:rPr>
      </w:r>
      <w:r w:rsidR="00331302">
        <w:rPr>
          <w:rFonts w:cs="Times New Roman"/>
          <w:szCs w:val="24"/>
        </w:rPr>
        <w:fldChar w:fldCharType="end"/>
      </w:r>
      <w:r w:rsidR="006A1ED6" w:rsidRPr="00253555">
        <w:rPr>
          <w:rFonts w:cs="Times New Roman"/>
          <w:szCs w:val="24"/>
        </w:rPr>
      </w:r>
      <w:r w:rsidR="006A1ED6" w:rsidRPr="00253555">
        <w:rPr>
          <w:rFonts w:cs="Times New Roman"/>
          <w:szCs w:val="24"/>
        </w:rPr>
        <w:fldChar w:fldCharType="separate"/>
      </w:r>
      <w:r w:rsidR="00331302" w:rsidRPr="00331302">
        <w:rPr>
          <w:rFonts w:cs="Times New Roman"/>
          <w:noProof/>
          <w:szCs w:val="24"/>
          <w:vertAlign w:val="superscript"/>
        </w:rPr>
        <w:t>26,27</w:t>
      </w:r>
      <w:r w:rsidR="006A1ED6" w:rsidRPr="00253555">
        <w:rPr>
          <w:rFonts w:cs="Times New Roman"/>
          <w:szCs w:val="24"/>
        </w:rPr>
        <w:fldChar w:fldCharType="end"/>
      </w:r>
      <w:r w:rsidRPr="00253555">
        <w:rPr>
          <w:rFonts w:cs="Times New Roman"/>
          <w:szCs w:val="24"/>
        </w:rPr>
        <w:t>.</w:t>
      </w:r>
      <w:r w:rsidR="006A1ED6" w:rsidRPr="00253555">
        <w:rPr>
          <w:rFonts w:cs="Times New Roman"/>
          <w:szCs w:val="24"/>
        </w:rPr>
        <w:t xml:space="preserve"> </w:t>
      </w:r>
      <w:r w:rsidRPr="00253555">
        <w:rPr>
          <w:rFonts w:cs="Times New Roman"/>
          <w:szCs w:val="24"/>
        </w:rPr>
        <w:t>M</w:t>
      </w:r>
      <w:r w:rsidR="006A7E19" w:rsidRPr="00253555">
        <w:rPr>
          <w:rFonts w:cs="Times New Roman"/>
          <w:szCs w:val="24"/>
        </w:rPr>
        <w:t xml:space="preserve">ost of </w:t>
      </w:r>
      <w:r w:rsidR="00D17E39" w:rsidRPr="00253555">
        <w:rPr>
          <w:rFonts w:cs="Times New Roman"/>
          <w:szCs w:val="24"/>
        </w:rPr>
        <w:t xml:space="preserve">the </w:t>
      </w:r>
      <w:r w:rsidR="006A7E19" w:rsidRPr="00253555">
        <w:rPr>
          <w:rFonts w:cs="Times New Roman"/>
          <w:szCs w:val="24"/>
        </w:rPr>
        <w:t xml:space="preserve">new </w:t>
      </w:r>
      <w:r w:rsidR="00A05F4D" w:rsidRPr="00253555">
        <w:rPr>
          <w:rFonts w:cs="Times New Roman"/>
          <w:szCs w:val="24"/>
        </w:rPr>
        <w:t>LLIN</w:t>
      </w:r>
      <w:r w:rsidR="003E048F" w:rsidRPr="00253555">
        <w:rPr>
          <w:rFonts w:cs="Times New Roman"/>
          <w:szCs w:val="24"/>
        </w:rPr>
        <w:t>s</w:t>
      </w:r>
      <w:r w:rsidR="00A05F4D" w:rsidRPr="00253555">
        <w:rPr>
          <w:rFonts w:cs="Times New Roman"/>
          <w:szCs w:val="24"/>
        </w:rPr>
        <w:t xml:space="preserve"> manufactured </w:t>
      </w:r>
      <w:r w:rsidR="006A7E19" w:rsidRPr="00253555">
        <w:rPr>
          <w:rFonts w:cs="Times New Roman"/>
          <w:szCs w:val="24"/>
        </w:rPr>
        <w:t>between 2007 and 2012</w:t>
      </w:r>
      <w:r w:rsidR="00825DE7" w:rsidRPr="00253555">
        <w:rPr>
          <w:rFonts w:cs="Times New Roman"/>
          <w:szCs w:val="24"/>
        </w:rPr>
        <w:t xml:space="preserve"> (n=25)</w:t>
      </w:r>
      <w:r w:rsidR="006A7E19" w:rsidRPr="00253555">
        <w:rPr>
          <w:rFonts w:cs="Times New Roman"/>
          <w:szCs w:val="24"/>
        </w:rPr>
        <w:t xml:space="preserve"> </w:t>
      </w:r>
      <w:r w:rsidR="00A05F4D" w:rsidRPr="00253555">
        <w:rPr>
          <w:rFonts w:cs="Times New Roman"/>
          <w:szCs w:val="24"/>
        </w:rPr>
        <w:t>exhibited 100%</w:t>
      </w:r>
      <w:r w:rsidR="00B07906" w:rsidRPr="00253555">
        <w:rPr>
          <w:rFonts w:cs="Times New Roman"/>
          <w:szCs w:val="24"/>
        </w:rPr>
        <w:t xml:space="preserve"> </w:t>
      </w:r>
      <w:r w:rsidR="006A1ED6" w:rsidRPr="00253555">
        <w:rPr>
          <w:rFonts w:cs="Times New Roman"/>
          <w:szCs w:val="24"/>
        </w:rPr>
        <w:t>24</w:t>
      </w:r>
      <w:r w:rsidR="002311AB" w:rsidRPr="00253555">
        <w:rPr>
          <w:rFonts w:cs="Times New Roman"/>
          <w:szCs w:val="24"/>
        </w:rPr>
        <w:t xml:space="preserve"> </w:t>
      </w:r>
      <w:r w:rsidR="006A1ED6" w:rsidRPr="00253555">
        <w:rPr>
          <w:rFonts w:cs="Times New Roman"/>
          <w:szCs w:val="24"/>
        </w:rPr>
        <w:t>h</w:t>
      </w:r>
      <w:r w:rsidRPr="00253555">
        <w:rPr>
          <w:rFonts w:cs="Times New Roman"/>
          <w:szCs w:val="24"/>
        </w:rPr>
        <w:t>-</w:t>
      </w:r>
      <w:r w:rsidR="00A05F4D" w:rsidRPr="00253555">
        <w:rPr>
          <w:rFonts w:cs="Times New Roman"/>
          <w:szCs w:val="24"/>
        </w:rPr>
        <w:t xml:space="preserve">mortality </w:t>
      </w:r>
      <w:r w:rsidR="006A1ED6" w:rsidRPr="00253555">
        <w:rPr>
          <w:rFonts w:cs="Times New Roman"/>
          <w:szCs w:val="24"/>
        </w:rPr>
        <w:t xml:space="preserve">in the cone </w:t>
      </w:r>
      <w:r w:rsidR="00F30D66" w:rsidRPr="00253555">
        <w:rPr>
          <w:rFonts w:cs="Times New Roman"/>
          <w:szCs w:val="24"/>
        </w:rPr>
        <w:t>bio</w:t>
      </w:r>
      <w:r w:rsidR="006A1ED6" w:rsidRPr="00253555">
        <w:rPr>
          <w:rFonts w:cs="Times New Roman"/>
          <w:szCs w:val="24"/>
        </w:rPr>
        <w:t>assays</w:t>
      </w:r>
      <w:r w:rsidR="006E0FC8" w:rsidRPr="00253555">
        <w:rPr>
          <w:rFonts w:cs="Times New Roman"/>
          <w:szCs w:val="24"/>
        </w:rPr>
        <w:t xml:space="preserve"> (21/25, 84.2%)</w:t>
      </w:r>
      <w:r w:rsidR="00A05F4D" w:rsidRPr="00253555">
        <w:rPr>
          <w:rFonts w:cs="Times New Roman"/>
          <w:szCs w:val="24"/>
        </w:rPr>
        <w:t>.</w:t>
      </w:r>
      <w:r w:rsidR="00825DE7" w:rsidRPr="00253555">
        <w:rPr>
          <w:rFonts w:cs="Times New Roman"/>
          <w:szCs w:val="24"/>
        </w:rPr>
        <w:t xml:space="preserve"> All LLINs in this group also exhibited either ≥80% 2</w:t>
      </w:r>
      <w:r w:rsidR="008410FD" w:rsidRPr="00253555">
        <w:rPr>
          <w:rFonts w:cs="Times New Roman"/>
          <w:szCs w:val="24"/>
        </w:rPr>
        <w:t>4</w:t>
      </w:r>
      <w:r w:rsidR="00DC160F">
        <w:rPr>
          <w:rFonts w:cs="Times New Roman"/>
          <w:szCs w:val="24"/>
        </w:rPr>
        <w:t xml:space="preserve"> </w:t>
      </w:r>
      <w:r w:rsidR="008410FD" w:rsidRPr="00253555">
        <w:rPr>
          <w:rFonts w:cs="Times New Roman"/>
          <w:szCs w:val="24"/>
        </w:rPr>
        <w:t>h mortality or ≥95% knock</w:t>
      </w:r>
      <w:r w:rsidR="00825DE7" w:rsidRPr="00881521">
        <w:rPr>
          <w:rFonts w:cs="Times New Roman"/>
          <w:szCs w:val="24"/>
        </w:rPr>
        <w:t>down indicating that these nets would likely have passed a phase 3 bioefficacy study at baseline</w:t>
      </w:r>
      <w:r w:rsidRPr="00253555">
        <w:rPr>
          <w:rFonts w:cs="Times New Roman"/>
          <w:szCs w:val="24"/>
        </w:rPr>
        <w:t xml:space="preserve"> as per WHO guidelines </w:t>
      </w:r>
      <w:r w:rsidRPr="00253555">
        <w:rPr>
          <w:rFonts w:cs="Times New Roman"/>
          <w:szCs w:val="24"/>
        </w:rPr>
        <w:fldChar w:fldCharType="begin"/>
      </w:r>
      <w:r w:rsidR="0041134E">
        <w:rPr>
          <w:rFonts w:cs="Times New Roman"/>
          <w:szCs w:val="24"/>
        </w:rPr>
        <w:instrText xml:space="preserve"> ADDIN EN.CITE &lt;EndNote&gt;&lt;Cite&gt;&lt;RecNum&gt;2639&lt;/RecNum&gt;&lt;DisplayText&gt;&lt;style face="superscript"&gt;24&lt;/style&gt;&lt;/DisplayText&gt;&lt;record&gt;&lt;rec-number&gt;2639&lt;/rec-number&gt;&lt;foreign-keys&gt;&lt;key app="EN" db-id="wzpszxxxdrrwroet0d4vv9vdw5tp55vezvez" timestamp="1559200257"&gt;2639&lt;/key&gt;&lt;/foreign-keys&gt;&lt;ref-type name="Journal Article"&gt;17&lt;/ref-type&gt;&lt;contributors&gt;&lt;secondary-authors&gt;&lt;author&gt;WHO&lt;/author&gt;&lt;/secondary-authors&gt;&lt;/contributors&gt;&lt;titles&gt;&lt;title&gt;World Health Organisation, Geneva. Guidelines for laboratory and field testing of long-lasting insecticidal nets. (2013).&lt;/title&gt;&lt;/titles&gt;&lt;section&gt;30&lt;/section&gt;&lt;dates&gt;&lt;/dates&gt;&lt;pub-location&gt;Geneva, Switzerland&lt;/pub-location&gt;&lt;publisher&gt;WHO Document Production Services&lt;/publisher&gt;&lt;urls&gt;&lt;/urls&gt;&lt;/record&gt;&lt;/Cite&gt;&lt;/EndNote&gt;</w:instrText>
      </w:r>
      <w:r w:rsidRPr="00253555">
        <w:rPr>
          <w:rFonts w:cs="Times New Roman"/>
          <w:szCs w:val="24"/>
        </w:rPr>
        <w:fldChar w:fldCharType="separate"/>
      </w:r>
      <w:r w:rsidR="00331302" w:rsidRPr="00331302">
        <w:rPr>
          <w:rFonts w:cs="Times New Roman"/>
          <w:noProof/>
          <w:szCs w:val="24"/>
          <w:vertAlign w:val="superscript"/>
        </w:rPr>
        <w:t>24</w:t>
      </w:r>
      <w:r w:rsidRPr="00253555">
        <w:rPr>
          <w:rFonts w:cs="Times New Roman"/>
          <w:szCs w:val="24"/>
        </w:rPr>
        <w:fldChar w:fldCharType="end"/>
      </w:r>
      <w:r w:rsidR="00825DE7" w:rsidRPr="00253555">
        <w:rPr>
          <w:rFonts w:cs="Times New Roman"/>
          <w:szCs w:val="24"/>
        </w:rPr>
        <w:t>.</w:t>
      </w:r>
    </w:p>
    <w:p w14:paraId="51E2F868" w14:textId="15563E09" w:rsidR="00DC7996" w:rsidRPr="00253555" w:rsidRDefault="00700DF7" w:rsidP="00881521">
      <w:pPr>
        <w:rPr>
          <w:rFonts w:cs="Times New Roman"/>
          <w:szCs w:val="24"/>
        </w:rPr>
      </w:pPr>
      <w:r w:rsidRPr="00253555">
        <w:rPr>
          <w:rFonts w:cs="Times New Roman"/>
          <w:szCs w:val="24"/>
        </w:rPr>
        <w:t>I</w:t>
      </w:r>
      <w:r w:rsidR="00825DE7" w:rsidRPr="00253555">
        <w:rPr>
          <w:rFonts w:cs="Times New Roman"/>
          <w:szCs w:val="24"/>
        </w:rPr>
        <w:t>n</w:t>
      </w:r>
      <w:r w:rsidR="002311AB" w:rsidRPr="00253555">
        <w:rPr>
          <w:rFonts w:cs="Times New Roman"/>
          <w:szCs w:val="24"/>
        </w:rPr>
        <w:t xml:space="preserve"> striking contrast</w:t>
      </w:r>
      <w:r w:rsidR="00D17E39" w:rsidRPr="00253555">
        <w:rPr>
          <w:rFonts w:cs="Times New Roman"/>
          <w:szCs w:val="24"/>
        </w:rPr>
        <w:t xml:space="preserve">, of </w:t>
      </w:r>
      <w:r w:rsidR="00AF2075" w:rsidRPr="00253555">
        <w:rPr>
          <w:rFonts w:cs="Times New Roman"/>
          <w:szCs w:val="24"/>
        </w:rPr>
        <w:t xml:space="preserve">the </w:t>
      </w:r>
      <w:r w:rsidR="00825DE7" w:rsidRPr="00253555">
        <w:rPr>
          <w:rFonts w:cs="Times New Roman"/>
          <w:szCs w:val="24"/>
        </w:rPr>
        <w:t xml:space="preserve">unused </w:t>
      </w:r>
      <w:r w:rsidR="00B07906" w:rsidRPr="00253555">
        <w:rPr>
          <w:rFonts w:cs="Times New Roman"/>
          <w:szCs w:val="24"/>
        </w:rPr>
        <w:t>LLIN</w:t>
      </w:r>
      <w:r w:rsidR="007B68D7" w:rsidRPr="00253555">
        <w:rPr>
          <w:rFonts w:cs="Times New Roman"/>
          <w:szCs w:val="24"/>
        </w:rPr>
        <w:t>s</w:t>
      </w:r>
      <w:r w:rsidR="00AF2075" w:rsidRPr="00253555">
        <w:rPr>
          <w:rFonts w:cs="Times New Roman"/>
          <w:szCs w:val="24"/>
        </w:rPr>
        <w:t xml:space="preserve"> manufactured between 201</w:t>
      </w:r>
      <w:r w:rsidR="00914D7F" w:rsidRPr="00253555">
        <w:rPr>
          <w:rFonts w:cs="Times New Roman"/>
          <w:szCs w:val="24"/>
        </w:rPr>
        <w:t>3</w:t>
      </w:r>
      <w:r w:rsidR="00AF2075" w:rsidRPr="00253555">
        <w:rPr>
          <w:rFonts w:cs="Times New Roman"/>
          <w:szCs w:val="24"/>
        </w:rPr>
        <w:t xml:space="preserve"> and 2019 only </w:t>
      </w:r>
      <w:r w:rsidR="00914D7F" w:rsidRPr="00253555">
        <w:rPr>
          <w:rFonts w:cs="Times New Roman"/>
          <w:szCs w:val="24"/>
        </w:rPr>
        <w:t>7</w:t>
      </w:r>
      <w:r w:rsidR="00AF2075" w:rsidRPr="00253555">
        <w:rPr>
          <w:rFonts w:cs="Times New Roman"/>
          <w:szCs w:val="24"/>
        </w:rPr>
        <w:t>% (</w:t>
      </w:r>
      <w:r w:rsidR="00914D7F" w:rsidRPr="00253555">
        <w:rPr>
          <w:rFonts w:cs="Times New Roman"/>
          <w:szCs w:val="24"/>
        </w:rPr>
        <w:t>12</w:t>
      </w:r>
      <w:r w:rsidR="00AF2075" w:rsidRPr="00253555">
        <w:rPr>
          <w:rFonts w:cs="Times New Roman"/>
          <w:szCs w:val="24"/>
        </w:rPr>
        <w:t>/</w:t>
      </w:r>
      <w:r w:rsidR="00914D7F" w:rsidRPr="00253555">
        <w:rPr>
          <w:rFonts w:cs="Times New Roman"/>
          <w:szCs w:val="24"/>
        </w:rPr>
        <w:t>167</w:t>
      </w:r>
      <w:r w:rsidR="00AF2075" w:rsidRPr="00253555">
        <w:rPr>
          <w:rFonts w:cs="Times New Roman"/>
          <w:szCs w:val="24"/>
        </w:rPr>
        <w:t xml:space="preserve">) exhibited 100% </w:t>
      </w:r>
      <w:r w:rsidR="006A1ED6" w:rsidRPr="00253555">
        <w:rPr>
          <w:rFonts w:cs="Times New Roman"/>
          <w:szCs w:val="24"/>
        </w:rPr>
        <w:t>24</w:t>
      </w:r>
      <w:r w:rsidR="002311AB" w:rsidRPr="00253555">
        <w:rPr>
          <w:rFonts w:cs="Times New Roman"/>
          <w:szCs w:val="24"/>
        </w:rPr>
        <w:t xml:space="preserve"> </w:t>
      </w:r>
      <w:r w:rsidR="006A1ED6" w:rsidRPr="00253555">
        <w:rPr>
          <w:rFonts w:cs="Times New Roman"/>
          <w:szCs w:val="24"/>
        </w:rPr>
        <w:t>h</w:t>
      </w:r>
      <w:r w:rsidR="002311AB" w:rsidRPr="00253555">
        <w:rPr>
          <w:rFonts w:cs="Times New Roman"/>
          <w:szCs w:val="24"/>
        </w:rPr>
        <w:t xml:space="preserve"> </w:t>
      </w:r>
      <w:r w:rsidR="00AF2075" w:rsidRPr="00253555">
        <w:rPr>
          <w:rFonts w:cs="Times New Roman"/>
          <w:szCs w:val="24"/>
        </w:rPr>
        <w:t>mortality</w:t>
      </w:r>
      <w:r w:rsidR="002311AB" w:rsidRPr="00253555">
        <w:rPr>
          <w:rFonts w:cs="Times New Roman"/>
          <w:szCs w:val="24"/>
        </w:rPr>
        <w:t xml:space="preserve"> </w:t>
      </w:r>
      <w:r w:rsidRPr="00881521">
        <w:rPr>
          <w:rFonts w:cs="Times New Roman"/>
          <w:szCs w:val="24"/>
        </w:rPr>
        <w:t>and t</w:t>
      </w:r>
      <w:r w:rsidR="00825DE7" w:rsidRPr="00881521">
        <w:rPr>
          <w:rFonts w:cs="Times New Roman"/>
          <w:szCs w:val="24"/>
        </w:rPr>
        <w:t xml:space="preserve">he proportion of nets exhibiting either </w:t>
      </w:r>
      <w:r w:rsidR="008410FD" w:rsidRPr="00881521">
        <w:rPr>
          <w:rFonts w:cs="Times New Roman"/>
          <w:szCs w:val="24"/>
        </w:rPr>
        <w:t>≥80% mortality or ≥95% knock</w:t>
      </w:r>
      <w:r w:rsidR="00825DE7" w:rsidRPr="00253555">
        <w:rPr>
          <w:rFonts w:cs="Times New Roman"/>
          <w:szCs w:val="24"/>
        </w:rPr>
        <w:t>down reduced from 100% (95% CI 86%-100%) in the 2007 to 2012 group to 1</w:t>
      </w:r>
      <w:r w:rsidR="001D6227" w:rsidRPr="00253555">
        <w:rPr>
          <w:rFonts w:cs="Times New Roman"/>
          <w:szCs w:val="24"/>
        </w:rPr>
        <w:t>4</w:t>
      </w:r>
      <w:r w:rsidR="00825DE7" w:rsidRPr="00253555">
        <w:rPr>
          <w:rFonts w:cs="Times New Roman"/>
          <w:szCs w:val="24"/>
        </w:rPr>
        <w:t xml:space="preserve">% (95% CI </w:t>
      </w:r>
      <w:r w:rsidR="001D6227" w:rsidRPr="00253555">
        <w:rPr>
          <w:rFonts w:cs="Times New Roman"/>
          <w:szCs w:val="24"/>
        </w:rPr>
        <w:t>9</w:t>
      </w:r>
      <w:r w:rsidR="00825DE7" w:rsidRPr="00253555">
        <w:rPr>
          <w:rFonts w:cs="Times New Roman"/>
          <w:szCs w:val="24"/>
        </w:rPr>
        <w:t>%-2</w:t>
      </w:r>
      <w:r w:rsidR="001D6227" w:rsidRPr="00253555">
        <w:rPr>
          <w:rFonts w:cs="Times New Roman"/>
          <w:szCs w:val="24"/>
        </w:rPr>
        <w:t>0</w:t>
      </w:r>
      <w:r w:rsidR="00825DE7" w:rsidRPr="00253555">
        <w:rPr>
          <w:rFonts w:cs="Times New Roman"/>
          <w:szCs w:val="24"/>
        </w:rPr>
        <w:t>%) in the 2013-2019 group. The difference was highly statistically significant (</w:t>
      </w:r>
      <w:r w:rsidR="00DC7996" w:rsidRPr="00253555">
        <w:rPr>
          <w:rFonts w:cs="Times New Roman"/>
          <w:szCs w:val="24"/>
        </w:rPr>
        <w:t>chi squared equal to 75.4;</w:t>
      </w:r>
      <w:r w:rsidR="00825DE7" w:rsidRPr="00253555">
        <w:rPr>
          <w:rFonts w:cs="Times New Roman"/>
          <w:szCs w:val="24"/>
        </w:rPr>
        <w:t xml:space="preserve"> p-value &lt;10</w:t>
      </w:r>
      <w:r w:rsidR="00825DE7" w:rsidRPr="00253555">
        <w:rPr>
          <w:rFonts w:cs="Times New Roman"/>
          <w:szCs w:val="24"/>
          <w:vertAlign w:val="superscript"/>
        </w:rPr>
        <w:t>-5</w:t>
      </w:r>
      <w:r w:rsidR="00825DE7" w:rsidRPr="00253555">
        <w:rPr>
          <w:rFonts w:cs="Times New Roman"/>
          <w:szCs w:val="24"/>
        </w:rPr>
        <w:t xml:space="preserve">). </w:t>
      </w:r>
    </w:p>
    <w:p w14:paraId="332884D5" w14:textId="77777777" w:rsidR="001D6227" w:rsidRPr="00253555" w:rsidRDefault="001D6227">
      <w:pPr>
        <w:rPr>
          <w:rFonts w:cs="Times New Roman"/>
          <w:szCs w:val="24"/>
        </w:rPr>
      </w:pPr>
      <w:r w:rsidRPr="00253555">
        <w:rPr>
          <w:rFonts w:cs="Times New Roman"/>
          <w:szCs w:val="24"/>
        </w:rPr>
        <w:t>Table 1 shows summary data for all new LLINs tested in the present study grouped by the year of manufacture.</w:t>
      </w:r>
    </w:p>
    <w:p w14:paraId="2FA65806" w14:textId="05C2CF72" w:rsidR="00684942" w:rsidRPr="00253555" w:rsidRDefault="00C52631" w:rsidP="000C1227">
      <w:pPr>
        <w:rPr>
          <w:rFonts w:cs="Times New Roman"/>
          <w:szCs w:val="24"/>
        </w:rPr>
      </w:pPr>
      <w:r w:rsidRPr="00253555">
        <w:rPr>
          <w:rFonts w:cs="Times New Roman"/>
          <w:szCs w:val="24"/>
        </w:rPr>
        <w:t xml:space="preserve">Figure </w:t>
      </w:r>
      <w:r w:rsidR="000C1227">
        <w:rPr>
          <w:rFonts w:cs="Times New Roman"/>
          <w:szCs w:val="24"/>
        </w:rPr>
        <w:t>1</w:t>
      </w:r>
      <w:r w:rsidRPr="00253555">
        <w:rPr>
          <w:rFonts w:cs="Times New Roman"/>
          <w:szCs w:val="24"/>
        </w:rPr>
        <w:t xml:space="preserve"> shows 24</w:t>
      </w:r>
      <w:r w:rsidR="00914D7F" w:rsidRPr="00253555">
        <w:rPr>
          <w:rFonts w:cs="Times New Roman"/>
          <w:szCs w:val="24"/>
        </w:rPr>
        <w:t xml:space="preserve"> </w:t>
      </w:r>
      <w:r w:rsidRPr="00253555">
        <w:rPr>
          <w:rFonts w:cs="Times New Roman"/>
          <w:szCs w:val="24"/>
        </w:rPr>
        <w:t>h</w:t>
      </w:r>
      <w:r w:rsidR="00914D7F" w:rsidRPr="00253555">
        <w:rPr>
          <w:rFonts w:cs="Times New Roman"/>
          <w:szCs w:val="24"/>
        </w:rPr>
        <w:t xml:space="preserve"> </w:t>
      </w:r>
      <w:r w:rsidRPr="00253555">
        <w:rPr>
          <w:rFonts w:cs="Times New Roman"/>
          <w:szCs w:val="24"/>
        </w:rPr>
        <w:t>mortality rates</w:t>
      </w:r>
      <w:r w:rsidR="000453B9" w:rsidRPr="00253555">
        <w:rPr>
          <w:rFonts w:cs="Times New Roman"/>
          <w:szCs w:val="24"/>
        </w:rPr>
        <w:t xml:space="preserve"> and</w:t>
      </w:r>
      <w:r w:rsidR="00DF527F" w:rsidRPr="00253555">
        <w:rPr>
          <w:rFonts w:cs="Times New Roman"/>
          <w:szCs w:val="24"/>
        </w:rPr>
        <w:t xml:space="preserve"> 60</w:t>
      </w:r>
      <w:r w:rsidR="00914D7F" w:rsidRPr="00253555">
        <w:rPr>
          <w:rFonts w:cs="Times New Roman"/>
          <w:szCs w:val="24"/>
        </w:rPr>
        <w:t xml:space="preserve"> </w:t>
      </w:r>
      <w:r w:rsidR="00DF527F" w:rsidRPr="00253555">
        <w:rPr>
          <w:rFonts w:cs="Times New Roman"/>
          <w:szCs w:val="24"/>
        </w:rPr>
        <w:t>min knockdown rates versus year of</w:t>
      </w:r>
      <w:r w:rsidR="00D17E39" w:rsidRPr="00253555">
        <w:rPr>
          <w:rFonts w:cs="Times New Roman"/>
          <w:szCs w:val="24"/>
        </w:rPr>
        <w:t xml:space="preserve"> LLIN</w:t>
      </w:r>
      <w:r w:rsidR="00DF527F" w:rsidRPr="00253555">
        <w:rPr>
          <w:rFonts w:cs="Times New Roman"/>
          <w:szCs w:val="24"/>
        </w:rPr>
        <w:t xml:space="preserve"> manufacture</w:t>
      </w:r>
      <w:r w:rsidR="000453B9" w:rsidRPr="00253555">
        <w:rPr>
          <w:rFonts w:cs="Times New Roman"/>
          <w:szCs w:val="24"/>
        </w:rPr>
        <w:t>,</w:t>
      </w:r>
      <w:r w:rsidR="00DF527F" w:rsidRPr="00253555">
        <w:rPr>
          <w:rFonts w:cs="Times New Roman"/>
          <w:szCs w:val="24"/>
        </w:rPr>
        <w:t xml:space="preserve"> and correlation of these two measures</w:t>
      </w:r>
      <w:r w:rsidRPr="00253555">
        <w:rPr>
          <w:rFonts w:cs="Times New Roman"/>
          <w:szCs w:val="24"/>
        </w:rPr>
        <w:t xml:space="preserve"> </w:t>
      </w:r>
      <w:r w:rsidR="006A1ED6" w:rsidRPr="00253555">
        <w:rPr>
          <w:rFonts w:cs="Times New Roman"/>
          <w:szCs w:val="24"/>
        </w:rPr>
        <w:t xml:space="preserve">for the </w:t>
      </w:r>
      <w:r w:rsidR="00F30D66" w:rsidRPr="00253555">
        <w:rPr>
          <w:rFonts w:cs="Times New Roman"/>
          <w:szCs w:val="24"/>
        </w:rPr>
        <w:t xml:space="preserve">n=192 </w:t>
      </w:r>
      <w:r w:rsidR="009E5E49" w:rsidRPr="00253555">
        <w:rPr>
          <w:rFonts w:cs="Times New Roman"/>
          <w:szCs w:val="24"/>
        </w:rPr>
        <w:t xml:space="preserve">unused </w:t>
      </w:r>
      <w:r w:rsidR="006A1ED6" w:rsidRPr="00253555">
        <w:rPr>
          <w:rFonts w:cs="Times New Roman"/>
          <w:szCs w:val="24"/>
        </w:rPr>
        <w:t>LLIN</w:t>
      </w:r>
      <w:r w:rsidR="00D17E39" w:rsidRPr="00253555">
        <w:rPr>
          <w:rFonts w:cs="Times New Roman"/>
          <w:szCs w:val="24"/>
        </w:rPr>
        <w:t>s</w:t>
      </w:r>
      <w:r w:rsidR="00D41507" w:rsidRPr="00253555">
        <w:rPr>
          <w:rFonts w:cs="Times New Roman"/>
          <w:szCs w:val="24"/>
        </w:rPr>
        <w:t xml:space="preserve"> </w:t>
      </w:r>
      <w:r w:rsidR="006A1ED6" w:rsidRPr="00253555">
        <w:rPr>
          <w:rFonts w:cs="Times New Roman"/>
          <w:szCs w:val="24"/>
        </w:rPr>
        <w:t>tested in this study.</w:t>
      </w:r>
      <w:r w:rsidR="00811DD9" w:rsidRPr="00881521">
        <w:rPr>
          <w:rFonts w:eastAsia="Times New Roman" w:cs="Times New Roman"/>
          <w:snapToGrid w:val="0"/>
          <w:color w:val="000000"/>
          <w:w w:val="0"/>
          <w:szCs w:val="24"/>
          <w:u w:color="000000"/>
          <w:bdr w:val="none" w:sz="0" w:space="0" w:color="000000"/>
          <w:shd w:val="clear" w:color="000000" w:fill="000000"/>
          <w:lang w:val="x-none" w:eastAsia="x-none" w:bidi="x-none"/>
        </w:rPr>
        <w:t xml:space="preserve"> </w:t>
      </w:r>
    </w:p>
    <w:p w14:paraId="114C160E" w14:textId="27E5E91E" w:rsidR="003F485B" w:rsidRDefault="000453B9" w:rsidP="000C1227">
      <w:pPr>
        <w:rPr>
          <w:rFonts w:cs="Times New Roman"/>
          <w:bCs/>
          <w:szCs w:val="24"/>
        </w:rPr>
      </w:pPr>
      <w:r w:rsidRPr="000C1227">
        <w:rPr>
          <w:rFonts w:cs="Times New Roman"/>
          <w:bCs/>
          <w:szCs w:val="24"/>
        </w:rPr>
        <w:t xml:space="preserve">Figure </w:t>
      </w:r>
      <w:r w:rsidR="000C1227">
        <w:rPr>
          <w:rFonts w:cs="Times New Roman"/>
          <w:bCs/>
          <w:szCs w:val="24"/>
        </w:rPr>
        <w:t>2</w:t>
      </w:r>
      <w:r w:rsidRPr="000C1227">
        <w:rPr>
          <w:rFonts w:cs="Times New Roman"/>
          <w:bCs/>
          <w:szCs w:val="24"/>
        </w:rPr>
        <w:t xml:space="preserve"> shows the decline in the proportion of </w:t>
      </w:r>
      <w:r w:rsidR="00700DF7" w:rsidRPr="000C1227">
        <w:rPr>
          <w:rFonts w:cs="Times New Roman"/>
          <w:bCs/>
          <w:szCs w:val="24"/>
        </w:rPr>
        <w:t xml:space="preserve">unused </w:t>
      </w:r>
      <w:r w:rsidRPr="000C1227">
        <w:rPr>
          <w:rFonts w:cs="Times New Roman"/>
          <w:bCs/>
          <w:szCs w:val="24"/>
        </w:rPr>
        <w:t>LLIN</w:t>
      </w:r>
      <w:r w:rsidR="003E048F" w:rsidRPr="000C1227">
        <w:rPr>
          <w:rFonts w:cs="Times New Roman"/>
          <w:bCs/>
          <w:szCs w:val="24"/>
        </w:rPr>
        <w:t>s</w:t>
      </w:r>
      <w:r w:rsidRPr="000C1227">
        <w:rPr>
          <w:rFonts w:cs="Times New Roman"/>
          <w:bCs/>
          <w:szCs w:val="24"/>
        </w:rPr>
        <w:t xml:space="preserve"> </w:t>
      </w:r>
      <w:r w:rsidR="00CC48FE" w:rsidRPr="000C1227">
        <w:rPr>
          <w:rFonts w:cs="Times New Roman"/>
          <w:bCs/>
          <w:szCs w:val="24"/>
        </w:rPr>
        <w:t>exhibiting</w:t>
      </w:r>
      <w:r w:rsidRPr="000C1227">
        <w:rPr>
          <w:rFonts w:cs="Times New Roman"/>
          <w:bCs/>
          <w:szCs w:val="24"/>
        </w:rPr>
        <w:t xml:space="preserve"> </w:t>
      </w:r>
      <w:r w:rsidR="00700DF7" w:rsidRPr="000C1227">
        <w:rPr>
          <w:rFonts w:cs="Times New Roman"/>
          <w:bCs/>
          <w:szCs w:val="24"/>
        </w:rPr>
        <w:t xml:space="preserve">either ≥80% </w:t>
      </w:r>
      <w:r w:rsidR="00CC48FE" w:rsidRPr="000C1227">
        <w:rPr>
          <w:rFonts w:cs="Times New Roman"/>
          <w:bCs/>
          <w:szCs w:val="24"/>
        </w:rPr>
        <w:t>24 h mortality</w:t>
      </w:r>
      <w:r w:rsidRPr="000C1227">
        <w:rPr>
          <w:rFonts w:cs="Times New Roman"/>
          <w:bCs/>
          <w:szCs w:val="24"/>
        </w:rPr>
        <w:t xml:space="preserve"> </w:t>
      </w:r>
      <w:r w:rsidR="00700DF7" w:rsidRPr="000C1227">
        <w:rPr>
          <w:rFonts w:cs="Times New Roman"/>
          <w:bCs/>
          <w:szCs w:val="24"/>
        </w:rPr>
        <w:t xml:space="preserve">or ≥ 95% 60 min knockdown </w:t>
      </w:r>
      <w:r w:rsidRPr="000C1227">
        <w:rPr>
          <w:rFonts w:cs="Times New Roman"/>
          <w:bCs/>
          <w:szCs w:val="24"/>
        </w:rPr>
        <w:t>by year of manufacture</w:t>
      </w:r>
      <w:r w:rsidRPr="00881521">
        <w:rPr>
          <w:rFonts w:cs="Times New Roman"/>
          <w:bCs/>
          <w:szCs w:val="24"/>
        </w:rPr>
        <w:t>.</w:t>
      </w:r>
      <w:r w:rsidR="0028105E" w:rsidRPr="00881521">
        <w:rPr>
          <w:rFonts w:cs="Times New Roman"/>
          <w:bCs/>
          <w:szCs w:val="24"/>
        </w:rPr>
        <w:t xml:space="preserve"> Data are also presented grouped into 2007-2012 and 2013 to 2019 groups.</w:t>
      </w:r>
    </w:p>
    <w:p w14:paraId="41224FDB" w14:textId="77777777" w:rsidR="000C1227" w:rsidRPr="00881521" w:rsidRDefault="000C1227" w:rsidP="000C1227">
      <w:pPr>
        <w:rPr>
          <w:rFonts w:cs="Times New Roman"/>
          <w:bCs/>
          <w:szCs w:val="24"/>
        </w:rPr>
      </w:pPr>
    </w:p>
    <w:p w14:paraId="2BB6AAD4" w14:textId="3BDA9F60" w:rsidR="006B155B" w:rsidRPr="00253555" w:rsidRDefault="009B7357" w:rsidP="00253555">
      <w:pPr>
        <w:rPr>
          <w:rFonts w:cs="Times New Roman"/>
          <w:i/>
          <w:iCs/>
          <w:szCs w:val="24"/>
        </w:rPr>
      </w:pPr>
      <w:r w:rsidRPr="00253555">
        <w:rPr>
          <w:rFonts w:cs="Times New Roman"/>
          <w:i/>
          <w:iCs/>
          <w:szCs w:val="24"/>
        </w:rPr>
        <w:t>C</w:t>
      </w:r>
      <w:r w:rsidR="00F30D66" w:rsidRPr="00253555">
        <w:rPr>
          <w:rFonts w:cs="Times New Roman"/>
          <w:i/>
          <w:iCs/>
          <w:szCs w:val="24"/>
        </w:rPr>
        <w:t xml:space="preserve">one bioassays </w:t>
      </w:r>
      <w:r w:rsidR="006B155B" w:rsidRPr="00253555">
        <w:rPr>
          <w:rFonts w:cs="Times New Roman"/>
          <w:i/>
          <w:iCs/>
          <w:szCs w:val="24"/>
        </w:rPr>
        <w:t>with used LLIN</w:t>
      </w:r>
    </w:p>
    <w:p w14:paraId="1E818DB0" w14:textId="382D1648" w:rsidR="00522B6D" w:rsidRPr="000C1227" w:rsidRDefault="00522B6D" w:rsidP="00881521">
      <w:pPr>
        <w:rPr>
          <w:rFonts w:cs="Times New Roman"/>
          <w:szCs w:val="24"/>
        </w:rPr>
      </w:pPr>
      <w:r w:rsidRPr="000C1227">
        <w:rPr>
          <w:rFonts w:cs="Times New Roman"/>
          <w:szCs w:val="24"/>
        </w:rPr>
        <w:lastRenderedPageBreak/>
        <w:t xml:space="preserve">Table 2 shows summary data for all used LLINs </w:t>
      </w:r>
      <w:r w:rsidR="009E5E49" w:rsidRPr="000C1227">
        <w:rPr>
          <w:rFonts w:cs="Times New Roman"/>
          <w:szCs w:val="24"/>
        </w:rPr>
        <w:t xml:space="preserve">(n=40) </w:t>
      </w:r>
      <w:r w:rsidRPr="000C1227">
        <w:rPr>
          <w:rFonts w:cs="Times New Roman"/>
          <w:szCs w:val="24"/>
        </w:rPr>
        <w:t xml:space="preserve">tested in the present study grouped by </w:t>
      </w:r>
      <w:proofErr w:type="gramStart"/>
      <w:r w:rsidRPr="000C1227">
        <w:rPr>
          <w:rFonts w:cs="Times New Roman"/>
          <w:szCs w:val="24"/>
        </w:rPr>
        <w:t>owner-reported</w:t>
      </w:r>
      <w:proofErr w:type="gramEnd"/>
      <w:r w:rsidRPr="000C1227">
        <w:rPr>
          <w:rFonts w:cs="Times New Roman"/>
          <w:szCs w:val="24"/>
        </w:rPr>
        <w:t xml:space="preserve"> LLIN usage duration of either more or less than 3 years.</w:t>
      </w:r>
    </w:p>
    <w:p w14:paraId="683003DC" w14:textId="0ECCE9C3" w:rsidR="00522B6D" w:rsidRPr="00253555" w:rsidRDefault="00522B6D" w:rsidP="00253555">
      <w:pPr>
        <w:rPr>
          <w:rFonts w:cs="Times New Roman"/>
          <w:szCs w:val="24"/>
        </w:rPr>
      </w:pPr>
      <w:r w:rsidRPr="00253555">
        <w:rPr>
          <w:rFonts w:cs="Times New Roman"/>
          <w:szCs w:val="24"/>
        </w:rPr>
        <w:t>The proportion of mosquitoes knocked down after 60 min in the two groups were 51% and 48%, respectively and the proportion of mosquitoes dead after 24</w:t>
      </w:r>
      <w:r w:rsidR="009E5E49" w:rsidRPr="00253555">
        <w:rPr>
          <w:rFonts w:cs="Times New Roman"/>
          <w:szCs w:val="24"/>
        </w:rPr>
        <w:t xml:space="preserve"> </w:t>
      </w:r>
      <w:r w:rsidRPr="00253555">
        <w:rPr>
          <w:rFonts w:cs="Times New Roman"/>
          <w:szCs w:val="24"/>
        </w:rPr>
        <w:t>h in the two groups were 52% and 63%, respectively. The differences between the groups were not statistically significant.</w:t>
      </w:r>
    </w:p>
    <w:p w14:paraId="6BBC31DB" w14:textId="32A4871B" w:rsidR="00684942" w:rsidRPr="00253555" w:rsidRDefault="001E0EC4" w:rsidP="000C1227">
      <w:pPr>
        <w:rPr>
          <w:rFonts w:cs="Times New Roman"/>
          <w:szCs w:val="24"/>
        </w:rPr>
      </w:pPr>
      <w:r w:rsidRPr="00253555">
        <w:rPr>
          <w:rFonts w:cs="Times New Roman"/>
          <w:szCs w:val="24"/>
        </w:rPr>
        <w:t>A</w:t>
      </w:r>
      <w:r w:rsidR="006B155B" w:rsidRPr="00253555">
        <w:rPr>
          <w:rFonts w:cs="Times New Roman"/>
          <w:szCs w:val="24"/>
        </w:rPr>
        <w:t>t least 80% of u</w:t>
      </w:r>
      <w:r w:rsidR="00C52631" w:rsidRPr="00253555">
        <w:rPr>
          <w:rFonts w:cs="Times New Roman"/>
          <w:szCs w:val="24"/>
        </w:rPr>
        <w:t xml:space="preserve">sed </w:t>
      </w:r>
      <w:r w:rsidR="00B05069" w:rsidRPr="00253555">
        <w:rPr>
          <w:rFonts w:cs="Times New Roman"/>
          <w:szCs w:val="24"/>
        </w:rPr>
        <w:t>LLIN</w:t>
      </w:r>
      <w:r w:rsidR="007B68D7" w:rsidRPr="00253555">
        <w:rPr>
          <w:rFonts w:cs="Times New Roman"/>
          <w:szCs w:val="24"/>
        </w:rPr>
        <w:t>s</w:t>
      </w:r>
      <w:r w:rsidR="00AF2075" w:rsidRPr="00253555">
        <w:rPr>
          <w:rFonts w:cs="Times New Roman"/>
          <w:szCs w:val="24"/>
        </w:rPr>
        <w:t xml:space="preserve"> should exhibit</w:t>
      </w:r>
      <w:r w:rsidRPr="00253555">
        <w:rPr>
          <w:rFonts w:cs="Times New Roman"/>
          <w:szCs w:val="24"/>
        </w:rPr>
        <w:t xml:space="preserve"> 95% 60 min knockdown or </w:t>
      </w:r>
      <w:r w:rsidR="00AF2075" w:rsidRPr="00253555">
        <w:rPr>
          <w:rFonts w:cs="Times New Roman"/>
          <w:szCs w:val="24"/>
        </w:rPr>
        <w:t>80%</w:t>
      </w:r>
      <w:r w:rsidR="00C270F3" w:rsidRPr="00253555">
        <w:rPr>
          <w:rFonts w:cs="Times New Roman"/>
          <w:szCs w:val="24"/>
        </w:rPr>
        <w:t xml:space="preserve"> 24h</w:t>
      </w:r>
      <w:r w:rsidRPr="00253555">
        <w:rPr>
          <w:rFonts w:cs="Times New Roman"/>
          <w:szCs w:val="24"/>
        </w:rPr>
        <w:t xml:space="preserve"> </w:t>
      </w:r>
      <w:r w:rsidR="00AF2075" w:rsidRPr="00253555">
        <w:rPr>
          <w:rFonts w:cs="Times New Roman"/>
          <w:szCs w:val="24"/>
        </w:rPr>
        <w:t>mortality if they are less than 3 years in use</w:t>
      </w:r>
      <w:r w:rsidR="003939CC">
        <w:rPr>
          <w:rFonts w:cs="Times New Roman"/>
          <w:szCs w:val="24"/>
        </w:rPr>
        <w:t xml:space="preserve"> </w:t>
      </w:r>
      <w:r w:rsidR="003939CC">
        <w:rPr>
          <w:rFonts w:cs="Times New Roman"/>
          <w:szCs w:val="24"/>
        </w:rPr>
        <w:fldChar w:fldCharType="begin"/>
      </w:r>
      <w:r w:rsidR="0041134E">
        <w:rPr>
          <w:rFonts w:cs="Times New Roman"/>
          <w:szCs w:val="24"/>
        </w:rPr>
        <w:instrText xml:space="preserve"> ADDIN EN.CITE &lt;EndNote&gt;&lt;Cite&gt;&lt;RecNum&gt;2639&lt;/RecNum&gt;&lt;DisplayText&gt;&lt;style face="superscript"&gt;24,25&lt;/style&gt;&lt;/DisplayText&gt;&lt;record&gt;&lt;rec-number&gt;2639&lt;/rec-number&gt;&lt;foreign-keys&gt;&lt;key app="EN" db-id="wzpszxxxdrrwroet0d4vv9vdw5tp55vezvez" timestamp="1559200257"&gt;2639&lt;/key&gt;&lt;/foreign-keys&gt;&lt;ref-type name="Journal Article"&gt;17&lt;/ref-type&gt;&lt;contributors&gt;&lt;secondary-authors&gt;&lt;author&gt;WHO&lt;/author&gt;&lt;/secondary-authors&gt;&lt;/contributors&gt;&lt;titles&gt;&lt;title&gt;World Health Organisation, Geneva. Guidelines for laboratory and field testing of long-lasting insecticidal nets. (2013).&lt;/title&gt;&lt;/titles&gt;&lt;section&gt;30&lt;/section&gt;&lt;dates&gt;&lt;/dates&gt;&lt;pub-location&gt;Geneva, Switzerland&lt;/pub-location&gt;&lt;publisher&gt;WHO Document Production Services&lt;/publisher&gt;&lt;urls&gt;&lt;/urls&gt;&lt;/record&gt;&lt;/Cite&gt;&lt;Cite&gt;&lt;RecNum&gt;2928&lt;/RecNum&gt;&lt;record&gt;&lt;rec-number&gt;2928&lt;/rec-number&gt;&lt;foreign-keys&gt;&lt;key app="EN" db-id="wzpszxxxdrrwroet0d4vv9vdw5tp55vezvez" timestamp="1592893842"&gt;2928&lt;/key&gt;&lt;/foreign-keys&gt;&lt;ref-type name="Journal Article"&gt;17&lt;/ref-type&gt;&lt;contributors&gt;&lt;/contributors&gt;&lt;titles&gt;&lt;title&gt;Guidelines for monitoring the durability of long-lasting insecticidal mosquito nets under operational conditions. Geneva: World Health Organization; (2011).&lt;/title&gt;&lt;/titles&gt;&lt;dates&gt;&lt;/dates&gt;&lt;urls&gt;&lt;/urls&gt;&lt;/record&gt;&lt;/Cite&gt;&lt;/EndNote&gt;</w:instrText>
      </w:r>
      <w:r w:rsidR="003939CC">
        <w:rPr>
          <w:rFonts w:cs="Times New Roman"/>
          <w:szCs w:val="24"/>
        </w:rPr>
        <w:fldChar w:fldCharType="separate"/>
      </w:r>
      <w:r w:rsidR="003939CC" w:rsidRPr="003939CC">
        <w:rPr>
          <w:rFonts w:cs="Times New Roman"/>
          <w:noProof/>
          <w:szCs w:val="24"/>
          <w:vertAlign w:val="superscript"/>
        </w:rPr>
        <w:t>24,25</w:t>
      </w:r>
      <w:r w:rsidR="003939CC">
        <w:rPr>
          <w:rFonts w:cs="Times New Roman"/>
          <w:szCs w:val="24"/>
        </w:rPr>
        <w:fldChar w:fldCharType="end"/>
      </w:r>
      <w:r w:rsidR="00AF2075" w:rsidRPr="00253555">
        <w:rPr>
          <w:rFonts w:cs="Times New Roman"/>
          <w:szCs w:val="24"/>
        </w:rPr>
        <w:t xml:space="preserve">. </w:t>
      </w:r>
      <w:r w:rsidR="00C270F3" w:rsidRPr="00253555">
        <w:rPr>
          <w:rFonts w:cs="Times New Roman"/>
          <w:szCs w:val="24"/>
        </w:rPr>
        <w:t xml:space="preserve">Figure </w:t>
      </w:r>
      <w:r w:rsidR="000C1227">
        <w:rPr>
          <w:rFonts w:cs="Times New Roman"/>
          <w:szCs w:val="24"/>
        </w:rPr>
        <w:t>3</w:t>
      </w:r>
      <w:r w:rsidR="00C270F3" w:rsidRPr="00253555">
        <w:rPr>
          <w:rFonts w:cs="Times New Roman"/>
          <w:szCs w:val="24"/>
        </w:rPr>
        <w:t xml:space="preserve"> shows owner-reported </w:t>
      </w:r>
      <w:r w:rsidRPr="00253555">
        <w:rPr>
          <w:rFonts w:cs="Times New Roman"/>
          <w:szCs w:val="24"/>
        </w:rPr>
        <w:t xml:space="preserve">duration </w:t>
      </w:r>
      <w:r w:rsidR="00C270F3" w:rsidRPr="00253555">
        <w:rPr>
          <w:rFonts w:cs="Times New Roman"/>
          <w:szCs w:val="24"/>
        </w:rPr>
        <w:t xml:space="preserve">of </w:t>
      </w:r>
      <w:r w:rsidR="00C21199" w:rsidRPr="00253555">
        <w:rPr>
          <w:rFonts w:cs="Times New Roman"/>
          <w:szCs w:val="24"/>
        </w:rPr>
        <w:t xml:space="preserve">LLIN </w:t>
      </w:r>
      <w:r w:rsidR="00C270F3" w:rsidRPr="00253555">
        <w:rPr>
          <w:rFonts w:cs="Times New Roman"/>
          <w:szCs w:val="24"/>
        </w:rPr>
        <w:t xml:space="preserve">usage versus </w:t>
      </w:r>
      <w:r w:rsidRPr="00253555">
        <w:rPr>
          <w:rFonts w:cs="Times New Roman"/>
          <w:szCs w:val="24"/>
        </w:rPr>
        <w:t xml:space="preserve">the proportion of LLINs meeting this condition </w:t>
      </w:r>
      <w:r w:rsidR="00522B6D" w:rsidRPr="00253555">
        <w:rPr>
          <w:rFonts w:cs="Times New Roman"/>
          <w:szCs w:val="24"/>
        </w:rPr>
        <w:t>for the n=40 used LLINs tested in the present study</w:t>
      </w:r>
      <w:r w:rsidR="00C270F3" w:rsidRPr="00253555">
        <w:rPr>
          <w:rFonts w:cs="Times New Roman"/>
          <w:szCs w:val="24"/>
        </w:rPr>
        <w:t xml:space="preserve">. </w:t>
      </w:r>
    </w:p>
    <w:p w14:paraId="280EA2DC" w14:textId="57760856" w:rsidR="002F6C1E" w:rsidRPr="00B62086" w:rsidRDefault="002F6C1E" w:rsidP="00253555">
      <w:pPr>
        <w:rPr>
          <w:rFonts w:cs="Times New Roman"/>
          <w:szCs w:val="24"/>
        </w:rPr>
      </w:pPr>
      <w:r w:rsidRPr="000C1227">
        <w:rPr>
          <w:rFonts w:cs="Times New Roman"/>
          <w:szCs w:val="24"/>
        </w:rPr>
        <w:t>Owner-reported LLIN usage duration was not significantly associated with observed LLIN bioefficacy and overall 37% (95% CI: 23-54%) of the LLINs met the performance criterion.</w:t>
      </w:r>
    </w:p>
    <w:p w14:paraId="6711EEF2" w14:textId="0D02210B" w:rsidR="00C67053" w:rsidRPr="00253555" w:rsidRDefault="00522B6D" w:rsidP="00881521">
      <w:pPr>
        <w:rPr>
          <w:rFonts w:cs="Times New Roman"/>
          <w:szCs w:val="24"/>
        </w:rPr>
      </w:pPr>
      <w:r w:rsidRPr="00253555">
        <w:rPr>
          <w:rFonts w:cs="Times New Roman"/>
          <w:i/>
          <w:szCs w:val="24"/>
        </w:rPr>
        <w:t xml:space="preserve">Confirmatory bioassays </w:t>
      </w:r>
      <w:r w:rsidR="00C67053" w:rsidRPr="00253555">
        <w:rPr>
          <w:rFonts w:cs="Times New Roman"/>
          <w:szCs w:val="24"/>
        </w:rPr>
        <w:t xml:space="preserve">Replicate results obtained with </w:t>
      </w:r>
      <w:r w:rsidR="00B23302" w:rsidRPr="00253555">
        <w:rPr>
          <w:rFonts w:cs="Times New Roman"/>
          <w:szCs w:val="24"/>
        </w:rPr>
        <w:t>pyrethroid</w:t>
      </w:r>
      <w:r w:rsidR="00EE7213" w:rsidRPr="00253555">
        <w:rPr>
          <w:rFonts w:cs="Times New Roman"/>
          <w:szCs w:val="24"/>
        </w:rPr>
        <w:t xml:space="preserve"> (deltamethrin)</w:t>
      </w:r>
      <w:r w:rsidR="00B23302" w:rsidRPr="00253555">
        <w:rPr>
          <w:rFonts w:cs="Times New Roman"/>
          <w:szCs w:val="24"/>
        </w:rPr>
        <w:t xml:space="preserve"> susceptible standard </w:t>
      </w:r>
      <w:r w:rsidR="00C67053" w:rsidRPr="00253555">
        <w:rPr>
          <w:rFonts w:cs="Times New Roman"/>
          <w:i/>
          <w:iCs/>
          <w:szCs w:val="24"/>
        </w:rPr>
        <w:t>An</w:t>
      </w:r>
      <w:r w:rsidR="00760442">
        <w:rPr>
          <w:rFonts w:cs="Times New Roman"/>
          <w:i/>
          <w:iCs/>
          <w:szCs w:val="24"/>
        </w:rPr>
        <w:t>.</w:t>
      </w:r>
      <w:r w:rsidR="00C67053" w:rsidRPr="00253555">
        <w:rPr>
          <w:rFonts w:cs="Times New Roman"/>
          <w:i/>
          <w:iCs/>
          <w:szCs w:val="24"/>
        </w:rPr>
        <w:t xml:space="preserve"> gambiae</w:t>
      </w:r>
      <w:r w:rsidR="00C67053" w:rsidRPr="00253555">
        <w:rPr>
          <w:rFonts w:cs="Times New Roman"/>
          <w:szCs w:val="24"/>
        </w:rPr>
        <w:t xml:space="preserve"> </w:t>
      </w:r>
      <w:proofErr w:type="spellStart"/>
      <w:r w:rsidR="00C67053" w:rsidRPr="00253555">
        <w:rPr>
          <w:rFonts w:cs="Times New Roman"/>
          <w:szCs w:val="24"/>
        </w:rPr>
        <w:t>s.s.</w:t>
      </w:r>
      <w:proofErr w:type="spellEnd"/>
      <w:r w:rsidR="00C67053" w:rsidRPr="00253555">
        <w:rPr>
          <w:rFonts w:cs="Times New Roman"/>
          <w:szCs w:val="24"/>
        </w:rPr>
        <w:t xml:space="preserve"> </w:t>
      </w:r>
      <w:r w:rsidR="00B23302" w:rsidRPr="00253555">
        <w:rPr>
          <w:rFonts w:cs="Times New Roman"/>
          <w:szCs w:val="24"/>
        </w:rPr>
        <w:t>strain G3</w:t>
      </w:r>
      <w:r w:rsidR="00C67053" w:rsidRPr="00253555">
        <w:rPr>
          <w:rFonts w:cs="Times New Roman"/>
          <w:szCs w:val="24"/>
        </w:rPr>
        <w:t xml:space="preserve"> corresponded well to the results obtained in PNG with </w:t>
      </w:r>
      <w:r w:rsidR="00C67053" w:rsidRPr="00253555">
        <w:rPr>
          <w:rFonts w:cs="Times New Roman"/>
          <w:i/>
          <w:iCs/>
          <w:szCs w:val="24"/>
        </w:rPr>
        <w:t>An. farauti</w:t>
      </w:r>
      <w:r w:rsidR="00B07906" w:rsidRPr="00253555">
        <w:rPr>
          <w:rFonts w:cs="Times New Roman"/>
          <w:szCs w:val="24"/>
        </w:rPr>
        <w:t xml:space="preserve"> as shown in Fig</w:t>
      </w:r>
      <w:r w:rsidR="000D6826">
        <w:rPr>
          <w:rFonts w:cs="Times New Roman"/>
          <w:szCs w:val="24"/>
        </w:rPr>
        <w:t>.</w:t>
      </w:r>
      <w:r w:rsidR="00B07906" w:rsidRPr="00253555">
        <w:rPr>
          <w:rFonts w:cs="Times New Roman"/>
          <w:szCs w:val="24"/>
        </w:rPr>
        <w:t xml:space="preserve"> </w:t>
      </w:r>
      <w:r w:rsidR="000C1227">
        <w:rPr>
          <w:rFonts w:cs="Times New Roman"/>
          <w:szCs w:val="24"/>
        </w:rPr>
        <w:t>4</w:t>
      </w:r>
      <w:r w:rsidR="00B07906" w:rsidRPr="00253555">
        <w:rPr>
          <w:rFonts w:cs="Times New Roman"/>
          <w:szCs w:val="24"/>
        </w:rPr>
        <w:t xml:space="preserve"> (</w:t>
      </w:r>
      <w:r w:rsidR="006C17A9" w:rsidRPr="00253555">
        <w:rPr>
          <w:rFonts w:cs="Times New Roman"/>
          <w:szCs w:val="24"/>
        </w:rPr>
        <w:t>coefficient</w:t>
      </w:r>
      <w:r w:rsidR="00AF14B5" w:rsidRPr="00253555">
        <w:rPr>
          <w:rFonts w:cs="Times New Roman"/>
          <w:szCs w:val="24"/>
        </w:rPr>
        <w:t xml:space="preserve"> of determination</w:t>
      </w:r>
      <w:r w:rsidR="00B07906" w:rsidRPr="00253555">
        <w:rPr>
          <w:rFonts w:cs="Times New Roman"/>
          <w:szCs w:val="24"/>
        </w:rPr>
        <w:t xml:space="preserve"> equal to 0.80) indicating that</w:t>
      </w:r>
      <w:r w:rsidR="004F1B84" w:rsidRPr="00253555">
        <w:rPr>
          <w:rFonts w:cs="Times New Roman"/>
          <w:szCs w:val="24"/>
        </w:rPr>
        <w:t xml:space="preserve"> results apply to susceptible Anopheles species in other (e.g., African) settings.</w:t>
      </w:r>
    </w:p>
    <w:p w14:paraId="6F16899C" w14:textId="77777777" w:rsidR="00684942" w:rsidRPr="00881521" w:rsidRDefault="00684942" w:rsidP="000C1227">
      <w:pPr>
        <w:rPr>
          <w:rFonts w:cs="Times New Roman"/>
          <w:szCs w:val="24"/>
        </w:rPr>
      </w:pPr>
    </w:p>
    <w:p w14:paraId="0066756C" w14:textId="43CCF2B3" w:rsidR="006B155B" w:rsidRPr="00253555" w:rsidRDefault="006B155B">
      <w:pPr>
        <w:rPr>
          <w:rFonts w:cs="Times New Roman"/>
          <w:i/>
          <w:iCs/>
          <w:szCs w:val="24"/>
        </w:rPr>
      </w:pPr>
      <w:r w:rsidRPr="00253555">
        <w:rPr>
          <w:rFonts w:cs="Times New Roman"/>
          <w:i/>
          <w:iCs/>
          <w:szCs w:val="24"/>
        </w:rPr>
        <w:t>Experiments simulating container storage</w:t>
      </w:r>
    </w:p>
    <w:p w14:paraId="1EE71006" w14:textId="0C5D8001" w:rsidR="000C1227" w:rsidRDefault="003E048F">
      <w:pPr>
        <w:rPr>
          <w:rFonts w:cs="Times New Roman"/>
          <w:szCs w:val="24"/>
        </w:rPr>
        <w:sectPr w:rsidR="000C1227">
          <w:pgSz w:w="11906" w:h="16838"/>
          <w:pgMar w:top="1440" w:right="1440" w:bottom="1440" w:left="1440" w:header="708" w:footer="708" w:gutter="0"/>
          <w:cols w:space="708"/>
          <w:docGrid w:linePitch="360"/>
        </w:sectPr>
      </w:pPr>
      <w:r w:rsidRPr="00253555">
        <w:rPr>
          <w:rFonts w:cs="Times New Roman"/>
          <w:szCs w:val="24"/>
        </w:rPr>
        <w:t xml:space="preserve">Data on </w:t>
      </w:r>
      <w:r w:rsidR="006A1194" w:rsidRPr="00253555">
        <w:rPr>
          <w:rFonts w:cs="Times New Roman"/>
          <w:szCs w:val="24"/>
        </w:rPr>
        <w:t xml:space="preserve">the </w:t>
      </w:r>
      <w:r w:rsidRPr="00253555">
        <w:rPr>
          <w:rFonts w:cs="Times New Roman"/>
          <w:szCs w:val="24"/>
        </w:rPr>
        <w:t xml:space="preserve">temperature distribution in the storage container </w:t>
      </w:r>
      <w:r w:rsidR="006A1194" w:rsidRPr="00253555">
        <w:rPr>
          <w:rFonts w:cs="Times New Roman"/>
          <w:szCs w:val="24"/>
        </w:rPr>
        <w:t xml:space="preserve">over the 5-day measurement period </w:t>
      </w:r>
      <w:r w:rsidRPr="00253555">
        <w:rPr>
          <w:rFonts w:cs="Times New Roman"/>
          <w:szCs w:val="24"/>
        </w:rPr>
        <w:t xml:space="preserve">are </w:t>
      </w:r>
      <w:r w:rsidR="00F30D66" w:rsidRPr="00253555">
        <w:rPr>
          <w:rFonts w:cs="Times New Roman"/>
          <w:szCs w:val="24"/>
        </w:rPr>
        <w:t>presented</w:t>
      </w:r>
      <w:r w:rsidRPr="00253555">
        <w:rPr>
          <w:rFonts w:cs="Times New Roman"/>
          <w:szCs w:val="24"/>
        </w:rPr>
        <w:t xml:space="preserve"> in </w:t>
      </w:r>
      <w:r w:rsidR="00FE4F9A">
        <w:rPr>
          <w:rFonts w:cs="Times New Roman"/>
          <w:szCs w:val="24"/>
        </w:rPr>
        <w:t>Supplementary</w:t>
      </w:r>
      <w:r w:rsidRPr="00253555">
        <w:rPr>
          <w:rFonts w:cs="Times New Roman"/>
          <w:szCs w:val="24"/>
        </w:rPr>
        <w:t xml:space="preserve"> </w:t>
      </w:r>
      <w:r w:rsidR="00D17E39" w:rsidRPr="00253555">
        <w:rPr>
          <w:rFonts w:cs="Times New Roman"/>
          <w:szCs w:val="24"/>
        </w:rPr>
        <w:t>F</w:t>
      </w:r>
      <w:r w:rsidRPr="00253555">
        <w:rPr>
          <w:rFonts w:cs="Times New Roman"/>
          <w:szCs w:val="24"/>
        </w:rPr>
        <w:t>ig</w:t>
      </w:r>
      <w:r w:rsidR="002D220E">
        <w:rPr>
          <w:rFonts w:cs="Times New Roman"/>
          <w:szCs w:val="24"/>
        </w:rPr>
        <w:t>ure</w:t>
      </w:r>
      <w:r w:rsidRPr="00253555">
        <w:rPr>
          <w:rFonts w:cs="Times New Roman"/>
          <w:szCs w:val="24"/>
        </w:rPr>
        <w:t xml:space="preserve"> 1. In summary, t</w:t>
      </w:r>
      <w:r w:rsidR="00C54710" w:rsidRPr="00253555">
        <w:rPr>
          <w:rFonts w:cs="Times New Roman"/>
          <w:szCs w:val="24"/>
        </w:rPr>
        <w:t>emperatures away from the immediate inner</w:t>
      </w:r>
      <w:r w:rsidRPr="00253555">
        <w:rPr>
          <w:rFonts w:cs="Times New Roman"/>
          <w:szCs w:val="24"/>
        </w:rPr>
        <w:t xml:space="preserve"> </w:t>
      </w:r>
      <w:r w:rsidR="00F30D66" w:rsidRPr="00253555">
        <w:rPr>
          <w:rFonts w:cs="Times New Roman"/>
          <w:szCs w:val="24"/>
        </w:rPr>
        <w:t>ceiling</w:t>
      </w:r>
      <w:r w:rsidR="00C54710" w:rsidRPr="00253555">
        <w:rPr>
          <w:rFonts w:cs="Times New Roman"/>
          <w:szCs w:val="24"/>
        </w:rPr>
        <w:t xml:space="preserve"> surface of the container</w:t>
      </w:r>
      <w:r w:rsidR="005239FF" w:rsidRPr="00253555">
        <w:rPr>
          <w:rFonts w:cs="Times New Roman"/>
          <w:szCs w:val="24"/>
        </w:rPr>
        <w:t xml:space="preserve"> never exceeded </w:t>
      </w:r>
      <w:r w:rsidRPr="00253555">
        <w:rPr>
          <w:rFonts w:cs="Times New Roman"/>
          <w:szCs w:val="24"/>
        </w:rPr>
        <w:t>40</w:t>
      </w:r>
      <w:r w:rsidR="006A77D6" w:rsidRPr="00253555">
        <w:rPr>
          <w:rFonts w:cs="Times New Roman"/>
          <w:szCs w:val="24"/>
        </w:rPr>
        <w:t xml:space="preserve"> </w:t>
      </w:r>
      <w:r w:rsidR="005239FF" w:rsidRPr="00253555">
        <w:rPr>
          <w:rFonts w:cs="Times New Roman"/>
          <w:szCs w:val="24"/>
        </w:rPr>
        <w:t xml:space="preserve">˚C during the </w:t>
      </w:r>
      <w:r w:rsidR="009D457F" w:rsidRPr="00253555">
        <w:rPr>
          <w:rFonts w:cs="Times New Roman"/>
          <w:szCs w:val="24"/>
        </w:rPr>
        <w:t>5-day</w:t>
      </w:r>
      <w:r w:rsidR="005239FF" w:rsidRPr="00253555">
        <w:rPr>
          <w:rFonts w:cs="Times New Roman"/>
          <w:szCs w:val="24"/>
        </w:rPr>
        <w:t xml:space="preserve"> measurement period</w:t>
      </w:r>
      <w:r w:rsidR="000A4C08" w:rsidRPr="00253555">
        <w:rPr>
          <w:rFonts w:cs="Times New Roman"/>
          <w:szCs w:val="24"/>
        </w:rPr>
        <w:t xml:space="preserve"> in </w:t>
      </w:r>
      <w:r w:rsidR="00581CA8" w:rsidRPr="00253555">
        <w:rPr>
          <w:rFonts w:cs="Times New Roman"/>
          <w:szCs w:val="24"/>
        </w:rPr>
        <w:t xml:space="preserve">the </w:t>
      </w:r>
      <w:r w:rsidR="000A4C08" w:rsidRPr="00253555">
        <w:rPr>
          <w:rFonts w:cs="Times New Roman"/>
          <w:szCs w:val="24"/>
        </w:rPr>
        <w:t>hot normal conditions of Port Moresby</w:t>
      </w:r>
      <w:r w:rsidR="00AE18D6" w:rsidRPr="00253555">
        <w:rPr>
          <w:rFonts w:cs="Times New Roman"/>
          <w:szCs w:val="24"/>
        </w:rPr>
        <w:t xml:space="preserve"> summer</w:t>
      </w:r>
      <w:r w:rsidR="006A1194" w:rsidRPr="00253555">
        <w:rPr>
          <w:rFonts w:cs="Times New Roman"/>
          <w:szCs w:val="24"/>
        </w:rPr>
        <w:t xml:space="preserve"> (February 2019)</w:t>
      </w:r>
      <w:r w:rsidR="005239FF" w:rsidRPr="00253555">
        <w:rPr>
          <w:rFonts w:cs="Times New Roman"/>
          <w:szCs w:val="24"/>
        </w:rPr>
        <w:t xml:space="preserve">. Only at the immediate inner surface of the top of the container temperatures </w:t>
      </w:r>
      <w:r w:rsidR="00AE18D6" w:rsidRPr="00253555">
        <w:rPr>
          <w:rFonts w:cs="Times New Roman"/>
          <w:szCs w:val="24"/>
        </w:rPr>
        <w:t>over</w:t>
      </w:r>
      <w:r w:rsidR="005239FF" w:rsidRPr="00253555">
        <w:rPr>
          <w:rFonts w:cs="Times New Roman"/>
          <w:szCs w:val="24"/>
        </w:rPr>
        <w:t xml:space="preserve"> </w:t>
      </w:r>
      <w:r w:rsidR="00AE18D6" w:rsidRPr="00253555">
        <w:rPr>
          <w:rFonts w:cs="Times New Roman"/>
          <w:szCs w:val="24"/>
        </w:rPr>
        <w:t>5</w:t>
      </w:r>
      <w:r w:rsidR="005239FF" w:rsidRPr="00253555">
        <w:rPr>
          <w:rFonts w:cs="Times New Roman"/>
          <w:szCs w:val="24"/>
        </w:rPr>
        <w:t>0˚C were measured. However even there, temperatures remained below 50</w:t>
      </w:r>
      <w:r w:rsidR="006A77D6" w:rsidRPr="00253555">
        <w:rPr>
          <w:rFonts w:cs="Times New Roman"/>
          <w:szCs w:val="24"/>
        </w:rPr>
        <w:t xml:space="preserve"> </w:t>
      </w:r>
      <w:r w:rsidR="005239FF" w:rsidRPr="00253555">
        <w:rPr>
          <w:rFonts w:cs="Times New Roman"/>
          <w:szCs w:val="24"/>
        </w:rPr>
        <w:t>˚C for 9</w:t>
      </w:r>
      <w:r w:rsidRPr="00253555">
        <w:rPr>
          <w:rFonts w:cs="Times New Roman"/>
          <w:szCs w:val="24"/>
        </w:rPr>
        <w:t>4</w:t>
      </w:r>
      <w:r w:rsidR="006A77D6" w:rsidRPr="00253555">
        <w:rPr>
          <w:rFonts w:cs="Times New Roman"/>
          <w:szCs w:val="24"/>
        </w:rPr>
        <w:t xml:space="preserve"> </w:t>
      </w:r>
      <w:r w:rsidR="005239FF" w:rsidRPr="00253555">
        <w:rPr>
          <w:rFonts w:cs="Times New Roman"/>
          <w:szCs w:val="24"/>
        </w:rPr>
        <w:t xml:space="preserve">% of the </w:t>
      </w:r>
      <w:r w:rsidR="005239FF" w:rsidRPr="00253555">
        <w:rPr>
          <w:rFonts w:cs="Times New Roman"/>
          <w:szCs w:val="24"/>
        </w:rPr>
        <w:lastRenderedPageBreak/>
        <w:t>measurement period.</w:t>
      </w:r>
      <w:r w:rsidR="00CC2A5A" w:rsidRPr="00253555">
        <w:rPr>
          <w:rFonts w:cs="Times New Roman"/>
          <w:szCs w:val="24"/>
        </w:rPr>
        <w:t xml:space="preserve"> </w:t>
      </w:r>
      <w:r w:rsidR="00D17E39" w:rsidRPr="00253555">
        <w:rPr>
          <w:rFonts w:cs="Times New Roman"/>
          <w:szCs w:val="24"/>
        </w:rPr>
        <w:t>In corresponding experiments simulating container storage, w</w:t>
      </w:r>
      <w:r w:rsidR="00E96748" w:rsidRPr="00253555">
        <w:rPr>
          <w:rFonts w:cs="Times New Roman"/>
          <w:szCs w:val="24"/>
        </w:rPr>
        <w:t>e did not observe a</w:t>
      </w:r>
      <w:r w:rsidR="00F30D66" w:rsidRPr="00253555">
        <w:rPr>
          <w:rFonts w:cs="Times New Roman"/>
          <w:szCs w:val="24"/>
        </w:rPr>
        <w:t>ny</w:t>
      </w:r>
      <w:r w:rsidR="00E96748" w:rsidRPr="00253555">
        <w:rPr>
          <w:rFonts w:cs="Times New Roman"/>
          <w:szCs w:val="24"/>
        </w:rPr>
        <w:t xml:space="preserve"> reduction in </w:t>
      </w:r>
      <w:r w:rsidR="00F30D66" w:rsidRPr="00253555">
        <w:rPr>
          <w:rFonts w:cs="Times New Roman"/>
          <w:szCs w:val="24"/>
        </w:rPr>
        <w:t>24</w:t>
      </w:r>
      <w:r w:rsidR="009D457F" w:rsidRPr="00253555">
        <w:rPr>
          <w:rFonts w:cs="Times New Roman"/>
          <w:szCs w:val="24"/>
        </w:rPr>
        <w:t xml:space="preserve"> </w:t>
      </w:r>
      <w:r w:rsidR="00F30D66" w:rsidRPr="00253555">
        <w:rPr>
          <w:rFonts w:cs="Times New Roman"/>
          <w:szCs w:val="24"/>
        </w:rPr>
        <w:t>h</w:t>
      </w:r>
      <w:r w:rsidR="009D457F" w:rsidRPr="00253555">
        <w:rPr>
          <w:rFonts w:cs="Times New Roman"/>
          <w:szCs w:val="24"/>
        </w:rPr>
        <w:t xml:space="preserve"> </w:t>
      </w:r>
      <w:r w:rsidR="00F30D66" w:rsidRPr="00253555">
        <w:rPr>
          <w:rFonts w:cs="Times New Roman"/>
          <w:szCs w:val="24"/>
        </w:rPr>
        <w:t>mortality or 60 min knockdown rate</w:t>
      </w:r>
      <w:r w:rsidR="00D17E39" w:rsidRPr="00253555">
        <w:rPr>
          <w:rFonts w:cs="Times New Roman"/>
          <w:szCs w:val="24"/>
        </w:rPr>
        <w:t xml:space="preserve"> when</w:t>
      </w:r>
      <w:r w:rsidR="00E96748" w:rsidRPr="00253555">
        <w:rPr>
          <w:rFonts w:cs="Times New Roman"/>
          <w:szCs w:val="24"/>
        </w:rPr>
        <w:t xml:space="preserve"> LLIN</w:t>
      </w:r>
      <w:r w:rsidRPr="00253555">
        <w:rPr>
          <w:rFonts w:cs="Times New Roman"/>
          <w:szCs w:val="24"/>
        </w:rPr>
        <w:t>s</w:t>
      </w:r>
      <w:r w:rsidR="00581CA8" w:rsidRPr="00253555">
        <w:rPr>
          <w:rFonts w:cs="Times New Roman"/>
          <w:szCs w:val="24"/>
        </w:rPr>
        <w:t xml:space="preserve"> with a confirmed 100</w:t>
      </w:r>
      <w:r w:rsidR="006A77D6" w:rsidRPr="00253555">
        <w:rPr>
          <w:rFonts w:cs="Times New Roman"/>
          <w:szCs w:val="24"/>
        </w:rPr>
        <w:t xml:space="preserve"> </w:t>
      </w:r>
      <w:r w:rsidR="00581CA8" w:rsidRPr="00253555">
        <w:rPr>
          <w:rFonts w:cs="Times New Roman"/>
          <w:szCs w:val="24"/>
        </w:rPr>
        <w:t xml:space="preserve">% </w:t>
      </w:r>
      <w:r w:rsidR="00F30D66" w:rsidRPr="00253555">
        <w:rPr>
          <w:rFonts w:cs="Times New Roman"/>
          <w:szCs w:val="24"/>
        </w:rPr>
        <w:t>24</w:t>
      </w:r>
      <w:r w:rsidR="009D457F" w:rsidRPr="00253555">
        <w:rPr>
          <w:rFonts w:cs="Times New Roman"/>
          <w:szCs w:val="24"/>
        </w:rPr>
        <w:t xml:space="preserve"> </w:t>
      </w:r>
      <w:r w:rsidR="00F30D66" w:rsidRPr="00253555">
        <w:rPr>
          <w:rFonts w:cs="Times New Roman"/>
          <w:szCs w:val="24"/>
        </w:rPr>
        <w:t>h</w:t>
      </w:r>
      <w:r w:rsidR="009D457F" w:rsidRPr="00253555">
        <w:rPr>
          <w:rFonts w:cs="Times New Roman"/>
          <w:szCs w:val="24"/>
        </w:rPr>
        <w:t xml:space="preserve"> </w:t>
      </w:r>
      <w:r w:rsidR="00F30D66" w:rsidRPr="00253555">
        <w:rPr>
          <w:rFonts w:cs="Times New Roman"/>
          <w:szCs w:val="24"/>
        </w:rPr>
        <w:t xml:space="preserve">mortality </w:t>
      </w:r>
      <w:r w:rsidR="00581CA8" w:rsidRPr="00253555">
        <w:rPr>
          <w:rFonts w:cs="Times New Roman"/>
          <w:szCs w:val="24"/>
        </w:rPr>
        <w:t>(manufacture year 2012)</w:t>
      </w:r>
      <w:r w:rsidR="00E96748" w:rsidRPr="00253555">
        <w:rPr>
          <w:rFonts w:cs="Times New Roman"/>
          <w:szCs w:val="24"/>
        </w:rPr>
        <w:t xml:space="preserve"> were exposed to 6 weeks of </w:t>
      </w:r>
      <w:bookmarkStart w:id="3" w:name="OLE_LINK2"/>
      <w:r w:rsidR="00E96748" w:rsidRPr="00253555">
        <w:rPr>
          <w:rFonts w:cs="Times New Roman"/>
          <w:szCs w:val="24"/>
        </w:rPr>
        <w:t xml:space="preserve">storage at </w:t>
      </w:r>
      <w:r w:rsidR="00D17E39" w:rsidRPr="00253555">
        <w:rPr>
          <w:rFonts w:cs="Times New Roman"/>
          <w:szCs w:val="24"/>
        </w:rPr>
        <w:t>6</w:t>
      </w:r>
      <w:r w:rsidR="00E96748" w:rsidRPr="00253555">
        <w:rPr>
          <w:rFonts w:cs="Times New Roman"/>
          <w:szCs w:val="24"/>
        </w:rPr>
        <w:t>0˚C</w:t>
      </w:r>
      <w:bookmarkEnd w:id="3"/>
      <w:r w:rsidR="00E96748" w:rsidRPr="00253555">
        <w:rPr>
          <w:rFonts w:cs="Times New Roman"/>
          <w:szCs w:val="24"/>
        </w:rPr>
        <w:t>.</w:t>
      </w:r>
    </w:p>
    <w:p w14:paraId="168E497D" w14:textId="2FA7D2AB" w:rsidR="004F1B84" w:rsidRPr="00B62086" w:rsidRDefault="004F1B84">
      <w:pPr>
        <w:pStyle w:val="Heading2"/>
        <w:rPr>
          <w:rFonts w:cs="Times New Roman"/>
          <w:b w:val="0"/>
          <w:sz w:val="24"/>
          <w:szCs w:val="24"/>
        </w:rPr>
      </w:pPr>
      <w:r w:rsidRPr="00B62086">
        <w:rPr>
          <w:rFonts w:cs="Times New Roman"/>
          <w:sz w:val="24"/>
          <w:szCs w:val="24"/>
        </w:rPr>
        <w:lastRenderedPageBreak/>
        <w:t>Discussion</w:t>
      </w:r>
    </w:p>
    <w:p w14:paraId="145656D4" w14:textId="6BC1AEF6" w:rsidR="009B7357" w:rsidRPr="00253555" w:rsidRDefault="004F1B84">
      <w:pPr>
        <w:rPr>
          <w:rFonts w:cs="Times New Roman"/>
          <w:szCs w:val="24"/>
        </w:rPr>
      </w:pPr>
      <w:r w:rsidRPr="00253555">
        <w:rPr>
          <w:rFonts w:cs="Times New Roman"/>
          <w:szCs w:val="24"/>
        </w:rPr>
        <w:t xml:space="preserve">Our findings </w:t>
      </w:r>
      <w:r w:rsidR="0082741D" w:rsidRPr="00253555">
        <w:rPr>
          <w:rFonts w:cs="Times New Roman"/>
          <w:szCs w:val="24"/>
        </w:rPr>
        <w:t xml:space="preserve">show </w:t>
      </w:r>
      <w:r w:rsidRPr="00253555">
        <w:rPr>
          <w:rFonts w:cs="Times New Roman"/>
          <w:szCs w:val="24"/>
        </w:rPr>
        <w:t>that</w:t>
      </w:r>
      <w:r w:rsidR="0028381E" w:rsidRPr="00253555">
        <w:rPr>
          <w:rFonts w:cs="Times New Roman"/>
          <w:szCs w:val="24"/>
        </w:rPr>
        <w:t xml:space="preserve"> </w:t>
      </w:r>
      <w:r w:rsidRPr="00253555">
        <w:rPr>
          <w:rFonts w:cs="Times New Roman"/>
          <w:szCs w:val="24"/>
        </w:rPr>
        <w:t>LLIN</w:t>
      </w:r>
      <w:r w:rsidR="00D17E39" w:rsidRPr="00253555">
        <w:rPr>
          <w:rFonts w:cs="Times New Roman"/>
          <w:szCs w:val="24"/>
        </w:rPr>
        <w:t>s</w:t>
      </w:r>
      <w:r w:rsidRPr="00253555">
        <w:rPr>
          <w:rFonts w:cs="Times New Roman"/>
          <w:szCs w:val="24"/>
        </w:rPr>
        <w:t xml:space="preserve"> </w:t>
      </w:r>
      <w:r w:rsidR="00581CA8" w:rsidRPr="00253555">
        <w:rPr>
          <w:rFonts w:cs="Times New Roman"/>
          <w:szCs w:val="24"/>
        </w:rPr>
        <w:t>distributed in</w:t>
      </w:r>
      <w:r w:rsidRPr="00253555">
        <w:rPr>
          <w:rFonts w:cs="Times New Roman"/>
          <w:szCs w:val="24"/>
        </w:rPr>
        <w:t xml:space="preserve"> PNG </w:t>
      </w:r>
      <w:r w:rsidR="00581CA8" w:rsidRPr="00253555">
        <w:rPr>
          <w:rFonts w:cs="Times New Roman"/>
          <w:szCs w:val="24"/>
        </w:rPr>
        <w:t xml:space="preserve">between 2013 and 2019 </w:t>
      </w:r>
      <w:r w:rsidRPr="00253555">
        <w:rPr>
          <w:rFonts w:cs="Times New Roman"/>
          <w:szCs w:val="24"/>
        </w:rPr>
        <w:t xml:space="preserve">have not been exhibiting the </w:t>
      </w:r>
      <w:r w:rsidR="006640AD" w:rsidRPr="00253555">
        <w:rPr>
          <w:rFonts w:cs="Times New Roman"/>
          <w:szCs w:val="24"/>
        </w:rPr>
        <w:t>required</w:t>
      </w:r>
      <w:r w:rsidRPr="00253555">
        <w:rPr>
          <w:rFonts w:cs="Times New Roman"/>
          <w:szCs w:val="24"/>
        </w:rPr>
        <w:t xml:space="preserve"> bioefficacy</w:t>
      </w:r>
      <w:r w:rsidR="001253B1" w:rsidRPr="00253555">
        <w:rPr>
          <w:rFonts w:cs="Times New Roman"/>
          <w:szCs w:val="24"/>
        </w:rPr>
        <w:t xml:space="preserve"> prior to use,</w:t>
      </w:r>
      <w:r w:rsidR="00581CA8" w:rsidRPr="00253555">
        <w:rPr>
          <w:rFonts w:cs="Times New Roman"/>
          <w:szCs w:val="24"/>
        </w:rPr>
        <w:t xml:space="preserve"> whereas LLIN</w:t>
      </w:r>
      <w:r w:rsidR="00D17E39" w:rsidRPr="00253555">
        <w:rPr>
          <w:rFonts w:cs="Times New Roman"/>
          <w:szCs w:val="24"/>
        </w:rPr>
        <w:t>s</w:t>
      </w:r>
      <w:r w:rsidR="00581CA8" w:rsidRPr="00253555">
        <w:rPr>
          <w:rFonts w:cs="Times New Roman"/>
          <w:szCs w:val="24"/>
        </w:rPr>
        <w:t xml:space="preserve"> distributed before </w:t>
      </w:r>
      <w:r w:rsidRPr="00253555">
        <w:rPr>
          <w:rFonts w:cs="Times New Roman"/>
          <w:szCs w:val="24"/>
        </w:rPr>
        <w:t>201</w:t>
      </w:r>
      <w:r w:rsidR="00581CA8" w:rsidRPr="00253555">
        <w:rPr>
          <w:rFonts w:cs="Times New Roman"/>
          <w:szCs w:val="24"/>
        </w:rPr>
        <w:t>3 performed significantly better</w:t>
      </w:r>
      <w:r w:rsidR="007558F1" w:rsidRPr="00253555">
        <w:rPr>
          <w:rFonts w:cs="Times New Roman"/>
          <w:szCs w:val="24"/>
        </w:rPr>
        <w:t xml:space="preserve"> </w:t>
      </w:r>
      <w:r w:rsidR="007558F1" w:rsidRPr="00253555">
        <w:rPr>
          <w:rFonts w:cs="Times New Roman"/>
          <w:szCs w:val="24"/>
        </w:rPr>
        <w:fldChar w:fldCharType="begin"/>
      </w:r>
      <w:r w:rsidR="00331302">
        <w:rPr>
          <w:rFonts w:cs="Times New Roman"/>
          <w:szCs w:val="24"/>
        </w:rPr>
        <w:instrText xml:space="preserve"> ADDIN EN.CITE &lt;EndNote&gt;&lt;Cite&gt;&lt;Author&gt;Katusele&lt;/Author&gt;&lt;Year&gt;2014&lt;/Year&gt;&lt;RecNum&gt;2723&lt;/RecNum&gt;&lt;DisplayText&gt;&lt;style face="superscript"&gt;26&lt;/style&gt;&lt;/DisplayText&gt;&lt;record&gt;&lt;rec-number&gt;2723&lt;/rec-number&gt;&lt;foreign-keys&gt;&lt;key app="EN" db-id="wzpszxxxdrrwroet0d4vv9vdw5tp55vezvez" timestamp="1564626491"&gt;2723&lt;/key&gt;&lt;/foreign-keys&gt;&lt;ref-type name="Journal Article"&gt;17&lt;/ref-type&gt;&lt;contributors&gt;&lt;authors&gt;&lt;author&gt;Katusele, M.&lt;/author&gt;&lt;author&gt;Gideon, G.&lt;/author&gt;&lt;author&gt;Thomsen, E. K.&lt;/author&gt;&lt;author&gt;Siba, P. M.&lt;/author&gt;&lt;author&gt;Hetzel, M. W.&lt;/author&gt;&lt;author&gt;Reimer, L. J.&lt;/author&gt;&lt;/authors&gt;&lt;/contributors&gt;&lt;titles&gt;&lt;title&gt;Long-lasting insecticidal nets remain efficacious after five years of use in Papua New Guinea&lt;/title&gt;&lt;secondary-title&gt;P N G Med J&lt;/secondary-title&gt;&lt;/titles&gt;&lt;pages&gt;86-93&lt;/pages&gt;&lt;volume&gt;57&lt;/volume&gt;&lt;number&gt;1-4&lt;/number&gt;&lt;edition&gt;2014/03/01&lt;/edition&gt;&lt;keywords&gt;&lt;keyword&gt;Humans&lt;/keyword&gt;&lt;keyword&gt;*Insecticide-Treated Bednets&lt;/keyword&gt;&lt;keyword&gt;Malaria/*prevention &amp;amp; control&lt;/keyword&gt;&lt;keyword&gt;Mosquito Control/*instrumentation&lt;/keyword&gt;&lt;keyword&gt;Papua New Guinea&lt;/keyword&gt;&lt;keyword&gt;Time Factors&lt;/keyword&gt;&lt;/keywords&gt;&lt;dates&gt;&lt;year&gt;2014&lt;/year&gt;&lt;pub-dates&gt;&lt;date&gt;Mar-Dec&lt;/date&gt;&lt;/pub-dates&gt;&lt;/dates&gt;&lt;isbn&gt;0031-1480 (Print)&amp;#xD;0031-1480 (Linking)&lt;/isbn&gt;&lt;accession-num&gt;26930892&lt;/accession-num&gt;&lt;urls&gt;&lt;related-urls&gt;&lt;url&gt;https://www.ncbi.nlm.nih.gov/pubmed/26930892&lt;/url&gt;&lt;/related-urls&gt;&lt;/urls&gt;&lt;/record&gt;&lt;/Cite&gt;&lt;/EndNote&gt;</w:instrText>
      </w:r>
      <w:r w:rsidR="007558F1" w:rsidRPr="00253555">
        <w:rPr>
          <w:rFonts w:cs="Times New Roman"/>
          <w:szCs w:val="24"/>
        </w:rPr>
        <w:fldChar w:fldCharType="separate"/>
      </w:r>
      <w:r w:rsidR="00331302" w:rsidRPr="00331302">
        <w:rPr>
          <w:rFonts w:cs="Times New Roman"/>
          <w:noProof/>
          <w:szCs w:val="24"/>
          <w:vertAlign w:val="superscript"/>
        </w:rPr>
        <w:t>26</w:t>
      </w:r>
      <w:r w:rsidR="007558F1" w:rsidRPr="00253555">
        <w:rPr>
          <w:rFonts w:cs="Times New Roman"/>
          <w:szCs w:val="24"/>
        </w:rPr>
        <w:fldChar w:fldCharType="end"/>
      </w:r>
      <w:r w:rsidRPr="00253555">
        <w:rPr>
          <w:rFonts w:cs="Times New Roman"/>
          <w:szCs w:val="24"/>
        </w:rPr>
        <w:t>. This observation coincides with a substantial resurgence of malaria in many parts of the country</w:t>
      </w:r>
      <w:r w:rsidR="00D46D70" w:rsidRPr="00253555">
        <w:rPr>
          <w:rFonts w:cs="Times New Roman"/>
          <w:szCs w:val="24"/>
        </w:rPr>
        <w:t xml:space="preserve"> </w:t>
      </w:r>
      <w:r w:rsidR="00D46D70" w:rsidRPr="00253555">
        <w:rPr>
          <w:rFonts w:cs="Times New Roman"/>
          <w:szCs w:val="24"/>
        </w:rPr>
        <w:fldChar w:fldCharType="begin">
          <w:fldData xml:space="preserve">PEVuZE5vdGU+PENpdGU+PEF1dGhvcj5IZXR6ZWw8L0F1dGhvcj48WWVhcj4yMDE0PC9ZZWFyPjxS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</w:fldData>
        </w:fldChar>
      </w:r>
      <w:r w:rsidR="0041134E">
        <w:rPr>
          <w:rFonts w:cs="Times New Roman"/>
          <w:szCs w:val="24"/>
        </w:rPr>
        <w:instrText xml:space="preserve"> ADDIN EN.CITE </w:instrText>
      </w:r>
      <w:r w:rsidR="0041134E">
        <w:rPr>
          <w:rFonts w:cs="Times New Roman"/>
          <w:szCs w:val="24"/>
        </w:rPr>
        <w:fldChar w:fldCharType="begin">
          <w:fldData xml:space="preserve">PEVuZE5vdGU+PENpdGU+PEF1dGhvcj5IZXR6ZWw8L0F1dGhvcj48WWVhcj4yMDE0PC9ZZWFyPjxS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</w:fldData>
        </w:fldChar>
      </w:r>
      <w:r w:rsidR="0041134E">
        <w:rPr>
          <w:rFonts w:cs="Times New Roman"/>
          <w:szCs w:val="24"/>
        </w:rPr>
        <w:instrText xml:space="preserve"> ADDIN EN.CITE.DATA </w:instrText>
      </w:r>
      <w:r w:rsidR="0041134E">
        <w:rPr>
          <w:rFonts w:cs="Times New Roman"/>
          <w:szCs w:val="24"/>
        </w:rPr>
      </w:r>
      <w:r w:rsidR="0041134E">
        <w:rPr>
          <w:rFonts w:cs="Times New Roman"/>
          <w:szCs w:val="24"/>
        </w:rPr>
        <w:fldChar w:fldCharType="end"/>
      </w:r>
      <w:r w:rsidR="00D46D70" w:rsidRPr="00253555">
        <w:rPr>
          <w:rFonts w:cs="Times New Roman"/>
          <w:szCs w:val="24"/>
        </w:rPr>
      </w:r>
      <w:r w:rsidR="00D46D70" w:rsidRPr="00253555">
        <w:rPr>
          <w:rFonts w:cs="Times New Roman"/>
          <w:szCs w:val="24"/>
        </w:rPr>
        <w:fldChar w:fldCharType="separate"/>
      </w:r>
      <w:r w:rsidR="00253555" w:rsidRPr="00253555">
        <w:rPr>
          <w:rFonts w:cs="Times New Roman"/>
          <w:noProof/>
          <w:szCs w:val="24"/>
          <w:vertAlign w:val="superscript"/>
        </w:rPr>
        <w:t>1,9,10</w:t>
      </w:r>
      <w:r w:rsidR="00D46D70" w:rsidRPr="00253555">
        <w:rPr>
          <w:rFonts w:cs="Times New Roman"/>
          <w:szCs w:val="24"/>
        </w:rPr>
        <w:fldChar w:fldCharType="end"/>
      </w:r>
      <w:r w:rsidRPr="00253555">
        <w:rPr>
          <w:rFonts w:cs="Times New Roman"/>
          <w:szCs w:val="24"/>
        </w:rPr>
        <w:t>.</w:t>
      </w:r>
      <w:r w:rsidR="0079488F" w:rsidRPr="00253555">
        <w:rPr>
          <w:rFonts w:cs="Times New Roman"/>
          <w:szCs w:val="24"/>
        </w:rPr>
        <w:t xml:space="preserve"> </w:t>
      </w:r>
    </w:p>
    <w:p w14:paraId="219A3CF5" w14:textId="01FAF236" w:rsidR="008527AD" w:rsidRPr="00881521" w:rsidRDefault="0082741D">
      <w:pPr>
        <w:rPr>
          <w:rFonts w:cs="Times New Roman"/>
          <w:szCs w:val="24"/>
        </w:rPr>
      </w:pPr>
      <w:r w:rsidRPr="00253555">
        <w:rPr>
          <w:rFonts w:cs="Times New Roman"/>
          <w:szCs w:val="24"/>
        </w:rPr>
        <w:t>Specifically, a</w:t>
      </w:r>
      <w:r w:rsidR="009B7357" w:rsidRPr="00253555">
        <w:rPr>
          <w:rFonts w:cs="Times New Roman"/>
          <w:szCs w:val="24"/>
        </w:rPr>
        <w:t xml:space="preserve">ll LLINs tested in the present study that were manufactured between 2007 and 2012 </w:t>
      </w:r>
      <w:r w:rsidRPr="00253555">
        <w:rPr>
          <w:rFonts w:cs="Times New Roman"/>
          <w:szCs w:val="24"/>
        </w:rPr>
        <w:t xml:space="preserve">(n=25) </w:t>
      </w:r>
      <w:r w:rsidR="009B7357" w:rsidRPr="00253555">
        <w:rPr>
          <w:rFonts w:cs="Times New Roman"/>
          <w:szCs w:val="24"/>
        </w:rPr>
        <w:t>exhibited either ≥</w:t>
      </w:r>
      <w:r w:rsidR="006A77D6" w:rsidRPr="00253555">
        <w:rPr>
          <w:rFonts w:cs="Times New Roman"/>
          <w:szCs w:val="24"/>
        </w:rPr>
        <w:t xml:space="preserve"> </w:t>
      </w:r>
      <w:r w:rsidR="009B7357" w:rsidRPr="00253555">
        <w:rPr>
          <w:rFonts w:cs="Times New Roman"/>
          <w:szCs w:val="24"/>
        </w:rPr>
        <w:t>80</w:t>
      </w:r>
      <w:r w:rsidR="006A77D6" w:rsidRPr="00253555">
        <w:rPr>
          <w:rFonts w:cs="Times New Roman"/>
          <w:szCs w:val="24"/>
        </w:rPr>
        <w:t xml:space="preserve"> </w:t>
      </w:r>
      <w:r w:rsidR="009B7357" w:rsidRPr="00253555">
        <w:rPr>
          <w:rFonts w:cs="Times New Roman"/>
          <w:szCs w:val="24"/>
        </w:rPr>
        <w:t>% 24</w:t>
      </w:r>
      <w:r w:rsidR="00DC160F">
        <w:rPr>
          <w:rFonts w:cs="Times New Roman"/>
          <w:szCs w:val="24"/>
        </w:rPr>
        <w:t xml:space="preserve"> </w:t>
      </w:r>
      <w:r w:rsidR="009B7357" w:rsidRPr="00253555">
        <w:rPr>
          <w:rFonts w:cs="Times New Roman"/>
          <w:szCs w:val="24"/>
        </w:rPr>
        <w:t>h-mortality or ≥</w:t>
      </w:r>
      <w:r w:rsidR="006A77D6" w:rsidRPr="00253555">
        <w:rPr>
          <w:rFonts w:cs="Times New Roman"/>
          <w:szCs w:val="24"/>
        </w:rPr>
        <w:t xml:space="preserve"> </w:t>
      </w:r>
      <w:r w:rsidR="009B7357" w:rsidRPr="00253555">
        <w:rPr>
          <w:rFonts w:cs="Times New Roman"/>
          <w:szCs w:val="24"/>
        </w:rPr>
        <w:t>95%</w:t>
      </w:r>
      <w:r w:rsidR="006A77D6" w:rsidRPr="00253555">
        <w:rPr>
          <w:rFonts w:cs="Times New Roman"/>
          <w:szCs w:val="24"/>
        </w:rPr>
        <w:t xml:space="preserve">  60 min knock</w:t>
      </w:r>
      <w:r w:rsidR="009B7357" w:rsidRPr="00253555">
        <w:rPr>
          <w:rFonts w:cs="Times New Roman"/>
          <w:szCs w:val="24"/>
        </w:rPr>
        <w:t>down. In contrast, only 1</w:t>
      </w:r>
      <w:r w:rsidR="001253B1" w:rsidRPr="00253555">
        <w:rPr>
          <w:rFonts w:cs="Times New Roman"/>
          <w:szCs w:val="24"/>
        </w:rPr>
        <w:t>4</w:t>
      </w:r>
      <w:r w:rsidR="006A77D6" w:rsidRPr="00253555">
        <w:rPr>
          <w:rFonts w:cs="Times New Roman"/>
          <w:szCs w:val="24"/>
        </w:rPr>
        <w:t xml:space="preserve"> </w:t>
      </w:r>
      <w:r w:rsidR="009B7357" w:rsidRPr="00253555">
        <w:rPr>
          <w:rFonts w:cs="Times New Roman"/>
          <w:szCs w:val="24"/>
        </w:rPr>
        <w:t>% of LLINs (n=167) that were manufactured between 20</w:t>
      </w:r>
      <w:r w:rsidR="00EF2298" w:rsidRPr="00253555">
        <w:rPr>
          <w:rFonts w:cs="Times New Roman"/>
          <w:szCs w:val="24"/>
        </w:rPr>
        <w:t>13 and 2019 met these criteria.</w:t>
      </w:r>
      <w:r w:rsidRPr="00881521">
        <w:rPr>
          <w:rFonts w:cs="Times New Roman"/>
          <w:szCs w:val="24"/>
        </w:rPr>
        <w:t xml:space="preserve"> </w:t>
      </w:r>
      <w:r w:rsidR="00A30873" w:rsidRPr="00881521">
        <w:rPr>
          <w:rFonts w:cs="Times New Roman"/>
          <w:szCs w:val="24"/>
        </w:rPr>
        <w:t>However, all LLINs should meet these criteria.</w:t>
      </w:r>
      <w:r w:rsidR="008527AD" w:rsidRPr="00881521">
        <w:rPr>
          <w:rFonts w:cs="Times New Roman"/>
          <w:szCs w:val="24"/>
        </w:rPr>
        <w:t xml:space="preserve"> </w:t>
      </w:r>
    </w:p>
    <w:p w14:paraId="701D0C70" w14:textId="7BD703B0" w:rsidR="00A30873" w:rsidRPr="00253555" w:rsidRDefault="006A77D6">
      <w:pPr>
        <w:rPr>
          <w:rFonts w:cs="Times New Roman"/>
          <w:szCs w:val="24"/>
        </w:rPr>
      </w:pPr>
      <w:r w:rsidRPr="00253555">
        <w:rPr>
          <w:rFonts w:cs="Times New Roman"/>
          <w:szCs w:val="24"/>
        </w:rPr>
        <w:t>These results span</w:t>
      </w:r>
      <w:r w:rsidR="001253B1" w:rsidRPr="00253555">
        <w:rPr>
          <w:rFonts w:cs="Times New Roman"/>
          <w:szCs w:val="24"/>
        </w:rPr>
        <w:t xml:space="preserve"> 78 separate LLIN batches. </w:t>
      </w:r>
      <w:r w:rsidR="008527AD" w:rsidRPr="00253555">
        <w:rPr>
          <w:rFonts w:cs="Times New Roman"/>
          <w:szCs w:val="24"/>
        </w:rPr>
        <w:t>Results from 2013 indicate that some LLIN batches in that year were still performing as expected</w:t>
      </w:r>
      <w:r w:rsidR="001253B1" w:rsidRPr="00253555">
        <w:rPr>
          <w:rFonts w:cs="Times New Roman"/>
          <w:szCs w:val="24"/>
        </w:rPr>
        <w:t>. Specifically,</w:t>
      </w:r>
      <w:r w:rsidR="008527AD" w:rsidRPr="00253555">
        <w:rPr>
          <w:rFonts w:cs="Times New Roman"/>
          <w:szCs w:val="24"/>
        </w:rPr>
        <w:t xml:space="preserve"> </w:t>
      </w:r>
      <w:r w:rsidR="008527AD" w:rsidRPr="00DC160F">
        <w:rPr>
          <w:rFonts w:cs="Times New Roman"/>
          <w:szCs w:val="24"/>
        </w:rPr>
        <w:t xml:space="preserve">batch # </w:t>
      </w:r>
      <w:r w:rsidR="008527AD" w:rsidRPr="00D02DE5">
        <w:rPr>
          <w:rFonts w:cs="Times New Roman"/>
          <w:szCs w:val="24"/>
        </w:rPr>
        <w:t>1 258 13 (3)</w:t>
      </w:r>
      <w:r w:rsidR="008527AD" w:rsidRPr="00253555">
        <w:rPr>
          <w:rFonts w:cs="Times New Roman"/>
          <w:szCs w:val="24"/>
        </w:rPr>
        <w:t xml:space="preserve"> from which n=5 LLINs were tested, exhibited 100</w:t>
      </w:r>
      <w:r w:rsidRPr="00253555">
        <w:rPr>
          <w:rFonts w:cs="Times New Roman"/>
          <w:szCs w:val="24"/>
        </w:rPr>
        <w:t xml:space="preserve"> </w:t>
      </w:r>
      <w:r w:rsidR="008527AD" w:rsidRPr="00253555">
        <w:rPr>
          <w:rFonts w:cs="Times New Roman"/>
          <w:szCs w:val="24"/>
        </w:rPr>
        <w:t>% knockdown and 100</w:t>
      </w:r>
      <w:r w:rsidRPr="00253555">
        <w:rPr>
          <w:rFonts w:cs="Times New Roman"/>
          <w:szCs w:val="24"/>
        </w:rPr>
        <w:t xml:space="preserve"> </w:t>
      </w:r>
      <w:r w:rsidR="008527AD" w:rsidRPr="00253555">
        <w:rPr>
          <w:rFonts w:cs="Times New Roman"/>
          <w:szCs w:val="24"/>
        </w:rPr>
        <w:t>% mortality for all 5 of these LLINs. The other 5 LLIN batches tested from 2013 all exhibited diminished bioefficacy. After 2013</w:t>
      </w:r>
      <w:r w:rsidR="001D6227" w:rsidRPr="00253555">
        <w:rPr>
          <w:rFonts w:cs="Times New Roman"/>
          <w:szCs w:val="24"/>
        </w:rPr>
        <w:t>,</w:t>
      </w:r>
      <w:r w:rsidR="008527AD" w:rsidRPr="00253555">
        <w:rPr>
          <w:rFonts w:cs="Times New Roman"/>
          <w:szCs w:val="24"/>
        </w:rPr>
        <w:t xml:space="preserve"> none of the batches</w:t>
      </w:r>
      <w:r w:rsidR="00942DD5" w:rsidRPr="00253555">
        <w:rPr>
          <w:rFonts w:cs="Times New Roman"/>
          <w:szCs w:val="24"/>
        </w:rPr>
        <w:t xml:space="preserve"> from which multiple LLINs were available</w:t>
      </w:r>
      <w:r w:rsidR="008527AD" w:rsidRPr="00253555">
        <w:rPr>
          <w:rFonts w:cs="Times New Roman"/>
          <w:szCs w:val="24"/>
        </w:rPr>
        <w:t xml:space="preserve"> </w:t>
      </w:r>
      <w:r w:rsidR="001D6227" w:rsidRPr="00253555">
        <w:rPr>
          <w:rFonts w:cs="Times New Roman"/>
          <w:szCs w:val="24"/>
        </w:rPr>
        <w:t>exhibited</w:t>
      </w:r>
      <w:r w:rsidR="008527AD" w:rsidRPr="00253555">
        <w:rPr>
          <w:rFonts w:cs="Times New Roman"/>
          <w:szCs w:val="24"/>
        </w:rPr>
        <w:t xml:space="preserve"> bioefficacy </w:t>
      </w:r>
      <w:r w:rsidR="001D6227" w:rsidRPr="00253555">
        <w:rPr>
          <w:rFonts w:cs="Times New Roman"/>
          <w:szCs w:val="24"/>
        </w:rPr>
        <w:t>results meeting aforementioned criteria</w:t>
      </w:r>
      <w:r w:rsidR="008527AD" w:rsidRPr="00253555">
        <w:rPr>
          <w:rFonts w:cs="Times New Roman"/>
          <w:szCs w:val="24"/>
        </w:rPr>
        <w:t xml:space="preserve"> </w:t>
      </w:r>
      <w:r w:rsidR="001D6227" w:rsidRPr="00253555">
        <w:rPr>
          <w:rFonts w:cs="Times New Roman"/>
          <w:szCs w:val="24"/>
        </w:rPr>
        <w:t>for</w:t>
      </w:r>
      <w:r w:rsidR="008527AD" w:rsidRPr="00253555">
        <w:rPr>
          <w:rFonts w:cs="Times New Roman"/>
          <w:szCs w:val="24"/>
        </w:rPr>
        <w:t xml:space="preserve"> all LLINs </w:t>
      </w:r>
      <w:r w:rsidR="001D6227" w:rsidRPr="00253555">
        <w:rPr>
          <w:rFonts w:cs="Times New Roman"/>
          <w:szCs w:val="24"/>
        </w:rPr>
        <w:t xml:space="preserve">sampled </w:t>
      </w:r>
      <w:r w:rsidR="008527AD" w:rsidRPr="00253555">
        <w:rPr>
          <w:rFonts w:cs="Times New Roman"/>
          <w:szCs w:val="24"/>
        </w:rPr>
        <w:t>from a specific batch.</w:t>
      </w:r>
      <w:r w:rsidR="001D6227" w:rsidRPr="00253555">
        <w:rPr>
          <w:rFonts w:cs="Times New Roman"/>
          <w:szCs w:val="24"/>
        </w:rPr>
        <w:t xml:space="preserve"> This indicates that the change occurred in 2013.</w:t>
      </w:r>
    </w:p>
    <w:p w14:paraId="0EE449F2" w14:textId="7A51BD95" w:rsidR="00EF2298" w:rsidRPr="00253555" w:rsidRDefault="00A30873">
      <w:pPr>
        <w:rPr>
          <w:rFonts w:cs="Times New Roman"/>
          <w:szCs w:val="24"/>
        </w:rPr>
      </w:pPr>
      <w:r w:rsidRPr="00253555">
        <w:rPr>
          <w:rFonts w:cs="Times New Roman"/>
          <w:szCs w:val="24"/>
        </w:rPr>
        <w:t>Although the number of LLIN tested for the 2007-2012 period is relatively small</w:t>
      </w:r>
      <w:r w:rsidR="00DE4BFF" w:rsidRPr="00253555">
        <w:rPr>
          <w:rFonts w:cs="Times New Roman"/>
          <w:szCs w:val="24"/>
        </w:rPr>
        <w:t xml:space="preserve"> due to the difficulty of obtaining unused LLINs from such a long time ago</w:t>
      </w:r>
      <w:r w:rsidRPr="00253555">
        <w:rPr>
          <w:rFonts w:cs="Times New Roman"/>
          <w:szCs w:val="24"/>
        </w:rPr>
        <w:t>, the</w:t>
      </w:r>
      <w:r w:rsidR="0082741D" w:rsidRPr="00253555">
        <w:rPr>
          <w:rFonts w:cs="Times New Roman"/>
          <w:szCs w:val="24"/>
        </w:rPr>
        <w:t xml:space="preserve"> difference </w:t>
      </w:r>
      <w:r w:rsidR="001253B1" w:rsidRPr="00253555">
        <w:rPr>
          <w:rFonts w:cs="Times New Roman"/>
          <w:szCs w:val="24"/>
        </w:rPr>
        <w:t xml:space="preserve">observed </w:t>
      </w:r>
      <w:r w:rsidR="00DE4BFF" w:rsidRPr="00253555">
        <w:rPr>
          <w:rFonts w:cs="Times New Roman"/>
          <w:szCs w:val="24"/>
        </w:rPr>
        <w:t xml:space="preserve">between the 2007-2012 and the 2013-2019 groups </w:t>
      </w:r>
      <w:r w:rsidR="00942DD5" w:rsidRPr="00253555">
        <w:rPr>
          <w:rFonts w:cs="Times New Roman"/>
          <w:szCs w:val="24"/>
        </w:rPr>
        <w:t>is</w:t>
      </w:r>
      <w:r w:rsidR="00DE4BFF" w:rsidRPr="00253555">
        <w:rPr>
          <w:rFonts w:cs="Times New Roman"/>
          <w:szCs w:val="24"/>
        </w:rPr>
        <w:t xml:space="preserve"> large and</w:t>
      </w:r>
      <w:r w:rsidR="0082741D" w:rsidRPr="00253555">
        <w:rPr>
          <w:rFonts w:cs="Times New Roman"/>
          <w:szCs w:val="24"/>
        </w:rPr>
        <w:t xml:space="preserve"> </w:t>
      </w:r>
      <w:r w:rsidR="000544E1" w:rsidRPr="00253555">
        <w:rPr>
          <w:rFonts w:cs="Times New Roman"/>
          <w:szCs w:val="24"/>
        </w:rPr>
        <w:t>statistically significant</w:t>
      </w:r>
      <w:r w:rsidR="00DE4BFF" w:rsidRPr="00253555">
        <w:rPr>
          <w:rFonts w:cs="Times New Roman"/>
          <w:szCs w:val="24"/>
        </w:rPr>
        <w:t xml:space="preserve"> (chi squared equal to 75.4; p-value &lt;10</w:t>
      </w:r>
      <w:r w:rsidR="00DE4BFF" w:rsidRPr="00253555">
        <w:rPr>
          <w:rFonts w:cs="Times New Roman"/>
          <w:szCs w:val="24"/>
          <w:vertAlign w:val="superscript"/>
        </w:rPr>
        <w:t>-5</w:t>
      </w:r>
      <w:r w:rsidR="00DE4BFF" w:rsidRPr="00253555">
        <w:rPr>
          <w:rFonts w:cs="Times New Roman"/>
          <w:szCs w:val="24"/>
        </w:rPr>
        <w:t xml:space="preserve">). </w:t>
      </w:r>
    </w:p>
    <w:p w14:paraId="44D4371E" w14:textId="02E64F6B" w:rsidR="001E1407" w:rsidRPr="00253555" w:rsidRDefault="00C251AF">
      <w:pPr>
        <w:rPr>
          <w:rFonts w:cs="Times New Roman"/>
          <w:szCs w:val="24"/>
        </w:rPr>
      </w:pPr>
      <w:r w:rsidRPr="00253555">
        <w:rPr>
          <w:rFonts w:cs="Times New Roman"/>
          <w:szCs w:val="24"/>
        </w:rPr>
        <w:t>W</w:t>
      </w:r>
      <w:r w:rsidR="00EF2298" w:rsidRPr="00253555">
        <w:rPr>
          <w:rFonts w:cs="Times New Roman"/>
          <w:szCs w:val="24"/>
        </w:rPr>
        <w:t>e adhered strictly to WHO guidelines in terms of cone</w:t>
      </w:r>
      <w:r w:rsidR="0082741D" w:rsidRPr="00253555">
        <w:rPr>
          <w:rFonts w:cs="Times New Roman"/>
          <w:szCs w:val="24"/>
        </w:rPr>
        <w:t>-bioassay set up and conditions. However,</w:t>
      </w:r>
      <w:r w:rsidRPr="00253555">
        <w:rPr>
          <w:rFonts w:cs="Times New Roman"/>
          <w:szCs w:val="24"/>
        </w:rPr>
        <w:t xml:space="preserve"> since</w:t>
      </w:r>
      <w:r w:rsidR="00EF2298" w:rsidRPr="00253555">
        <w:rPr>
          <w:rFonts w:cs="Times New Roman"/>
          <w:szCs w:val="24"/>
        </w:rPr>
        <w:t xml:space="preserve"> this was a research study </w:t>
      </w:r>
      <w:r w:rsidRPr="00253555">
        <w:rPr>
          <w:rFonts w:cs="Times New Roman"/>
          <w:szCs w:val="24"/>
        </w:rPr>
        <w:t>involving</w:t>
      </w:r>
      <w:r w:rsidR="00EF2298" w:rsidRPr="00253555">
        <w:rPr>
          <w:rFonts w:cs="Times New Roman"/>
          <w:szCs w:val="24"/>
        </w:rPr>
        <w:t xml:space="preserve"> a registered</w:t>
      </w:r>
      <w:r w:rsidR="001253B1" w:rsidRPr="00253555">
        <w:rPr>
          <w:rFonts w:cs="Times New Roman"/>
          <w:szCs w:val="24"/>
        </w:rPr>
        <w:t xml:space="preserve"> and</w:t>
      </w:r>
      <w:r w:rsidR="00EF2298" w:rsidRPr="00253555">
        <w:rPr>
          <w:rFonts w:cs="Times New Roman"/>
          <w:szCs w:val="24"/>
        </w:rPr>
        <w:t xml:space="preserve"> certified product, rather than a</w:t>
      </w:r>
      <w:r w:rsidR="009B7357" w:rsidRPr="00253555">
        <w:rPr>
          <w:rFonts w:cs="Times New Roman"/>
          <w:szCs w:val="24"/>
        </w:rPr>
        <w:t xml:space="preserve"> ph</w:t>
      </w:r>
      <w:r w:rsidR="00EF2298" w:rsidRPr="00253555">
        <w:rPr>
          <w:rFonts w:cs="Times New Roman"/>
          <w:szCs w:val="24"/>
        </w:rPr>
        <w:t>ase 3 trial</w:t>
      </w:r>
      <w:r w:rsidR="009B7357" w:rsidRPr="00253555">
        <w:rPr>
          <w:rFonts w:cs="Times New Roman"/>
          <w:szCs w:val="24"/>
        </w:rPr>
        <w:t xml:space="preserve"> aimed at obtaining WHO certification</w:t>
      </w:r>
      <w:r w:rsidR="00EF2298" w:rsidRPr="00253555">
        <w:rPr>
          <w:rFonts w:cs="Times New Roman"/>
          <w:szCs w:val="24"/>
        </w:rPr>
        <w:t xml:space="preserve"> for a </w:t>
      </w:r>
      <w:r w:rsidR="0082741D" w:rsidRPr="00253555">
        <w:rPr>
          <w:rFonts w:cs="Times New Roman"/>
          <w:szCs w:val="24"/>
        </w:rPr>
        <w:t>new product</w:t>
      </w:r>
      <w:r w:rsidR="00942DD5" w:rsidRPr="00253555">
        <w:rPr>
          <w:rFonts w:cs="Times New Roman"/>
          <w:szCs w:val="24"/>
        </w:rPr>
        <w:t xml:space="preserve">, less mosquitoes per </w:t>
      </w:r>
      <w:r w:rsidR="00942DD5" w:rsidRPr="00881521">
        <w:rPr>
          <w:rFonts w:cs="Times New Roman"/>
          <w:szCs w:val="24"/>
        </w:rPr>
        <w:t>individual LLIN were exposed</w:t>
      </w:r>
      <w:r w:rsidR="0082741D" w:rsidRPr="00881521">
        <w:rPr>
          <w:rFonts w:cs="Times New Roman"/>
          <w:szCs w:val="24"/>
        </w:rPr>
        <w:t>.</w:t>
      </w:r>
      <w:r w:rsidR="000544E1" w:rsidRPr="00881521">
        <w:rPr>
          <w:rFonts w:cs="Times New Roman"/>
          <w:szCs w:val="24"/>
        </w:rPr>
        <w:t xml:space="preserve"> Specifically, i</w:t>
      </w:r>
      <w:r w:rsidR="0082741D" w:rsidRPr="00881521">
        <w:rPr>
          <w:rFonts w:cs="Times New Roman"/>
          <w:szCs w:val="24"/>
        </w:rPr>
        <w:t xml:space="preserve">n a phase 3 LLIN trial, usually </w:t>
      </w:r>
      <w:r w:rsidR="000544E1" w:rsidRPr="00881521">
        <w:rPr>
          <w:rFonts w:cs="Times New Roman"/>
          <w:szCs w:val="24"/>
        </w:rPr>
        <w:t xml:space="preserve">5 sections </w:t>
      </w:r>
      <w:r w:rsidR="000544E1" w:rsidRPr="00881521">
        <w:rPr>
          <w:rFonts w:cs="Times New Roman"/>
          <w:szCs w:val="24"/>
        </w:rPr>
        <w:lastRenderedPageBreak/>
        <w:t>from 3</w:t>
      </w:r>
      <w:r w:rsidR="00EF2298" w:rsidRPr="00253555">
        <w:rPr>
          <w:rFonts w:cs="Times New Roman"/>
          <w:szCs w:val="24"/>
        </w:rPr>
        <w:t xml:space="preserve">0 </w:t>
      </w:r>
      <w:r w:rsidR="0082741D" w:rsidRPr="00253555">
        <w:rPr>
          <w:rFonts w:cs="Times New Roman"/>
          <w:szCs w:val="24"/>
        </w:rPr>
        <w:t xml:space="preserve">unused </w:t>
      </w:r>
      <w:r w:rsidR="00EF2298" w:rsidRPr="00253555">
        <w:rPr>
          <w:rFonts w:cs="Times New Roman"/>
          <w:szCs w:val="24"/>
        </w:rPr>
        <w:t>LLIN</w:t>
      </w:r>
      <w:r w:rsidR="0082741D" w:rsidRPr="00253555">
        <w:rPr>
          <w:rFonts w:cs="Times New Roman"/>
          <w:szCs w:val="24"/>
        </w:rPr>
        <w:t>s are tested</w:t>
      </w:r>
      <w:r w:rsidR="00EF2298" w:rsidRPr="00253555">
        <w:rPr>
          <w:rFonts w:cs="Times New Roman"/>
          <w:szCs w:val="24"/>
        </w:rPr>
        <w:t xml:space="preserve"> with </w:t>
      </w:r>
      <w:r w:rsidR="000544E1" w:rsidRPr="00253555">
        <w:rPr>
          <w:rFonts w:cs="Times New Roman"/>
          <w:szCs w:val="24"/>
        </w:rPr>
        <w:t>20</w:t>
      </w:r>
      <w:r w:rsidR="00EF2298" w:rsidRPr="00253555">
        <w:rPr>
          <w:rFonts w:cs="Times New Roman"/>
          <w:szCs w:val="24"/>
        </w:rPr>
        <w:t xml:space="preserve"> mosquitoes</w:t>
      </w:r>
      <w:r w:rsidR="000544E1" w:rsidRPr="00253555">
        <w:rPr>
          <w:rFonts w:cs="Times New Roman"/>
          <w:szCs w:val="24"/>
        </w:rPr>
        <w:t xml:space="preserve"> each, resulting in</w:t>
      </w:r>
      <w:r w:rsidR="00E95086">
        <w:rPr>
          <w:rFonts w:cs="Times New Roman"/>
          <w:szCs w:val="24"/>
        </w:rPr>
        <w:t xml:space="preserve"> 100 exposed mosquitoes per LLIN and</w:t>
      </w:r>
      <w:r w:rsidR="000544E1" w:rsidRPr="00253555">
        <w:rPr>
          <w:rFonts w:cs="Times New Roman"/>
          <w:szCs w:val="24"/>
        </w:rPr>
        <w:t xml:space="preserve"> a total of 3000 exposed mosquitoes</w:t>
      </w:r>
      <w:r w:rsidR="00E95086">
        <w:rPr>
          <w:rFonts w:cs="Times New Roman"/>
          <w:szCs w:val="24"/>
        </w:rPr>
        <w:t xml:space="preserve"> per study</w:t>
      </w:r>
      <w:r w:rsidRPr="00253555">
        <w:rPr>
          <w:rFonts w:cs="Times New Roman"/>
          <w:szCs w:val="24"/>
        </w:rPr>
        <w:fldChar w:fldCharType="begin"/>
      </w:r>
      <w:r w:rsidR="0041134E">
        <w:rPr>
          <w:rFonts w:cs="Times New Roman"/>
          <w:szCs w:val="24"/>
        </w:rPr>
        <w:instrText xml:space="preserve"> ADDIN EN.CITE &lt;EndNote&gt;&lt;Cite&gt;&lt;RecNum&gt;2639&lt;/RecNum&gt;&lt;DisplayText&gt;&lt;style face="superscript"&gt;24&lt;/style&gt;&lt;/DisplayText&gt;&lt;record&gt;&lt;rec-number&gt;2639&lt;/rec-number&gt;&lt;foreign-keys&gt;&lt;key app="EN" db-id="wzpszxxxdrrwroet0d4vv9vdw5tp55vezvez" timestamp="1559200257"&gt;2639&lt;/key&gt;&lt;/foreign-keys&gt;&lt;ref-type name="Journal Article"&gt;17&lt;/ref-type&gt;&lt;contributors&gt;&lt;secondary-authors&gt;&lt;author&gt;WHO&lt;/author&gt;&lt;/secondary-authors&gt;&lt;/contributors&gt;&lt;titles&gt;&lt;title&gt;World Health Organisation, Geneva. Guidelines for laboratory and field testing of long-lasting insecticidal nets. (2013).&lt;/title&gt;&lt;/titles&gt;&lt;section&gt;30&lt;/section&gt;&lt;dates&gt;&lt;/dates&gt;&lt;pub-location&gt;Geneva, Switzerland&lt;/pub-location&gt;&lt;publisher&gt;WHO Document Production Services&lt;/publisher&gt;&lt;urls&gt;&lt;/urls&gt;&lt;/record&gt;&lt;/Cite&gt;&lt;/EndNote&gt;</w:instrText>
      </w:r>
      <w:r w:rsidRPr="00253555">
        <w:rPr>
          <w:rFonts w:cs="Times New Roman"/>
          <w:szCs w:val="24"/>
        </w:rPr>
        <w:fldChar w:fldCharType="separate"/>
      </w:r>
      <w:r w:rsidR="00331302" w:rsidRPr="00331302">
        <w:rPr>
          <w:rFonts w:cs="Times New Roman"/>
          <w:noProof/>
          <w:szCs w:val="24"/>
          <w:vertAlign w:val="superscript"/>
        </w:rPr>
        <w:t>24</w:t>
      </w:r>
      <w:r w:rsidRPr="00253555">
        <w:rPr>
          <w:rFonts w:cs="Times New Roman"/>
          <w:szCs w:val="24"/>
        </w:rPr>
        <w:fldChar w:fldCharType="end"/>
      </w:r>
      <w:r w:rsidR="000544E1" w:rsidRPr="00253555">
        <w:rPr>
          <w:rFonts w:cs="Times New Roman"/>
          <w:szCs w:val="24"/>
        </w:rPr>
        <w:t>.</w:t>
      </w:r>
      <w:r w:rsidR="00E95086">
        <w:rPr>
          <w:rFonts w:cs="Times New Roman"/>
          <w:szCs w:val="24"/>
        </w:rPr>
        <w:t xml:space="preserve"> Operational monitoring guidelines recommend exposure of 40 mosquitoes per LLIN and a total of 30 LLINs to be tested, resulting in a total of 1200 mosquitoes exposed.</w:t>
      </w:r>
      <w:r w:rsidR="00E95086">
        <w:rPr>
          <w:rFonts w:cs="Times New Roman"/>
          <w:szCs w:val="24"/>
        </w:rPr>
        <w:fldChar w:fldCharType="begin"/>
      </w:r>
      <w:r w:rsidR="00331302">
        <w:rPr>
          <w:rFonts w:cs="Times New Roman"/>
          <w:szCs w:val="24"/>
        </w:rPr>
        <w:instrText xml:space="preserve"> ADDIN EN.CITE &lt;EndNote&gt;&lt;Cite&gt;&lt;RecNum&gt;2928&lt;/RecNum&gt;&lt;DisplayText&gt;&lt;style face="superscript"&gt;25&lt;/style&gt;&lt;/DisplayText&gt;&lt;record&gt;&lt;rec-number&gt;2928&lt;/rec-number&gt;&lt;foreign-keys&gt;&lt;key app="EN" db-id="wzpszxxxdrrwroet0d4vv9vdw5tp55vezvez" timestamp="1592893842"&gt;2928&lt;/key&gt;&lt;/foreign-keys&gt;&lt;ref-type name="Journal Article"&gt;17&lt;/ref-type&gt;&lt;contributors&gt;&lt;/contributors&gt;&lt;titles&gt;&lt;title&gt;Guidelines for monitoring the durability of long-lasting insecticidal mosquito nets under operational conditions. Geneva: World Health Organization; (2011).&lt;/title&gt;&lt;/titles&gt;&lt;dates&gt;&lt;/dates&gt;&lt;urls&gt;&lt;/urls&gt;&lt;/record&gt;&lt;/Cite&gt;&lt;/EndNote&gt;</w:instrText>
      </w:r>
      <w:r w:rsidR="00E95086">
        <w:rPr>
          <w:rFonts w:cs="Times New Roman"/>
          <w:szCs w:val="24"/>
        </w:rPr>
        <w:fldChar w:fldCharType="separate"/>
      </w:r>
      <w:r w:rsidR="00331302" w:rsidRPr="00331302">
        <w:rPr>
          <w:rFonts w:cs="Times New Roman"/>
          <w:noProof/>
          <w:szCs w:val="24"/>
          <w:vertAlign w:val="superscript"/>
        </w:rPr>
        <w:t>25</w:t>
      </w:r>
      <w:r w:rsidR="00E95086">
        <w:rPr>
          <w:rFonts w:cs="Times New Roman"/>
          <w:szCs w:val="24"/>
        </w:rPr>
        <w:fldChar w:fldCharType="end"/>
      </w:r>
      <w:r w:rsidR="00EF2298" w:rsidRPr="00253555">
        <w:rPr>
          <w:rFonts w:cs="Times New Roman"/>
          <w:szCs w:val="24"/>
        </w:rPr>
        <w:t xml:space="preserve">In the present study, </w:t>
      </w:r>
      <w:r w:rsidR="0082741D" w:rsidRPr="00253555">
        <w:rPr>
          <w:rFonts w:cs="Times New Roman"/>
          <w:szCs w:val="24"/>
        </w:rPr>
        <w:t>we</w:t>
      </w:r>
      <w:r w:rsidR="00EF2298" w:rsidRPr="00253555">
        <w:rPr>
          <w:rFonts w:cs="Times New Roman"/>
          <w:szCs w:val="24"/>
        </w:rPr>
        <w:t xml:space="preserve"> aim</w:t>
      </w:r>
      <w:r w:rsidR="0082741D" w:rsidRPr="00253555">
        <w:rPr>
          <w:rFonts w:cs="Times New Roman"/>
          <w:szCs w:val="24"/>
        </w:rPr>
        <w:t xml:space="preserve">ed </w:t>
      </w:r>
      <w:r w:rsidR="00EF2298" w:rsidRPr="00253555">
        <w:rPr>
          <w:rFonts w:cs="Times New Roman"/>
          <w:szCs w:val="24"/>
        </w:rPr>
        <w:t xml:space="preserve">to test as many unused LLIN </w:t>
      </w:r>
      <w:r w:rsidR="0082741D" w:rsidRPr="00253555">
        <w:rPr>
          <w:rFonts w:cs="Times New Roman"/>
          <w:szCs w:val="24"/>
        </w:rPr>
        <w:t xml:space="preserve">from previous years as possible resulting </w:t>
      </w:r>
      <w:r w:rsidRPr="00253555">
        <w:rPr>
          <w:rFonts w:cs="Times New Roman"/>
          <w:szCs w:val="24"/>
        </w:rPr>
        <w:t>in</w:t>
      </w:r>
      <w:r w:rsidR="0082741D" w:rsidRPr="00253555">
        <w:rPr>
          <w:rFonts w:cs="Times New Roman"/>
          <w:szCs w:val="24"/>
        </w:rPr>
        <w:t xml:space="preserve"> bioefficacy tests on n=192 LLINs from </w:t>
      </w:r>
      <w:r w:rsidR="00EE2158" w:rsidRPr="00253555">
        <w:rPr>
          <w:rFonts w:cs="Times New Roman"/>
          <w:szCs w:val="24"/>
        </w:rPr>
        <w:t xml:space="preserve">n=78 </w:t>
      </w:r>
      <w:r w:rsidR="0082741D" w:rsidRPr="00253555">
        <w:rPr>
          <w:rFonts w:cs="Times New Roman"/>
          <w:szCs w:val="24"/>
        </w:rPr>
        <w:t>batches across 12 years.</w:t>
      </w:r>
      <w:r w:rsidR="000544E1" w:rsidRPr="00253555">
        <w:rPr>
          <w:rFonts w:cs="Times New Roman"/>
          <w:szCs w:val="24"/>
        </w:rPr>
        <w:t xml:space="preserve"> This is much more than would normally be tested in a phase 3 </w:t>
      </w:r>
      <w:r w:rsidR="00942DD5" w:rsidRPr="00253555">
        <w:rPr>
          <w:rFonts w:cs="Times New Roman"/>
          <w:szCs w:val="24"/>
        </w:rPr>
        <w:t xml:space="preserve">LLIN </w:t>
      </w:r>
      <w:r w:rsidR="000544E1" w:rsidRPr="00253555">
        <w:rPr>
          <w:rFonts w:cs="Times New Roman"/>
          <w:szCs w:val="24"/>
        </w:rPr>
        <w:t>trial</w:t>
      </w:r>
      <w:r w:rsidR="001253B1" w:rsidRPr="00253555">
        <w:rPr>
          <w:rFonts w:cs="Times New Roman"/>
          <w:szCs w:val="24"/>
        </w:rPr>
        <w:t xml:space="preserve"> at baseline</w:t>
      </w:r>
      <w:r w:rsidR="000544E1" w:rsidRPr="00881521">
        <w:rPr>
          <w:rFonts w:cs="Times New Roman"/>
          <w:szCs w:val="24"/>
        </w:rPr>
        <w:t>.</w:t>
      </w:r>
      <w:r w:rsidR="0082741D" w:rsidRPr="00881521">
        <w:rPr>
          <w:rFonts w:cs="Times New Roman"/>
          <w:szCs w:val="24"/>
        </w:rPr>
        <w:t xml:space="preserve"> However, </w:t>
      </w:r>
      <w:r w:rsidR="00EF2298" w:rsidRPr="00881521">
        <w:rPr>
          <w:rFonts w:cs="Times New Roman"/>
          <w:szCs w:val="24"/>
        </w:rPr>
        <w:t xml:space="preserve">we tested only one </w:t>
      </w:r>
      <w:r w:rsidR="0082741D" w:rsidRPr="00881521">
        <w:rPr>
          <w:rFonts w:cs="Times New Roman"/>
          <w:szCs w:val="24"/>
        </w:rPr>
        <w:t>section</w:t>
      </w:r>
      <w:r w:rsidR="00EF2298" w:rsidRPr="00881521">
        <w:rPr>
          <w:rFonts w:cs="Times New Roman"/>
          <w:szCs w:val="24"/>
        </w:rPr>
        <w:t xml:space="preserve"> per LLIN using 25 mosquitoes</w:t>
      </w:r>
      <w:r w:rsidR="000544E1" w:rsidRPr="00881521">
        <w:rPr>
          <w:rFonts w:cs="Times New Roman"/>
          <w:szCs w:val="24"/>
        </w:rPr>
        <w:t>, resulting in 478</w:t>
      </w:r>
      <w:r w:rsidR="001253B1" w:rsidRPr="00253555">
        <w:rPr>
          <w:rFonts w:cs="Times New Roman"/>
          <w:szCs w:val="24"/>
        </w:rPr>
        <w:t>7</w:t>
      </w:r>
      <w:r w:rsidR="000544E1" w:rsidRPr="00253555">
        <w:rPr>
          <w:rFonts w:cs="Times New Roman"/>
          <w:szCs w:val="24"/>
        </w:rPr>
        <w:t xml:space="preserve"> mosquitoes exposed to LLINs in cone bioassays</w:t>
      </w:r>
      <w:r w:rsidR="00EF2298" w:rsidRPr="00253555">
        <w:rPr>
          <w:rFonts w:cs="Times New Roman"/>
          <w:szCs w:val="24"/>
        </w:rPr>
        <w:t xml:space="preserve">. </w:t>
      </w:r>
      <w:r w:rsidR="00DC160F">
        <w:rPr>
          <w:rFonts w:cs="Times New Roman"/>
          <w:szCs w:val="24"/>
        </w:rPr>
        <w:t>T</w:t>
      </w:r>
      <w:r w:rsidR="00942DD5" w:rsidRPr="00253555">
        <w:rPr>
          <w:rFonts w:cs="Times New Roman"/>
          <w:szCs w:val="24"/>
        </w:rPr>
        <w:t>his study has the limitation that</w:t>
      </w:r>
      <w:r w:rsidR="000544E1" w:rsidRPr="00253555">
        <w:rPr>
          <w:rFonts w:cs="Times New Roman"/>
          <w:szCs w:val="24"/>
        </w:rPr>
        <w:t xml:space="preserve"> we</w:t>
      </w:r>
      <w:r w:rsidR="00EF2298" w:rsidRPr="00253555">
        <w:rPr>
          <w:rFonts w:cs="Times New Roman"/>
          <w:szCs w:val="24"/>
        </w:rPr>
        <w:t xml:space="preserve"> </w:t>
      </w:r>
      <w:r w:rsidR="00942DD5" w:rsidRPr="00253555">
        <w:rPr>
          <w:rFonts w:cs="Times New Roman"/>
          <w:szCs w:val="24"/>
        </w:rPr>
        <w:t>did not</w:t>
      </w:r>
      <w:r w:rsidR="00EF2298" w:rsidRPr="00253555">
        <w:rPr>
          <w:rFonts w:cs="Times New Roman"/>
          <w:szCs w:val="24"/>
        </w:rPr>
        <w:t xml:space="preserve"> account for within-</w:t>
      </w:r>
      <w:r w:rsidR="0082741D" w:rsidRPr="00253555">
        <w:rPr>
          <w:rFonts w:cs="Times New Roman"/>
          <w:szCs w:val="24"/>
        </w:rPr>
        <w:t>LLIN</w:t>
      </w:r>
      <w:r w:rsidR="00EF2298" w:rsidRPr="00253555">
        <w:rPr>
          <w:rFonts w:cs="Times New Roman"/>
          <w:szCs w:val="24"/>
        </w:rPr>
        <w:t xml:space="preserve"> variability</w:t>
      </w:r>
      <w:r w:rsidR="0082741D" w:rsidRPr="00253555">
        <w:rPr>
          <w:rFonts w:cs="Times New Roman"/>
          <w:szCs w:val="24"/>
        </w:rPr>
        <w:t xml:space="preserve"> in our analyses</w:t>
      </w:r>
      <w:r w:rsidR="00DC160F">
        <w:rPr>
          <w:rFonts w:cs="Times New Roman"/>
          <w:szCs w:val="24"/>
        </w:rPr>
        <w:t>. However,</w:t>
      </w:r>
      <w:r w:rsidR="000544E1" w:rsidRPr="00253555">
        <w:rPr>
          <w:rFonts w:cs="Times New Roman"/>
          <w:szCs w:val="24"/>
        </w:rPr>
        <w:t xml:space="preserve"> we have sampled</w:t>
      </w:r>
      <w:r w:rsidR="001253B1" w:rsidRPr="00253555">
        <w:rPr>
          <w:rFonts w:cs="Times New Roman"/>
          <w:szCs w:val="24"/>
        </w:rPr>
        <w:t xml:space="preserve"> from</w:t>
      </w:r>
      <w:r w:rsidR="000544E1" w:rsidRPr="00253555">
        <w:rPr>
          <w:rFonts w:cs="Times New Roman"/>
          <w:szCs w:val="24"/>
        </w:rPr>
        <w:t xml:space="preserve"> a </w:t>
      </w:r>
      <w:r w:rsidR="001253B1" w:rsidRPr="00253555">
        <w:rPr>
          <w:rFonts w:cs="Times New Roman"/>
          <w:szCs w:val="24"/>
        </w:rPr>
        <w:t>very broad</w:t>
      </w:r>
      <w:r w:rsidR="000544E1" w:rsidRPr="00253555">
        <w:rPr>
          <w:rFonts w:cs="Times New Roman"/>
          <w:szCs w:val="24"/>
        </w:rPr>
        <w:t xml:space="preserve"> range of LLINs</w:t>
      </w:r>
      <w:r w:rsidR="00942DD5" w:rsidRPr="00253555">
        <w:rPr>
          <w:rFonts w:cs="Times New Roman"/>
          <w:szCs w:val="24"/>
        </w:rPr>
        <w:t xml:space="preserve">, exposing </w:t>
      </w:r>
      <w:proofErr w:type="gramStart"/>
      <w:r w:rsidR="00942DD5" w:rsidRPr="00253555">
        <w:rPr>
          <w:rFonts w:cs="Times New Roman"/>
          <w:szCs w:val="24"/>
        </w:rPr>
        <w:t>a large number of</w:t>
      </w:r>
      <w:proofErr w:type="gramEnd"/>
      <w:r w:rsidR="00942DD5" w:rsidRPr="00253555">
        <w:rPr>
          <w:rFonts w:cs="Times New Roman"/>
          <w:szCs w:val="24"/>
        </w:rPr>
        <w:t xml:space="preserve"> susceptible mosquitoes, resulting in overwhelmingly statistically significant results.</w:t>
      </w:r>
      <w:r w:rsidR="00EF2298" w:rsidRPr="00253555">
        <w:rPr>
          <w:rFonts w:cs="Times New Roman"/>
          <w:szCs w:val="24"/>
        </w:rPr>
        <w:t xml:space="preserve"> </w:t>
      </w:r>
      <w:r w:rsidRPr="00253555">
        <w:rPr>
          <w:rFonts w:cs="Times New Roman"/>
          <w:szCs w:val="24"/>
        </w:rPr>
        <w:t>Thus, while testing multiple sections per LLIN in the pre-certification phase is important</w:t>
      </w:r>
      <w:r w:rsidR="0087796E" w:rsidRPr="00253555">
        <w:rPr>
          <w:rFonts w:cs="Times New Roman"/>
          <w:szCs w:val="24"/>
        </w:rPr>
        <w:t xml:space="preserve"> to ensure </w:t>
      </w:r>
      <w:r w:rsidR="004861EE">
        <w:rPr>
          <w:rFonts w:cs="Times New Roman"/>
          <w:szCs w:val="24"/>
        </w:rPr>
        <w:t>product quality</w:t>
      </w:r>
      <w:r w:rsidRPr="00253555">
        <w:rPr>
          <w:rFonts w:cs="Times New Roman"/>
          <w:szCs w:val="24"/>
        </w:rPr>
        <w:t xml:space="preserve">, it is of less relevance to the conclusions of this study with regards to the diminished bioefficacy of </w:t>
      </w:r>
      <w:proofErr w:type="gramStart"/>
      <w:r w:rsidR="00F149CD" w:rsidRPr="00253555">
        <w:rPr>
          <w:rFonts w:cs="Times New Roman"/>
          <w:szCs w:val="24"/>
        </w:rPr>
        <w:t>a large number of</w:t>
      </w:r>
      <w:proofErr w:type="gramEnd"/>
      <w:r w:rsidR="00F149CD" w:rsidRPr="00253555">
        <w:rPr>
          <w:rFonts w:cs="Times New Roman"/>
          <w:szCs w:val="24"/>
        </w:rPr>
        <w:t xml:space="preserve"> </w:t>
      </w:r>
      <w:r w:rsidRPr="00253555">
        <w:rPr>
          <w:rFonts w:cs="Times New Roman"/>
          <w:szCs w:val="24"/>
        </w:rPr>
        <w:t xml:space="preserve">unused LLINs. </w:t>
      </w:r>
      <w:r w:rsidR="004861EE">
        <w:rPr>
          <w:rFonts w:cs="Times New Roman"/>
          <w:szCs w:val="24"/>
        </w:rPr>
        <w:t>For further confirmation</w:t>
      </w:r>
      <w:r w:rsidR="001E1407" w:rsidRPr="00253555">
        <w:rPr>
          <w:rFonts w:cs="Times New Roman"/>
          <w:szCs w:val="24"/>
        </w:rPr>
        <w:t xml:space="preserve">, we tested n=5 sections (4 </w:t>
      </w:r>
      <w:proofErr w:type="spellStart"/>
      <w:r w:rsidR="001E1407" w:rsidRPr="00253555">
        <w:rPr>
          <w:rFonts w:cs="Times New Roman"/>
          <w:szCs w:val="24"/>
        </w:rPr>
        <w:t>sides+roof</w:t>
      </w:r>
      <w:proofErr w:type="spellEnd"/>
      <w:r w:rsidR="001E1407" w:rsidRPr="00253555">
        <w:rPr>
          <w:rFonts w:cs="Times New Roman"/>
          <w:szCs w:val="24"/>
        </w:rPr>
        <w:t>) from one net from each year 2007, 2008, 2009, 2010 and 2012 with 20 mosquitoes each. All 25 of these bioassays showed 100%</w:t>
      </w:r>
      <w:r w:rsidR="004861EE">
        <w:rPr>
          <w:rFonts w:cs="Times New Roman"/>
          <w:szCs w:val="24"/>
        </w:rPr>
        <w:t xml:space="preserve"> 60 min-</w:t>
      </w:r>
      <w:r w:rsidR="001E1407" w:rsidRPr="00253555">
        <w:rPr>
          <w:rFonts w:cs="Times New Roman"/>
          <w:szCs w:val="24"/>
        </w:rPr>
        <w:t xml:space="preserve">knockdown and 100% </w:t>
      </w:r>
      <w:r w:rsidR="004861EE">
        <w:rPr>
          <w:rFonts w:cs="Times New Roman"/>
          <w:szCs w:val="24"/>
        </w:rPr>
        <w:t>24 h-</w:t>
      </w:r>
      <w:r w:rsidR="001E1407" w:rsidRPr="00253555">
        <w:rPr>
          <w:rFonts w:cs="Times New Roman"/>
          <w:szCs w:val="24"/>
        </w:rPr>
        <w:t>mortality.</w:t>
      </w:r>
      <w:r w:rsidR="001E1407" w:rsidRPr="00881521">
        <w:rPr>
          <w:rFonts w:cs="Times New Roman"/>
          <w:szCs w:val="24"/>
        </w:rPr>
        <w:t xml:space="preserve"> </w:t>
      </w:r>
    </w:p>
    <w:p w14:paraId="2669B4C7" w14:textId="2CB20771" w:rsidR="009B7357" w:rsidRPr="00253555" w:rsidRDefault="00F149CD">
      <w:pPr>
        <w:rPr>
          <w:rFonts w:cs="Times New Roman"/>
          <w:szCs w:val="24"/>
        </w:rPr>
      </w:pPr>
      <w:r w:rsidRPr="00253555">
        <w:rPr>
          <w:rFonts w:cs="Times New Roman"/>
          <w:szCs w:val="24"/>
        </w:rPr>
        <w:t>Since used LLINs may be subject to more wear on the side panels than on the roof, our methodology may have resulted in an overestimation of the used LLINs failing the ≥80% 24h-mortality or ≥95% 60-min knock-down criteria</w:t>
      </w:r>
      <w:r w:rsidR="00A83221" w:rsidRPr="00253555">
        <w:rPr>
          <w:rFonts w:cs="Times New Roman"/>
          <w:szCs w:val="24"/>
        </w:rPr>
        <w:t xml:space="preserve"> for the used LLIN category</w:t>
      </w:r>
      <w:r w:rsidR="00942DD5" w:rsidRPr="00253555">
        <w:rPr>
          <w:rFonts w:cs="Times New Roman"/>
          <w:szCs w:val="24"/>
        </w:rPr>
        <w:t>, which is a limitation of this study</w:t>
      </w:r>
      <w:r w:rsidR="00A83221" w:rsidRPr="00253555">
        <w:rPr>
          <w:rFonts w:cs="Times New Roman"/>
          <w:szCs w:val="24"/>
        </w:rPr>
        <w:t>.</w:t>
      </w:r>
    </w:p>
    <w:p w14:paraId="1637899A" w14:textId="1FD766A9" w:rsidR="00DA5D90" w:rsidRPr="00253555" w:rsidRDefault="00581CA8">
      <w:pPr>
        <w:rPr>
          <w:rFonts w:cs="Times New Roman"/>
          <w:szCs w:val="24"/>
        </w:rPr>
      </w:pPr>
      <w:r w:rsidRPr="00253555">
        <w:rPr>
          <w:rFonts w:cs="Times New Roman"/>
          <w:szCs w:val="24"/>
        </w:rPr>
        <w:t xml:space="preserve">PermaNet® 2.0 </w:t>
      </w:r>
      <w:r w:rsidR="0079488F" w:rsidRPr="00253555">
        <w:rPr>
          <w:rFonts w:cs="Times New Roman"/>
          <w:szCs w:val="24"/>
        </w:rPr>
        <w:t>has been among the most widely distributed LLIN</w:t>
      </w:r>
      <w:r w:rsidR="00D17E39" w:rsidRPr="00253555">
        <w:rPr>
          <w:rFonts w:cs="Times New Roman"/>
          <w:szCs w:val="24"/>
        </w:rPr>
        <w:t xml:space="preserve"> brand</w:t>
      </w:r>
      <w:r w:rsidR="0079488F" w:rsidRPr="00253555">
        <w:rPr>
          <w:rFonts w:cs="Times New Roman"/>
          <w:szCs w:val="24"/>
        </w:rPr>
        <w:t xml:space="preserve"> in </w:t>
      </w:r>
      <w:r w:rsidR="009933E0" w:rsidRPr="00253555">
        <w:rPr>
          <w:rFonts w:cs="Times New Roman"/>
          <w:szCs w:val="24"/>
        </w:rPr>
        <w:t xml:space="preserve">the </w:t>
      </w:r>
      <w:r w:rsidR="0079488F" w:rsidRPr="00253555">
        <w:rPr>
          <w:rFonts w:cs="Times New Roman"/>
          <w:szCs w:val="24"/>
        </w:rPr>
        <w:t xml:space="preserve">recent </w:t>
      </w:r>
      <w:r w:rsidR="009933E0" w:rsidRPr="00253555">
        <w:rPr>
          <w:rFonts w:cs="Times New Roman"/>
          <w:szCs w:val="24"/>
        </w:rPr>
        <w:t xml:space="preserve">decade and </w:t>
      </w:r>
      <w:r w:rsidR="00B21807" w:rsidRPr="00253555">
        <w:rPr>
          <w:rFonts w:cs="Times New Roman"/>
          <w:szCs w:val="24"/>
        </w:rPr>
        <w:t>bioefficacy studies</w:t>
      </w:r>
      <w:r w:rsidR="009933E0" w:rsidRPr="00253555">
        <w:rPr>
          <w:rFonts w:cs="Times New Roman"/>
          <w:szCs w:val="24"/>
        </w:rPr>
        <w:t xml:space="preserve"> have been conducted in </w:t>
      </w:r>
      <w:r w:rsidR="00A35A44" w:rsidRPr="00253555">
        <w:rPr>
          <w:rFonts w:cs="Times New Roman"/>
          <w:szCs w:val="24"/>
        </w:rPr>
        <w:t>several</w:t>
      </w:r>
      <w:r w:rsidR="009933E0" w:rsidRPr="00253555">
        <w:rPr>
          <w:rFonts w:cs="Times New Roman"/>
          <w:szCs w:val="24"/>
        </w:rPr>
        <w:t xml:space="preserve"> countries.</w:t>
      </w:r>
      <w:r w:rsidR="00B21807" w:rsidRPr="00253555">
        <w:rPr>
          <w:rFonts w:cs="Times New Roman"/>
          <w:szCs w:val="24"/>
        </w:rPr>
        <w:t xml:space="preserve"> Most of these</w:t>
      </w:r>
      <w:r w:rsidR="00A35A44" w:rsidRPr="00253555">
        <w:rPr>
          <w:rFonts w:cs="Times New Roman"/>
          <w:szCs w:val="24"/>
        </w:rPr>
        <w:t xml:space="preserve"> studies</w:t>
      </w:r>
      <w:r w:rsidR="00B21807" w:rsidRPr="00253555">
        <w:rPr>
          <w:rFonts w:cs="Times New Roman"/>
          <w:szCs w:val="24"/>
        </w:rPr>
        <w:t xml:space="preserve"> </w:t>
      </w:r>
      <w:r w:rsidR="00A57D8F" w:rsidRPr="00253555">
        <w:rPr>
          <w:rFonts w:cs="Times New Roman"/>
          <w:szCs w:val="24"/>
        </w:rPr>
        <w:t>used LLIN</w:t>
      </w:r>
      <w:r w:rsidR="00D17E39" w:rsidRPr="00253555">
        <w:rPr>
          <w:rFonts w:cs="Times New Roman"/>
          <w:szCs w:val="24"/>
        </w:rPr>
        <w:t>s</w:t>
      </w:r>
      <w:r w:rsidR="00A57D8F" w:rsidRPr="00253555">
        <w:rPr>
          <w:rFonts w:cs="Times New Roman"/>
          <w:szCs w:val="24"/>
        </w:rPr>
        <w:t xml:space="preserve"> dating back to</w:t>
      </w:r>
      <w:r w:rsidR="00B21807" w:rsidRPr="00253555">
        <w:rPr>
          <w:rFonts w:cs="Times New Roman"/>
          <w:szCs w:val="24"/>
        </w:rPr>
        <w:t xml:space="preserve"> 2012</w:t>
      </w:r>
      <w:r w:rsidR="00A57D8F" w:rsidRPr="00253555">
        <w:rPr>
          <w:rFonts w:cs="Times New Roman"/>
          <w:szCs w:val="24"/>
        </w:rPr>
        <w:t xml:space="preserve"> and before,</w:t>
      </w:r>
      <w:r w:rsidR="00B21807" w:rsidRPr="00253555">
        <w:rPr>
          <w:rFonts w:cs="Times New Roman"/>
          <w:szCs w:val="24"/>
        </w:rPr>
        <w:t xml:space="preserve"> and showed very good bioefficacy of </w:t>
      </w:r>
      <w:r w:rsidRPr="00253555">
        <w:rPr>
          <w:rFonts w:cs="Times New Roman"/>
          <w:szCs w:val="24"/>
        </w:rPr>
        <w:t>PermaNet® 2.0</w:t>
      </w:r>
      <w:r w:rsidR="00B1096F" w:rsidRPr="00253555">
        <w:rPr>
          <w:rFonts w:cs="Times New Roman"/>
          <w:szCs w:val="24"/>
        </w:rPr>
        <w:t xml:space="preserve"> </w:t>
      </w:r>
      <w:r w:rsidR="0085333A" w:rsidRPr="00253555">
        <w:rPr>
          <w:rFonts w:cs="Times New Roman"/>
          <w:szCs w:val="24"/>
        </w:rPr>
        <w:fldChar w:fldCharType="begin">
          <w:fldData xml:space="preserve">PEVuZE5vdGU+PENpdGU+PEF1dGhvcj5UY2hha291bnRlPC9BdXRob3I+PFllYXI+MjAxOTwvWWVh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=
</w:fldData>
        </w:fldChar>
      </w:r>
      <w:r w:rsidR="003939CC">
        <w:rPr>
          <w:rFonts w:cs="Times New Roman"/>
          <w:szCs w:val="24"/>
        </w:rPr>
        <w:instrText xml:space="preserve"> ADDIN EN.CITE </w:instrText>
      </w:r>
      <w:r w:rsidR="003939CC">
        <w:rPr>
          <w:rFonts w:cs="Times New Roman"/>
          <w:szCs w:val="24"/>
        </w:rPr>
        <w:fldChar w:fldCharType="begin">
          <w:fldData xml:space="preserve">PEVuZE5vdGU+PENpdGU+PEF1dGhvcj5UY2hha291bnRlPC9BdXRob3I+PFllYXI+MjAxOTwvWWVh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=
</w:fldData>
        </w:fldChar>
      </w:r>
      <w:r w:rsidR="003939CC">
        <w:rPr>
          <w:rFonts w:cs="Times New Roman"/>
          <w:szCs w:val="24"/>
        </w:rPr>
        <w:instrText xml:space="preserve"> ADDIN EN.CITE.DATA </w:instrText>
      </w:r>
      <w:r w:rsidR="003939CC">
        <w:rPr>
          <w:rFonts w:cs="Times New Roman"/>
          <w:szCs w:val="24"/>
        </w:rPr>
      </w:r>
      <w:r w:rsidR="003939CC">
        <w:rPr>
          <w:rFonts w:cs="Times New Roman"/>
          <w:szCs w:val="24"/>
        </w:rPr>
        <w:fldChar w:fldCharType="end"/>
      </w:r>
      <w:r w:rsidR="0085333A" w:rsidRPr="00253555">
        <w:rPr>
          <w:rFonts w:cs="Times New Roman"/>
          <w:szCs w:val="24"/>
        </w:rPr>
      </w:r>
      <w:r w:rsidR="0085333A" w:rsidRPr="00253555">
        <w:rPr>
          <w:rFonts w:cs="Times New Roman"/>
          <w:szCs w:val="24"/>
        </w:rPr>
        <w:fldChar w:fldCharType="separate"/>
      </w:r>
      <w:r w:rsidR="003939CC" w:rsidRPr="003939CC">
        <w:rPr>
          <w:rFonts w:cs="Times New Roman"/>
          <w:noProof/>
          <w:szCs w:val="24"/>
          <w:vertAlign w:val="superscript"/>
        </w:rPr>
        <w:t>28-32</w:t>
      </w:r>
      <w:r w:rsidR="0085333A" w:rsidRPr="00253555">
        <w:rPr>
          <w:rFonts w:cs="Times New Roman"/>
          <w:szCs w:val="24"/>
        </w:rPr>
        <w:fldChar w:fldCharType="end"/>
      </w:r>
      <w:r w:rsidR="00D17E39" w:rsidRPr="00253555">
        <w:rPr>
          <w:rFonts w:cs="Times New Roman"/>
          <w:szCs w:val="24"/>
        </w:rPr>
        <w:t xml:space="preserve">. </w:t>
      </w:r>
      <w:r w:rsidR="00DA5D90" w:rsidRPr="00253555">
        <w:rPr>
          <w:rFonts w:cs="Times New Roman"/>
          <w:szCs w:val="24"/>
        </w:rPr>
        <w:t>In tests conducted in an African setting</w:t>
      </w:r>
      <w:r w:rsidR="002010B7" w:rsidRPr="00253555">
        <w:rPr>
          <w:rFonts w:cs="Times New Roman"/>
          <w:szCs w:val="24"/>
        </w:rPr>
        <w:t xml:space="preserve"> (Northern Tanzania),</w:t>
      </w:r>
      <w:r w:rsidR="00DA5D90" w:rsidRPr="00253555">
        <w:rPr>
          <w:rFonts w:cs="Times New Roman"/>
          <w:szCs w:val="24"/>
        </w:rPr>
        <w:t xml:space="preserve"> </w:t>
      </w:r>
      <w:r w:rsidR="00501A25" w:rsidRPr="00253555">
        <w:rPr>
          <w:rFonts w:cs="Times New Roman"/>
          <w:szCs w:val="24"/>
        </w:rPr>
        <w:t xml:space="preserve">PermaNet® 2.0 </w:t>
      </w:r>
      <w:r w:rsidR="00DA5D90" w:rsidRPr="00253555">
        <w:rPr>
          <w:rFonts w:cs="Times New Roman"/>
          <w:szCs w:val="24"/>
        </w:rPr>
        <w:t xml:space="preserve">from 2017 </w:t>
      </w:r>
      <w:r w:rsidR="00DA5D90" w:rsidRPr="00253555">
        <w:rPr>
          <w:rFonts w:cs="Times New Roman"/>
          <w:szCs w:val="24"/>
        </w:rPr>
        <w:lastRenderedPageBreak/>
        <w:t xml:space="preserve">were reported to fulfil all requirements </w:t>
      </w:r>
      <w:r w:rsidR="00DA5D90" w:rsidRPr="00253555">
        <w:rPr>
          <w:rFonts w:cs="Times New Roman"/>
          <w:szCs w:val="24"/>
        </w:rPr>
        <w:fldChar w:fldCharType="begin">
          <w:fldData xml:space="preserve">PEVuZE5vdGU+PENpdGU+PEF1dGhvcj5Ld2VrYTwvQXV0aG9yPjxZZWFyPjIwMTc8L1llYXI+PFJl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</w:fldData>
        </w:fldChar>
      </w:r>
      <w:r w:rsidR="003939CC">
        <w:rPr>
          <w:rFonts w:cs="Times New Roman"/>
          <w:szCs w:val="24"/>
        </w:rPr>
        <w:instrText xml:space="preserve"> ADDIN EN.CITE </w:instrText>
      </w:r>
      <w:r w:rsidR="003939CC">
        <w:rPr>
          <w:rFonts w:cs="Times New Roman"/>
          <w:szCs w:val="24"/>
        </w:rPr>
        <w:fldChar w:fldCharType="begin">
          <w:fldData xml:space="preserve">PEVuZE5vdGU+PENpdGU+PEF1dGhvcj5Ld2VrYTwvQXV0aG9yPjxZZWFyPjIwMTc8L1llYXI+PFJl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</w:fldData>
        </w:fldChar>
      </w:r>
      <w:r w:rsidR="003939CC">
        <w:rPr>
          <w:rFonts w:cs="Times New Roman"/>
          <w:szCs w:val="24"/>
        </w:rPr>
        <w:instrText xml:space="preserve"> ADDIN EN.CITE.DATA </w:instrText>
      </w:r>
      <w:r w:rsidR="003939CC">
        <w:rPr>
          <w:rFonts w:cs="Times New Roman"/>
          <w:szCs w:val="24"/>
        </w:rPr>
      </w:r>
      <w:r w:rsidR="003939CC">
        <w:rPr>
          <w:rFonts w:cs="Times New Roman"/>
          <w:szCs w:val="24"/>
        </w:rPr>
        <w:fldChar w:fldCharType="end"/>
      </w:r>
      <w:r w:rsidR="00DA5D90" w:rsidRPr="00253555">
        <w:rPr>
          <w:rFonts w:cs="Times New Roman"/>
          <w:szCs w:val="24"/>
        </w:rPr>
      </w:r>
      <w:r w:rsidR="00DA5D90" w:rsidRPr="00253555">
        <w:rPr>
          <w:rFonts w:cs="Times New Roman"/>
          <w:szCs w:val="24"/>
        </w:rPr>
        <w:fldChar w:fldCharType="separate"/>
      </w:r>
      <w:r w:rsidR="003939CC" w:rsidRPr="003939CC">
        <w:rPr>
          <w:rFonts w:cs="Times New Roman"/>
          <w:noProof/>
          <w:szCs w:val="24"/>
          <w:vertAlign w:val="superscript"/>
        </w:rPr>
        <w:t>33</w:t>
      </w:r>
      <w:r w:rsidR="00DA5D90" w:rsidRPr="00253555">
        <w:rPr>
          <w:rFonts w:cs="Times New Roman"/>
          <w:szCs w:val="24"/>
        </w:rPr>
        <w:fldChar w:fldCharType="end"/>
      </w:r>
      <w:r w:rsidR="002010B7" w:rsidRPr="00253555">
        <w:rPr>
          <w:rFonts w:cs="Times New Roman"/>
          <w:szCs w:val="24"/>
        </w:rPr>
        <w:t xml:space="preserve">. </w:t>
      </w:r>
      <w:r w:rsidR="0028381E" w:rsidRPr="00253555">
        <w:rPr>
          <w:rFonts w:cs="Times New Roman"/>
          <w:szCs w:val="24"/>
        </w:rPr>
        <w:t>However in a recent</w:t>
      </w:r>
      <w:r w:rsidR="002010B7" w:rsidRPr="00253555">
        <w:rPr>
          <w:rFonts w:cs="Times New Roman"/>
          <w:szCs w:val="24"/>
        </w:rPr>
        <w:t xml:space="preserve"> </w:t>
      </w:r>
      <w:r w:rsidR="00DA5D90" w:rsidRPr="00253555">
        <w:rPr>
          <w:rFonts w:cs="Times New Roman"/>
          <w:szCs w:val="24"/>
        </w:rPr>
        <w:t>report</w:t>
      </w:r>
      <w:r w:rsidR="0028381E" w:rsidRPr="00253555">
        <w:rPr>
          <w:rFonts w:cs="Times New Roman"/>
          <w:szCs w:val="24"/>
        </w:rPr>
        <w:t xml:space="preserve"> from Iran,</w:t>
      </w:r>
      <w:r w:rsidR="00DA5D90" w:rsidRPr="00253555">
        <w:rPr>
          <w:rFonts w:cs="Times New Roman"/>
          <w:szCs w:val="24"/>
        </w:rPr>
        <w:t xml:space="preserve"> </w:t>
      </w:r>
      <w:r w:rsidR="00501A25" w:rsidRPr="00253555">
        <w:rPr>
          <w:rFonts w:cs="Times New Roman"/>
          <w:szCs w:val="24"/>
        </w:rPr>
        <w:t xml:space="preserve">PermaNet® 2.0 </w:t>
      </w:r>
      <w:r w:rsidR="00DA5D90" w:rsidRPr="00253555">
        <w:rPr>
          <w:rFonts w:cs="Times New Roman"/>
          <w:szCs w:val="24"/>
        </w:rPr>
        <w:t xml:space="preserve">did not seem to fulfil bioefficacy requirements </w:t>
      </w:r>
      <w:r w:rsidR="005E3A29" w:rsidRPr="00253555">
        <w:rPr>
          <w:rFonts w:cs="Times New Roman"/>
          <w:szCs w:val="24"/>
        </w:rPr>
        <w:fldChar w:fldCharType="begin"/>
      </w:r>
      <w:r w:rsidR="003939CC">
        <w:rPr>
          <w:rFonts w:cs="Times New Roman"/>
          <w:szCs w:val="24"/>
        </w:rPr>
        <w:instrText xml:space="preserve"> ADDIN EN.CITE &lt;EndNote&gt;&lt;Cite&gt;&lt;Author&gt;Bagheri&lt;/Author&gt;&lt;Year&gt;2017&lt;/Year&gt;&lt;RecNum&gt;2740&lt;/RecNum&gt;&lt;DisplayText&gt;&lt;style face="superscript"&gt;34&lt;/style&gt;&lt;/DisplayText&gt;&lt;record&gt;&lt;rec-number&gt;2740&lt;/rec-number&gt;&lt;foreign-keys&gt;&lt;key app="EN" db-id="wzpszxxxdrrwroet0d4vv9vdw5tp55vezvez" timestamp="1564810450"&gt;2740&lt;/key&gt;&lt;/foreign-keys&gt;&lt;ref-type name="Journal Article"&gt;17&lt;/ref-type&gt;&lt;contributors&gt;&lt;authors&gt;&lt;author&gt;Bagheri, A.&lt;/author&gt;&lt;author&gt;Vatandoost, H.&lt;/author&gt;&lt;author&gt;Shayeghi, M.&lt;/author&gt;&lt;author&gt;Abai, M. R.&lt;/author&gt;&lt;author&gt;Raeisi, A.&lt;/author&gt;&lt;author&gt;Godwin, N. G.&lt;/author&gt;&lt;author&gt;Akbari, M.  &lt;/author&gt;&lt;author&gt;Sheikhi, S. &lt;/author&gt;&lt;/authors&gt;&lt;/contributors&gt;&lt;titles&gt;&lt;title&gt;Evaluation on the bioefficacy of PermaNet® 2.0, a long lasting net against Anopheles stephensi&lt;/title&gt;&lt;secondary-title&gt;Asian Pacific Journal of Tropical Disease&lt;/secondary-title&gt;&lt;/titles&gt;&lt;pages&gt;775-777&lt;/pages&gt;&lt;volume&gt;7&lt;/volume&gt;&lt;number&gt;12&lt;/number&gt;&lt;section&gt;775&lt;/section&gt;&lt;dates&gt;&lt;year&gt;2017&lt;/year&gt;&lt;/dates&gt;&lt;urls&gt;&lt;/urls&gt;&lt;electronic-resource-num&gt;10.12980/apjtd.7.2017D6-368&lt;/electronic-resource-num&gt;&lt;/record&gt;&lt;/Cite&gt;&lt;/EndNote&gt;</w:instrText>
      </w:r>
      <w:r w:rsidR="005E3A29" w:rsidRPr="00253555">
        <w:rPr>
          <w:rFonts w:cs="Times New Roman"/>
          <w:szCs w:val="24"/>
        </w:rPr>
        <w:fldChar w:fldCharType="separate"/>
      </w:r>
      <w:r w:rsidR="003939CC" w:rsidRPr="003939CC">
        <w:rPr>
          <w:rFonts w:cs="Times New Roman"/>
          <w:noProof/>
          <w:szCs w:val="24"/>
          <w:vertAlign w:val="superscript"/>
        </w:rPr>
        <w:t>34</w:t>
      </w:r>
      <w:r w:rsidR="005E3A29" w:rsidRPr="00253555">
        <w:rPr>
          <w:rFonts w:cs="Times New Roman"/>
          <w:szCs w:val="24"/>
        </w:rPr>
        <w:fldChar w:fldCharType="end"/>
      </w:r>
      <w:r w:rsidR="00DA5D90" w:rsidRPr="00253555">
        <w:rPr>
          <w:rFonts w:cs="Times New Roman"/>
          <w:szCs w:val="24"/>
        </w:rPr>
        <w:t xml:space="preserve">. </w:t>
      </w:r>
      <w:r w:rsidR="00A35A44" w:rsidRPr="00253555">
        <w:rPr>
          <w:rFonts w:cs="Times New Roman"/>
          <w:szCs w:val="24"/>
        </w:rPr>
        <w:t xml:space="preserve">Studies also investigated the effect of developing </w:t>
      </w:r>
      <w:r w:rsidR="006640AD" w:rsidRPr="00253555">
        <w:rPr>
          <w:rFonts w:cs="Times New Roman"/>
          <w:szCs w:val="24"/>
        </w:rPr>
        <w:t>pyrethroid</w:t>
      </w:r>
      <w:r w:rsidR="00A35A44" w:rsidRPr="00253555">
        <w:rPr>
          <w:rFonts w:cs="Times New Roman"/>
          <w:szCs w:val="24"/>
        </w:rPr>
        <w:t xml:space="preserve"> resistance on PermaNet® 2.0 bioefficacy, e.g., </w:t>
      </w:r>
      <w:r w:rsidR="00A35A44" w:rsidRPr="00253555">
        <w:rPr>
          <w:rFonts w:cs="Times New Roman"/>
          <w:szCs w:val="24"/>
        </w:rPr>
        <w:fldChar w:fldCharType="begin">
          <w:fldData xml:space="preserve">PEVuZE5vdGU+PENpdGU+PEF1dGhvcj5HbHVudDwvQXV0aG9yPjxZZWFyPjIwMTg8L1llYXI+PFJl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</w:fldData>
        </w:fldChar>
      </w:r>
      <w:r w:rsidR="003939CC">
        <w:rPr>
          <w:rFonts w:cs="Times New Roman"/>
          <w:szCs w:val="24"/>
        </w:rPr>
        <w:instrText xml:space="preserve"> ADDIN EN.CITE </w:instrText>
      </w:r>
      <w:r w:rsidR="003939CC">
        <w:rPr>
          <w:rFonts w:cs="Times New Roman"/>
          <w:szCs w:val="24"/>
        </w:rPr>
        <w:fldChar w:fldCharType="begin">
          <w:fldData xml:space="preserve">PEVuZE5vdGU+PENpdGU+PEF1dGhvcj5HbHVudDwvQXV0aG9yPjxZZWFyPjIwMTg8L1llYXI+PFJl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</w:fldData>
        </w:fldChar>
      </w:r>
      <w:r w:rsidR="003939CC">
        <w:rPr>
          <w:rFonts w:cs="Times New Roman"/>
          <w:szCs w:val="24"/>
        </w:rPr>
        <w:instrText xml:space="preserve"> ADDIN EN.CITE.DATA </w:instrText>
      </w:r>
      <w:r w:rsidR="003939CC">
        <w:rPr>
          <w:rFonts w:cs="Times New Roman"/>
          <w:szCs w:val="24"/>
        </w:rPr>
      </w:r>
      <w:r w:rsidR="003939CC">
        <w:rPr>
          <w:rFonts w:cs="Times New Roman"/>
          <w:szCs w:val="24"/>
        </w:rPr>
        <w:fldChar w:fldCharType="end"/>
      </w:r>
      <w:r w:rsidR="00A35A44" w:rsidRPr="00253555">
        <w:rPr>
          <w:rFonts w:cs="Times New Roman"/>
          <w:szCs w:val="24"/>
        </w:rPr>
      </w:r>
      <w:r w:rsidR="00A35A44" w:rsidRPr="00253555">
        <w:rPr>
          <w:rFonts w:cs="Times New Roman"/>
          <w:szCs w:val="24"/>
        </w:rPr>
        <w:fldChar w:fldCharType="separate"/>
      </w:r>
      <w:r w:rsidR="003939CC" w:rsidRPr="003939CC">
        <w:rPr>
          <w:rFonts w:cs="Times New Roman"/>
          <w:noProof/>
          <w:szCs w:val="24"/>
          <w:vertAlign w:val="superscript"/>
        </w:rPr>
        <w:t>17,35</w:t>
      </w:r>
      <w:r w:rsidR="00A35A44" w:rsidRPr="00253555">
        <w:rPr>
          <w:rFonts w:cs="Times New Roman"/>
          <w:szCs w:val="24"/>
        </w:rPr>
        <w:fldChar w:fldCharType="end"/>
      </w:r>
      <w:r w:rsidR="006640AD" w:rsidRPr="00253555">
        <w:rPr>
          <w:rFonts w:cs="Times New Roman"/>
          <w:szCs w:val="24"/>
        </w:rPr>
        <w:t xml:space="preserve">. Unsurprisingly, pyrethroid resistance reduced the </w:t>
      </w:r>
      <w:r w:rsidR="001253B1" w:rsidRPr="00253555">
        <w:rPr>
          <w:rFonts w:cs="Times New Roman"/>
          <w:szCs w:val="24"/>
        </w:rPr>
        <w:t xml:space="preserve">knockdown and </w:t>
      </w:r>
      <w:r w:rsidR="006640AD" w:rsidRPr="00253555">
        <w:rPr>
          <w:rFonts w:cs="Times New Roman"/>
          <w:szCs w:val="24"/>
        </w:rPr>
        <w:t xml:space="preserve">mortality </w:t>
      </w:r>
      <w:r w:rsidR="001253B1" w:rsidRPr="00253555">
        <w:rPr>
          <w:rFonts w:cs="Times New Roman"/>
          <w:szCs w:val="24"/>
        </w:rPr>
        <w:t xml:space="preserve">rates </w:t>
      </w:r>
      <w:r w:rsidR="006640AD" w:rsidRPr="00253555">
        <w:rPr>
          <w:rFonts w:cs="Times New Roman"/>
          <w:szCs w:val="24"/>
        </w:rPr>
        <w:t>of the exposed mosquitoes</w:t>
      </w:r>
      <w:r w:rsidR="00A35A44" w:rsidRPr="00253555">
        <w:rPr>
          <w:rFonts w:cs="Times New Roman"/>
          <w:szCs w:val="24"/>
        </w:rPr>
        <w:t>.</w:t>
      </w:r>
    </w:p>
    <w:p w14:paraId="173E2F04" w14:textId="260A091D" w:rsidR="004F1B84" w:rsidRPr="00253555" w:rsidRDefault="00D46D70">
      <w:pPr>
        <w:rPr>
          <w:rFonts w:cs="Times New Roman"/>
          <w:szCs w:val="24"/>
        </w:rPr>
      </w:pPr>
      <w:r w:rsidRPr="00253555">
        <w:rPr>
          <w:rFonts w:cs="Times New Roman"/>
          <w:szCs w:val="24"/>
        </w:rPr>
        <w:t xml:space="preserve">While </w:t>
      </w:r>
      <w:r w:rsidR="00B41560" w:rsidRPr="00253555">
        <w:rPr>
          <w:rFonts w:cs="Times New Roman"/>
          <w:szCs w:val="24"/>
        </w:rPr>
        <w:t xml:space="preserve">storage </w:t>
      </w:r>
      <w:r w:rsidR="0028381E" w:rsidRPr="00253555">
        <w:rPr>
          <w:rFonts w:cs="Times New Roman"/>
          <w:szCs w:val="24"/>
        </w:rPr>
        <w:t>at elevated temperature</w:t>
      </w:r>
      <w:r w:rsidR="002E0E03" w:rsidRPr="00253555">
        <w:rPr>
          <w:rFonts w:cs="Times New Roman"/>
          <w:szCs w:val="24"/>
        </w:rPr>
        <w:t>s</w:t>
      </w:r>
      <w:r w:rsidR="00B41560" w:rsidRPr="00253555">
        <w:rPr>
          <w:rFonts w:cs="Times New Roman"/>
          <w:szCs w:val="24"/>
        </w:rPr>
        <w:t xml:space="preserve"> </w:t>
      </w:r>
      <w:r w:rsidRPr="00253555">
        <w:rPr>
          <w:rFonts w:cs="Times New Roman"/>
          <w:szCs w:val="24"/>
        </w:rPr>
        <w:t>could potentially be</w:t>
      </w:r>
      <w:r w:rsidR="00B41560" w:rsidRPr="00253555">
        <w:rPr>
          <w:rFonts w:cs="Times New Roman"/>
          <w:szCs w:val="24"/>
        </w:rPr>
        <w:t xml:space="preserve"> detrimental to </w:t>
      </w:r>
      <w:r w:rsidR="00A35A44" w:rsidRPr="00253555">
        <w:rPr>
          <w:rFonts w:cs="Times New Roman"/>
          <w:szCs w:val="24"/>
        </w:rPr>
        <w:t>LLIN</w:t>
      </w:r>
      <w:r w:rsidR="00B41560" w:rsidRPr="00253555">
        <w:rPr>
          <w:rFonts w:cs="Times New Roman"/>
          <w:szCs w:val="24"/>
        </w:rPr>
        <w:t xml:space="preserve"> bioefficacy</w:t>
      </w:r>
      <w:r w:rsidR="00A6560B" w:rsidRPr="00253555">
        <w:rPr>
          <w:rFonts w:cs="Times New Roman"/>
          <w:szCs w:val="24"/>
        </w:rPr>
        <w:t xml:space="preserve"> (we are not aware of published evidence for this)</w:t>
      </w:r>
      <w:r w:rsidRPr="00253555">
        <w:rPr>
          <w:rFonts w:cs="Times New Roman"/>
          <w:szCs w:val="24"/>
        </w:rPr>
        <w:t xml:space="preserve">, we </w:t>
      </w:r>
      <w:r w:rsidR="002010B7" w:rsidRPr="00253555">
        <w:rPr>
          <w:rFonts w:cs="Times New Roman"/>
          <w:szCs w:val="24"/>
        </w:rPr>
        <w:t xml:space="preserve">consider it </w:t>
      </w:r>
      <w:r w:rsidR="00B41560" w:rsidRPr="00253555">
        <w:rPr>
          <w:rFonts w:cs="Times New Roman"/>
          <w:szCs w:val="24"/>
        </w:rPr>
        <w:t xml:space="preserve">unlikely that </w:t>
      </w:r>
      <w:r w:rsidR="0028381E" w:rsidRPr="00253555">
        <w:rPr>
          <w:rFonts w:cs="Times New Roman"/>
          <w:szCs w:val="24"/>
        </w:rPr>
        <w:t>this is</w:t>
      </w:r>
      <w:r w:rsidR="00B41560" w:rsidRPr="00253555">
        <w:rPr>
          <w:rFonts w:cs="Times New Roman"/>
          <w:szCs w:val="24"/>
        </w:rPr>
        <w:t xml:space="preserve"> responsible for the diminished bioefficacy of the LLIN</w:t>
      </w:r>
      <w:r w:rsidR="00556A65" w:rsidRPr="00881521">
        <w:rPr>
          <w:rFonts w:cs="Times New Roman"/>
          <w:szCs w:val="24"/>
        </w:rPr>
        <w:t>s</w:t>
      </w:r>
      <w:r w:rsidRPr="00881521">
        <w:rPr>
          <w:rFonts w:cs="Times New Roman"/>
          <w:szCs w:val="24"/>
        </w:rPr>
        <w:t xml:space="preserve"> as observed in </w:t>
      </w:r>
      <w:r w:rsidR="00A35A44" w:rsidRPr="00881521">
        <w:rPr>
          <w:rFonts w:cs="Times New Roman"/>
          <w:szCs w:val="24"/>
        </w:rPr>
        <w:t>the present</w:t>
      </w:r>
      <w:r w:rsidRPr="00881521">
        <w:rPr>
          <w:rFonts w:cs="Times New Roman"/>
          <w:szCs w:val="24"/>
        </w:rPr>
        <w:t xml:space="preserve"> study. Firstly,</w:t>
      </w:r>
      <w:r w:rsidR="00501A25" w:rsidRPr="00253555">
        <w:rPr>
          <w:rFonts w:cs="Times New Roman"/>
          <w:szCs w:val="24"/>
        </w:rPr>
        <w:t xml:space="preserve"> </w:t>
      </w:r>
      <w:r w:rsidRPr="00253555">
        <w:rPr>
          <w:rFonts w:cs="Times New Roman"/>
          <w:szCs w:val="24"/>
        </w:rPr>
        <w:t>the</w:t>
      </w:r>
      <w:r w:rsidR="00B41560" w:rsidRPr="00253555">
        <w:rPr>
          <w:rFonts w:cs="Times New Roman"/>
          <w:szCs w:val="24"/>
        </w:rPr>
        <w:t xml:space="preserve"> </w:t>
      </w:r>
      <w:r w:rsidR="00501A25" w:rsidRPr="00253555">
        <w:rPr>
          <w:rFonts w:cs="Times New Roman"/>
          <w:szCs w:val="24"/>
        </w:rPr>
        <w:t xml:space="preserve">n=25 </w:t>
      </w:r>
      <w:r w:rsidRPr="00253555">
        <w:rPr>
          <w:rFonts w:cs="Times New Roman"/>
          <w:szCs w:val="24"/>
        </w:rPr>
        <w:t>LLIN</w:t>
      </w:r>
      <w:r w:rsidR="00556A65" w:rsidRPr="00253555">
        <w:rPr>
          <w:rFonts w:cs="Times New Roman"/>
          <w:szCs w:val="24"/>
        </w:rPr>
        <w:t>s</w:t>
      </w:r>
      <w:r w:rsidRPr="00253555">
        <w:rPr>
          <w:rFonts w:cs="Times New Roman"/>
          <w:szCs w:val="24"/>
        </w:rPr>
        <w:t xml:space="preserve"> </w:t>
      </w:r>
      <w:r w:rsidR="002010B7" w:rsidRPr="00253555">
        <w:rPr>
          <w:rFonts w:cs="Times New Roman"/>
          <w:szCs w:val="24"/>
        </w:rPr>
        <w:t xml:space="preserve">manufactured </w:t>
      </w:r>
      <w:r w:rsidR="00501A25" w:rsidRPr="00253555">
        <w:rPr>
          <w:rFonts w:cs="Times New Roman"/>
          <w:szCs w:val="24"/>
        </w:rPr>
        <w:t xml:space="preserve">between 2007 and </w:t>
      </w:r>
      <w:r w:rsidR="002010B7" w:rsidRPr="00253555">
        <w:rPr>
          <w:rFonts w:cs="Times New Roman"/>
          <w:szCs w:val="24"/>
        </w:rPr>
        <w:t>2012 (</w:t>
      </w:r>
      <w:r w:rsidR="006E78FC" w:rsidRPr="00253555">
        <w:rPr>
          <w:rFonts w:cs="Times New Roman"/>
          <w:szCs w:val="24"/>
        </w:rPr>
        <w:t xml:space="preserve">obtained from </w:t>
      </w:r>
      <w:r w:rsidR="00501A25" w:rsidRPr="00253555">
        <w:rPr>
          <w:rFonts w:cs="Times New Roman"/>
          <w:szCs w:val="24"/>
        </w:rPr>
        <w:t>several</w:t>
      </w:r>
      <w:r w:rsidR="002010B7" w:rsidRPr="00253555">
        <w:rPr>
          <w:rFonts w:cs="Times New Roman"/>
          <w:szCs w:val="24"/>
        </w:rPr>
        <w:t xml:space="preserve"> different provinces</w:t>
      </w:r>
      <w:r w:rsidR="00963B41" w:rsidRPr="00253555">
        <w:rPr>
          <w:rFonts w:cs="Times New Roman"/>
          <w:szCs w:val="24"/>
        </w:rPr>
        <w:t xml:space="preserve"> and 19 different production batches</w:t>
      </w:r>
      <w:r w:rsidR="002010B7" w:rsidRPr="00253555">
        <w:rPr>
          <w:rFonts w:cs="Times New Roman"/>
          <w:szCs w:val="24"/>
        </w:rPr>
        <w:t xml:space="preserve">) </w:t>
      </w:r>
      <w:r w:rsidRPr="00253555">
        <w:rPr>
          <w:rFonts w:cs="Times New Roman"/>
          <w:szCs w:val="24"/>
        </w:rPr>
        <w:t>tested in this study</w:t>
      </w:r>
      <w:r w:rsidR="00B41560" w:rsidRPr="00253555">
        <w:rPr>
          <w:rFonts w:cs="Times New Roman"/>
          <w:szCs w:val="24"/>
        </w:rPr>
        <w:t xml:space="preserve"> ha</w:t>
      </w:r>
      <w:r w:rsidRPr="00253555">
        <w:rPr>
          <w:rFonts w:cs="Times New Roman"/>
          <w:szCs w:val="24"/>
        </w:rPr>
        <w:t>d</w:t>
      </w:r>
      <w:r w:rsidR="00B41560" w:rsidRPr="00253555">
        <w:rPr>
          <w:rFonts w:cs="Times New Roman"/>
          <w:szCs w:val="24"/>
        </w:rPr>
        <w:t xml:space="preserve"> been stored in tropical climate for </w:t>
      </w:r>
      <w:r w:rsidR="00501A25" w:rsidRPr="00253555">
        <w:rPr>
          <w:rFonts w:cs="Times New Roman"/>
          <w:szCs w:val="24"/>
        </w:rPr>
        <w:t>up to 12</w:t>
      </w:r>
      <w:r w:rsidR="00B41560" w:rsidRPr="00253555">
        <w:rPr>
          <w:rFonts w:cs="Times New Roman"/>
          <w:szCs w:val="24"/>
        </w:rPr>
        <w:t xml:space="preserve"> years before testing</w:t>
      </w:r>
      <w:r w:rsidR="00501A25" w:rsidRPr="00253555">
        <w:rPr>
          <w:rFonts w:cs="Times New Roman"/>
          <w:szCs w:val="24"/>
        </w:rPr>
        <w:t xml:space="preserve">. </w:t>
      </w:r>
      <w:r w:rsidR="009B7357" w:rsidRPr="00253555">
        <w:rPr>
          <w:rFonts w:cs="Times New Roman"/>
          <w:szCs w:val="24"/>
        </w:rPr>
        <w:t xml:space="preserve">All 25 </w:t>
      </w:r>
      <w:r w:rsidR="00501A25" w:rsidRPr="00253555">
        <w:rPr>
          <w:rFonts w:cs="Times New Roman"/>
          <w:szCs w:val="24"/>
        </w:rPr>
        <w:t>of these LLIN</w:t>
      </w:r>
      <w:r w:rsidR="00556A65" w:rsidRPr="00253555">
        <w:rPr>
          <w:rFonts w:cs="Times New Roman"/>
          <w:szCs w:val="24"/>
        </w:rPr>
        <w:t>s</w:t>
      </w:r>
      <w:r w:rsidR="00501A25" w:rsidRPr="00253555">
        <w:rPr>
          <w:rFonts w:cs="Times New Roman"/>
          <w:szCs w:val="24"/>
        </w:rPr>
        <w:t xml:space="preserve"> </w:t>
      </w:r>
      <w:r w:rsidR="009B7357" w:rsidRPr="00253555">
        <w:rPr>
          <w:rFonts w:cs="Times New Roman"/>
          <w:szCs w:val="24"/>
        </w:rPr>
        <w:t>exhibited either ≥80% 24</w:t>
      </w:r>
      <w:r w:rsidR="004861EE">
        <w:rPr>
          <w:rFonts w:cs="Times New Roman"/>
          <w:szCs w:val="24"/>
        </w:rPr>
        <w:t xml:space="preserve"> </w:t>
      </w:r>
      <w:r w:rsidR="009B7357" w:rsidRPr="00253555">
        <w:rPr>
          <w:rFonts w:cs="Times New Roman"/>
          <w:szCs w:val="24"/>
        </w:rPr>
        <w:t>h-mortality or ≥95% 60-min knock-down</w:t>
      </w:r>
      <w:r w:rsidR="00ED2042" w:rsidRPr="00253555">
        <w:rPr>
          <w:rFonts w:cs="Times New Roman"/>
          <w:szCs w:val="24"/>
        </w:rPr>
        <w:t>. Secondly</w:t>
      </w:r>
      <w:r w:rsidR="008D68E8" w:rsidRPr="00253555">
        <w:rPr>
          <w:rFonts w:cs="Times New Roman"/>
          <w:szCs w:val="24"/>
        </w:rPr>
        <w:t>,</w:t>
      </w:r>
      <w:r w:rsidR="00ED2042" w:rsidRPr="00253555">
        <w:rPr>
          <w:rFonts w:cs="Times New Roman"/>
          <w:szCs w:val="24"/>
        </w:rPr>
        <w:t xml:space="preserve"> all</w:t>
      </w:r>
      <w:r w:rsidR="00B41560" w:rsidRPr="00253555">
        <w:rPr>
          <w:rFonts w:cs="Times New Roman"/>
          <w:szCs w:val="24"/>
        </w:rPr>
        <w:t xml:space="preserve"> </w:t>
      </w:r>
      <w:r w:rsidR="00483F85" w:rsidRPr="00253555">
        <w:rPr>
          <w:rFonts w:cs="Times New Roman"/>
          <w:szCs w:val="24"/>
        </w:rPr>
        <w:t xml:space="preserve">samples of </w:t>
      </w:r>
      <w:r w:rsidR="009B7357" w:rsidRPr="00253555">
        <w:rPr>
          <w:rFonts w:cs="Times New Roman"/>
          <w:szCs w:val="24"/>
        </w:rPr>
        <w:t xml:space="preserve">unused </w:t>
      </w:r>
      <w:r w:rsidR="00501A25" w:rsidRPr="00253555">
        <w:rPr>
          <w:rFonts w:cs="Times New Roman"/>
          <w:szCs w:val="24"/>
        </w:rPr>
        <w:t>LLIN</w:t>
      </w:r>
      <w:r w:rsidR="00556A65" w:rsidRPr="00253555">
        <w:rPr>
          <w:rFonts w:cs="Times New Roman"/>
          <w:szCs w:val="24"/>
        </w:rPr>
        <w:t>s</w:t>
      </w:r>
      <w:r w:rsidR="00B41560" w:rsidRPr="00253555">
        <w:rPr>
          <w:rFonts w:cs="Times New Roman"/>
          <w:szCs w:val="24"/>
        </w:rPr>
        <w:t xml:space="preserve"> </w:t>
      </w:r>
      <w:r w:rsidR="00483F85" w:rsidRPr="00253555">
        <w:rPr>
          <w:rFonts w:cs="Times New Roman"/>
          <w:szCs w:val="24"/>
        </w:rPr>
        <w:t>in their original</w:t>
      </w:r>
      <w:r w:rsidR="006E78FC" w:rsidRPr="00253555">
        <w:rPr>
          <w:rFonts w:cs="Times New Roman"/>
          <w:szCs w:val="24"/>
        </w:rPr>
        <w:t xml:space="preserve"> and unopened</w:t>
      </w:r>
      <w:r w:rsidR="00483F85" w:rsidRPr="00253555">
        <w:rPr>
          <w:rFonts w:cs="Times New Roman"/>
          <w:szCs w:val="24"/>
        </w:rPr>
        <w:t xml:space="preserve"> packaging </w:t>
      </w:r>
      <w:r w:rsidR="00B41560" w:rsidRPr="00253555">
        <w:rPr>
          <w:rFonts w:cs="Times New Roman"/>
          <w:szCs w:val="24"/>
        </w:rPr>
        <w:t xml:space="preserve">from 2018 and 2019 were taken from the coolest, </w:t>
      </w:r>
      <w:r w:rsidRPr="00253555">
        <w:rPr>
          <w:rFonts w:cs="Times New Roman"/>
          <w:szCs w:val="24"/>
        </w:rPr>
        <w:t>most central</w:t>
      </w:r>
      <w:r w:rsidR="00B41560" w:rsidRPr="00253555">
        <w:rPr>
          <w:rFonts w:cs="Times New Roman"/>
          <w:szCs w:val="24"/>
        </w:rPr>
        <w:t xml:space="preserve"> part</w:t>
      </w:r>
      <w:r w:rsidRPr="00253555">
        <w:rPr>
          <w:rFonts w:cs="Times New Roman"/>
          <w:szCs w:val="24"/>
        </w:rPr>
        <w:t>s</w:t>
      </w:r>
      <w:r w:rsidR="00B41560" w:rsidRPr="00253555">
        <w:rPr>
          <w:rFonts w:cs="Times New Roman"/>
          <w:szCs w:val="24"/>
        </w:rPr>
        <w:t xml:space="preserve"> of the containers where temperatures </w:t>
      </w:r>
      <w:r w:rsidR="00D17B08" w:rsidRPr="00253555">
        <w:rPr>
          <w:rFonts w:cs="Times New Roman"/>
          <w:szCs w:val="24"/>
        </w:rPr>
        <w:t>do not appear to</w:t>
      </w:r>
      <w:r w:rsidR="00B41560" w:rsidRPr="00253555">
        <w:rPr>
          <w:rFonts w:cs="Times New Roman"/>
          <w:szCs w:val="24"/>
        </w:rPr>
        <w:t xml:space="preserve"> exceed </w:t>
      </w:r>
      <w:r w:rsidR="006E78FC" w:rsidRPr="00253555">
        <w:rPr>
          <w:rFonts w:cs="Times New Roman"/>
          <w:szCs w:val="24"/>
        </w:rPr>
        <w:t>40</w:t>
      </w:r>
      <w:r w:rsidR="00B41560" w:rsidRPr="00253555">
        <w:rPr>
          <w:rFonts w:cs="Times New Roman"/>
          <w:szCs w:val="24"/>
        </w:rPr>
        <w:t xml:space="preserve">˚C (temperature </w:t>
      </w:r>
      <w:r w:rsidR="006E78FC" w:rsidRPr="00253555">
        <w:rPr>
          <w:rFonts w:cs="Times New Roman"/>
          <w:szCs w:val="24"/>
        </w:rPr>
        <w:t>data</w:t>
      </w:r>
      <w:r w:rsidR="00B41560" w:rsidRPr="00253555">
        <w:rPr>
          <w:rFonts w:cs="Times New Roman"/>
          <w:szCs w:val="24"/>
        </w:rPr>
        <w:t xml:space="preserve"> </w:t>
      </w:r>
      <w:r w:rsidR="008D68E8" w:rsidRPr="00253555">
        <w:rPr>
          <w:rFonts w:cs="Times New Roman"/>
          <w:szCs w:val="24"/>
        </w:rPr>
        <w:t xml:space="preserve">from an LLIN container in Port Moresby </w:t>
      </w:r>
      <w:r w:rsidR="00B41560" w:rsidRPr="00253555">
        <w:rPr>
          <w:rFonts w:cs="Times New Roman"/>
          <w:szCs w:val="24"/>
        </w:rPr>
        <w:t xml:space="preserve">can be found in </w:t>
      </w:r>
      <w:r w:rsidR="00FE4F9A">
        <w:rPr>
          <w:rFonts w:cs="Times New Roman"/>
          <w:szCs w:val="24"/>
        </w:rPr>
        <w:t>Supplementary</w:t>
      </w:r>
      <w:r w:rsidR="006E78FC" w:rsidRPr="00253555">
        <w:rPr>
          <w:rFonts w:cs="Times New Roman"/>
          <w:szCs w:val="24"/>
        </w:rPr>
        <w:t xml:space="preserve"> Fig</w:t>
      </w:r>
      <w:r w:rsidR="002D220E">
        <w:rPr>
          <w:rFonts w:cs="Times New Roman"/>
          <w:szCs w:val="24"/>
        </w:rPr>
        <w:t>ure</w:t>
      </w:r>
      <w:r w:rsidR="006E78FC" w:rsidRPr="00253555">
        <w:rPr>
          <w:rFonts w:cs="Times New Roman"/>
          <w:szCs w:val="24"/>
        </w:rPr>
        <w:t xml:space="preserve"> </w:t>
      </w:r>
      <w:r w:rsidR="00B41560" w:rsidRPr="00253555">
        <w:rPr>
          <w:rFonts w:cs="Times New Roman"/>
          <w:szCs w:val="24"/>
        </w:rPr>
        <w:t xml:space="preserve">1). </w:t>
      </w:r>
      <w:r w:rsidR="00ED2042" w:rsidRPr="00253555">
        <w:rPr>
          <w:rFonts w:cs="Times New Roman"/>
          <w:szCs w:val="24"/>
        </w:rPr>
        <w:t>Thirdly</w:t>
      </w:r>
      <w:r w:rsidR="0024139B" w:rsidRPr="00253555">
        <w:rPr>
          <w:rFonts w:cs="Times New Roman"/>
          <w:szCs w:val="24"/>
        </w:rPr>
        <w:t>, our experiments where LLIN</w:t>
      </w:r>
      <w:r w:rsidR="00556A65" w:rsidRPr="00253555">
        <w:rPr>
          <w:rFonts w:cs="Times New Roman"/>
          <w:szCs w:val="24"/>
        </w:rPr>
        <w:t>s</w:t>
      </w:r>
      <w:r w:rsidR="0024139B" w:rsidRPr="00253555">
        <w:rPr>
          <w:rFonts w:cs="Times New Roman"/>
          <w:szCs w:val="24"/>
        </w:rPr>
        <w:t xml:space="preserve"> from 2012 (</w:t>
      </w:r>
      <w:r w:rsidR="00963B41" w:rsidRPr="00253555">
        <w:rPr>
          <w:rFonts w:cs="Times New Roman"/>
          <w:szCs w:val="24"/>
        </w:rPr>
        <w:t xml:space="preserve">confirmed </w:t>
      </w:r>
      <w:r w:rsidR="0024139B" w:rsidRPr="00253555">
        <w:rPr>
          <w:rFonts w:cs="Times New Roman"/>
          <w:szCs w:val="24"/>
        </w:rPr>
        <w:t xml:space="preserve">100% </w:t>
      </w:r>
      <w:r w:rsidR="0028381E" w:rsidRPr="00253555">
        <w:rPr>
          <w:rFonts w:cs="Times New Roman"/>
          <w:szCs w:val="24"/>
        </w:rPr>
        <w:t>24</w:t>
      </w:r>
      <w:r w:rsidR="00785528" w:rsidRPr="00253555">
        <w:rPr>
          <w:rFonts w:cs="Times New Roman"/>
          <w:szCs w:val="24"/>
        </w:rPr>
        <w:t xml:space="preserve"> </w:t>
      </w:r>
      <w:r w:rsidR="0028381E" w:rsidRPr="00253555">
        <w:rPr>
          <w:rFonts w:cs="Times New Roman"/>
          <w:szCs w:val="24"/>
        </w:rPr>
        <w:t>h</w:t>
      </w:r>
      <w:r w:rsidR="00785528" w:rsidRPr="00253555">
        <w:rPr>
          <w:rFonts w:cs="Times New Roman"/>
          <w:szCs w:val="24"/>
        </w:rPr>
        <w:t xml:space="preserve"> </w:t>
      </w:r>
      <w:r w:rsidR="0028381E" w:rsidRPr="00253555">
        <w:rPr>
          <w:rFonts w:cs="Times New Roman"/>
          <w:szCs w:val="24"/>
        </w:rPr>
        <w:t>mortality</w:t>
      </w:r>
      <w:r w:rsidR="0024139B" w:rsidRPr="00253555">
        <w:rPr>
          <w:rFonts w:cs="Times New Roman"/>
          <w:szCs w:val="24"/>
        </w:rPr>
        <w:t xml:space="preserve">) were exposed to </w:t>
      </w:r>
      <w:r w:rsidRPr="00253555">
        <w:rPr>
          <w:rFonts w:cs="Times New Roman"/>
          <w:szCs w:val="24"/>
        </w:rPr>
        <w:t>6</w:t>
      </w:r>
      <w:r w:rsidR="0024139B" w:rsidRPr="00253555">
        <w:rPr>
          <w:rFonts w:cs="Times New Roman"/>
          <w:szCs w:val="24"/>
        </w:rPr>
        <w:t xml:space="preserve"> weeks</w:t>
      </w:r>
      <w:r w:rsidR="008D68E8" w:rsidRPr="00253555">
        <w:rPr>
          <w:rFonts w:cs="Times New Roman"/>
          <w:szCs w:val="24"/>
        </w:rPr>
        <w:t xml:space="preserve"> storage</w:t>
      </w:r>
      <w:r w:rsidR="0024139B" w:rsidRPr="00253555">
        <w:rPr>
          <w:rFonts w:cs="Times New Roman"/>
          <w:szCs w:val="24"/>
        </w:rPr>
        <w:t xml:space="preserve"> at </w:t>
      </w:r>
      <w:r w:rsidR="00556A65" w:rsidRPr="00253555">
        <w:rPr>
          <w:rFonts w:cs="Times New Roman"/>
          <w:szCs w:val="24"/>
        </w:rPr>
        <w:t>6</w:t>
      </w:r>
      <w:r w:rsidR="0024139B" w:rsidRPr="00253555">
        <w:rPr>
          <w:rFonts w:cs="Times New Roman"/>
          <w:szCs w:val="24"/>
        </w:rPr>
        <w:t xml:space="preserve">0˚C showed no signs of reduced </w:t>
      </w:r>
      <w:r w:rsidR="0028381E" w:rsidRPr="00253555">
        <w:rPr>
          <w:rFonts w:cs="Times New Roman"/>
          <w:szCs w:val="24"/>
        </w:rPr>
        <w:t>24</w:t>
      </w:r>
      <w:r w:rsidR="00785528" w:rsidRPr="00253555">
        <w:rPr>
          <w:rFonts w:cs="Times New Roman"/>
          <w:szCs w:val="24"/>
        </w:rPr>
        <w:t xml:space="preserve"> </w:t>
      </w:r>
      <w:r w:rsidR="0028381E" w:rsidRPr="00253555">
        <w:rPr>
          <w:rFonts w:cs="Times New Roman"/>
          <w:szCs w:val="24"/>
        </w:rPr>
        <w:t>h mortality or 60 min knock-down</w:t>
      </w:r>
      <w:r w:rsidR="00785528" w:rsidRPr="00253555">
        <w:rPr>
          <w:rFonts w:cs="Times New Roman"/>
          <w:szCs w:val="24"/>
        </w:rPr>
        <w:t xml:space="preserve"> rate</w:t>
      </w:r>
      <w:r w:rsidR="00501A25" w:rsidRPr="00253555">
        <w:rPr>
          <w:rFonts w:cs="Times New Roman"/>
          <w:szCs w:val="24"/>
        </w:rPr>
        <w:t xml:space="preserve"> when tested with</w:t>
      </w:r>
      <w:r w:rsidR="002E0E03" w:rsidRPr="00253555">
        <w:rPr>
          <w:rFonts w:cs="Times New Roman"/>
          <w:szCs w:val="24"/>
        </w:rPr>
        <w:t xml:space="preserve"> </w:t>
      </w:r>
      <w:r w:rsidR="00963B41" w:rsidRPr="00253555">
        <w:rPr>
          <w:rFonts w:cs="Times New Roman"/>
          <w:szCs w:val="24"/>
        </w:rPr>
        <w:t xml:space="preserve">susceptible </w:t>
      </w:r>
      <w:r w:rsidR="002E0E03" w:rsidRPr="00253555">
        <w:rPr>
          <w:rFonts w:cs="Times New Roman"/>
          <w:i/>
          <w:iCs/>
          <w:szCs w:val="24"/>
        </w:rPr>
        <w:t>An. farauti</w:t>
      </w:r>
      <w:r w:rsidR="00501A25" w:rsidRPr="00253555">
        <w:rPr>
          <w:rFonts w:cs="Times New Roman"/>
          <w:szCs w:val="24"/>
        </w:rPr>
        <w:t xml:space="preserve"> mosquitoes</w:t>
      </w:r>
      <w:r w:rsidR="0024139B" w:rsidRPr="00253555">
        <w:rPr>
          <w:rFonts w:cs="Times New Roman"/>
          <w:szCs w:val="24"/>
        </w:rPr>
        <w:t>.</w:t>
      </w:r>
    </w:p>
    <w:p w14:paraId="0DBD7794" w14:textId="5E3C5E1F" w:rsidR="00B41560" w:rsidRPr="00253555" w:rsidRDefault="00EE4EE5">
      <w:pPr>
        <w:rPr>
          <w:rFonts w:cs="Times New Roman"/>
          <w:szCs w:val="24"/>
        </w:rPr>
      </w:pPr>
      <w:r w:rsidRPr="00253555">
        <w:rPr>
          <w:rFonts w:cs="Times New Roman"/>
          <w:szCs w:val="24"/>
        </w:rPr>
        <w:t xml:space="preserve">It has been noted that the manufacturer made structural changes to the </w:t>
      </w:r>
      <w:r w:rsidR="00ED2042" w:rsidRPr="00253555">
        <w:rPr>
          <w:rFonts w:cs="Times New Roman"/>
          <w:szCs w:val="24"/>
        </w:rPr>
        <w:t>LLIN</w:t>
      </w:r>
      <w:r w:rsidR="0028381E" w:rsidRPr="00253555">
        <w:rPr>
          <w:rFonts w:cs="Times New Roman"/>
          <w:szCs w:val="24"/>
        </w:rPr>
        <w:t>s over the years</w:t>
      </w:r>
      <w:r w:rsidRPr="00253555">
        <w:rPr>
          <w:rFonts w:cs="Times New Roman"/>
          <w:szCs w:val="24"/>
        </w:rPr>
        <w:t>. Ba</w:t>
      </w:r>
      <w:r w:rsidR="002E0E03" w:rsidRPr="00253555">
        <w:rPr>
          <w:rFonts w:cs="Times New Roman"/>
          <w:szCs w:val="24"/>
        </w:rPr>
        <w:t>i</w:t>
      </w:r>
      <w:r w:rsidRPr="00253555">
        <w:rPr>
          <w:rFonts w:cs="Times New Roman"/>
          <w:szCs w:val="24"/>
        </w:rPr>
        <w:t xml:space="preserve">ls of 100 </w:t>
      </w:r>
      <w:r w:rsidR="0028381E" w:rsidRPr="00253555">
        <w:rPr>
          <w:rFonts w:cs="Times New Roman"/>
          <w:szCs w:val="24"/>
        </w:rPr>
        <w:t>LLINs</w:t>
      </w:r>
      <w:r w:rsidRPr="00253555">
        <w:rPr>
          <w:rFonts w:cs="Times New Roman"/>
          <w:szCs w:val="24"/>
        </w:rPr>
        <w:t xml:space="preserve"> weighing 50</w:t>
      </w:r>
      <w:r w:rsidR="00501A25" w:rsidRPr="00253555">
        <w:rPr>
          <w:rFonts w:cs="Times New Roman"/>
          <w:szCs w:val="24"/>
        </w:rPr>
        <w:t xml:space="preserve"> </w:t>
      </w:r>
      <w:r w:rsidRPr="00253555">
        <w:rPr>
          <w:rFonts w:cs="Times New Roman"/>
          <w:szCs w:val="24"/>
        </w:rPr>
        <w:t xml:space="preserve">kg in 2012 </w:t>
      </w:r>
      <w:r w:rsidR="0028381E" w:rsidRPr="00253555">
        <w:rPr>
          <w:rFonts w:cs="Times New Roman"/>
          <w:szCs w:val="24"/>
        </w:rPr>
        <w:t xml:space="preserve">weighed </w:t>
      </w:r>
      <w:r w:rsidRPr="00253555">
        <w:rPr>
          <w:rFonts w:cs="Times New Roman"/>
          <w:szCs w:val="24"/>
        </w:rPr>
        <w:t>as little as 43</w:t>
      </w:r>
      <w:r w:rsidR="00501A25" w:rsidRPr="00253555">
        <w:rPr>
          <w:rFonts w:cs="Times New Roman"/>
          <w:szCs w:val="24"/>
        </w:rPr>
        <w:t xml:space="preserve"> </w:t>
      </w:r>
      <w:r w:rsidRPr="00253555">
        <w:rPr>
          <w:rFonts w:cs="Times New Roman"/>
          <w:szCs w:val="24"/>
        </w:rPr>
        <w:t>kg in 2019</w:t>
      </w:r>
      <w:r w:rsidR="00ED2042" w:rsidRPr="00253555">
        <w:rPr>
          <w:rFonts w:cs="Times New Roman"/>
          <w:szCs w:val="24"/>
        </w:rPr>
        <w:t>, which translates to a weight reduction of 70</w:t>
      </w:r>
      <w:r w:rsidR="00501A25" w:rsidRPr="00253555">
        <w:rPr>
          <w:rFonts w:cs="Times New Roman"/>
          <w:szCs w:val="24"/>
        </w:rPr>
        <w:t xml:space="preserve"> </w:t>
      </w:r>
      <w:r w:rsidR="00ED2042" w:rsidRPr="00253555">
        <w:rPr>
          <w:rFonts w:cs="Times New Roman"/>
          <w:szCs w:val="24"/>
        </w:rPr>
        <w:t>g per net</w:t>
      </w:r>
      <w:r w:rsidRPr="00253555">
        <w:rPr>
          <w:rFonts w:cs="Times New Roman"/>
          <w:szCs w:val="24"/>
        </w:rPr>
        <w:t xml:space="preserve">. While these changes may be explained in terms of changing knitting weave, it calls into question if other changes have taken place and whether these </w:t>
      </w:r>
      <w:r w:rsidR="0028381E" w:rsidRPr="00253555">
        <w:rPr>
          <w:rFonts w:cs="Times New Roman"/>
          <w:szCs w:val="24"/>
        </w:rPr>
        <w:t>LLINs</w:t>
      </w:r>
      <w:r w:rsidRPr="00253555">
        <w:rPr>
          <w:rFonts w:cs="Times New Roman"/>
          <w:szCs w:val="24"/>
        </w:rPr>
        <w:t xml:space="preserve"> have consequently been tested </w:t>
      </w:r>
      <w:r w:rsidR="00963B41" w:rsidRPr="00253555">
        <w:rPr>
          <w:rFonts w:cs="Times New Roman"/>
          <w:szCs w:val="24"/>
        </w:rPr>
        <w:t xml:space="preserve">again </w:t>
      </w:r>
      <w:r w:rsidRPr="00253555">
        <w:rPr>
          <w:rFonts w:cs="Times New Roman"/>
          <w:szCs w:val="24"/>
        </w:rPr>
        <w:t xml:space="preserve">to confirm </w:t>
      </w:r>
      <w:r w:rsidR="00D46D70" w:rsidRPr="00253555">
        <w:rPr>
          <w:rFonts w:cs="Times New Roman"/>
          <w:szCs w:val="24"/>
        </w:rPr>
        <w:t>bio</w:t>
      </w:r>
      <w:r w:rsidRPr="00253555">
        <w:rPr>
          <w:rFonts w:cs="Times New Roman"/>
          <w:szCs w:val="24"/>
        </w:rPr>
        <w:t>efficacy</w:t>
      </w:r>
      <w:r w:rsidR="00D46D70" w:rsidRPr="00253555">
        <w:rPr>
          <w:rFonts w:cs="Times New Roman"/>
          <w:szCs w:val="24"/>
        </w:rPr>
        <w:t xml:space="preserve"> (information on average weight of LLIN bails vs year of manufacture </w:t>
      </w:r>
      <w:r w:rsidR="006E78FC" w:rsidRPr="00253555">
        <w:rPr>
          <w:rFonts w:cs="Times New Roman"/>
          <w:szCs w:val="24"/>
        </w:rPr>
        <w:t xml:space="preserve">can be found in </w:t>
      </w:r>
      <w:r w:rsidR="00FE4F9A">
        <w:rPr>
          <w:rFonts w:cs="Times New Roman"/>
          <w:szCs w:val="24"/>
        </w:rPr>
        <w:t>Supplementary</w:t>
      </w:r>
      <w:r w:rsidR="006E78FC" w:rsidRPr="00253555">
        <w:rPr>
          <w:rFonts w:cs="Times New Roman"/>
          <w:szCs w:val="24"/>
        </w:rPr>
        <w:t xml:space="preserve"> Fig</w:t>
      </w:r>
      <w:r w:rsidR="002D220E">
        <w:rPr>
          <w:rFonts w:cs="Times New Roman"/>
          <w:szCs w:val="24"/>
        </w:rPr>
        <w:t>ure</w:t>
      </w:r>
      <w:r w:rsidR="002D220E" w:rsidRPr="00253555">
        <w:rPr>
          <w:rFonts w:cs="Times New Roman"/>
          <w:szCs w:val="24"/>
        </w:rPr>
        <w:t xml:space="preserve"> </w:t>
      </w:r>
      <w:r w:rsidR="006E78FC" w:rsidRPr="00253555">
        <w:rPr>
          <w:rFonts w:cs="Times New Roman"/>
          <w:szCs w:val="24"/>
        </w:rPr>
        <w:t>2</w:t>
      </w:r>
      <w:r w:rsidR="00D46D70" w:rsidRPr="00253555">
        <w:rPr>
          <w:rFonts w:cs="Times New Roman"/>
          <w:szCs w:val="24"/>
        </w:rPr>
        <w:t>)</w:t>
      </w:r>
      <w:r w:rsidRPr="00253555">
        <w:rPr>
          <w:rFonts w:cs="Times New Roman"/>
          <w:szCs w:val="24"/>
        </w:rPr>
        <w:t>.</w:t>
      </w:r>
    </w:p>
    <w:p w14:paraId="1C44A685" w14:textId="18DD724C" w:rsidR="00B1096F" w:rsidRPr="009F151A" w:rsidRDefault="008D68E8">
      <w:pPr>
        <w:rPr>
          <w:rFonts w:cs="Times New Roman"/>
          <w:szCs w:val="24"/>
        </w:rPr>
      </w:pPr>
      <w:r w:rsidRPr="000C1227">
        <w:rPr>
          <w:rFonts w:cs="Times New Roman"/>
          <w:szCs w:val="24"/>
        </w:rPr>
        <w:lastRenderedPageBreak/>
        <w:t>All</w:t>
      </w:r>
      <w:r w:rsidR="00DB64C6" w:rsidRPr="000C1227">
        <w:rPr>
          <w:rFonts w:cs="Times New Roman"/>
          <w:szCs w:val="24"/>
        </w:rPr>
        <w:t xml:space="preserve"> LLIN</w:t>
      </w:r>
      <w:r w:rsidR="0028381E" w:rsidRPr="000C1227">
        <w:rPr>
          <w:rFonts w:cs="Times New Roman"/>
          <w:szCs w:val="24"/>
        </w:rPr>
        <w:t>s</w:t>
      </w:r>
      <w:r w:rsidR="00DB64C6" w:rsidRPr="000C1227">
        <w:rPr>
          <w:rFonts w:cs="Times New Roman"/>
          <w:szCs w:val="24"/>
        </w:rPr>
        <w:t xml:space="preserve"> distributed in PNG undergo quality assurance procedures that include wash tests and </w:t>
      </w:r>
      <w:r w:rsidR="00FB0AAC" w:rsidRPr="000C1227">
        <w:rPr>
          <w:rFonts w:cs="Times New Roman"/>
          <w:szCs w:val="24"/>
        </w:rPr>
        <w:t xml:space="preserve">subsequent chemical </w:t>
      </w:r>
      <w:r w:rsidR="00DB64C6" w:rsidRPr="000C1227">
        <w:rPr>
          <w:rFonts w:cs="Times New Roman"/>
          <w:szCs w:val="24"/>
        </w:rPr>
        <w:t>insecticide content validation.</w:t>
      </w:r>
      <w:r w:rsidR="00EB654A" w:rsidRPr="000C1227">
        <w:rPr>
          <w:rFonts w:cs="Times New Roman"/>
          <w:szCs w:val="24"/>
        </w:rPr>
        <w:t xml:space="preserve"> These procedures are conducted by Crown Agents and TÜV SÜD.</w:t>
      </w:r>
      <w:r w:rsidR="00DB64C6" w:rsidRPr="000C1227">
        <w:rPr>
          <w:rFonts w:cs="Times New Roman"/>
          <w:szCs w:val="24"/>
        </w:rPr>
        <w:t xml:space="preserve"> Insecticide content and wash index for the LLIN consignments in the present study were </w:t>
      </w:r>
      <w:r w:rsidR="00EB654A" w:rsidRPr="000C1227">
        <w:rPr>
          <w:rFonts w:cs="Times New Roman"/>
          <w:szCs w:val="24"/>
        </w:rPr>
        <w:t xml:space="preserve">reported to be </w:t>
      </w:r>
      <w:r w:rsidR="00DB64C6" w:rsidRPr="000C1227">
        <w:rPr>
          <w:rFonts w:cs="Times New Roman"/>
          <w:szCs w:val="24"/>
        </w:rPr>
        <w:t>within the prescribed range</w:t>
      </w:r>
      <w:r w:rsidR="00963B41" w:rsidRPr="000C1227">
        <w:rPr>
          <w:rFonts w:cs="Times New Roman"/>
          <w:szCs w:val="24"/>
        </w:rPr>
        <w:t>s</w:t>
      </w:r>
      <w:r w:rsidR="009933E0" w:rsidRPr="000C1227">
        <w:rPr>
          <w:rFonts w:cs="Times New Roman"/>
          <w:szCs w:val="24"/>
        </w:rPr>
        <w:t xml:space="preserve"> by these agencies</w:t>
      </w:r>
      <w:r w:rsidRPr="000C1227">
        <w:rPr>
          <w:rFonts w:cs="Times New Roman"/>
          <w:szCs w:val="24"/>
        </w:rPr>
        <w:t xml:space="preserve"> throughout the period of </w:t>
      </w:r>
      <w:r w:rsidR="00501A25" w:rsidRPr="000C1227">
        <w:rPr>
          <w:rFonts w:cs="Times New Roman"/>
          <w:szCs w:val="24"/>
        </w:rPr>
        <w:t xml:space="preserve">2007- </w:t>
      </w:r>
      <w:r w:rsidRPr="000C1227">
        <w:rPr>
          <w:rFonts w:cs="Times New Roman"/>
          <w:szCs w:val="24"/>
        </w:rPr>
        <w:t>2019</w:t>
      </w:r>
      <w:r w:rsidR="00DB64C6" w:rsidRPr="000C1227">
        <w:rPr>
          <w:rFonts w:cs="Times New Roman"/>
          <w:szCs w:val="24"/>
        </w:rPr>
        <w:t>. A hypothesis aris</w:t>
      </w:r>
      <w:r w:rsidR="00EB654A" w:rsidRPr="000C1227">
        <w:rPr>
          <w:rFonts w:cs="Times New Roman"/>
          <w:szCs w:val="24"/>
        </w:rPr>
        <w:t>ing from this is that</w:t>
      </w:r>
      <w:r w:rsidR="00963B41" w:rsidRPr="000C1227">
        <w:rPr>
          <w:rFonts w:cs="Times New Roman"/>
          <w:szCs w:val="24"/>
        </w:rPr>
        <w:t>,</w:t>
      </w:r>
      <w:r w:rsidR="00EB654A" w:rsidRPr="000C1227">
        <w:rPr>
          <w:rFonts w:cs="Times New Roman"/>
          <w:szCs w:val="24"/>
        </w:rPr>
        <w:t xml:space="preserve"> </w:t>
      </w:r>
      <w:r w:rsidR="000A4C08" w:rsidRPr="000C1227">
        <w:rPr>
          <w:rFonts w:cs="Times New Roman"/>
          <w:szCs w:val="24"/>
        </w:rPr>
        <w:t xml:space="preserve">while </w:t>
      </w:r>
      <w:r w:rsidR="0028381E" w:rsidRPr="00B62086">
        <w:rPr>
          <w:rFonts w:cs="Times New Roman"/>
          <w:szCs w:val="24"/>
        </w:rPr>
        <w:t>the LLINs</w:t>
      </w:r>
      <w:r w:rsidR="000A4C08" w:rsidRPr="00B62086">
        <w:rPr>
          <w:rFonts w:cs="Times New Roman"/>
          <w:szCs w:val="24"/>
        </w:rPr>
        <w:t xml:space="preserve"> may have </w:t>
      </w:r>
      <w:r w:rsidR="0028381E" w:rsidRPr="00B62086">
        <w:rPr>
          <w:rFonts w:cs="Times New Roman"/>
          <w:szCs w:val="24"/>
        </w:rPr>
        <w:t>the</w:t>
      </w:r>
      <w:r w:rsidR="000A4C08" w:rsidRPr="00B62086">
        <w:rPr>
          <w:rFonts w:cs="Times New Roman"/>
          <w:szCs w:val="24"/>
        </w:rPr>
        <w:t xml:space="preserve"> full concentration of insecticide</w:t>
      </w:r>
      <w:r w:rsidR="00963B41" w:rsidRPr="00B62086">
        <w:rPr>
          <w:rFonts w:cs="Times New Roman"/>
          <w:szCs w:val="24"/>
        </w:rPr>
        <w:t>,</w:t>
      </w:r>
      <w:r w:rsidR="000A4C08" w:rsidRPr="00B62086">
        <w:rPr>
          <w:rFonts w:cs="Times New Roman"/>
          <w:szCs w:val="24"/>
        </w:rPr>
        <w:t xml:space="preserve"> </w:t>
      </w:r>
      <w:r w:rsidR="004255EF" w:rsidRPr="00B62086">
        <w:rPr>
          <w:rFonts w:cs="Times New Roman"/>
          <w:szCs w:val="24"/>
        </w:rPr>
        <w:t xml:space="preserve">the </w:t>
      </w:r>
      <w:r w:rsidR="00EB654A" w:rsidRPr="00B62086">
        <w:rPr>
          <w:rFonts w:cs="Times New Roman"/>
          <w:szCs w:val="24"/>
        </w:rPr>
        <w:t>availability of insecticide may be restricted on the surface of the LLIN</w:t>
      </w:r>
      <w:r w:rsidR="0028381E" w:rsidRPr="00B62086">
        <w:rPr>
          <w:rFonts w:cs="Times New Roman"/>
          <w:szCs w:val="24"/>
        </w:rPr>
        <w:t>s</w:t>
      </w:r>
      <w:r w:rsidR="00EB654A" w:rsidRPr="00B62086">
        <w:rPr>
          <w:rFonts w:cs="Times New Roman"/>
          <w:szCs w:val="24"/>
        </w:rPr>
        <w:t>.</w:t>
      </w:r>
      <w:r w:rsidR="00963B41" w:rsidRPr="00B62086">
        <w:rPr>
          <w:rFonts w:cs="Times New Roman"/>
          <w:szCs w:val="24"/>
        </w:rPr>
        <w:t xml:space="preserve"> However, i</w:t>
      </w:r>
      <w:r w:rsidR="00FA1011" w:rsidRPr="00B62086">
        <w:rPr>
          <w:rFonts w:cs="Times New Roman"/>
          <w:szCs w:val="24"/>
        </w:rPr>
        <w:t>t appears that these</w:t>
      </w:r>
      <w:r w:rsidR="00963B41" w:rsidRPr="00B62086">
        <w:rPr>
          <w:rFonts w:cs="Times New Roman"/>
          <w:szCs w:val="24"/>
        </w:rPr>
        <w:t xml:space="preserve"> pre-delivery</w:t>
      </w:r>
      <w:r w:rsidR="00FA1011" w:rsidRPr="00B62086">
        <w:rPr>
          <w:rFonts w:cs="Times New Roman"/>
          <w:szCs w:val="24"/>
        </w:rPr>
        <w:t xml:space="preserve"> </w:t>
      </w:r>
      <w:r w:rsidR="00963B41" w:rsidRPr="00FE4F9A">
        <w:rPr>
          <w:rFonts w:cs="Times New Roman"/>
          <w:szCs w:val="24"/>
        </w:rPr>
        <w:t>inspections</w:t>
      </w:r>
      <w:r w:rsidR="00FA1011" w:rsidRPr="00FE4F9A">
        <w:rPr>
          <w:rFonts w:cs="Times New Roman"/>
          <w:szCs w:val="24"/>
        </w:rPr>
        <w:t xml:space="preserve"> </w:t>
      </w:r>
      <w:r w:rsidR="0087796E" w:rsidRPr="00FE4F9A">
        <w:rPr>
          <w:rFonts w:cs="Times New Roman"/>
          <w:szCs w:val="24"/>
        </w:rPr>
        <w:t>provide</w:t>
      </w:r>
      <w:r w:rsidR="00FA1011" w:rsidRPr="00FE4F9A">
        <w:rPr>
          <w:rFonts w:cs="Times New Roman"/>
          <w:szCs w:val="24"/>
        </w:rPr>
        <w:t xml:space="preserve"> little information about bioefficacy. Therefore, bioefficacy testing should be included in the pre-delivery inspections.</w:t>
      </w:r>
    </w:p>
    <w:p w14:paraId="52C003F8" w14:textId="7F9168F1" w:rsidR="00107E49" w:rsidRPr="00253555" w:rsidRDefault="00B23302">
      <w:pPr>
        <w:rPr>
          <w:rFonts w:cs="Times New Roman"/>
          <w:szCs w:val="24"/>
        </w:rPr>
      </w:pPr>
      <w:r w:rsidRPr="00253555">
        <w:rPr>
          <w:rFonts w:cs="Times New Roman"/>
          <w:szCs w:val="24"/>
        </w:rPr>
        <w:t>Our</w:t>
      </w:r>
      <w:r w:rsidR="00EE4EE5" w:rsidRPr="00253555">
        <w:rPr>
          <w:rFonts w:cs="Times New Roman"/>
          <w:szCs w:val="24"/>
        </w:rPr>
        <w:t xml:space="preserve"> findings </w:t>
      </w:r>
      <w:r w:rsidRPr="00253555">
        <w:rPr>
          <w:rFonts w:cs="Times New Roman"/>
          <w:szCs w:val="24"/>
        </w:rPr>
        <w:t xml:space="preserve">suggest that only a small proportion of </w:t>
      </w:r>
      <w:r w:rsidR="00501A25" w:rsidRPr="00253555">
        <w:rPr>
          <w:rFonts w:cs="Times New Roman"/>
          <w:szCs w:val="24"/>
        </w:rPr>
        <w:t xml:space="preserve">PermaNet® 2.0 </w:t>
      </w:r>
      <w:r w:rsidRPr="00253555">
        <w:rPr>
          <w:rFonts w:cs="Times New Roman"/>
          <w:szCs w:val="24"/>
        </w:rPr>
        <w:t>LLIN</w:t>
      </w:r>
      <w:r w:rsidR="0028381E" w:rsidRPr="00253555">
        <w:rPr>
          <w:rFonts w:cs="Times New Roman"/>
          <w:szCs w:val="24"/>
        </w:rPr>
        <w:t>s</w:t>
      </w:r>
      <w:r w:rsidRPr="00253555">
        <w:rPr>
          <w:rFonts w:cs="Times New Roman"/>
          <w:szCs w:val="24"/>
        </w:rPr>
        <w:t xml:space="preserve"> distributed </w:t>
      </w:r>
      <w:r w:rsidR="00501A25" w:rsidRPr="00253555">
        <w:rPr>
          <w:rFonts w:cs="Times New Roman"/>
          <w:szCs w:val="24"/>
        </w:rPr>
        <w:t>in</w:t>
      </w:r>
      <w:r w:rsidRPr="00253555">
        <w:rPr>
          <w:rFonts w:cs="Times New Roman"/>
          <w:szCs w:val="24"/>
        </w:rPr>
        <w:t xml:space="preserve"> PNG </w:t>
      </w:r>
      <w:r w:rsidR="00EE4EE5" w:rsidRPr="00253555">
        <w:rPr>
          <w:rFonts w:cs="Times New Roman"/>
          <w:szCs w:val="24"/>
        </w:rPr>
        <w:t xml:space="preserve">in recent years </w:t>
      </w:r>
      <w:r w:rsidRPr="00253555">
        <w:rPr>
          <w:rFonts w:cs="Times New Roman"/>
          <w:szCs w:val="24"/>
        </w:rPr>
        <w:t>met</w:t>
      </w:r>
      <w:r w:rsidR="00EE4EE5" w:rsidRPr="00253555">
        <w:rPr>
          <w:rFonts w:cs="Times New Roman"/>
          <w:szCs w:val="24"/>
        </w:rPr>
        <w:t xml:space="preserve"> </w:t>
      </w:r>
      <w:r w:rsidR="00501A25" w:rsidRPr="00253555">
        <w:rPr>
          <w:rFonts w:cs="Times New Roman"/>
          <w:szCs w:val="24"/>
        </w:rPr>
        <w:t>quality</w:t>
      </w:r>
      <w:r w:rsidR="00EE4EE5" w:rsidRPr="00253555">
        <w:rPr>
          <w:rFonts w:cs="Times New Roman"/>
          <w:szCs w:val="24"/>
        </w:rPr>
        <w:t xml:space="preserve"> standards</w:t>
      </w:r>
      <w:r w:rsidR="00C54710" w:rsidRPr="00253555">
        <w:rPr>
          <w:rFonts w:cs="Times New Roman"/>
          <w:szCs w:val="24"/>
        </w:rPr>
        <w:t xml:space="preserve"> with respect to bioefficacy,</w:t>
      </w:r>
      <w:r w:rsidRPr="00253555">
        <w:rPr>
          <w:rFonts w:cs="Times New Roman"/>
          <w:szCs w:val="24"/>
        </w:rPr>
        <w:t xml:space="preserve"> and that LLIN</w:t>
      </w:r>
      <w:r w:rsidR="0028381E" w:rsidRPr="00253555">
        <w:rPr>
          <w:rFonts w:cs="Times New Roman"/>
          <w:szCs w:val="24"/>
        </w:rPr>
        <w:t>s</w:t>
      </w:r>
      <w:r w:rsidRPr="00253555">
        <w:rPr>
          <w:rFonts w:cs="Times New Roman"/>
          <w:szCs w:val="24"/>
        </w:rPr>
        <w:t xml:space="preserve"> with reduced and highly variable bioefficacy were distributed since </w:t>
      </w:r>
      <w:r w:rsidR="008D68E8" w:rsidRPr="00253555">
        <w:rPr>
          <w:rFonts w:cs="Times New Roman"/>
          <w:szCs w:val="24"/>
        </w:rPr>
        <w:t>at least</w:t>
      </w:r>
      <w:r w:rsidRPr="00253555">
        <w:rPr>
          <w:rFonts w:cs="Times New Roman"/>
          <w:szCs w:val="24"/>
        </w:rPr>
        <w:t xml:space="preserve"> 201</w:t>
      </w:r>
      <w:r w:rsidR="00640E36" w:rsidRPr="00253555">
        <w:rPr>
          <w:rFonts w:cs="Times New Roman"/>
          <w:szCs w:val="24"/>
        </w:rPr>
        <w:t>3</w:t>
      </w:r>
      <w:r w:rsidRPr="00253555">
        <w:rPr>
          <w:rFonts w:cs="Times New Roman"/>
          <w:szCs w:val="24"/>
        </w:rPr>
        <w:t xml:space="preserve">. This may have seriously affected malaria control efforts in the </w:t>
      </w:r>
      <w:r w:rsidR="0028381E" w:rsidRPr="00253555">
        <w:rPr>
          <w:rFonts w:cs="Times New Roman"/>
          <w:szCs w:val="24"/>
        </w:rPr>
        <w:t>country,</w:t>
      </w:r>
      <w:r w:rsidR="00B00B6E" w:rsidRPr="00253555">
        <w:rPr>
          <w:rFonts w:cs="Times New Roman"/>
          <w:szCs w:val="24"/>
        </w:rPr>
        <w:t xml:space="preserve"> and it is not unlikely that other countries</w:t>
      </w:r>
      <w:r w:rsidR="00963B41" w:rsidRPr="00253555">
        <w:rPr>
          <w:rFonts w:cs="Times New Roman"/>
          <w:szCs w:val="24"/>
        </w:rPr>
        <w:t xml:space="preserve"> may </w:t>
      </w:r>
      <w:r w:rsidR="00B00B6E" w:rsidRPr="00253555">
        <w:rPr>
          <w:rFonts w:cs="Times New Roman"/>
          <w:szCs w:val="24"/>
        </w:rPr>
        <w:t>have been affected as well</w:t>
      </w:r>
      <w:r w:rsidRPr="00253555">
        <w:rPr>
          <w:rFonts w:cs="Times New Roman"/>
          <w:szCs w:val="24"/>
        </w:rPr>
        <w:t xml:space="preserve">. </w:t>
      </w:r>
    </w:p>
    <w:p w14:paraId="46E03143" w14:textId="52482007" w:rsidR="0087796E" w:rsidRPr="00253555" w:rsidRDefault="00962603">
      <w:pPr>
        <w:rPr>
          <w:rFonts w:cs="Times New Roman"/>
          <w:szCs w:val="24"/>
        </w:rPr>
      </w:pPr>
      <w:r w:rsidRPr="00253555">
        <w:rPr>
          <w:rFonts w:cs="Times New Roman"/>
          <w:szCs w:val="24"/>
        </w:rPr>
        <w:t xml:space="preserve">The most recent malaria indicator survey in PNG dates back to 2016 and 2017 and has reported a massive increase in malaria prevalence in PNG from &lt;1% to 7.1% </w:t>
      </w:r>
      <w:r w:rsidRPr="00253555">
        <w:rPr>
          <w:rFonts w:cs="Times New Roman"/>
          <w:szCs w:val="24"/>
        </w:rPr>
        <w:fldChar w:fldCharType="begin"/>
      </w:r>
      <w:r w:rsidR="00253555" w:rsidRPr="00253555">
        <w:rPr>
          <w:rFonts w:cs="Times New Roman"/>
          <w:szCs w:val="24"/>
        </w:rPr>
        <w:instrText xml:space="preserve"> ADDIN EN.CITE &lt;EndNote&gt;&lt;Cite&gt;&lt;Author&gt;Hetzel&lt;/Author&gt;&lt;Year&gt;2018&lt;/Year&gt;&lt;RecNum&gt;2729&lt;/RecNum&gt;&lt;DisplayText&gt;&lt;style face="superscript"&gt;10&lt;/style&gt;&lt;/DisplayText&gt;&lt;record&gt;&lt;rec-number&gt;2729&lt;/rec-number&gt;&lt;foreign-keys&gt;&lt;key app="EN" db-id="wzpszxxxdrrwroet0d4vv9vdw5tp55vezvez" timestamp="1564630415"&gt;2729&lt;/key&gt;&lt;/foreign-keys&gt;&lt;ref-type name="Report"&gt;27&lt;/ref-type&gt;&lt;contributors&gt;&lt;authors&gt;&lt;author&gt;Hetzel, M. W.&lt;/author&gt;&lt;author&gt;Saweri, O.P.M. &lt;/author&gt;&lt;author&gt;Kuadima, J. J. &lt;/author&gt;&lt;author&gt;Smith, I.&lt;/author&gt;&lt;author&gt;Tandrapah, A.&lt;/author&gt;&lt;author&gt;Jamea-Maiasa, S. &lt;/author&gt;&lt;author&gt;Siba, P.M. &lt;/author&gt;&lt;author&gt;Pulford, J.M.&lt;/author&gt;&lt;/authors&gt;&lt;/contributors&gt;&lt;titles&gt;&lt;title&gt;Papua New Guinea Malaria Indicator Survey 2016-2017: Malaria Prevention, Infection, and Treatment&lt;/title&gt;&lt;/titles&gt;&lt;dates&gt;&lt;year&gt;2018&lt;/year&gt;&lt;/dates&gt;&lt;pub-location&gt;Goroka&lt;/pub-location&gt;&lt;publisher&gt;Papua New Guinea Institute of Medical Research&lt;/publisher&gt;&lt;urls&gt;&lt;related-urls&gt;&lt;url&gt;https://www.malariasurveys.org/surveys.cfm?country=Papua%20New%20Guinea%202016-17#6085&lt;/url&gt;&lt;/related-urls&gt;&lt;/urls&gt;&lt;/record&gt;&lt;/Cite&gt;&lt;/EndNote&gt;</w:instrText>
      </w:r>
      <w:r w:rsidRPr="00253555">
        <w:rPr>
          <w:rFonts w:cs="Times New Roman"/>
          <w:szCs w:val="24"/>
        </w:rPr>
        <w:fldChar w:fldCharType="separate"/>
      </w:r>
      <w:r w:rsidR="00253555" w:rsidRPr="00253555">
        <w:rPr>
          <w:rFonts w:cs="Times New Roman"/>
          <w:noProof/>
          <w:szCs w:val="24"/>
          <w:vertAlign w:val="superscript"/>
        </w:rPr>
        <w:t>10</w:t>
      </w:r>
      <w:r w:rsidRPr="00253555">
        <w:rPr>
          <w:rFonts w:cs="Times New Roman"/>
          <w:szCs w:val="24"/>
        </w:rPr>
        <w:fldChar w:fldCharType="end"/>
      </w:r>
      <w:r w:rsidRPr="00253555">
        <w:rPr>
          <w:rFonts w:cs="Times New Roman"/>
          <w:szCs w:val="24"/>
        </w:rPr>
        <w:t xml:space="preserve">. These results are corroborated by </w:t>
      </w:r>
      <w:r w:rsidR="0087796E" w:rsidRPr="00253555">
        <w:rPr>
          <w:rFonts w:cs="Times New Roman"/>
          <w:szCs w:val="24"/>
        </w:rPr>
        <w:t xml:space="preserve">a </w:t>
      </w:r>
      <w:r w:rsidRPr="00253555">
        <w:rPr>
          <w:rFonts w:cs="Times New Roman"/>
          <w:szCs w:val="24"/>
        </w:rPr>
        <w:t xml:space="preserve">rising number of clinical cases reported from many parts of the country </w:t>
      </w:r>
      <w:r w:rsidRPr="00253555">
        <w:rPr>
          <w:rFonts w:cs="Times New Roman"/>
          <w:szCs w:val="24"/>
        </w:rPr>
        <w:fldChar w:fldCharType="begin"/>
      </w:r>
      <w:r w:rsidR="0041134E">
        <w:rPr>
          <w:rFonts w:cs="Times New Roman"/>
          <w:szCs w:val="24"/>
        </w:rPr>
        <w:instrText xml:space="preserve"> ADDIN EN.CITE &lt;EndNote&gt;&lt;Cite&gt;&lt;RecNum&gt;1139&lt;/RecNum&gt;&lt;DisplayText&gt;&lt;style face="superscript"&gt;1&lt;/style&gt;&lt;/DisplayText&gt;&lt;record&gt;&lt;rec-number&gt;1139&lt;/rec-number&gt;&lt;foreign-keys&gt;&lt;key app="EN" db-id="wzpszxxxdrrwroet0d4vv9vdw5tp55vezvez" timestamp="1391648342"&gt;1139&lt;/key&gt;&lt;/foreign-keys&gt;&lt;ref-type name="Journal Article"&gt;17&lt;/ref-type&gt;&lt;contributors&gt;&lt;/contributors&gt;&lt;titles&gt;&lt;title&gt;World Health Organisation, Geneva. World Malaria Report 2018. (2018)&lt;/title&gt;&lt;/titles&gt;&lt;dates&gt;&lt;/dates&gt;&lt;urls&gt;&lt;/urls&gt;&lt;/record&gt;&lt;/Cite&gt;&lt;/EndNote&gt;</w:instrText>
      </w:r>
      <w:r w:rsidRPr="00253555">
        <w:rPr>
          <w:rFonts w:cs="Times New Roman"/>
          <w:szCs w:val="24"/>
        </w:rPr>
        <w:fldChar w:fldCharType="separate"/>
      </w:r>
      <w:r w:rsidR="00253555" w:rsidRPr="00253555">
        <w:rPr>
          <w:rFonts w:cs="Times New Roman"/>
          <w:noProof/>
          <w:szCs w:val="24"/>
          <w:vertAlign w:val="superscript"/>
        </w:rPr>
        <w:t>1</w:t>
      </w:r>
      <w:r w:rsidRPr="00253555">
        <w:rPr>
          <w:rFonts w:cs="Times New Roman"/>
          <w:szCs w:val="24"/>
        </w:rPr>
        <w:fldChar w:fldCharType="end"/>
      </w:r>
      <w:r w:rsidRPr="00253555">
        <w:rPr>
          <w:rFonts w:cs="Times New Roman"/>
          <w:szCs w:val="24"/>
        </w:rPr>
        <w:t>.</w:t>
      </w:r>
      <w:r w:rsidR="00963B41" w:rsidRPr="00253555">
        <w:rPr>
          <w:rFonts w:cs="Times New Roman"/>
          <w:szCs w:val="24"/>
        </w:rPr>
        <w:t xml:space="preserve"> </w:t>
      </w:r>
      <w:r w:rsidR="00B23302" w:rsidRPr="00253555">
        <w:rPr>
          <w:rFonts w:cs="Times New Roman"/>
          <w:szCs w:val="24"/>
        </w:rPr>
        <w:t>While it is not possible to unequivocally attribute the coincidental rise in malaria cases over the same period</w:t>
      </w:r>
      <w:r w:rsidR="00090A35" w:rsidRPr="00253555">
        <w:rPr>
          <w:rFonts w:cs="Times New Roman"/>
          <w:szCs w:val="24"/>
        </w:rPr>
        <w:t xml:space="preserve"> in PNG</w:t>
      </w:r>
      <w:r w:rsidR="00B23302" w:rsidRPr="00253555">
        <w:rPr>
          <w:rFonts w:cs="Times New Roman"/>
          <w:szCs w:val="24"/>
        </w:rPr>
        <w:t xml:space="preserve"> </w:t>
      </w:r>
      <w:r w:rsidR="004514C2" w:rsidRPr="00253555">
        <w:rPr>
          <w:rFonts w:cs="Times New Roman"/>
          <w:szCs w:val="24"/>
        </w:rPr>
        <w:t>to</w:t>
      </w:r>
      <w:r w:rsidR="00B23302" w:rsidRPr="00253555">
        <w:rPr>
          <w:rFonts w:cs="Times New Roman"/>
          <w:szCs w:val="24"/>
        </w:rPr>
        <w:t xml:space="preserve"> </w:t>
      </w:r>
      <w:r w:rsidRPr="00253555">
        <w:rPr>
          <w:rFonts w:cs="Times New Roman"/>
          <w:szCs w:val="24"/>
        </w:rPr>
        <w:t xml:space="preserve">the </w:t>
      </w:r>
      <w:r w:rsidR="00B1096F" w:rsidRPr="00253555">
        <w:rPr>
          <w:rFonts w:cs="Times New Roman"/>
          <w:szCs w:val="24"/>
        </w:rPr>
        <w:t>observations</w:t>
      </w:r>
      <w:r w:rsidRPr="00253555">
        <w:rPr>
          <w:rFonts w:cs="Times New Roman"/>
          <w:szCs w:val="24"/>
        </w:rPr>
        <w:t xml:space="preserve"> presented in this study</w:t>
      </w:r>
      <w:r w:rsidR="00B23302" w:rsidRPr="00253555">
        <w:rPr>
          <w:rFonts w:cs="Times New Roman"/>
          <w:szCs w:val="24"/>
        </w:rPr>
        <w:t xml:space="preserve">, we consider it highly likely that </w:t>
      </w:r>
      <w:r w:rsidR="00B1096F" w:rsidRPr="00253555">
        <w:rPr>
          <w:rFonts w:cs="Times New Roman"/>
          <w:szCs w:val="24"/>
        </w:rPr>
        <w:t xml:space="preserve">reduced bioefficacy </w:t>
      </w:r>
      <w:r w:rsidRPr="00253555">
        <w:rPr>
          <w:rFonts w:cs="Times New Roman"/>
          <w:szCs w:val="24"/>
        </w:rPr>
        <w:t xml:space="preserve">of </w:t>
      </w:r>
      <w:r w:rsidR="00B1096F" w:rsidRPr="00253555">
        <w:rPr>
          <w:rFonts w:cs="Times New Roman"/>
          <w:szCs w:val="24"/>
        </w:rPr>
        <w:t>the</w:t>
      </w:r>
      <w:r w:rsidR="00B23302" w:rsidRPr="00253555">
        <w:rPr>
          <w:rFonts w:cs="Times New Roman"/>
          <w:szCs w:val="24"/>
        </w:rPr>
        <w:t xml:space="preserve"> LLIN</w:t>
      </w:r>
      <w:r w:rsidR="0028381E" w:rsidRPr="00253555">
        <w:rPr>
          <w:rFonts w:cs="Times New Roman"/>
          <w:szCs w:val="24"/>
        </w:rPr>
        <w:t>s</w:t>
      </w:r>
      <w:r w:rsidR="00B23302" w:rsidRPr="00253555">
        <w:rPr>
          <w:rFonts w:cs="Times New Roman"/>
          <w:szCs w:val="24"/>
        </w:rPr>
        <w:t xml:space="preserve"> </w:t>
      </w:r>
      <w:r w:rsidRPr="00253555">
        <w:rPr>
          <w:rFonts w:cs="Times New Roman"/>
          <w:szCs w:val="24"/>
        </w:rPr>
        <w:t>is</w:t>
      </w:r>
      <w:r w:rsidRPr="00881521">
        <w:rPr>
          <w:rFonts w:cs="Times New Roman"/>
          <w:szCs w:val="24"/>
        </w:rPr>
        <w:t xml:space="preserve"> </w:t>
      </w:r>
      <w:r w:rsidR="00B23302" w:rsidRPr="00881521">
        <w:rPr>
          <w:rFonts w:cs="Times New Roman"/>
          <w:szCs w:val="24"/>
        </w:rPr>
        <w:t xml:space="preserve">at least in part responsible for </w:t>
      </w:r>
      <w:r w:rsidRPr="00253555">
        <w:rPr>
          <w:rFonts w:cs="Times New Roman"/>
          <w:szCs w:val="24"/>
        </w:rPr>
        <w:t>this</w:t>
      </w:r>
      <w:r w:rsidR="00B23302" w:rsidRPr="00253555">
        <w:rPr>
          <w:rFonts w:cs="Times New Roman"/>
          <w:szCs w:val="24"/>
        </w:rPr>
        <w:t xml:space="preserve"> malaria resurgence </w:t>
      </w:r>
      <w:r w:rsidR="006E78FC" w:rsidRPr="00253555">
        <w:rPr>
          <w:rFonts w:cs="Times New Roman"/>
          <w:szCs w:val="24"/>
        </w:rPr>
        <w:t>(</w:t>
      </w:r>
      <w:r w:rsidR="0014709B" w:rsidRPr="00253555">
        <w:rPr>
          <w:rFonts w:cs="Times New Roman"/>
          <w:szCs w:val="24"/>
        </w:rPr>
        <w:t xml:space="preserve">likely </w:t>
      </w:r>
      <w:r w:rsidR="006E78FC" w:rsidRPr="00253555">
        <w:rPr>
          <w:rFonts w:cs="Times New Roman"/>
          <w:szCs w:val="24"/>
        </w:rPr>
        <w:t xml:space="preserve">in addition to </w:t>
      </w:r>
      <w:r w:rsidRPr="00253555">
        <w:rPr>
          <w:rFonts w:cs="Times New Roman"/>
          <w:szCs w:val="24"/>
        </w:rPr>
        <w:t xml:space="preserve">the </w:t>
      </w:r>
      <w:r w:rsidR="006E78FC" w:rsidRPr="00253555">
        <w:rPr>
          <w:rFonts w:cs="Times New Roman"/>
          <w:szCs w:val="24"/>
        </w:rPr>
        <w:t>drug shortages and behavioural changes in mosquitoes and humans</w:t>
      </w:r>
      <w:r w:rsidR="0028381E" w:rsidRPr="00253555">
        <w:rPr>
          <w:rFonts w:cs="Times New Roman"/>
          <w:szCs w:val="24"/>
        </w:rPr>
        <w:t xml:space="preserve"> described above</w:t>
      </w:r>
      <w:r w:rsidR="006E78FC" w:rsidRPr="00253555">
        <w:rPr>
          <w:rFonts w:cs="Times New Roman"/>
          <w:szCs w:val="24"/>
        </w:rPr>
        <w:t>)</w:t>
      </w:r>
      <w:r w:rsidR="00B23302" w:rsidRPr="00253555">
        <w:rPr>
          <w:rFonts w:cs="Times New Roman"/>
          <w:szCs w:val="24"/>
        </w:rPr>
        <w:t>.</w:t>
      </w:r>
      <w:r w:rsidR="00792DBC" w:rsidRPr="00253555">
        <w:rPr>
          <w:rFonts w:cs="Times New Roman"/>
          <w:szCs w:val="24"/>
        </w:rPr>
        <w:t xml:space="preserve"> </w:t>
      </w:r>
      <w:r w:rsidR="0087796E" w:rsidRPr="00253555">
        <w:rPr>
          <w:rFonts w:cs="Times New Roman"/>
          <w:szCs w:val="24"/>
        </w:rPr>
        <w:t>An additional negative effect of e</w:t>
      </w:r>
      <w:r w:rsidR="00B00B6E" w:rsidRPr="00253555">
        <w:rPr>
          <w:rFonts w:cs="Times New Roman"/>
          <w:szCs w:val="24"/>
        </w:rPr>
        <w:t>xposure to sublethal concentrations of insecticide on the LLIN</w:t>
      </w:r>
      <w:r w:rsidR="002E0E03" w:rsidRPr="00253555">
        <w:rPr>
          <w:rFonts w:cs="Times New Roman"/>
          <w:szCs w:val="24"/>
        </w:rPr>
        <w:t>s</w:t>
      </w:r>
      <w:r w:rsidR="00B00B6E" w:rsidRPr="00253555">
        <w:rPr>
          <w:rFonts w:cs="Times New Roman"/>
          <w:szCs w:val="24"/>
        </w:rPr>
        <w:t xml:space="preserve"> </w:t>
      </w:r>
      <w:r w:rsidR="0087796E" w:rsidRPr="00253555">
        <w:rPr>
          <w:rFonts w:cs="Times New Roman"/>
          <w:szCs w:val="24"/>
        </w:rPr>
        <w:t>is that the chances</w:t>
      </w:r>
      <w:r w:rsidR="0028381E" w:rsidRPr="00253555">
        <w:rPr>
          <w:rFonts w:cs="Times New Roman"/>
          <w:szCs w:val="24"/>
        </w:rPr>
        <w:t xml:space="preserve"> for </w:t>
      </w:r>
      <w:r w:rsidR="00B00B6E" w:rsidRPr="00253555">
        <w:rPr>
          <w:rFonts w:cs="Times New Roman"/>
          <w:szCs w:val="24"/>
        </w:rPr>
        <w:t xml:space="preserve">the </w:t>
      </w:r>
      <w:r w:rsidR="0028381E" w:rsidRPr="00253555">
        <w:rPr>
          <w:rFonts w:cs="Times New Roman"/>
          <w:szCs w:val="24"/>
        </w:rPr>
        <w:t>emergence</w:t>
      </w:r>
      <w:r w:rsidR="00B00B6E" w:rsidRPr="00253555">
        <w:rPr>
          <w:rFonts w:cs="Times New Roman"/>
          <w:szCs w:val="24"/>
        </w:rPr>
        <w:t xml:space="preserve"> of insecticide resistance</w:t>
      </w:r>
      <w:r w:rsidR="0087796E" w:rsidRPr="00253555">
        <w:rPr>
          <w:rFonts w:cs="Times New Roman"/>
          <w:szCs w:val="24"/>
        </w:rPr>
        <w:t xml:space="preserve"> may be increased</w:t>
      </w:r>
      <w:r w:rsidR="00A6560B" w:rsidRPr="00253555">
        <w:rPr>
          <w:rFonts w:cs="Times New Roman"/>
          <w:szCs w:val="24"/>
        </w:rPr>
        <w:t xml:space="preserve"> </w:t>
      </w:r>
      <w:r w:rsidR="00A6560B" w:rsidRPr="00253555">
        <w:rPr>
          <w:rFonts w:cs="Times New Roman"/>
          <w:szCs w:val="24"/>
        </w:rPr>
        <w:fldChar w:fldCharType="begin"/>
      </w:r>
      <w:r w:rsidR="003939CC">
        <w:rPr>
          <w:rFonts w:cs="Times New Roman"/>
          <w:szCs w:val="24"/>
        </w:rPr>
        <w:instrText xml:space="preserve"> ADDIN EN.CITE &lt;EndNote&gt;&lt;Cite&gt;&lt;Author&gt;Guedes&lt;/Author&gt;&lt;Year&gt;2017&lt;/Year&gt;&lt;RecNum&gt;2739&lt;/RecNum&gt;&lt;DisplayText&gt;&lt;style face="superscript"&gt;36&lt;/style&gt;&lt;/DisplayText&gt;&lt;record&gt;&lt;rec-number&gt;2739&lt;/rec-number&gt;&lt;foreign-keys&gt;&lt;key app="EN" db-id="wzpszxxxdrrwroet0d4vv9vdw5tp55vezvez" timestamp="1564809272"&gt;2739&lt;/key&gt;&lt;/foreign-keys&gt;&lt;ref-type name="Journal Article"&gt;17&lt;/ref-type&gt;&lt;contributors&gt;&lt;authors&gt;&lt;author&gt;Guedes, R. N. C.&lt;/author&gt;&lt;author&gt;Walse, S. S.&lt;/author&gt;&lt;author&gt;Throne, J. E.&lt;/author&gt;&lt;/authors&gt;&lt;/contributors&gt;&lt;auth-address&gt;Departamento de Entomologia, Universidade Federal de Vicosa, Vicosa, MG 36570-900, Brazil; USDA, Agricultural Research Service, San Joaquin Valley Agricultural Sciences Center, 9611 South Riverbend Avenue, Parlier, CA 93648-9757, United States. Electronic address: guedes@ufv.br.&amp;#xD;USDA, Agricultural Research Service, San Joaquin Valley Agricultural Sciences Center, 9611 South Riverbend Avenue, Parlier, CA 93648-9757, United States.&lt;/auth-address&gt;&lt;titles&gt;&lt;title&gt;Sublethal exposure, insecticide resistance, and community stress&lt;/title&gt;&lt;secondary-title&gt;Curr Opin Insect Sci&lt;/secondary-title&gt;&lt;/titles&gt;&lt;pages&gt;47-53&lt;/pages&gt;&lt;volume&gt;21&lt;/volume&gt;&lt;edition&gt;2017/08/22&lt;/edition&gt;&lt;keywords&gt;&lt;keyword&gt;Animals&lt;/keyword&gt;&lt;keyword&gt;Ecosystem&lt;/keyword&gt;&lt;keyword&gt;Hormesis&lt;/keyword&gt;&lt;keyword&gt;Inactivation, Metabolic&lt;/keyword&gt;&lt;keyword&gt;Insecta/*drug effects/genetics&lt;/keyword&gt;&lt;keyword&gt;*Insecticide Resistance&lt;/keyword&gt;&lt;keyword&gt;Insecticides/*toxicity&lt;/keyword&gt;&lt;keyword&gt;Pesticide Residues&lt;/keyword&gt;&lt;/keywords&gt;&lt;dates&gt;&lt;year&gt;2017&lt;/year&gt;&lt;pub-dates&gt;&lt;date&gt;Jun&lt;/date&gt;&lt;/pub-dates&gt;&lt;/dates&gt;&lt;isbn&gt;2214-5753 (Electronic)&lt;/isbn&gt;&lt;accession-num&gt;28822488&lt;/accession-num&gt;&lt;urls&gt;&lt;related-urls&gt;&lt;url&gt;https://www.ncbi.nlm.nih.gov/pubmed/28822488&lt;/url&gt;&lt;/related-urls&gt;&lt;/urls&gt;&lt;electronic-resource-num&gt;10.1016/j.cois.2017.04.010&lt;/electronic-resource-num&gt;&lt;/record&gt;&lt;/Cite&gt;&lt;/EndNote&gt;</w:instrText>
      </w:r>
      <w:r w:rsidR="00A6560B" w:rsidRPr="00253555">
        <w:rPr>
          <w:rFonts w:cs="Times New Roman"/>
          <w:szCs w:val="24"/>
        </w:rPr>
        <w:fldChar w:fldCharType="separate"/>
      </w:r>
      <w:r w:rsidR="003939CC" w:rsidRPr="003939CC">
        <w:rPr>
          <w:rFonts w:cs="Times New Roman"/>
          <w:noProof/>
          <w:szCs w:val="24"/>
          <w:vertAlign w:val="superscript"/>
        </w:rPr>
        <w:t>36</w:t>
      </w:r>
      <w:r w:rsidR="00A6560B" w:rsidRPr="00253555">
        <w:rPr>
          <w:rFonts w:cs="Times New Roman"/>
          <w:szCs w:val="24"/>
        </w:rPr>
        <w:fldChar w:fldCharType="end"/>
      </w:r>
      <w:r w:rsidR="00B00B6E" w:rsidRPr="00253555">
        <w:rPr>
          <w:rFonts w:cs="Times New Roman"/>
          <w:szCs w:val="24"/>
        </w:rPr>
        <w:t>.</w:t>
      </w:r>
    </w:p>
    <w:p w14:paraId="2D2006CC" w14:textId="20CA715B" w:rsidR="00B1178C" w:rsidRDefault="00C54710" w:rsidP="00253555">
      <w:pPr>
        <w:rPr>
          <w:rFonts w:cs="Times New Roman"/>
          <w:szCs w:val="24"/>
        </w:rPr>
      </w:pPr>
      <w:r w:rsidRPr="00253555">
        <w:rPr>
          <w:rFonts w:cs="Times New Roman"/>
          <w:szCs w:val="24"/>
        </w:rPr>
        <w:lastRenderedPageBreak/>
        <w:t>Few countries seem to conduct regular quality control of LLIN</w:t>
      </w:r>
      <w:r w:rsidR="0014709B" w:rsidRPr="00253555">
        <w:rPr>
          <w:rFonts w:cs="Times New Roman"/>
          <w:szCs w:val="24"/>
        </w:rPr>
        <w:t>s</w:t>
      </w:r>
      <w:r w:rsidRPr="00253555">
        <w:rPr>
          <w:rFonts w:cs="Times New Roman"/>
          <w:szCs w:val="24"/>
        </w:rPr>
        <w:t xml:space="preserve"> received for distribution using</w:t>
      </w:r>
      <w:r w:rsidR="0028381E" w:rsidRPr="00253555">
        <w:rPr>
          <w:rFonts w:cs="Times New Roman"/>
          <w:szCs w:val="24"/>
        </w:rPr>
        <w:t xml:space="preserve"> cone</w:t>
      </w:r>
      <w:r w:rsidRPr="00253555">
        <w:rPr>
          <w:rFonts w:cs="Times New Roman"/>
          <w:szCs w:val="24"/>
        </w:rPr>
        <w:t xml:space="preserve"> bioassays</w:t>
      </w:r>
      <w:r w:rsidR="0014709B" w:rsidRPr="00253555">
        <w:rPr>
          <w:rFonts w:cs="Times New Roman"/>
          <w:szCs w:val="24"/>
        </w:rPr>
        <w:t xml:space="preserve"> </w:t>
      </w:r>
      <w:r w:rsidRPr="00253555">
        <w:rPr>
          <w:rFonts w:cs="Times New Roman"/>
          <w:szCs w:val="24"/>
        </w:rPr>
        <w:fldChar w:fldCharType="begin"/>
      </w:r>
      <w:r w:rsidR="003939CC">
        <w:rPr>
          <w:rFonts w:cs="Times New Roman"/>
          <w:szCs w:val="24"/>
        </w:rPr>
        <w:instrText xml:space="preserve"> ADDIN EN.CITE &lt;EndNote&gt;&lt;Cite&gt;&lt;Author&gt;Daniel&lt;/Author&gt;&lt;Year&gt;2006&lt;/Year&gt;&lt;RecNum&gt;2642&lt;/RecNum&gt;&lt;DisplayText&gt;&lt;style face="superscript"&gt;37&lt;/style&gt;&lt;/DisplayText&gt;&lt;record&gt;&lt;rec-number&gt;2642&lt;/rec-number&gt;&lt;foreign-keys&gt;&lt;key app="EN" db-id="wzpszxxxdrrwroet0d4vv9vdw5tp55vezvez" timestamp="1559201783"&gt;2642&lt;/key&gt;&lt;/foreign-keys&gt;&lt;ref-type name="Journal Article"&gt;17&lt;/ref-type&gt;&lt;contributors&gt;&lt;authors&gt;&lt;author&gt;Daniel, M. I.&lt;/author&gt;&lt;/authors&gt;&lt;/contributors&gt;&lt;auth-address&gt;Pharmanews, No. 4 Association Avenue, Off Erelu Danisa Street, Ijeshatedo, Lagos, Nigeria. danike1@yahoo.com&lt;/auth-address&gt;&lt;titles&gt;&lt;title&gt;Quality control of mosquito insecticide treated nets as a preventive measure&lt;/title&gt;&lt;secondary-title&gt;J Vector Borne Dis&lt;/secondary-title&gt;&lt;alt-title&gt;Journal of vector borne diseases&lt;/alt-title&gt;&lt;/titles&gt;&lt;periodical&gt;&lt;full-title&gt;J Vector Borne Dis&lt;/full-title&gt;&lt;/periodical&gt;&lt;pages&gt;92-3&lt;/pages&gt;&lt;volume&gt;43&lt;/volume&gt;&lt;number&gt;2&lt;/number&gt;&lt;edition&gt;2006/09/14&lt;/edition&gt;&lt;keywords&gt;&lt;keyword&gt;Animals&lt;/keyword&gt;&lt;keyword&gt;*Bedding and Linens&lt;/keyword&gt;&lt;keyword&gt;Commerce&lt;/keyword&gt;&lt;keyword&gt;Culicidae/*drug effects&lt;/keyword&gt;&lt;keyword&gt;Humans&lt;/keyword&gt;&lt;keyword&gt;*Insecticides&lt;/keyword&gt;&lt;keyword&gt;Malaria/*prevention &amp;amp; control&lt;/keyword&gt;&lt;keyword&gt;Mosquito Control/*methods&lt;/keyword&gt;&lt;keyword&gt;Nigeria&lt;/keyword&gt;&lt;keyword&gt;Quality Control&lt;/keyword&gt;&lt;/keywords&gt;&lt;dates&gt;&lt;year&gt;2006&lt;/year&gt;&lt;pub-dates&gt;&lt;date&gt;Jun&lt;/date&gt;&lt;/pub-dates&gt;&lt;/dates&gt;&lt;isbn&gt;0972-9062 (Print)&amp;#xD;0972-9062&lt;/isbn&gt;&lt;accession-num&gt;16967823&lt;/accession-num&gt;&lt;urls&gt;&lt;/urls&gt;&lt;remote-database-provider&gt;NLM&lt;/remote-database-provider&gt;&lt;language&gt;eng&lt;/language&gt;&lt;/record&gt;&lt;/Cite&gt;&lt;/EndNote&gt;</w:instrText>
      </w:r>
      <w:r w:rsidRPr="00253555">
        <w:rPr>
          <w:rFonts w:cs="Times New Roman"/>
          <w:szCs w:val="24"/>
        </w:rPr>
        <w:fldChar w:fldCharType="separate"/>
      </w:r>
      <w:r w:rsidR="003939CC" w:rsidRPr="003939CC">
        <w:rPr>
          <w:rFonts w:cs="Times New Roman"/>
          <w:noProof/>
          <w:szCs w:val="24"/>
          <w:vertAlign w:val="superscript"/>
        </w:rPr>
        <w:t>37</w:t>
      </w:r>
      <w:r w:rsidRPr="00253555">
        <w:rPr>
          <w:rFonts w:cs="Times New Roman"/>
          <w:szCs w:val="24"/>
        </w:rPr>
        <w:fldChar w:fldCharType="end"/>
      </w:r>
      <w:r w:rsidR="0014709B" w:rsidRPr="00253555">
        <w:rPr>
          <w:rFonts w:cs="Times New Roman"/>
          <w:szCs w:val="24"/>
        </w:rPr>
        <w:t>.</w:t>
      </w:r>
      <w:r w:rsidRPr="00253555">
        <w:rPr>
          <w:rFonts w:cs="Times New Roman"/>
          <w:szCs w:val="24"/>
        </w:rPr>
        <w:t xml:space="preserve"> Our</w:t>
      </w:r>
      <w:r w:rsidR="002E0E03" w:rsidRPr="00253555">
        <w:rPr>
          <w:rFonts w:cs="Times New Roman"/>
          <w:szCs w:val="24"/>
        </w:rPr>
        <w:t xml:space="preserve"> present</w:t>
      </w:r>
      <w:r w:rsidRPr="00253555">
        <w:rPr>
          <w:rFonts w:cs="Times New Roman"/>
          <w:szCs w:val="24"/>
        </w:rPr>
        <w:t xml:space="preserve"> study suggests that it may be of benefit to recipient countries to implement this type of quality assessment to prevent distribution of LLIN</w:t>
      </w:r>
      <w:r w:rsidR="0014709B" w:rsidRPr="00253555">
        <w:rPr>
          <w:rFonts w:cs="Times New Roman"/>
          <w:szCs w:val="24"/>
        </w:rPr>
        <w:t>s</w:t>
      </w:r>
      <w:r w:rsidRPr="00253555">
        <w:rPr>
          <w:rFonts w:cs="Times New Roman"/>
          <w:szCs w:val="24"/>
        </w:rPr>
        <w:t xml:space="preserve"> with compromised bioefficacy</w:t>
      </w:r>
      <w:r w:rsidR="005239FF" w:rsidRPr="00253555">
        <w:rPr>
          <w:rFonts w:cs="Times New Roman"/>
          <w:szCs w:val="24"/>
        </w:rPr>
        <w:t xml:space="preserve"> and thus reduced utility for malaria control.</w:t>
      </w:r>
      <w:r w:rsidR="00B1178C">
        <w:rPr>
          <w:rFonts w:cs="Times New Roman"/>
          <w:szCs w:val="24"/>
        </w:rPr>
        <w:t xml:space="preserve"> To investigate whether the observed problem is restricted to PNG or if other countries and LLIN products are also affected, we recommend that</w:t>
      </w:r>
      <w:r w:rsidR="00FA1011" w:rsidRPr="00253555">
        <w:rPr>
          <w:rFonts w:cs="Times New Roman"/>
          <w:szCs w:val="24"/>
        </w:rPr>
        <w:t xml:space="preserve"> </w:t>
      </w:r>
      <w:r w:rsidR="00B1178C" w:rsidRPr="00B1178C">
        <w:rPr>
          <w:rFonts w:cs="Times New Roman"/>
          <w:szCs w:val="24"/>
        </w:rPr>
        <w:t xml:space="preserve">quality assurance through operational monitoring of </w:t>
      </w:r>
      <w:r w:rsidR="00B1178C">
        <w:rPr>
          <w:rFonts w:cs="Times New Roman"/>
          <w:szCs w:val="24"/>
        </w:rPr>
        <w:t>LLINs</w:t>
      </w:r>
      <w:r w:rsidR="00B1178C" w:rsidRPr="00B1178C">
        <w:rPr>
          <w:rFonts w:cs="Times New Roman"/>
          <w:szCs w:val="24"/>
        </w:rPr>
        <w:t xml:space="preserve"> in all </w:t>
      </w:r>
      <w:r w:rsidR="00B1178C">
        <w:rPr>
          <w:rFonts w:cs="Times New Roman"/>
          <w:szCs w:val="24"/>
        </w:rPr>
        <w:t xml:space="preserve">malaria </w:t>
      </w:r>
      <w:r w:rsidR="00B1178C" w:rsidRPr="00B1178C">
        <w:rPr>
          <w:rFonts w:cs="Times New Roman"/>
          <w:szCs w:val="24"/>
        </w:rPr>
        <w:t xml:space="preserve">endemic countries </w:t>
      </w:r>
      <w:r w:rsidR="00B1178C">
        <w:rPr>
          <w:rFonts w:cs="Times New Roman"/>
          <w:szCs w:val="24"/>
        </w:rPr>
        <w:t>is conducted and capacity of endemic countries to conduct the required studies is strengthened.</w:t>
      </w:r>
    </w:p>
    <w:p w14:paraId="06499F15" w14:textId="441678AB" w:rsidR="00253555" w:rsidRDefault="00394941" w:rsidP="00253555">
      <w:pPr>
        <w:rPr>
          <w:rFonts w:cs="Times New Roman"/>
          <w:szCs w:val="24"/>
        </w:rPr>
        <w:sectPr w:rsidR="00253555">
          <w:pgSz w:w="11906" w:h="16838"/>
          <w:pgMar w:top="1440" w:right="1440" w:bottom="1440" w:left="1440" w:header="708" w:footer="708" w:gutter="0"/>
          <w:cols w:space="708"/>
          <w:docGrid w:linePitch="360"/>
        </w:sectPr>
      </w:pPr>
      <w:r w:rsidRPr="00253555">
        <w:rPr>
          <w:rFonts w:cs="Times New Roman"/>
          <w:szCs w:val="24"/>
        </w:rPr>
        <w:t>Due to the widespread pyrethroid resistance in many countries, access to insectary facilities and susceptible mosquito strains is required to perform these tests.</w:t>
      </w:r>
      <w:r w:rsidR="0014709B" w:rsidRPr="00253555">
        <w:rPr>
          <w:rFonts w:cs="Times New Roman"/>
          <w:szCs w:val="24"/>
        </w:rPr>
        <w:t xml:space="preserve"> Further studies are required to determine the underlying cause of the observed reduced bioefficacy of these LLINs.</w:t>
      </w:r>
    </w:p>
    <w:p w14:paraId="3ACAB78E" w14:textId="77777777" w:rsidR="00253555" w:rsidRPr="00426477" w:rsidRDefault="00253555" w:rsidP="00253555">
      <w:pPr>
        <w:pStyle w:val="Heading2"/>
        <w:rPr>
          <w:rFonts w:cs="Times New Roman"/>
          <w:b w:val="0"/>
          <w:sz w:val="24"/>
          <w:szCs w:val="24"/>
        </w:rPr>
      </w:pPr>
      <w:r w:rsidRPr="00426477">
        <w:rPr>
          <w:rFonts w:cs="Times New Roman"/>
          <w:sz w:val="24"/>
          <w:szCs w:val="24"/>
        </w:rPr>
        <w:lastRenderedPageBreak/>
        <w:t>Methods</w:t>
      </w:r>
    </w:p>
    <w:p w14:paraId="0DF099CE" w14:textId="77777777" w:rsidR="00253555" w:rsidRPr="00426477" w:rsidRDefault="00253555" w:rsidP="00253555">
      <w:pPr>
        <w:rPr>
          <w:rFonts w:cs="Times New Roman"/>
          <w:i/>
          <w:iCs/>
          <w:szCs w:val="24"/>
        </w:rPr>
      </w:pPr>
      <w:r w:rsidRPr="00253555">
        <w:rPr>
          <w:rFonts w:cs="Times New Roman"/>
          <w:i/>
          <w:iCs/>
          <w:szCs w:val="24"/>
        </w:rPr>
        <w:t>Origin of tested LLINs</w:t>
      </w:r>
    </w:p>
    <w:p w14:paraId="2C7D7AA2" w14:textId="3008EDEF" w:rsidR="00253555" w:rsidRPr="00426477" w:rsidRDefault="00253555" w:rsidP="00253555">
      <w:pPr>
        <w:rPr>
          <w:rFonts w:cs="Times New Roman"/>
          <w:szCs w:val="24"/>
        </w:rPr>
      </w:pPr>
      <w:r w:rsidRPr="00BC66D5">
        <w:rPr>
          <w:rFonts w:cs="Times New Roman"/>
          <w:szCs w:val="24"/>
        </w:rPr>
        <w:t xml:space="preserve">Unused LLINs manufactured in 2018 and 2019 </w:t>
      </w:r>
      <w:r w:rsidRPr="004861EE">
        <w:rPr>
          <w:rFonts w:cs="Times New Roman"/>
          <w:szCs w:val="24"/>
        </w:rPr>
        <w:t>(n=49)</w:t>
      </w:r>
      <w:r w:rsidR="004861EE">
        <w:rPr>
          <w:rFonts w:cs="Times New Roman"/>
          <w:szCs w:val="24"/>
        </w:rPr>
        <w:t xml:space="preserve"> </w:t>
      </w:r>
      <w:proofErr w:type="gramStart"/>
      <w:r w:rsidR="004861EE">
        <w:rPr>
          <w:rFonts w:cs="Times New Roman"/>
          <w:szCs w:val="24"/>
        </w:rPr>
        <w:t xml:space="preserve">were </w:t>
      </w:r>
      <w:r w:rsidRPr="00426477">
        <w:rPr>
          <w:rFonts w:cs="Times New Roman"/>
          <w:szCs w:val="24"/>
        </w:rPr>
        <w:t xml:space="preserve"> provided</w:t>
      </w:r>
      <w:proofErr w:type="gramEnd"/>
      <w:r w:rsidRPr="00426477">
        <w:rPr>
          <w:rFonts w:cs="Times New Roman"/>
          <w:szCs w:val="24"/>
        </w:rPr>
        <w:t xml:space="preserve"> by RAM PNG from consignments dedicated to different PNG provinces</w:t>
      </w:r>
      <w:r w:rsidR="004861EE">
        <w:rPr>
          <w:rFonts w:cs="Times New Roman"/>
          <w:szCs w:val="24"/>
        </w:rPr>
        <w:t>, whereas u</w:t>
      </w:r>
      <w:r w:rsidRPr="00BC66D5">
        <w:rPr>
          <w:rFonts w:cs="Times New Roman"/>
          <w:szCs w:val="24"/>
        </w:rPr>
        <w:t>nused LLINs manufactured in 2007 to 2017 (n=143)</w:t>
      </w:r>
      <w:r w:rsidRPr="004861EE">
        <w:rPr>
          <w:rFonts w:cs="Times New Roman"/>
          <w:szCs w:val="24"/>
        </w:rPr>
        <w:t xml:space="preserve"> </w:t>
      </w:r>
      <w:r w:rsidRPr="00426477">
        <w:rPr>
          <w:rFonts w:cs="Times New Roman"/>
          <w:szCs w:val="24"/>
        </w:rPr>
        <w:t xml:space="preserve">were obtained from villages or provincial health authorities in various PNG provinces. All LLINs were still in original and unopened packaging, </w:t>
      </w:r>
    </w:p>
    <w:p w14:paraId="64D66CC5" w14:textId="77777777" w:rsidR="00253555" w:rsidRPr="00426477" w:rsidRDefault="00253555" w:rsidP="00253555">
      <w:pPr>
        <w:rPr>
          <w:rFonts w:cs="Times New Roman"/>
          <w:szCs w:val="24"/>
        </w:rPr>
      </w:pPr>
      <w:r w:rsidRPr="00426477">
        <w:rPr>
          <w:rFonts w:cs="Times New Roman"/>
          <w:szCs w:val="24"/>
        </w:rPr>
        <w:t xml:space="preserve">Overall, n=192 unused LLINs with 78 different batch numbers were tested. These had been distributed to or were intended for distribution in 15 PNG Provinces, namely Central, Chimbu, East New Britain, East Sepik, Eastern Highlands, Gulf, Hela, Manus, </w:t>
      </w:r>
      <w:proofErr w:type="spellStart"/>
      <w:r w:rsidRPr="00426477">
        <w:rPr>
          <w:rFonts w:cs="Times New Roman"/>
          <w:szCs w:val="24"/>
        </w:rPr>
        <w:t>Morobe</w:t>
      </w:r>
      <w:proofErr w:type="spellEnd"/>
      <w:r w:rsidRPr="00426477">
        <w:rPr>
          <w:rFonts w:cs="Times New Roman"/>
          <w:szCs w:val="24"/>
        </w:rPr>
        <w:t xml:space="preserve">, New Ireland, Oro, Southern Highlands, Western, Western Highlands and West New Britain (details are provided in </w:t>
      </w:r>
      <w:proofErr w:type="spellStart"/>
      <w:r w:rsidRPr="00426477">
        <w:rPr>
          <w:rFonts w:cs="Times New Roman"/>
          <w:szCs w:val="24"/>
        </w:rPr>
        <w:t>Suppporting</w:t>
      </w:r>
      <w:proofErr w:type="spellEnd"/>
      <w:r w:rsidRPr="00426477">
        <w:rPr>
          <w:rFonts w:cs="Times New Roman"/>
          <w:szCs w:val="24"/>
        </w:rPr>
        <w:t xml:space="preserve"> Information Table S1). </w:t>
      </w:r>
    </w:p>
    <w:p w14:paraId="1117AC31" w14:textId="53D1FC09" w:rsidR="00253555" w:rsidRPr="00426477" w:rsidRDefault="00253555" w:rsidP="00253555">
      <w:pPr>
        <w:rPr>
          <w:rFonts w:cs="Times New Roman"/>
          <w:szCs w:val="24"/>
        </w:rPr>
      </w:pPr>
      <w:r w:rsidRPr="00D02DE5">
        <w:rPr>
          <w:rFonts w:cs="Times New Roman"/>
          <w:szCs w:val="24"/>
        </w:rPr>
        <w:t>Used LLINs (n=40)</w:t>
      </w:r>
      <w:r w:rsidRPr="00426477">
        <w:rPr>
          <w:rFonts w:cs="Times New Roman"/>
          <w:szCs w:val="24"/>
        </w:rPr>
        <w:t xml:space="preserve"> were collected in communities in Madang Province and Gulf Province in 2018 and 2019, and owners were asked to indicate how long they had been using these LLINs. These LLINs showed signs of wear and were not in original packaging.</w:t>
      </w:r>
    </w:p>
    <w:p w14:paraId="5435997C" w14:textId="77777777" w:rsidR="00253555" w:rsidRPr="00426477" w:rsidRDefault="00253555" w:rsidP="00253555">
      <w:pPr>
        <w:rPr>
          <w:rFonts w:cs="Times New Roman"/>
          <w:i/>
          <w:iCs/>
          <w:szCs w:val="24"/>
        </w:rPr>
      </w:pPr>
      <w:r w:rsidRPr="00426477">
        <w:rPr>
          <w:rFonts w:cs="Times New Roman"/>
          <w:i/>
          <w:iCs/>
          <w:szCs w:val="24"/>
        </w:rPr>
        <w:t>Temperature in storage shipping containers containing LLINs</w:t>
      </w:r>
    </w:p>
    <w:p w14:paraId="274E010A" w14:textId="77777777" w:rsidR="00253555" w:rsidRPr="00426477" w:rsidRDefault="00253555" w:rsidP="00253555">
      <w:pPr>
        <w:rPr>
          <w:rFonts w:cs="Times New Roman"/>
          <w:szCs w:val="24"/>
        </w:rPr>
      </w:pPr>
      <w:r w:rsidRPr="00426477">
        <w:rPr>
          <w:rFonts w:cs="Times New Roman"/>
          <w:szCs w:val="24"/>
        </w:rPr>
        <w:t xml:space="preserve">Temperature was logged over a period of 5 days in 4 locations in a shipping container filled with LLIN in Port Moresby. Temperature loggers (USB Data Logger RC5, </w:t>
      </w:r>
      <w:proofErr w:type="spellStart"/>
      <w:r w:rsidRPr="00426477">
        <w:rPr>
          <w:rFonts w:cs="Times New Roman"/>
          <w:szCs w:val="24"/>
        </w:rPr>
        <w:t>Elitech</w:t>
      </w:r>
      <w:proofErr w:type="spellEnd"/>
      <w:r w:rsidRPr="00426477">
        <w:rPr>
          <w:rFonts w:cs="Times New Roman"/>
          <w:szCs w:val="24"/>
        </w:rPr>
        <w:t>) were placed into 4 locations inside the container i) immediately beneath the ceiling; ii) in the centre of the topmost layer of LLIN bails; iii) immediately beneath the topmost layer of LLIN bails; iv) in the centre of the container.</w:t>
      </w:r>
    </w:p>
    <w:p w14:paraId="768AB20C" w14:textId="77777777" w:rsidR="00253555" w:rsidRPr="00426477" w:rsidRDefault="00253555" w:rsidP="00253555">
      <w:pPr>
        <w:rPr>
          <w:rFonts w:cs="Times New Roman"/>
          <w:szCs w:val="24"/>
        </w:rPr>
      </w:pPr>
      <w:r w:rsidRPr="00426477">
        <w:rPr>
          <w:rFonts w:cs="Times New Roman"/>
          <w:szCs w:val="24"/>
        </w:rPr>
        <w:t>To simulate container storage at elevated temperatures, n=3 LLINs with confirmed 100% bioefficacy (manufacture date 2012) were exposed to a temperature of 60˚C in an oven for 6 weeks and bioefficacy was tested weekly.</w:t>
      </w:r>
    </w:p>
    <w:p w14:paraId="41DD7942" w14:textId="77777777" w:rsidR="00253555" w:rsidRPr="00426477" w:rsidRDefault="00253555" w:rsidP="00253555">
      <w:pPr>
        <w:rPr>
          <w:rFonts w:cs="Times New Roman"/>
          <w:i/>
          <w:szCs w:val="24"/>
        </w:rPr>
      </w:pPr>
      <w:r w:rsidRPr="00426477">
        <w:rPr>
          <w:rFonts w:cs="Times New Roman"/>
          <w:i/>
          <w:szCs w:val="24"/>
        </w:rPr>
        <w:t>Origin of exposed mosquitoes</w:t>
      </w:r>
    </w:p>
    <w:p w14:paraId="6881BF67" w14:textId="39BEC900" w:rsidR="00253555" w:rsidRPr="00253555" w:rsidRDefault="00253555" w:rsidP="00253555">
      <w:pPr>
        <w:rPr>
          <w:rFonts w:cs="Times New Roman"/>
          <w:szCs w:val="24"/>
        </w:rPr>
      </w:pPr>
      <w:r w:rsidRPr="00426477">
        <w:rPr>
          <w:rFonts w:cs="Times New Roman"/>
          <w:szCs w:val="24"/>
        </w:rPr>
        <w:lastRenderedPageBreak/>
        <w:t xml:space="preserve">Mosquitoes used in this study were either drawn from a mosquito colony established at PNGIMR or collected locally as larvae and reared to adult stage. Specifically, the laboratory colony used in the present study was an </w:t>
      </w:r>
      <w:proofErr w:type="spellStart"/>
      <w:r w:rsidRPr="00426477">
        <w:rPr>
          <w:rFonts w:cs="Times New Roman"/>
          <w:i/>
          <w:szCs w:val="24"/>
        </w:rPr>
        <w:t>An</w:t>
      </w:r>
      <w:proofErr w:type="spellEnd"/>
      <w:r w:rsidRPr="00426477">
        <w:rPr>
          <w:rFonts w:cs="Times New Roman"/>
          <w:i/>
          <w:szCs w:val="24"/>
        </w:rPr>
        <w:t>. farauti</w:t>
      </w:r>
      <w:r w:rsidRPr="00426477">
        <w:rPr>
          <w:rFonts w:cs="Times New Roman"/>
          <w:szCs w:val="24"/>
        </w:rPr>
        <w:t xml:space="preserve"> strain originally from </w:t>
      </w:r>
      <w:proofErr w:type="spellStart"/>
      <w:r w:rsidRPr="00426477">
        <w:rPr>
          <w:rFonts w:cs="Times New Roman"/>
          <w:szCs w:val="24"/>
        </w:rPr>
        <w:t>Rabaul</w:t>
      </w:r>
      <w:proofErr w:type="spellEnd"/>
      <w:r w:rsidRPr="00426477">
        <w:rPr>
          <w:rFonts w:cs="Times New Roman"/>
          <w:szCs w:val="24"/>
        </w:rPr>
        <w:t xml:space="preserve">, East New Britain province, PNG. This colony has existed for many decades and was </w:t>
      </w:r>
      <w:proofErr w:type="gramStart"/>
      <w:r w:rsidRPr="00426477">
        <w:rPr>
          <w:rFonts w:cs="Times New Roman"/>
          <w:szCs w:val="24"/>
        </w:rPr>
        <w:t>back-crossed</w:t>
      </w:r>
      <w:proofErr w:type="gramEnd"/>
      <w:r w:rsidRPr="00426477">
        <w:rPr>
          <w:rFonts w:cs="Times New Roman"/>
          <w:szCs w:val="24"/>
        </w:rPr>
        <w:t xml:space="preserve"> with local </w:t>
      </w:r>
      <w:r w:rsidRPr="00426477">
        <w:rPr>
          <w:rFonts w:cs="Times New Roman"/>
          <w:i/>
          <w:szCs w:val="24"/>
        </w:rPr>
        <w:t>An. farauti</w:t>
      </w:r>
      <w:r w:rsidRPr="00426477">
        <w:rPr>
          <w:rFonts w:cs="Times New Roman"/>
          <w:szCs w:val="24"/>
        </w:rPr>
        <w:t xml:space="preserve"> mosquitoes from Madang province in PNG several times, the last time in 2012. Regular WHO-tube testing on the colony mosquitoes before, throughout and after completion of this study confirmed susceptibility to deltamethrin, lambda-cyhalothrin, DDT, bendiocarb and malathion insecticides. Local wild-caught </w:t>
      </w:r>
      <w:r w:rsidR="004861EE" w:rsidRPr="00426477">
        <w:rPr>
          <w:rFonts w:cs="Times New Roman"/>
          <w:i/>
          <w:szCs w:val="24"/>
        </w:rPr>
        <w:t>An</w:t>
      </w:r>
      <w:r w:rsidR="004861EE">
        <w:rPr>
          <w:rFonts w:cs="Times New Roman"/>
          <w:i/>
          <w:szCs w:val="24"/>
        </w:rPr>
        <w:t>.</w:t>
      </w:r>
      <w:r w:rsidR="004861EE" w:rsidRPr="00426477">
        <w:rPr>
          <w:rFonts w:cs="Times New Roman"/>
          <w:i/>
          <w:szCs w:val="24"/>
        </w:rPr>
        <w:t xml:space="preserve"> </w:t>
      </w:r>
      <w:r w:rsidRPr="00426477">
        <w:rPr>
          <w:rFonts w:cs="Times New Roman"/>
          <w:i/>
          <w:szCs w:val="24"/>
        </w:rPr>
        <w:t>farauti</w:t>
      </w:r>
      <w:r w:rsidRPr="00426477">
        <w:rPr>
          <w:rFonts w:cs="Times New Roman"/>
          <w:szCs w:val="24"/>
        </w:rPr>
        <w:t xml:space="preserve"> mosquitoes used in this study originated from larval collections along the North Coast of Madang Province, PNG. Extensive insecticide resistance monitoring using WHO tube assays was conducted prior to, during and after this study and with larvae collected from the same habitats, confirming full susceptibility of these wild-caught mosquitoes to deltamethrin, lambda-cyhalothrin, DDT, Bendiocarb and Malathion insecticides. Overall, there is no indication of pyrethroid, and especially deltamethrin, resistance in Anopheline populations from anywhere in PNG. </w:t>
      </w:r>
      <w:r w:rsidRPr="00253555">
        <w:rPr>
          <w:rFonts w:cs="Times New Roman"/>
          <w:szCs w:val="24"/>
        </w:rPr>
        <w:fldChar w:fldCharType="begin">
          <w:fldData xml:space="preserve">PEVuZE5vdGU+PENpdGU+PEF1dGhvcj5Lb2ltYnU8L0F1dGhvcj48WWVhcj4yMDE4PC9ZZWFyPjxS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</w:fldData>
        </w:fldChar>
      </w:r>
      <w:r w:rsidR="009041E8">
        <w:rPr>
          <w:rFonts w:cs="Times New Roman"/>
          <w:szCs w:val="24"/>
        </w:rPr>
        <w:instrText xml:space="preserve"> ADDIN EN.CITE </w:instrText>
      </w:r>
      <w:r w:rsidR="009041E8">
        <w:rPr>
          <w:rFonts w:cs="Times New Roman"/>
          <w:szCs w:val="24"/>
        </w:rPr>
        <w:fldChar w:fldCharType="begin">
          <w:fldData xml:space="preserve">PEVuZE5vdGU+PENpdGU+PEF1dGhvcj5Lb2ltYnU8L0F1dGhvcj48WWVhcj4yMDE4PC9ZZWFyPjxS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</w:fldData>
        </w:fldChar>
      </w:r>
      <w:r w:rsidR="009041E8">
        <w:rPr>
          <w:rFonts w:cs="Times New Roman"/>
          <w:szCs w:val="24"/>
        </w:rPr>
        <w:instrText xml:space="preserve"> ADDIN EN.CITE.DATA </w:instrText>
      </w:r>
      <w:r w:rsidR="009041E8">
        <w:rPr>
          <w:rFonts w:cs="Times New Roman"/>
          <w:szCs w:val="24"/>
        </w:rPr>
      </w:r>
      <w:r w:rsidR="009041E8">
        <w:rPr>
          <w:rFonts w:cs="Times New Roman"/>
          <w:szCs w:val="24"/>
        </w:rPr>
        <w:fldChar w:fldCharType="end"/>
      </w:r>
      <w:r w:rsidRPr="00253555">
        <w:rPr>
          <w:rFonts w:cs="Times New Roman"/>
          <w:szCs w:val="24"/>
        </w:rPr>
      </w:r>
      <w:r w:rsidRPr="00253555">
        <w:rPr>
          <w:rFonts w:cs="Times New Roman"/>
          <w:szCs w:val="24"/>
        </w:rPr>
        <w:fldChar w:fldCharType="separate"/>
      </w:r>
      <w:r w:rsidR="009041E8" w:rsidRPr="009041E8">
        <w:rPr>
          <w:rFonts w:cs="Times New Roman"/>
          <w:noProof/>
          <w:szCs w:val="24"/>
          <w:vertAlign w:val="superscript"/>
        </w:rPr>
        <w:t>19</w:t>
      </w:r>
      <w:r w:rsidRPr="00253555">
        <w:rPr>
          <w:rFonts w:cs="Times New Roman"/>
          <w:szCs w:val="24"/>
        </w:rPr>
        <w:fldChar w:fldCharType="end"/>
      </w:r>
    </w:p>
    <w:p w14:paraId="5498B7DF" w14:textId="77777777" w:rsidR="00253555" w:rsidRPr="00253555" w:rsidRDefault="00253555" w:rsidP="00253555">
      <w:pPr>
        <w:rPr>
          <w:rFonts w:cs="Times New Roman"/>
          <w:i/>
          <w:iCs/>
          <w:szCs w:val="24"/>
        </w:rPr>
      </w:pPr>
      <w:r w:rsidRPr="00253555">
        <w:rPr>
          <w:rFonts w:cs="Times New Roman"/>
          <w:i/>
          <w:iCs/>
          <w:szCs w:val="24"/>
        </w:rPr>
        <w:t xml:space="preserve">WHO cone </w:t>
      </w:r>
      <w:proofErr w:type="gramStart"/>
      <w:r w:rsidRPr="00253555">
        <w:rPr>
          <w:rFonts w:cs="Times New Roman"/>
          <w:i/>
          <w:iCs/>
          <w:szCs w:val="24"/>
        </w:rPr>
        <w:t>bioassays</w:t>
      </w:r>
      <w:proofErr w:type="gramEnd"/>
    </w:p>
    <w:p w14:paraId="01D2BD9B" w14:textId="6731D5C5" w:rsidR="00253555" w:rsidRPr="00BC66D5" w:rsidRDefault="00253555" w:rsidP="00253555">
      <w:pPr>
        <w:rPr>
          <w:rFonts w:cs="Times New Roman"/>
          <w:szCs w:val="24"/>
        </w:rPr>
      </w:pPr>
      <w:r w:rsidRPr="00253555">
        <w:rPr>
          <w:rFonts w:cs="Times New Roman"/>
          <w:szCs w:val="24"/>
        </w:rPr>
        <w:t xml:space="preserve">WHO cone bioassays were conducted on </w:t>
      </w:r>
      <w:r w:rsidRPr="00426477">
        <w:rPr>
          <w:rFonts w:cs="Times New Roman"/>
          <w:szCs w:val="24"/>
        </w:rPr>
        <w:t xml:space="preserve">the LLINs according to WHO guidelines </w:t>
      </w:r>
      <w:r w:rsidRPr="00253555">
        <w:rPr>
          <w:rFonts w:cs="Times New Roman"/>
          <w:szCs w:val="24"/>
        </w:rPr>
        <w:fldChar w:fldCharType="begin"/>
      </w:r>
      <w:r w:rsidR="0041134E">
        <w:rPr>
          <w:rFonts w:cs="Times New Roman"/>
          <w:szCs w:val="24"/>
        </w:rPr>
        <w:instrText xml:space="preserve"> ADDIN EN.CITE &lt;EndNote&gt;&lt;Cite&gt;&lt;RecNum&gt;2639&lt;/RecNum&gt;&lt;DisplayText&gt;&lt;style face="superscript"&gt;24,25&lt;/style&gt;&lt;/DisplayText&gt;&lt;record&gt;&lt;rec-number&gt;2639&lt;/rec-number&gt;&lt;foreign-keys&gt;&lt;key app="EN" db-id="wzpszxxxdrrwroet0d4vv9vdw5tp55vezvez" timestamp="1559200257"&gt;2639&lt;/key&gt;&lt;/foreign-keys&gt;&lt;ref-type name="Journal Article"&gt;17&lt;/ref-type&gt;&lt;contributors&gt;&lt;secondary-authors&gt;&lt;author&gt;WHO&lt;/author&gt;&lt;/secondary-authors&gt;&lt;/contributors&gt;&lt;titles&gt;&lt;title&gt;World Health Organisation, Geneva. Guidelines for laboratory and field testing of long-lasting insecticidal nets. (2013).&lt;/title&gt;&lt;/titles&gt;&lt;section&gt;30&lt;/section&gt;&lt;dates&gt;&lt;/dates&gt;&lt;pub-location&gt;Geneva, Switzerland&lt;/pub-location&gt;&lt;publisher&gt;WHO Document Production Services&lt;/publisher&gt;&lt;urls&gt;&lt;/urls&gt;&lt;/record&gt;&lt;/Cite&gt;&lt;Cite&gt;&lt;RecNum&gt;2928&lt;/RecNum&gt;&lt;record&gt;&lt;rec-number&gt;2928&lt;/rec-number&gt;&lt;foreign-keys&gt;&lt;key app="EN" db-id="wzpszxxxdrrwroet0d4vv9vdw5tp55vezvez" timestamp="1592893842"&gt;2928&lt;/key&gt;&lt;/foreign-keys&gt;&lt;ref-type name="Journal Article"&gt;17&lt;/ref-type&gt;&lt;contributors&gt;&lt;/contributors&gt;&lt;titles&gt;&lt;title&gt;Guidelines for monitoring the durability of long-lasting insecticidal mosquito nets under operational conditions. Geneva: World Health Organization; (2011).&lt;/title&gt;&lt;/titles&gt;&lt;dates&gt;&lt;/dates&gt;&lt;urls&gt;&lt;/urls&gt;&lt;/record&gt;&lt;/Cite&gt;&lt;/EndNote&gt;</w:instrText>
      </w:r>
      <w:r w:rsidRPr="00253555">
        <w:rPr>
          <w:rFonts w:cs="Times New Roman"/>
          <w:szCs w:val="24"/>
        </w:rPr>
        <w:fldChar w:fldCharType="separate"/>
      </w:r>
      <w:r w:rsidR="00331302" w:rsidRPr="00331302">
        <w:rPr>
          <w:rFonts w:cs="Times New Roman"/>
          <w:noProof/>
          <w:szCs w:val="24"/>
          <w:vertAlign w:val="superscript"/>
        </w:rPr>
        <w:t>24,25</w:t>
      </w:r>
      <w:r w:rsidRPr="00253555">
        <w:rPr>
          <w:rFonts w:cs="Times New Roman"/>
          <w:szCs w:val="24"/>
        </w:rPr>
        <w:fldChar w:fldCharType="end"/>
      </w:r>
      <w:r w:rsidRPr="00253555">
        <w:rPr>
          <w:rFonts w:cs="Times New Roman"/>
          <w:szCs w:val="24"/>
        </w:rPr>
        <w:t xml:space="preserve">, using </w:t>
      </w:r>
      <w:r w:rsidRPr="00426477">
        <w:rPr>
          <w:rFonts w:cs="Times New Roman"/>
          <w:szCs w:val="24"/>
        </w:rPr>
        <w:t xml:space="preserve">25 (as recommended in </w:t>
      </w:r>
      <w:r w:rsidRPr="00253555">
        <w:rPr>
          <w:rFonts w:cs="Times New Roman"/>
          <w:szCs w:val="24"/>
        </w:rPr>
        <w:fldChar w:fldCharType="begin">
          <w:fldData xml:space="preserve">PEVuZE5vdGU+PENpdGU+PEF1dGhvcj5Cb3llcjwvQXV0aG9yPjxZZWFyPjIwMTg8L1llYXI+PFJl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</w:fldData>
        </w:fldChar>
      </w:r>
      <w:r w:rsidR="003939CC">
        <w:rPr>
          <w:rFonts w:cs="Times New Roman"/>
          <w:szCs w:val="24"/>
        </w:rPr>
        <w:instrText xml:space="preserve"> ADDIN EN.CITE </w:instrText>
      </w:r>
      <w:r w:rsidR="003939CC">
        <w:rPr>
          <w:rFonts w:cs="Times New Roman"/>
          <w:szCs w:val="24"/>
        </w:rPr>
        <w:fldChar w:fldCharType="begin">
          <w:fldData xml:space="preserve">PEVuZE5vdGU+PENpdGU+PEF1dGhvcj5Cb3llcjwvQXV0aG9yPjxZZWFyPjIwMTg8L1llYXI+PFJl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</w:fldData>
        </w:fldChar>
      </w:r>
      <w:r w:rsidR="003939CC">
        <w:rPr>
          <w:rFonts w:cs="Times New Roman"/>
          <w:szCs w:val="24"/>
        </w:rPr>
        <w:instrText xml:space="preserve"> ADDIN EN.CITE.DATA </w:instrText>
      </w:r>
      <w:r w:rsidR="003939CC">
        <w:rPr>
          <w:rFonts w:cs="Times New Roman"/>
          <w:szCs w:val="24"/>
        </w:rPr>
      </w:r>
      <w:r w:rsidR="003939CC">
        <w:rPr>
          <w:rFonts w:cs="Times New Roman"/>
          <w:szCs w:val="24"/>
        </w:rPr>
        <w:fldChar w:fldCharType="end"/>
      </w:r>
      <w:r w:rsidRPr="00253555">
        <w:rPr>
          <w:rFonts w:cs="Times New Roman"/>
          <w:szCs w:val="24"/>
        </w:rPr>
      </w:r>
      <w:r w:rsidRPr="00253555">
        <w:rPr>
          <w:rFonts w:cs="Times New Roman"/>
          <w:szCs w:val="24"/>
        </w:rPr>
        <w:fldChar w:fldCharType="separate"/>
      </w:r>
      <w:r w:rsidR="003939CC" w:rsidRPr="003939CC">
        <w:rPr>
          <w:rFonts w:cs="Times New Roman"/>
          <w:noProof/>
          <w:szCs w:val="24"/>
          <w:vertAlign w:val="superscript"/>
        </w:rPr>
        <w:t>38</w:t>
      </w:r>
      <w:r w:rsidRPr="00253555">
        <w:rPr>
          <w:rFonts w:cs="Times New Roman"/>
          <w:szCs w:val="24"/>
        </w:rPr>
        <w:fldChar w:fldCharType="end"/>
      </w:r>
      <w:r w:rsidRPr="00253555">
        <w:rPr>
          <w:rFonts w:cs="Times New Roman"/>
          <w:szCs w:val="24"/>
        </w:rPr>
        <w:t xml:space="preserve">) fully pyrethroid </w:t>
      </w:r>
      <w:r w:rsidRPr="00426477">
        <w:rPr>
          <w:rFonts w:cs="Times New Roman"/>
          <w:szCs w:val="24"/>
        </w:rPr>
        <w:t xml:space="preserve">susceptible </w:t>
      </w:r>
      <w:r w:rsidR="00760442" w:rsidRPr="00426477">
        <w:rPr>
          <w:rFonts w:cs="Times New Roman"/>
          <w:i/>
          <w:iCs/>
          <w:szCs w:val="24"/>
        </w:rPr>
        <w:t>An</w:t>
      </w:r>
      <w:r w:rsidR="00760442">
        <w:rPr>
          <w:rFonts w:cs="Times New Roman"/>
          <w:i/>
          <w:iCs/>
          <w:szCs w:val="24"/>
        </w:rPr>
        <w:t>.</w:t>
      </w:r>
      <w:r w:rsidR="00760442" w:rsidRPr="00426477">
        <w:rPr>
          <w:rFonts w:cs="Times New Roman"/>
          <w:i/>
          <w:iCs/>
          <w:szCs w:val="24"/>
        </w:rPr>
        <w:t xml:space="preserve"> </w:t>
      </w:r>
      <w:r w:rsidRPr="00426477">
        <w:rPr>
          <w:rFonts w:cs="Times New Roman"/>
          <w:i/>
          <w:iCs/>
          <w:szCs w:val="24"/>
        </w:rPr>
        <w:t>farauti</w:t>
      </w:r>
      <w:r w:rsidRPr="00426477">
        <w:rPr>
          <w:rFonts w:cs="Times New Roman"/>
          <w:szCs w:val="24"/>
        </w:rPr>
        <w:t xml:space="preserve"> </w:t>
      </w:r>
      <w:r w:rsidRPr="00BC66D5">
        <w:rPr>
          <w:rFonts w:cs="Times New Roman"/>
          <w:szCs w:val="24"/>
        </w:rPr>
        <w:t xml:space="preserve">mosquitoes. </w:t>
      </w:r>
    </w:p>
    <w:p w14:paraId="0CC0A3C0" w14:textId="1A159590" w:rsidR="00253555" w:rsidRPr="00426477" w:rsidRDefault="00253555" w:rsidP="00253555">
      <w:pPr>
        <w:rPr>
          <w:rFonts w:cs="Times New Roman"/>
          <w:szCs w:val="24"/>
        </w:rPr>
      </w:pPr>
      <w:r w:rsidRPr="00BC66D5">
        <w:rPr>
          <w:rFonts w:cs="Times New Roman"/>
          <w:szCs w:val="24"/>
        </w:rPr>
        <w:t>The experimental setup of the WHO cone bioassays is shown in</w:t>
      </w:r>
      <w:r w:rsidR="00BE6FEE" w:rsidRPr="00BC66D5">
        <w:rPr>
          <w:rFonts w:cs="Times New Roman"/>
          <w:szCs w:val="24"/>
        </w:rPr>
        <w:t xml:space="preserve"> Supplementary </w:t>
      </w:r>
      <w:r w:rsidR="00BC66D5">
        <w:rPr>
          <w:rFonts w:cs="Times New Roman"/>
          <w:szCs w:val="24"/>
        </w:rPr>
        <w:t>Figure 3.</w:t>
      </w:r>
    </w:p>
    <w:p w14:paraId="4732EDE1" w14:textId="7DE2DF6C" w:rsidR="00253555" w:rsidRPr="00426477" w:rsidRDefault="00253555" w:rsidP="00253555">
      <w:pPr>
        <w:rPr>
          <w:rFonts w:cs="Times New Roman"/>
          <w:szCs w:val="24"/>
        </w:rPr>
      </w:pPr>
      <w:r w:rsidRPr="00426477">
        <w:rPr>
          <w:rFonts w:cs="Times New Roman"/>
          <w:szCs w:val="24"/>
        </w:rPr>
        <w:t xml:space="preserve">Mosquitoes were 3-5 days old when used in the cone bioassays. Tests were conducted in ambient tropical environment (Madang, PNG, latitude 5˚ </w:t>
      </w:r>
      <w:r w:rsidR="002728ED">
        <w:rPr>
          <w:rFonts w:cs="Times New Roman"/>
          <w:szCs w:val="24"/>
        </w:rPr>
        <w:t>S</w:t>
      </w:r>
      <w:r w:rsidR="002728ED" w:rsidRPr="00426477">
        <w:rPr>
          <w:rFonts w:cs="Times New Roman"/>
          <w:szCs w:val="24"/>
        </w:rPr>
        <w:t>outh</w:t>
      </w:r>
      <w:r w:rsidRPr="00426477">
        <w:rPr>
          <w:rFonts w:cs="Times New Roman"/>
          <w:szCs w:val="24"/>
        </w:rPr>
        <w:t xml:space="preserve">), and temperature and humidity requirements were met in all assays included in the study. The number of mosquitoes per cone was n=5 and exposure time to the LLINs was 3 minutes (min). </w:t>
      </w:r>
    </w:p>
    <w:p w14:paraId="07DC9C7F" w14:textId="03A231EB" w:rsidR="00253555" w:rsidRPr="00426477" w:rsidRDefault="00253555" w:rsidP="00253555">
      <w:pPr>
        <w:rPr>
          <w:rFonts w:cs="Times New Roman"/>
          <w:szCs w:val="24"/>
        </w:rPr>
      </w:pPr>
      <w:r w:rsidRPr="00426477">
        <w:rPr>
          <w:rFonts w:cs="Times New Roman"/>
          <w:szCs w:val="24"/>
        </w:rPr>
        <w:t xml:space="preserve">All cone bioassays included positive and negative controls. We used LLINs manufactured in 2012 and with a known 100% 24 h mortality as positive controls and pieces of untreated </w:t>
      </w:r>
      <w:r w:rsidRPr="00426477">
        <w:rPr>
          <w:rFonts w:cs="Times New Roman"/>
          <w:szCs w:val="24"/>
        </w:rPr>
        <w:lastRenderedPageBreak/>
        <w:t xml:space="preserve">netting as negative controls. Results were excluded if 24 h mortality in the negative control exceeded 10%. Test results were adjusted using ‘Abbott’s formula’ when negative control 24 </w:t>
      </w:r>
      <w:r w:rsidR="00BE6FEE" w:rsidRPr="00426477">
        <w:rPr>
          <w:rFonts w:cs="Times New Roman"/>
          <w:szCs w:val="24"/>
        </w:rPr>
        <w:t>h</w:t>
      </w:r>
      <w:r w:rsidR="00BE6FEE">
        <w:rPr>
          <w:rFonts w:cs="Times New Roman"/>
          <w:szCs w:val="24"/>
        </w:rPr>
        <w:t>-</w:t>
      </w:r>
      <w:r w:rsidRPr="00426477">
        <w:rPr>
          <w:rFonts w:cs="Times New Roman"/>
          <w:szCs w:val="24"/>
        </w:rPr>
        <w:t xml:space="preserve">mortality was &gt; 0% and ≤10%. </w:t>
      </w:r>
    </w:p>
    <w:p w14:paraId="356C59C0" w14:textId="77777777" w:rsidR="00253555" w:rsidRPr="00426477" w:rsidRDefault="00253555" w:rsidP="00253555">
      <w:pPr>
        <w:rPr>
          <w:rFonts w:cs="Times New Roman"/>
          <w:szCs w:val="24"/>
        </w:rPr>
      </w:pPr>
      <w:r w:rsidRPr="00426477">
        <w:rPr>
          <w:rFonts w:cs="Times New Roman"/>
          <w:szCs w:val="24"/>
        </w:rPr>
        <w:t>After exposure to the LLINs, mosquitoes were gently transferred from the cones to cardboard holding cups screened with untreated netting and provided access to 10% sugar solution via a soaked piece of cotton wool placed on top of the netting. After 60 min, the number of mosquitoes knocked down in the holding cups was enumerated and after 24h, the number of dead mosquitoes in the holding cups was enumerated.</w:t>
      </w:r>
    </w:p>
    <w:p w14:paraId="18BBFBA3" w14:textId="3D0DF194" w:rsidR="00253555" w:rsidRPr="00426477" w:rsidRDefault="00253555" w:rsidP="00253555">
      <w:pPr>
        <w:rPr>
          <w:rFonts w:cs="Times New Roman"/>
          <w:szCs w:val="24"/>
        </w:rPr>
      </w:pPr>
      <w:r w:rsidRPr="00426477">
        <w:rPr>
          <w:rFonts w:cs="Times New Roman"/>
          <w:szCs w:val="24"/>
        </w:rPr>
        <w:t>The total number of mosquitoes exposed to each of the 192 unused LLIN sections was n=25 in 5 cones and the number of mosquitoes exposed to each of the 40 used LLIN sections was n=20 in 4 cones. One LLIN side panel section (30 x 30 cm) was tested per LLIN as shown in Fig</w:t>
      </w:r>
      <w:r w:rsidR="000D6826">
        <w:rPr>
          <w:rFonts w:cs="Times New Roman"/>
          <w:szCs w:val="24"/>
        </w:rPr>
        <w:t>.</w:t>
      </w:r>
      <w:r w:rsidRPr="00426477">
        <w:rPr>
          <w:rFonts w:cs="Times New Roman"/>
          <w:szCs w:val="24"/>
        </w:rPr>
        <w:t xml:space="preserve"> </w:t>
      </w:r>
      <w:r w:rsidR="000D6826">
        <w:rPr>
          <w:rFonts w:cs="Times New Roman"/>
          <w:szCs w:val="24"/>
        </w:rPr>
        <w:t>5</w:t>
      </w:r>
      <w:r w:rsidRPr="00426477">
        <w:rPr>
          <w:rFonts w:cs="Times New Roman"/>
          <w:szCs w:val="24"/>
        </w:rPr>
        <w:t>, placing the cones onto different parts of the section. This approach used a lower number of mosquitoes per LLIN as recommended in the WHO guidelines for large scale (phase 3) LLIN candidate product evaluation where n=5 sections from n=30 unused LLINs are tested with n=20 mosquitoes each (i.e., n=100 mosquitos per LLIN)</w:t>
      </w:r>
      <w:r w:rsidR="00BB6F29">
        <w:rPr>
          <w:rFonts w:cs="Times New Roman"/>
          <w:szCs w:val="24"/>
        </w:rPr>
        <w:t xml:space="preserve"> and resembled more closely the approaches recommended for testing LLINs under operational conditions</w:t>
      </w:r>
      <w:r w:rsidR="00BB6F29">
        <w:rPr>
          <w:rFonts w:cs="Times New Roman"/>
          <w:szCs w:val="24"/>
        </w:rPr>
        <w:fldChar w:fldCharType="begin"/>
      </w:r>
      <w:r w:rsidR="00331302">
        <w:rPr>
          <w:rFonts w:cs="Times New Roman"/>
          <w:szCs w:val="24"/>
        </w:rPr>
        <w:instrText xml:space="preserve"> ADDIN EN.CITE &lt;EndNote&gt;&lt;Cite&gt;&lt;RecNum&gt;2928&lt;/RecNum&gt;&lt;DisplayText&gt;&lt;style face="superscript"&gt;25&lt;/style&gt;&lt;/DisplayText&gt;&lt;record&gt;&lt;rec-number&gt;2928&lt;/rec-number&gt;&lt;foreign-keys&gt;&lt;key app="EN" db-id="wzpszxxxdrrwroet0d4vv9vdw5tp55vezvez" timestamp="1592893842"&gt;2928&lt;/key&gt;&lt;/foreign-keys&gt;&lt;ref-type name="Journal Article"&gt;17&lt;/ref-type&gt;&lt;contributors&gt;&lt;/contributors&gt;&lt;titles&gt;&lt;title&gt;Guidelines for monitoring the durability of long-lasting insecticidal mosquito nets under operational conditions. Geneva: World Health Organization; (2011).&lt;/title&gt;&lt;/titles&gt;&lt;dates&gt;&lt;/dates&gt;&lt;urls&gt;&lt;/urls&gt;&lt;/record&gt;&lt;/Cite&gt;&lt;/EndNote&gt;</w:instrText>
      </w:r>
      <w:r w:rsidR="00BB6F29">
        <w:rPr>
          <w:rFonts w:cs="Times New Roman"/>
          <w:szCs w:val="24"/>
        </w:rPr>
        <w:fldChar w:fldCharType="separate"/>
      </w:r>
      <w:r w:rsidR="00331302" w:rsidRPr="00331302">
        <w:rPr>
          <w:rFonts w:cs="Times New Roman"/>
          <w:noProof/>
          <w:szCs w:val="24"/>
          <w:vertAlign w:val="superscript"/>
        </w:rPr>
        <w:t>25</w:t>
      </w:r>
      <w:r w:rsidR="00BB6F29">
        <w:rPr>
          <w:rFonts w:cs="Times New Roman"/>
          <w:szCs w:val="24"/>
        </w:rPr>
        <w:fldChar w:fldCharType="end"/>
      </w:r>
      <w:r w:rsidRPr="00426477">
        <w:rPr>
          <w:rFonts w:cs="Times New Roman"/>
          <w:szCs w:val="24"/>
        </w:rPr>
        <w:t xml:space="preserve"> The reason we chose this different approach is that we aimed to test a much larger number of LLIN samples from an already WHO certified product to span as many years and batches as possible. </w:t>
      </w:r>
    </w:p>
    <w:p w14:paraId="7EB14A5E" w14:textId="5AF9865E" w:rsidR="00253555" w:rsidRPr="00253555" w:rsidRDefault="00253555" w:rsidP="00253555">
      <w:pPr>
        <w:rPr>
          <w:rFonts w:cs="Times New Roman"/>
          <w:szCs w:val="24"/>
        </w:rPr>
      </w:pPr>
      <w:r w:rsidRPr="00426477">
        <w:rPr>
          <w:rFonts w:cs="Times New Roman"/>
          <w:szCs w:val="24"/>
        </w:rPr>
        <w:t xml:space="preserve">Of the LLINs tested, n=19 (including 1 positive and 1 negative control) were sent to Liverpool School of Tropical Medicine (LSTM) for confirmation of results through blinded repetition of the WHO cone bioassays with a very similar Standard Operating Procedure based on WHO guidelines and the </w:t>
      </w:r>
      <w:r w:rsidRPr="00426477">
        <w:rPr>
          <w:rFonts w:cs="Times New Roman"/>
          <w:i/>
          <w:iCs/>
          <w:szCs w:val="24"/>
        </w:rPr>
        <w:t xml:space="preserve">An. gambiae </w:t>
      </w:r>
      <w:r w:rsidR="00BE6FEE">
        <w:rPr>
          <w:rFonts w:cs="Times New Roman"/>
          <w:szCs w:val="24"/>
        </w:rPr>
        <w:t>G</w:t>
      </w:r>
      <w:r w:rsidRPr="00426477">
        <w:rPr>
          <w:rFonts w:cs="Times New Roman"/>
          <w:szCs w:val="24"/>
        </w:rPr>
        <w:t>3 standard pyrethroid susceptible laboratory strain. The LSTM laboratory used n=50 mosquitoes (10 cones) per LLIN sample to conduct the repetitions.</w:t>
      </w:r>
    </w:p>
    <w:p w14:paraId="727EF427" w14:textId="40A7DFB1" w:rsidR="00253555" w:rsidRDefault="003D1277" w:rsidP="00253555">
      <w:pPr>
        <w:rPr>
          <w:rFonts w:cs="Times New Roman"/>
          <w:i/>
          <w:iCs/>
          <w:szCs w:val="24"/>
        </w:rPr>
      </w:pPr>
      <w:r>
        <w:rPr>
          <w:rFonts w:cs="Times New Roman"/>
          <w:i/>
          <w:iCs/>
          <w:szCs w:val="24"/>
        </w:rPr>
        <w:lastRenderedPageBreak/>
        <w:t xml:space="preserve">Data analysis and </w:t>
      </w:r>
      <w:r w:rsidR="00253555" w:rsidRPr="00253555">
        <w:rPr>
          <w:rFonts w:cs="Times New Roman"/>
          <w:i/>
          <w:iCs/>
          <w:szCs w:val="24"/>
        </w:rPr>
        <w:t>Statistics</w:t>
      </w:r>
    </w:p>
    <w:p w14:paraId="60AABD81" w14:textId="5561C49E" w:rsidR="003D1277" w:rsidRPr="003D1277" w:rsidRDefault="003D1277" w:rsidP="003D1277">
      <w:pPr>
        <w:jc w:val="both"/>
        <w:rPr>
          <w:rFonts w:cs="Times New Roman"/>
          <w:iCs/>
          <w:szCs w:val="24"/>
        </w:rPr>
      </w:pPr>
      <w:r w:rsidRPr="003D1277">
        <w:rPr>
          <w:rFonts w:cs="Times New Roman"/>
          <w:iCs/>
          <w:szCs w:val="24"/>
        </w:rPr>
        <w:t>Data were collected using the Epicollect 5 (Imperial College, London) open access electronic data capture system.</w:t>
      </w:r>
      <w:r w:rsidRPr="003D1277">
        <w:t xml:space="preserve"> </w:t>
      </w:r>
      <w:r w:rsidRPr="003D1277">
        <w:rPr>
          <w:rFonts w:cs="Times New Roman"/>
          <w:iCs/>
          <w:szCs w:val="24"/>
        </w:rPr>
        <w:t xml:space="preserve">Data were analysed using Microsoft Excel 2016 (Microsoft Inc.) and GraphPad Prism 8.0 (GraphPad Software). No </w:t>
      </w:r>
      <w:r>
        <w:rPr>
          <w:rFonts w:cs="Times New Roman"/>
          <w:iCs/>
          <w:szCs w:val="24"/>
        </w:rPr>
        <w:t>custom</w:t>
      </w:r>
      <w:r w:rsidRPr="003D1277">
        <w:rPr>
          <w:rFonts w:cs="Times New Roman"/>
          <w:iCs/>
          <w:szCs w:val="24"/>
        </w:rPr>
        <w:t xml:space="preserve"> computer code</w:t>
      </w:r>
      <w:r>
        <w:rPr>
          <w:rFonts w:cs="Times New Roman"/>
          <w:iCs/>
          <w:szCs w:val="24"/>
        </w:rPr>
        <w:t xml:space="preserve"> </w:t>
      </w:r>
      <w:r w:rsidRPr="003D1277">
        <w:rPr>
          <w:rFonts w:cs="Times New Roman"/>
          <w:iCs/>
          <w:szCs w:val="24"/>
        </w:rPr>
        <w:t>was used.</w:t>
      </w:r>
    </w:p>
    <w:p w14:paraId="4F2F06E7" w14:textId="07522482" w:rsidR="00253555" w:rsidRDefault="00253555" w:rsidP="00253555">
      <w:pPr>
        <w:rPr>
          <w:rFonts w:cs="Times New Roman"/>
          <w:iCs/>
          <w:szCs w:val="24"/>
        </w:rPr>
      </w:pPr>
      <w:r w:rsidRPr="00426477">
        <w:rPr>
          <w:rFonts w:cs="Times New Roman"/>
          <w:szCs w:val="24"/>
        </w:rPr>
        <w:t xml:space="preserve">The main outcome variables of WHO cone bioassays are 24 h mosquito mortality and 60 min mosquito knock down. Specifically, an LLIN should exhibit either ≥80% 24 h mosquito mortality or ≥ 95% 60 min mosquito knock down. These are proportions and as such, wherever appropriate, exact 95% confidence intervals of proportions (Clopper-Pearson) were used to quantify the uncertainty in a proportion estimate due to sample size </w:t>
      </w:r>
      <w:r w:rsidRPr="00253555">
        <w:rPr>
          <w:rFonts w:cs="Times New Roman"/>
          <w:szCs w:val="24"/>
        </w:rPr>
        <w:fldChar w:fldCharType="begin"/>
      </w:r>
      <w:r w:rsidR="003939CC">
        <w:rPr>
          <w:rFonts w:cs="Times New Roman"/>
          <w:szCs w:val="24"/>
        </w:rPr>
        <w:instrText xml:space="preserve"> ADDIN EN.CITE &lt;EndNote&gt;&lt;Cite&gt;&lt;Author&gt;Agresti&lt;/Author&gt;&lt;Year&gt;1998&lt;/Year&gt;&lt;RecNum&gt;2295&lt;/RecNum&gt;&lt;DisplayText&gt;&lt;style face="superscript"&gt;39&lt;/style&gt;&lt;/DisplayText&gt;&lt;record&gt;&lt;rec-number&gt;2295&lt;/rec-number&gt;&lt;foreign-keys&gt;&lt;key app="EN" db-id="wzpszxxxdrrwroet0d4vv9vdw5tp55vezvez" timestamp="1552365911"&gt;2295&lt;/key&gt;&lt;/foreign-keys&gt;&lt;ref-type name="Journal Article"&gt;17&lt;/ref-type&gt;&lt;contributors&gt;&lt;authors&gt;&lt;author&gt;Agresti, A&lt;/author&gt;&lt;author&gt;Coull, B.A.&lt;/author&gt;&lt;/authors&gt;&lt;/contributors&gt;&lt;titles&gt;&lt;title&gt;Approximate Is Better than &amp;quot;Exact&amp;quot; for Interval Estimation of Binomial Proportions&lt;/title&gt;&lt;secondary-title&gt;The American Statistician&lt;/secondary-title&gt;&lt;/titles&gt;&lt;pages&gt;119-126&lt;/pages&gt;&lt;volume&gt;52&lt;/volume&gt;&lt;number&gt;2&lt;/number&gt;&lt;dates&gt;&lt;year&gt;1998&lt;/year&gt;&lt;/dates&gt;&lt;urls&gt;&lt;/urls&gt;&lt;/record&gt;&lt;/Cite&gt;&lt;/EndNote&gt;</w:instrText>
      </w:r>
      <w:r w:rsidRPr="00253555">
        <w:rPr>
          <w:rFonts w:cs="Times New Roman"/>
          <w:szCs w:val="24"/>
        </w:rPr>
        <w:fldChar w:fldCharType="separate"/>
      </w:r>
      <w:r w:rsidR="003939CC" w:rsidRPr="003939CC">
        <w:rPr>
          <w:rFonts w:cs="Times New Roman"/>
          <w:noProof/>
          <w:szCs w:val="24"/>
          <w:vertAlign w:val="superscript"/>
        </w:rPr>
        <w:t>39</w:t>
      </w:r>
      <w:r w:rsidRPr="00253555">
        <w:rPr>
          <w:rFonts w:cs="Times New Roman"/>
          <w:szCs w:val="24"/>
        </w:rPr>
        <w:fldChar w:fldCharType="end"/>
      </w:r>
      <w:r w:rsidRPr="00253555">
        <w:rPr>
          <w:rFonts w:cs="Times New Roman"/>
          <w:szCs w:val="24"/>
        </w:rPr>
        <w:t xml:space="preserve">. To summarize proportion data (e.g., </w:t>
      </w:r>
      <w:r w:rsidRPr="00426477">
        <w:rPr>
          <w:rFonts w:cs="Times New Roman"/>
          <w:szCs w:val="24"/>
        </w:rPr>
        <w:t>Fig</w:t>
      </w:r>
      <w:r w:rsidR="000D6826">
        <w:rPr>
          <w:rFonts w:cs="Times New Roman"/>
          <w:szCs w:val="24"/>
        </w:rPr>
        <w:t>.</w:t>
      </w:r>
      <w:r w:rsidRPr="00426477">
        <w:rPr>
          <w:rFonts w:cs="Times New Roman"/>
          <w:szCs w:val="24"/>
        </w:rPr>
        <w:t xml:space="preserve"> </w:t>
      </w:r>
      <w:r w:rsidR="000D6826">
        <w:rPr>
          <w:rFonts w:cs="Times New Roman"/>
          <w:szCs w:val="24"/>
        </w:rPr>
        <w:t>1</w:t>
      </w:r>
      <w:r w:rsidRPr="00426477">
        <w:rPr>
          <w:rFonts w:cs="Times New Roman"/>
          <w:szCs w:val="24"/>
        </w:rPr>
        <w:t>), medians and interquartile ranges are used. For correlation data (e.g., Fig</w:t>
      </w:r>
      <w:r w:rsidR="000D6826">
        <w:rPr>
          <w:rFonts w:cs="Times New Roman"/>
          <w:szCs w:val="24"/>
        </w:rPr>
        <w:t>.</w:t>
      </w:r>
      <w:r w:rsidRPr="00426477">
        <w:rPr>
          <w:rFonts w:cs="Times New Roman"/>
          <w:szCs w:val="24"/>
        </w:rPr>
        <w:t xml:space="preserve"> </w:t>
      </w:r>
      <w:r w:rsidR="000D6826">
        <w:rPr>
          <w:rFonts w:cs="Times New Roman"/>
          <w:szCs w:val="24"/>
        </w:rPr>
        <w:t>4</w:t>
      </w:r>
      <w:r w:rsidRPr="00426477">
        <w:rPr>
          <w:rFonts w:cs="Times New Roman"/>
          <w:szCs w:val="24"/>
        </w:rPr>
        <w:t>) we used parametric correlation statistics (Pearson) and linear regression, also depicting the 95% confidence bands of the best fit curve</w:t>
      </w:r>
      <w:r w:rsidRPr="00426477">
        <w:rPr>
          <w:rFonts w:cs="Times New Roman"/>
          <w:i/>
          <w:iCs/>
          <w:szCs w:val="24"/>
        </w:rPr>
        <w:t>.</w:t>
      </w:r>
      <w:r w:rsidRPr="00426477">
        <w:rPr>
          <w:rFonts w:cs="Times New Roman"/>
          <w:iCs/>
          <w:szCs w:val="24"/>
        </w:rPr>
        <w:t xml:space="preserve"> This is appropriate since even though the data presented originate from inherently non normal distributions they are continuous, paired and exhibit equal variances. </w:t>
      </w:r>
    </w:p>
    <w:p w14:paraId="3E902B0C" w14:textId="77777777" w:rsidR="00760442" w:rsidRPr="00426477" w:rsidRDefault="00760442" w:rsidP="00760442">
      <w:pPr>
        <w:rPr>
          <w:rFonts w:cs="Times New Roman"/>
          <w:b/>
          <w:bCs/>
          <w:szCs w:val="24"/>
        </w:rPr>
      </w:pPr>
      <w:r w:rsidRPr="00426477">
        <w:rPr>
          <w:rFonts w:cs="Times New Roman"/>
          <w:b/>
          <w:bCs/>
          <w:szCs w:val="24"/>
        </w:rPr>
        <w:t>Data availability</w:t>
      </w:r>
    </w:p>
    <w:p w14:paraId="5C0F3ED3" w14:textId="367B8E46" w:rsidR="00760442" w:rsidRPr="00E3415B" w:rsidRDefault="00760442" w:rsidP="00760442">
      <w:pPr>
        <w:rPr>
          <w:rFonts w:cs="Times New Roman"/>
          <w:iCs/>
          <w:szCs w:val="24"/>
        </w:rPr>
      </w:pPr>
      <w:r w:rsidRPr="00E3415B">
        <w:rPr>
          <w:rFonts w:cs="Times New Roman"/>
          <w:szCs w:val="24"/>
        </w:rPr>
        <w:t xml:space="preserve">Source data </w:t>
      </w:r>
      <w:r w:rsidR="00E3415B" w:rsidRPr="00E3415B">
        <w:rPr>
          <w:rFonts w:cs="Times New Roman"/>
          <w:szCs w:val="24"/>
        </w:rPr>
        <w:t xml:space="preserve">for all tables and figures </w:t>
      </w:r>
      <w:r w:rsidRPr="00E3415B">
        <w:rPr>
          <w:rFonts w:cs="Times New Roman"/>
          <w:szCs w:val="24"/>
        </w:rPr>
        <w:t xml:space="preserve">are provided with this paper, available as </w:t>
      </w:r>
      <w:r w:rsidR="00E3415B" w:rsidRPr="00E3415B">
        <w:rPr>
          <w:rFonts w:cs="Times New Roman"/>
          <w:i/>
          <w:szCs w:val="24"/>
        </w:rPr>
        <w:t>Source D</w:t>
      </w:r>
      <w:r w:rsidRPr="00E3415B">
        <w:rPr>
          <w:rFonts w:cs="Times New Roman"/>
          <w:i/>
          <w:szCs w:val="24"/>
        </w:rPr>
        <w:t>ata.xlsx</w:t>
      </w:r>
      <w:r w:rsidRPr="00E3415B">
        <w:rPr>
          <w:rFonts w:cs="Times New Roman"/>
          <w:szCs w:val="24"/>
        </w:rPr>
        <w:t>.</w:t>
      </w:r>
      <w:r w:rsidR="00E3415B">
        <w:rPr>
          <w:rFonts w:cs="Times New Roman"/>
          <w:szCs w:val="24"/>
        </w:rPr>
        <w:t xml:space="preserve"> Figures 1, 3 and 4 contain raw data.</w:t>
      </w:r>
      <w:r w:rsidR="00E3415B" w:rsidRPr="00E3415B">
        <w:rPr>
          <w:rFonts w:cs="Times New Roman"/>
          <w:szCs w:val="24"/>
        </w:rPr>
        <w:t xml:space="preserve"> All data collected in this study are available in the form of an excel spreadsheet (</w:t>
      </w:r>
      <w:r w:rsidR="006E7B41">
        <w:rPr>
          <w:rFonts w:cs="Times New Roman"/>
          <w:szCs w:val="24"/>
        </w:rPr>
        <w:t>LLIN bioassay testing data</w:t>
      </w:r>
      <w:r w:rsidR="00E3415B" w:rsidRPr="00E3415B">
        <w:rPr>
          <w:rFonts w:cs="Times New Roman"/>
          <w:szCs w:val="24"/>
        </w:rPr>
        <w:t xml:space="preserve">.xlsx) provided as Supplementary Data </w:t>
      </w:r>
      <w:r w:rsidR="008D67BB">
        <w:rPr>
          <w:rFonts w:cs="Times New Roman"/>
          <w:szCs w:val="24"/>
        </w:rPr>
        <w:t>1</w:t>
      </w:r>
      <w:r w:rsidR="006E7B41">
        <w:rPr>
          <w:rFonts w:cs="Times New Roman"/>
          <w:szCs w:val="24"/>
        </w:rPr>
        <w:t xml:space="preserve"> or </w:t>
      </w:r>
      <w:r w:rsidR="00590AF3">
        <w:rPr>
          <w:rFonts w:cs="Times New Roman"/>
          <w:szCs w:val="24"/>
        </w:rPr>
        <w:t xml:space="preserve">under </w:t>
      </w:r>
      <w:r w:rsidR="00590AF3" w:rsidRPr="00590AF3">
        <w:rPr>
          <w:rFonts w:cs="Times New Roman"/>
          <w:szCs w:val="24"/>
        </w:rPr>
        <w:t>https://doi.org/10.6084/m9.figshare.12552137.v1</w:t>
      </w:r>
    </w:p>
    <w:p w14:paraId="01673249" w14:textId="77777777" w:rsidR="00760442" w:rsidRPr="00253555" w:rsidRDefault="00760442" w:rsidP="00253555">
      <w:pPr>
        <w:rPr>
          <w:rFonts w:cs="Times New Roman"/>
          <w:szCs w:val="24"/>
        </w:rPr>
      </w:pPr>
    </w:p>
    <w:p w14:paraId="49B9A810" w14:textId="29A3FA82" w:rsidR="001C08CA" w:rsidRPr="00253555" w:rsidRDefault="001C08CA" w:rsidP="00253555">
      <w:pPr>
        <w:rPr>
          <w:rFonts w:cs="Times New Roman"/>
          <w:b/>
          <w:bCs/>
          <w:szCs w:val="24"/>
        </w:rPr>
        <w:sectPr w:rsidR="001C08CA" w:rsidRPr="00253555">
          <w:pgSz w:w="11906" w:h="16838"/>
          <w:pgMar w:top="1440" w:right="1440" w:bottom="1440" w:left="1440" w:header="708" w:footer="708" w:gutter="0"/>
          <w:cols w:space="708"/>
          <w:docGrid w:linePitch="360"/>
        </w:sectPr>
      </w:pPr>
    </w:p>
    <w:p w14:paraId="3F098F31" w14:textId="1686C322" w:rsidR="00CE63FC" w:rsidRPr="00253555" w:rsidRDefault="00B23302" w:rsidP="00253555">
      <w:pPr>
        <w:pStyle w:val="Heading2"/>
        <w:rPr>
          <w:rFonts w:cs="Times New Roman"/>
          <w:b w:val="0"/>
          <w:sz w:val="24"/>
          <w:szCs w:val="24"/>
        </w:rPr>
      </w:pPr>
      <w:r w:rsidRPr="00253555">
        <w:rPr>
          <w:rFonts w:cs="Times New Roman"/>
          <w:sz w:val="24"/>
          <w:szCs w:val="24"/>
        </w:rPr>
        <w:lastRenderedPageBreak/>
        <w:t>References</w:t>
      </w:r>
    </w:p>
    <w:p w14:paraId="37792E8C" w14:textId="77777777" w:rsidR="0041134E" w:rsidRPr="0041134E" w:rsidRDefault="00EE4EE5" w:rsidP="0041134E">
      <w:pPr>
        <w:pStyle w:val="EndNoteBibliography"/>
        <w:spacing w:line="480" w:lineRule="auto"/>
        <w:ind w:left="720" w:hanging="720"/>
      </w:pPr>
      <w:r w:rsidRPr="00253555">
        <w:rPr>
          <w:szCs w:val="24"/>
        </w:rPr>
        <w:fldChar w:fldCharType="begin" w:fldLock="1"/>
      </w:r>
      <w:r w:rsidRPr="00253555">
        <w:rPr>
          <w:szCs w:val="24"/>
        </w:rPr>
        <w:instrText xml:space="preserve"> ADDIN EN.REFLIST </w:instrText>
      </w:r>
      <w:r w:rsidRPr="00253555">
        <w:rPr>
          <w:szCs w:val="24"/>
        </w:rPr>
        <w:fldChar w:fldCharType="separate"/>
      </w:r>
      <w:r w:rsidR="0041134E" w:rsidRPr="0041134E">
        <w:t>1</w:t>
      </w:r>
      <w:r w:rsidR="0041134E" w:rsidRPr="0041134E">
        <w:tab/>
        <w:t>World Health Organisation, Geneva. World Malaria Report 2018. (2018).</w:t>
      </w:r>
    </w:p>
    <w:p w14:paraId="4F758FB2" w14:textId="5FEF9B2F" w:rsidR="0041134E" w:rsidRPr="0041134E" w:rsidRDefault="0041134E" w:rsidP="0041134E">
      <w:pPr>
        <w:pStyle w:val="EndNoteBibliography"/>
        <w:spacing w:line="480" w:lineRule="auto"/>
        <w:ind w:left="720" w:hanging="720"/>
      </w:pPr>
      <w:r w:rsidRPr="0041134E">
        <w:t>2</w:t>
      </w:r>
      <w:r w:rsidRPr="0041134E">
        <w:tab/>
        <w:t xml:space="preserve">The Alliance for Malaria Prevention. Net Mapping Project. </w:t>
      </w:r>
      <w:hyperlink r:id="rId12" w:history="1">
        <w:r w:rsidRPr="0041134E">
          <w:rPr>
            <w:rStyle w:val="Hyperlink"/>
          </w:rPr>
          <w:t>http://allianceformalariaprevention.com/working-groups/net-mapping-project/</w:t>
        </w:r>
      </w:hyperlink>
      <w:r w:rsidRPr="0041134E">
        <w:t xml:space="preserve"> (2019).</w:t>
      </w:r>
    </w:p>
    <w:p w14:paraId="0333DFF1" w14:textId="77777777" w:rsidR="0041134E" w:rsidRPr="0041134E" w:rsidRDefault="0041134E" w:rsidP="0041134E">
      <w:pPr>
        <w:pStyle w:val="EndNoteBibliography"/>
        <w:spacing w:line="480" w:lineRule="auto"/>
        <w:ind w:left="720" w:hanging="720"/>
      </w:pPr>
      <w:r w:rsidRPr="0041134E">
        <w:t>3</w:t>
      </w:r>
      <w:r w:rsidRPr="0041134E">
        <w:tab/>
        <w:t>World Health Organization, Geneva. Ten years in public health, 2007–2017: report by Dr Margaret Chan, Director-General, World Health Organization.  (2017).</w:t>
      </w:r>
    </w:p>
    <w:p w14:paraId="39C311AC" w14:textId="5C78C9DF" w:rsidR="0041134E" w:rsidRPr="0041134E" w:rsidRDefault="0041134E" w:rsidP="0041134E">
      <w:pPr>
        <w:pStyle w:val="EndNoteBibliography"/>
        <w:spacing w:line="480" w:lineRule="auto"/>
        <w:ind w:left="720" w:hanging="720"/>
      </w:pPr>
      <w:r w:rsidRPr="0041134E">
        <w:t>4</w:t>
      </w:r>
      <w:r w:rsidRPr="0041134E">
        <w:tab/>
        <w:t>White, M. T.</w:t>
      </w:r>
      <w:r w:rsidRPr="0041134E">
        <w:rPr>
          <w:i/>
        </w:rPr>
        <w:t xml:space="preserve"> et al.</w:t>
      </w:r>
      <w:r w:rsidRPr="0041134E">
        <w:t xml:space="preserve"> Mathematical modelling of the impact of expanding levels of malaria control interventions on </w:t>
      </w:r>
      <w:r w:rsidRPr="0041134E">
        <w:rPr>
          <w:i/>
        </w:rPr>
        <w:t>Plasmodium</w:t>
      </w:r>
      <w:r w:rsidRPr="0041134E">
        <w:t xml:space="preserve"> vivax. </w:t>
      </w:r>
      <w:r w:rsidRPr="0041134E">
        <w:rPr>
          <w:i/>
        </w:rPr>
        <w:t>Nat Commun</w:t>
      </w:r>
      <w:r w:rsidRPr="0041134E">
        <w:t xml:space="preserve"> </w:t>
      </w:r>
      <w:r w:rsidRPr="0041134E">
        <w:rPr>
          <w:b/>
        </w:rPr>
        <w:t>9</w:t>
      </w:r>
      <w:r w:rsidRPr="0041134E">
        <w:t>, 3300, doi:10.1038/s41467-018-05860-8 (2018).</w:t>
      </w:r>
    </w:p>
    <w:p w14:paraId="3FEA4296" w14:textId="77777777" w:rsidR="0041134E" w:rsidRPr="0041134E" w:rsidRDefault="0041134E" w:rsidP="0041134E">
      <w:pPr>
        <w:pStyle w:val="EndNoteBibliography"/>
        <w:spacing w:line="480" w:lineRule="auto"/>
        <w:ind w:left="720" w:hanging="720"/>
      </w:pPr>
      <w:r w:rsidRPr="0041134E">
        <w:t>5</w:t>
      </w:r>
      <w:r w:rsidRPr="0041134E">
        <w:tab/>
        <w:t xml:space="preserve">Snowden, F. M. &amp; Bucala, R. </w:t>
      </w:r>
      <w:r w:rsidRPr="0041134E">
        <w:rPr>
          <w:i/>
        </w:rPr>
        <w:t>The Global Challenge of Malaria: Past Lessons and Future Prospects</w:t>
      </w:r>
      <w:r w:rsidRPr="0041134E">
        <w:t>.  (World Scientific Publishing, 2014).</w:t>
      </w:r>
    </w:p>
    <w:p w14:paraId="0B9EDA53" w14:textId="77777777" w:rsidR="0041134E" w:rsidRPr="0041134E" w:rsidRDefault="0041134E" w:rsidP="0041134E">
      <w:pPr>
        <w:pStyle w:val="EndNoteBibliography"/>
        <w:spacing w:line="480" w:lineRule="auto"/>
        <w:ind w:left="720" w:hanging="720"/>
      </w:pPr>
      <w:r w:rsidRPr="0041134E">
        <w:t>6</w:t>
      </w:r>
      <w:r w:rsidRPr="0041134E">
        <w:tab/>
        <w:t>Hetzel, M. W.</w:t>
      </w:r>
      <w:r w:rsidRPr="0041134E">
        <w:rPr>
          <w:i/>
        </w:rPr>
        <w:t xml:space="preserve"> et al.</w:t>
      </w:r>
      <w:r w:rsidRPr="0041134E">
        <w:t xml:space="preserve"> Changes in malaria burden and transmission in sentinel sites after the roll-out of long-lasting insecticidal nets in Papua New Guinea. </w:t>
      </w:r>
      <w:r w:rsidRPr="0041134E">
        <w:rPr>
          <w:i/>
        </w:rPr>
        <w:t>Parasit Vectors</w:t>
      </w:r>
      <w:r w:rsidRPr="0041134E">
        <w:t xml:space="preserve"> </w:t>
      </w:r>
      <w:r w:rsidRPr="0041134E">
        <w:rPr>
          <w:b/>
        </w:rPr>
        <w:t>9</w:t>
      </w:r>
      <w:r w:rsidRPr="0041134E">
        <w:t>, 340, doi:10.1186/s13071-016-1635-x (2016).</w:t>
      </w:r>
    </w:p>
    <w:p w14:paraId="2F6E1AD4" w14:textId="77777777" w:rsidR="0041134E" w:rsidRPr="0041134E" w:rsidRDefault="0041134E" w:rsidP="0041134E">
      <w:pPr>
        <w:pStyle w:val="EndNoteBibliography"/>
        <w:spacing w:line="480" w:lineRule="auto"/>
        <w:ind w:left="720" w:hanging="720"/>
      </w:pPr>
      <w:r w:rsidRPr="0041134E">
        <w:t>7</w:t>
      </w:r>
      <w:r w:rsidRPr="0041134E">
        <w:tab/>
        <w:t>Hetzel, M. W.</w:t>
      </w:r>
      <w:r w:rsidRPr="0041134E">
        <w:rPr>
          <w:i/>
        </w:rPr>
        <w:t xml:space="preserve"> et al.</w:t>
      </w:r>
      <w:r w:rsidRPr="0041134E">
        <w:t xml:space="preserve"> Dramatic changes in malaria after the free distribution of mosquito nets in Papua New Guinea. </w:t>
      </w:r>
      <w:r w:rsidRPr="0041134E">
        <w:rPr>
          <w:i/>
        </w:rPr>
        <w:t>Malaria Journal</w:t>
      </w:r>
      <w:r w:rsidRPr="0041134E">
        <w:t xml:space="preserve"> </w:t>
      </w:r>
      <w:r w:rsidRPr="0041134E">
        <w:rPr>
          <w:b/>
        </w:rPr>
        <w:t>11</w:t>
      </w:r>
      <w:r w:rsidRPr="0041134E">
        <w:t>, 1-2, doi:10.1186/1475-2875-11-s1-o46 (2012).</w:t>
      </w:r>
    </w:p>
    <w:p w14:paraId="744D6E82" w14:textId="77777777" w:rsidR="0041134E" w:rsidRPr="0041134E" w:rsidRDefault="0041134E" w:rsidP="0041134E">
      <w:pPr>
        <w:pStyle w:val="EndNoteBibliography"/>
        <w:spacing w:line="480" w:lineRule="auto"/>
        <w:ind w:left="720" w:hanging="720"/>
      </w:pPr>
      <w:r w:rsidRPr="0041134E">
        <w:t>8</w:t>
      </w:r>
      <w:r w:rsidRPr="0041134E">
        <w:tab/>
        <w:t>Hetzel, M. W.</w:t>
      </w:r>
      <w:r w:rsidRPr="0041134E">
        <w:rPr>
          <w:i/>
        </w:rPr>
        <w:t xml:space="preserve"> et al.</w:t>
      </w:r>
      <w:r w:rsidRPr="0041134E">
        <w:t xml:space="preserve"> Insecticide-treated nets and malaria prevalence, Papua New Guinea, 2008-2014. </w:t>
      </w:r>
      <w:r w:rsidRPr="0041134E">
        <w:rPr>
          <w:i/>
        </w:rPr>
        <w:t>Bull World Health Organ</w:t>
      </w:r>
      <w:r w:rsidRPr="0041134E">
        <w:t xml:space="preserve"> </w:t>
      </w:r>
      <w:r w:rsidRPr="0041134E">
        <w:rPr>
          <w:b/>
        </w:rPr>
        <w:t>95</w:t>
      </w:r>
      <w:r w:rsidRPr="0041134E">
        <w:t>, 695-705B, doi:10.2471/BLT.16.189902 (2017).</w:t>
      </w:r>
    </w:p>
    <w:p w14:paraId="541C46EB" w14:textId="77777777" w:rsidR="0041134E" w:rsidRPr="0041134E" w:rsidRDefault="0041134E" w:rsidP="0041134E">
      <w:pPr>
        <w:pStyle w:val="EndNoteBibliography"/>
        <w:spacing w:line="480" w:lineRule="auto"/>
        <w:ind w:left="720" w:hanging="720"/>
      </w:pPr>
      <w:r w:rsidRPr="0041134E">
        <w:t>9</w:t>
      </w:r>
      <w:r w:rsidRPr="0041134E">
        <w:tab/>
        <w:t>Hetzel, M. W.</w:t>
      </w:r>
      <w:r w:rsidRPr="0041134E">
        <w:rPr>
          <w:i/>
        </w:rPr>
        <w:t xml:space="preserve"> et al.</w:t>
      </w:r>
      <w:r w:rsidRPr="0041134E">
        <w:t xml:space="preserve"> The Papua New Guinea National Malaria Control Program: Primary Outcome and Impact Indicators, 2009-2014. (Papua New Guinea Institute of Medical Research, Goroka, 2014).</w:t>
      </w:r>
    </w:p>
    <w:p w14:paraId="23093F73" w14:textId="77777777" w:rsidR="0041134E" w:rsidRPr="0041134E" w:rsidRDefault="0041134E" w:rsidP="0041134E">
      <w:pPr>
        <w:pStyle w:val="EndNoteBibliography"/>
        <w:spacing w:line="480" w:lineRule="auto"/>
        <w:ind w:left="720" w:hanging="720"/>
      </w:pPr>
      <w:r w:rsidRPr="0041134E">
        <w:lastRenderedPageBreak/>
        <w:t>10</w:t>
      </w:r>
      <w:r w:rsidRPr="0041134E">
        <w:tab/>
        <w:t>Hetzel, M. W.</w:t>
      </w:r>
      <w:r w:rsidRPr="0041134E">
        <w:rPr>
          <w:i/>
        </w:rPr>
        <w:t xml:space="preserve"> et al.</w:t>
      </w:r>
      <w:r w:rsidRPr="0041134E">
        <w:t xml:space="preserve"> Papua New Guinea Malaria Indicator Survey 2016-2017: Malaria Prevention, Infection, and Treatment. (Papua New Guinea Institute of Medical Research, Goroka, 2018).</w:t>
      </w:r>
    </w:p>
    <w:p w14:paraId="4B6241BC" w14:textId="16F8C5C0" w:rsidR="0041134E" w:rsidRPr="0041134E" w:rsidRDefault="0041134E" w:rsidP="0041134E">
      <w:pPr>
        <w:pStyle w:val="EndNoteBibliography"/>
        <w:spacing w:line="480" w:lineRule="auto"/>
        <w:ind w:left="720" w:hanging="720"/>
      </w:pPr>
      <w:r w:rsidRPr="0041134E">
        <w:t>11</w:t>
      </w:r>
      <w:r w:rsidRPr="0041134E">
        <w:tab/>
        <w:t>Koepfli, C.</w:t>
      </w:r>
      <w:r w:rsidRPr="0041134E">
        <w:rPr>
          <w:i/>
        </w:rPr>
        <w:t xml:space="preserve"> et al.</w:t>
      </w:r>
      <w:r w:rsidRPr="0041134E">
        <w:t xml:space="preserve"> Sustained Malaria Control Over an 8-Year Period in Papua New Guinea: The Challenge of Low-Density Asymptomatic Plasmodium Infections. </w:t>
      </w:r>
      <w:r w:rsidRPr="0041134E">
        <w:rPr>
          <w:i/>
        </w:rPr>
        <w:t>J Infect Dis</w:t>
      </w:r>
      <w:r w:rsidRPr="0041134E">
        <w:t xml:space="preserve"> </w:t>
      </w:r>
      <w:r w:rsidRPr="0041134E">
        <w:rPr>
          <w:b/>
        </w:rPr>
        <w:t>216</w:t>
      </w:r>
      <w:r w:rsidRPr="0041134E">
        <w:t>, 1434-1443, doi:10.1093/infdis/jix507 (2017).</w:t>
      </w:r>
    </w:p>
    <w:p w14:paraId="64DC335E" w14:textId="2BABB555" w:rsidR="0041134E" w:rsidRPr="0041134E" w:rsidRDefault="0041134E" w:rsidP="0041134E">
      <w:pPr>
        <w:pStyle w:val="EndNoteBibliography"/>
        <w:spacing w:line="480" w:lineRule="auto"/>
        <w:ind w:left="720" w:hanging="720"/>
      </w:pPr>
      <w:r w:rsidRPr="0041134E">
        <w:t>12</w:t>
      </w:r>
      <w:r w:rsidRPr="0041134E">
        <w:tab/>
        <w:t>Waltmann, A.</w:t>
      </w:r>
      <w:r w:rsidRPr="0041134E">
        <w:rPr>
          <w:i/>
        </w:rPr>
        <w:t xml:space="preserve"> et al.</w:t>
      </w:r>
      <w:r w:rsidRPr="0041134E">
        <w:t xml:space="preserve"> High Rates of Asymptomatic, Sub-microscopic </w:t>
      </w:r>
      <w:r w:rsidRPr="0041134E">
        <w:rPr>
          <w:i/>
        </w:rPr>
        <w:t>Plasmodium</w:t>
      </w:r>
      <w:r w:rsidRPr="0041134E">
        <w:t xml:space="preserve"> </w:t>
      </w:r>
      <w:r w:rsidRPr="0041134E">
        <w:rPr>
          <w:i/>
        </w:rPr>
        <w:t xml:space="preserve">vivax </w:t>
      </w:r>
      <w:r w:rsidRPr="0041134E">
        <w:t xml:space="preserve">Infection and Disappearing </w:t>
      </w:r>
      <w:r w:rsidRPr="0041134E">
        <w:rPr>
          <w:i/>
        </w:rPr>
        <w:t>Plasmodium</w:t>
      </w:r>
      <w:r w:rsidRPr="0041134E">
        <w:t xml:space="preserve"> </w:t>
      </w:r>
      <w:r w:rsidRPr="0041134E">
        <w:rPr>
          <w:i/>
        </w:rPr>
        <w:t>falciparum</w:t>
      </w:r>
      <w:r w:rsidRPr="0041134E">
        <w:t xml:space="preserve"> Malaria in an Area of Low Transmission in Solomon Islands. </w:t>
      </w:r>
      <w:r w:rsidRPr="0041134E">
        <w:rPr>
          <w:i/>
        </w:rPr>
        <w:t>PLoS Negl Trop Dis</w:t>
      </w:r>
      <w:r w:rsidRPr="0041134E">
        <w:t xml:space="preserve"> </w:t>
      </w:r>
      <w:r w:rsidRPr="0041134E">
        <w:rPr>
          <w:b/>
        </w:rPr>
        <w:t>9</w:t>
      </w:r>
      <w:r w:rsidRPr="0041134E">
        <w:t>, e0003758, doi:10.1371/journal.pntd.0003758 (2015).</w:t>
      </w:r>
    </w:p>
    <w:p w14:paraId="33A30A91" w14:textId="77777777" w:rsidR="0041134E" w:rsidRPr="0041134E" w:rsidRDefault="0041134E" w:rsidP="0041134E">
      <w:pPr>
        <w:pStyle w:val="EndNoteBibliography"/>
        <w:spacing w:line="480" w:lineRule="auto"/>
        <w:ind w:left="720" w:hanging="720"/>
      </w:pPr>
      <w:r w:rsidRPr="0041134E">
        <w:t>13</w:t>
      </w:r>
      <w:r w:rsidRPr="0041134E">
        <w:tab/>
        <w:t>Keven, J. B.</w:t>
      </w:r>
      <w:r w:rsidRPr="0041134E">
        <w:rPr>
          <w:i/>
        </w:rPr>
        <w:t xml:space="preserve"> et al.</w:t>
      </w:r>
      <w:r w:rsidRPr="0041134E">
        <w:t xml:space="preserve"> Species abundance, composition, and nocturnal activity of female Anopheles (Diptera: Culicidae) in malaria-endemic villages of Papua New Guinea: assessment with barrier screen sampling. </w:t>
      </w:r>
      <w:r w:rsidRPr="0041134E">
        <w:rPr>
          <w:i/>
        </w:rPr>
        <w:t>Malar J</w:t>
      </w:r>
      <w:r w:rsidRPr="0041134E">
        <w:t xml:space="preserve"> </w:t>
      </w:r>
      <w:r w:rsidRPr="0041134E">
        <w:rPr>
          <w:b/>
        </w:rPr>
        <w:t>18</w:t>
      </w:r>
      <w:r w:rsidRPr="0041134E">
        <w:t>, 96, doi:10.1186/s12936-019-2742-x (2019).</w:t>
      </w:r>
    </w:p>
    <w:p w14:paraId="0B05F99F" w14:textId="77777777" w:rsidR="0041134E" w:rsidRPr="0041134E" w:rsidRDefault="0041134E" w:rsidP="0041134E">
      <w:pPr>
        <w:pStyle w:val="EndNoteBibliography"/>
        <w:spacing w:line="480" w:lineRule="auto"/>
        <w:ind w:left="720" w:hanging="720"/>
      </w:pPr>
      <w:r w:rsidRPr="0041134E">
        <w:t>14</w:t>
      </w:r>
      <w:r w:rsidRPr="0041134E">
        <w:tab/>
        <w:t>Keven, J. B.</w:t>
      </w:r>
      <w:r w:rsidRPr="0041134E">
        <w:rPr>
          <w:i/>
        </w:rPr>
        <w:t xml:space="preserve"> et al.</w:t>
      </w:r>
      <w:r w:rsidRPr="0041134E">
        <w:t xml:space="preserve"> Plasticity of host selection by malaria vectors of Papua New Guinea. </w:t>
      </w:r>
      <w:r w:rsidRPr="0041134E">
        <w:rPr>
          <w:i/>
        </w:rPr>
        <w:t>Parasit Vectors</w:t>
      </w:r>
      <w:r w:rsidRPr="0041134E">
        <w:t xml:space="preserve"> </w:t>
      </w:r>
      <w:r w:rsidRPr="0041134E">
        <w:rPr>
          <w:b/>
        </w:rPr>
        <w:t>10</w:t>
      </w:r>
      <w:r w:rsidRPr="0041134E">
        <w:t>, 95, doi:10.1186/s13071-017-2038-3 (2017).</w:t>
      </w:r>
    </w:p>
    <w:p w14:paraId="39D68E3F" w14:textId="77777777" w:rsidR="0041134E" w:rsidRPr="0041134E" w:rsidRDefault="0041134E" w:rsidP="0041134E">
      <w:pPr>
        <w:pStyle w:val="EndNoteBibliography"/>
        <w:spacing w:line="480" w:lineRule="auto"/>
        <w:ind w:left="720" w:hanging="720"/>
      </w:pPr>
      <w:r w:rsidRPr="0041134E">
        <w:t>15</w:t>
      </w:r>
      <w:r w:rsidRPr="0041134E">
        <w:tab/>
        <w:t>Reimer, L. J.</w:t>
      </w:r>
      <w:r w:rsidRPr="0041134E">
        <w:rPr>
          <w:i/>
        </w:rPr>
        <w:t xml:space="preserve"> et al.</w:t>
      </w:r>
      <w:r w:rsidRPr="0041134E">
        <w:t xml:space="preserve"> Malaria transmission dynamics surrounding the first nationwide long-lasting insecticidal net distribution in Papua New Guinea. </w:t>
      </w:r>
      <w:r w:rsidRPr="0041134E">
        <w:rPr>
          <w:i/>
        </w:rPr>
        <w:t>Malar J</w:t>
      </w:r>
      <w:r w:rsidRPr="0041134E">
        <w:t xml:space="preserve"> </w:t>
      </w:r>
      <w:r w:rsidRPr="0041134E">
        <w:rPr>
          <w:b/>
        </w:rPr>
        <w:t>15</w:t>
      </w:r>
      <w:r w:rsidRPr="0041134E">
        <w:t>, 25, doi:10.1186/s12936-015-1067-7 (2016).</w:t>
      </w:r>
    </w:p>
    <w:p w14:paraId="6F4FD801" w14:textId="77777777" w:rsidR="0041134E" w:rsidRPr="0041134E" w:rsidRDefault="0041134E" w:rsidP="0041134E">
      <w:pPr>
        <w:pStyle w:val="EndNoteBibliography"/>
        <w:spacing w:line="480" w:lineRule="auto"/>
        <w:ind w:left="720" w:hanging="720"/>
      </w:pPr>
      <w:r w:rsidRPr="0041134E">
        <w:t>16</w:t>
      </w:r>
      <w:r w:rsidRPr="0041134E">
        <w:tab/>
        <w:t>Thomsen, E. K.</w:t>
      </w:r>
      <w:r w:rsidRPr="0041134E">
        <w:rPr>
          <w:i/>
        </w:rPr>
        <w:t xml:space="preserve"> et al.</w:t>
      </w:r>
      <w:r w:rsidRPr="0041134E">
        <w:t xml:space="preserve"> Mosquito behaviour change after distribution of bednets results in decreased protection against malaria exposure. </w:t>
      </w:r>
      <w:r w:rsidRPr="0041134E">
        <w:rPr>
          <w:i/>
        </w:rPr>
        <w:t>J Infect Dis</w:t>
      </w:r>
      <w:r w:rsidRPr="0041134E">
        <w:t>, doi:10.1093/infdis/jiw615 (2016).</w:t>
      </w:r>
    </w:p>
    <w:p w14:paraId="388EBEC1" w14:textId="77777777" w:rsidR="0041134E" w:rsidRPr="0041134E" w:rsidRDefault="0041134E" w:rsidP="0041134E">
      <w:pPr>
        <w:pStyle w:val="EndNoteBibliography"/>
        <w:spacing w:line="480" w:lineRule="auto"/>
        <w:ind w:left="720" w:hanging="720"/>
      </w:pPr>
      <w:r w:rsidRPr="0041134E">
        <w:lastRenderedPageBreak/>
        <w:t>17</w:t>
      </w:r>
      <w:r w:rsidRPr="0041134E">
        <w:tab/>
        <w:t>Okia, M.</w:t>
      </w:r>
      <w:r w:rsidRPr="0041134E">
        <w:rPr>
          <w:i/>
        </w:rPr>
        <w:t xml:space="preserve"> et al.</w:t>
      </w:r>
      <w:r w:rsidRPr="0041134E">
        <w:t xml:space="preserve"> Bioefficacy of long-lasting insecticidal nets against pyrethroid-resistant populations of </w:t>
      </w:r>
      <w:r w:rsidRPr="0041134E">
        <w:rPr>
          <w:i/>
        </w:rPr>
        <w:t xml:space="preserve">Anopheles gambiae </w:t>
      </w:r>
      <w:r w:rsidRPr="0041134E">
        <w:t xml:space="preserve">s.s. from different malaria transmission zones in Uganda. </w:t>
      </w:r>
      <w:r w:rsidRPr="0041134E">
        <w:rPr>
          <w:i/>
        </w:rPr>
        <w:t>Parasit Vectors</w:t>
      </w:r>
      <w:r w:rsidRPr="0041134E">
        <w:t xml:space="preserve"> </w:t>
      </w:r>
      <w:r w:rsidRPr="0041134E">
        <w:rPr>
          <w:b/>
        </w:rPr>
        <w:t>6</w:t>
      </w:r>
      <w:r w:rsidRPr="0041134E">
        <w:t>, 130, doi:10.1186/1756-3305-6-130 (2013).</w:t>
      </w:r>
    </w:p>
    <w:p w14:paraId="5EE140E8" w14:textId="77777777" w:rsidR="0041134E" w:rsidRPr="0041134E" w:rsidRDefault="0041134E" w:rsidP="0041134E">
      <w:pPr>
        <w:pStyle w:val="EndNoteBibliography"/>
        <w:spacing w:line="480" w:lineRule="auto"/>
        <w:ind w:left="720" w:hanging="720"/>
      </w:pPr>
      <w:r w:rsidRPr="0041134E">
        <w:t>18</w:t>
      </w:r>
      <w:r w:rsidRPr="0041134E">
        <w:tab/>
        <w:t xml:space="preserve">Koudou, B. G., Koffi, A. A., Malone, D. &amp; Hemingway, J. Efficacy of PermaNet(R) 2.0 and PermaNet(R) 3.0 against insecticide-resistant </w:t>
      </w:r>
      <w:r w:rsidRPr="0041134E">
        <w:rPr>
          <w:i/>
        </w:rPr>
        <w:t>Anopheles gambiae</w:t>
      </w:r>
      <w:r w:rsidRPr="0041134E">
        <w:t xml:space="preserve"> in experimental huts in Cote d'Ivoire. </w:t>
      </w:r>
      <w:r w:rsidRPr="0041134E">
        <w:rPr>
          <w:i/>
        </w:rPr>
        <w:t>Malar J</w:t>
      </w:r>
      <w:r w:rsidRPr="0041134E">
        <w:t xml:space="preserve"> </w:t>
      </w:r>
      <w:r w:rsidRPr="0041134E">
        <w:rPr>
          <w:b/>
        </w:rPr>
        <w:t>10</w:t>
      </w:r>
      <w:r w:rsidRPr="0041134E">
        <w:t>, 172, doi:10.1186/1475-2875-10-172 (2011).</w:t>
      </w:r>
    </w:p>
    <w:p w14:paraId="5C53FC86" w14:textId="77777777" w:rsidR="0041134E" w:rsidRPr="0041134E" w:rsidRDefault="0041134E" w:rsidP="0041134E">
      <w:pPr>
        <w:pStyle w:val="EndNoteBibliography"/>
        <w:spacing w:line="480" w:lineRule="auto"/>
        <w:ind w:left="720" w:hanging="720"/>
      </w:pPr>
      <w:r w:rsidRPr="0041134E">
        <w:t>19</w:t>
      </w:r>
      <w:r w:rsidRPr="0041134E">
        <w:tab/>
        <w:t>Koimbu, G.</w:t>
      </w:r>
      <w:r w:rsidRPr="0041134E">
        <w:rPr>
          <w:i/>
        </w:rPr>
        <w:t xml:space="preserve"> et al.</w:t>
      </w:r>
      <w:r w:rsidRPr="0041134E">
        <w:t xml:space="preserve"> Status of Insecticide Resistance in Papua New Guinea: An Update from Nation-Wide Monitoring of Anopheles Mosquitoes. </w:t>
      </w:r>
      <w:r w:rsidRPr="0041134E">
        <w:rPr>
          <w:i/>
        </w:rPr>
        <w:t>Am J Trop Med Hyg</w:t>
      </w:r>
      <w:r w:rsidRPr="0041134E">
        <w:t xml:space="preserve"> </w:t>
      </w:r>
      <w:r w:rsidRPr="0041134E">
        <w:rPr>
          <w:b/>
        </w:rPr>
        <w:t>98</w:t>
      </w:r>
      <w:r w:rsidRPr="0041134E">
        <w:t>, 162-165, doi:10.4269/ajtmh.17-0454 (2018).</w:t>
      </w:r>
    </w:p>
    <w:p w14:paraId="4813372D" w14:textId="77777777" w:rsidR="0041134E" w:rsidRPr="0041134E" w:rsidRDefault="0041134E" w:rsidP="0041134E">
      <w:pPr>
        <w:pStyle w:val="EndNoteBibliography"/>
        <w:spacing w:line="480" w:lineRule="auto"/>
        <w:ind w:left="720" w:hanging="720"/>
      </w:pPr>
      <w:r w:rsidRPr="0041134E">
        <w:t>20</w:t>
      </w:r>
      <w:r w:rsidRPr="0041134E">
        <w:tab/>
        <w:t>Koimbu, G.</w:t>
      </w:r>
      <w:r w:rsidRPr="0041134E">
        <w:rPr>
          <w:i/>
        </w:rPr>
        <w:t xml:space="preserve"> et al.</w:t>
      </w:r>
      <w:r w:rsidRPr="0041134E">
        <w:t xml:space="preserve"> Status of insecticide resistance in Papua New Guinea: an update from nation-wide monitoring of Anopheles mosquitoes. </w:t>
      </w:r>
      <w:r w:rsidRPr="0041134E">
        <w:rPr>
          <w:i/>
        </w:rPr>
        <w:t>The American journal of tropical medicine and hygiene</w:t>
      </w:r>
      <w:r w:rsidRPr="0041134E">
        <w:t xml:space="preserve"> </w:t>
      </w:r>
      <w:r w:rsidRPr="0041134E">
        <w:rPr>
          <w:b/>
        </w:rPr>
        <w:t>98</w:t>
      </w:r>
      <w:r w:rsidRPr="0041134E">
        <w:t>, 162-165 (2018).</w:t>
      </w:r>
    </w:p>
    <w:p w14:paraId="28E97052" w14:textId="77777777" w:rsidR="0041134E" w:rsidRPr="0041134E" w:rsidRDefault="0041134E" w:rsidP="0041134E">
      <w:pPr>
        <w:pStyle w:val="EndNoteBibliography"/>
        <w:spacing w:line="480" w:lineRule="auto"/>
        <w:ind w:left="720" w:hanging="720"/>
      </w:pPr>
      <w:r w:rsidRPr="0041134E">
        <w:t>21</w:t>
      </w:r>
      <w:r w:rsidRPr="0041134E">
        <w:tab/>
        <w:t>Demok, S.</w:t>
      </w:r>
      <w:r w:rsidRPr="0041134E">
        <w:rPr>
          <w:i/>
        </w:rPr>
        <w:t xml:space="preserve"> et al.</w:t>
      </w:r>
      <w:r w:rsidRPr="0041134E">
        <w:t xml:space="preserve"> Insecticide resistance status of </w:t>
      </w:r>
      <w:r w:rsidRPr="0041134E">
        <w:rPr>
          <w:i/>
        </w:rPr>
        <w:t>Aedes aegypti</w:t>
      </w:r>
      <w:r w:rsidRPr="0041134E">
        <w:t xml:space="preserve"> and </w:t>
      </w:r>
      <w:r w:rsidRPr="0041134E">
        <w:rPr>
          <w:i/>
        </w:rPr>
        <w:t>Aedes albopictus</w:t>
      </w:r>
      <w:r w:rsidRPr="0041134E">
        <w:t xml:space="preserve"> mosquitoes in Papua New Guinea. </w:t>
      </w:r>
      <w:r w:rsidRPr="0041134E">
        <w:rPr>
          <w:i/>
        </w:rPr>
        <w:t>Parasit Vectors</w:t>
      </w:r>
      <w:r w:rsidRPr="0041134E">
        <w:t xml:space="preserve"> </w:t>
      </w:r>
      <w:r w:rsidRPr="0041134E">
        <w:rPr>
          <w:b/>
        </w:rPr>
        <w:t>12</w:t>
      </w:r>
      <w:r w:rsidRPr="0041134E">
        <w:t>, 333, doi:10.1186/s13071-019-3585-6 (2019).</w:t>
      </w:r>
    </w:p>
    <w:p w14:paraId="3594672D" w14:textId="77777777" w:rsidR="0041134E" w:rsidRPr="0041134E" w:rsidRDefault="0041134E" w:rsidP="0041134E">
      <w:pPr>
        <w:pStyle w:val="EndNoteBibliography"/>
        <w:spacing w:line="480" w:lineRule="auto"/>
        <w:ind w:left="720" w:hanging="720"/>
      </w:pPr>
      <w:r w:rsidRPr="0041134E">
        <w:t>22</w:t>
      </w:r>
      <w:r w:rsidRPr="0041134E">
        <w:tab/>
        <w:t xml:space="preserve">Gahima, L. Rwanda To Sue Denmark Firm Over Substandard Bednets. </w:t>
      </w:r>
      <w:r w:rsidRPr="0041134E">
        <w:rPr>
          <w:i/>
        </w:rPr>
        <w:t>News of Rwanda</w:t>
      </w:r>
      <w:r w:rsidRPr="0041134E">
        <w:t xml:space="preserve"> (2015).</w:t>
      </w:r>
    </w:p>
    <w:p w14:paraId="50FC6085" w14:textId="77777777" w:rsidR="0041134E" w:rsidRPr="0041134E" w:rsidRDefault="0041134E" w:rsidP="0041134E">
      <w:pPr>
        <w:pStyle w:val="EndNoteBibliography"/>
        <w:spacing w:line="480" w:lineRule="auto"/>
        <w:ind w:left="720" w:hanging="720"/>
      </w:pPr>
      <w:r w:rsidRPr="0041134E">
        <w:t>23</w:t>
      </w:r>
      <w:r w:rsidRPr="0041134E">
        <w:tab/>
        <w:t>Ruest, M.</w:t>
      </w:r>
      <w:r w:rsidRPr="0041134E">
        <w:rPr>
          <w:i/>
        </w:rPr>
        <w:t xml:space="preserve"> et al.</w:t>
      </w:r>
      <w:r w:rsidRPr="0041134E">
        <w:t xml:space="preserve"> Solomon Islands - Health financing system assessment : Spend better (English). Washington, D.C.: World Bank Group., 110 (2018).</w:t>
      </w:r>
    </w:p>
    <w:p w14:paraId="22FC5C5F" w14:textId="77777777" w:rsidR="0041134E" w:rsidRPr="0041134E" w:rsidRDefault="0041134E" w:rsidP="0041134E">
      <w:pPr>
        <w:pStyle w:val="EndNoteBibliography"/>
        <w:spacing w:line="480" w:lineRule="auto"/>
        <w:ind w:left="720" w:hanging="720"/>
      </w:pPr>
      <w:r w:rsidRPr="0041134E">
        <w:t>24</w:t>
      </w:r>
      <w:r w:rsidRPr="0041134E">
        <w:tab/>
        <w:t>World Health Organisation, Geneva. Guidelines for laboratory and field testing of long-lasting insecticidal nets. (2013).</w:t>
      </w:r>
    </w:p>
    <w:p w14:paraId="617CD3F3" w14:textId="77777777" w:rsidR="0041134E" w:rsidRPr="0041134E" w:rsidRDefault="0041134E" w:rsidP="0041134E">
      <w:pPr>
        <w:pStyle w:val="EndNoteBibliography"/>
        <w:spacing w:line="480" w:lineRule="auto"/>
        <w:ind w:left="720" w:hanging="720"/>
      </w:pPr>
      <w:r w:rsidRPr="0041134E">
        <w:t>25</w:t>
      </w:r>
      <w:r w:rsidRPr="0041134E">
        <w:tab/>
        <w:t>Guidelines for monitoring the durability of long-lasting insecticidal mosquito nets under operational conditions. Geneva: World Health Organization; (2011).</w:t>
      </w:r>
    </w:p>
    <w:p w14:paraId="15256CD3" w14:textId="77777777" w:rsidR="0041134E" w:rsidRPr="0041134E" w:rsidRDefault="0041134E" w:rsidP="0041134E">
      <w:pPr>
        <w:pStyle w:val="EndNoteBibliography"/>
        <w:spacing w:line="480" w:lineRule="auto"/>
        <w:ind w:left="720" w:hanging="720"/>
      </w:pPr>
      <w:r w:rsidRPr="0041134E">
        <w:lastRenderedPageBreak/>
        <w:t>26</w:t>
      </w:r>
      <w:r w:rsidRPr="0041134E">
        <w:tab/>
        <w:t>Katusele, M.</w:t>
      </w:r>
      <w:r w:rsidRPr="0041134E">
        <w:rPr>
          <w:i/>
        </w:rPr>
        <w:t xml:space="preserve"> et al.</w:t>
      </w:r>
      <w:r w:rsidRPr="0041134E">
        <w:t xml:space="preserve"> Long-lasting insecticidal nets remain efficacious after five years of use in Papua New Guinea. </w:t>
      </w:r>
      <w:r w:rsidRPr="0041134E">
        <w:rPr>
          <w:i/>
        </w:rPr>
        <w:t>P N G Med J</w:t>
      </w:r>
      <w:r w:rsidRPr="0041134E">
        <w:t xml:space="preserve"> </w:t>
      </w:r>
      <w:r w:rsidRPr="0041134E">
        <w:rPr>
          <w:b/>
        </w:rPr>
        <w:t>57</w:t>
      </w:r>
      <w:r w:rsidRPr="0041134E">
        <w:t>, 86-93 (2014).</w:t>
      </w:r>
    </w:p>
    <w:p w14:paraId="7D4ED57B" w14:textId="77777777" w:rsidR="0041134E" w:rsidRPr="0041134E" w:rsidRDefault="0041134E" w:rsidP="0041134E">
      <w:pPr>
        <w:pStyle w:val="EndNoteBibliography"/>
        <w:spacing w:line="480" w:lineRule="auto"/>
        <w:ind w:left="720" w:hanging="720"/>
      </w:pPr>
      <w:r w:rsidRPr="0041134E">
        <w:t>27</w:t>
      </w:r>
      <w:r w:rsidRPr="0041134E">
        <w:tab/>
        <w:t>Kilian, A.</w:t>
      </w:r>
      <w:r w:rsidRPr="0041134E">
        <w:rPr>
          <w:i/>
        </w:rPr>
        <w:t xml:space="preserve"> et al.</w:t>
      </w:r>
      <w:r w:rsidRPr="0041134E">
        <w:t xml:space="preserve"> Long-term field performance of a polyester-based long-lasting insecticidal mosquito net in rural Uganda. </w:t>
      </w:r>
      <w:r w:rsidRPr="0041134E">
        <w:rPr>
          <w:i/>
        </w:rPr>
        <w:t>Malar J</w:t>
      </w:r>
      <w:r w:rsidRPr="0041134E">
        <w:t xml:space="preserve"> </w:t>
      </w:r>
      <w:r w:rsidRPr="0041134E">
        <w:rPr>
          <w:b/>
        </w:rPr>
        <w:t>7</w:t>
      </w:r>
      <w:r w:rsidRPr="0041134E">
        <w:t>, 49, doi:10.1186/1475-2875-7-49 (2008).</w:t>
      </w:r>
    </w:p>
    <w:p w14:paraId="3E288A7F" w14:textId="77777777" w:rsidR="0041134E" w:rsidRPr="0041134E" w:rsidRDefault="0041134E" w:rsidP="0041134E">
      <w:pPr>
        <w:pStyle w:val="EndNoteBibliography"/>
        <w:spacing w:line="480" w:lineRule="auto"/>
        <w:ind w:left="720" w:hanging="720"/>
      </w:pPr>
      <w:r w:rsidRPr="0041134E">
        <w:t>28</w:t>
      </w:r>
      <w:r w:rsidRPr="0041134E">
        <w:tab/>
        <w:t>Tchakounte, A.</w:t>
      </w:r>
      <w:r w:rsidRPr="0041134E">
        <w:rPr>
          <w:i/>
        </w:rPr>
        <w:t xml:space="preserve"> et al.</w:t>
      </w:r>
      <w:r w:rsidRPr="0041134E">
        <w:t xml:space="preserve"> Exposure to the insecticide-treated bednet PermaNet 2.0 reduces the longevity of the wild African malaria vector </w:t>
      </w:r>
      <w:r w:rsidRPr="0041134E">
        <w:rPr>
          <w:i/>
        </w:rPr>
        <w:t xml:space="preserve">Anopheles funestus </w:t>
      </w:r>
      <w:r w:rsidRPr="0041134E">
        <w:t xml:space="preserve">but GSTe2-resistant mosquitoes live longer. </w:t>
      </w:r>
      <w:r w:rsidRPr="0041134E">
        <w:rPr>
          <w:i/>
        </w:rPr>
        <w:t>PLoS One</w:t>
      </w:r>
      <w:r w:rsidRPr="0041134E">
        <w:t xml:space="preserve"> </w:t>
      </w:r>
      <w:r w:rsidRPr="0041134E">
        <w:rPr>
          <w:b/>
        </w:rPr>
        <w:t>14</w:t>
      </w:r>
      <w:r w:rsidRPr="0041134E">
        <w:t>, e0213949, doi:10.1371/journal.pone.0213949 (2019).</w:t>
      </w:r>
    </w:p>
    <w:p w14:paraId="3E8F040F" w14:textId="77777777" w:rsidR="0041134E" w:rsidRPr="0041134E" w:rsidRDefault="0041134E" w:rsidP="0041134E">
      <w:pPr>
        <w:pStyle w:val="EndNoteBibliography"/>
        <w:spacing w:line="480" w:lineRule="auto"/>
        <w:ind w:left="720" w:hanging="720"/>
      </w:pPr>
      <w:r w:rsidRPr="0041134E">
        <w:t>29</w:t>
      </w:r>
      <w:r w:rsidRPr="0041134E">
        <w:tab/>
        <w:t xml:space="preserve">Kayedi, M. H., Khamisabadi, K., Dehghani, N. &amp; Haghdoost, A. A. Entomological evaluation of PermaNet 2.0(R) and K-O Tab 1-2-3(R) treated nets in comparison to nets conventionally treated with deltamethrin, after repeated washing. </w:t>
      </w:r>
      <w:r w:rsidRPr="0041134E">
        <w:rPr>
          <w:i/>
        </w:rPr>
        <w:t>Pathog Glob Health</w:t>
      </w:r>
      <w:r w:rsidRPr="0041134E">
        <w:t xml:space="preserve"> </w:t>
      </w:r>
      <w:r w:rsidRPr="0041134E">
        <w:rPr>
          <w:b/>
        </w:rPr>
        <w:t>109</w:t>
      </w:r>
      <w:r w:rsidRPr="0041134E">
        <w:t>, 196-201, doi:10.1179/2047773215Y.0000000010 (2015).</w:t>
      </w:r>
    </w:p>
    <w:p w14:paraId="7E003673" w14:textId="77777777" w:rsidR="0041134E" w:rsidRPr="0041134E" w:rsidRDefault="0041134E" w:rsidP="0041134E">
      <w:pPr>
        <w:pStyle w:val="EndNoteBibliography"/>
        <w:spacing w:line="480" w:lineRule="auto"/>
        <w:ind w:left="720" w:hanging="720"/>
      </w:pPr>
      <w:r w:rsidRPr="0041134E">
        <w:t>30</w:t>
      </w:r>
      <w:r w:rsidRPr="0041134E">
        <w:tab/>
        <w:t xml:space="preserve">Sood, R. D., Mittal, P. K., Kapoor, N., Razdan, R. K. &amp; Dash, A. P. Wash resistance and efficacy of Olyset net and Permanet 2.0 against Anopheles stephensi in India. </w:t>
      </w:r>
      <w:r w:rsidRPr="0041134E">
        <w:rPr>
          <w:i/>
        </w:rPr>
        <w:t>J Am Mosq Control Assoc</w:t>
      </w:r>
      <w:r w:rsidRPr="0041134E">
        <w:t xml:space="preserve"> </w:t>
      </w:r>
      <w:r w:rsidRPr="0041134E">
        <w:rPr>
          <w:b/>
        </w:rPr>
        <w:t>27</w:t>
      </w:r>
      <w:r w:rsidRPr="0041134E">
        <w:t>, 423-428, doi:10.2987/11-6170.1 (2011).</w:t>
      </w:r>
    </w:p>
    <w:p w14:paraId="12ECCF33" w14:textId="77777777" w:rsidR="0041134E" w:rsidRPr="0041134E" w:rsidRDefault="0041134E" w:rsidP="0041134E">
      <w:pPr>
        <w:pStyle w:val="EndNoteBibliography"/>
        <w:spacing w:line="480" w:lineRule="auto"/>
        <w:ind w:left="720" w:hanging="720"/>
      </w:pPr>
      <w:r w:rsidRPr="0041134E">
        <w:t>31</w:t>
      </w:r>
      <w:r w:rsidRPr="0041134E">
        <w:tab/>
        <w:t xml:space="preserve">Jaramillo, G. I., Robledo, P. C., Mina, N. J., Munoz, J. A. &amp; Ocampo, C. B. Comparison of the efficacy of long-lasting insecticidal nets PermaNet(R) 2.0 and Olyset(R) against </w:t>
      </w:r>
      <w:r w:rsidRPr="0041134E">
        <w:rPr>
          <w:i/>
        </w:rPr>
        <w:t>Anopheles albimanus</w:t>
      </w:r>
      <w:r w:rsidRPr="0041134E">
        <w:t xml:space="preserve"> under laboratory conditions. </w:t>
      </w:r>
      <w:r w:rsidRPr="0041134E">
        <w:rPr>
          <w:i/>
        </w:rPr>
        <w:t>Mem Inst Oswaldo Cruz</w:t>
      </w:r>
      <w:r w:rsidRPr="0041134E">
        <w:t xml:space="preserve"> </w:t>
      </w:r>
      <w:r w:rsidRPr="0041134E">
        <w:rPr>
          <w:b/>
        </w:rPr>
        <w:t>106</w:t>
      </w:r>
      <w:r w:rsidRPr="0041134E">
        <w:t>, 606-612, doi:10.1590/s0074-02762011000500013 (2011).</w:t>
      </w:r>
    </w:p>
    <w:p w14:paraId="041C3381" w14:textId="77777777" w:rsidR="0041134E" w:rsidRPr="0041134E" w:rsidRDefault="0041134E" w:rsidP="0041134E">
      <w:pPr>
        <w:pStyle w:val="EndNoteBibliography"/>
        <w:spacing w:line="480" w:lineRule="auto"/>
        <w:ind w:left="720" w:hanging="720"/>
      </w:pPr>
      <w:r w:rsidRPr="0041134E">
        <w:t>32</w:t>
      </w:r>
      <w:r w:rsidRPr="0041134E">
        <w:tab/>
        <w:t>Prakash, A.</w:t>
      </w:r>
      <w:r w:rsidRPr="0041134E">
        <w:rPr>
          <w:i/>
        </w:rPr>
        <w:t xml:space="preserve"> et al.</w:t>
      </w:r>
      <w:r w:rsidRPr="0041134E">
        <w:t xml:space="preserve"> Evaluation of PermaNet 2.0 mosquito bednets against mosquitoes, including </w:t>
      </w:r>
      <w:r w:rsidRPr="0041134E">
        <w:rPr>
          <w:i/>
        </w:rPr>
        <w:t>Anopheles minimus</w:t>
      </w:r>
      <w:r w:rsidRPr="0041134E">
        <w:t xml:space="preserve"> s.l., in India. </w:t>
      </w:r>
      <w:r w:rsidRPr="0041134E">
        <w:rPr>
          <w:i/>
        </w:rPr>
        <w:t>Southeast Asian J Trop Med Public Health</w:t>
      </w:r>
      <w:r w:rsidRPr="0041134E">
        <w:t xml:space="preserve"> </w:t>
      </w:r>
      <w:r w:rsidRPr="0041134E">
        <w:rPr>
          <w:b/>
        </w:rPr>
        <w:t>40</w:t>
      </w:r>
      <w:r w:rsidRPr="0041134E">
        <w:t>, 449-457 (2009).</w:t>
      </w:r>
    </w:p>
    <w:p w14:paraId="49DCDB5A" w14:textId="77777777" w:rsidR="0041134E" w:rsidRPr="0041134E" w:rsidRDefault="0041134E" w:rsidP="0041134E">
      <w:pPr>
        <w:pStyle w:val="EndNoteBibliography"/>
        <w:spacing w:line="480" w:lineRule="auto"/>
        <w:ind w:left="720" w:hanging="720"/>
      </w:pPr>
      <w:r w:rsidRPr="0041134E">
        <w:lastRenderedPageBreak/>
        <w:t>33</w:t>
      </w:r>
      <w:r w:rsidRPr="0041134E">
        <w:tab/>
        <w:t xml:space="preserve">Kweka, E. J., Lyaruu, L. J. &amp; Mahande, A. M. Efficacy of PermaNet(R) 3.0 and PermaNet(R) 2.0 nets against laboratory-reared and wild </w:t>
      </w:r>
      <w:r w:rsidRPr="0041134E">
        <w:rPr>
          <w:i/>
        </w:rPr>
        <w:t>Anopheles gambiae</w:t>
      </w:r>
      <w:r w:rsidRPr="0041134E">
        <w:t xml:space="preserve"> sensu lato populations in northern Tanzania. </w:t>
      </w:r>
      <w:r w:rsidRPr="0041134E">
        <w:rPr>
          <w:i/>
        </w:rPr>
        <w:t>Infect Dis Poverty</w:t>
      </w:r>
      <w:r w:rsidRPr="0041134E">
        <w:t xml:space="preserve"> </w:t>
      </w:r>
      <w:r w:rsidRPr="0041134E">
        <w:rPr>
          <w:b/>
        </w:rPr>
        <w:t>6</w:t>
      </w:r>
      <w:r w:rsidRPr="0041134E">
        <w:t>, 11, doi:10.1186/s40249-016-0220-z (2017).</w:t>
      </w:r>
    </w:p>
    <w:p w14:paraId="44503E40" w14:textId="77777777" w:rsidR="0041134E" w:rsidRPr="0041134E" w:rsidRDefault="0041134E" w:rsidP="0041134E">
      <w:pPr>
        <w:pStyle w:val="EndNoteBibliography"/>
        <w:spacing w:line="480" w:lineRule="auto"/>
        <w:ind w:left="720" w:hanging="720"/>
      </w:pPr>
      <w:r w:rsidRPr="0041134E">
        <w:t>34</w:t>
      </w:r>
      <w:r w:rsidRPr="0041134E">
        <w:tab/>
        <w:t>Bagheri, A.</w:t>
      </w:r>
      <w:r w:rsidRPr="0041134E">
        <w:rPr>
          <w:i/>
        </w:rPr>
        <w:t xml:space="preserve"> et al.</w:t>
      </w:r>
      <w:r w:rsidRPr="0041134E">
        <w:t xml:space="preserve"> Evaluation on the bioefficacy of PermaNet® 2.0, a long lasting net against </w:t>
      </w:r>
      <w:r w:rsidRPr="0041134E">
        <w:rPr>
          <w:i/>
        </w:rPr>
        <w:t>Anopheles stephensi.</w:t>
      </w:r>
      <w:r w:rsidRPr="0041134E">
        <w:t xml:space="preserve"> </w:t>
      </w:r>
      <w:r w:rsidRPr="0041134E">
        <w:rPr>
          <w:i/>
        </w:rPr>
        <w:t>Asian Pacific Journal of Tropical Disease</w:t>
      </w:r>
      <w:r w:rsidRPr="0041134E">
        <w:t xml:space="preserve"> </w:t>
      </w:r>
      <w:r w:rsidRPr="0041134E">
        <w:rPr>
          <w:b/>
        </w:rPr>
        <w:t>7</w:t>
      </w:r>
      <w:r w:rsidRPr="0041134E">
        <w:t>, 775-777, doi:10.12980/apjtd.7.2017D6-368 (2017).</w:t>
      </w:r>
    </w:p>
    <w:p w14:paraId="4AC5D6F1" w14:textId="77777777" w:rsidR="0041134E" w:rsidRPr="0041134E" w:rsidRDefault="0041134E" w:rsidP="0041134E">
      <w:pPr>
        <w:pStyle w:val="EndNoteBibliography"/>
        <w:spacing w:line="480" w:lineRule="auto"/>
        <w:ind w:left="720" w:hanging="720"/>
      </w:pPr>
      <w:r w:rsidRPr="0041134E">
        <w:t>35</w:t>
      </w:r>
      <w:r w:rsidRPr="0041134E">
        <w:tab/>
        <w:t>Glunt, K. D.</w:t>
      </w:r>
      <w:r w:rsidRPr="0041134E">
        <w:rPr>
          <w:i/>
        </w:rPr>
        <w:t xml:space="preserve"> et al.</w:t>
      </w:r>
      <w:r w:rsidRPr="0041134E">
        <w:t xml:space="preserve"> Empirical and theoretical investigation into the potential impacts of insecticide resistance on the effectiveness of insecticide-treated bed nets. </w:t>
      </w:r>
      <w:r w:rsidRPr="0041134E">
        <w:rPr>
          <w:i/>
        </w:rPr>
        <w:t>Evol Appl</w:t>
      </w:r>
      <w:r w:rsidRPr="0041134E">
        <w:t xml:space="preserve"> </w:t>
      </w:r>
      <w:r w:rsidRPr="0041134E">
        <w:rPr>
          <w:b/>
        </w:rPr>
        <w:t>11</w:t>
      </w:r>
      <w:r w:rsidRPr="0041134E">
        <w:t>, 431-441, doi:10.1111/eva.12574 (2018).</w:t>
      </w:r>
    </w:p>
    <w:p w14:paraId="2E5E54F3" w14:textId="77777777" w:rsidR="0041134E" w:rsidRPr="0041134E" w:rsidRDefault="0041134E" w:rsidP="0041134E">
      <w:pPr>
        <w:pStyle w:val="EndNoteBibliography"/>
        <w:spacing w:line="480" w:lineRule="auto"/>
        <w:ind w:left="720" w:hanging="720"/>
      </w:pPr>
      <w:r w:rsidRPr="0041134E">
        <w:t>36</w:t>
      </w:r>
      <w:r w:rsidRPr="0041134E">
        <w:tab/>
        <w:t xml:space="preserve">Guedes, R. N. C., Walse, S. S. &amp; Throne, J. E. Sublethal exposure, insecticide resistance, and community stress. </w:t>
      </w:r>
      <w:r w:rsidRPr="0041134E">
        <w:rPr>
          <w:i/>
        </w:rPr>
        <w:t>Curr Opin Insect Sci</w:t>
      </w:r>
      <w:r w:rsidRPr="0041134E">
        <w:t xml:space="preserve"> </w:t>
      </w:r>
      <w:r w:rsidRPr="0041134E">
        <w:rPr>
          <w:b/>
        </w:rPr>
        <w:t>21</w:t>
      </w:r>
      <w:r w:rsidRPr="0041134E">
        <w:t>, 47-53, doi:10.1016/j.cois.2017.04.010 (2017).</w:t>
      </w:r>
    </w:p>
    <w:p w14:paraId="4ABFEE84" w14:textId="77777777" w:rsidR="0041134E" w:rsidRPr="0041134E" w:rsidRDefault="0041134E" w:rsidP="0041134E">
      <w:pPr>
        <w:pStyle w:val="EndNoteBibliography"/>
        <w:spacing w:line="480" w:lineRule="auto"/>
        <w:ind w:left="720" w:hanging="720"/>
      </w:pPr>
      <w:r w:rsidRPr="0041134E">
        <w:t>37</w:t>
      </w:r>
      <w:r w:rsidRPr="0041134E">
        <w:tab/>
        <w:t xml:space="preserve">Daniel, M. I. Quality control of mosquito insecticide treated nets as a preventive measure. </w:t>
      </w:r>
      <w:r w:rsidRPr="0041134E">
        <w:rPr>
          <w:i/>
        </w:rPr>
        <w:t>J Vector Borne Dis</w:t>
      </w:r>
      <w:r w:rsidRPr="0041134E">
        <w:t xml:space="preserve"> </w:t>
      </w:r>
      <w:r w:rsidRPr="0041134E">
        <w:rPr>
          <w:b/>
        </w:rPr>
        <w:t>43</w:t>
      </w:r>
      <w:r w:rsidRPr="0041134E">
        <w:t>, 92-93 (2006).</w:t>
      </w:r>
    </w:p>
    <w:p w14:paraId="4A0F788D" w14:textId="77777777" w:rsidR="0041134E" w:rsidRPr="0041134E" w:rsidRDefault="0041134E" w:rsidP="0041134E">
      <w:pPr>
        <w:pStyle w:val="EndNoteBibliography"/>
        <w:spacing w:line="480" w:lineRule="auto"/>
        <w:ind w:left="720" w:hanging="720"/>
      </w:pPr>
      <w:r w:rsidRPr="0041134E">
        <w:t>38</w:t>
      </w:r>
      <w:r w:rsidRPr="0041134E">
        <w:tab/>
        <w:t xml:space="preserve">Boyer, S., Pothin, E., Randriamaherijaona, S., Rogier, C. &amp; Kesteman, T. Testing bio-efficacy of insecticide-treated nets with fewer mosquitoes for enhanced malaria control. </w:t>
      </w:r>
      <w:r w:rsidRPr="0041134E">
        <w:rPr>
          <w:i/>
        </w:rPr>
        <w:t>Sci Rep</w:t>
      </w:r>
      <w:r w:rsidRPr="0041134E">
        <w:t xml:space="preserve"> </w:t>
      </w:r>
      <w:r w:rsidRPr="0041134E">
        <w:rPr>
          <w:b/>
        </w:rPr>
        <w:t>8</w:t>
      </w:r>
      <w:r w:rsidRPr="0041134E">
        <w:t>, 16769, doi:10.1038/s41598-018-34979-3 (2018).</w:t>
      </w:r>
    </w:p>
    <w:p w14:paraId="1CCB0E73" w14:textId="77777777" w:rsidR="0041134E" w:rsidRPr="0041134E" w:rsidRDefault="0041134E" w:rsidP="0041134E">
      <w:pPr>
        <w:pStyle w:val="EndNoteBibliography"/>
        <w:spacing w:line="480" w:lineRule="auto"/>
        <w:ind w:left="720" w:hanging="720"/>
      </w:pPr>
      <w:r w:rsidRPr="0041134E">
        <w:t>39</w:t>
      </w:r>
      <w:r w:rsidRPr="0041134E">
        <w:tab/>
        <w:t xml:space="preserve">Agresti, A. &amp; Coull, B. A. Approximate Is Better than "Exact" for Interval Estimation of Binomial Proportions. </w:t>
      </w:r>
      <w:r w:rsidRPr="0041134E">
        <w:rPr>
          <w:i/>
        </w:rPr>
        <w:t>The American Statistician</w:t>
      </w:r>
      <w:r w:rsidRPr="0041134E">
        <w:t xml:space="preserve"> </w:t>
      </w:r>
      <w:r w:rsidRPr="0041134E">
        <w:rPr>
          <w:b/>
        </w:rPr>
        <w:t>52</w:t>
      </w:r>
      <w:r w:rsidRPr="0041134E">
        <w:t>, 119-126 (1998).</w:t>
      </w:r>
    </w:p>
    <w:p w14:paraId="312ED34B" w14:textId="4E909C5A" w:rsidR="006B155B" w:rsidRPr="00253555" w:rsidRDefault="00EE4EE5" w:rsidP="0041134E">
      <w:pPr>
        <w:pStyle w:val="EndNoteBibliography"/>
        <w:spacing w:line="480" w:lineRule="auto"/>
        <w:rPr>
          <w:szCs w:val="24"/>
        </w:rPr>
        <w:sectPr w:rsidR="006B155B" w:rsidRPr="00253555" w:rsidSect="006B155B">
          <w:pgSz w:w="11906" w:h="16838"/>
          <w:pgMar w:top="1440" w:right="1440" w:bottom="1440" w:left="1440" w:header="708" w:footer="708" w:gutter="0"/>
          <w:cols w:space="708"/>
          <w:docGrid w:linePitch="360"/>
        </w:sectPr>
      </w:pPr>
      <w:r w:rsidRPr="00253555">
        <w:rPr>
          <w:szCs w:val="24"/>
        </w:rPr>
        <w:fldChar w:fldCharType="end"/>
      </w:r>
    </w:p>
    <w:p w14:paraId="18352B5B" w14:textId="71BBD132" w:rsidR="00253555" w:rsidRDefault="00253555" w:rsidP="00253555">
      <w:pPr>
        <w:rPr>
          <w:rFonts w:cs="Times New Roman"/>
          <w:b/>
          <w:bCs/>
          <w:szCs w:val="24"/>
        </w:rPr>
      </w:pPr>
      <w:r>
        <w:rPr>
          <w:rFonts w:cs="Times New Roman"/>
          <w:b/>
          <w:bCs/>
          <w:szCs w:val="24"/>
        </w:rPr>
        <w:lastRenderedPageBreak/>
        <w:t>Figure Legends</w:t>
      </w:r>
    </w:p>
    <w:p w14:paraId="37E5ED65" w14:textId="31A4B6F1" w:rsidR="00D44CD9" w:rsidRPr="00341512" w:rsidRDefault="00881521" w:rsidP="00D44CD9">
      <w:pPr>
        <w:rPr>
          <w:rFonts w:eastAsia="Times New Roman" w:cstheme="minorHAnsi"/>
          <w:lang w:eastAsia="en-GB"/>
        </w:rPr>
      </w:pPr>
      <w:r w:rsidRPr="00253555">
        <w:rPr>
          <w:rFonts w:cs="Times New Roman"/>
          <w:b/>
          <w:bCs/>
          <w:szCs w:val="24"/>
        </w:rPr>
        <w:t>Fig</w:t>
      </w:r>
      <w:r w:rsidR="00977F63">
        <w:rPr>
          <w:rFonts w:cs="Times New Roman"/>
          <w:b/>
          <w:bCs/>
          <w:szCs w:val="24"/>
        </w:rPr>
        <w:t>.</w:t>
      </w:r>
      <w:r w:rsidRPr="00253555">
        <w:rPr>
          <w:rFonts w:cs="Times New Roman"/>
          <w:b/>
          <w:bCs/>
          <w:szCs w:val="24"/>
        </w:rPr>
        <w:t xml:space="preserve"> </w:t>
      </w:r>
      <w:r w:rsidRPr="00253555">
        <w:rPr>
          <w:rFonts w:cs="Times New Roman"/>
          <w:b/>
          <w:bCs/>
          <w:szCs w:val="24"/>
        </w:rPr>
        <w:fldChar w:fldCharType="begin"/>
      </w:r>
      <w:r w:rsidRPr="00881521">
        <w:rPr>
          <w:rFonts w:cs="Times New Roman"/>
          <w:b/>
          <w:bCs/>
          <w:szCs w:val="24"/>
        </w:rPr>
        <w:instrText xml:space="preserve"> SEQ Figure \* ARABIC </w:instrText>
      </w:r>
      <w:r w:rsidRPr="00253555">
        <w:rPr>
          <w:rFonts w:cs="Times New Roman"/>
          <w:b/>
          <w:bCs/>
          <w:szCs w:val="24"/>
        </w:rPr>
        <w:fldChar w:fldCharType="separate"/>
      </w:r>
      <w:r>
        <w:rPr>
          <w:rFonts w:cs="Times New Roman"/>
          <w:b/>
          <w:bCs/>
          <w:noProof/>
          <w:szCs w:val="24"/>
        </w:rPr>
        <w:t>1</w:t>
      </w:r>
      <w:r w:rsidRPr="00253555">
        <w:rPr>
          <w:rFonts w:cs="Times New Roman"/>
          <w:b/>
          <w:bCs/>
          <w:noProof/>
          <w:szCs w:val="24"/>
        </w:rPr>
        <w:fldChar w:fldCharType="end"/>
      </w:r>
      <w:r w:rsidRPr="00253555">
        <w:rPr>
          <w:rFonts w:cs="Times New Roman"/>
          <w:b/>
          <w:bCs/>
          <w:noProof/>
          <w:szCs w:val="24"/>
        </w:rPr>
        <w:t>:</w:t>
      </w:r>
      <w:r w:rsidRPr="00253555">
        <w:rPr>
          <w:rFonts w:cs="Times New Roman"/>
          <w:b/>
          <w:bCs/>
          <w:szCs w:val="24"/>
        </w:rPr>
        <w:t xml:space="preserve"> WHO cone bioassay</w:t>
      </w:r>
      <w:r w:rsidR="00076A4B">
        <w:rPr>
          <w:rFonts w:cs="Times New Roman"/>
          <w:b/>
          <w:bCs/>
          <w:szCs w:val="24"/>
        </w:rPr>
        <w:t xml:space="preserve"> data</w:t>
      </w:r>
      <w:r w:rsidR="00076A4B" w:rsidRPr="00076A4B">
        <w:rPr>
          <w:rFonts w:cs="Times New Roman"/>
          <w:b/>
          <w:bCs/>
          <w:szCs w:val="24"/>
        </w:rPr>
        <w:t xml:space="preserve"> </w:t>
      </w:r>
      <w:r w:rsidR="00076A4B">
        <w:rPr>
          <w:rFonts w:cs="Times New Roman"/>
          <w:b/>
          <w:bCs/>
          <w:szCs w:val="24"/>
        </w:rPr>
        <w:t xml:space="preserve">for </w:t>
      </w:r>
      <w:r w:rsidR="00076A4B" w:rsidRPr="00881521">
        <w:rPr>
          <w:rFonts w:cs="Times New Roman"/>
          <w:b/>
          <w:bCs/>
          <w:szCs w:val="24"/>
        </w:rPr>
        <w:t>new</w:t>
      </w:r>
      <w:r w:rsidR="00600CE7">
        <w:rPr>
          <w:rFonts w:cs="Times New Roman"/>
          <w:b/>
          <w:bCs/>
          <w:szCs w:val="24"/>
        </w:rPr>
        <w:t xml:space="preserve"> and unused</w:t>
      </w:r>
      <w:r w:rsidR="00076A4B" w:rsidRPr="00881521">
        <w:rPr>
          <w:rFonts w:cs="Times New Roman"/>
          <w:b/>
          <w:bCs/>
          <w:szCs w:val="24"/>
        </w:rPr>
        <w:t xml:space="preserve"> LLINs by year of manufacture</w:t>
      </w:r>
      <w:r w:rsidR="00076A4B">
        <w:rPr>
          <w:rFonts w:cs="Times New Roman"/>
          <w:b/>
          <w:bCs/>
          <w:szCs w:val="24"/>
        </w:rPr>
        <w:t xml:space="preserve">. </w:t>
      </w:r>
      <w:r w:rsidR="00076A4B" w:rsidRPr="00C162F3">
        <w:rPr>
          <w:rFonts w:cs="Times New Roman"/>
          <w:bCs/>
          <w:szCs w:val="24"/>
        </w:rPr>
        <w:t>Panel A:</w:t>
      </w:r>
      <w:r w:rsidRPr="00C162F3">
        <w:rPr>
          <w:rFonts w:cs="Times New Roman"/>
          <w:bCs/>
          <w:szCs w:val="24"/>
        </w:rPr>
        <w:t xml:space="preserve"> 60 min knockdow</w:t>
      </w:r>
      <w:r w:rsidR="00076A4B" w:rsidRPr="00C162F3">
        <w:rPr>
          <w:rFonts w:cs="Times New Roman"/>
          <w:bCs/>
          <w:szCs w:val="24"/>
        </w:rPr>
        <w:t>n rates of new LLINs.</w:t>
      </w:r>
      <w:r w:rsidRPr="00C162F3">
        <w:rPr>
          <w:rFonts w:cs="Times New Roman"/>
          <w:bCs/>
          <w:szCs w:val="24"/>
        </w:rPr>
        <w:t xml:space="preserve"> </w:t>
      </w:r>
      <w:r w:rsidR="00076A4B" w:rsidRPr="00C162F3">
        <w:rPr>
          <w:rFonts w:cs="Times New Roman"/>
          <w:bCs/>
          <w:szCs w:val="24"/>
        </w:rPr>
        <w:t>Panel B:</w:t>
      </w:r>
      <w:r w:rsidRPr="00C162F3">
        <w:rPr>
          <w:rFonts w:cs="Times New Roman"/>
          <w:bCs/>
          <w:szCs w:val="24"/>
        </w:rPr>
        <w:t xml:space="preserve"> </w:t>
      </w:r>
      <w:r w:rsidR="00076A4B" w:rsidRPr="00C162F3">
        <w:rPr>
          <w:rFonts w:cs="Times New Roman"/>
          <w:bCs/>
          <w:szCs w:val="24"/>
        </w:rPr>
        <w:t>A</w:t>
      </w:r>
      <w:r w:rsidRPr="00C162F3">
        <w:rPr>
          <w:rFonts w:cs="Times New Roman"/>
          <w:bCs/>
          <w:szCs w:val="24"/>
        </w:rPr>
        <w:t>djusted 24 h mortality</w:t>
      </w:r>
      <w:r w:rsidR="00076A4B" w:rsidRPr="00C162F3">
        <w:rPr>
          <w:rFonts w:cs="Times New Roman"/>
          <w:bCs/>
          <w:szCs w:val="24"/>
        </w:rPr>
        <w:t xml:space="preserve"> rates of new LLINs.</w:t>
      </w:r>
      <w:r w:rsidRPr="00881521">
        <w:rPr>
          <w:rFonts w:cs="Times New Roman"/>
          <w:b/>
          <w:bCs/>
          <w:szCs w:val="24"/>
        </w:rPr>
        <w:t xml:space="preserve"> </w:t>
      </w:r>
      <w:r w:rsidRPr="00881521">
        <w:rPr>
          <w:rFonts w:cs="Times New Roman"/>
          <w:szCs w:val="24"/>
        </w:rPr>
        <w:t>Panel C</w:t>
      </w:r>
      <w:r w:rsidR="00076A4B">
        <w:rPr>
          <w:rFonts w:cs="Times New Roman"/>
          <w:szCs w:val="24"/>
        </w:rPr>
        <w:t>: C</w:t>
      </w:r>
      <w:r w:rsidRPr="00881521">
        <w:rPr>
          <w:rFonts w:cs="Times New Roman"/>
          <w:szCs w:val="24"/>
        </w:rPr>
        <w:t xml:space="preserve">orrelation between </w:t>
      </w:r>
      <w:r w:rsidR="00076A4B" w:rsidRPr="00B926F9">
        <w:rPr>
          <w:rFonts w:cs="Times New Roman"/>
          <w:bCs/>
          <w:szCs w:val="24"/>
        </w:rPr>
        <w:t>60 min knockdown</w:t>
      </w:r>
      <w:r w:rsidR="00076A4B">
        <w:rPr>
          <w:rFonts w:cs="Times New Roman"/>
          <w:bCs/>
          <w:szCs w:val="24"/>
        </w:rPr>
        <w:t xml:space="preserve"> and a</w:t>
      </w:r>
      <w:r w:rsidR="00076A4B" w:rsidRPr="00B926F9">
        <w:rPr>
          <w:rFonts w:cs="Times New Roman"/>
          <w:bCs/>
          <w:szCs w:val="24"/>
        </w:rPr>
        <w:t>djusted 24 h mortality rates</w:t>
      </w:r>
      <w:r w:rsidRPr="00881521">
        <w:rPr>
          <w:rFonts w:cs="Times New Roman"/>
          <w:szCs w:val="24"/>
        </w:rPr>
        <w:t xml:space="preserve">. </w:t>
      </w:r>
      <w:r w:rsidRPr="000C1227">
        <w:rPr>
          <w:rFonts w:cs="Times New Roman"/>
          <w:bCs/>
          <w:szCs w:val="24"/>
        </w:rPr>
        <w:t>The dashed lines indicate 95 % 60 min knockdown</w:t>
      </w:r>
      <w:r w:rsidR="00076A4B">
        <w:rPr>
          <w:rFonts w:cs="Times New Roman"/>
          <w:bCs/>
          <w:szCs w:val="24"/>
        </w:rPr>
        <w:t xml:space="preserve"> (Panel</w:t>
      </w:r>
      <w:r w:rsidR="000B702C">
        <w:rPr>
          <w:rFonts w:cs="Times New Roman"/>
          <w:bCs/>
          <w:szCs w:val="24"/>
        </w:rPr>
        <w:t>s</w:t>
      </w:r>
      <w:r w:rsidR="00076A4B">
        <w:rPr>
          <w:rFonts w:cs="Times New Roman"/>
          <w:bCs/>
          <w:szCs w:val="24"/>
        </w:rPr>
        <w:t xml:space="preserve"> A</w:t>
      </w:r>
      <w:r w:rsidR="000B702C">
        <w:rPr>
          <w:rFonts w:cs="Times New Roman"/>
          <w:bCs/>
          <w:szCs w:val="24"/>
        </w:rPr>
        <w:t xml:space="preserve"> and C</w:t>
      </w:r>
      <w:r w:rsidR="00076A4B">
        <w:rPr>
          <w:rFonts w:cs="Times New Roman"/>
          <w:bCs/>
          <w:szCs w:val="24"/>
        </w:rPr>
        <w:t xml:space="preserve">) and </w:t>
      </w:r>
      <w:r w:rsidR="00076A4B" w:rsidRPr="000C1227">
        <w:rPr>
          <w:rFonts w:cs="Times New Roman"/>
          <w:bCs/>
          <w:szCs w:val="24"/>
        </w:rPr>
        <w:t xml:space="preserve">80% 24 h mortality </w:t>
      </w:r>
      <w:r w:rsidR="00076A4B">
        <w:rPr>
          <w:rFonts w:cs="Times New Roman"/>
          <w:bCs/>
          <w:szCs w:val="24"/>
        </w:rPr>
        <w:t>(Panel</w:t>
      </w:r>
      <w:r w:rsidR="000B702C">
        <w:rPr>
          <w:rFonts w:cs="Times New Roman"/>
          <w:bCs/>
          <w:szCs w:val="24"/>
        </w:rPr>
        <w:t>s</w:t>
      </w:r>
      <w:r w:rsidR="00076A4B">
        <w:rPr>
          <w:rFonts w:cs="Times New Roman"/>
          <w:bCs/>
          <w:szCs w:val="24"/>
        </w:rPr>
        <w:t xml:space="preserve"> B</w:t>
      </w:r>
      <w:r w:rsidR="000B702C">
        <w:rPr>
          <w:rFonts w:cs="Times New Roman"/>
          <w:bCs/>
          <w:szCs w:val="24"/>
        </w:rPr>
        <w:t xml:space="preserve"> and C</w:t>
      </w:r>
      <w:r w:rsidR="00076A4B">
        <w:rPr>
          <w:rFonts w:cs="Times New Roman"/>
          <w:bCs/>
          <w:szCs w:val="24"/>
        </w:rPr>
        <w:t>)</w:t>
      </w:r>
      <w:r w:rsidRPr="000C1227">
        <w:rPr>
          <w:rFonts w:cs="Times New Roman"/>
          <w:bCs/>
          <w:szCs w:val="24"/>
        </w:rPr>
        <w:t xml:space="preserve"> rates. The colours and symbols differentiate between 2007-2012 LLINs (green circles) and 2013-2019 LLINs (orange crosses).</w:t>
      </w:r>
      <w:r w:rsidR="006E0D30">
        <w:rPr>
          <w:rFonts w:cs="Times New Roman"/>
          <w:bCs/>
          <w:szCs w:val="24"/>
        </w:rPr>
        <w:t xml:space="preserve"> </w:t>
      </w:r>
      <w:r w:rsidR="000B702C" w:rsidRPr="00C162F3">
        <w:rPr>
          <w:rFonts w:cs="Times New Roman"/>
          <w:bCs/>
          <w:szCs w:val="24"/>
        </w:rPr>
        <w:t>Error bars in Panels A and B are medians and interquartile ranges (only presented for sample sizes of n</w:t>
      </w:r>
      <w:r w:rsidR="00A81213" w:rsidRPr="00A81213">
        <w:rPr>
          <w:rFonts w:cs="Times New Roman"/>
          <w:bCs/>
          <w:szCs w:val="24"/>
        </w:rPr>
        <w:t>≥</w:t>
      </w:r>
      <w:r w:rsidR="00A81213">
        <w:rPr>
          <w:rFonts w:cs="Times New Roman"/>
          <w:bCs/>
          <w:szCs w:val="24"/>
        </w:rPr>
        <w:t>7</w:t>
      </w:r>
      <w:r w:rsidR="000B702C" w:rsidRPr="00C162F3">
        <w:rPr>
          <w:rFonts w:cs="Times New Roman"/>
          <w:bCs/>
          <w:szCs w:val="24"/>
        </w:rPr>
        <w:t>). Each data point represents one bioassay result conducted on one individual, independent LLIN (number of LLIN tested per year given in Table 1 in the ‘LLINs tested’ column).</w:t>
      </w:r>
      <w:r w:rsidR="005C3BD8">
        <w:rPr>
          <w:rFonts w:cs="Times New Roman"/>
          <w:bCs/>
          <w:szCs w:val="24"/>
        </w:rPr>
        <w:t xml:space="preserve"> If the bioassay was valid (positive and negative control mortality &lt; 10%)</w:t>
      </w:r>
      <w:r w:rsidR="00ED249A">
        <w:rPr>
          <w:rFonts w:cs="Times New Roman"/>
          <w:bCs/>
          <w:szCs w:val="24"/>
        </w:rPr>
        <w:t>,</w:t>
      </w:r>
      <w:r w:rsidR="005C3BD8">
        <w:rPr>
          <w:rFonts w:cs="Times New Roman"/>
          <w:bCs/>
          <w:szCs w:val="24"/>
        </w:rPr>
        <w:t xml:space="preserve"> bioassays on individual LLIN samples were not repeated.</w:t>
      </w:r>
      <w:r w:rsidR="000B702C" w:rsidRPr="00D02DE5">
        <w:rPr>
          <w:rFonts w:cs="Times New Roman"/>
          <w:bCs/>
          <w:sz w:val="28"/>
          <w:szCs w:val="24"/>
        </w:rPr>
        <w:t xml:space="preserve"> </w:t>
      </w:r>
      <w:r w:rsidR="007829EE" w:rsidRPr="00D02DE5">
        <w:rPr>
          <w:rFonts w:eastAsia="Calibri" w:cs="Times New Roman"/>
          <w:color w:val="000000"/>
          <w:szCs w:val="23"/>
          <w:shd w:val="clear" w:color="auto" w:fill="FFFFFF"/>
          <w:lang w:val="en-GB"/>
        </w:rPr>
        <w:t>Source data for this Figure are provided as a Source Data file.</w:t>
      </w:r>
    </w:p>
    <w:p w14:paraId="141B0D5B" w14:textId="41D6F98A" w:rsidR="00C83177" w:rsidRDefault="00C83177" w:rsidP="00C83177">
      <w:pPr>
        <w:rPr>
          <w:rFonts w:cs="Times New Roman"/>
          <w:bCs/>
          <w:szCs w:val="24"/>
        </w:rPr>
      </w:pPr>
    </w:p>
    <w:p w14:paraId="53315E35" w14:textId="2A2F8B9B" w:rsidR="00C162F3" w:rsidRPr="00341512" w:rsidRDefault="00881521" w:rsidP="00C162F3">
      <w:pPr>
        <w:rPr>
          <w:rFonts w:eastAsia="Times New Roman" w:cstheme="minorHAnsi"/>
          <w:lang w:eastAsia="en-GB"/>
        </w:rPr>
      </w:pPr>
      <w:r w:rsidRPr="00C83177">
        <w:rPr>
          <w:rFonts w:cs="Times New Roman"/>
          <w:b/>
          <w:szCs w:val="24"/>
        </w:rPr>
        <w:t>Fig</w:t>
      </w:r>
      <w:r w:rsidR="00977F63" w:rsidRPr="00C83177">
        <w:rPr>
          <w:rFonts w:cs="Times New Roman"/>
          <w:b/>
          <w:szCs w:val="24"/>
        </w:rPr>
        <w:t>.</w:t>
      </w:r>
      <w:r w:rsidRPr="00C83177">
        <w:rPr>
          <w:rFonts w:cs="Times New Roman"/>
          <w:b/>
          <w:szCs w:val="24"/>
        </w:rPr>
        <w:t xml:space="preserve"> 2: </w:t>
      </w:r>
      <w:r w:rsidR="00600CE7">
        <w:rPr>
          <w:rFonts w:cs="Times New Roman"/>
          <w:b/>
          <w:szCs w:val="24"/>
        </w:rPr>
        <w:t>Proportion of new and unused LLINs with adequate bioefficacy by year of manufacture.</w:t>
      </w:r>
      <w:r w:rsidR="00C162F3">
        <w:rPr>
          <w:rFonts w:cs="Times New Roman"/>
          <w:b/>
          <w:szCs w:val="24"/>
        </w:rPr>
        <w:t xml:space="preserve"> </w:t>
      </w:r>
      <w:r w:rsidRPr="00253555">
        <w:rPr>
          <w:rFonts w:cs="Times New Roman"/>
          <w:szCs w:val="24"/>
        </w:rPr>
        <w:t xml:space="preserve">Panel A: </w:t>
      </w:r>
      <w:r w:rsidR="00C162F3" w:rsidRPr="00C162F3">
        <w:rPr>
          <w:rFonts w:cs="Times New Roman"/>
          <w:szCs w:val="24"/>
        </w:rPr>
        <w:t xml:space="preserve">Proportion of </w:t>
      </w:r>
      <w:r w:rsidR="00C162F3">
        <w:rPr>
          <w:rFonts w:cs="Times New Roman"/>
          <w:szCs w:val="24"/>
        </w:rPr>
        <w:t xml:space="preserve">new and </w:t>
      </w:r>
      <w:r w:rsidR="00C162F3" w:rsidRPr="00C162F3">
        <w:rPr>
          <w:rFonts w:cs="Times New Roman"/>
          <w:szCs w:val="24"/>
        </w:rPr>
        <w:t>unused LLIN exhibiting ≥ 95% 60 min knockdown</w:t>
      </w:r>
      <w:r w:rsidR="00C162F3">
        <w:rPr>
          <w:rFonts w:cs="Times New Roman"/>
          <w:szCs w:val="24"/>
        </w:rPr>
        <w:t xml:space="preserve"> (KD</w:t>
      </w:r>
      <w:r w:rsidR="00C162F3" w:rsidRPr="00C162F3">
        <w:rPr>
          <w:rFonts w:cs="Times New Roman"/>
          <w:szCs w:val="24"/>
          <w:vertAlign w:val="subscript"/>
        </w:rPr>
        <w:t>60min</w:t>
      </w:r>
      <w:r w:rsidR="00C162F3">
        <w:rPr>
          <w:rFonts w:cs="Times New Roman"/>
          <w:szCs w:val="24"/>
        </w:rPr>
        <w:t>)</w:t>
      </w:r>
      <w:r w:rsidR="00C162F3" w:rsidRPr="00C162F3">
        <w:rPr>
          <w:rFonts w:cs="Times New Roman"/>
          <w:szCs w:val="24"/>
        </w:rPr>
        <w:t xml:space="preserve"> or ≥ 80% adjusted 24 h mortality</w:t>
      </w:r>
      <w:r w:rsidR="00C162F3">
        <w:rPr>
          <w:rFonts w:cs="Times New Roman"/>
          <w:szCs w:val="24"/>
        </w:rPr>
        <w:t xml:space="preserve"> (M</w:t>
      </w:r>
      <w:r w:rsidR="00C162F3" w:rsidRPr="00C162F3">
        <w:rPr>
          <w:rFonts w:cs="Times New Roman"/>
          <w:szCs w:val="24"/>
          <w:vertAlign w:val="subscript"/>
        </w:rPr>
        <w:t>24h</w:t>
      </w:r>
      <w:r w:rsidR="00C162F3">
        <w:rPr>
          <w:rFonts w:cs="Times New Roman"/>
          <w:szCs w:val="24"/>
        </w:rPr>
        <w:t>)</w:t>
      </w:r>
      <w:r w:rsidR="00C162F3" w:rsidRPr="00253555">
        <w:rPr>
          <w:rFonts w:cs="Times New Roman"/>
          <w:szCs w:val="24"/>
        </w:rPr>
        <w:t xml:space="preserve"> </w:t>
      </w:r>
      <w:r w:rsidR="00C162F3">
        <w:rPr>
          <w:rFonts w:cs="Times New Roman"/>
          <w:szCs w:val="24"/>
        </w:rPr>
        <w:t xml:space="preserve">grouped </w:t>
      </w:r>
      <w:r w:rsidRPr="00253555">
        <w:rPr>
          <w:rFonts w:cs="Times New Roman"/>
          <w:szCs w:val="24"/>
        </w:rPr>
        <w:t xml:space="preserve">by year of manufacture. Panel B: Proportions of LLINs </w:t>
      </w:r>
      <w:r w:rsidR="00C162F3" w:rsidRPr="00F55A90">
        <w:rPr>
          <w:rFonts w:cs="Times New Roman"/>
          <w:szCs w:val="24"/>
        </w:rPr>
        <w:t>exhibiting ≥ 95% 60 min knockdown</w:t>
      </w:r>
      <w:r w:rsidR="00C162F3">
        <w:rPr>
          <w:rFonts w:cs="Times New Roman"/>
          <w:szCs w:val="24"/>
        </w:rPr>
        <w:t xml:space="preserve"> (KD</w:t>
      </w:r>
      <w:r w:rsidR="00C162F3" w:rsidRPr="00F55A90">
        <w:rPr>
          <w:rFonts w:cs="Times New Roman"/>
          <w:szCs w:val="24"/>
          <w:vertAlign w:val="subscript"/>
        </w:rPr>
        <w:t>60min</w:t>
      </w:r>
      <w:r w:rsidR="00C162F3">
        <w:rPr>
          <w:rFonts w:cs="Times New Roman"/>
          <w:szCs w:val="24"/>
        </w:rPr>
        <w:t>)</w:t>
      </w:r>
      <w:r w:rsidR="00C162F3" w:rsidRPr="00F55A90">
        <w:rPr>
          <w:rFonts w:cs="Times New Roman"/>
          <w:szCs w:val="24"/>
        </w:rPr>
        <w:t xml:space="preserve"> or ≥ 80% adjusted 24 h mortality</w:t>
      </w:r>
      <w:r w:rsidR="00C162F3">
        <w:rPr>
          <w:rFonts w:cs="Times New Roman"/>
          <w:szCs w:val="24"/>
        </w:rPr>
        <w:t xml:space="preserve"> (M</w:t>
      </w:r>
      <w:r w:rsidR="00C162F3" w:rsidRPr="00F55A90">
        <w:rPr>
          <w:rFonts w:cs="Times New Roman"/>
          <w:szCs w:val="24"/>
          <w:vertAlign w:val="subscript"/>
        </w:rPr>
        <w:t>24h</w:t>
      </w:r>
      <w:r w:rsidR="00C162F3">
        <w:rPr>
          <w:rFonts w:cs="Times New Roman"/>
          <w:szCs w:val="24"/>
        </w:rPr>
        <w:t>)</w:t>
      </w:r>
      <w:r w:rsidR="00C162F3" w:rsidRPr="00253555">
        <w:rPr>
          <w:rFonts w:cs="Times New Roman"/>
          <w:szCs w:val="24"/>
        </w:rPr>
        <w:t xml:space="preserve"> </w:t>
      </w:r>
      <w:r w:rsidRPr="00253555">
        <w:rPr>
          <w:rFonts w:cs="Times New Roman"/>
          <w:szCs w:val="24"/>
        </w:rPr>
        <w:t>for groups with years of manufacture between 2007-2012</w:t>
      </w:r>
      <w:r w:rsidRPr="00881521">
        <w:rPr>
          <w:rFonts w:cs="Times New Roman"/>
          <w:szCs w:val="24"/>
        </w:rPr>
        <w:t xml:space="preserve"> (green circles) and from 2013 to 2019 (orange crosses), as well as overall (</w:t>
      </w:r>
      <w:r w:rsidR="00C162F3">
        <w:rPr>
          <w:rFonts w:cs="Times New Roman"/>
          <w:szCs w:val="24"/>
        </w:rPr>
        <w:t xml:space="preserve">2007-2019, </w:t>
      </w:r>
      <w:r w:rsidRPr="00881521">
        <w:rPr>
          <w:rFonts w:cs="Times New Roman"/>
          <w:szCs w:val="24"/>
        </w:rPr>
        <w:t>black circle). The table on top of the panels indicates the numbers of</w:t>
      </w:r>
      <w:r w:rsidR="005C3BD8">
        <w:rPr>
          <w:rFonts w:cs="Times New Roman"/>
          <w:szCs w:val="24"/>
        </w:rPr>
        <w:t xml:space="preserve"> individual</w:t>
      </w:r>
      <w:r w:rsidRPr="00881521">
        <w:rPr>
          <w:rFonts w:cs="Times New Roman"/>
          <w:szCs w:val="24"/>
        </w:rPr>
        <w:t xml:space="preserve"> LLINs tested in each year or group. </w:t>
      </w:r>
      <w:r w:rsidR="006F7974">
        <w:rPr>
          <w:rFonts w:cs="Times New Roman"/>
          <w:szCs w:val="24"/>
        </w:rPr>
        <w:t>Data are presented as mean proportions and their</w:t>
      </w:r>
      <w:r w:rsidRPr="00881521">
        <w:rPr>
          <w:rFonts w:cs="Times New Roman"/>
          <w:szCs w:val="24"/>
        </w:rPr>
        <w:t xml:space="preserve"> exact 95% confidence intervals. The p-value between the 2007-2012 and 2013-2019 groups is the result of a chi squared test</w:t>
      </w:r>
      <w:r w:rsidR="006B42C0">
        <w:rPr>
          <w:rFonts w:cs="Times New Roman"/>
          <w:szCs w:val="24"/>
        </w:rPr>
        <w:t xml:space="preserve"> </w:t>
      </w:r>
      <w:r w:rsidR="00C162F3" w:rsidRPr="00C162F3">
        <w:rPr>
          <w:rFonts w:cs="Times New Roman"/>
          <w:szCs w:val="24"/>
        </w:rPr>
        <w:t>(2-sided)</w:t>
      </w:r>
      <w:r w:rsidR="00C162F3" w:rsidRPr="00881521">
        <w:rPr>
          <w:rFonts w:cs="Times New Roman"/>
          <w:szCs w:val="24"/>
        </w:rPr>
        <w:t xml:space="preserve"> </w:t>
      </w:r>
      <w:r w:rsidRPr="00881521">
        <w:rPr>
          <w:rFonts w:cs="Times New Roman"/>
          <w:szCs w:val="24"/>
        </w:rPr>
        <w:t>comparing the proportions in these two groups.</w:t>
      </w:r>
      <w:r w:rsidR="00D44CD9">
        <w:rPr>
          <w:rFonts w:cs="Times New Roman"/>
          <w:szCs w:val="24"/>
        </w:rPr>
        <w:t xml:space="preserve"> </w:t>
      </w:r>
      <w:r w:rsidR="00C162F3">
        <w:rPr>
          <w:rFonts w:cs="Times New Roman"/>
          <w:szCs w:val="24"/>
        </w:rPr>
        <w:t xml:space="preserve">The exact z-score of the test is 8.442. </w:t>
      </w:r>
      <w:r w:rsidR="007829EE" w:rsidRPr="00F55A90">
        <w:rPr>
          <w:rFonts w:eastAsia="Calibri" w:cs="Times New Roman"/>
          <w:color w:val="000000"/>
          <w:szCs w:val="23"/>
          <w:shd w:val="clear" w:color="auto" w:fill="FFFFFF"/>
          <w:lang w:val="en-GB"/>
        </w:rPr>
        <w:t>Source data for this Figure are provided as a Source Data file.</w:t>
      </w:r>
    </w:p>
    <w:p w14:paraId="05A808A2" w14:textId="6A5BA401" w:rsidR="00881521" w:rsidRPr="00881521" w:rsidRDefault="00881521" w:rsidP="00881521"/>
    <w:p w14:paraId="5CFE5BF9" w14:textId="39C4CD70" w:rsidR="00600CE7" w:rsidRPr="00076A4B" w:rsidRDefault="00881521" w:rsidP="00600CE7">
      <w:pPr>
        <w:rPr>
          <w:rFonts w:eastAsia="Times New Roman" w:cstheme="minorHAnsi"/>
          <w:lang w:eastAsia="en-GB"/>
        </w:rPr>
      </w:pPr>
      <w:r w:rsidRPr="00C162F3">
        <w:rPr>
          <w:rFonts w:cs="Times New Roman"/>
          <w:b/>
          <w:szCs w:val="24"/>
        </w:rPr>
        <w:t>Fig</w:t>
      </w:r>
      <w:r w:rsidR="00977F63" w:rsidRPr="00C162F3">
        <w:rPr>
          <w:rFonts w:cs="Times New Roman"/>
          <w:b/>
          <w:szCs w:val="24"/>
        </w:rPr>
        <w:t>.</w:t>
      </w:r>
      <w:r w:rsidRPr="00C162F3">
        <w:rPr>
          <w:rFonts w:cs="Times New Roman"/>
          <w:b/>
          <w:szCs w:val="24"/>
        </w:rPr>
        <w:t xml:space="preserve"> 3: Bioefficacy of used LLINs</w:t>
      </w:r>
      <w:r w:rsidRPr="00076A4B">
        <w:rPr>
          <w:rFonts w:cs="Times New Roman"/>
          <w:szCs w:val="24"/>
        </w:rPr>
        <w:t xml:space="preserve">. Panel A: </w:t>
      </w:r>
      <w:r w:rsidRPr="00C162F3">
        <w:rPr>
          <w:rFonts w:cs="Times New Roman"/>
          <w:szCs w:val="24"/>
        </w:rPr>
        <w:t>Owner-reported LLIN usage duration versus the proportion of LLINs with either ≥ 95% 60 min knockdown (KD</w:t>
      </w:r>
      <w:r w:rsidRPr="00C162F3">
        <w:rPr>
          <w:rFonts w:cs="Times New Roman"/>
          <w:szCs w:val="24"/>
          <w:vertAlign w:val="subscript"/>
        </w:rPr>
        <w:t>60min</w:t>
      </w:r>
      <w:r w:rsidRPr="00C162F3">
        <w:rPr>
          <w:rFonts w:cs="Times New Roman"/>
          <w:szCs w:val="24"/>
        </w:rPr>
        <w:t>) or ≥ 80% 24h mosquito mortality (M</w:t>
      </w:r>
      <w:r w:rsidRPr="00C162F3">
        <w:rPr>
          <w:rFonts w:cs="Times New Roman"/>
          <w:szCs w:val="24"/>
          <w:vertAlign w:val="subscript"/>
        </w:rPr>
        <w:t>24h</w:t>
      </w:r>
      <w:r w:rsidRPr="00C162F3">
        <w:rPr>
          <w:rFonts w:cs="Times New Roman"/>
          <w:szCs w:val="24"/>
        </w:rPr>
        <w:t xml:space="preserve">). </w:t>
      </w:r>
      <w:r w:rsidR="006F7974">
        <w:rPr>
          <w:rFonts w:cs="Times New Roman"/>
          <w:szCs w:val="24"/>
        </w:rPr>
        <w:t>Data are presented as mean proportions and their</w:t>
      </w:r>
      <w:r w:rsidR="006F7974" w:rsidRPr="00881521">
        <w:rPr>
          <w:rFonts w:cs="Times New Roman"/>
          <w:szCs w:val="24"/>
        </w:rPr>
        <w:t xml:space="preserve"> exact 95% confidence intervals</w:t>
      </w:r>
      <w:r w:rsidRPr="00C162F3">
        <w:rPr>
          <w:rFonts w:cs="Times New Roman"/>
          <w:szCs w:val="24"/>
        </w:rPr>
        <w:t>.</w:t>
      </w:r>
      <w:r w:rsidR="005C3BD8">
        <w:rPr>
          <w:rFonts w:cs="Times New Roman"/>
          <w:szCs w:val="24"/>
        </w:rPr>
        <w:t xml:space="preserve"> </w:t>
      </w:r>
      <w:r w:rsidR="005C3BD8" w:rsidRPr="00881521">
        <w:rPr>
          <w:rFonts w:cs="Times New Roman"/>
          <w:szCs w:val="24"/>
        </w:rPr>
        <w:t xml:space="preserve">The table on top of the panels indicates the numbers of </w:t>
      </w:r>
      <w:r w:rsidR="005C3BD8">
        <w:rPr>
          <w:rFonts w:cs="Times New Roman"/>
          <w:szCs w:val="24"/>
        </w:rPr>
        <w:t xml:space="preserve">individual </w:t>
      </w:r>
      <w:r w:rsidR="005C3BD8" w:rsidRPr="00881521">
        <w:rPr>
          <w:rFonts w:cs="Times New Roman"/>
          <w:szCs w:val="24"/>
        </w:rPr>
        <w:t xml:space="preserve">LLINs tested in each year or group. </w:t>
      </w:r>
      <w:r w:rsidRPr="00076A4B">
        <w:rPr>
          <w:rFonts w:cs="Times New Roman"/>
          <w:szCs w:val="24"/>
        </w:rPr>
        <w:t>Panel B:</w:t>
      </w:r>
      <w:r w:rsidRPr="00C162F3">
        <w:rPr>
          <w:rFonts w:cs="Times New Roman"/>
          <w:szCs w:val="24"/>
        </w:rPr>
        <w:t xml:space="preserve"> KD</w:t>
      </w:r>
      <w:r w:rsidRPr="00C162F3">
        <w:rPr>
          <w:rFonts w:cs="Times New Roman"/>
          <w:szCs w:val="24"/>
          <w:vertAlign w:val="subscript"/>
        </w:rPr>
        <w:t>60min</w:t>
      </w:r>
      <w:r w:rsidRPr="00C162F3">
        <w:rPr>
          <w:rFonts w:cs="Times New Roman"/>
          <w:bCs/>
          <w:szCs w:val="24"/>
        </w:rPr>
        <w:t xml:space="preserve"> versus adjusted </w:t>
      </w:r>
      <w:r w:rsidRPr="00C162F3">
        <w:rPr>
          <w:rFonts w:cs="Times New Roman"/>
          <w:szCs w:val="24"/>
        </w:rPr>
        <w:t>M</w:t>
      </w:r>
      <w:r w:rsidRPr="00C162F3">
        <w:rPr>
          <w:rFonts w:cs="Times New Roman"/>
          <w:szCs w:val="24"/>
          <w:vertAlign w:val="subscript"/>
        </w:rPr>
        <w:t xml:space="preserve">24h </w:t>
      </w:r>
      <w:r w:rsidRPr="00C162F3">
        <w:rPr>
          <w:rFonts w:cs="Times New Roman"/>
          <w:szCs w:val="24"/>
        </w:rPr>
        <w:t xml:space="preserve">for all used LLINs tested (n=40). </w:t>
      </w:r>
      <w:r w:rsidRPr="00C162F3">
        <w:rPr>
          <w:rFonts w:cs="Times New Roman"/>
          <w:bCs/>
          <w:szCs w:val="24"/>
        </w:rPr>
        <w:t xml:space="preserve">The dashed lines indicate 95% </w:t>
      </w:r>
      <w:r w:rsidRPr="00C162F3">
        <w:rPr>
          <w:rFonts w:cs="Times New Roman"/>
          <w:szCs w:val="24"/>
        </w:rPr>
        <w:t>KD</w:t>
      </w:r>
      <w:r w:rsidRPr="00C162F3">
        <w:rPr>
          <w:rFonts w:cs="Times New Roman"/>
          <w:szCs w:val="24"/>
          <w:vertAlign w:val="subscript"/>
        </w:rPr>
        <w:t>60min</w:t>
      </w:r>
      <w:r w:rsidRPr="00C162F3" w:rsidDel="001E0EC4">
        <w:rPr>
          <w:rFonts w:cs="Times New Roman"/>
          <w:bCs/>
          <w:szCs w:val="24"/>
        </w:rPr>
        <w:t xml:space="preserve"> </w:t>
      </w:r>
      <w:r w:rsidRPr="00C162F3">
        <w:rPr>
          <w:rFonts w:cs="Times New Roman"/>
          <w:bCs/>
          <w:szCs w:val="24"/>
        </w:rPr>
        <w:t xml:space="preserve">and 80% </w:t>
      </w:r>
      <w:r w:rsidRPr="00C162F3">
        <w:rPr>
          <w:rFonts w:cs="Times New Roman"/>
          <w:szCs w:val="24"/>
        </w:rPr>
        <w:t>M</w:t>
      </w:r>
      <w:r w:rsidRPr="00C162F3">
        <w:rPr>
          <w:rFonts w:cs="Times New Roman"/>
          <w:szCs w:val="24"/>
          <w:vertAlign w:val="subscript"/>
        </w:rPr>
        <w:t xml:space="preserve">24h </w:t>
      </w:r>
      <w:r w:rsidRPr="00C162F3">
        <w:rPr>
          <w:rFonts w:cs="Times New Roman"/>
          <w:szCs w:val="24"/>
        </w:rPr>
        <w:t>thresholds.</w:t>
      </w:r>
      <w:r w:rsidR="00D44CD9" w:rsidRPr="00C162F3">
        <w:rPr>
          <w:rFonts w:cs="Times New Roman"/>
          <w:szCs w:val="24"/>
        </w:rPr>
        <w:t xml:space="preserve"> </w:t>
      </w:r>
      <w:r w:rsidR="005C3BD8" w:rsidRPr="00C162F3">
        <w:rPr>
          <w:rFonts w:cs="Times New Roman"/>
          <w:bCs/>
          <w:szCs w:val="24"/>
        </w:rPr>
        <w:t>Each data point represents one bioassay result conducted on one individual, independent LLIN</w:t>
      </w:r>
      <w:r w:rsidR="00ED249A">
        <w:rPr>
          <w:rFonts w:cs="Times New Roman"/>
          <w:bCs/>
          <w:szCs w:val="24"/>
        </w:rPr>
        <w:t xml:space="preserve">. If the bioassay was valid (positive and negative control mortality &lt; 10%), bioassays on individual LLIN samples were not repeated. </w:t>
      </w:r>
      <w:r w:rsidR="007829EE" w:rsidRPr="00F55A90">
        <w:rPr>
          <w:rFonts w:cs="Times New Roman"/>
          <w:bCs/>
          <w:sz w:val="28"/>
          <w:szCs w:val="24"/>
        </w:rPr>
        <w:t xml:space="preserve"> </w:t>
      </w:r>
      <w:r w:rsidR="007829EE" w:rsidRPr="00F55A90">
        <w:rPr>
          <w:rFonts w:eastAsia="Calibri" w:cs="Times New Roman"/>
          <w:color w:val="000000"/>
          <w:szCs w:val="23"/>
          <w:shd w:val="clear" w:color="auto" w:fill="FFFFFF"/>
          <w:lang w:val="en-GB"/>
        </w:rPr>
        <w:t>Source data for this Figure are provided as a Source Data file.</w:t>
      </w:r>
    </w:p>
    <w:p w14:paraId="2E1E7A51" w14:textId="006DB909" w:rsidR="00881521" w:rsidRDefault="00881521" w:rsidP="00FF4C7D">
      <w:pPr>
        <w:rPr>
          <w:rFonts w:cs="Times New Roman"/>
          <w:szCs w:val="24"/>
        </w:rPr>
      </w:pPr>
    </w:p>
    <w:p w14:paraId="100F35D8" w14:textId="2FC0CB9C" w:rsidR="00253555" w:rsidRDefault="00881521" w:rsidP="007045C9">
      <w:pPr>
        <w:rPr>
          <w:rFonts w:cs="Times New Roman"/>
          <w:b/>
          <w:bCs/>
          <w:szCs w:val="24"/>
        </w:rPr>
      </w:pPr>
      <w:r w:rsidRPr="00253555">
        <w:rPr>
          <w:rFonts w:cs="Times New Roman"/>
          <w:b/>
          <w:bCs/>
          <w:szCs w:val="24"/>
        </w:rPr>
        <w:t>Fig</w:t>
      </w:r>
      <w:r w:rsidR="00977F63">
        <w:rPr>
          <w:rFonts w:cs="Times New Roman"/>
          <w:b/>
          <w:bCs/>
          <w:szCs w:val="24"/>
        </w:rPr>
        <w:t>.</w:t>
      </w:r>
      <w:r w:rsidRPr="00253555">
        <w:rPr>
          <w:rFonts w:cs="Times New Roman"/>
          <w:b/>
          <w:bCs/>
          <w:szCs w:val="24"/>
        </w:rPr>
        <w:t xml:space="preserve"> </w:t>
      </w:r>
      <w:r>
        <w:rPr>
          <w:rFonts w:cs="Times New Roman"/>
          <w:b/>
          <w:bCs/>
          <w:szCs w:val="24"/>
        </w:rPr>
        <w:t>4</w:t>
      </w:r>
      <w:r w:rsidRPr="00253555">
        <w:rPr>
          <w:rFonts w:cs="Times New Roman"/>
          <w:b/>
          <w:bCs/>
          <w:szCs w:val="24"/>
        </w:rPr>
        <w:t>: Correlation of</w:t>
      </w:r>
      <w:r w:rsidR="00076A4B">
        <w:rPr>
          <w:rFonts w:cs="Times New Roman"/>
          <w:b/>
          <w:bCs/>
          <w:szCs w:val="24"/>
        </w:rPr>
        <w:t xml:space="preserve"> cone bioassay data (</w:t>
      </w:r>
      <w:r w:rsidR="00076A4B" w:rsidRPr="00253555">
        <w:rPr>
          <w:rFonts w:cs="Times New Roman"/>
          <w:b/>
          <w:bCs/>
          <w:szCs w:val="24"/>
        </w:rPr>
        <w:t>24 h mortality</w:t>
      </w:r>
      <w:r w:rsidR="00076A4B">
        <w:rPr>
          <w:rFonts w:cs="Times New Roman"/>
          <w:b/>
          <w:bCs/>
          <w:szCs w:val="24"/>
        </w:rPr>
        <w:t xml:space="preserve">) for </w:t>
      </w:r>
      <w:r w:rsidR="00076A4B" w:rsidRPr="00253555">
        <w:rPr>
          <w:rFonts w:cs="Times New Roman"/>
          <w:b/>
          <w:bCs/>
          <w:i/>
          <w:szCs w:val="24"/>
        </w:rPr>
        <w:t xml:space="preserve">An. </w:t>
      </w:r>
      <w:r w:rsidR="00076A4B">
        <w:rPr>
          <w:rFonts w:cs="Times New Roman"/>
          <w:b/>
          <w:bCs/>
          <w:i/>
          <w:szCs w:val="24"/>
        </w:rPr>
        <w:t>f</w:t>
      </w:r>
      <w:r w:rsidR="00076A4B" w:rsidRPr="00253555">
        <w:rPr>
          <w:rFonts w:cs="Times New Roman"/>
          <w:b/>
          <w:bCs/>
          <w:i/>
          <w:szCs w:val="24"/>
        </w:rPr>
        <w:t>arauti</w:t>
      </w:r>
      <w:r w:rsidR="00076A4B">
        <w:rPr>
          <w:rFonts w:cs="Times New Roman"/>
          <w:b/>
          <w:bCs/>
          <w:i/>
          <w:szCs w:val="24"/>
        </w:rPr>
        <w:t xml:space="preserve"> </w:t>
      </w:r>
      <w:r w:rsidR="00076A4B" w:rsidRPr="00600CE7">
        <w:rPr>
          <w:rFonts w:cs="Times New Roman"/>
          <w:b/>
          <w:bCs/>
          <w:szCs w:val="24"/>
        </w:rPr>
        <w:t>and</w:t>
      </w:r>
      <w:r w:rsidRPr="00253555">
        <w:rPr>
          <w:rFonts w:cs="Times New Roman"/>
          <w:b/>
          <w:bCs/>
          <w:szCs w:val="24"/>
        </w:rPr>
        <w:t xml:space="preserve"> </w:t>
      </w:r>
      <w:r w:rsidR="00076A4B" w:rsidRPr="00253555">
        <w:rPr>
          <w:rFonts w:cs="Times New Roman"/>
          <w:b/>
          <w:bCs/>
          <w:i/>
          <w:szCs w:val="24"/>
        </w:rPr>
        <w:t>An. gambiae</w:t>
      </w:r>
      <w:r w:rsidR="00076A4B" w:rsidRPr="00253555">
        <w:rPr>
          <w:rFonts w:cs="Times New Roman"/>
          <w:b/>
          <w:bCs/>
          <w:szCs w:val="24"/>
        </w:rPr>
        <w:t xml:space="preserve"> </w:t>
      </w:r>
      <w:r w:rsidR="00076A4B">
        <w:rPr>
          <w:rFonts w:cs="Times New Roman"/>
          <w:b/>
          <w:bCs/>
          <w:szCs w:val="24"/>
        </w:rPr>
        <w:t xml:space="preserve">G3. </w:t>
      </w:r>
      <w:r w:rsidR="00076A4B" w:rsidRPr="00600CE7">
        <w:rPr>
          <w:rFonts w:cs="Times New Roman"/>
          <w:bCs/>
          <w:szCs w:val="24"/>
        </w:rPr>
        <w:t xml:space="preserve">Experiments with </w:t>
      </w:r>
      <w:r w:rsidR="00076A4B" w:rsidRPr="00600CE7">
        <w:rPr>
          <w:rFonts w:cs="Times New Roman"/>
          <w:bCs/>
          <w:i/>
          <w:szCs w:val="24"/>
        </w:rPr>
        <w:t>An. farauti</w:t>
      </w:r>
      <w:r w:rsidR="00076A4B" w:rsidRPr="00600CE7">
        <w:rPr>
          <w:rFonts w:cs="Times New Roman"/>
          <w:bCs/>
          <w:szCs w:val="24"/>
        </w:rPr>
        <w:t xml:space="preserve"> were conducted at</w:t>
      </w:r>
      <w:r w:rsidRPr="00600CE7">
        <w:rPr>
          <w:rFonts w:cs="Times New Roman"/>
          <w:bCs/>
          <w:szCs w:val="24"/>
        </w:rPr>
        <w:t xml:space="preserve"> PNGIMR </w:t>
      </w:r>
      <w:r w:rsidR="00076A4B" w:rsidRPr="00600CE7">
        <w:rPr>
          <w:rFonts w:cs="Times New Roman"/>
          <w:bCs/>
          <w:szCs w:val="24"/>
        </w:rPr>
        <w:t xml:space="preserve">and experiments with </w:t>
      </w:r>
      <w:r w:rsidRPr="00600CE7">
        <w:rPr>
          <w:rFonts w:cs="Times New Roman"/>
          <w:bCs/>
          <w:i/>
          <w:szCs w:val="24"/>
        </w:rPr>
        <w:t>An. gambiae</w:t>
      </w:r>
      <w:r w:rsidRPr="00600CE7">
        <w:rPr>
          <w:rFonts w:cs="Times New Roman"/>
          <w:bCs/>
          <w:szCs w:val="24"/>
        </w:rPr>
        <w:t xml:space="preserve"> </w:t>
      </w:r>
      <w:r w:rsidR="009A09A6" w:rsidRPr="00600CE7">
        <w:rPr>
          <w:rFonts w:cs="Times New Roman"/>
          <w:bCs/>
          <w:szCs w:val="24"/>
        </w:rPr>
        <w:t xml:space="preserve">G3 </w:t>
      </w:r>
      <w:r w:rsidR="00076A4B" w:rsidRPr="00600CE7">
        <w:rPr>
          <w:rFonts w:cs="Times New Roman"/>
          <w:bCs/>
          <w:szCs w:val="24"/>
        </w:rPr>
        <w:t xml:space="preserve">were conducted at the Liverpool School of Tropical Medicine (LSTM) with </w:t>
      </w:r>
      <w:r w:rsidRPr="00600CE7">
        <w:rPr>
          <w:rFonts w:cs="Times New Roman"/>
          <w:bCs/>
          <w:szCs w:val="24"/>
        </w:rPr>
        <w:t>using the same LLIN samples (n=19).</w:t>
      </w:r>
      <w:r w:rsidRPr="00253555">
        <w:rPr>
          <w:rFonts w:cs="Times New Roman"/>
          <w:szCs w:val="24"/>
        </w:rPr>
        <w:t xml:space="preserve"> </w:t>
      </w:r>
      <w:r w:rsidR="007045C9">
        <w:rPr>
          <w:rFonts w:cs="Times New Roman"/>
          <w:bCs/>
          <w:szCs w:val="24"/>
        </w:rPr>
        <w:t>T</w:t>
      </w:r>
      <w:r w:rsidR="007045C9" w:rsidRPr="0092588B">
        <w:rPr>
          <w:rFonts w:cs="Times New Roman"/>
          <w:bCs/>
          <w:szCs w:val="24"/>
        </w:rPr>
        <w:t>he best fit curve obtained using standard linear regression analysis is represented by the continuous black line.</w:t>
      </w:r>
      <w:r w:rsidR="007045C9">
        <w:rPr>
          <w:rFonts w:cs="Times New Roman"/>
          <w:bCs/>
          <w:szCs w:val="24"/>
        </w:rPr>
        <w:t xml:space="preserve"> </w:t>
      </w:r>
      <w:r w:rsidR="007045C9" w:rsidRPr="0092588B">
        <w:rPr>
          <w:rFonts w:cs="Times New Roman"/>
          <w:bCs/>
          <w:szCs w:val="24"/>
        </w:rPr>
        <w:t>The grey shading in between the dotted lines represents the 95% confidence band</w:t>
      </w:r>
      <w:r w:rsidR="007045C9">
        <w:rPr>
          <w:rFonts w:cs="Times New Roman"/>
          <w:bCs/>
          <w:szCs w:val="24"/>
        </w:rPr>
        <w:t xml:space="preserve"> of the best fit curve.</w:t>
      </w:r>
      <w:r w:rsidR="007045C9" w:rsidRPr="0092588B">
        <w:rPr>
          <w:rFonts w:cs="Times New Roman"/>
          <w:bCs/>
          <w:szCs w:val="24"/>
        </w:rPr>
        <w:t xml:space="preserve"> </w:t>
      </w:r>
      <w:r w:rsidR="005C3BD8" w:rsidRPr="00C162F3">
        <w:rPr>
          <w:rFonts w:cs="Times New Roman"/>
          <w:bCs/>
          <w:szCs w:val="24"/>
        </w:rPr>
        <w:t>Each data point represents one bioassay result conducted on one individual, independent LLIN</w:t>
      </w:r>
      <w:r w:rsidR="00600CE7" w:rsidRPr="00600CE7">
        <w:rPr>
          <w:rFonts w:eastAsia="Times New Roman" w:cstheme="minorHAnsi"/>
          <w:lang w:eastAsia="en-GB"/>
        </w:rPr>
        <w:t>.</w:t>
      </w:r>
      <w:r w:rsidR="00ED249A">
        <w:rPr>
          <w:rFonts w:eastAsia="Times New Roman" w:cstheme="minorHAnsi"/>
          <w:lang w:eastAsia="en-GB"/>
        </w:rPr>
        <w:t xml:space="preserve"> </w:t>
      </w:r>
      <w:r w:rsidR="00ED249A">
        <w:rPr>
          <w:rFonts w:cs="Times New Roman"/>
          <w:bCs/>
          <w:szCs w:val="24"/>
        </w:rPr>
        <w:t xml:space="preserve">If the bioassay was valid (positive and negative control mortality &lt; 10%) bioassays on individual LLIN samples were not repeated. </w:t>
      </w:r>
      <w:r w:rsidR="007829EE">
        <w:rPr>
          <w:rFonts w:eastAsia="Times New Roman" w:cstheme="minorHAnsi"/>
          <w:lang w:eastAsia="en-GB"/>
        </w:rPr>
        <w:t xml:space="preserve"> </w:t>
      </w:r>
      <w:r w:rsidR="007829EE" w:rsidRPr="00F55A90">
        <w:rPr>
          <w:rFonts w:eastAsia="Calibri" w:cs="Times New Roman"/>
          <w:color w:val="000000"/>
          <w:szCs w:val="23"/>
          <w:shd w:val="clear" w:color="auto" w:fill="FFFFFF"/>
          <w:lang w:val="en-GB"/>
        </w:rPr>
        <w:t>Source data for this Figure are provided as a Source Data file.</w:t>
      </w:r>
    </w:p>
    <w:p w14:paraId="27AAB64B" w14:textId="77777777" w:rsidR="00253555" w:rsidRDefault="00253555" w:rsidP="00253555">
      <w:pPr>
        <w:rPr>
          <w:rFonts w:cs="Times New Roman"/>
          <w:b/>
          <w:bCs/>
          <w:szCs w:val="24"/>
        </w:rPr>
        <w:sectPr w:rsidR="00253555" w:rsidSect="00D35ED4">
          <w:pgSz w:w="11906" w:h="16838"/>
          <w:pgMar w:top="1440" w:right="1440" w:bottom="1440" w:left="1440" w:header="708" w:footer="708" w:gutter="0"/>
          <w:cols w:space="708"/>
          <w:docGrid w:linePitch="360"/>
        </w:sectPr>
      </w:pPr>
    </w:p>
    <w:p w14:paraId="3416F1DD" w14:textId="61767361" w:rsidR="00253555" w:rsidRPr="00253555" w:rsidRDefault="00253555" w:rsidP="00253555">
      <w:pPr>
        <w:rPr>
          <w:rFonts w:cs="Times New Roman"/>
          <w:b/>
          <w:bCs/>
          <w:szCs w:val="24"/>
        </w:rPr>
      </w:pPr>
      <w:r w:rsidRPr="00253555">
        <w:rPr>
          <w:rFonts w:cs="Times New Roman"/>
          <w:b/>
          <w:bCs/>
          <w:szCs w:val="24"/>
        </w:rPr>
        <w:lastRenderedPageBreak/>
        <w:t>Acknowledgements</w:t>
      </w:r>
    </w:p>
    <w:p w14:paraId="6F498738" w14:textId="170AF985" w:rsidR="00253555" w:rsidRPr="00426477" w:rsidRDefault="00253555" w:rsidP="00253555">
      <w:pPr>
        <w:rPr>
          <w:rFonts w:cs="Times New Roman"/>
          <w:szCs w:val="24"/>
        </w:rPr>
      </w:pPr>
      <w:r w:rsidRPr="00253555">
        <w:rPr>
          <w:rFonts w:cs="Times New Roman"/>
          <w:szCs w:val="24"/>
        </w:rPr>
        <w:t>We would like to thank all PNG communities who provided LLINs for testing and the RAM teams for collecting the LLIN</w:t>
      </w:r>
      <w:r w:rsidRPr="00426477">
        <w:rPr>
          <w:rFonts w:cs="Times New Roman"/>
          <w:szCs w:val="24"/>
        </w:rPr>
        <w:t xml:space="preserve">s. This study was funded in part by the Global Fund to Fight Aids, Tuberculosis and Malaria. </w:t>
      </w:r>
      <w:r w:rsidR="00BC66D5">
        <w:rPr>
          <w:rFonts w:cs="Times New Roman"/>
          <w:szCs w:val="24"/>
        </w:rPr>
        <w:t xml:space="preserve">LT is supported by a PhD Scholarship from James Cook University. MK is the recipient of a </w:t>
      </w:r>
      <w:proofErr w:type="spellStart"/>
      <w:r w:rsidR="00BC66D5">
        <w:rPr>
          <w:rFonts w:cs="Times New Roman"/>
          <w:szCs w:val="24"/>
        </w:rPr>
        <w:t>Wellcome</w:t>
      </w:r>
      <w:proofErr w:type="spellEnd"/>
      <w:r w:rsidR="00BC66D5">
        <w:rPr>
          <w:rFonts w:cs="Times New Roman"/>
          <w:szCs w:val="24"/>
        </w:rPr>
        <w:t xml:space="preserve"> Trust Masters Fellowship. </w:t>
      </w:r>
      <w:r w:rsidRPr="00426477">
        <w:rPr>
          <w:rFonts w:cs="Times New Roman"/>
          <w:szCs w:val="24"/>
        </w:rPr>
        <w:t>SK</w:t>
      </w:r>
      <w:r w:rsidR="009F151A">
        <w:rPr>
          <w:rFonts w:cs="Times New Roman"/>
          <w:szCs w:val="24"/>
        </w:rPr>
        <w:t xml:space="preserve"> (GNT1141441)</w:t>
      </w:r>
      <w:r w:rsidRPr="00426477">
        <w:rPr>
          <w:rFonts w:cs="Times New Roman"/>
          <w:szCs w:val="24"/>
        </w:rPr>
        <w:t xml:space="preserve"> and LJR</w:t>
      </w:r>
      <w:r w:rsidR="00651704">
        <w:rPr>
          <w:rFonts w:cs="Times New Roman"/>
          <w:szCs w:val="24"/>
        </w:rPr>
        <w:t xml:space="preserve"> (</w:t>
      </w:r>
      <w:r w:rsidR="00651704" w:rsidRPr="00651704">
        <w:rPr>
          <w:rFonts w:cs="Times New Roman"/>
          <w:szCs w:val="24"/>
        </w:rPr>
        <w:t>GNT1161627</w:t>
      </w:r>
      <w:r w:rsidR="00651704">
        <w:rPr>
          <w:rFonts w:cs="Times New Roman"/>
          <w:szCs w:val="24"/>
        </w:rPr>
        <w:t xml:space="preserve">) </w:t>
      </w:r>
      <w:r w:rsidRPr="00426477">
        <w:rPr>
          <w:rFonts w:cs="Times New Roman"/>
          <w:szCs w:val="24"/>
        </w:rPr>
        <w:t>are recipients of an Australian NHMRC Career Development Fellowship.</w:t>
      </w:r>
    </w:p>
    <w:p w14:paraId="72D56AAC" w14:textId="7AE43DB7" w:rsidR="00253555" w:rsidRPr="00426477" w:rsidRDefault="00253555" w:rsidP="00253555">
      <w:pPr>
        <w:rPr>
          <w:rFonts w:cs="Times New Roman"/>
          <w:szCs w:val="24"/>
        </w:rPr>
      </w:pPr>
      <w:r w:rsidRPr="00426477">
        <w:rPr>
          <w:rFonts w:cs="Times New Roman"/>
          <w:b/>
          <w:bCs/>
          <w:szCs w:val="24"/>
        </w:rPr>
        <w:t xml:space="preserve">Author </w:t>
      </w:r>
      <w:r w:rsidR="00035431">
        <w:rPr>
          <w:rFonts w:cs="Times New Roman"/>
          <w:b/>
          <w:bCs/>
          <w:szCs w:val="24"/>
        </w:rPr>
        <w:t>C</w:t>
      </w:r>
      <w:r w:rsidR="00035431" w:rsidRPr="00426477">
        <w:rPr>
          <w:rFonts w:cs="Times New Roman"/>
          <w:b/>
          <w:bCs/>
          <w:szCs w:val="24"/>
        </w:rPr>
        <w:t>ontributions</w:t>
      </w:r>
      <w:r w:rsidR="00035431" w:rsidRPr="00426477">
        <w:rPr>
          <w:rFonts w:cs="Times New Roman"/>
          <w:szCs w:val="24"/>
        </w:rPr>
        <w:t xml:space="preserve"> </w:t>
      </w:r>
    </w:p>
    <w:p w14:paraId="006A4817" w14:textId="77777777" w:rsidR="00253555" w:rsidRPr="00426477" w:rsidRDefault="00253555" w:rsidP="00253555">
      <w:pPr>
        <w:rPr>
          <w:rFonts w:cs="Times New Roman"/>
          <w:szCs w:val="24"/>
        </w:rPr>
      </w:pPr>
      <w:r w:rsidRPr="00426477">
        <w:rPr>
          <w:rFonts w:cs="Times New Roman"/>
          <w:szCs w:val="24"/>
        </w:rPr>
        <w:t xml:space="preserve">RV, LT, NB, MK conducted all field and laboratory work with assistance from PK and MS. LJR, IM, WP, LM, LS and ML provided critical review of the data and manuscript. LR conducted the confirmatory bioassays with </w:t>
      </w:r>
      <w:r w:rsidRPr="00426477">
        <w:rPr>
          <w:rFonts w:cs="Times New Roman"/>
          <w:i/>
          <w:iCs/>
          <w:szCs w:val="24"/>
        </w:rPr>
        <w:t>An. gambiae</w:t>
      </w:r>
      <w:r w:rsidRPr="00426477">
        <w:rPr>
          <w:rFonts w:cs="Times New Roman"/>
          <w:szCs w:val="24"/>
        </w:rPr>
        <w:t>. TF and SK conceived the study, analysed the data and wrote the first manuscript draft.</w:t>
      </w:r>
    </w:p>
    <w:p w14:paraId="085C5AB9" w14:textId="069FF192" w:rsidR="00253555" w:rsidRPr="00426477" w:rsidRDefault="00253555" w:rsidP="00253555">
      <w:pPr>
        <w:rPr>
          <w:rFonts w:cs="Times New Roman"/>
          <w:szCs w:val="24"/>
        </w:rPr>
      </w:pPr>
      <w:r w:rsidRPr="00426477">
        <w:rPr>
          <w:rFonts w:cs="Times New Roman"/>
          <w:b/>
          <w:bCs/>
          <w:szCs w:val="24"/>
        </w:rPr>
        <w:t xml:space="preserve">Competing </w:t>
      </w:r>
      <w:r w:rsidR="00600CE7">
        <w:rPr>
          <w:rFonts w:cs="Times New Roman"/>
          <w:b/>
          <w:bCs/>
          <w:szCs w:val="24"/>
        </w:rPr>
        <w:t>I</w:t>
      </w:r>
      <w:r w:rsidR="00600CE7" w:rsidRPr="00426477">
        <w:rPr>
          <w:rFonts w:cs="Times New Roman"/>
          <w:b/>
          <w:bCs/>
          <w:szCs w:val="24"/>
        </w:rPr>
        <w:t>nterests</w:t>
      </w:r>
      <w:r w:rsidR="00600CE7" w:rsidRPr="00426477">
        <w:rPr>
          <w:rFonts w:cs="Times New Roman"/>
          <w:szCs w:val="24"/>
        </w:rPr>
        <w:t xml:space="preserve"> </w:t>
      </w:r>
    </w:p>
    <w:p w14:paraId="5A111FCE" w14:textId="77777777" w:rsidR="00253555" w:rsidRPr="00426477" w:rsidRDefault="00253555" w:rsidP="00253555">
      <w:pPr>
        <w:rPr>
          <w:rFonts w:cs="Times New Roman"/>
          <w:szCs w:val="24"/>
        </w:rPr>
      </w:pPr>
      <w:r w:rsidRPr="00426477">
        <w:rPr>
          <w:rFonts w:cs="Times New Roman"/>
          <w:szCs w:val="24"/>
        </w:rPr>
        <w:t>The authors declare that they have no competing interests.</w:t>
      </w:r>
    </w:p>
    <w:p w14:paraId="5DFE1ACE" w14:textId="77777777" w:rsidR="00253555" w:rsidRPr="00426477" w:rsidRDefault="00253555" w:rsidP="00253555">
      <w:pPr>
        <w:rPr>
          <w:rFonts w:cs="Times New Roman"/>
          <w:szCs w:val="24"/>
        </w:rPr>
      </w:pPr>
      <w:r w:rsidRPr="00426477">
        <w:rPr>
          <w:rFonts w:cs="Times New Roman"/>
          <w:b/>
          <w:bCs/>
          <w:szCs w:val="24"/>
        </w:rPr>
        <w:t>Materials &amp; Correspondence</w:t>
      </w:r>
      <w:r w:rsidRPr="00426477">
        <w:rPr>
          <w:rFonts w:cs="Times New Roman"/>
          <w:szCs w:val="24"/>
        </w:rPr>
        <w:t xml:space="preserve"> </w:t>
      </w:r>
    </w:p>
    <w:p w14:paraId="5BAE9F96" w14:textId="77777777" w:rsidR="001E2F0A" w:rsidRDefault="00253555" w:rsidP="001E2F0A">
      <w:pPr>
        <w:rPr>
          <w:rFonts w:cs="Times New Roman"/>
          <w:szCs w:val="24"/>
        </w:rPr>
        <w:sectPr w:rsidR="001E2F0A" w:rsidSect="00881521">
          <w:pgSz w:w="11906" w:h="16838"/>
          <w:pgMar w:top="1440" w:right="1440" w:bottom="1440" w:left="1440" w:header="708" w:footer="708" w:gutter="0"/>
          <w:cols w:space="708"/>
          <w:docGrid w:linePitch="360"/>
        </w:sectPr>
      </w:pPr>
      <w:r w:rsidRPr="00426477">
        <w:rPr>
          <w:rFonts w:cs="Times New Roman"/>
          <w:szCs w:val="24"/>
        </w:rPr>
        <w:t xml:space="preserve">Correspondence should be addressed to Stephan Karl: </w:t>
      </w:r>
      <w:hyperlink r:id="rId13" w:history="1">
        <w:r w:rsidR="001E2F0A" w:rsidRPr="002A5DF0">
          <w:rPr>
            <w:rStyle w:val="Hyperlink"/>
            <w:rFonts w:cs="Times New Roman"/>
            <w:szCs w:val="24"/>
          </w:rPr>
          <w:t>stephan.karl@jcu.edu.au</w:t>
        </w:r>
      </w:hyperlink>
    </w:p>
    <w:p w14:paraId="0814F18F" w14:textId="09920EFF" w:rsidR="00DD0844" w:rsidRDefault="00881521" w:rsidP="00881521">
      <w:pPr>
        <w:pStyle w:val="Caption"/>
        <w:keepNext/>
        <w:spacing w:line="480" w:lineRule="auto"/>
        <w:rPr>
          <w:rFonts w:cs="Times New Roman"/>
          <w:bCs/>
          <w:szCs w:val="24"/>
        </w:rPr>
      </w:pPr>
      <w:r w:rsidRPr="00881521">
        <w:rPr>
          <w:rFonts w:cs="Times New Roman"/>
          <w:bCs/>
          <w:szCs w:val="24"/>
        </w:rPr>
        <w:lastRenderedPageBreak/>
        <w:t>Tables</w:t>
      </w:r>
    </w:p>
    <w:p w14:paraId="065D3259" w14:textId="061DB078" w:rsidR="00881521" w:rsidRPr="00253555" w:rsidRDefault="00881521" w:rsidP="00E56E5E">
      <w:pPr>
        <w:pStyle w:val="Caption"/>
        <w:keepNext/>
        <w:spacing w:after="120"/>
        <w:jc w:val="center"/>
        <w:rPr>
          <w:rFonts w:cs="Times New Roman"/>
          <w:b w:val="0"/>
          <w:i/>
          <w:szCs w:val="24"/>
        </w:rPr>
      </w:pPr>
      <w:r w:rsidRPr="00253555">
        <w:rPr>
          <w:rFonts w:cs="Times New Roman"/>
          <w:szCs w:val="24"/>
        </w:rPr>
        <w:t xml:space="preserve">Table </w:t>
      </w:r>
      <w:r w:rsidRPr="00253555">
        <w:rPr>
          <w:rFonts w:cs="Times New Roman"/>
          <w:b w:val="0"/>
          <w:i/>
          <w:szCs w:val="24"/>
        </w:rPr>
        <w:fldChar w:fldCharType="begin"/>
      </w:r>
      <w:r w:rsidRPr="00253555">
        <w:rPr>
          <w:rFonts w:cs="Times New Roman"/>
          <w:szCs w:val="24"/>
        </w:rPr>
        <w:instrText xml:space="preserve"> SEQ Table \* ARABIC </w:instrText>
      </w:r>
      <w:r w:rsidRPr="00253555">
        <w:rPr>
          <w:rFonts w:cs="Times New Roman"/>
          <w:b w:val="0"/>
          <w:i/>
          <w:szCs w:val="24"/>
        </w:rPr>
        <w:fldChar w:fldCharType="separate"/>
      </w:r>
      <w:r w:rsidRPr="00253555">
        <w:rPr>
          <w:rFonts w:cs="Times New Roman"/>
          <w:noProof/>
          <w:szCs w:val="24"/>
        </w:rPr>
        <w:t>1</w:t>
      </w:r>
      <w:r w:rsidRPr="00253555">
        <w:rPr>
          <w:rFonts w:cs="Times New Roman"/>
          <w:b w:val="0"/>
          <w:i/>
          <w:szCs w:val="24"/>
        </w:rPr>
        <w:fldChar w:fldCharType="end"/>
      </w:r>
      <w:r w:rsidRPr="00253555">
        <w:rPr>
          <w:rFonts w:cs="Times New Roman"/>
          <w:szCs w:val="24"/>
        </w:rPr>
        <w:t xml:space="preserve">: </w:t>
      </w:r>
      <w:r w:rsidR="00A142A6">
        <w:rPr>
          <w:rFonts w:cs="Times New Roman"/>
          <w:szCs w:val="24"/>
        </w:rPr>
        <w:t>N</w:t>
      </w:r>
      <w:r w:rsidRPr="00253555">
        <w:rPr>
          <w:rFonts w:cs="Times New Roman"/>
          <w:szCs w:val="24"/>
        </w:rPr>
        <w:t>umber of LLINs and mosquitoes tested per year of manufacture</w:t>
      </w:r>
      <w:r w:rsidR="00A142A6">
        <w:rPr>
          <w:rFonts w:cs="Times New Roman"/>
          <w:szCs w:val="24"/>
        </w:rPr>
        <w:t>, and resulting mosquito knockdown and mortality.</w:t>
      </w:r>
      <w:r w:rsidRPr="00253555">
        <w:rPr>
          <w:rFonts w:cs="Times New Roman"/>
          <w:szCs w:val="24"/>
        </w:rPr>
        <w:t xml:space="preserve"> </w:t>
      </w:r>
    </w:p>
    <w:tbl>
      <w:tblPr>
        <w:tblW w:w="8505" w:type="dxa"/>
        <w:jc w:val="center"/>
        <w:tblLook w:val="04A0" w:firstRow="1" w:lastRow="0" w:firstColumn="1" w:lastColumn="0" w:noHBand="0" w:noVBand="1"/>
      </w:tblPr>
      <w:tblGrid>
        <w:gridCol w:w="1418"/>
        <w:gridCol w:w="850"/>
        <w:gridCol w:w="1363"/>
        <w:gridCol w:w="1600"/>
        <w:gridCol w:w="1715"/>
        <w:gridCol w:w="1559"/>
      </w:tblGrid>
      <w:tr w:rsidR="00881521" w:rsidRPr="00881521" w14:paraId="386D3621" w14:textId="77777777" w:rsidTr="00E56E5E">
        <w:trPr>
          <w:trHeight w:val="567"/>
          <w:jc w:val="center"/>
        </w:trPr>
        <w:tc>
          <w:tcPr>
            <w:tcW w:w="1418" w:type="dxa"/>
            <w:tcBorders>
              <w:top w:val="single" w:sz="4" w:space="0" w:color="auto"/>
              <w:left w:val="nil"/>
              <w:bottom w:val="single" w:sz="4" w:space="0" w:color="auto"/>
              <w:right w:val="nil"/>
            </w:tcBorders>
            <w:shd w:val="clear" w:color="auto" w:fill="auto"/>
            <w:vAlign w:val="center"/>
            <w:hideMark/>
          </w:tcPr>
          <w:p w14:paraId="406146EA" w14:textId="77777777" w:rsidR="00881521" w:rsidRPr="00D720DB" w:rsidRDefault="00881521" w:rsidP="00881521">
            <w:pPr>
              <w:spacing w:after="0" w:line="240" w:lineRule="auto"/>
              <w:jc w:val="center"/>
              <w:rPr>
                <w:rFonts w:eastAsia="Times New Roman" w:cs="Times New Roman"/>
                <w:b/>
                <w:bCs/>
                <w:color w:val="000000"/>
                <w:szCs w:val="24"/>
                <w:lang w:eastAsia="en-AU"/>
              </w:rPr>
            </w:pPr>
            <w:r w:rsidRPr="00D720DB">
              <w:rPr>
                <w:rFonts w:eastAsia="Times New Roman" w:cs="Times New Roman"/>
                <w:b/>
                <w:bCs/>
                <w:color w:val="000000"/>
                <w:szCs w:val="24"/>
                <w:lang w:eastAsia="en-AU"/>
              </w:rPr>
              <w:t>Year</w:t>
            </w:r>
          </w:p>
        </w:tc>
        <w:tc>
          <w:tcPr>
            <w:tcW w:w="850" w:type="dxa"/>
            <w:tcBorders>
              <w:top w:val="single" w:sz="4" w:space="0" w:color="auto"/>
              <w:left w:val="nil"/>
              <w:bottom w:val="single" w:sz="4" w:space="0" w:color="auto"/>
              <w:right w:val="nil"/>
            </w:tcBorders>
            <w:shd w:val="clear" w:color="auto" w:fill="auto"/>
            <w:vAlign w:val="center"/>
            <w:hideMark/>
          </w:tcPr>
          <w:p w14:paraId="6EEA5CE4" w14:textId="77777777" w:rsidR="00881521" w:rsidRPr="000B702C" w:rsidRDefault="00881521" w:rsidP="00881521">
            <w:pPr>
              <w:spacing w:after="0" w:line="240" w:lineRule="auto"/>
              <w:jc w:val="center"/>
              <w:rPr>
                <w:rFonts w:eastAsia="Times New Roman" w:cs="Times New Roman"/>
                <w:b/>
                <w:bCs/>
                <w:color w:val="000000"/>
                <w:szCs w:val="24"/>
                <w:lang w:eastAsia="en-AU"/>
              </w:rPr>
            </w:pPr>
            <w:r w:rsidRPr="000B702C">
              <w:rPr>
                <w:rFonts w:eastAsia="Times New Roman" w:cs="Times New Roman"/>
                <w:b/>
                <w:bCs/>
                <w:color w:val="000000"/>
                <w:szCs w:val="24"/>
                <w:lang w:eastAsia="en-AU"/>
              </w:rPr>
              <w:t>LLIN tested</w:t>
            </w:r>
          </w:p>
        </w:tc>
        <w:tc>
          <w:tcPr>
            <w:tcW w:w="1363" w:type="dxa"/>
            <w:tcBorders>
              <w:top w:val="single" w:sz="4" w:space="0" w:color="auto"/>
              <w:left w:val="nil"/>
              <w:bottom w:val="single" w:sz="4" w:space="0" w:color="auto"/>
              <w:right w:val="nil"/>
            </w:tcBorders>
            <w:shd w:val="clear" w:color="auto" w:fill="auto"/>
            <w:vAlign w:val="center"/>
            <w:hideMark/>
          </w:tcPr>
          <w:p w14:paraId="2FFA8786" w14:textId="77777777" w:rsidR="00881521" w:rsidRPr="00E56E5E" w:rsidRDefault="00881521" w:rsidP="00881521">
            <w:pPr>
              <w:spacing w:after="0" w:line="240" w:lineRule="auto"/>
              <w:jc w:val="center"/>
              <w:rPr>
                <w:rFonts w:eastAsia="Times New Roman" w:cs="Times New Roman"/>
                <w:b/>
                <w:bCs/>
                <w:color w:val="000000"/>
                <w:szCs w:val="24"/>
                <w:lang w:eastAsia="en-AU"/>
              </w:rPr>
            </w:pPr>
            <w:r w:rsidRPr="00E56E5E">
              <w:rPr>
                <w:rFonts w:eastAsia="Times New Roman" w:cs="Times New Roman"/>
                <w:b/>
                <w:bCs/>
                <w:color w:val="000000"/>
                <w:szCs w:val="24"/>
                <w:lang w:eastAsia="en-AU"/>
              </w:rPr>
              <w:t>mosquitoes tested</w:t>
            </w:r>
          </w:p>
        </w:tc>
        <w:tc>
          <w:tcPr>
            <w:tcW w:w="1600" w:type="dxa"/>
            <w:tcBorders>
              <w:top w:val="single" w:sz="4" w:space="0" w:color="auto"/>
              <w:left w:val="nil"/>
              <w:bottom w:val="single" w:sz="4" w:space="0" w:color="auto"/>
              <w:right w:val="nil"/>
            </w:tcBorders>
            <w:shd w:val="clear" w:color="auto" w:fill="auto"/>
            <w:vAlign w:val="center"/>
            <w:hideMark/>
          </w:tcPr>
          <w:p w14:paraId="392DDA59" w14:textId="777DA8DC" w:rsidR="00881521" w:rsidRPr="00E56E5E" w:rsidRDefault="00881521" w:rsidP="00881521">
            <w:pPr>
              <w:spacing w:after="0" w:line="240" w:lineRule="auto"/>
              <w:jc w:val="center"/>
              <w:rPr>
                <w:rFonts w:eastAsia="Times New Roman" w:cs="Times New Roman"/>
                <w:b/>
                <w:bCs/>
                <w:color w:val="000000"/>
                <w:szCs w:val="24"/>
                <w:lang w:eastAsia="en-AU"/>
              </w:rPr>
            </w:pPr>
            <w:r w:rsidRPr="00E56E5E">
              <w:rPr>
                <w:rFonts w:eastAsia="Times New Roman" w:cs="Times New Roman"/>
                <w:b/>
                <w:bCs/>
                <w:color w:val="000000"/>
                <w:szCs w:val="24"/>
                <w:lang w:eastAsia="en-AU"/>
              </w:rPr>
              <w:t>mosquitoes</w:t>
            </w:r>
          </w:p>
          <w:p w14:paraId="2F1E6ACA" w14:textId="48426E06" w:rsidR="00881521" w:rsidRPr="000B702C" w:rsidRDefault="00881521" w:rsidP="00881521">
            <w:pPr>
              <w:spacing w:after="0" w:line="240" w:lineRule="auto"/>
              <w:jc w:val="center"/>
              <w:rPr>
                <w:rFonts w:eastAsia="Times New Roman" w:cs="Times New Roman"/>
                <w:b/>
                <w:bCs/>
                <w:color w:val="000000"/>
                <w:szCs w:val="24"/>
                <w:lang w:eastAsia="en-AU"/>
              </w:rPr>
            </w:pPr>
            <w:r w:rsidRPr="00E56E5E">
              <w:rPr>
                <w:rFonts w:eastAsia="Times New Roman" w:cs="Times New Roman"/>
                <w:b/>
                <w:bCs/>
                <w:color w:val="000000"/>
                <w:szCs w:val="24"/>
                <w:lang w:eastAsia="en-AU"/>
              </w:rPr>
              <w:t>KD/</w:t>
            </w:r>
            <w:proofErr w:type="spellStart"/>
            <w:r w:rsidRPr="00E56E5E">
              <w:rPr>
                <w:rFonts w:eastAsia="Times New Roman" w:cs="Times New Roman"/>
                <w:b/>
                <w:bCs/>
                <w:color w:val="000000"/>
                <w:szCs w:val="24"/>
                <w:lang w:eastAsia="en-AU"/>
              </w:rPr>
              <w:t>dead</w:t>
            </w:r>
            <w:r w:rsidR="00A142A6" w:rsidRPr="00F55A90">
              <w:rPr>
                <w:rFonts w:eastAsia="Times New Roman" w:cs="Times New Roman"/>
                <w:b/>
                <w:bCs/>
                <w:color w:val="000000"/>
                <w:szCs w:val="24"/>
                <w:vertAlign w:val="superscript"/>
                <w:lang w:eastAsia="en-AU"/>
              </w:rPr>
              <w:t>a</w:t>
            </w:r>
            <w:proofErr w:type="spellEnd"/>
          </w:p>
        </w:tc>
        <w:tc>
          <w:tcPr>
            <w:tcW w:w="1715" w:type="dxa"/>
            <w:tcBorders>
              <w:top w:val="single" w:sz="4" w:space="0" w:color="auto"/>
              <w:left w:val="nil"/>
              <w:bottom w:val="single" w:sz="4" w:space="0" w:color="auto"/>
              <w:right w:val="nil"/>
            </w:tcBorders>
            <w:shd w:val="clear" w:color="auto" w:fill="auto"/>
            <w:vAlign w:val="center"/>
            <w:hideMark/>
          </w:tcPr>
          <w:p w14:paraId="3CF394C9" w14:textId="77777777" w:rsidR="00881521" w:rsidRPr="00E56E5E" w:rsidRDefault="00881521" w:rsidP="00881521">
            <w:pPr>
              <w:spacing w:after="0" w:line="240" w:lineRule="auto"/>
              <w:jc w:val="center"/>
              <w:rPr>
                <w:rFonts w:eastAsia="Times New Roman" w:cs="Times New Roman"/>
                <w:b/>
                <w:bCs/>
                <w:color w:val="000000"/>
                <w:szCs w:val="24"/>
                <w:lang w:eastAsia="en-AU"/>
              </w:rPr>
            </w:pPr>
            <w:r w:rsidRPr="00E56E5E">
              <w:rPr>
                <w:rFonts w:eastAsia="Times New Roman" w:cs="Times New Roman"/>
                <w:b/>
                <w:bCs/>
                <w:color w:val="000000"/>
                <w:szCs w:val="24"/>
                <w:lang w:eastAsia="en-AU"/>
              </w:rPr>
              <w:t xml:space="preserve">% </w:t>
            </w:r>
            <w:r w:rsidRPr="00E56E5E">
              <w:rPr>
                <w:rFonts w:cs="Times New Roman"/>
                <w:b/>
                <w:szCs w:val="24"/>
              </w:rPr>
              <w:t>KD</w:t>
            </w:r>
            <w:r w:rsidRPr="00E56E5E">
              <w:rPr>
                <w:rFonts w:cs="Times New Roman"/>
                <w:b/>
                <w:szCs w:val="24"/>
                <w:vertAlign w:val="subscript"/>
              </w:rPr>
              <w:t>60min</w:t>
            </w:r>
            <w:r w:rsidRPr="00E56E5E">
              <w:rPr>
                <w:rFonts w:eastAsia="Times New Roman" w:cs="Times New Roman"/>
                <w:b/>
                <w:bCs/>
                <w:color w:val="000000"/>
                <w:szCs w:val="24"/>
                <w:lang w:eastAsia="en-AU"/>
              </w:rPr>
              <w:t xml:space="preserve"> </w:t>
            </w:r>
          </w:p>
          <w:p w14:paraId="679FAED8" w14:textId="6B015AEA" w:rsidR="00881521" w:rsidRPr="000B702C" w:rsidRDefault="00881521" w:rsidP="00881521">
            <w:pPr>
              <w:spacing w:after="0" w:line="240" w:lineRule="auto"/>
              <w:jc w:val="center"/>
              <w:rPr>
                <w:rFonts w:eastAsia="Times New Roman" w:cs="Times New Roman"/>
                <w:b/>
                <w:bCs/>
                <w:color w:val="000000"/>
                <w:szCs w:val="24"/>
                <w:lang w:eastAsia="en-AU"/>
              </w:rPr>
            </w:pPr>
            <w:r w:rsidRPr="00E56E5E">
              <w:rPr>
                <w:rFonts w:eastAsia="Times New Roman" w:cs="Times New Roman"/>
                <w:b/>
                <w:bCs/>
                <w:color w:val="000000"/>
                <w:szCs w:val="24"/>
                <w:lang w:eastAsia="en-AU"/>
              </w:rPr>
              <w:t xml:space="preserve"> (95 % CI)</w:t>
            </w:r>
            <w:r w:rsidR="00A142A6" w:rsidRPr="00E56E5E">
              <w:rPr>
                <w:rFonts w:eastAsia="Times New Roman" w:cs="Times New Roman"/>
                <w:b/>
                <w:bCs/>
                <w:color w:val="000000"/>
                <w:szCs w:val="24"/>
                <w:vertAlign w:val="superscript"/>
                <w:lang w:eastAsia="en-AU"/>
              </w:rPr>
              <w:t>b</w:t>
            </w:r>
          </w:p>
        </w:tc>
        <w:tc>
          <w:tcPr>
            <w:tcW w:w="1559" w:type="dxa"/>
            <w:tcBorders>
              <w:top w:val="single" w:sz="4" w:space="0" w:color="auto"/>
              <w:left w:val="nil"/>
              <w:bottom w:val="single" w:sz="4" w:space="0" w:color="auto"/>
              <w:right w:val="nil"/>
            </w:tcBorders>
            <w:shd w:val="clear" w:color="auto" w:fill="auto"/>
            <w:vAlign w:val="center"/>
            <w:hideMark/>
          </w:tcPr>
          <w:p w14:paraId="74038DC6" w14:textId="77777777" w:rsidR="00881521" w:rsidRPr="00D720DB" w:rsidRDefault="00881521" w:rsidP="00881521">
            <w:pPr>
              <w:spacing w:after="0" w:line="240" w:lineRule="auto"/>
              <w:jc w:val="center"/>
              <w:rPr>
                <w:rFonts w:eastAsia="Times New Roman" w:cs="Times New Roman"/>
                <w:b/>
                <w:bCs/>
                <w:color w:val="000000"/>
                <w:szCs w:val="24"/>
                <w:lang w:eastAsia="en-AU"/>
              </w:rPr>
            </w:pPr>
            <w:r w:rsidRPr="000B702C">
              <w:rPr>
                <w:rFonts w:eastAsia="Times New Roman" w:cs="Times New Roman"/>
                <w:b/>
                <w:bCs/>
                <w:color w:val="000000"/>
                <w:szCs w:val="24"/>
                <w:lang w:eastAsia="en-AU"/>
              </w:rPr>
              <w:t xml:space="preserve">% </w:t>
            </w:r>
            <w:r w:rsidRPr="00E56E5E">
              <w:rPr>
                <w:rFonts w:cs="Times New Roman"/>
                <w:b/>
                <w:szCs w:val="24"/>
              </w:rPr>
              <w:t>M</w:t>
            </w:r>
            <w:r w:rsidRPr="00E56E5E">
              <w:rPr>
                <w:rFonts w:cs="Times New Roman"/>
                <w:b/>
                <w:szCs w:val="24"/>
                <w:vertAlign w:val="subscript"/>
              </w:rPr>
              <w:t>24h</w:t>
            </w:r>
            <w:r w:rsidRPr="00D720DB">
              <w:rPr>
                <w:rFonts w:eastAsia="Times New Roman" w:cs="Times New Roman"/>
                <w:b/>
                <w:bCs/>
                <w:color w:val="000000"/>
                <w:szCs w:val="24"/>
                <w:lang w:eastAsia="en-AU"/>
              </w:rPr>
              <w:t xml:space="preserve"> </w:t>
            </w:r>
          </w:p>
          <w:p w14:paraId="4762E80E" w14:textId="13B59F19" w:rsidR="00881521" w:rsidRPr="000B702C" w:rsidRDefault="00881521" w:rsidP="00881521">
            <w:pPr>
              <w:spacing w:after="0" w:line="240" w:lineRule="auto"/>
              <w:jc w:val="center"/>
              <w:rPr>
                <w:rFonts w:eastAsia="Times New Roman" w:cs="Times New Roman"/>
                <w:b/>
                <w:bCs/>
                <w:color w:val="000000"/>
                <w:szCs w:val="24"/>
                <w:lang w:eastAsia="en-AU"/>
              </w:rPr>
            </w:pPr>
            <w:r w:rsidRPr="000B702C">
              <w:rPr>
                <w:rFonts w:eastAsia="Times New Roman" w:cs="Times New Roman"/>
                <w:b/>
                <w:bCs/>
                <w:color w:val="000000"/>
                <w:szCs w:val="24"/>
                <w:lang w:eastAsia="en-AU"/>
              </w:rPr>
              <w:t>(95 % CI)</w:t>
            </w:r>
            <w:r w:rsidR="00A142A6" w:rsidRPr="00E56E5E">
              <w:rPr>
                <w:rFonts w:eastAsia="Times New Roman" w:cs="Times New Roman"/>
                <w:b/>
                <w:bCs/>
                <w:color w:val="000000"/>
                <w:szCs w:val="24"/>
                <w:vertAlign w:val="superscript"/>
                <w:lang w:eastAsia="en-AU"/>
              </w:rPr>
              <w:t>c</w:t>
            </w:r>
          </w:p>
        </w:tc>
      </w:tr>
      <w:tr w:rsidR="00881521" w:rsidRPr="00881521" w14:paraId="0CB31DDE" w14:textId="77777777" w:rsidTr="00E56E5E">
        <w:trPr>
          <w:trHeight w:val="567"/>
          <w:jc w:val="center"/>
        </w:trPr>
        <w:tc>
          <w:tcPr>
            <w:tcW w:w="1418" w:type="dxa"/>
            <w:tcBorders>
              <w:top w:val="nil"/>
              <w:left w:val="nil"/>
              <w:bottom w:val="nil"/>
              <w:right w:val="nil"/>
            </w:tcBorders>
            <w:shd w:val="clear" w:color="auto" w:fill="auto"/>
            <w:noWrap/>
            <w:vAlign w:val="center"/>
            <w:hideMark/>
          </w:tcPr>
          <w:p w14:paraId="50C2700C"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2007</w:t>
            </w:r>
          </w:p>
        </w:tc>
        <w:tc>
          <w:tcPr>
            <w:tcW w:w="850" w:type="dxa"/>
            <w:tcBorders>
              <w:top w:val="nil"/>
              <w:left w:val="nil"/>
              <w:bottom w:val="nil"/>
              <w:right w:val="nil"/>
            </w:tcBorders>
            <w:shd w:val="clear" w:color="auto" w:fill="auto"/>
            <w:noWrap/>
            <w:vAlign w:val="center"/>
            <w:hideMark/>
          </w:tcPr>
          <w:p w14:paraId="4E5150F4"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1</w:t>
            </w:r>
          </w:p>
        </w:tc>
        <w:tc>
          <w:tcPr>
            <w:tcW w:w="1363" w:type="dxa"/>
            <w:tcBorders>
              <w:top w:val="nil"/>
              <w:left w:val="nil"/>
              <w:bottom w:val="nil"/>
              <w:right w:val="nil"/>
            </w:tcBorders>
            <w:shd w:val="clear" w:color="auto" w:fill="auto"/>
            <w:noWrap/>
            <w:vAlign w:val="center"/>
            <w:hideMark/>
          </w:tcPr>
          <w:p w14:paraId="209B7D41" w14:textId="24CC3A10"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25</w:t>
            </w:r>
          </w:p>
        </w:tc>
        <w:tc>
          <w:tcPr>
            <w:tcW w:w="1600" w:type="dxa"/>
            <w:tcBorders>
              <w:top w:val="nil"/>
              <w:left w:val="nil"/>
              <w:bottom w:val="nil"/>
              <w:right w:val="nil"/>
            </w:tcBorders>
            <w:shd w:val="clear" w:color="auto" w:fill="auto"/>
            <w:noWrap/>
            <w:vAlign w:val="center"/>
            <w:hideMark/>
          </w:tcPr>
          <w:p w14:paraId="0820ED93"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25/25</w:t>
            </w:r>
          </w:p>
        </w:tc>
        <w:tc>
          <w:tcPr>
            <w:tcW w:w="1715" w:type="dxa"/>
            <w:tcBorders>
              <w:top w:val="nil"/>
              <w:left w:val="nil"/>
              <w:bottom w:val="nil"/>
              <w:right w:val="nil"/>
            </w:tcBorders>
            <w:shd w:val="clear" w:color="auto" w:fill="auto"/>
            <w:noWrap/>
            <w:vAlign w:val="center"/>
            <w:hideMark/>
          </w:tcPr>
          <w:p w14:paraId="7246D466"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100.00</w:t>
            </w:r>
          </w:p>
          <w:p w14:paraId="224F4F82"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(86.28-100)</w:t>
            </w:r>
          </w:p>
        </w:tc>
        <w:tc>
          <w:tcPr>
            <w:tcW w:w="1559" w:type="dxa"/>
            <w:tcBorders>
              <w:top w:val="nil"/>
              <w:left w:val="nil"/>
              <w:bottom w:val="nil"/>
              <w:right w:val="nil"/>
            </w:tcBorders>
            <w:shd w:val="clear" w:color="auto" w:fill="auto"/>
            <w:noWrap/>
            <w:vAlign w:val="center"/>
            <w:hideMark/>
          </w:tcPr>
          <w:p w14:paraId="57A9EAD8"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100.00</w:t>
            </w:r>
          </w:p>
          <w:p w14:paraId="2CA33849"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(86.28-100)</w:t>
            </w:r>
          </w:p>
        </w:tc>
      </w:tr>
      <w:tr w:rsidR="00881521" w:rsidRPr="00881521" w14:paraId="7FB338F6" w14:textId="77777777" w:rsidTr="00E56E5E">
        <w:trPr>
          <w:trHeight w:val="567"/>
          <w:jc w:val="center"/>
        </w:trPr>
        <w:tc>
          <w:tcPr>
            <w:tcW w:w="1418" w:type="dxa"/>
            <w:tcBorders>
              <w:top w:val="nil"/>
              <w:left w:val="nil"/>
              <w:bottom w:val="nil"/>
              <w:right w:val="nil"/>
            </w:tcBorders>
            <w:shd w:val="clear" w:color="auto" w:fill="auto"/>
            <w:noWrap/>
            <w:vAlign w:val="center"/>
            <w:hideMark/>
          </w:tcPr>
          <w:p w14:paraId="4E8D7CDA"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2008</w:t>
            </w:r>
          </w:p>
        </w:tc>
        <w:tc>
          <w:tcPr>
            <w:tcW w:w="850" w:type="dxa"/>
            <w:tcBorders>
              <w:top w:val="nil"/>
              <w:left w:val="nil"/>
              <w:bottom w:val="nil"/>
              <w:right w:val="nil"/>
            </w:tcBorders>
            <w:shd w:val="clear" w:color="auto" w:fill="auto"/>
            <w:noWrap/>
            <w:vAlign w:val="center"/>
            <w:hideMark/>
          </w:tcPr>
          <w:p w14:paraId="24FBA1AC"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3</w:t>
            </w:r>
          </w:p>
        </w:tc>
        <w:tc>
          <w:tcPr>
            <w:tcW w:w="1363" w:type="dxa"/>
            <w:tcBorders>
              <w:top w:val="nil"/>
              <w:left w:val="nil"/>
              <w:bottom w:val="nil"/>
              <w:right w:val="nil"/>
            </w:tcBorders>
            <w:shd w:val="clear" w:color="auto" w:fill="auto"/>
            <w:noWrap/>
            <w:vAlign w:val="center"/>
            <w:hideMark/>
          </w:tcPr>
          <w:p w14:paraId="6475FB3B" w14:textId="65AFA3C4"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75</w:t>
            </w:r>
          </w:p>
        </w:tc>
        <w:tc>
          <w:tcPr>
            <w:tcW w:w="1600" w:type="dxa"/>
            <w:tcBorders>
              <w:top w:val="nil"/>
              <w:left w:val="nil"/>
              <w:bottom w:val="nil"/>
              <w:right w:val="nil"/>
            </w:tcBorders>
            <w:shd w:val="clear" w:color="auto" w:fill="auto"/>
            <w:noWrap/>
            <w:vAlign w:val="center"/>
            <w:hideMark/>
          </w:tcPr>
          <w:p w14:paraId="1D33E5AB"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69/74</w:t>
            </w:r>
          </w:p>
        </w:tc>
        <w:tc>
          <w:tcPr>
            <w:tcW w:w="1715" w:type="dxa"/>
            <w:tcBorders>
              <w:top w:val="nil"/>
              <w:left w:val="nil"/>
              <w:bottom w:val="nil"/>
              <w:right w:val="nil"/>
            </w:tcBorders>
            <w:shd w:val="clear" w:color="auto" w:fill="auto"/>
            <w:noWrap/>
            <w:vAlign w:val="center"/>
            <w:hideMark/>
          </w:tcPr>
          <w:p w14:paraId="6AFEA5CA"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b/>
                <w:color w:val="000000"/>
                <w:szCs w:val="24"/>
                <w:lang w:eastAsia="en-AU"/>
              </w:rPr>
              <w:t>92.00</w:t>
            </w:r>
            <w:r w:rsidRPr="00881521">
              <w:rPr>
                <w:rFonts w:eastAsia="Times New Roman" w:cs="Times New Roman"/>
                <w:color w:val="000000"/>
                <w:szCs w:val="24"/>
                <w:lang w:eastAsia="en-AU"/>
              </w:rPr>
              <w:t xml:space="preserve"> </w:t>
            </w:r>
          </w:p>
          <w:p w14:paraId="462B19F6"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(83.4-97.01)</w:t>
            </w:r>
          </w:p>
        </w:tc>
        <w:tc>
          <w:tcPr>
            <w:tcW w:w="1559" w:type="dxa"/>
            <w:tcBorders>
              <w:top w:val="nil"/>
              <w:left w:val="nil"/>
              <w:bottom w:val="nil"/>
              <w:right w:val="nil"/>
            </w:tcBorders>
            <w:shd w:val="clear" w:color="auto" w:fill="auto"/>
            <w:noWrap/>
            <w:vAlign w:val="center"/>
            <w:hideMark/>
          </w:tcPr>
          <w:p w14:paraId="7E8FDBA3"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98.67</w:t>
            </w:r>
          </w:p>
          <w:p w14:paraId="6FEA0448"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(92.13-100)</w:t>
            </w:r>
          </w:p>
        </w:tc>
      </w:tr>
      <w:tr w:rsidR="00881521" w:rsidRPr="00881521" w14:paraId="32397817" w14:textId="77777777" w:rsidTr="00E56E5E">
        <w:trPr>
          <w:trHeight w:val="567"/>
          <w:jc w:val="center"/>
        </w:trPr>
        <w:tc>
          <w:tcPr>
            <w:tcW w:w="1418" w:type="dxa"/>
            <w:tcBorders>
              <w:top w:val="nil"/>
              <w:left w:val="nil"/>
              <w:bottom w:val="nil"/>
              <w:right w:val="nil"/>
            </w:tcBorders>
            <w:shd w:val="clear" w:color="auto" w:fill="auto"/>
            <w:noWrap/>
            <w:vAlign w:val="center"/>
            <w:hideMark/>
          </w:tcPr>
          <w:p w14:paraId="199D2A7C"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2009</w:t>
            </w:r>
          </w:p>
        </w:tc>
        <w:tc>
          <w:tcPr>
            <w:tcW w:w="850" w:type="dxa"/>
            <w:tcBorders>
              <w:top w:val="nil"/>
              <w:left w:val="nil"/>
              <w:bottom w:val="nil"/>
              <w:right w:val="nil"/>
            </w:tcBorders>
            <w:shd w:val="clear" w:color="auto" w:fill="auto"/>
            <w:noWrap/>
            <w:vAlign w:val="center"/>
            <w:hideMark/>
          </w:tcPr>
          <w:p w14:paraId="3D7386ED"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w:t>
            </w:r>
          </w:p>
        </w:tc>
        <w:tc>
          <w:tcPr>
            <w:tcW w:w="1363" w:type="dxa"/>
            <w:tcBorders>
              <w:top w:val="nil"/>
              <w:left w:val="nil"/>
              <w:bottom w:val="nil"/>
              <w:right w:val="nil"/>
            </w:tcBorders>
            <w:shd w:val="clear" w:color="auto" w:fill="auto"/>
            <w:noWrap/>
            <w:vAlign w:val="center"/>
            <w:hideMark/>
          </w:tcPr>
          <w:p w14:paraId="140C0E90" w14:textId="7B54A898"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50</w:t>
            </w:r>
          </w:p>
        </w:tc>
        <w:tc>
          <w:tcPr>
            <w:tcW w:w="1600" w:type="dxa"/>
            <w:tcBorders>
              <w:top w:val="nil"/>
              <w:left w:val="nil"/>
              <w:bottom w:val="nil"/>
              <w:right w:val="nil"/>
            </w:tcBorders>
            <w:shd w:val="clear" w:color="auto" w:fill="auto"/>
            <w:noWrap/>
            <w:vAlign w:val="center"/>
            <w:hideMark/>
          </w:tcPr>
          <w:p w14:paraId="2D976356"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50/50</w:t>
            </w:r>
          </w:p>
        </w:tc>
        <w:tc>
          <w:tcPr>
            <w:tcW w:w="1715" w:type="dxa"/>
            <w:tcBorders>
              <w:top w:val="nil"/>
              <w:left w:val="nil"/>
              <w:bottom w:val="nil"/>
              <w:right w:val="nil"/>
            </w:tcBorders>
            <w:shd w:val="clear" w:color="auto" w:fill="auto"/>
            <w:noWrap/>
            <w:vAlign w:val="center"/>
            <w:hideMark/>
          </w:tcPr>
          <w:p w14:paraId="23CA967D"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100.00</w:t>
            </w:r>
          </w:p>
          <w:p w14:paraId="2DFBEE63"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(92.89-100)</w:t>
            </w:r>
          </w:p>
        </w:tc>
        <w:tc>
          <w:tcPr>
            <w:tcW w:w="1559" w:type="dxa"/>
            <w:tcBorders>
              <w:top w:val="nil"/>
              <w:left w:val="nil"/>
              <w:bottom w:val="nil"/>
              <w:right w:val="nil"/>
            </w:tcBorders>
            <w:shd w:val="clear" w:color="auto" w:fill="auto"/>
            <w:noWrap/>
            <w:vAlign w:val="center"/>
            <w:hideMark/>
          </w:tcPr>
          <w:p w14:paraId="34F50F8D"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100.00</w:t>
            </w:r>
          </w:p>
          <w:p w14:paraId="386267EB"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(92.89-100)</w:t>
            </w:r>
          </w:p>
        </w:tc>
      </w:tr>
      <w:tr w:rsidR="00881521" w:rsidRPr="00881521" w14:paraId="26891CE6" w14:textId="77777777" w:rsidTr="00E56E5E">
        <w:trPr>
          <w:trHeight w:val="567"/>
          <w:jc w:val="center"/>
        </w:trPr>
        <w:tc>
          <w:tcPr>
            <w:tcW w:w="1418" w:type="dxa"/>
            <w:tcBorders>
              <w:top w:val="nil"/>
              <w:left w:val="nil"/>
              <w:bottom w:val="nil"/>
              <w:right w:val="nil"/>
            </w:tcBorders>
            <w:shd w:val="clear" w:color="auto" w:fill="auto"/>
            <w:noWrap/>
            <w:vAlign w:val="center"/>
            <w:hideMark/>
          </w:tcPr>
          <w:p w14:paraId="61C0DC66"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2010</w:t>
            </w:r>
          </w:p>
        </w:tc>
        <w:tc>
          <w:tcPr>
            <w:tcW w:w="850" w:type="dxa"/>
            <w:tcBorders>
              <w:top w:val="nil"/>
              <w:left w:val="nil"/>
              <w:bottom w:val="nil"/>
              <w:right w:val="nil"/>
            </w:tcBorders>
            <w:shd w:val="clear" w:color="auto" w:fill="auto"/>
            <w:noWrap/>
            <w:vAlign w:val="center"/>
            <w:hideMark/>
          </w:tcPr>
          <w:p w14:paraId="3ED43149"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7</w:t>
            </w:r>
          </w:p>
        </w:tc>
        <w:tc>
          <w:tcPr>
            <w:tcW w:w="1363" w:type="dxa"/>
            <w:tcBorders>
              <w:top w:val="nil"/>
              <w:left w:val="nil"/>
              <w:bottom w:val="nil"/>
              <w:right w:val="nil"/>
            </w:tcBorders>
            <w:shd w:val="clear" w:color="auto" w:fill="auto"/>
            <w:noWrap/>
            <w:vAlign w:val="center"/>
            <w:hideMark/>
          </w:tcPr>
          <w:p w14:paraId="6D739D80" w14:textId="33596776" w:rsidR="00881521" w:rsidRPr="00881521" w:rsidRDefault="001D5494" w:rsidP="00881521">
            <w:pPr>
              <w:spacing w:after="0" w:line="240" w:lineRule="auto"/>
              <w:jc w:val="center"/>
              <w:rPr>
                <w:rFonts w:eastAsia="Times New Roman" w:cs="Times New Roman"/>
                <w:color w:val="000000"/>
                <w:szCs w:val="24"/>
                <w:lang w:eastAsia="en-AU"/>
              </w:rPr>
            </w:pPr>
            <w:r>
              <w:rPr>
                <w:rFonts w:eastAsia="Times New Roman" w:cs="Times New Roman"/>
                <w:color w:val="000000"/>
                <w:szCs w:val="24"/>
                <w:lang w:eastAsia="en-AU"/>
              </w:rPr>
              <w:t>1</w:t>
            </w:r>
            <w:r w:rsidR="00881521" w:rsidRPr="00881521">
              <w:rPr>
                <w:rFonts w:eastAsia="Times New Roman" w:cs="Times New Roman"/>
                <w:color w:val="000000"/>
                <w:szCs w:val="24"/>
                <w:lang w:eastAsia="en-AU"/>
              </w:rPr>
              <w:t>75</w:t>
            </w:r>
          </w:p>
        </w:tc>
        <w:tc>
          <w:tcPr>
            <w:tcW w:w="1600" w:type="dxa"/>
            <w:tcBorders>
              <w:top w:val="nil"/>
              <w:left w:val="nil"/>
              <w:bottom w:val="nil"/>
              <w:right w:val="nil"/>
            </w:tcBorders>
            <w:shd w:val="clear" w:color="auto" w:fill="auto"/>
            <w:noWrap/>
            <w:vAlign w:val="center"/>
            <w:hideMark/>
          </w:tcPr>
          <w:p w14:paraId="076E2B7E" w14:textId="30B51325"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173/173</w:t>
            </w:r>
          </w:p>
        </w:tc>
        <w:tc>
          <w:tcPr>
            <w:tcW w:w="1715" w:type="dxa"/>
            <w:tcBorders>
              <w:top w:val="nil"/>
              <w:left w:val="nil"/>
              <w:bottom w:val="nil"/>
              <w:right w:val="nil"/>
            </w:tcBorders>
            <w:shd w:val="clear" w:color="auto" w:fill="auto"/>
            <w:noWrap/>
            <w:vAlign w:val="center"/>
            <w:hideMark/>
          </w:tcPr>
          <w:p w14:paraId="28873B25"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98.86</w:t>
            </w:r>
          </w:p>
          <w:p w14:paraId="66F4C106"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(95.93-99.86)</w:t>
            </w:r>
          </w:p>
        </w:tc>
        <w:tc>
          <w:tcPr>
            <w:tcW w:w="1559" w:type="dxa"/>
            <w:tcBorders>
              <w:top w:val="nil"/>
              <w:left w:val="nil"/>
              <w:bottom w:val="nil"/>
              <w:right w:val="nil"/>
            </w:tcBorders>
            <w:shd w:val="clear" w:color="auto" w:fill="auto"/>
            <w:noWrap/>
            <w:vAlign w:val="center"/>
            <w:hideMark/>
          </w:tcPr>
          <w:p w14:paraId="569DE110"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98.86</w:t>
            </w:r>
          </w:p>
          <w:p w14:paraId="01D01382"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(95.93-99.86)</w:t>
            </w:r>
          </w:p>
        </w:tc>
      </w:tr>
      <w:tr w:rsidR="00881521" w:rsidRPr="00881521" w14:paraId="23E5DAC0" w14:textId="77777777" w:rsidTr="00E56E5E">
        <w:trPr>
          <w:trHeight w:val="567"/>
          <w:jc w:val="center"/>
        </w:trPr>
        <w:tc>
          <w:tcPr>
            <w:tcW w:w="1418" w:type="dxa"/>
            <w:tcBorders>
              <w:top w:val="nil"/>
              <w:left w:val="nil"/>
              <w:bottom w:val="nil"/>
              <w:right w:val="nil"/>
            </w:tcBorders>
            <w:shd w:val="clear" w:color="auto" w:fill="auto"/>
            <w:noWrap/>
            <w:vAlign w:val="center"/>
            <w:hideMark/>
          </w:tcPr>
          <w:p w14:paraId="75265FA6"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2012</w:t>
            </w:r>
          </w:p>
        </w:tc>
        <w:tc>
          <w:tcPr>
            <w:tcW w:w="850" w:type="dxa"/>
            <w:tcBorders>
              <w:top w:val="nil"/>
              <w:left w:val="nil"/>
              <w:bottom w:val="nil"/>
              <w:right w:val="nil"/>
            </w:tcBorders>
            <w:shd w:val="clear" w:color="auto" w:fill="auto"/>
            <w:noWrap/>
            <w:vAlign w:val="center"/>
            <w:hideMark/>
          </w:tcPr>
          <w:p w14:paraId="5C3047B5"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12</w:t>
            </w:r>
          </w:p>
        </w:tc>
        <w:tc>
          <w:tcPr>
            <w:tcW w:w="1363" w:type="dxa"/>
            <w:tcBorders>
              <w:top w:val="nil"/>
              <w:left w:val="nil"/>
              <w:bottom w:val="nil"/>
              <w:right w:val="nil"/>
            </w:tcBorders>
            <w:shd w:val="clear" w:color="auto" w:fill="auto"/>
            <w:noWrap/>
            <w:vAlign w:val="center"/>
            <w:hideMark/>
          </w:tcPr>
          <w:p w14:paraId="433BD3E1"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300</w:t>
            </w:r>
          </w:p>
        </w:tc>
        <w:tc>
          <w:tcPr>
            <w:tcW w:w="1600" w:type="dxa"/>
            <w:tcBorders>
              <w:top w:val="nil"/>
              <w:left w:val="nil"/>
              <w:bottom w:val="nil"/>
              <w:right w:val="nil"/>
            </w:tcBorders>
            <w:shd w:val="clear" w:color="auto" w:fill="auto"/>
            <w:noWrap/>
            <w:vAlign w:val="center"/>
            <w:hideMark/>
          </w:tcPr>
          <w:p w14:paraId="693C3282"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286/295</w:t>
            </w:r>
          </w:p>
        </w:tc>
        <w:tc>
          <w:tcPr>
            <w:tcW w:w="1715" w:type="dxa"/>
            <w:tcBorders>
              <w:top w:val="nil"/>
              <w:left w:val="nil"/>
              <w:bottom w:val="nil"/>
              <w:right w:val="nil"/>
            </w:tcBorders>
            <w:shd w:val="clear" w:color="auto" w:fill="auto"/>
            <w:noWrap/>
            <w:vAlign w:val="center"/>
            <w:hideMark/>
          </w:tcPr>
          <w:p w14:paraId="456A81EA"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95.33</w:t>
            </w:r>
          </w:p>
          <w:p w14:paraId="2206BBEF"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(92.29-97.43)</w:t>
            </w:r>
          </w:p>
        </w:tc>
        <w:tc>
          <w:tcPr>
            <w:tcW w:w="1559" w:type="dxa"/>
            <w:tcBorders>
              <w:top w:val="nil"/>
              <w:left w:val="nil"/>
              <w:bottom w:val="nil"/>
              <w:right w:val="nil"/>
            </w:tcBorders>
            <w:shd w:val="clear" w:color="auto" w:fill="auto"/>
            <w:noWrap/>
            <w:vAlign w:val="center"/>
            <w:hideMark/>
          </w:tcPr>
          <w:p w14:paraId="77649610"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98.33</w:t>
            </w:r>
          </w:p>
          <w:p w14:paraId="68DDE6A3"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(96.15-99.46)</w:t>
            </w:r>
          </w:p>
        </w:tc>
      </w:tr>
      <w:tr w:rsidR="00881521" w:rsidRPr="00881521" w14:paraId="64B26432" w14:textId="77777777" w:rsidTr="00E56E5E">
        <w:trPr>
          <w:trHeight w:val="567"/>
          <w:jc w:val="center"/>
        </w:trPr>
        <w:tc>
          <w:tcPr>
            <w:tcW w:w="1418" w:type="dxa"/>
            <w:tcBorders>
              <w:top w:val="single" w:sz="4" w:space="0" w:color="auto"/>
              <w:left w:val="nil"/>
              <w:bottom w:val="single" w:sz="4" w:space="0" w:color="auto"/>
              <w:right w:val="nil"/>
            </w:tcBorders>
            <w:shd w:val="clear" w:color="auto" w:fill="auto"/>
            <w:noWrap/>
            <w:vAlign w:val="center"/>
            <w:hideMark/>
          </w:tcPr>
          <w:p w14:paraId="4405C1EE"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 xml:space="preserve">Sub-Total </w:t>
            </w:r>
          </w:p>
          <w:p w14:paraId="2BED9A8F"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(2007-2012)</w:t>
            </w:r>
          </w:p>
        </w:tc>
        <w:tc>
          <w:tcPr>
            <w:tcW w:w="850" w:type="dxa"/>
            <w:tcBorders>
              <w:top w:val="single" w:sz="4" w:space="0" w:color="auto"/>
              <w:left w:val="nil"/>
              <w:bottom w:val="single" w:sz="4" w:space="0" w:color="auto"/>
              <w:right w:val="nil"/>
            </w:tcBorders>
            <w:shd w:val="clear" w:color="auto" w:fill="auto"/>
            <w:noWrap/>
            <w:vAlign w:val="center"/>
            <w:hideMark/>
          </w:tcPr>
          <w:p w14:paraId="554F2448"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25</w:t>
            </w:r>
          </w:p>
        </w:tc>
        <w:tc>
          <w:tcPr>
            <w:tcW w:w="1363" w:type="dxa"/>
            <w:tcBorders>
              <w:top w:val="single" w:sz="4" w:space="0" w:color="auto"/>
              <w:left w:val="nil"/>
              <w:bottom w:val="single" w:sz="4" w:space="0" w:color="auto"/>
              <w:right w:val="nil"/>
            </w:tcBorders>
            <w:shd w:val="clear" w:color="auto" w:fill="auto"/>
            <w:noWrap/>
            <w:vAlign w:val="center"/>
            <w:hideMark/>
          </w:tcPr>
          <w:p w14:paraId="582FD12C"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625</w:t>
            </w:r>
          </w:p>
        </w:tc>
        <w:tc>
          <w:tcPr>
            <w:tcW w:w="1600" w:type="dxa"/>
            <w:tcBorders>
              <w:top w:val="single" w:sz="4" w:space="0" w:color="auto"/>
              <w:left w:val="nil"/>
              <w:bottom w:val="single" w:sz="4" w:space="0" w:color="auto"/>
              <w:right w:val="nil"/>
            </w:tcBorders>
            <w:shd w:val="clear" w:color="auto" w:fill="auto"/>
            <w:noWrap/>
            <w:vAlign w:val="center"/>
            <w:hideMark/>
          </w:tcPr>
          <w:p w14:paraId="3D7857DB"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603/617</w:t>
            </w:r>
          </w:p>
        </w:tc>
        <w:tc>
          <w:tcPr>
            <w:tcW w:w="1715" w:type="dxa"/>
            <w:tcBorders>
              <w:top w:val="single" w:sz="4" w:space="0" w:color="auto"/>
              <w:left w:val="nil"/>
              <w:bottom w:val="single" w:sz="4" w:space="0" w:color="auto"/>
              <w:right w:val="nil"/>
            </w:tcBorders>
            <w:shd w:val="clear" w:color="auto" w:fill="auto"/>
            <w:noWrap/>
            <w:vAlign w:val="center"/>
            <w:hideMark/>
          </w:tcPr>
          <w:p w14:paraId="4CCF425A" w14:textId="77777777"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96.48</w:t>
            </w:r>
          </w:p>
          <w:p w14:paraId="46314FB6"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(94.72-97.78)</w:t>
            </w:r>
          </w:p>
        </w:tc>
        <w:tc>
          <w:tcPr>
            <w:tcW w:w="1559" w:type="dxa"/>
            <w:tcBorders>
              <w:top w:val="single" w:sz="4" w:space="0" w:color="auto"/>
              <w:left w:val="nil"/>
              <w:bottom w:val="single" w:sz="4" w:space="0" w:color="auto"/>
              <w:right w:val="nil"/>
            </w:tcBorders>
            <w:shd w:val="clear" w:color="auto" w:fill="auto"/>
            <w:noWrap/>
            <w:vAlign w:val="center"/>
            <w:hideMark/>
          </w:tcPr>
          <w:p w14:paraId="6CCBCADD" w14:textId="77777777"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98.72</w:t>
            </w:r>
          </w:p>
          <w:p w14:paraId="613260A4"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(97.49-99.45)</w:t>
            </w:r>
          </w:p>
        </w:tc>
      </w:tr>
      <w:tr w:rsidR="00881521" w:rsidRPr="00881521" w14:paraId="03017A73" w14:textId="77777777" w:rsidTr="00E56E5E">
        <w:trPr>
          <w:trHeight w:val="567"/>
          <w:jc w:val="center"/>
        </w:trPr>
        <w:tc>
          <w:tcPr>
            <w:tcW w:w="1418" w:type="dxa"/>
            <w:tcBorders>
              <w:top w:val="nil"/>
              <w:left w:val="nil"/>
              <w:bottom w:val="nil"/>
              <w:right w:val="nil"/>
            </w:tcBorders>
            <w:shd w:val="clear" w:color="auto" w:fill="auto"/>
            <w:noWrap/>
            <w:vAlign w:val="center"/>
            <w:hideMark/>
          </w:tcPr>
          <w:p w14:paraId="2ABAAC3B"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2013</w:t>
            </w:r>
          </w:p>
        </w:tc>
        <w:tc>
          <w:tcPr>
            <w:tcW w:w="850" w:type="dxa"/>
            <w:tcBorders>
              <w:top w:val="nil"/>
              <w:left w:val="nil"/>
              <w:bottom w:val="nil"/>
              <w:right w:val="nil"/>
            </w:tcBorders>
            <w:shd w:val="clear" w:color="auto" w:fill="auto"/>
            <w:noWrap/>
            <w:vAlign w:val="center"/>
            <w:hideMark/>
          </w:tcPr>
          <w:p w14:paraId="566E13A5"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20</w:t>
            </w:r>
          </w:p>
        </w:tc>
        <w:tc>
          <w:tcPr>
            <w:tcW w:w="1363" w:type="dxa"/>
            <w:tcBorders>
              <w:top w:val="nil"/>
              <w:left w:val="nil"/>
              <w:bottom w:val="nil"/>
              <w:right w:val="nil"/>
            </w:tcBorders>
            <w:shd w:val="clear" w:color="auto" w:fill="auto"/>
            <w:noWrap/>
            <w:vAlign w:val="center"/>
            <w:hideMark/>
          </w:tcPr>
          <w:p w14:paraId="57F49454"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500</w:t>
            </w:r>
          </w:p>
        </w:tc>
        <w:tc>
          <w:tcPr>
            <w:tcW w:w="1600" w:type="dxa"/>
            <w:tcBorders>
              <w:top w:val="nil"/>
              <w:left w:val="nil"/>
              <w:bottom w:val="nil"/>
              <w:right w:val="nil"/>
            </w:tcBorders>
            <w:shd w:val="clear" w:color="auto" w:fill="auto"/>
            <w:noWrap/>
            <w:vAlign w:val="center"/>
            <w:hideMark/>
          </w:tcPr>
          <w:p w14:paraId="5CEB503A"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243/241</w:t>
            </w:r>
          </w:p>
        </w:tc>
        <w:tc>
          <w:tcPr>
            <w:tcW w:w="1715" w:type="dxa"/>
            <w:tcBorders>
              <w:top w:val="nil"/>
              <w:left w:val="nil"/>
              <w:bottom w:val="nil"/>
              <w:right w:val="nil"/>
            </w:tcBorders>
            <w:shd w:val="clear" w:color="auto" w:fill="auto"/>
            <w:noWrap/>
            <w:vAlign w:val="center"/>
            <w:hideMark/>
          </w:tcPr>
          <w:p w14:paraId="4A71A89F"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48.60</w:t>
            </w:r>
          </w:p>
          <w:p w14:paraId="055EB6A7"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(44.14-53.08)</w:t>
            </w:r>
          </w:p>
        </w:tc>
        <w:tc>
          <w:tcPr>
            <w:tcW w:w="1559" w:type="dxa"/>
            <w:tcBorders>
              <w:top w:val="nil"/>
              <w:left w:val="nil"/>
              <w:bottom w:val="nil"/>
              <w:right w:val="nil"/>
            </w:tcBorders>
            <w:shd w:val="clear" w:color="auto" w:fill="auto"/>
            <w:noWrap/>
            <w:vAlign w:val="center"/>
            <w:hideMark/>
          </w:tcPr>
          <w:p w14:paraId="1D91E4CF"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b/>
                <w:color w:val="000000"/>
                <w:szCs w:val="24"/>
                <w:lang w:eastAsia="en-AU"/>
              </w:rPr>
              <w:t xml:space="preserve">48.20 </w:t>
            </w:r>
          </w:p>
          <w:p w14:paraId="01039F43"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(43.74-52.68)</w:t>
            </w:r>
          </w:p>
        </w:tc>
      </w:tr>
      <w:tr w:rsidR="00881521" w:rsidRPr="00881521" w14:paraId="3D45660B" w14:textId="77777777" w:rsidTr="00E56E5E">
        <w:trPr>
          <w:trHeight w:val="567"/>
          <w:jc w:val="center"/>
        </w:trPr>
        <w:tc>
          <w:tcPr>
            <w:tcW w:w="1418" w:type="dxa"/>
            <w:tcBorders>
              <w:top w:val="nil"/>
              <w:left w:val="nil"/>
              <w:bottom w:val="nil"/>
              <w:right w:val="nil"/>
            </w:tcBorders>
            <w:shd w:val="clear" w:color="auto" w:fill="auto"/>
            <w:noWrap/>
            <w:vAlign w:val="center"/>
            <w:hideMark/>
          </w:tcPr>
          <w:p w14:paraId="6AC34E97"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2014</w:t>
            </w:r>
          </w:p>
        </w:tc>
        <w:tc>
          <w:tcPr>
            <w:tcW w:w="850" w:type="dxa"/>
            <w:tcBorders>
              <w:top w:val="nil"/>
              <w:left w:val="nil"/>
              <w:bottom w:val="nil"/>
              <w:right w:val="nil"/>
            </w:tcBorders>
            <w:shd w:val="clear" w:color="auto" w:fill="auto"/>
            <w:noWrap/>
            <w:vAlign w:val="center"/>
            <w:hideMark/>
          </w:tcPr>
          <w:p w14:paraId="61AAE0C3"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9</w:t>
            </w:r>
          </w:p>
        </w:tc>
        <w:tc>
          <w:tcPr>
            <w:tcW w:w="1363" w:type="dxa"/>
            <w:tcBorders>
              <w:top w:val="nil"/>
              <w:left w:val="nil"/>
              <w:bottom w:val="nil"/>
              <w:right w:val="nil"/>
            </w:tcBorders>
            <w:shd w:val="clear" w:color="auto" w:fill="auto"/>
            <w:noWrap/>
            <w:vAlign w:val="center"/>
            <w:hideMark/>
          </w:tcPr>
          <w:p w14:paraId="737D8BA1"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225</w:t>
            </w:r>
          </w:p>
        </w:tc>
        <w:tc>
          <w:tcPr>
            <w:tcW w:w="1600" w:type="dxa"/>
            <w:tcBorders>
              <w:top w:val="nil"/>
              <w:left w:val="nil"/>
              <w:bottom w:val="nil"/>
              <w:right w:val="nil"/>
            </w:tcBorders>
            <w:shd w:val="clear" w:color="auto" w:fill="auto"/>
            <w:noWrap/>
            <w:vAlign w:val="center"/>
            <w:hideMark/>
          </w:tcPr>
          <w:p w14:paraId="326283D2"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68/65</w:t>
            </w:r>
          </w:p>
        </w:tc>
        <w:tc>
          <w:tcPr>
            <w:tcW w:w="1715" w:type="dxa"/>
            <w:tcBorders>
              <w:top w:val="nil"/>
              <w:left w:val="nil"/>
              <w:bottom w:val="nil"/>
              <w:right w:val="nil"/>
            </w:tcBorders>
            <w:shd w:val="clear" w:color="auto" w:fill="auto"/>
            <w:noWrap/>
            <w:vAlign w:val="center"/>
            <w:hideMark/>
          </w:tcPr>
          <w:p w14:paraId="0867CB29"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30.22</w:t>
            </w:r>
          </w:p>
          <w:p w14:paraId="10E99C65"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(24.3-36.68)</w:t>
            </w:r>
          </w:p>
        </w:tc>
        <w:tc>
          <w:tcPr>
            <w:tcW w:w="1559" w:type="dxa"/>
            <w:tcBorders>
              <w:top w:val="nil"/>
              <w:left w:val="nil"/>
              <w:bottom w:val="nil"/>
              <w:right w:val="nil"/>
            </w:tcBorders>
            <w:shd w:val="clear" w:color="auto" w:fill="auto"/>
            <w:noWrap/>
            <w:vAlign w:val="center"/>
            <w:hideMark/>
          </w:tcPr>
          <w:p w14:paraId="6D218084"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 xml:space="preserve">28.89 </w:t>
            </w:r>
          </w:p>
          <w:p w14:paraId="394C4024"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(23.06-35.29)</w:t>
            </w:r>
          </w:p>
        </w:tc>
      </w:tr>
      <w:tr w:rsidR="00881521" w:rsidRPr="00881521" w14:paraId="52B4A796" w14:textId="77777777" w:rsidTr="00E56E5E">
        <w:trPr>
          <w:trHeight w:val="567"/>
          <w:jc w:val="center"/>
        </w:trPr>
        <w:tc>
          <w:tcPr>
            <w:tcW w:w="1418" w:type="dxa"/>
            <w:tcBorders>
              <w:top w:val="nil"/>
              <w:left w:val="nil"/>
              <w:bottom w:val="nil"/>
              <w:right w:val="nil"/>
            </w:tcBorders>
            <w:shd w:val="clear" w:color="auto" w:fill="auto"/>
            <w:noWrap/>
            <w:vAlign w:val="center"/>
            <w:hideMark/>
          </w:tcPr>
          <w:p w14:paraId="2A6879FB"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2015</w:t>
            </w:r>
          </w:p>
        </w:tc>
        <w:tc>
          <w:tcPr>
            <w:tcW w:w="850" w:type="dxa"/>
            <w:tcBorders>
              <w:top w:val="nil"/>
              <w:left w:val="nil"/>
              <w:bottom w:val="nil"/>
              <w:right w:val="nil"/>
            </w:tcBorders>
            <w:shd w:val="clear" w:color="auto" w:fill="auto"/>
            <w:noWrap/>
            <w:vAlign w:val="center"/>
            <w:hideMark/>
          </w:tcPr>
          <w:p w14:paraId="051C5EB0"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24</w:t>
            </w:r>
          </w:p>
        </w:tc>
        <w:tc>
          <w:tcPr>
            <w:tcW w:w="1363" w:type="dxa"/>
            <w:tcBorders>
              <w:top w:val="nil"/>
              <w:left w:val="nil"/>
              <w:bottom w:val="nil"/>
              <w:right w:val="nil"/>
            </w:tcBorders>
            <w:shd w:val="clear" w:color="auto" w:fill="auto"/>
            <w:noWrap/>
            <w:vAlign w:val="center"/>
            <w:hideMark/>
          </w:tcPr>
          <w:p w14:paraId="2C694AE0"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600</w:t>
            </w:r>
          </w:p>
        </w:tc>
        <w:tc>
          <w:tcPr>
            <w:tcW w:w="1600" w:type="dxa"/>
            <w:tcBorders>
              <w:top w:val="nil"/>
              <w:left w:val="nil"/>
              <w:bottom w:val="nil"/>
              <w:right w:val="nil"/>
            </w:tcBorders>
            <w:shd w:val="clear" w:color="auto" w:fill="auto"/>
            <w:noWrap/>
            <w:vAlign w:val="center"/>
            <w:hideMark/>
          </w:tcPr>
          <w:p w14:paraId="5E6A2B0C"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339/369</w:t>
            </w:r>
          </w:p>
        </w:tc>
        <w:tc>
          <w:tcPr>
            <w:tcW w:w="1715" w:type="dxa"/>
            <w:tcBorders>
              <w:top w:val="nil"/>
              <w:left w:val="nil"/>
              <w:bottom w:val="nil"/>
              <w:right w:val="nil"/>
            </w:tcBorders>
            <w:shd w:val="clear" w:color="auto" w:fill="auto"/>
            <w:noWrap/>
            <w:vAlign w:val="center"/>
            <w:hideMark/>
          </w:tcPr>
          <w:p w14:paraId="2A0243A0"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56.50</w:t>
            </w:r>
          </w:p>
          <w:p w14:paraId="33E929EB"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(52.43-60.51)</w:t>
            </w:r>
          </w:p>
        </w:tc>
        <w:tc>
          <w:tcPr>
            <w:tcW w:w="1559" w:type="dxa"/>
            <w:tcBorders>
              <w:top w:val="nil"/>
              <w:left w:val="nil"/>
              <w:bottom w:val="nil"/>
              <w:right w:val="nil"/>
            </w:tcBorders>
            <w:shd w:val="clear" w:color="auto" w:fill="auto"/>
            <w:noWrap/>
            <w:vAlign w:val="center"/>
            <w:hideMark/>
          </w:tcPr>
          <w:p w14:paraId="12F9D937"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61.50</w:t>
            </w:r>
          </w:p>
          <w:p w14:paraId="160ED957"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(57.47-65.41)</w:t>
            </w:r>
          </w:p>
        </w:tc>
      </w:tr>
      <w:tr w:rsidR="00881521" w:rsidRPr="00881521" w14:paraId="0163AD94" w14:textId="77777777" w:rsidTr="00E56E5E">
        <w:trPr>
          <w:trHeight w:val="567"/>
          <w:jc w:val="center"/>
        </w:trPr>
        <w:tc>
          <w:tcPr>
            <w:tcW w:w="1418" w:type="dxa"/>
            <w:tcBorders>
              <w:top w:val="nil"/>
              <w:left w:val="nil"/>
              <w:bottom w:val="nil"/>
              <w:right w:val="nil"/>
            </w:tcBorders>
            <w:shd w:val="clear" w:color="auto" w:fill="auto"/>
            <w:noWrap/>
            <w:vAlign w:val="center"/>
            <w:hideMark/>
          </w:tcPr>
          <w:p w14:paraId="778DFC2E"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2016</w:t>
            </w:r>
          </w:p>
        </w:tc>
        <w:tc>
          <w:tcPr>
            <w:tcW w:w="850" w:type="dxa"/>
            <w:tcBorders>
              <w:top w:val="nil"/>
              <w:left w:val="nil"/>
              <w:bottom w:val="nil"/>
              <w:right w:val="nil"/>
            </w:tcBorders>
            <w:shd w:val="clear" w:color="auto" w:fill="auto"/>
            <w:noWrap/>
            <w:vAlign w:val="center"/>
            <w:hideMark/>
          </w:tcPr>
          <w:p w14:paraId="1D1076FC"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11</w:t>
            </w:r>
          </w:p>
        </w:tc>
        <w:tc>
          <w:tcPr>
            <w:tcW w:w="1363" w:type="dxa"/>
            <w:tcBorders>
              <w:top w:val="nil"/>
              <w:left w:val="nil"/>
              <w:bottom w:val="nil"/>
              <w:right w:val="nil"/>
            </w:tcBorders>
            <w:shd w:val="clear" w:color="auto" w:fill="auto"/>
            <w:noWrap/>
            <w:vAlign w:val="center"/>
            <w:hideMark/>
          </w:tcPr>
          <w:p w14:paraId="1BB16835"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275</w:t>
            </w:r>
          </w:p>
        </w:tc>
        <w:tc>
          <w:tcPr>
            <w:tcW w:w="1600" w:type="dxa"/>
            <w:tcBorders>
              <w:top w:val="nil"/>
              <w:left w:val="nil"/>
              <w:bottom w:val="nil"/>
              <w:right w:val="nil"/>
            </w:tcBorders>
            <w:shd w:val="clear" w:color="auto" w:fill="auto"/>
            <w:noWrap/>
            <w:vAlign w:val="center"/>
            <w:hideMark/>
          </w:tcPr>
          <w:p w14:paraId="7FF777BE"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90/55</w:t>
            </w:r>
          </w:p>
        </w:tc>
        <w:tc>
          <w:tcPr>
            <w:tcW w:w="1715" w:type="dxa"/>
            <w:tcBorders>
              <w:top w:val="nil"/>
              <w:left w:val="nil"/>
              <w:bottom w:val="nil"/>
              <w:right w:val="nil"/>
            </w:tcBorders>
            <w:shd w:val="clear" w:color="auto" w:fill="auto"/>
            <w:noWrap/>
            <w:vAlign w:val="center"/>
            <w:hideMark/>
          </w:tcPr>
          <w:p w14:paraId="53B9A098"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32.73</w:t>
            </w:r>
          </w:p>
          <w:p w14:paraId="1352C8B4"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(27.21-38.62)</w:t>
            </w:r>
          </w:p>
        </w:tc>
        <w:tc>
          <w:tcPr>
            <w:tcW w:w="1559" w:type="dxa"/>
            <w:tcBorders>
              <w:top w:val="nil"/>
              <w:left w:val="nil"/>
              <w:bottom w:val="nil"/>
              <w:right w:val="nil"/>
            </w:tcBorders>
            <w:shd w:val="clear" w:color="auto" w:fill="auto"/>
            <w:noWrap/>
            <w:vAlign w:val="center"/>
            <w:hideMark/>
          </w:tcPr>
          <w:p w14:paraId="69EA60ED"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20.00</w:t>
            </w:r>
          </w:p>
          <w:p w14:paraId="5F95657F"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(15.44-25.22)</w:t>
            </w:r>
          </w:p>
        </w:tc>
      </w:tr>
      <w:tr w:rsidR="00881521" w:rsidRPr="00881521" w14:paraId="68BC36E8" w14:textId="77777777" w:rsidTr="00E56E5E">
        <w:trPr>
          <w:trHeight w:val="567"/>
          <w:jc w:val="center"/>
        </w:trPr>
        <w:tc>
          <w:tcPr>
            <w:tcW w:w="1418" w:type="dxa"/>
            <w:tcBorders>
              <w:top w:val="nil"/>
              <w:left w:val="nil"/>
              <w:bottom w:val="nil"/>
              <w:right w:val="nil"/>
            </w:tcBorders>
            <w:shd w:val="clear" w:color="auto" w:fill="auto"/>
            <w:noWrap/>
            <w:vAlign w:val="center"/>
            <w:hideMark/>
          </w:tcPr>
          <w:p w14:paraId="6806C494"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2017</w:t>
            </w:r>
          </w:p>
        </w:tc>
        <w:tc>
          <w:tcPr>
            <w:tcW w:w="850" w:type="dxa"/>
            <w:tcBorders>
              <w:top w:val="nil"/>
              <w:left w:val="nil"/>
              <w:bottom w:val="nil"/>
              <w:right w:val="nil"/>
            </w:tcBorders>
            <w:shd w:val="clear" w:color="auto" w:fill="auto"/>
            <w:noWrap/>
            <w:vAlign w:val="center"/>
            <w:hideMark/>
          </w:tcPr>
          <w:p w14:paraId="66B05C59"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54</w:t>
            </w:r>
          </w:p>
        </w:tc>
        <w:tc>
          <w:tcPr>
            <w:tcW w:w="1363" w:type="dxa"/>
            <w:tcBorders>
              <w:top w:val="nil"/>
              <w:left w:val="nil"/>
              <w:bottom w:val="nil"/>
              <w:right w:val="nil"/>
            </w:tcBorders>
            <w:shd w:val="clear" w:color="auto" w:fill="auto"/>
            <w:noWrap/>
            <w:vAlign w:val="center"/>
            <w:hideMark/>
          </w:tcPr>
          <w:p w14:paraId="16D3ADEF"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1350</w:t>
            </w:r>
          </w:p>
        </w:tc>
        <w:tc>
          <w:tcPr>
            <w:tcW w:w="1600" w:type="dxa"/>
            <w:tcBorders>
              <w:top w:val="nil"/>
              <w:left w:val="nil"/>
              <w:bottom w:val="nil"/>
              <w:right w:val="nil"/>
            </w:tcBorders>
            <w:shd w:val="clear" w:color="auto" w:fill="auto"/>
            <w:noWrap/>
            <w:vAlign w:val="center"/>
            <w:hideMark/>
          </w:tcPr>
          <w:p w14:paraId="51C45701"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395/338</w:t>
            </w:r>
          </w:p>
        </w:tc>
        <w:tc>
          <w:tcPr>
            <w:tcW w:w="1715" w:type="dxa"/>
            <w:tcBorders>
              <w:top w:val="nil"/>
              <w:left w:val="nil"/>
              <w:bottom w:val="nil"/>
              <w:right w:val="nil"/>
            </w:tcBorders>
            <w:shd w:val="clear" w:color="auto" w:fill="auto"/>
            <w:noWrap/>
            <w:vAlign w:val="center"/>
            <w:hideMark/>
          </w:tcPr>
          <w:p w14:paraId="744AAF81"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29.26</w:t>
            </w:r>
          </w:p>
          <w:p w14:paraId="703BE883"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(26.84-31.77)</w:t>
            </w:r>
          </w:p>
        </w:tc>
        <w:tc>
          <w:tcPr>
            <w:tcW w:w="1559" w:type="dxa"/>
            <w:tcBorders>
              <w:top w:val="nil"/>
              <w:left w:val="nil"/>
              <w:bottom w:val="nil"/>
              <w:right w:val="nil"/>
            </w:tcBorders>
            <w:shd w:val="clear" w:color="auto" w:fill="auto"/>
            <w:noWrap/>
            <w:vAlign w:val="center"/>
            <w:hideMark/>
          </w:tcPr>
          <w:p w14:paraId="4553E526"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25.04</w:t>
            </w:r>
          </w:p>
          <w:p w14:paraId="3E8AAA83"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(22.75-27.44)</w:t>
            </w:r>
          </w:p>
        </w:tc>
      </w:tr>
      <w:tr w:rsidR="00881521" w:rsidRPr="00881521" w14:paraId="1B092607" w14:textId="77777777" w:rsidTr="00E56E5E">
        <w:trPr>
          <w:trHeight w:val="567"/>
          <w:jc w:val="center"/>
        </w:trPr>
        <w:tc>
          <w:tcPr>
            <w:tcW w:w="1418" w:type="dxa"/>
            <w:tcBorders>
              <w:top w:val="nil"/>
              <w:left w:val="nil"/>
              <w:bottom w:val="nil"/>
              <w:right w:val="nil"/>
            </w:tcBorders>
            <w:shd w:val="clear" w:color="auto" w:fill="auto"/>
            <w:noWrap/>
            <w:vAlign w:val="center"/>
            <w:hideMark/>
          </w:tcPr>
          <w:p w14:paraId="179361E3"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2018</w:t>
            </w:r>
          </w:p>
        </w:tc>
        <w:tc>
          <w:tcPr>
            <w:tcW w:w="850" w:type="dxa"/>
            <w:tcBorders>
              <w:top w:val="nil"/>
              <w:left w:val="nil"/>
              <w:bottom w:val="nil"/>
              <w:right w:val="nil"/>
            </w:tcBorders>
            <w:shd w:val="clear" w:color="auto" w:fill="auto"/>
            <w:noWrap/>
            <w:vAlign w:val="center"/>
            <w:hideMark/>
          </w:tcPr>
          <w:p w14:paraId="0C1F01C2"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27</w:t>
            </w:r>
          </w:p>
        </w:tc>
        <w:tc>
          <w:tcPr>
            <w:tcW w:w="1363" w:type="dxa"/>
            <w:tcBorders>
              <w:top w:val="nil"/>
              <w:left w:val="nil"/>
              <w:bottom w:val="nil"/>
              <w:right w:val="nil"/>
            </w:tcBorders>
            <w:shd w:val="clear" w:color="auto" w:fill="auto"/>
            <w:noWrap/>
            <w:vAlign w:val="center"/>
            <w:hideMark/>
          </w:tcPr>
          <w:p w14:paraId="1C931D1C"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662</w:t>
            </w:r>
          </w:p>
        </w:tc>
        <w:tc>
          <w:tcPr>
            <w:tcW w:w="1600" w:type="dxa"/>
            <w:tcBorders>
              <w:top w:val="nil"/>
              <w:left w:val="nil"/>
              <w:bottom w:val="nil"/>
              <w:right w:val="nil"/>
            </w:tcBorders>
            <w:shd w:val="clear" w:color="auto" w:fill="auto"/>
            <w:noWrap/>
            <w:vAlign w:val="center"/>
            <w:hideMark/>
          </w:tcPr>
          <w:p w14:paraId="52D08666"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396/385</w:t>
            </w:r>
          </w:p>
        </w:tc>
        <w:tc>
          <w:tcPr>
            <w:tcW w:w="1715" w:type="dxa"/>
            <w:tcBorders>
              <w:top w:val="nil"/>
              <w:left w:val="nil"/>
              <w:bottom w:val="nil"/>
              <w:right w:val="nil"/>
            </w:tcBorders>
            <w:shd w:val="clear" w:color="auto" w:fill="auto"/>
            <w:noWrap/>
            <w:vAlign w:val="center"/>
            <w:hideMark/>
          </w:tcPr>
          <w:p w14:paraId="24C0DEFB"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59.82</w:t>
            </w:r>
          </w:p>
          <w:p w14:paraId="16371A8E"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(55.97-63.58)</w:t>
            </w:r>
          </w:p>
        </w:tc>
        <w:tc>
          <w:tcPr>
            <w:tcW w:w="1559" w:type="dxa"/>
            <w:tcBorders>
              <w:top w:val="nil"/>
              <w:left w:val="nil"/>
              <w:bottom w:val="nil"/>
              <w:right w:val="nil"/>
            </w:tcBorders>
            <w:shd w:val="clear" w:color="auto" w:fill="auto"/>
            <w:noWrap/>
            <w:vAlign w:val="center"/>
            <w:hideMark/>
          </w:tcPr>
          <w:p w14:paraId="5B02651E"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58.16</w:t>
            </w:r>
          </w:p>
          <w:p w14:paraId="05EE1E32"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(54.29-61.95)</w:t>
            </w:r>
          </w:p>
        </w:tc>
      </w:tr>
      <w:tr w:rsidR="00881521" w:rsidRPr="00881521" w14:paraId="761BFB2D" w14:textId="77777777" w:rsidTr="00E56E5E">
        <w:trPr>
          <w:trHeight w:val="567"/>
          <w:jc w:val="center"/>
        </w:trPr>
        <w:tc>
          <w:tcPr>
            <w:tcW w:w="1418" w:type="dxa"/>
            <w:tcBorders>
              <w:top w:val="nil"/>
              <w:left w:val="nil"/>
              <w:bottom w:val="nil"/>
              <w:right w:val="nil"/>
            </w:tcBorders>
            <w:shd w:val="clear" w:color="auto" w:fill="auto"/>
            <w:noWrap/>
            <w:vAlign w:val="center"/>
            <w:hideMark/>
          </w:tcPr>
          <w:p w14:paraId="4904A76B"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2019</w:t>
            </w:r>
          </w:p>
        </w:tc>
        <w:tc>
          <w:tcPr>
            <w:tcW w:w="850" w:type="dxa"/>
            <w:tcBorders>
              <w:top w:val="nil"/>
              <w:left w:val="nil"/>
              <w:bottom w:val="nil"/>
              <w:right w:val="nil"/>
            </w:tcBorders>
            <w:shd w:val="clear" w:color="auto" w:fill="auto"/>
            <w:noWrap/>
            <w:vAlign w:val="center"/>
            <w:hideMark/>
          </w:tcPr>
          <w:p w14:paraId="52979BA5"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22</w:t>
            </w:r>
          </w:p>
        </w:tc>
        <w:tc>
          <w:tcPr>
            <w:tcW w:w="1363" w:type="dxa"/>
            <w:tcBorders>
              <w:top w:val="nil"/>
              <w:left w:val="nil"/>
              <w:bottom w:val="nil"/>
              <w:right w:val="nil"/>
            </w:tcBorders>
            <w:shd w:val="clear" w:color="auto" w:fill="auto"/>
            <w:noWrap/>
            <w:vAlign w:val="center"/>
            <w:hideMark/>
          </w:tcPr>
          <w:p w14:paraId="1D3AF8BD"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550</w:t>
            </w:r>
          </w:p>
        </w:tc>
        <w:tc>
          <w:tcPr>
            <w:tcW w:w="1600" w:type="dxa"/>
            <w:tcBorders>
              <w:top w:val="nil"/>
              <w:left w:val="nil"/>
              <w:bottom w:val="nil"/>
              <w:right w:val="nil"/>
            </w:tcBorders>
            <w:shd w:val="clear" w:color="auto" w:fill="auto"/>
            <w:noWrap/>
            <w:vAlign w:val="center"/>
            <w:hideMark/>
          </w:tcPr>
          <w:p w14:paraId="7A651E6F"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185/217</w:t>
            </w:r>
          </w:p>
        </w:tc>
        <w:tc>
          <w:tcPr>
            <w:tcW w:w="1715" w:type="dxa"/>
            <w:tcBorders>
              <w:top w:val="nil"/>
              <w:left w:val="nil"/>
              <w:bottom w:val="nil"/>
              <w:right w:val="nil"/>
            </w:tcBorders>
            <w:shd w:val="clear" w:color="auto" w:fill="auto"/>
            <w:noWrap/>
            <w:vAlign w:val="center"/>
            <w:hideMark/>
          </w:tcPr>
          <w:p w14:paraId="144D75DF"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33.64</w:t>
            </w:r>
          </w:p>
          <w:p w14:paraId="7AAFB510"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(29.69-37.76)</w:t>
            </w:r>
          </w:p>
        </w:tc>
        <w:tc>
          <w:tcPr>
            <w:tcW w:w="1559" w:type="dxa"/>
            <w:tcBorders>
              <w:top w:val="nil"/>
              <w:left w:val="nil"/>
              <w:bottom w:val="nil"/>
              <w:right w:val="nil"/>
            </w:tcBorders>
            <w:shd w:val="clear" w:color="auto" w:fill="auto"/>
            <w:noWrap/>
            <w:vAlign w:val="center"/>
            <w:hideMark/>
          </w:tcPr>
          <w:p w14:paraId="41C22AD6"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39.45</w:t>
            </w:r>
          </w:p>
          <w:p w14:paraId="50F22FAE"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(35.35-43.68)</w:t>
            </w:r>
          </w:p>
        </w:tc>
      </w:tr>
      <w:tr w:rsidR="00881521" w:rsidRPr="00881521" w14:paraId="59370A92" w14:textId="77777777" w:rsidTr="00E56E5E">
        <w:trPr>
          <w:trHeight w:val="567"/>
          <w:jc w:val="center"/>
        </w:trPr>
        <w:tc>
          <w:tcPr>
            <w:tcW w:w="1418" w:type="dxa"/>
            <w:tcBorders>
              <w:top w:val="single" w:sz="4" w:space="0" w:color="auto"/>
              <w:left w:val="nil"/>
              <w:bottom w:val="single" w:sz="4" w:space="0" w:color="auto"/>
              <w:right w:val="nil"/>
            </w:tcBorders>
            <w:shd w:val="clear" w:color="auto" w:fill="auto"/>
            <w:noWrap/>
            <w:vAlign w:val="center"/>
            <w:hideMark/>
          </w:tcPr>
          <w:p w14:paraId="2A7FECCD"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 xml:space="preserve">Sub-Total </w:t>
            </w:r>
          </w:p>
          <w:p w14:paraId="08AC4D44"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(2013-2019)</w:t>
            </w:r>
          </w:p>
        </w:tc>
        <w:tc>
          <w:tcPr>
            <w:tcW w:w="850" w:type="dxa"/>
            <w:tcBorders>
              <w:top w:val="single" w:sz="4" w:space="0" w:color="auto"/>
              <w:left w:val="nil"/>
              <w:bottom w:val="single" w:sz="4" w:space="0" w:color="auto"/>
              <w:right w:val="nil"/>
            </w:tcBorders>
            <w:shd w:val="clear" w:color="auto" w:fill="auto"/>
            <w:noWrap/>
            <w:vAlign w:val="center"/>
            <w:hideMark/>
          </w:tcPr>
          <w:p w14:paraId="551CE68B"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167</w:t>
            </w:r>
          </w:p>
        </w:tc>
        <w:tc>
          <w:tcPr>
            <w:tcW w:w="1363" w:type="dxa"/>
            <w:tcBorders>
              <w:top w:val="single" w:sz="4" w:space="0" w:color="auto"/>
              <w:left w:val="nil"/>
              <w:bottom w:val="single" w:sz="4" w:space="0" w:color="auto"/>
              <w:right w:val="nil"/>
            </w:tcBorders>
            <w:shd w:val="clear" w:color="auto" w:fill="auto"/>
            <w:noWrap/>
            <w:vAlign w:val="center"/>
            <w:hideMark/>
          </w:tcPr>
          <w:p w14:paraId="50C54F37"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4162</w:t>
            </w:r>
          </w:p>
        </w:tc>
        <w:tc>
          <w:tcPr>
            <w:tcW w:w="1600" w:type="dxa"/>
            <w:tcBorders>
              <w:top w:val="single" w:sz="4" w:space="0" w:color="auto"/>
              <w:left w:val="nil"/>
              <w:bottom w:val="single" w:sz="4" w:space="0" w:color="auto"/>
              <w:right w:val="nil"/>
            </w:tcBorders>
            <w:shd w:val="clear" w:color="auto" w:fill="auto"/>
            <w:noWrap/>
            <w:vAlign w:val="center"/>
            <w:hideMark/>
          </w:tcPr>
          <w:p w14:paraId="3C7CE053"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1716/1670</w:t>
            </w:r>
          </w:p>
        </w:tc>
        <w:tc>
          <w:tcPr>
            <w:tcW w:w="1715" w:type="dxa"/>
            <w:tcBorders>
              <w:top w:val="single" w:sz="4" w:space="0" w:color="auto"/>
              <w:left w:val="nil"/>
              <w:bottom w:val="single" w:sz="4" w:space="0" w:color="auto"/>
              <w:right w:val="nil"/>
            </w:tcBorders>
            <w:shd w:val="clear" w:color="auto" w:fill="auto"/>
            <w:noWrap/>
            <w:vAlign w:val="center"/>
            <w:hideMark/>
          </w:tcPr>
          <w:p w14:paraId="1DB6A6D9" w14:textId="77777777"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41.23</w:t>
            </w:r>
          </w:p>
          <w:p w14:paraId="032B8C62"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(39.74-42.73)</w:t>
            </w:r>
          </w:p>
        </w:tc>
        <w:tc>
          <w:tcPr>
            <w:tcW w:w="1559" w:type="dxa"/>
            <w:tcBorders>
              <w:top w:val="single" w:sz="4" w:space="0" w:color="auto"/>
              <w:left w:val="nil"/>
              <w:bottom w:val="single" w:sz="4" w:space="0" w:color="auto"/>
              <w:right w:val="nil"/>
            </w:tcBorders>
            <w:shd w:val="clear" w:color="auto" w:fill="auto"/>
            <w:noWrap/>
            <w:vAlign w:val="center"/>
            <w:hideMark/>
          </w:tcPr>
          <w:p w14:paraId="38B52BE5" w14:textId="77777777"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40.12</w:t>
            </w:r>
          </w:p>
          <w:p w14:paraId="1961D50D"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(38.65-41.62)</w:t>
            </w:r>
          </w:p>
        </w:tc>
      </w:tr>
      <w:tr w:rsidR="00881521" w:rsidRPr="00881521" w14:paraId="24E3E5C1" w14:textId="77777777" w:rsidTr="00E56E5E">
        <w:trPr>
          <w:trHeight w:val="567"/>
          <w:jc w:val="center"/>
        </w:trPr>
        <w:tc>
          <w:tcPr>
            <w:tcW w:w="1418" w:type="dxa"/>
            <w:tcBorders>
              <w:top w:val="nil"/>
              <w:left w:val="nil"/>
              <w:bottom w:val="single" w:sz="4" w:space="0" w:color="auto"/>
              <w:right w:val="nil"/>
            </w:tcBorders>
            <w:shd w:val="clear" w:color="auto" w:fill="auto"/>
            <w:noWrap/>
            <w:vAlign w:val="center"/>
            <w:hideMark/>
          </w:tcPr>
          <w:p w14:paraId="2F9D5B61"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Overall</w:t>
            </w:r>
          </w:p>
        </w:tc>
        <w:tc>
          <w:tcPr>
            <w:tcW w:w="850" w:type="dxa"/>
            <w:tcBorders>
              <w:top w:val="nil"/>
              <w:left w:val="nil"/>
              <w:bottom w:val="single" w:sz="4" w:space="0" w:color="auto"/>
              <w:right w:val="nil"/>
            </w:tcBorders>
            <w:shd w:val="clear" w:color="auto" w:fill="auto"/>
            <w:noWrap/>
            <w:vAlign w:val="center"/>
            <w:hideMark/>
          </w:tcPr>
          <w:p w14:paraId="42C777FF"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192</w:t>
            </w:r>
          </w:p>
        </w:tc>
        <w:tc>
          <w:tcPr>
            <w:tcW w:w="1363" w:type="dxa"/>
            <w:tcBorders>
              <w:top w:val="nil"/>
              <w:left w:val="nil"/>
              <w:bottom w:val="single" w:sz="4" w:space="0" w:color="auto"/>
              <w:right w:val="nil"/>
            </w:tcBorders>
            <w:shd w:val="clear" w:color="auto" w:fill="auto"/>
            <w:noWrap/>
            <w:vAlign w:val="center"/>
            <w:hideMark/>
          </w:tcPr>
          <w:p w14:paraId="795350B8"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4787</w:t>
            </w:r>
          </w:p>
        </w:tc>
        <w:tc>
          <w:tcPr>
            <w:tcW w:w="1600" w:type="dxa"/>
            <w:tcBorders>
              <w:top w:val="nil"/>
              <w:left w:val="nil"/>
              <w:bottom w:val="single" w:sz="4" w:space="0" w:color="auto"/>
              <w:right w:val="nil"/>
            </w:tcBorders>
            <w:shd w:val="clear" w:color="auto" w:fill="auto"/>
            <w:noWrap/>
            <w:vAlign w:val="center"/>
            <w:hideMark/>
          </w:tcPr>
          <w:p w14:paraId="0C4C8FF1"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2319/2287</w:t>
            </w:r>
          </w:p>
        </w:tc>
        <w:tc>
          <w:tcPr>
            <w:tcW w:w="1715" w:type="dxa"/>
            <w:tcBorders>
              <w:top w:val="nil"/>
              <w:left w:val="nil"/>
              <w:bottom w:val="single" w:sz="4" w:space="0" w:color="auto"/>
              <w:right w:val="nil"/>
            </w:tcBorders>
            <w:shd w:val="clear" w:color="auto" w:fill="auto"/>
            <w:noWrap/>
            <w:vAlign w:val="center"/>
            <w:hideMark/>
          </w:tcPr>
          <w:p w14:paraId="703AD602" w14:textId="77777777"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48.44</w:t>
            </w:r>
          </w:p>
          <w:p w14:paraId="1C30F32E"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(47-49.9)</w:t>
            </w:r>
          </w:p>
        </w:tc>
        <w:tc>
          <w:tcPr>
            <w:tcW w:w="1559" w:type="dxa"/>
            <w:tcBorders>
              <w:top w:val="nil"/>
              <w:left w:val="nil"/>
              <w:bottom w:val="single" w:sz="4" w:space="0" w:color="auto"/>
              <w:right w:val="nil"/>
            </w:tcBorders>
            <w:shd w:val="clear" w:color="auto" w:fill="auto"/>
            <w:noWrap/>
            <w:vAlign w:val="center"/>
            <w:hideMark/>
          </w:tcPr>
          <w:p w14:paraId="1CEDE748" w14:textId="77777777"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47.78</w:t>
            </w:r>
          </w:p>
          <w:p w14:paraId="6DCE7824" w14:textId="77777777" w:rsidR="00881521" w:rsidRPr="00E56E5E" w:rsidRDefault="00881521" w:rsidP="00881521">
            <w:pPr>
              <w:spacing w:after="0" w:line="240" w:lineRule="auto"/>
              <w:jc w:val="center"/>
              <w:rPr>
                <w:rFonts w:eastAsia="Times New Roman" w:cs="Times New Roman"/>
                <w:bCs/>
                <w:color w:val="000000"/>
                <w:szCs w:val="24"/>
                <w:lang w:eastAsia="en-AU"/>
              </w:rPr>
            </w:pPr>
            <w:r w:rsidRPr="00E56E5E">
              <w:rPr>
                <w:rFonts w:eastAsia="Times New Roman" w:cs="Times New Roman"/>
                <w:bCs/>
                <w:color w:val="000000"/>
                <w:szCs w:val="24"/>
                <w:lang w:eastAsia="en-AU"/>
              </w:rPr>
              <w:t>(46.4-49.2)</w:t>
            </w:r>
          </w:p>
        </w:tc>
      </w:tr>
    </w:tbl>
    <w:p w14:paraId="712DFD64" w14:textId="6216EB31" w:rsidR="00A142A6" w:rsidRDefault="00A142A6" w:rsidP="00D02DE5">
      <w:pPr>
        <w:spacing w:before="120" w:line="360" w:lineRule="auto"/>
        <w:jc w:val="both"/>
        <w:rPr>
          <w:rFonts w:cs="Times New Roman"/>
          <w:szCs w:val="24"/>
        </w:rPr>
      </w:pPr>
      <w:proofErr w:type="spellStart"/>
      <w:r w:rsidRPr="00E56E5E">
        <w:rPr>
          <w:rFonts w:cs="Times New Roman"/>
          <w:szCs w:val="24"/>
          <w:vertAlign w:val="superscript"/>
        </w:rPr>
        <w:t>a</w:t>
      </w:r>
      <w:r w:rsidR="00D720DB" w:rsidRPr="000B702C">
        <w:rPr>
          <w:rFonts w:cs="Times New Roman"/>
          <w:szCs w:val="24"/>
        </w:rPr>
        <w:t>number</w:t>
      </w:r>
      <w:proofErr w:type="spellEnd"/>
      <w:r w:rsidR="00D720DB" w:rsidRPr="000B702C">
        <w:rPr>
          <w:rFonts w:cs="Times New Roman"/>
          <w:szCs w:val="24"/>
        </w:rPr>
        <w:t xml:space="preserve"> of mosquitoes knocked down (KD) after 60 min and number of </w:t>
      </w:r>
      <w:proofErr w:type="gramStart"/>
      <w:r w:rsidR="00D720DB" w:rsidRPr="000B702C">
        <w:rPr>
          <w:rFonts w:cs="Times New Roman"/>
          <w:szCs w:val="24"/>
        </w:rPr>
        <w:t>mo</w:t>
      </w:r>
      <w:r w:rsidRPr="00E56E5E">
        <w:rPr>
          <w:rFonts w:cs="Times New Roman"/>
          <w:szCs w:val="24"/>
        </w:rPr>
        <w:t>squitoes</w:t>
      </w:r>
      <w:proofErr w:type="gramEnd"/>
      <w:r w:rsidRPr="00E56E5E">
        <w:rPr>
          <w:rFonts w:cs="Times New Roman"/>
          <w:szCs w:val="24"/>
        </w:rPr>
        <w:t xml:space="preserve"> dead after 24 h (dead).</w:t>
      </w:r>
    </w:p>
    <w:p w14:paraId="5F36E5CF" w14:textId="09248B00" w:rsidR="00A142A6" w:rsidRDefault="00A142A6" w:rsidP="00D02DE5">
      <w:pPr>
        <w:spacing w:before="120" w:line="360" w:lineRule="auto"/>
        <w:jc w:val="both"/>
        <w:rPr>
          <w:rFonts w:cs="Times New Roman"/>
          <w:szCs w:val="24"/>
        </w:rPr>
      </w:pPr>
      <w:proofErr w:type="spellStart"/>
      <w:r w:rsidRPr="00E56E5E">
        <w:rPr>
          <w:rFonts w:cs="Times New Roman"/>
          <w:szCs w:val="24"/>
          <w:vertAlign w:val="superscript"/>
        </w:rPr>
        <w:t>b</w:t>
      </w:r>
      <w:r w:rsidR="00D720DB" w:rsidRPr="00E56E5E">
        <w:rPr>
          <w:rFonts w:cs="Times New Roman"/>
          <w:szCs w:val="24"/>
        </w:rPr>
        <w:t>mean</w:t>
      </w:r>
      <w:proofErr w:type="spellEnd"/>
      <w:r w:rsidR="00D720DB" w:rsidRPr="00E56E5E">
        <w:rPr>
          <w:rFonts w:cs="Times New Roman"/>
          <w:szCs w:val="24"/>
        </w:rPr>
        <w:t xml:space="preserve"> percent</w:t>
      </w:r>
      <w:r w:rsidR="00D720DB" w:rsidRPr="000B702C">
        <w:rPr>
          <w:rFonts w:cs="Times New Roman"/>
          <w:szCs w:val="24"/>
        </w:rPr>
        <w:t xml:space="preserve"> 60 min knockdown (KD</w:t>
      </w:r>
      <w:r w:rsidR="00D720DB" w:rsidRPr="00E56E5E">
        <w:rPr>
          <w:rFonts w:cs="Times New Roman"/>
          <w:szCs w:val="24"/>
          <w:vertAlign w:val="subscript"/>
        </w:rPr>
        <w:t>60min</w:t>
      </w:r>
      <w:r w:rsidR="00D720DB" w:rsidRPr="00E56E5E">
        <w:rPr>
          <w:rFonts w:cs="Times New Roman"/>
          <w:szCs w:val="24"/>
        </w:rPr>
        <w:t>, bold</w:t>
      </w:r>
      <w:r w:rsidR="00D720DB" w:rsidRPr="000B702C">
        <w:rPr>
          <w:rFonts w:cs="Times New Roman"/>
          <w:szCs w:val="24"/>
        </w:rPr>
        <w:t xml:space="preserve">) </w:t>
      </w:r>
      <w:proofErr w:type="gramStart"/>
      <w:r w:rsidR="00D720DB" w:rsidRPr="000B702C">
        <w:rPr>
          <w:rFonts w:cs="Times New Roman"/>
          <w:szCs w:val="24"/>
        </w:rPr>
        <w:t xml:space="preserve">with  </w:t>
      </w:r>
      <w:r w:rsidR="00D720DB" w:rsidRPr="00E56E5E">
        <w:rPr>
          <w:rFonts w:cs="Times New Roman"/>
          <w:szCs w:val="24"/>
        </w:rPr>
        <w:t>exact</w:t>
      </w:r>
      <w:proofErr w:type="gramEnd"/>
      <w:r>
        <w:rPr>
          <w:rFonts w:cs="Times New Roman"/>
          <w:szCs w:val="24"/>
        </w:rPr>
        <w:t xml:space="preserve"> </w:t>
      </w:r>
      <w:r w:rsidRPr="00F55A90">
        <w:rPr>
          <w:rFonts w:cs="Times New Roman"/>
          <w:szCs w:val="24"/>
        </w:rPr>
        <w:t>95%</w:t>
      </w:r>
      <w:r w:rsidR="00D720DB" w:rsidRPr="000B702C">
        <w:rPr>
          <w:rFonts w:cs="Times New Roman"/>
          <w:szCs w:val="24"/>
        </w:rPr>
        <w:t xml:space="preserve"> confidence intervals of the proportions (95% C</w:t>
      </w:r>
      <w:r>
        <w:rPr>
          <w:rFonts w:cs="Times New Roman"/>
          <w:szCs w:val="24"/>
        </w:rPr>
        <w:t>I</w:t>
      </w:r>
      <w:r w:rsidR="00D720DB" w:rsidRPr="000B702C">
        <w:rPr>
          <w:rFonts w:cs="Times New Roman"/>
          <w:szCs w:val="24"/>
        </w:rPr>
        <w:t>s</w:t>
      </w:r>
      <w:r w:rsidR="00D720DB" w:rsidRPr="00E56E5E">
        <w:rPr>
          <w:rFonts w:cs="Times New Roman"/>
          <w:szCs w:val="24"/>
        </w:rPr>
        <w:t>, in parentheses</w:t>
      </w:r>
      <w:r w:rsidR="00D720DB" w:rsidRPr="000B702C">
        <w:rPr>
          <w:rFonts w:cs="Times New Roman"/>
          <w:szCs w:val="24"/>
        </w:rPr>
        <w:t>)</w:t>
      </w:r>
      <w:r>
        <w:rPr>
          <w:rFonts w:cs="Times New Roman"/>
          <w:szCs w:val="24"/>
        </w:rPr>
        <w:t>.</w:t>
      </w:r>
      <w:r w:rsidR="00D720DB" w:rsidRPr="000B702C">
        <w:rPr>
          <w:rFonts w:cs="Times New Roman"/>
          <w:szCs w:val="24"/>
        </w:rPr>
        <w:t xml:space="preserve"> </w:t>
      </w:r>
    </w:p>
    <w:p w14:paraId="052988E1" w14:textId="2F1442FE" w:rsidR="00D720DB" w:rsidRDefault="00A142A6" w:rsidP="00D02DE5">
      <w:pPr>
        <w:spacing w:before="120" w:line="360" w:lineRule="auto"/>
        <w:jc w:val="both"/>
        <w:rPr>
          <w:rFonts w:cs="Times New Roman"/>
          <w:szCs w:val="24"/>
        </w:rPr>
      </w:pPr>
      <w:proofErr w:type="spellStart"/>
      <w:r w:rsidRPr="00E56E5E">
        <w:rPr>
          <w:rFonts w:cs="Times New Roman"/>
          <w:szCs w:val="24"/>
          <w:vertAlign w:val="superscript"/>
        </w:rPr>
        <w:t>c</w:t>
      </w:r>
      <w:r>
        <w:rPr>
          <w:rFonts w:cs="Times New Roman"/>
          <w:szCs w:val="24"/>
        </w:rPr>
        <w:t>mean</w:t>
      </w:r>
      <w:proofErr w:type="spellEnd"/>
      <w:r>
        <w:rPr>
          <w:rFonts w:cs="Times New Roman"/>
          <w:szCs w:val="24"/>
        </w:rPr>
        <w:t xml:space="preserve"> percent </w:t>
      </w:r>
      <w:r w:rsidR="00D720DB" w:rsidRPr="000B702C">
        <w:rPr>
          <w:rFonts w:cs="Times New Roman"/>
          <w:szCs w:val="24"/>
        </w:rPr>
        <w:t>24 h mortality (M</w:t>
      </w:r>
      <w:r w:rsidR="00D720DB" w:rsidRPr="000B702C">
        <w:rPr>
          <w:rFonts w:cs="Times New Roman"/>
          <w:szCs w:val="24"/>
          <w:vertAlign w:val="subscript"/>
        </w:rPr>
        <w:t>24h</w:t>
      </w:r>
      <w:r w:rsidR="00D720DB" w:rsidRPr="00E56E5E">
        <w:rPr>
          <w:rFonts w:cs="Times New Roman"/>
          <w:szCs w:val="24"/>
        </w:rPr>
        <w:t>, bold</w:t>
      </w:r>
      <w:r w:rsidR="00D720DB" w:rsidRPr="000B702C">
        <w:rPr>
          <w:rFonts w:cs="Times New Roman"/>
          <w:szCs w:val="24"/>
        </w:rPr>
        <w:t xml:space="preserve">) </w:t>
      </w:r>
      <w:r w:rsidRPr="00F55A90">
        <w:rPr>
          <w:rFonts w:cs="Times New Roman"/>
          <w:szCs w:val="24"/>
        </w:rPr>
        <w:t>with exact</w:t>
      </w:r>
      <w:r>
        <w:rPr>
          <w:rFonts w:cs="Times New Roman"/>
          <w:szCs w:val="24"/>
        </w:rPr>
        <w:t xml:space="preserve"> </w:t>
      </w:r>
      <w:r w:rsidRPr="00F55A90">
        <w:rPr>
          <w:rFonts w:cs="Times New Roman"/>
          <w:szCs w:val="24"/>
        </w:rPr>
        <w:t>95% confidence intervals of the proportions (95% C</w:t>
      </w:r>
      <w:r>
        <w:rPr>
          <w:rFonts w:cs="Times New Roman"/>
          <w:szCs w:val="24"/>
        </w:rPr>
        <w:t>I</w:t>
      </w:r>
      <w:r w:rsidRPr="00F55A90">
        <w:rPr>
          <w:rFonts w:cs="Times New Roman"/>
          <w:szCs w:val="24"/>
        </w:rPr>
        <w:t>s, in parentheses)</w:t>
      </w:r>
      <w:r w:rsidR="00D720DB" w:rsidRPr="000B702C">
        <w:rPr>
          <w:rFonts w:cs="Times New Roman"/>
          <w:szCs w:val="24"/>
        </w:rPr>
        <w:t>.</w:t>
      </w:r>
    </w:p>
    <w:p w14:paraId="375AC984" w14:textId="7BBD25FD" w:rsidR="007829EE" w:rsidRPr="000B702C" w:rsidRDefault="007829EE" w:rsidP="00D02DE5">
      <w:pPr>
        <w:spacing w:before="120" w:line="360" w:lineRule="auto"/>
        <w:jc w:val="both"/>
        <w:rPr>
          <w:rFonts w:cs="Times New Roman"/>
          <w:szCs w:val="24"/>
        </w:rPr>
      </w:pPr>
      <w:r w:rsidRPr="00F55A90">
        <w:rPr>
          <w:rFonts w:eastAsia="Calibri" w:cs="Times New Roman"/>
          <w:color w:val="000000"/>
          <w:szCs w:val="23"/>
          <w:shd w:val="clear" w:color="auto" w:fill="FFFFFF"/>
          <w:lang w:val="en-GB"/>
        </w:rPr>
        <w:t xml:space="preserve">Source data for this </w:t>
      </w:r>
      <w:r>
        <w:rPr>
          <w:rFonts w:eastAsia="Calibri" w:cs="Times New Roman"/>
          <w:color w:val="000000"/>
          <w:szCs w:val="23"/>
          <w:shd w:val="clear" w:color="auto" w:fill="FFFFFF"/>
          <w:lang w:val="en-GB"/>
        </w:rPr>
        <w:t>table</w:t>
      </w:r>
      <w:r w:rsidRPr="00F55A90">
        <w:rPr>
          <w:rFonts w:eastAsia="Calibri" w:cs="Times New Roman"/>
          <w:color w:val="000000"/>
          <w:szCs w:val="23"/>
          <w:shd w:val="clear" w:color="auto" w:fill="FFFFFF"/>
          <w:lang w:val="en-GB"/>
        </w:rPr>
        <w:t xml:space="preserve"> are provided as a Source Data file.</w:t>
      </w:r>
    </w:p>
    <w:p w14:paraId="0CFA5FD3" w14:textId="77777777" w:rsidR="00D720DB" w:rsidRDefault="00D720DB" w:rsidP="00881521">
      <w:pPr>
        <w:rPr>
          <w:rFonts w:cs="Times New Roman"/>
          <w:szCs w:val="24"/>
        </w:rPr>
        <w:sectPr w:rsidR="00D720DB" w:rsidSect="00881521">
          <w:pgSz w:w="11906" w:h="16838"/>
          <w:pgMar w:top="1440" w:right="1440" w:bottom="1440" w:left="1440" w:header="708" w:footer="708" w:gutter="0"/>
          <w:cols w:space="708"/>
          <w:docGrid w:linePitch="360"/>
        </w:sectPr>
      </w:pPr>
    </w:p>
    <w:p w14:paraId="160A76DC" w14:textId="45055BFD" w:rsidR="00881521" w:rsidRPr="00881521" w:rsidRDefault="00881521" w:rsidP="00881521">
      <w:pPr>
        <w:pStyle w:val="Caption"/>
        <w:keepNext/>
        <w:spacing w:after="120" w:line="480" w:lineRule="auto"/>
        <w:jc w:val="center"/>
        <w:rPr>
          <w:rFonts w:cs="Times New Roman"/>
          <w:b w:val="0"/>
          <w:szCs w:val="24"/>
        </w:rPr>
      </w:pPr>
      <w:r w:rsidRPr="00881521">
        <w:rPr>
          <w:rFonts w:cs="Times New Roman"/>
          <w:szCs w:val="24"/>
        </w:rPr>
        <w:lastRenderedPageBreak/>
        <w:t xml:space="preserve">Table </w:t>
      </w:r>
      <w:r w:rsidRPr="00253555">
        <w:rPr>
          <w:rFonts w:cs="Times New Roman"/>
          <w:szCs w:val="24"/>
        </w:rPr>
        <w:fldChar w:fldCharType="begin"/>
      </w:r>
      <w:r w:rsidRPr="00881521">
        <w:rPr>
          <w:rFonts w:cs="Times New Roman"/>
          <w:szCs w:val="24"/>
        </w:rPr>
        <w:instrText xml:space="preserve"> SEQ Table \* ARABIC </w:instrText>
      </w:r>
      <w:r w:rsidRPr="00253555">
        <w:rPr>
          <w:rFonts w:cs="Times New Roman"/>
          <w:szCs w:val="24"/>
        </w:rPr>
        <w:fldChar w:fldCharType="separate"/>
      </w:r>
      <w:r w:rsidRPr="00253555">
        <w:rPr>
          <w:rFonts w:cs="Times New Roman"/>
          <w:noProof/>
          <w:szCs w:val="24"/>
        </w:rPr>
        <w:t>2</w:t>
      </w:r>
      <w:r w:rsidRPr="00253555">
        <w:rPr>
          <w:rFonts w:cs="Times New Roman"/>
          <w:szCs w:val="24"/>
        </w:rPr>
        <w:fldChar w:fldCharType="end"/>
      </w:r>
      <w:r w:rsidRPr="00253555">
        <w:rPr>
          <w:rFonts w:cs="Times New Roman"/>
          <w:szCs w:val="24"/>
        </w:rPr>
        <w:t xml:space="preserve">: Summary of the number of LLINs and number of mosquitoes tested according to owner-reported usage duration. </w:t>
      </w:r>
    </w:p>
    <w:tbl>
      <w:tblPr>
        <w:tblW w:w="8505" w:type="dxa"/>
        <w:jc w:val="center"/>
        <w:tblLook w:val="04A0" w:firstRow="1" w:lastRow="0" w:firstColumn="1" w:lastColumn="0" w:noHBand="0" w:noVBand="1"/>
      </w:tblPr>
      <w:tblGrid>
        <w:gridCol w:w="1418"/>
        <w:gridCol w:w="850"/>
        <w:gridCol w:w="1363"/>
        <w:gridCol w:w="1600"/>
        <w:gridCol w:w="1715"/>
        <w:gridCol w:w="1559"/>
      </w:tblGrid>
      <w:tr w:rsidR="00881521" w:rsidRPr="00881521" w14:paraId="51CC652F" w14:textId="77777777" w:rsidTr="00E56E5E">
        <w:trPr>
          <w:trHeight w:val="624"/>
          <w:jc w:val="center"/>
        </w:trPr>
        <w:tc>
          <w:tcPr>
            <w:tcW w:w="1418" w:type="dxa"/>
            <w:tcBorders>
              <w:top w:val="single" w:sz="4" w:space="0" w:color="auto"/>
              <w:left w:val="nil"/>
              <w:bottom w:val="single" w:sz="4" w:space="0" w:color="auto"/>
              <w:right w:val="nil"/>
            </w:tcBorders>
            <w:shd w:val="clear" w:color="auto" w:fill="auto"/>
            <w:vAlign w:val="center"/>
            <w:hideMark/>
          </w:tcPr>
          <w:p w14:paraId="2A7E85F4" w14:textId="2B00233E"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Owner-reported usage duration</w:t>
            </w:r>
          </w:p>
        </w:tc>
        <w:tc>
          <w:tcPr>
            <w:tcW w:w="850" w:type="dxa"/>
            <w:tcBorders>
              <w:top w:val="single" w:sz="4" w:space="0" w:color="auto"/>
              <w:left w:val="nil"/>
              <w:bottom w:val="single" w:sz="4" w:space="0" w:color="auto"/>
              <w:right w:val="nil"/>
            </w:tcBorders>
            <w:shd w:val="clear" w:color="auto" w:fill="auto"/>
            <w:vAlign w:val="center"/>
            <w:hideMark/>
          </w:tcPr>
          <w:p w14:paraId="52E5A5AD" w14:textId="77777777"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LLIN tested</w:t>
            </w:r>
          </w:p>
        </w:tc>
        <w:tc>
          <w:tcPr>
            <w:tcW w:w="1363" w:type="dxa"/>
            <w:tcBorders>
              <w:top w:val="single" w:sz="4" w:space="0" w:color="auto"/>
              <w:left w:val="nil"/>
              <w:bottom w:val="single" w:sz="4" w:space="0" w:color="auto"/>
              <w:right w:val="nil"/>
            </w:tcBorders>
            <w:shd w:val="clear" w:color="auto" w:fill="auto"/>
            <w:vAlign w:val="center"/>
            <w:hideMark/>
          </w:tcPr>
          <w:p w14:paraId="4F11B4FD" w14:textId="77777777"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mosquitoes tested</w:t>
            </w:r>
          </w:p>
        </w:tc>
        <w:tc>
          <w:tcPr>
            <w:tcW w:w="1600" w:type="dxa"/>
            <w:tcBorders>
              <w:top w:val="single" w:sz="4" w:space="0" w:color="auto"/>
              <w:left w:val="nil"/>
              <w:bottom w:val="single" w:sz="4" w:space="0" w:color="auto"/>
              <w:right w:val="nil"/>
            </w:tcBorders>
            <w:shd w:val="clear" w:color="auto" w:fill="auto"/>
            <w:vAlign w:val="center"/>
            <w:hideMark/>
          </w:tcPr>
          <w:p w14:paraId="75593143" w14:textId="77777777"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mosquitoes</w:t>
            </w:r>
          </w:p>
          <w:p w14:paraId="79C3D1FF" w14:textId="60C92A2E"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KD/</w:t>
            </w:r>
            <w:proofErr w:type="spellStart"/>
            <w:r w:rsidRPr="00881521">
              <w:rPr>
                <w:rFonts w:eastAsia="Times New Roman" w:cs="Times New Roman"/>
                <w:b/>
                <w:bCs/>
                <w:color w:val="000000"/>
                <w:szCs w:val="24"/>
                <w:lang w:eastAsia="en-AU"/>
              </w:rPr>
              <w:t>dead</w:t>
            </w:r>
            <w:r w:rsidR="003B1265" w:rsidRPr="00E56E5E">
              <w:rPr>
                <w:rFonts w:eastAsia="Times New Roman" w:cs="Times New Roman"/>
                <w:b/>
                <w:bCs/>
                <w:color w:val="000000"/>
                <w:szCs w:val="24"/>
                <w:vertAlign w:val="superscript"/>
                <w:lang w:eastAsia="en-AU"/>
              </w:rPr>
              <w:t>a</w:t>
            </w:r>
            <w:proofErr w:type="spellEnd"/>
          </w:p>
        </w:tc>
        <w:tc>
          <w:tcPr>
            <w:tcW w:w="1715" w:type="dxa"/>
            <w:tcBorders>
              <w:top w:val="single" w:sz="4" w:space="0" w:color="auto"/>
              <w:left w:val="nil"/>
              <w:bottom w:val="single" w:sz="4" w:space="0" w:color="auto"/>
              <w:right w:val="nil"/>
            </w:tcBorders>
            <w:shd w:val="clear" w:color="auto" w:fill="auto"/>
            <w:vAlign w:val="center"/>
            <w:hideMark/>
          </w:tcPr>
          <w:p w14:paraId="685C0AD0" w14:textId="77777777"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 xml:space="preserve">% </w:t>
            </w:r>
            <w:r w:rsidRPr="00881521">
              <w:rPr>
                <w:rFonts w:cs="Times New Roman"/>
                <w:b/>
                <w:szCs w:val="24"/>
              </w:rPr>
              <w:t>KD</w:t>
            </w:r>
            <w:r w:rsidRPr="00881521">
              <w:rPr>
                <w:rFonts w:cs="Times New Roman"/>
                <w:b/>
                <w:szCs w:val="24"/>
                <w:vertAlign w:val="subscript"/>
              </w:rPr>
              <w:t>60min</w:t>
            </w:r>
            <w:r w:rsidRPr="00881521">
              <w:rPr>
                <w:rFonts w:eastAsia="Times New Roman" w:cs="Times New Roman"/>
                <w:b/>
                <w:bCs/>
                <w:color w:val="000000"/>
                <w:szCs w:val="24"/>
                <w:lang w:eastAsia="en-AU"/>
              </w:rPr>
              <w:t xml:space="preserve"> </w:t>
            </w:r>
          </w:p>
          <w:p w14:paraId="2E17AC0C" w14:textId="1A45FA89"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(95 % CI)</w:t>
            </w:r>
            <w:r w:rsidR="003B1265" w:rsidRPr="00E56E5E">
              <w:rPr>
                <w:rFonts w:eastAsia="Times New Roman" w:cs="Times New Roman"/>
                <w:b/>
                <w:bCs/>
                <w:color w:val="000000"/>
                <w:szCs w:val="24"/>
                <w:vertAlign w:val="superscript"/>
                <w:lang w:eastAsia="en-AU"/>
              </w:rPr>
              <w:t>b</w:t>
            </w:r>
          </w:p>
        </w:tc>
        <w:tc>
          <w:tcPr>
            <w:tcW w:w="1559" w:type="dxa"/>
            <w:tcBorders>
              <w:top w:val="single" w:sz="4" w:space="0" w:color="auto"/>
              <w:left w:val="nil"/>
              <w:bottom w:val="single" w:sz="4" w:space="0" w:color="auto"/>
              <w:right w:val="nil"/>
            </w:tcBorders>
            <w:shd w:val="clear" w:color="auto" w:fill="auto"/>
            <w:vAlign w:val="center"/>
            <w:hideMark/>
          </w:tcPr>
          <w:p w14:paraId="5D302412" w14:textId="77777777"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 xml:space="preserve">% </w:t>
            </w:r>
            <w:r w:rsidRPr="00881521">
              <w:rPr>
                <w:rFonts w:cs="Times New Roman"/>
                <w:b/>
                <w:szCs w:val="24"/>
              </w:rPr>
              <w:t>M</w:t>
            </w:r>
            <w:r w:rsidRPr="00881521">
              <w:rPr>
                <w:rFonts w:cs="Times New Roman"/>
                <w:b/>
                <w:szCs w:val="24"/>
                <w:vertAlign w:val="subscript"/>
              </w:rPr>
              <w:t>24h</w:t>
            </w:r>
            <w:r w:rsidRPr="00881521">
              <w:rPr>
                <w:rFonts w:eastAsia="Times New Roman" w:cs="Times New Roman"/>
                <w:b/>
                <w:bCs/>
                <w:color w:val="000000"/>
                <w:szCs w:val="24"/>
                <w:lang w:eastAsia="en-AU"/>
              </w:rPr>
              <w:t xml:space="preserve"> </w:t>
            </w:r>
          </w:p>
          <w:p w14:paraId="1AE4ACF8" w14:textId="110961BA" w:rsidR="00881521" w:rsidRPr="00881521" w:rsidRDefault="00881521" w:rsidP="00881521">
            <w:pPr>
              <w:spacing w:after="0" w:line="240" w:lineRule="auto"/>
              <w:jc w:val="center"/>
              <w:rPr>
                <w:rFonts w:eastAsia="Times New Roman" w:cs="Times New Roman"/>
                <w:b/>
                <w:bCs/>
                <w:color w:val="000000"/>
                <w:szCs w:val="24"/>
                <w:lang w:eastAsia="en-AU"/>
              </w:rPr>
            </w:pPr>
            <w:r w:rsidRPr="00881521">
              <w:rPr>
                <w:rFonts w:eastAsia="Times New Roman" w:cs="Times New Roman"/>
                <w:b/>
                <w:bCs/>
                <w:color w:val="000000"/>
                <w:szCs w:val="24"/>
                <w:lang w:eastAsia="en-AU"/>
              </w:rPr>
              <w:t>(95 % CI)</w:t>
            </w:r>
            <w:r w:rsidR="003B1265" w:rsidRPr="00E56E5E">
              <w:rPr>
                <w:rFonts w:eastAsia="Times New Roman" w:cs="Times New Roman"/>
                <w:b/>
                <w:bCs/>
                <w:color w:val="000000"/>
                <w:szCs w:val="24"/>
                <w:vertAlign w:val="superscript"/>
                <w:lang w:eastAsia="en-AU"/>
              </w:rPr>
              <w:t>c</w:t>
            </w:r>
          </w:p>
        </w:tc>
      </w:tr>
      <w:tr w:rsidR="00881521" w:rsidRPr="00881521" w14:paraId="32EF8EA8" w14:textId="77777777" w:rsidTr="00E56E5E">
        <w:trPr>
          <w:trHeight w:val="624"/>
          <w:jc w:val="center"/>
        </w:trPr>
        <w:tc>
          <w:tcPr>
            <w:tcW w:w="1418" w:type="dxa"/>
            <w:tcBorders>
              <w:top w:val="nil"/>
              <w:left w:val="nil"/>
              <w:right w:val="nil"/>
            </w:tcBorders>
            <w:shd w:val="clear" w:color="auto" w:fill="auto"/>
            <w:noWrap/>
            <w:vAlign w:val="center"/>
            <w:hideMark/>
          </w:tcPr>
          <w:p w14:paraId="295293AB"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1-3 years</w:t>
            </w:r>
          </w:p>
        </w:tc>
        <w:tc>
          <w:tcPr>
            <w:tcW w:w="850" w:type="dxa"/>
            <w:tcBorders>
              <w:top w:val="nil"/>
              <w:left w:val="nil"/>
              <w:right w:val="nil"/>
            </w:tcBorders>
            <w:shd w:val="clear" w:color="auto" w:fill="auto"/>
            <w:noWrap/>
            <w:vAlign w:val="center"/>
            <w:hideMark/>
          </w:tcPr>
          <w:p w14:paraId="5FF7C78F"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14</w:t>
            </w:r>
          </w:p>
        </w:tc>
        <w:tc>
          <w:tcPr>
            <w:tcW w:w="1363" w:type="dxa"/>
            <w:tcBorders>
              <w:top w:val="nil"/>
              <w:left w:val="nil"/>
              <w:right w:val="nil"/>
            </w:tcBorders>
            <w:shd w:val="clear" w:color="auto" w:fill="auto"/>
            <w:noWrap/>
            <w:vAlign w:val="center"/>
            <w:hideMark/>
          </w:tcPr>
          <w:p w14:paraId="3FAF9AE1"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280</w:t>
            </w:r>
          </w:p>
        </w:tc>
        <w:tc>
          <w:tcPr>
            <w:tcW w:w="1600" w:type="dxa"/>
            <w:tcBorders>
              <w:top w:val="nil"/>
              <w:left w:val="nil"/>
              <w:right w:val="nil"/>
            </w:tcBorders>
            <w:shd w:val="clear" w:color="auto" w:fill="auto"/>
            <w:noWrap/>
            <w:vAlign w:val="center"/>
            <w:hideMark/>
          </w:tcPr>
          <w:p w14:paraId="4ED59316"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143/135</w:t>
            </w:r>
          </w:p>
        </w:tc>
        <w:tc>
          <w:tcPr>
            <w:tcW w:w="1715" w:type="dxa"/>
            <w:tcBorders>
              <w:top w:val="nil"/>
              <w:left w:val="nil"/>
              <w:right w:val="nil"/>
            </w:tcBorders>
            <w:shd w:val="clear" w:color="auto" w:fill="auto"/>
            <w:noWrap/>
            <w:vAlign w:val="center"/>
            <w:hideMark/>
          </w:tcPr>
          <w:p w14:paraId="72789BAA"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51.07</w:t>
            </w:r>
          </w:p>
          <w:p w14:paraId="17F8BF72"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(45.05-57.07)</w:t>
            </w:r>
          </w:p>
        </w:tc>
        <w:tc>
          <w:tcPr>
            <w:tcW w:w="1559" w:type="dxa"/>
            <w:tcBorders>
              <w:top w:val="nil"/>
              <w:left w:val="nil"/>
              <w:right w:val="nil"/>
            </w:tcBorders>
            <w:shd w:val="clear" w:color="auto" w:fill="auto"/>
            <w:noWrap/>
            <w:vAlign w:val="center"/>
            <w:hideMark/>
          </w:tcPr>
          <w:p w14:paraId="3CD54777"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48.21</w:t>
            </w:r>
          </w:p>
          <w:p w14:paraId="5D236BE8"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(42.23-54.24)</w:t>
            </w:r>
          </w:p>
        </w:tc>
      </w:tr>
      <w:tr w:rsidR="00881521" w:rsidRPr="00881521" w14:paraId="132005D3" w14:textId="77777777" w:rsidTr="00E56E5E">
        <w:trPr>
          <w:trHeight w:val="624"/>
          <w:jc w:val="center"/>
        </w:trPr>
        <w:tc>
          <w:tcPr>
            <w:tcW w:w="1418" w:type="dxa"/>
            <w:tcBorders>
              <w:top w:val="nil"/>
              <w:left w:val="nil"/>
              <w:bottom w:val="single" w:sz="4" w:space="0" w:color="auto"/>
              <w:right w:val="nil"/>
            </w:tcBorders>
            <w:shd w:val="clear" w:color="auto" w:fill="auto"/>
            <w:noWrap/>
            <w:vAlign w:val="center"/>
            <w:hideMark/>
          </w:tcPr>
          <w:p w14:paraId="2B4081AC"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&gt; 3 years</w:t>
            </w:r>
          </w:p>
        </w:tc>
        <w:tc>
          <w:tcPr>
            <w:tcW w:w="850" w:type="dxa"/>
            <w:tcBorders>
              <w:top w:val="nil"/>
              <w:left w:val="nil"/>
              <w:bottom w:val="single" w:sz="4" w:space="0" w:color="auto"/>
              <w:right w:val="nil"/>
            </w:tcBorders>
            <w:shd w:val="clear" w:color="auto" w:fill="auto"/>
            <w:noWrap/>
            <w:vAlign w:val="center"/>
            <w:hideMark/>
          </w:tcPr>
          <w:p w14:paraId="64BB77A0"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26</w:t>
            </w:r>
          </w:p>
        </w:tc>
        <w:tc>
          <w:tcPr>
            <w:tcW w:w="1363" w:type="dxa"/>
            <w:tcBorders>
              <w:top w:val="nil"/>
              <w:left w:val="nil"/>
              <w:bottom w:val="single" w:sz="4" w:space="0" w:color="auto"/>
              <w:right w:val="nil"/>
            </w:tcBorders>
            <w:shd w:val="clear" w:color="auto" w:fill="auto"/>
            <w:noWrap/>
            <w:vAlign w:val="center"/>
            <w:hideMark/>
          </w:tcPr>
          <w:p w14:paraId="06E934A8"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531</w:t>
            </w:r>
          </w:p>
        </w:tc>
        <w:tc>
          <w:tcPr>
            <w:tcW w:w="1600" w:type="dxa"/>
            <w:tcBorders>
              <w:top w:val="nil"/>
              <w:left w:val="nil"/>
              <w:bottom w:val="single" w:sz="4" w:space="0" w:color="auto"/>
              <w:right w:val="nil"/>
            </w:tcBorders>
            <w:shd w:val="clear" w:color="auto" w:fill="auto"/>
            <w:noWrap/>
            <w:vAlign w:val="center"/>
            <w:hideMark/>
          </w:tcPr>
          <w:p w14:paraId="3B95CA5A"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278/335</w:t>
            </w:r>
          </w:p>
        </w:tc>
        <w:tc>
          <w:tcPr>
            <w:tcW w:w="1715" w:type="dxa"/>
            <w:tcBorders>
              <w:top w:val="nil"/>
              <w:left w:val="nil"/>
              <w:bottom w:val="single" w:sz="4" w:space="0" w:color="auto"/>
              <w:right w:val="nil"/>
            </w:tcBorders>
            <w:shd w:val="clear" w:color="auto" w:fill="auto"/>
            <w:noWrap/>
            <w:vAlign w:val="center"/>
            <w:hideMark/>
          </w:tcPr>
          <w:p w14:paraId="7C80B6CF"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b/>
                <w:color w:val="000000"/>
                <w:szCs w:val="24"/>
                <w:lang w:eastAsia="en-AU"/>
              </w:rPr>
              <w:t>52.35</w:t>
            </w:r>
          </w:p>
          <w:p w14:paraId="70F2146A"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(48.01- 56.67)</w:t>
            </w:r>
          </w:p>
        </w:tc>
        <w:tc>
          <w:tcPr>
            <w:tcW w:w="1559" w:type="dxa"/>
            <w:tcBorders>
              <w:top w:val="nil"/>
              <w:left w:val="nil"/>
              <w:bottom w:val="single" w:sz="4" w:space="0" w:color="auto"/>
              <w:right w:val="nil"/>
            </w:tcBorders>
            <w:shd w:val="clear" w:color="auto" w:fill="auto"/>
            <w:noWrap/>
            <w:vAlign w:val="center"/>
            <w:hideMark/>
          </w:tcPr>
          <w:p w14:paraId="12061208"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63.09</w:t>
            </w:r>
          </w:p>
          <w:p w14:paraId="0DEE8990" w14:textId="77777777" w:rsidR="00881521" w:rsidRPr="00881521" w:rsidRDefault="00881521" w:rsidP="00881521">
            <w:pPr>
              <w:spacing w:after="0" w:line="240" w:lineRule="auto"/>
              <w:jc w:val="center"/>
              <w:rPr>
                <w:rFonts w:eastAsia="Times New Roman" w:cs="Times New Roman"/>
                <w:color w:val="000000"/>
                <w:szCs w:val="24"/>
                <w:lang w:eastAsia="en-AU"/>
              </w:rPr>
            </w:pPr>
            <w:r w:rsidRPr="00881521">
              <w:rPr>
                <w:rFonts w:eastAsia="Times New Roman" w:cs="Times New Roman"/>
                <w:color w:val="000000"/>
                <w:szCs w:val="24"/>
                <w:lang w:eastAsia="en-AU"/>
              </w:rPr>
              <w:t>(58.83-67.20)</w:t>
            </w:r>
          </w:p>
        </w:tc>
      </w:tr>
      <w:tr w:rsidR="00881521" w:rsidRPr="00881521" w14:paraId="6C177E00" w14:textId="77777777" w:rsidTr="00E56E5E">
        <w:trPr>
          <w:trHeight w:val="624"/>
          <w:jc w:val="center"/>
        </w:trPr>
        <w:tc>
          <w:tcPr>
            <w:tcW w:w="1418" w:type="dxa"/>
            <w:tcBorders>
              <w:top w:val="single" w:sz="4" w:space="0" w:color="auto"/>
              <w:left w:val="nil"/>
              <w:bottom w:val="single" w:sz="4" w:space="0" w:color="auto"/>
              <w:right w:val="nil"/>
            </w:tcBorders>
            <w:shd w:val="clear" w:color="auto" w:fill="auto"/>
            <w:noWrap/>
            <w:vAlign w:val="center"/>
          </w:tcPr>
          <w:p w14:paraId="4E8C1F15" w14:textId="77777777" w:rsidR="00881521" w:rsidRPr="00E56E5E" w:rsidRDefault="00881521" w:rsidP="00881521">
            <w:pPr>
              <w:spacing w:after="0" w:line="240" w:lineRule="auto"/>
              <w:jc w:val="center"/>
              <w:rPr>
                <w:rFonts w:eastAsia="Times New Roman" w:cs="Times New Roman"/>
                <w:color w:val="000000"/>
                <w:szCs w:val="24"/>
                <w:lang w:eastAsia="en-AU"/>
              </w:rPr>
            </w:pPr>
            <w:r w:rsidRPr="00E56E5E">
              <w:rPr>
                <w:rFonts w:eastAsia="Times New Roman" w:cs="Times New Roman"/>
                <w:color w:val="000000"/>
                <w:szCs w:val="24"/>
                <w:lang w:eastAsia="en-AU"/>
              </w:rPr>
              <w:t>Overall</w:t>
            </w:r>
          </w:p>
        </w:tc>
        <w:tc>
          <w:tcPr>
            <w:tcW w:w="850" w:type="dxa"/>
            <w:tcBorders>
              <w:top w:val="single" w:sz="4" w:space="0" w:color="auto"/>
              <w:left w:val="nil"/>
              <w:bottom w:val="single" w:sz="4" w:space="0" w:color="auto"/>
              <w:right w:val="nil"/>
            </w:tcBorders>
            <w:shd w:val="clear" w:color="auto" w:fill="auto"/>
            <w:noWrap/>
            <w:vAlign w:val="center"/>
          </w:tcPr>
          <w:p w14:paraId="709141A4" w14:textId="77777777" w:rsidR="00881521" w:rsidRPr="00E56E5E" w:rsidRDefault="00881521" w:rsidP="00881521">
            <w:pPr>
              <w:spacing w:after="0" w:line="240" w:lineRule="auto"/>
              <w:jc w:val="center"/>
              <w:rPr>
                <w:rFonts w:eastAsia="Times New Roman" w:cs="Times New Roman"/>
                <w:color w:val="000000"/>
                <w:szCs w:val="24"/>
                <w:lang w:eastAsia="en-AU"/>
              </w:rPr>
            </w:pPr>
            <w:r w:rsidRPr="00E56E5E">
              <w:rPr>
                <w:rFonts w:eastAsia="Times New Roman" w:cs="Times New Roman"/>
                <w:color w:val="000000"/>
                <w:szCs w:val="24"/>
                <w:lang w:eastAsia="en-AU"/>
              </w:rPr>
              <w:t>40</w:t>
            </w:r>
          </w:p>
        </w:tc>
        <w:tc>
          <w:tcPr>
            <w:tcW w:w="1363" w:type="dxa"/>
            <w:tcBorders>
              <w:top w:val="single" w:sz="4" w:space="0" w:color="auto"/>
              <w:left w:val="nil"/>
              <w:bottom w:val="single" w:sz="4" w:space="0" w:color="auto"/>
              <w:right w:val="nil"/>
            </w:tcBorders>
            <w:shd w:val="clear" w:color="auto" w:fill="auto"/>
            <w:noWrap/>
            <w:vAlign w:val="center"/>
          </w:tcPr>
          <w:p w14:paraId="0F9028B1" w14:textId="77777777" w:rsidR="00881521" w:rsidRPr="00E56E5E" w:rsidRDefault="00881521" w:rsidP="00881521">
            <w:pPr>
              <w:spacing w:after="0" w:line="240" w:lineRule="auto"/>
              <w:jc w:val="center"/>
              <w:rPr>
                <w:rFonts w:eastAsia="Times New Roman" w:cs="Times New Roman"/>
                <w:color w:val="000000"/>
                <w:szCs w:val="24"/>
                <w:lang w:eastAsia="en-AU"/>
              </w:rPr>
            </w:pPr>
            <w:r w:rsidRPr="00E56E5E">
              <w:rPr>
                <w:rFonts w:eastAsia="Times New Roman" w:cs="Times New Roman"/>
                <w:color w:val="000000"/>
                <w:szCs w:val="24"/>
                <w:lang w:eastAsia="en-AU"/>
              </w:rPr>
              <w:t>811</w:t>
            </w:r>
          </w:p>
        </w:tc>
        <w:tc>
          <w:tcPr>
            <w:tcW w:w="1600" w:type="dxa"/>
            <w:tcBorders>
              <w:top w:val="single" w:sz="4" w:space="0" w:color="auto"/>
              <w:left w:val="nil"/>
              <w:bottom w:val="single" w:sz="4" w:space="0" w:color="auto"/>
              <w:right w:val="nil"/>
            </w:tcBorders>
            <w:shd w:val="clear" w:color="auto" w:fill="auto"/>
            <w:noWrap/>
            <w:vAlign w:val="center"/>
          </w:tcPr>
          <w:p w14:paraId="2875C85F" w14:textId="77777777" w:rsidR="00881521" w:rsidRPr="00E56E5E" w:rsidRDefault="00881521" w:rsidP="00881521">
            <w:pPr>
              <w:spacing w:after="0" w:line="240" w:lineRule="auto"/>
              <w:jc w:val="center"/>
              <w:rPr>
                <w:rFonts w:eastAsia="Times New Roman" w:cs="Times New Roman"/>
                <w:color w:val="000000"/>
                <w:szCs w:val="24"/>
                <w:lang w:eastAsia="en-AU"/>
              </w:rPr>
            </w:pPr>
            <w:r w:rsidRPr="00E56E5E">
              <w:rPr>
                <w:rFonts w:eastAsia="Times New Roman" w:cs="Times New Roman"/>
                <w:color w:val="000000"/>
                <w:szCs w:val="24"/>
                <w:lang w:eastAsia="en-AU"/>
              </w:rPr>
              <w:t>421/470</w:t>
            </w:r>
          </w:p>
        </w:tc>
        <w:tc>
          <w:tcPr>
            <w:tcW w:w="1715" w:type="dxa"/>
            <w:tcBorders>
              <w:top w:val="single" w:sz="4" w:space="0" w:color="auto"/>
              <w:left w:val="nil"/>
              <w:bottom w:val="single" w:sz="4" w:space="0" w:color="auto"/>
              <w:right w:val="nil"/>
            </w:tcBorders>
            <w:shd w:val="clear" w:color="auto" w:fill="auto"/>
            <w:noWrap/>
            <w:vAlign w:val="center"/>
          </w:tcPr>
          <w:p w14:paraId="4994B595"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51.91</w:t>
            </w:r>
          </w:p>
          <w:p w14:paraId="6907037F" w14:textId="77777777" w:rsidR="00881521" w:rsidRPr="00E56E5E" w:rsidRDefault="00881521" w:rsidP="00881521">
            <w:pPr>
              <w:spacing w:after="0" w:line="240" w:lineRule="auto"/>
              <w:jc w:val="center"/>
              <w:rPr>
                <w:rFonts w:eastAsia="Times New Roman" w:cs="Times New Roman"/>
                <w:color w:val="000000"/>
                <w:szCs w:val="24"/>
                <w:lang w:eastAsia="en-AU"/>
              </w:rPr>
            </w:pPr>
            <w:r w:rsidRPr="00E56E5E">
              <w:rPr>
                <w:rFonts w:eastAsia="Times New Roman" w:cs="Times New Roman"/>
                <w:color w:val="000000"/>
                <w:szCs w:val="24"/>
                <w:lang w:eastAsia="en-AU"/>
              </w:rPr>
              <w:t>(48.41-55.40)</w:t>
            </w:r>
          </w:p>
        </w:tc>
        <w:tc>
          <w:tcPr>
            <w:tcW w:w="1559" w:type="dxa"/>
            <w:tcBorders>
              <w:top w:val="single" w:sz="4" w:space="0" w:color="auto"/>
              <w:left w:val="nil"/>
              <w:bottom w:val="single" w:sz="4" w:space="0" w:color="auto"/>
              <w:right w:val="nil"/>
            </w:tcBorders>
            <w:shd w:val="clear" w:color="auto" w:fill="auto"/>
            <w:noWrap/>
            <w:vAlign w:val="center"/>
          </w:tcPr>
          <w:p w14:paraId="4D1E0E54" w14:textId="77777777" w:rsidR="00881521" w:rsidRPr="00881521" w:rsidRDefault="00881521" w:rsidP="00881521">
            <w:pPr>
              <w:spacing w:after="0" w:line="240" w:lineRule="auto"/>
              <w:jc w:val="center"/>
              <w:rPr>
                <w:rFonts w:eastAsia="Times New Roman" w:cs="Times New Roman"/>
                <w:b/>
                <w:color w:val="000000"/>
                <w:szCs w:val="24"/>
                <w:lang w:eastAsia="en-AU"/>
              </w:rPr>
            </w:pPr>
            <w:r w:rsidRPr="00881521">
              <w:rPr>
                <w:rFonts w:eastAsia="Times New Roman" w:cs="Times New Roman"/>
                <w:b/>
                <w:color w:val="000000"/>
                <w:szCs w:val="24"/>
                <w:lang w:eastAsia="en-AU"/>
              </w:rPr>
              <w:t>57.95</w:t>
            </w:r>
          </w:p>
          <w:p w14:paraId="15189BA3" w14:textId="77777777" w:rsidR="00881521" w:rsidRPr="00E56E5E" w:rsidRDefault="00881521" w:rsidP="00881521">
            <w:pPr>
              <w:spacing w:after="0" w:line="240" w:lineRule="auto"/>
              <w:jc w:val="center"/>
              <w:rPr>
                <w:rFonts w:eastAsia="Times New Roman" w:cs="Times New Roman"/>
                <w:color w:val="000000"/>
                <w:szCs w:val="24"/>
                <w:lang w:eastAsia="en-AU"/>
              </w:rPr>
            </w:pPr>
            <w:r w:rsidRPr="00E56E5E">
              <w:rPr>
                <w:rFonts w:eastAsia="Times New Roman" w:cs="Times New Roman"/>
                <w:color w:val="000000"/>
                <w:szCs w:val="24"/>
                <w:lang w:eastAsia="en-AU"/>
              </w:rPr>
              <w:t>(54.47-61.38)</w:t>
            </w:r>
          </w:p>
        </w:tc>
      </w:tr>
    </w:tbl>
    <w:p w14:paraId="67954F3A" w14:textId="77777777" w:rsidR="003B1265" w:rsidRDefault="003B1265" w:rsidP="00D02DE5">
      <w:pPr>
        <w:spacing w:before="120" w:line="360" w:lineRule="auto"/>
        <w:jc w:val="both"/>
        <w:rPr>
          <w:rFonts w:cs="Times New Roman"/>
          <w:szCs w:val="24"/>
        </w:rPr>
      </w:pPr>
      <w:proofErr w:type="spellStart"/>
      <w:r w:rsidRPr="00F55A90">
        <w:rPr>
          <w:rFonts w:cs="Times New Roman"/>
          <w:szCs w:val="24"/>
          <w:vertAlign w:val="superscript"/>
        </w:rPr>
        <w:t>a</w:t>
      </w:r>
      <w:r w:rsidRPr="00F55A90">
        <w:rPr>
          <w:rFonts w:cs="Times New Roman"/>
          <w:szCs w:val="24"/>
        </w:rPr>
        <w:t>number</w:t>
      </w:r>
      <w:proofErr w:type="spellEnd"/>
      <w:r w:rsidRPr="00F55A90">
        <w:rPr>
          <w:rFonts w:cs="Times New Roman"/>
          <w:szCs w:val="24"/>
        </w:rPr>
        <w:t xml:space="preserve"> of mosquitoes knocked down (KD) after 60 min and number of </w:t>
      </w:r>
      <w:proofErr w:type="gramStart"/>
      <w:r w:rsidRPr="00F55A90">
        <w:rPr>
          <w:rFonts w:cs="Times New Roman"/>
          <w:szCs w:val="24"/>
        </w:rPr>
        <w:t>mosquitoes</w:t>
      </w:r>
      <w:proofErr w:type="gramEnd"/>
      <w:r w:rsidRPr="00F55A90">
        <w:rPr>
          <w:rFonts w:cs="Times New Roman"/>
          <w:szCs w:val="24"/>
        </w:rPr>
        <w:t xml:space="preserve"> dead after 24 h (dead).</w:t>
      </w:r>
    </w:p>
    <w:p w14:paraId="660D4985" w14:textId="77777777" w:rsidR="003B1265" w:rsidRDefault="003B1265" w:rsidP="00D02DE5">
      <w:pPr>
        <w:spacing w:before="120" w:line="360" w:lineRule="auto"/>
        <w:jc w:val="both"/>
        <w:rPr>
          <w:rFonts w:cs="Times New Roman"/>
          <w:szCs w:val="24"/>
        </w:rPr>
      </w:pPr>
      <w:proofErr w:type="spellStart"/>
      <w:r w:rsidRPr="00F55A90">
        <w:rPr>
          <w:rFonts w:cs="Times New Roman"/>
          <w:szCs w:val="24"/>
          <w:vertAlign w:val="superscript"/>
        </w:rPr>
        <w:t>b</w:t>
      </w:r>
      <w:r w:rsidRPr="00F55A90">
        <w:rPr>
          <w:rFonts w:cs="Times New Roman"/>
          <w:szCs w:val="24"/>
        </w:rPr>
        <w:t>mean</w:t>
      </w:r>
      <w:proofErr w:type="spellEnd"/>
      <w:r w:rsidRPr="00F55A90">
        <w:rPr>
          <w:rFonts w:cs="Times New Roman"/>
          <w:szCs w:val="24"/>
        </w:rPr>
        <w:t xml:space="preserve"> percent 60 min knockdown (KD</w:t>
      </w:r>
      <w:r w:rsidRPr="00F55A90">
        <w:rPr>
          <w:rFonts w:cs="Times New Roman"/>
          <w:szCs w:val="24"/>
          <w:vertAlign w:val="subscript"/>
        </w:rPr>
        <w:t>60min</w:t>
      </w:r>
      <w:r w:rsidRPr="00F55A90">
        <w:rPr>
          <w:rFonts w:cs="Times New Roman"/>
          <w:szCs w:val="24"/>
        </w:rPr>
        <w:t xml:space="preserve">, bold) </w:t>
      </w:r>
      <w:proofErr w:type="gramStart"/>
      <w:r w:rsidRPr="00F55A90">
        <w:rPr>
          <w:rFonts w:cs="Times New Roman"/>
          <w:szCs w:val="24"/>
        </w:rPr>
        <w:t>with  exact</w:t>
      </w:r>
      <w:proofErr w:type="gramEnd"/>
      <w:r>
        <w:rPr>
          <w:rFonts w:cs="Times New Roman"/>
          <w:szCs w:val="24"/>
        </w:rPr>
        <w:t xml:space="preserve"> </w:t>
      </w:r>
      <w:r w:rsidRPr="00F55A90">
        <w:rPr>
          <w:rFonts w:cs="Times New Roman"/>
          <w:szCs w:val="24"/>
        </w:rPr>
        <w:t>95% confidence intervals of the proportions (95% C</w:t>
      </w:r>
      <w:r>
        <w:rPr>
          <w:rFonts w:cs="Times New Roman"/>
          <w:szCs w:val="24"/>
        </w:rPr>
        <w:t>I</w:t>
      </w:r>
      <w:r w:rsidRPr="00F55A90">
        <w:rPr>
          <w:rFonts w:cs="Times New Roman"/>
          <w:szCs w:val="24"/>
        </w:rPr>
        <w:t>s, in parentheses)</w:t>
      </w:r>
      <w:r>
        <w:rPr>
          <w:rFonts w:cs="Times New Roman"/>
          <w:szCs w:val="24"/>
        </w:rPr>
        <w:t>.</w:t>
      </w:r>
      <w:r w:rsidRPr="00F55A90">
        <w:rPr>
          <w:rFonts w:cs="Times New Roman"/>
          <w:szCs w:val="24"/>
        </w:rPr>
        <w:t xml:space="preserve"> </w:t>
      </w:r>
    </w:p>
    <w:p w14:paraId="26CA7146" w14:textId="005904BB" w:rsidR="003B1265" w:rsidRDefault="003B1265" w:rsidP="00D02DE5">
      <w:pPr>
        <w:spacing w:before="120" w:line="360" w:lineRule="auto"/>
        <w:jc w:val="both"/>
        <w:rPr>
          <w:rFonts w:cs="Times New Roman"/>
          <w:szCs w:val="24"/>
        </w:rPr>
      </w:pPr>
      <w:proofErr w:type="spellStart"/>
      <w:r w:rsidRPr="00F55A90">
        <w:rPr>
          <w:rFonts w:cs="Times New Roman"/>
          <w:szCs w:val="24"/>
          <w:vertAlign w:val="superscript"/>
        </w:rPr>
        <w:t>c</w:t>
      </w:r>
      <w:r>
        <w:rPr>
          <w:rFonts w:cs="Times New Roman"/>
          <w:szCs w:val="24"/>
        </w:rPr>
        <w:t>mean</w:t>
      </w:r>
      <w:proofErr w:type="spellEnd"/>
      <w:r>
        <w:rPr>
          <w:rFonts w:cs="Times New Roman"/>
          <w:szCs w:val="24"/>
        </w:rPr>
        <w:t xml:space="preserve"> percent </w:t>
      </w:r>
      <w:r w:rsidRPr="00F55A90">
        <w:rPr>
          <w:rFonts w:cs="Times New Roman"/>
          <w:szCs w:val="24"/>
        </w:rPr>
        <w:t>24 h mortality (M</w:t>
      </w:r>
      <w:r w:rsidRPr="00F55A90">
        <w:rPr>
          <w:rFonts w:cs="Times New Roman"/>
          <w:szCs w:val="24"/>
          <w:vertAlign w:val="subscript"/>
        </w:rPr>
        <w:t>24h</w:t>
      </w:r>
      <w:r w:rsidRPr="00F55A90">
        <w:rPr>
          <w:rFonts w:cs="Times New Roman"/>
          <w:szCs w:val="24"/>
        </w:rPr>
        <w:t>, bold) with exact</w:t>
      </w:r>
      <w:r>
        <w:rPr>
          <w:rFonts w:cs="Times New Roman"/>
          <w:szCs w:val="24"/>
        </w:rPr>
        <w:t xml:space="preserve"> </w:t>
      </w:r>
      <w:r w:rsidRPr="00F55A90">
        <w:rPr>
          <w:rFonts w:cs="Times New Roman"/>
          <w:szCs w:val="24"/>
        </w:rPr>
        <w:t>95% confidence intervals of the proportions (95% C</w:t>
      </w:r>
      <w:r>
        <w:rPr>
          <w:rFonts w:cs="Times New Roman"/>
          <w:szCs w:val="24"/>
        </w:rPr>
        <w:t>I</w:t>
      </w:r>
      <w:r w:rsidRPr="00F55A90">
        <w:rPr>
          <w:rFonts w:cs="Times New Roman"/>
          <w:szCs w:val="24"/>
        </w:rPr>
        <w:t>s, in parentheses).</w:t>
      </w:r>
    </w:p>
    <w:p w14:paraId="7217241E" w14:textId="7F8DFD4E" w:rsidR="007829EE" w:rsidRPr="00F55A90" w:rsidRDefault="007829EE" w:rsidP="00D02DE5">
      <w:pPr>
        <w:spacing w:before="120" w:line="360" w:lineRule="auto"/>
        <w:jc w:val="both"/>
        <w:rPr>
          <w:rFonts w:cs="Times New Roman"/>
          <w:szCs w:val="24"/>
        </w:rPr>
      </w:pPr>
      <w:r w:rsidRPr="00F55A90">
        <w:rPr>
          <w:rFonts w:eastAsia="Calibri" w:cs="Times New Roman"/>
          <w:color w:val="000000"/>
          <w:szCs w:val="23"/>
          <w:shd w:val="clear" w:color="auto" w:fill="FFFFFF"/>
          <w:lang w:val="en-GB"/>
        </w:rPr>
        <w:t xml:space="preserve">Source data for this </w:t>
      </w:r>
      <w:r>
        <w:rPr>
          <w:rFonts w:eastAsia="Calibri" w:cs="Times New Roman"/>
          <w:color w:val="000000"/>
          <w:szCs w:val="23"/>
          <w:shd w:val="clear" w:color="auto" w:fill="FFFFFF"/>
          <w:lang w:val="en-GB"/>
        </w:rPr>
        <w:t>table</w:t>
      </w:r>
      <w:r w:rsidRPr="00F55A90">
        <w:rPr>
          <w:rFonts w:eastAsia="Calibri" w:cs="Times New Roman"/>
          <w:color w:val="000000"/>
          <w:szCs w:val="23"/>
          <w:shd w:val="clear" w:color="auto" w:fill="FFFFFF"/>
          <w:lang w:val="en-GB"/>
        </w:rPr>
        <w:t xml:space="preserve"> are provided as a Source Data file.</w:t>
      </w:r>
    </w:p>
    <w:p w14:paraId="43560B0D" w14:textId="48825911" w:rsidR="00881521" w:rsidRPr="000B702C" w:rsidRDefault="00881521" w:rsidP="00E56E5E">
      <w:pPr>
        <w:spacing w:before="120"/>
        <w:jc w:val="both"/>
      </w:pPr>
    </w:p>
    <w:sectPr w:rsidR="00881521" w:rsidRPr="000B702C" w:rsidSect="008815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D4531" w14:textId="77777777" w:rsidR="00873D92" w:rsidRDefault="00873D92" w:rsidP="000453B9">
      <w:pPr>
        <w:spacing w:after="0" w:line="240" w:lineRule="auto"/>
      </w:pPr>
      <w:r>
        <w:separator/>
      </w:r>
    </w:p>
  </w:endnote>
  <w:endnote w:type="continuationSeparator" w:id="0">
    <w:p w14:paraId="6C5CCE10" w14:textId="77777777" w:rsidR="00873D92" w:rsidRDefault="00873D92" w:rsidP="0004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27390"/>
      <w:docPartObj>
        <w:docPartGallery w:val="Page Numbers (Bottom of Page)"/>
        <w:docPartUnique/>
      </w:docPartObj>
    </w:sdtPr>
    <w:sdtEndPr>
      <w:rPr>
        <w:noProof/>
      </w:rPr>
    </w:sdtEndPr>
    <w:sdtContent>
      <w:p w14:paraId="5D0088A2" w14:textId="1D5795B3" w:rsidR="00A81213" w:rsidRDefault="00A81213">
        <w:pPr>
          <w:pStyle w:val="Footer"/>
          <w:jc w:val="right"/>
        </w:pPr>
        <w:r>
          <w:fldChar w:fldCharType="begin"/>
        </w:r>
        <w:r>
          <w:instrText xml:space="preserve"> PAGE   \* MERGEFORMAT </w:instrText>
        </w:r>
        <w:r>
          <w:fldChar w:fldCharType="separate"/>
        </w:r>
        <w:r w:rsidR="00BC66D5">
          <w:rPr>
            <w:noProof/>
          </w:rPr>
          <w:t>27</w:t>
        </w:r>
        <w:r>
          <w:rPr>
            <w:noProof/>
          </w:rPr>
          <w:fldChar w:fldCharType="end"/>
        </w:r>
      </w:p>
    </w:sdtContent>
  </w:sdt>
  <w:p w14:paraId="0499B3DC" w14:textId="77777777" w:rsidR="00A81213" w:rsidRDefault="00A81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1D916" w14:textId="77777777" w:rsidR="00873D92" w:rsidRDefault="00873D92" w:rsidP="000453B9">
      <w:pPr>
        <w:spacing w:after="0" w:line="240" w:lineRule="auto"/>
      </w:pPr>
      <w:r>
        <w:separator/>
      </w:r>
    </w:p>
  </w:footnote>
  <w:footnote w:type="continuationSeparator" w:id="0">
    <w:p w14:paraId="62C467AD" w14:textId="77777777" w:rsidR="00873D92" w:rsidRDefault="00873D92" w:rsidP="00045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9B4"/>
    <w:multiLevelType w:val="hybridMultilevel"/>
    <w:tmpl w:val="DC8C8F74"/>
    <w:lvl w:ilvl="0" w:tplc="697638D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34E81"/>
    <w:multiLevelType w:val="hybridMultilevel"/>
    <w:tmpl w:val="6B02B8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pszxxxdrrwroet0d4vv9vdw5tp55vezvez&quot;&gt;Thesis References-Saved&lt;record-ids&gt;&lt;item&gt;1139&lt;/item&gt;&lt;item&gt;1815&lt;/item&gt;&lt;item&gt;1895&lt;/item&gt;&lt;item&gt;1905&lt;/item&gt;&lt;item&gt;2082&lt;/item&gt;&lt;item&gt;2084&lt;/item&gt;&lt;item&gt;2085&lt;/item&gt;&lt;item&gt;2204&lt;/item&gt;&lt;item&gt;2279&lt;/item&gt;&lt;item&gt;2295&lt;/item&gt;&lt;item&gt;2639&lt;/item&gt;&lt;item&gt;2640&lt;/item&gt;&lt;item&gt;2641&lt;/item&gt;&lt;item&gt;2642&lt;/item&gt;&lt;item&gt;2715&lt;/item&gt;&lt;item&gt;2716&lt;/item&gt;&lt;item&gt;2718&lt;/item&gt;&lt;item&gt;2720&lt;/item&gt;&lt;item&gt;2723&lt;/item&gt;&lt;item&gt;2726&lt;/item&gt;&lt;item&gt;2727&lt;/item&gt;&lt;item&gt;2728&lt;/item&gt;&lt;item&gt;2729&lt;/item&gt;&lt;item&gt;2730&lt;/item&gt;&lt;item&gt;2731&lt;/item&gt;&lt;item&gt;2732&lt;/item&gt;&lt;item&gt;2734&lt;/item&gt;&lt;item&gt;2737&lt;/item&gt;&lt;item&gt;2738&lt;/item&gt;&lt;item&gt;2739&lt;/item&gt;&lt;item&gt;2740&lt;/item&gt;&lt;item&gt;2742&lt;/item&gt;&lt;item&gt;2745&lt;/item&gt;&lt;item&gt;2751&lt;/item&gt;&lt;item&gt;2753&lt;/item&gt;&lt;item&gt;2758&lt;/item&gt;&lt;item&gt;2777&lt;/item&gt;&lt;item&gt;2897&lt;/item&gt;&lt;item&gt;2928&lt;/item&gt;&lt;/record-ids&gt;&lt;/item&gt;&lt;/Libraries&gt;"/>
  </w:docVars>
  <w:rsids>
    <w:rsidRoot w:val="002A4B04"/>
    <w:rsid w:val="000019CF"/>
    <w:rsid w:val="0000357F"/>
    <w:rsid w:val="000215F6"/>
    <w:rsid w:val="0002290F"/>
    <w:rsid w:val="0002322A"/>
    <w:rsid w:val="0002725D"/>
    <w:rsid w:val="00035431"/>
    <w:rsid w:val="000354EF"/>
    <w:rsid w:val="000453B9"/>
    <w:rsid w:val="000544E1"/>
    <w:rsid w:val="00076A4B"/>
    <w:rsid w:val="00090A35"/>
    <w:rsid w:val="0009614D"/>
    <w:rsid w:val="000A4C08"/>
    <w:rsid w:val="000A645E"/>
    <w:rsid w:val="000A7F8D"/>
    <w:rsid w:val="000B702C"/>
    <w:rsid w:val="000C1227"/>
    <w:rsid w:val="000C4A1A"/>
    <w:rsid w:val="000D3083"/>
    <w:rsid w:val="000D6826"/>
    <w:rsid w:val="000F52B6"/>
    <w:rsid w:val="000F7AE8"/>
    <w:rsid w:val="001052C0"/>
    <w:rsid w:val="001058EC"/>
    <w:rsid w:val="00107E49"/>
    <w:rsid w:val="0011448A"/>
    <w:rsid w:val="001251A1"/>
    <w:rsid w:val="001253B1"/>
    <w:rsid w:val="00132ECA"/>
    <w:rsid w:val="0014351E"/>
    <w:rsid w:val="0014709B"/>
    <w:rsid w:val="001519C2"/>
    <w:rsid w:val="00155F42"/>
    <w:rsid w:val="001637B3"/>
    <w:rsid w:val="00172B01"/>
    <w:rsid w:val="001827D4"/>
    <w:rsid w:val="001832B3"/>
    <w:rsid w:val="00183831"/>
    <w:rsid w:val="00193ABD"/>
    <w:rsid w:val="001A5CF7"/>
    <w:rsid w:val="001C08CA"/>
    <w:rsid w:val="001C52FF"/>
    <w:rsid w:val="001C6447"/>
    <w:rsid w:val="001D0C73"/>
    <w:rsid w:val="001D5494"/>
    <w:rsid w:val="001D6227"/>
    <w:rsid w:val="001D7E92"/>
    <w:rsid w:val="001E0EC4"/>
    <w:rsid w:val="001E1407"/>
    <w:rsid w:val="001E2F0A"/>
    <w:rsid w:val="001E66DA"/>
    <w:rsid w:val="001F0DB7"/>
    <w:rsid w:val="001F1501"/>
    <w:rsid w:val="001F73BD"/>
    <w:rsid w:val="002010B7"/>
    <w:rsid w:val="0020345A"/>
    <w:rsid w:val="00213C32"/>
    <w:rsid w:val="00217267"/>
    <w:rsid w:val="002311AB"/>
    <w:rsid w:val="002324F0"/>
    <w:rsid w:val="00235B6A"/>
    <w:rsid w:val="002408BD"/>
    <w:rsid w:val="0024139B"/>
    <w:rsid w:val="00245C4A"/>
    <w:rsid w:val="00253555"/>
    <w:rsid w:val="0025432A"/>
    <w:rsid w:val="002579D3"/>
    <w:rsid w:val="002728ED"/>
    <w:rsid w:val="0028105E"/>
    <w:rsid w:val="0028381E"/>
    <w:rsid w:val="002A267E"/>
    <w:rsid w:val="002A2983"/>
    <w:rsid w:val="002A361D"/>
    <w:rsid w:val="002A4B04"/>
    <w:rsid w:val="002C295E"/>
    <w:rsid w:val="002C537F"/>
    <w:rsid w:val="002C7430"/>
    <w:rsid w:val="002C7B51"/>
    <w:rsid w:val="002D220E"/>
    <w:rsid w:val="002E0E03"/>
    <w:rsid w:val="002F2B65"/>
    <w:rsid w:val="002F6C1E"/>
    <w:rsid w:val="0031172A"/>
    <w:rsid w:val="00315812"/>
    <w:rsid w:val="00326859"/>
    <w:rsid w:val="00331302"/>
    <w:rsid w:val="003408D4"/>
    <w:rsid w:val="00341EC3"/>
    <w:rsid w:val="00341F1B"/>
    <w:rsid w:val="00347769"/>
    <w:rsid w:val="00370CEB"/>
    <w:rsid w:val="0037306B"/>
    <w:rsid w:val="0038315C"/>
    <w:rsid w:val="003870C5"/>
    <w:rsid w:val="00390968"/>
    <w:rsid w:val="003939CC"/>
    <w:rsid w:val="00394941"/>
    <w:rsid w:val="003949DD"/>
    <w:rsid w:val="003B1265"/>
    <w:rsid w:val="003C16DC"/>
    <w:rsid w:val="003D1277"/>
    <w:rsid w:val="003D1B59"/>
    <w:rsid w:val="003E048F"/>
    <w:rsid w:val="003F485B"/>
    <w:rsid w:val="003F559E"/>
    <w:rsid w:val="004000C4"/>
    <w:rsid w:val="0040365F"/>
    <w:rsid w:val="0041134E"/>
    <w:rsid w:val="00414AB2"/>
    <w:rsid w:val="00422AF9"/>
    <w:rsid w:val="004255EF"/>
    <w:rsid w:val="0042744A"/>
    <w:rsid w:val="004514C2"/>
    <w:rsid w:val="00451EFF"/>
    <w:rsid w:val="00463527"/>
    <w:rsid w:val="00475E49"/>
    <w:rsid w:val="00476424"/>
    <w:rsid w:val="0048104B"/>
    <w:rsid w:val="0048328C"/>
    <w:rsid w:val="00483F85"/>
    <w:rsid w:val="004861EE"/>
    <w:rsid w:val="004A1E44"/>
    <w:rsid w:val="004A1F31"/>
    <w:rsid w:val="004A68B5"/>
    <w:rsid w:val="004B3BC8"/>
    <w:rsid w:val="004B6DAC"/>
    <w:rsid w:val="004C0DB9"/>
    <w:rsid w:val="004D353E"/>
    <w:rsid w:val="004D5EE3"/>
    <w:rsid w:val="004E4DA6"/>
    <w:rsid w:val="004E5C42"/>
    <w:rsid w:val="004F1B84"/>
    <w:rsid w:val="004F1D9D"/>
    <w:rsid w:val="004F3453"/>
    <w:rsid w:val="004F3C2D"/>
    <w:rsid w:val="00501A25"/>
    <w:rsid w:val="00522B6D"/>
    <w:rsid w:val="005239FF"/>
    <w:rsid w:val="005253F2"/>
    <w:rsid w:val="005256E2"/>
    <w:rsid w:val="00536880"/>
    <w:rsid w:val="00541B0F"/>
    <w:rsid w:val="005510B3"/>
    <w:rsid w:val="0055687D"/>
    <w:rsid w:val="00556A65"/>
    <w:rsid w:val="00563262"/>
    <w:rsid w:val="0056724C"/>
    <w:rsid w:val="0057539D"/>
    <w:rsid w:val="00581CA8"/>
    <w:rsid w:val="005831BE"/>
    <w:rsid w:val="00590AF3"/>
    <w:rsid w:val="005B1254"/>
    <w:rsid w:val="005B216D"/>
    <w:rsid w:val="005B3461"/>
    <w:rsid w:val="005C2D7E"/>
    <w:rsid w:val="005C3BD8"/>
    <w:rsid w:val="005D7FB3"/>
    <w:rsid w:val="005E0F21"/>
    <w:rsid w:val="005E3A29"/>
    <w:rsid w:val="005F473C"/>
    <w:rsid w:val="00600CE7"/>
    <w:rsid w:val="00600FB5"/>
    <w:rsid w:val="0060376E"/>
    <w:rsid w:val="00605531"/>
    <w:rsid w:val="00615858"/>
    <w:rsid w:val="0061744E"/>
    <w:rsid w:val="00637320"/>
    <w:rsid w:val="00640E36"/>
    <w:rsid w:val="0064783D"/>
    <w:rsid w:val="00651704"/>
    <w:rsid w:val="006520B6"/>
    <w:rsid w:val="00657989"/>
    <w:rsid w:val="006640AD"/>
    <w:rsid w:val="0066733F"/>
    <w:rsid w:val="006753A7"/>
    <w:rsid w:val="00684942"/>
    <w:rsid w:val="00684CA7"/>
    <w:rsid w:val="0068620C"/>
    <w:rsid w:val="00691FCC"/>
    <w:rsid w:val="006977B5"/>
    <w:rsid w:val="006A1194"/>
    <w:rsid w:val="006A1ED6"/>
    <w:rsid w:val="006A77D6"/>
    <w:rsid w:val="006A7E19"/>
    <w:rsid w:val="006B155B"/>
    <w:rsid w:val="006B42C0"/>
    <w:rsid w:val="006B6696"/>
    <w:rsid w:val="006B6ED8"/>
    <w:rsid w:val="006C17A9"/>
    <w:rsid w:val="006C28FA"/>
    <w:rsid w:val="006C6407"/>
    <w:rsid w:val="006C7D3A"/>
    <w:rsid w:val="006D3183"/>
    <w:rsid w:val="006D55D2"/>
    <w:rsid w:val="006E0D30"/>
    <w:rsid w:val="006E0FC8"/>
    <w:rsid w:val="006E78FC"/>
    <w:rsid w:val="006E7B41"/>
    <w:rsid w:val="006F7974"/>
    <w:rsid w:val="00700DF7"/>
    <w:rsid w:val="007012A7"/>
    <w:rsid w:val="007045C9"/>
    <w:rsid w:val="0071323F"/>
    <w:rsid w:val="00730AE6"/>
    <w:rsid w:val="00752DDA"/>
    <w:rsid w:val="007558F1"/>
    <w:rsid w:val="00760442"/>
    <w:rsid w:val="00762A35"/>
    <w:rsid w:val="007636E1"/>
    <w:rsid w:val="00771341"/>
    <w:rsid w:val="007725BF"/>
    <w:rsid w:val="0077530A"/>
    <w:rsid w:val="00781E81"/>
    <w:rsid w:val="007829EE"/>
    <w:rsid w:val="00783D05"/>
    <w:rsid w:val="00785528"/>
    <w:rsid w:val="00785848"/>
    <w:rsid w:val="007875F0"/>
    <w:rsid w:val="00792DBC"/>
    <w:rsid w:val="0079488F"/>
    <w:rsid w:val="007A7038"/>
    <w:rsid w:val="007B68D7"/>
    <w:rsid w:val="007C3C65"/>
    <w:rsid w:val="007C49D2"/>
    <w:rsid w:val="007C6626"/>
    <w:rsid w:val="007C7059"/>
    <w:rsid w:val="007D39A8"/>
    <w:rsid w:val="007D48E2"/>
    <w:rsid w:val="007D5EB9"/>
    <w:rsid w:val="007E072B"/>
    <w:rsid w:val="007E5B6F"/>
    <w:rsid w:val="007F41E5"/>
    <w:rsid w:val="00806EC4"/>
    <w:rsid w:val="00811D35"/>
    <w:rsid w:val="00811DD9"/>
    <w:rsid w:val="00825DE7"/>
    <w:rsid w:val="0082741D"/>
    <w:rsid w:val="0082746B"/>
    <w:rsid w:val="008358D0"/>
    <w:rsid w:val="008410FD"/>
    <w:rsid w:val="00845D28"/>
    <w:rsid w:val="0084777C"/>
    <w:rsid w:val="008503E3"/>
    <w:rsid w:val="00851F76"/>
    <w:rsid w:val="008527AD"/>
    <w:rsid w:val="0085333A"/>
    <w:rsid w:val="0085556E"/>
    <w:rsid w:val="00857E61"/>
    <w:rsid w:val="0087042F"/>
    <w:rsid w:val="00873D92"/>
    <w:rsid w:val="008752AA"/>
    <w:rsid w:val="00876CFA"/>
    <w:rsid w:val="0087796E"/>
    <w:rsid w:val="00881521"/>
    <w:rsid w:val="008A4B20"/>
    <w:rsid w:val="008C0A61"/>
    <w:rsid w:val="008C1F5C"/>
    <w:rsid w:val="008D4ABD"/>
    <w:rsid w:val="008D67BB"/>
    <w:rsid w:val="008D68E8"/>
    <w:rsid w:val="008F1F66"/>
    <w:rsid w:val="009041E8"/>
    <w:rsid w:val="00912B14"/>
    <w:rsid w:val="00914D7F"/>
    <w:rsid w:val="00917C53"/>
    <w:rsid w:val="009264FE"/>
    <w:rsid w:val="009272A2"/>
    <w:rsid w:val="00942DD5"/>
    <w:rsid w:val="00962603"/>
    <w:rsid w:val="00963B41"/>
    <w:rsid w:val="00977F63"/>
    <w:rsid w:val="009869F8"/>
    <w:rsid w:val="009926A3"/>
    <w:rsid w:val="009933E0"/>
    <w:rsid w:val="00995654"/>
    <w:rsid w:val="009A09A6"/>
    <w:rsid w:val="009A19B3"/>
    <w:rsid w:val="009B38CE"/>
    <w:rsid w:val="009B53E2"/>
    <w:rsid w:val="009B7357"/>
    <w:rsid w:val="009C54B1"/>
    <w:rsid w:val="009D29A2"/>
    <w:rsid w:val="009D457F"/>
    <w:rsid w:val="009E372B"/>
    <w:rsid w:val="009E3922"/>
    <w:rsid w:val="009E49D0"/>
    <w:rsid w:val="009E5E49"/>
    <w:rsid w:val="009E7EDA"/>
    <w:rsid w:val="009F151A"/>
    <w:rsid w:val="009F22D5"/>
    <w:rsid w:val="00A0137D"/>
    <w:rsid w:val="00A05F4D"/>
    <w:rsid w:val="00A12302"/>
    <w:rsid w:val="00A142A6"/>
    <w:rsid w:val="00A1558D"/>
    <w:rsid w:val="00A176B9"/>
    <w:rsid w:val="00A257CB"/>
    <w:rsid w:val="00A25FBD"/>
    <w:rsid w:val="00A30873"/>
    <w:rsid w:val="00A33730"/>
    <w:rsid w:val="00A34CB3"/>
    <w:rsid w:val="00A35A44"/>
    <w:rsid w:val="00A57D8F"/>
    <w:rsid w:val="00A61E97"/>
    <w:rsid w:val="00A63761"/>
    <w:rsid w:val="00A6560B"/>
    <w:rsid w:val="00A72420"/>
    <w:rsid w:val="00A729E0"/>
    <w:rsid w:val="00A736A3"/>
    <w:rsid w:val="00A745CE"/>
    <w:rsid w:val="00A77636"/>
    <w:rsid w:val="00A77E43"/>
    <w:rsid w:val="00A81213"/>
    <w:rsid w:val="00A83221"/>
    <w:rsid w:val="00A8372F"/>
    <w:rsid w:val="00A8751D"/>
    <w:rsid w:val="00AA1604"/>
    <w:rsid w:val="00AA399B"/>
    <w:rsid w:val="00AA7558"/>
    <w:rsid w:val="00AB12A3"/>
    <w:rsid w:val="00AB5291"/>
    <w:rsid w:val="00AB70EA"/>
    <w:rsid w:val="00AC2E08"/>
    <w:rsid w:val="00AD3E7B"/>
    <w:rsid w:val="00AD5561"/>
    <w:rsid w:val="00AD68A3"/>
    <w:rsid w:val="00AD6BE5"/>
    <w:rsid w:val="00AE18D6"/>
    <w:rsid w:val="00AE2A7D"/>
    <w:rsid w:val="00AF14B5"/>
    <w:rsid w:val="00AF2075"/>
    <w:rsid w:val="00AF227F"/>
    <w:rsid w:val="00B00B6E"/>
    <w:rsid w:val="00B05069"/>
    <w:rsid w:val="00B07906"/>
    <w:rsid w:val="00B07AE6"/>
    <w:rsid w:val="00B1096F"/>
    <w:rsid w:val="00B1178C"/>
    <w:rsid w:val="00B21807"/>
    <w:rsid w:val="00B23302"/>
    <w:rsid w:val="00B254F5"/>
    <w:rsid w:val="00B263A0"/>
    <w:rsid w:val="00B27851"/>
    <w:rsid w:val="00B27C6C"/>
    <w:rsid w:val="00B30ADD"/>
    <w:rsid w:val="00B319E1"/>
    <w:rsid w:val="00B36C91"/>
    <w:rsid w:val="00B403FB"/>
    <w:rsid w:val="00B41560"/>
    <w:rsid w:val="00B500F9"/>
    <w:rsid w:val="00B52605"/>
    <w:rsid w:val="00B62086"/>
    <w:rsid w:val="00B64750"/>
    <w:rsid w:val="00B772F7"/>
    <w:rsid w:val="00B83C5B"/>
    <w:rsid w:val="00BA0B40"/>
    <w:rsid w:val="00BA67B7"/>
    <w:rsid w:val="00BB373C"/>
    <w:rsid w:val="00BB51AD"/>
    <w:rsid w:val="00BB56C1"/>
    <w:rsid w:val="00BB6F29"/>
    <w:rsid w:val="00BC19D4"/>
    <w:rsid w:val="00BC66D5"/>
    <w:rsid w:val="00BC756B"/>
    <w:rsid w:val="00BD02DF"/>
    <w:rsid w:val="00BE6FEE"/>
    <w:rsid w:val="00C162F3"/>
    <w:rsid w:val="00C205AB"/>
    <w:rsid w:val="00C206F6"/>
    <w:rsid w:val="00C20B13"/>
    <w:rsid w:val="00C21199"/>
    <w:rsid w:val="00C2366B"/>
    <w:rsid w:val="00C251AF"/>
    <w:rsid w:val="00C270F3"/>
    <w:rsid w:val="00C27F59"/>
    <w:rsid w:val="00C40B8E"/>
    <w:rsid w:val="00C4410F"/>
    <w:rsid w:val="00C44FEA"/>
    <w:rsid w:val="00C47096"/>
    <w:rsid w:val="00C52631"/>
    <w:rsid w:val="00C52AAF"/>
    <w:rsid w:val="00C54710"/>
    <w:rsid w:val="00C657CA"/>
    <w:rsid w:val="00C665B1"/>
    <w:rsid w:val="00C67053"/>
    <w:rsid w:val="00C75D87"/>
    <w:rsid w:val="00C77E10"/>
    <w:rsid w:val="00C83177"/>
    <w:rsid w:val="00C84286"/>
    <w:rsid w:val="00C92097"/>
    <w:rsid w:val="00C93169"/>
    <w:rsid w:val="00CB09F3"/>
    <w:rsid w:val="00CB4BC0"/>
    <w:rsid w:val="00CB5FC8"/>
    <w:rsid w:val="00CB6906"/>
    <w:rsid w:val="00CC04D9"/>
    <w:rsid w:val="00CC2A5A"/>
    <w:rsid w:val="00CC48FE"/>
    <w:rsid w:val="00CD247D"/>
    <w:rsid w:val="00CE4B06"/>
    <w:rsid w:val="00CE63FC"/>
    <w:rsid w:val="00CF3C5E"/>
    <w:rsid w:val="00D02DE5"/>
    <w:rsid w:val="00D07920"/>
    <w:rsid w:val="00D148E9"/>
    <w:rsid w:val="00D14AD5"/>
    <w:rsid w:val="00D16E0F"/>
    <w:rsid w:val="00D1725E"/>
    <w:rsid w:val="00D17B08"/>
    <w:rsid w:val="00D17E39"/>
    <w:rsid w:val="00D22F7B"/>
    <w:rsid w:val="00D276AB"/>
    <w:rsid w:val="00D3094B"/>
    <w:rsid w:val="00D3232F"/>
    <w:rsid w:val="00D35ED4"/>
    <w:rsid w:val="00D41507"/>
    <w:rsid w:val="00D44CD9"/>
    <w:rsid w:val="00D46D70"/>
    <w:rsid w:val="00D47C53"/>
    <w:rsid w:val="00D527C1"/>
    <w:rsid w:val="00D53A18"/>
    <w:rsid w:val="00D6545C"/>
    <w:rsid w:val="00D720DB"/>
    <w:rsid w:val="00DA3D76"/>
    <w:rsid w:val="00DA4050"/>
    <w:rsid w:val="00DA528F"/>
    <w:rsid w:val="00DA52DE"/>
    <w:rsid w:val="00DA5D90"/>
    <w:rsid w:val="00DB1D06"/>
    <w:rsid w:val="00DB6231"/>
    <w:rsid w:val="00DB64C6"/>
    <w:rsid w:val="00DC160F"/>
    <w:rsid w:val="00DC7996"/>
    <w:rsid w:val="00DD0844"/>
    <w:rsid w:val="00DD4E38"/>
    <w:rsid w:val="00DD5496"/>
    <w:rsid w:val="00DE2098"/>
    <w:rsid w:val="00DE4BFF"/>
    <w:rsid w:val="00DF527F"/>
    <w:rsid w:val="00E06C5C"/>
    <w:rsid w:val="00E11959"/>
    <w:rsid w:val="00E13321"/>
    <w:rsid w:val="00E24274"/>
    <w:rsid w:val="00E26808"/>
    <w:rsid w:val="00E3415B"/>
    <w:rsid w:val="00E361D9"/>
    <w:rsid w:val="00E4366F"/>
    <w:rsid w:val="00E5306C"/>
    <w:rsid w:val="00E56E5E"/>
    <w:rsid w:val="00E56FB2"/>
    <w:rsid w:val="00E6790B"/>
    <w:rsid w:val="00E73AE8"/>
    <w:rsid w:val="00E75FE3"/>
    <w:rsid w:val="00E76F9B"/>
    <w:rsid w:val="00E8383A"/>
    <w:rsid w:val="00E90E7F"/>
    <w:rsid w:val="00E94FCF"/>
    <w:rsid w:val="00E95086"/>
    <w:rsid w:val="00E96748"/>
    <w:rsid w:val="00EA2BFF"/>
    <w:rsid w:val="00EB654A"/>
    <w:rsid w:val="00ED2042"/>
    <w:rsid w:val="00ED249A"/>
    <w:rsid w:val="00ED714A"/>
    <w:rsid w:val="00EE2158"/>
    <w:rsid w:val="00EE29B6"/>
    <w:rsid w:val="00EE4EE5"/>
    <w:rsid w:val="00EE69D6"/>
    <w:rsid w:val="00EE7213"/>
    <w:rsid w:val="00EE7358"/>
    <w:rsid w:val="00EE79F6"/>
    <w:rsid w:val="00EF2298"/>
    <w:rsid w:val="00EF4B03"/>
    <w:rsid w:val="00F00FBA"/>
    <w:rsid w:val="00F06FA3"/>
    <w:rsid w:val="00F149CD"/>
    <w:rsid w:val="00F14DB5"/>
    <w:rsid w:val="00F20CD4"/>
    <w:rsid w:val="00F30D66"/>
    <w:rsid w:val="00F3124A"/>
    <w:rsid w:val="00F31BCC"/>
    <w:rsid w:val="00F37FC7"/>
    <w:rsid w:val="00F417AD"/>
    <w:rsid w:val="00F45B9F"/>
    <w:rsid w:val="00F60A89"/>
    <w:rsid w:val="00F6165E"/>
    <w:rsid w:val="00F74500"/>
    <w:rsid w:val="00F75E69"/>
    <w:rsid w:val="00F93743"/>
    <w:rsid w:val="00FA1011"/>
    <w:rsid w:val="00FA4485"/>
    <w:rsid w:val="00FB0AAC"/>
    <w:rsid w:val="00FB271E"/>
    <w:rsid w:val="00FC49E9"/>
    <w:rsid w:val="00FC7AC0"/>
    <w:rsid w:val="00FE4F9A"/>
    <w:rsid w:val="00FF4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4BDC3"/>
  <w15:chartTrackingRefBased/>
  <w15:docId w15:val="{2F39EE46-1F60-4DDF-8AA9-42F1B07B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61D9"/>
    <w:pPr>
      <w:spacing w:after="120" w:line="480" w:lineRule="auto"/>
    </w:pPr>
    <w:rPr>
      <w:rFonts w:ascii="Times New Roman" w:hAnsi="Times New Roman"/>
      <w:sz w:val="24"/>
    </w:rPr>
  </w:style>
  <w:style w:type="paragraph" w:styleId="Heading2">
    <w:name w:val="heading 2"/>
    <w:basedOn w:val="Normal"/>
    <w:next w:val="Normal"/>
    <w:link w:val="Heading2Char"/>
    <w:uiPriority w:val="9"/>
    <w:unhideWhenUsed/>
    <w:qFormat/>
    <w:rsid w:val="00E361D9"/>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3A18"/>
    <w:pPr>
      <w:spacing w:after="200" w:line="240" w:lineRule="auto"/>
    </w:pPr>
    <w:rPr>
      <w:b/>
      <w:iCs/>
      <w:szCs w:val="18"/>
    </w:rPr>
  </w:style>
  <w:style w:type="character" w:styleId="CommentReference">
    <w:name w:val="annotation reference"/>
    <w:basedOn w:val="DefaultParagraphFont"/>
    <w:uiPriority w:val="99"/>
    <w:semiHidden/>
    <w:unhideWhenUsed/>
    <w:rsid w:val="00DB6231"/>
    <w:rPr>
      <w:sz w:val="16"/>
      <w:szCs w:val="16"/>
    </w:rPr>
  </w:style>
  <w:style w:type="paragraph" w:styleId="CommentText">
    <w:name w:val="annotation text"/>
    <w:basedOn w:val="Normal"/>
    <w:link w:val="CommentTextChar"/>
    <w:uiPriority w:val="99"/>
    <w:unhideWhenUsed/>
    <w:rsid w:val="00DB6231"/>
    <w:pPr>
      <w:spacing w:line="240" w:lineRule="auto"/>
    </w:pPr>
    <w:rPr>
      <w:sz w:val="20"/>
      <w:szCs w:val="20"/>
    </w:rPr>
  </w:style>
  <w:style w:type="character" w:customStyle="1" w:styleId="CommentTextChar">
    <w:name w:val="Comment Text Char"/>
    <w:basedOn w:val="DefaultParagraphFont"/>
    <w:link w:val="CommentText"/>
    <w:uiPriority w:val="99"/>
    <w:rsid w:val="00DB6231"/>
    <w:rPr>
      <w:sz w:val="20"/>
      <w:szCs w:val="20"/>
    </w:rPr>
  </w:style>
  <w:style w:type="paragraph" w:styleId="CommentSubject">
    <w:name w:val="annotation subject"/>
    <w:basedOn w:val="CommentText"/>
    <w:next w:val="CommentText"/>
    <w:link w:val="CommentSubjectChar"/>
    <w:uiPriority w:val="99"/>
    <w:semiHidden/>
    <w:unhideWhenUsed/>
    <w:rsid w:val="00DB6231"/>
    <w:rPr>
      <w:b/>
      <w:bCs/>
    </w:rPr>
  </w:style>
  <w:style w:type="character" w:customStyle="1" w:styleId="CommentSubjectChar">
    <w:name w:val="Comment Subject Char"/>
    <w:basedOn w:val="CommentTextChar"/>
    <w:link w:val="CommentSubject"/>
    <w:uiPriority w:val="99"/>
    <w:semiHidden/>
    <w:rsid w:val="00DB6231"/>
    <w:rPr>
      <w:b/>
      <w:bCs/>
      <w:sz w:val="20"/>
      <w:szCs w:val="20"/>
    </w:rPr>
  </w:style>
  <w:style w:type="paragraph" w:styleId="BalloonText">
    <w:name w:val="Balloon Text"/>
    <w:basedOn w:val="Normal"/>
    <w:link w:val="BalloonTextChar"/>
    <w:uiPriority w:val="99"/>
    <w:semiHidden/>
    <w:unhideWhenUsed/>
    <w:rsid w:val="00DB6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231"/>
    <w:rPr>
      <w:rFonts w:ascii="Segoe UI" w:hAnsi="Segoe UI" w:cs="Segoe UI"/>
      <w:sz w:val="18"/>
      <w:szCs w:val="18"/>
    </w:rPr>
  </w:style>
  <w:style w:type="character" w:customStyle="1" w:styleId="Heading2Char">
    <w:name w:val="Heading 2 Char"/>
    <w:basedOn w:val="DefaultParagraphFont"/>
    <w:link w:val="Heading2"/>
    <w:uiPriority w:val="9"/>
    <w:rsid w:val="00E361D9"/>
    <w:rPr>
      <w:rFonts w:ascii="Times New Roman" w:eastAsiaTheme="majorEastAsia" w:hAnsi="Times New Roman" w:cstheme="majorBidi"/>
      <w:b/>
      <w:sz w:val="28"/>
      <w:szCs w:val="26"/>
    </w:rPr>
  </w:style>
  <w:style w:type="paragraph" w:customStyle="1" w:styleId="EndNoteBibliographyTitle">
    <w:name w:val="EndNote Bibliography Title"/>
    <w:basedOn w:val="Normal"/>
    <w:link w:val="EndNoteBibliographyTitleChar"/>
    <w:rsid w:val="00EE4EE5"/>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EE4EE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E4EE5"/>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EE4EE5"/>
    <w:rPr>
      <w:rFonts w:ascii="Times New Roman" w:hAnsi="Times New Roman" w:cs="Times New Roman"/>
      <w:noProof/>
      <w:sz w:val="24"/>
      <w:lang w:val="en-US"/>
    </w:rPr>
  </w:style>
  <w:style w:type="paragraph" w:styleId="NormalWeb">
    <w:name w:val="Normal (Web)"/>
    <w:basedOn w:val="Normal"/>
    <w:uiPriority w:val="99"/>
    <w:unhideWhenUsed/>
    <w:rsid w:val="00E94FCF"/>
    <w:pPr>
      <w:spacing w:before="100" w:beforeAutospacing="1" w:after="100" w:afterAutospacing="1" w:line="240" w:lineRule="auto"/>
    </w:pPr>
    <w:rPr>
      <w:rFonts w:eastAsia="Times New Roman" w:cs="Times New Roman"/>
      <w:szCs w:val="24"/>
      <w:lang w:val="en-GB" w:eastAsia="en-GB"/>
    </w:rPr>
  </w:style>
  <w:style w:type="paragraph" w:styleId="Header">
    <w:name w:val="header"/>
    <w:basedOn w:val="Normal"/>
    <w:link w:val="HeaderChar"/>
    <w:uiPriority w:val="99"/>
    <w:unhideWhenUsed/>
    <w:rsid w:val="00045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3B9"/>
    <w:rPr>
      <w:rFonts w:ascii="Times New Roman" w:hAnsi="Times New Roman"/>
      <w:sz w:val="24"/>
    </w:rPr>
  </w:style>
  <w:style w:type="paragraph" w:styleId="Footer">
    <w:name w:val="footer"/>
    <w:basedOn w:val="Normal"/>
    <w:link w:val="FooterChar"/>
    <w:uiPriority w:val="99"/>
    <w:unhideWhenUsed/>
    <w:rsid w:val="00045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3B9"/>
    <w:rPr>
      <w:rFonts w:ascii="Times New Roman" w:hAnsi="Times New Roman"/>
      <w:sz w:val="24"/>
    </w:rPr>
  </w:style>
  <w:style w:type="paragraph" w:styleId="NoSpacing">
    <w:name w:val="No Spacing"/>
    <w:uiPriority w:val="1"/>
    <w:qFormat/>
    <w:rsid w:val="00EF4B03"/>
    <w:pPr>
      <w:spacing w:after="0" w:line="240" w:lineRule="auto"/>
    </w:pPr>
    <w:rPr>
      <w:rFonts w:ascii="Times New Roman" w:hAnsi="Times New Roman"/>
      <w:sz w:val="24"/>
    </w:rPr>
  </w:style>
  <w:style w:type="character" w:styleId="Hyperlink">
    <w:name w:val="Hyperlink"/>
    <w:basedOn w:val="DefaultParagraphFont"/>
    <w:uiPriority w:val="99"/>
    <w:unhideWhenUsed/>
    <w:rsid w:val="0011448A"/>
    <w:rPr>
      <w:color w:val="0563C1" w:themeColor="hyperlink"/>
      <w:u w:val="single"/>
    </w:rPr>
  </w:style>
  <w:style w:type="paragraph" w:styleId="ListParagraph">
    <w:name w:val="List Paragraph"/>
    <w:basedOn w:val="Normal"/>
    <w:uiPriority w:val="34"/>
    <w:qFormat/>
    <w:rsid w:val="00213C32"/>
    <w:pPr>
      <w:ind w:left="720"/>
      <w:contextualSpacing/>
    </w:pPr>
  </w:style>
  <w:style w:type="table" w:styleId="TableGrid">
    <w:name w:val="Table Grid"/>
    <w:basedOn w:val="TableNormal"/>
    <w:uiPriority w:val="39"/>
    <w:rsid w:val="00D44C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6260">
      <w:bodyDiv w:val="1"/>
      <w:marLeft w:val="0"/>
      <w:marRight w:val="0"/>
      <w:marTop w:val="0"/>
      <w:marBottom w:val="0"/>
      <w:divBdr>
        <w:top w:val="none" w:sz="0" w:space="0" w:color="auto"/>
        <w:left w:val="none" w:sz="0" w:space="0" w:color="auto"/>
        <w:bottom w:val="none" w:sz="0" w:space="0" w:color="auto"/>
        <w:right w:val="none" w:sz="0" w:space="0" w:color="auto"/>
      </w:divBdr>
    </w:div>
    <w:div w:id="682515677">
      <w:bodyDiv w:val="1"/>
      <w:marLeft w:val="0"/>
      <w:marRight w:val="0"/>
      <w:marTop w:val="0"/>
      <w:marBottom w:val="0"/>
      <w:divBdr>
        <w:top w:val="none" w:sz="0" w:space="0" w:color="auto"/>
        <w:left w:val="none" w:sz="0" w:space="0" w:color="auto"/>
        <w:bottom w:val="none" w:sz="0" w:space="0" w:color="auto"/>
        <w:right w:val="none" w:sz="0" w:space="0" w:color="auto"/>
      </w:divBdr>
    </w:div>
    <w:div w:id="744231937">
      <w:bodyDiv w:val="1"/>
      <w:marLeft w:val="0"/>
      <w:marRight w:val="0"/>
      <w:marTop w:val="0"/>
      <w:marBottom w:val="0"/>
      <w:divBdr>
        <w:top w:val="none" w:sz="0" w:space="0" w:color="auto"/>
        <w:left w:val="none" w:sz="0" w:space="0" w:color="auto"/>
        <w:bottom w:val="none" w:sz="0" w:space="0" w:color="auto"/>
        <w:right w:val="none" w:sz="0" w:space="0" w:color="auto"/>
      </w:divBdr>
      <w:divsChild>
        <w:div w:id="950941874">
          <w:marLeft w:val="0"/>
          <w:marRight w:val="0"/>
          <w:marTop w:val="0"/>
          <w:marBottom w:val="0"/>
          <w:divBdr>
            <w:top w:val="none" w:sz="0" w:space="0" w:color="auto"/>
            <w:left w:val="none" w:sz="0" w:space="0" w:color="auto"/>
            <w:bottom w:val="none" w:sz="0" w:space="0" w:color="auto"/>
            <w:right w:val="none" w:sz="0" w:space="0" w:color="auto"/>
          </w:divBdr>
          <w:divsChild>
            <w:div w:id="1230530348">
              <w:marLeft w:val="0"/>
              <w:marRight w:val="0"/>
              <w:marTop w:val="0"/>
              <w:marBottom w:val="0"/>
              <w:divBdr>
                <w:top w:val="none" w:sz="0" w:space="0" w:color="auto"/>
                <w:left w:val="none" w:sz="0" w:space="0" w:color="auto"/>
                <w:bottom w:val="none" w:sz="0" w:space="0" w:color="auto"/>
                <w:right w:val="none" w:sz="0" w:space="0" w:color="auto"/>
              </w:divBdr>
              <w:divsChild>
                <w:div w:id="75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3578">
      <w:bodyDiv w:val="1"/>
      <w:marLeft w:val="0"/>
      <w:marRight w:val="0"/>
      <w:marTop w:val="0"/>
      <w:marBottom w:val="0"/>
      <w:divBdr>
        <w:top w:val="none" w:sz="0" w:space="0" w:color="auto"/>
        <w:left w:val="none" w:sz="0" w:space="0" w:color="auto"/>
        <w:bottom w:val="none" w:sz="0" w:space="0" w:color="auto"/>
        <w:right w:val="none" w:sz="0" w:space="0" w:color="auto"/>
      </w:divBdr>
    </w:div>
    <w:div w:id="837617419">
      <w:bodyDiv w:val="1"/>
      <w:marLeft w:val="0"/>
      <w:marRight w:val="0"/>
      <w:marTop w:val="0"/>
      <w:marBottom w:val="0"/>
      <w:divBdr>
        <w:top w:val="none" w:sz="0" w:space="0" w:color="auto"/>
        <w:left w:val="none" w:sz="0" w:space="0" w:color="auto"/>
        <w:bottom w:val="none" w:sz="0" w:space="0" w:color="auto"/>
        <w:right w:val="none" w:sz="0" w:space="0" w:color="auto"/>
      </w:divBdr>
    </w:div>
    <w:div w:id="870648333">
      <w:bodyDiv w:val="1"/>
      <w:marLeft w:val="0"/>
      <w:marRight w:val="0"/>
      <w:marTop w:val="0"/>
      <w:marBottom w:val="0"/>
      <w:divBdr>
        <w:top w:val="none" w:sz="0" w:space="0" w:color="auto"/>
        <w:left w:val="none" w:sz="0" w:space="0" w:color="auto"/>
        <w:bottom w:val="none" w:sz="0" w:space="0" w:color="auto"/>
        <w:right w:val="none" w:sz="0" w:space="0" w:color="auto"/>
      </w:divBdr>
    </w:div>
    <w:div w:id="16002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karl@jcu.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llianceformalariaprevention.com/working-groups/net-mapping-proje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DFDA5ACFC2A46ADC09BAE55457E03" ma:contentTypeVersion="33" ma:contentTypeDescription="Create a new document." ma:contentTypeScope="" ma:versionID="fcddf085b413bcf9b7ad4c1187c12257">
  <xsd:schema xmlns:xsd="http://www.w3.org/2001/XMLSchema" xmlns:xs="http://www.w3.org/2001/XMLSchema" xmlns:p="http://schemas.microsoft.com/office/2006/metadata/properties" xmlns:ns3="38a3c58d-52ff-4f5b-9072-45ec9e98506b" xmlns:ns4="a3948454-8488-4fc5-b6ee-5a1fac97ced0" targetNamespace="http://schemas.microsoft.com/office/2006/metadata/properties" ma:root="true" ma:fieldsID="b2a642011a650a8ba0b2511b5f55dc0d" ns3:_="" ns4:_="">
    <xsd:import namespace="38a3c58d-52ff-4f5b-9072-45ec9e98506b"/>
    <xsd:import namespace="a3948454-8488-4fc5-b6ee-5a1fac97ce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3c58d-52ff-4f5b-9072-45ec9e9850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48454-8488-4fc5-b6ee-5a1fac97ced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3948454-8488-4fc5-b6ee-5a1fac97ced0">
      <UserInfo>
        <DisplayName/>
        <AccountId xsi:nil="true"/>
        <AccountType/>
      </UserInfo>
    </Owner>
    <AppVersion xmlns="a3948454-8488-4fc5-b6ee-5a1fac97ced0" xsi:nil="true"/>
    <LMS_Mappings xmlns="a3948454-8488-4fc5-b6ee-5a1fac97ced0" xsi:nil="true"/>
    <IsNotebookLocked xmlns="a3948454-8488-4fc5-b6ee-5a1fac97ced0" xsi:nil="true"/>
    <NotebookType xmlns="a3948454-8488-4fc5-b6ee-5a1fac97ced0" xsi:nil="true"/>
    <FolderType xmlns="a3948454-8488-4fc5-b6ee-5a1fac97ced0" xsi:nil="true"/>
    <Templates xmlns="a3948454-8488-4fc5-b6ee-5a1fac97ced0" xsi:nil="true"/>
    <Members xmlns="a3948454-8488-4fc5-b6ee-5a1fac97ced0">
      <UserInfo>
        <DisplayName/>
        <AccountId xsi:nil="true"/>
        <AccountType/>
      </UserInfo>
    </Members>
    <TeamsChannelId xmlns="a3948454-8488-4fc5-b6ee-5a1fac97ced0" xsi:nil="true"/>
    <Invited_Leaders xmlns="a3948454-8488-4fc5-b6ee-5a1fac97ced0" xsi:nil="true"/>
    <Math_Settings xmlns="a3948454-8488-4fc5-b6ee-5a1fac97ced0" xsi:nil="true"/>
    <Member_Groups xmlns="a3948454-8488-4fc5-b6ee-5a1fac97ced0">
      <UserInfo>
        <DisplayName/>
        <AccountId xsi:nil="true"/>
        <AccountType/>
      </UserInfo>
    </Member_Groups>
    <Invited_Members xmlns="a3948454-8488-4fc5-b6ee-5a1fac97ced0" xsi:nil="true"/>
    <Is_Collaboration_Space_Locked xmlns="a3948454-8488-4fc5-b6ee-5a1fac97ced0" xsi:nil="true"/>
    <Leaders xmlns="a3948454-8488-4fc5-b6ee-5a1fac97ced0">
      <UserInfo>
        <DisplayName/>
        <AccountId xsi:nil="true"/>
        <AccountType/>
      </UserInfo>
    </Leaders>
    <Distribution_Groups xmlns="a3948454-8488-4fc5-b6ee-5a1fac97ced0" xsi:nil="true"/>
    <Self_Registration_Enabled xmlns="a3948454-8488-4fc5-b6ee-5a1fac97ced0" xsi:nil="true"/>
    <DefaultSectionNames xmlns="a3948454-8488-4fc5-b6ee-5a1fac97ced0" xsi:nil="true"/>
    <CultureName xmlns="a3948454-8488-4fc5-b6ee-5a1fac97ced0" xsi:nil="true"/>
    <Has_Leaders_Only_SectionGroup xmlns="a3948454-8488-4fc5-b6ee-5a1fac97ce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80560-D300-4C7F-A1BD-8389710DD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3c58d-52ff-4f5b-9072-45ec9e98506b"/>
    <ds:schemaRef ds:uri="a3948454-8488-4fc5-b6ee-5a1fac97c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CD611-3607-4DEB-ADA5-A2A3D2EDC62B}">
  <ds:schemaRefs>
    <ds:schemaRef ds:uri="http://schemas.microsoft.com/sharepoint/v3/contenttype/forms"/>
  </ds:schemaRefs>
</ds:datastoreItem>
</file>

<file path=customXml/itemProps3.xml><?xml version="1.0" encoding="utf-8"?>
<ds:datastoreItem xmlns:ds="http://schemas.openxmlformats.org/officeDocument/2006/customXml" ds:itemID="{958B8B3E-7F2F-4185-86E6-6E627953D34A}">
  <ds:schemaRefs>
    <ds:schemaRef ds:uri="http://schemas.microsoft.com/office/2006/metadata/properties"/>
    <ds:schemaRef ds:uri="http://schemas.microsoft.com/office/infopath/2007/PartnerControls"/>
    <ds:schemaRef ds:uri="a3948454-8488-4fc5-b6ee-5a1fac97ced0"/>
  </ds:schemaRefs>
</ds:datastoreItem>
</file>

<file path=customXml/itemProps4.xml><?xml version="1.0" encoding="utf-8"?>
<ds:datastoreItem xmlns:ds="http://schemas.openxmlformats.org/officeDocument/2006/customXml" ds:itemID="{5AA0EDDE-8E86-4A4E-B570-C5E6C580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10043</Words>
  <Characters>57249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Karl</dc:creator>
  <cp:keywords/>
  <dc:description/>
  <cp:lastModifiedBy>Lisa Reimer</cp:lastModifiedBy>
  <cp:revision>2</cp:revision>
  <dcterms:created xsi:type="dcterms:W3CDTF">2020-06-30T16:06:00Z</dcterms:created>
  <dcterms:modified xsi:type="dcterms:W3CDTF">2020-06-30T16:06:00Z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0x010100AE0DFDA5ACFC2A46ADC09BAE55457E03</vt:lpwstr>
  </property>
</Properties>
</file>