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2D65" w14:textId="1E08BA5C" w:rsidR="000068D2" w:rsidRPr="00285FFE" w:rsidRDefault="0093298F" w:rsidP="00B07F6B">
      <w:pPr>
        <w:rPr>
          <w:b/>
          <w:bCs/>
          <w:sz w:val="28"/>
        </w:rPr>
      </w:pPr>
      <w:bookmarkStart w:id="0" w:name="_Hlk48477798"/>
      <w:r w:rsidRPr="00285FFE">
        <w:rPr>
          <w:b/>
          <w:bCs/>
          <w:sz w:val="28"/>
        </w:rPr>
        <w:t xml:space="preserve">Capture of a </w:t>
      </w:r>
      <w:r w:rsidR="00A92722" w:rsidRPr="00285FFE">
        <w:rPr>
          <w:b/>
          <w:bCs/>
          <w:sz w:val="28"/>
        </w:rPr>
        <w:t>N</w:t>
      </w:r>
      <w:r w:rsidRPr="00285FFE">
        <w:rPr>
          <w:b/>
          <w:bCs/>
          <w:sz w:val="28"/>
        </w:rPr>
        <w:t xml:space="preserve">ovel, </w:t>
      </w:r>
      <w:r w:rsidR="00A92722" w:rsidRPr="00285FFE">
        <w:rPr>
          <w:b/>
          <w:bCs/>
          <w:sz w:val="28"/>
        </w:rPr>
        <w:t>A</w:t>
      </w:r>
      <w:r w:rsidRPr="00285FFE">
        <w:rPr>
          <w:b/>
          <w:bCs/>
          <w:sz w:val="28"/>
        </w:rPr>
        <w:t xml:space="preserve">ntibiotic </w:t>
      </w:r>
      <w:r w:rsidR="00A92722" w:rsidRPr="00285FFE">
        <w:rPr>
          <w:b/>
          <w:bCs/>
          <w:sz w:val="28"/>
        </w:rPr>
        <w:t>R</w:t>
      </w:r>
      <w:r w:rsidRPr="00285FFE">
        <w:rPr>
          <w:b/>
          <w:bCs/>
          <w:sz w:val="28"/>
        </w:rPr>
        <w:t xml:space="preserve">esistance </w:t>
      </w:r>
      <w:r w:rsidR="00A92722" w:rsidRPr="00285FFE">
        <w:rPr>
          <w:b/>
          <w:bCs/>
          <w:sz w:val="28"/>
        </w:rPr>
        <w:t>E</w:t>
      </w:r>
      <w:r w:rsidRPr="00285FFE">
        <w:rPr>
          <w:b/>
          <w:bCs/>
          <w:sz w:val="28"/>
        </w:rPr>
        <w:t xml:space="preserve">ncoding, </w:t>
      </w:r>
      <w:r w:rsidR="00D10952" w:rsidRPr="00285FFE">
        <w:rPr>
          <w:b/>
          <w:bCs/>
          <w:sz w:val="28"/>
        </w:rPr>
        <w:t>Mobile Genetic Element</w:t>
      </w:r>
      <w:r w:rsidRPr="00285FFE">
        <w:rPr>
          <w:b/>
          <w:bCs/>
          <w:sz w:val="28"/>
        </w:rPr>
        <w:t xml:space="preserve"> from </w:t>
      </w:r>
      <w:r w:rsidRPr="00285FFE">
        <w:rPr>
          <w:b/>
          <w:bCs/>
          <w:i/>
          <w:iCs/>
          <w:sz w:val="28"/>
        </w:rPr>
        <w:t>Escherichia coli</w:t>
      </w:r>
      <w:r w:rsidRPr="00285FFE">
        <w:rPr>
          <w:b/>
          <w:bCs/>
          <w:sz w:val="28"/>
        </w:rPr>
        <w:t xml:space="preserve"> </w:t>
      </w:r>
      <w:r w:rsidR="00A92722" w:rsidRPr="00285FFE">
        <w:rPr>
          <w:b/>
          <w:bCs/>
          <w:sz w:val="28"/>
        </w:rPr>
        <w:t>U</w:t>
      </w:r>
      <w:r w:rsidRPr="00285FFE">
        <w:rPr>
          <w:b/>
          <w:bCs/>
          <w:sz w:val="28"/>
        </w:rPr>
        <w:t xml:space="preserve">sing a </w:t>
      </w:r>
      <w:r w:rsidR="00A92722" w:rsidRPr="00285FFE">
        <w:rPr>
          <w:b/>
          <w:bCs/>
          <w:sz w:val="28"/>
        </w:rPr>
        <w:t>N</w:t>
      </w:r>
      <w:r w:rsidRPr="00285FFE">
        <w:rPr>
          <w:b/>
          <w:bCs/>
          <w:sz w:val="28"/>
        </w:rPr>
        <w:t xml:space="preserve">ew </w:t>
      </w:r>
      <w:r w:rsidR="00A92722" w:rsidRPr="00285FFE">
        <w:rPr>
          <w:b/>
          <w:bCs/>
          <w:sz w:val="28"/>
        </w:rPr>
        <w:t>E</w:t>
      </w:r>
      <w:r w:rsidRPr="00285FFE">
        <w:rPr>
          <w:b/>
          <w:bCs/>
          <w:sz w:val="28"/>
        </w:rPr>
        <w:t xml:space="preserve">ntrapment </w:t>
      </w:r>
      <w:r w:rsidR="00A92722" w:rsidRPr="00285FFE">
        <w:rPr>
          <w:b/>
          <w:bCs/>
          <w:sz w:val="28"/>
        </w:rPr>
        <w:t>V</w:t>
      </w:r>
      <w:r w:rsidRPr="00285FFE">
        <w:rPr>
          <w:b/>
          <w:bCs/>
          <w:sz w:val="28"/>
        </w:rPr>
        <w:t>ector</w:t>
      </w:r>
    </w:p>
    <w:p w14:paraId="4FE23017" w14:textId="44F8F9F0" w:rsidR="003E5EA5" w:rsidRPr="00285FFE" w:rsidRDefault="003E5EA5" w:rsidP="00B07F6B">
      <w:pPr>
        <w:rPr>
          <w:b/>
          <w:bCs/>
          <w:sz w:val="28"/>
        </w:rPr>
      </w:pPr>
      <w:proofErr w:type="gramStart"/>
      <w:r w:rsidRPr="00285FFE">
        <w:rPr>
          <w:b/>
          <w:bCs/>
          <w:sz w:val="28"/>
        </w:rPr>
        <w:t>or</w:t>
      </w:r>
      <w:proofErr w:type="gramEnd"/>
    </w:p>
    <w:p w14:paraId="7DB929DC" w14:textId="64FD360B" w:rsidR="000405EA" w:rsidRPr="00285FFE" w:rsidRDefault="00691680" w:rsidP="00B07F6B">
      <w:pPr>
        <w:rPr>
          <w:b/>
          <w:bCs/>
          <w:i/>
          <w:iCs/>
          <w:sz w:val="28"/>
        </w:rPr>
      </w:pPr>
      <w:r w:rsidRPr="00285FFE">
        <w:rPr>
          <w:b/>
          <w:bCs/>
          <w:sz w:val="28"/>
        </w:rPr>
        <w:t xml:space="preserve">A new entrapment vector allows </w:t>
      </w:r>
      <w:r w:rsidR="001C39F8" w:rsidRPr="00285FFE">
        <w:rPr>
          <w:b/>
          <w:bCs/>
          <w:sz w:val="28"/>
        </w:rPr>
        <w:t xml:space="preserve">detection of intracellular transposition and </w:t>
      </w:r>
      <w:r w:rsidRPr="00285FFE">
        <w:rPr>
          <w:b/>
          <w:bCs/>
          <w:sz w:val="28"/>
        </w:rPr>
        <w:t xml:space="preserve">capture of </w:t>
      </w:r>
      <w:r w:rsidR="006C3C2A" w:rsidRPr="00285FFE">
        <w:rPr>
          <w:b/>
          <w:bCs/>
          <w:sz w:val="28"/>
        </w:rPr>
        <w:t xml:space="preserve">mobile genetic elements and antibiotic resistance genes in </w:t>
      </w:r>
      <w:r w:rsidR="006C3C2A" w:rsidRPr="00285FFE">
        <w:rPr>
          <w:b/>
          <w:bCs/>
          <w:i/>
          <w:iCs/>
          <w:sz w:val="28"/>
        </w:rPr>
        <w:t>Escherichia coli</w:t>
      </w:r>
      <w:r w:rsidR="006C3C2A" w:rsidRPr="00285FFE">
        <w:rPr>
          <w:b/>
          <w:bCs/>
          <w:sz w:val="28"/>
        </w:rPr>
        <w:t>.</w:t>
      </w:r>
    </w:p>
    <w:bookmarkEnd w:id="0"/>
    <w:p w14:paraId="42FC2A60" w14:textId="77777777" w:rsidR="000068D2" w:rsidRPr="00285FFE" w:rsidRDefault="000068D2" w:rsidP="000068D2">
      <w:pPr>
        <w:rPr>
          <w:b/>
          <w:bCs/>
          <w:lang w:val="en-US"/>
        </w:rPr>
      </w:pPr>
    </w:p>
    <w:p w14:paraId="5EF26A12" w14:textId="3BFFA994" w:rsidR="000068D2" w:rsidRPr="00285FFE" w:rsidRDefault="000068D2" w:rsidP="000068D2">
      <w:pPr>
        <w:rPr>
          <w:b/>
        </w:rPr>
      </w:pPr>
      <w:r w:rsidRPr="00285FFE">
        <w:rPr>
          <w:b/>
          <w:noProof/>
        </w:rPr>
        <w:t>Supathep</w:t>
      </w:r>
      <w:r w:rsidRPr="00285FFE">
        <w:rPr>
          <w:b/>
        </w:rPr>
        <w:t xml:space="preserve"> Tansirichaiya</w:t>
      </w:r>
      <w:r w:rsidRPr="00285FFE">
        <w:rPr>
          <w:b/>
          <w:bCs/>
          <w:vertAlign w:val="superscript"/>
        </w:rPr>
        <w:t>1</w:t>
      </w:r>
      <w:proofErr w:type="gramStart"/>
      <w:r w:rsidRPr="00285FFE">
        <w:rPr>
          <w:b/>
          <w:bCs/>
          <w:vertAlign w:val="superscript"/>
        </w:rPr>
        <w:t>,</w:t>
      </w:r>
      <w:r w:rsidR="00631A1B" w:rsidRPr="00285FFE">
        <w:rPr>
          <w:b/>
          <w:bCs/>
          <w:vertAlign w:val="superscript"/>
        </w:rPr>
        <w:t>2</w:t>
      </w:r>
      <w:r w:rsidR="008D575B" w:rsidRPr="00285FFE">
        <w:rPr>
          <w:b/>
          <w:bCs/>
          <w:vertAlign w:val="superscript"/>
        </w:rPr>
        <w:t>,3</w:t>
      </w:r>
      <w:proofErr w:type="gramEnd"/>
      <w:r w:rsidR="008156C3" w:rsidRPr="00285FFE">
        <w:t xml:space="preserve">, </w:t>
      </w:r>
      <w:r w:rsidR="008156C3" w:rsidRPr="00285FFE">
        <w:rPr>
          <w:b/>
        </w:rPr>
        <w:t>Sabrina John Moyo</w:t>
      </w:r>
      <w:r w:rsidR="00254299" w:rsidRPr="00285FFE">
        <w:rPr>
          <w:b/>
          <w:bCs/>
          <w:vertAlign w:val="superscript"/>
        </w:rPr>
        <w:t>3</w:t>
      </w:r>
      <w:r w:rsidR="008D575B" w:rsidRPr="00285FFE">
        <w:rPr>
          <w:b/>
          <w:bCs/>
          <w:vertAlign w:val="superscript"/>
        </w:rPr>
        <w:t>,4</w:t>
      </w:r>
      <w:r w:rsidR="008156C3" w:rsidRPr="00285FFE">
        <w:rPr>
          <w:b/>
        </w:rPr>
        <w:t>, Mohammed Al-Haroni</w:t>
      </w:r>
      <w:r w:rsidR="008156C3" w:rsidRPr="00285FFE">
        <w:rPr>
          <w:b/>
          <w:bCs/>
          <w:vertAlign w:val="superscript"/>
        </w:rPr>
        <w:t>1</w:t>
      </w:r>
      <w:r w:rsidR="008D575B" w:rsidRPr="00285FFE">
        <w:rPr>
          <w:b/>
          <w:bCs/>
          <w:vertAlign w:val="superscript"/>
        </w:rPr>
        <w:t>,</w:t>
      </w:r>
      <w:r w:rsidR="00254299" w:rsidRPr="00285FFE">
        <w:rPr>
          <w:b/>
          <w:bCs/>
          <w:vertAlign w:val="superscript"/>
        </w:rPr>
        <w:t>2</w:t>
      </w:r>
      <w:r w:rsidR="008156C3" w:rsidRPr="00285FFE">
        <w:rPr>
          <w:b/>
        </w:rPr>
        <w:t xml:space="preserve">, </w:t>
      </w:r>
      <w:r w:rsidRPr="00285FFE">
        <w:rPr>
          <w:b/>
        </w:rPr>
        <w:t>Adam P. Roberts</w:t>
      </w:r>
      <w:r w:rsidR="00254299" w:rsidRPr="00285FFE">
        <w:rPr>
          <w:b/>
          <w:vertAlign w:val="superscript"/>
        </w:rPr>
        <w:t>3</w:t>
      </w:r>
      <w:r w:rsidRPr="00285FFE">
        <w:rPr>
          <w:b/>
        </w:rPr>
        <w:t>*</w:t>
      </w:r>
    </w:p>
    <w:p w14:paraId="14DC17BF" w14:textId="77777777" w:rsidR="0001420B" w:rsidRPr="00285FFE" w:rsidRDefault="000068D2" w:rsidP="000068D2">
      <w:r w:rsidRPr="00285FFE">
        <w:rPr>
          <w:b/>
        </w:rPr>
        <w:t>Keywords</w:t>
      </w:r>
      <w:r w:rsidRPr="00285FFE">
        <w:t xml:space="preserve">: </w:t>
      </w:r>
      <w:r w:rsidR="0001420B" w:rsidRPr="00285FFE">
        <w:t xml:space="preserve">Entrapment vector, </w:t>
      </w:r>
      <w:r w:rsidR="0093540D" w:rsidRPr="00285FFE">
        <w:t>Mobile genetic element</w:t>
      </w:r>
      <w:r w:rsidR="0001420B" w:rsidRPr="00285FFE">
        <w:t xml:space="preserve">, Insertion sequence, </w:t>
      </w:r>
      <w:proofErr w:type="spellStart"/>
      <w:r w:rsidR="0001420B" w:rsidRPr="00285FFE">
        <w:t>Transloc</w:t>
      </w:r>
      <w:r w:rsidR="0093540D" w:rsidRPr="00285FFE">
        <w:t>atable</w:t>
      </w:r>
      <w:proofErr w:type="spellEnd"/>
      <w:r w:rsidR="0093540D" w:rsidRPr="00285FFE">
        <w:t xml:space="preserve"> unit, </w:t>
      </w:r>
      <w:r w:rsidR="00425CCB" w:rsidRPr="00285FFE">
        <w:t xml:space="preserve">Antimicrobial resistance, Trimethoprim resistance, </w:t>
      </w:r>
      <w:r w:rsidR="0093540D" w:rsidRPr="00285FFE">
        <w:t>Clinical isolates</w:t>
      </w:r>
    </w:p>
    <w:p w14:paraId="5A87C0BE" w14:textId="70795049" w:rsidR="000068D2" w:rsidRPr="00285FFE" w:rsidRDefault="000068D2" w:rsidP="000068D2">
      <w:r w:rsidRPr="00285FFE">
        <w:rPr>
          <w:b/>
        </w:rPr>
        <w:t>Running Title</w:t>
      </w:r>
      <w:r w:rsidRPr="00285FFE">
        <w:t xml:space="preserve">: </w:t>
      </w:r>
      <w:r w:rsidR="0001420B" w:rsidRPr="00285FFE">
        <w:t xml:space="preserve">Capturing mobile DNA in clinical </w:t>
      </w:r>
      <w:r w:rsidR="0073455F" w:rsidRPr="00285FFE">
        <w:rPr>
          <w:i/>
          <w:iCs/>
        </w:rPr>
        <w:t>E. coli</w:t>
      </w:r>
    </w:p>
    <w:p w14:paraId="24FA285E" w14:textId="77777777" w:rsidR="000068D2" w:rsidRPr="00285FFE" w:rsidRDefault="000068D2" w:rsidP="000068D2"/>
    <w:p w14:paraId="5E861307" w14:textId="77777777" w:rsidR="00631A1B" w:rsidRPr="00285FFE" w:rsidRDefault="000068D2" w:rsidP="000068D2">
      <w:r w:rsidRPr="00285FFE">
        <w:rPr>
          <w:vertAlign w:val="superscript"/>
        </w:rPr>
        <w:t>1</w:t>
      </w:r>
      <w:r w:rsidR="00631A1B" w:rsidRPr="00285FFE">
        <w:t xml:space="preserve">Department of Clinical Dentistry, Faculty of Health Sciences, </w:t>
      </w:r>
      <w:proofErr w:type="spellStart"/>
      <w:r w:rsidR="00631A1B" w:rsidRPr="00285FFE">
        <w:t>UiT</w:t>
      </w:r>
      <w:proofErr w:type="spellEnd"/>
      <w:r w:rsidR="00631A1B" w:rsidRPr="00285FFE">
        <w:t xml:space="preserve"> the Arctic University of Norway, </w:t>
      </w:r>
      <w:proofErr w:type="spellStart"/>
      <w:r w:rsidR="00631A1B" w:rsidRPr="00285FFE">
        <w:t>Tromsø</w:t>
      </w:r>
      <w:proofErr w:type="spellEnd"/>
      <w:r w:rsidR="00631A1B" w:rsidRPr="00285FFE">
        <w:t>, Norway</w:t>
      </w:r>
    </w:p>
    <w:p w14:paraId="322A3F17" w14:textId="709B370F" w:rsidR="00254299" w:rsidRPr="00285FFE" w:rsidRDefault="008156C3" w:rsidP="00254299">
      <w:r w:rsidRPr="00285FFE">
        <w:rPr>
          <w:vertAlign w:val="superscript"/>
        </w:rPr>
        <w:t>2</w:t>
      </w:r>
      <w:r w:rsidR="00254299" w:rsidRPr="00285FFE">
        <w:t xml:space="preserve">Centre for New Antimicrobial Strategies, </w:t>
      </w:r>
      <w:proofErr w:type="spellStart"/>
      <w:r w:rsidR="00254299" w:rsidRPr="00285FFE">
        <w:t>UiT</w:t>
      </w:r>
      <w:proofErr w:type="spellEnd"/>
      <w:r w:rsidR="00254299" w:rsidRPr="00285FFE">
        <w:t xml:space="preserve"> the Arctic University of Norway, </w:t>
      </w:r>
      <w:proofErr w:type="spellStart"/>
      <w:r w:rsidR="00254299" w:rsidRPr="00285FFE">
        <w:t>Tromsø</w:t>
      </w:r>
      <w:proofErr w:type="spellEnd"/>
      <w:r w:rsidR="00254299" w:rsidRPr="00285FFE">
        <w:t>, Norway</w:t>
      </w:r>
    </w:p>
    <w:p w14:paraId="330D22E9" w14:textId="7B653432" w:rsidR="00254299" w:rsidRPr="00285FFE" w:rsidRDefault="008156C3" w:rsidP="00254299">
      <w:r w:rsidRPr="00285FFE">
        <w:rPr>
          <w:vertAlign w:val="superscript"/>
        </w:rPr>
        <w:t>3</w:t>
      </w:r>
      <w:r w:rsidR="00254299" w:rsidRPr="00285FFE">
        <w:t>Liverpool School of Tropical Medicine, Pembroke Place, Liverpool, L3 5QA, UK</w:t>
      </w:r>
    </w:p>
    <w:p w14:paraId="5016414A" w14:textId="72A897F4" w:rsidR="008D575B" w:rsidRPr="00285FFE" w:rsidRDefault="008D575B" w:rsidP="008D575B">
      <w:r w:rsidRPr="00285FFE">
        <w:rPr>
          <w:vertAlign w:val="superscript"/>
        </w:rPr>
        <w:t>4</w:t>
      </w:r>
      <w:r w:rsidRPr="00285FFE">
        <w:t>Department of Clinical Science, University of Bergen, 5021, Bergen, Norway.</w:t>
      </w:r>
    </w:p>
    <w:p w14:paraId="38FFE4B6" w14:textId="77777777" w:rsidR="000068D2" w:rsidRPr="00285FFE" w:rsidRDefault="000068D2" w:rsidP="000068D2">
      <w:r w:rsidRPr="00285FFE">
        <w:t>*Corresponding author; Liverpool School of Tropical Medicine, Pembroke Place, Liverpool, L3 5QA, UK</w:t>
      </w:r>
    </w:p>
    <w:p w14:paraId="4BF5F5E7" w14:textId="1DEAE0CC" w:rsidR="000068D2" w:rsidRPr="00285FFE" w:rsidRDefault="000068D2" w:rsidP="000068D2">
      <w:pPr>
        <w:rPr>
          <w:lang w:val="nb-NO"/>
        </w:rPr>
      </w:pPr>
      <w:r w:rsidRPr="00285FFE">
        <w:rPr>
          <w:lang w:val="nb-NO"/>
        </w:rPr>
        <w:t xml:space="preserve">T: +44(0)151 705 3247. E: </w:t>
      </w:r>
      <w:r w:rsidR="00FE3B77" w:rsidRPr="00285FFE">
        <w:rPr>
          <w:lang w:val="nb-NO"/>
        </w:rPr>
        <w:t xml:space="preserve">Adam.Roberts@lstmed.ac.uk </w:t>
      </w:r>
      <w:r w:rsidRPr="00285FFE">
        <w:rPr>
          <w:lang w:val="nb-NO"/>
        </w:rPr>
        <w:br w:type="page"/>
      </w:r>
    </w:p>
    <w:p w14:paraId="35E78C50" w14:textId="77777777" w:rsidR="000068D2" w:rsidRPr="00285FFE" w:rsidRDefault="000068D2" w:rsidP="00631A1B">
      <w:pPr>
        <w:rPr>
          <w:b/>
          <w:sz w:val="28"/>
          <w:cs/>
        </w:rPr>
      </w:pPr>
      <w:r w:rsidRPr="00285FFE">
        <w:rPr>
          <w:b/>
          <w:sz w:val="28"/>
        </w:rPr>
        <w:lastRenderedPageBreak/>
        <w:t>Abstract</w:t>
      </w:r>
    </w:p>
    <w:p w14:paraId="0EFEBA66" w14:textId="77777777" w:rsidR="00631A1B" w:rsidRPr="00285FFE" w:rsidRDefault="00F11BAD" w:rsidP="00631A1B">
      <w:pPr>
        <w:spacing w:after="160"/>
        <w:jc w:val="left"/>
        <w:rPr>
          <w:b/>
        </w:rPr>
      </w:pPr>
      <w:r w:rsidRPr="00285FFE">
        <w:rPr>
          <w:b/>
        </w:rPr>
        <w:t>Aims</w:t>
      </w:r>
    </w:p>
    <w:p w14:paraId="5D418CA8" w14:textId="27EE3575" w:rsidR="008B6932" w:rsidRPr="00285FFE" w:rsidRDefault="00686EC6" w:rsidP="00302212">
      <w:pPr>
        <w:spacing w:after="160"/>
        <w:rPr>
          <w:bCs/>
        </w:rPr>
      </w:pPr>
      <w:r w:rsidRPr="00285FFE">
        <w:rPr>
          <w:rFonts w:eastAsia="Times New Roman"/>
          <w:szCs w:val="22"/>
        </w:rPr>
        <w:t>Anti</w:t>
      </w:r>
      <w:r w:rsidR="00837276" w:rsidRPr="00285FFE">
        <w:rPr>
          <w:rFonts w:eastAsia="Times New Roman"/>
          <w:szCs w:val="22"/>
        </w:rPr>
        <w:t xml:space="preserve">microbial </w:t>
      </w:r>
      <w:r w:rsidRPr="00285FFE">
        <w:rPr>
          <w:rFonts w:eastAsia="Times New Roman"/>
          <w:szCs w:val="22"/>
        </w:rPr>
        <w:t xml:space="preserve">resistance genes </w:t>
      </w:r>
      <w:r w:rsidR="003F65C8" w:rsidRPr="00285FFE">
        <w:rPr>
          <w:rFonts w:eastAsia="Times New Roman"/>
          <w:szCs w:val="22"/>
        </w:rPr>
        <w:t xml:space="preserve">(ARGs) </w:t>
      </w:r>
      <w:r w:rsidRPr="00285FFE">
        <w:rPr>
          <w:rFonts w:eastAsia="Times New Roman"/>
          <w:szCs w:val="22"/>
        </w:rPr>
        <w:t xml:space="preserve">are often associated with </w:t>
      </w:r>
      <w:r w:rsidRPr="00285FFE">
        <w:rPr>
          <w:rFonts w:eastAsia="Times New Roman"/>
          <w:szCs w:val="22"/>
          <w:lang w:val="en-US"/>
        </w:rPr>
        <w:t>mobile genetic elements</w:t>
      </w:r>
      <w:r w:rsidRPr="00285FFE">
        <w:rPr>
          <w:rFonts w:eastAsia="Times New Roman"/>
          <w:szCs w:val="22"/>
        </w:rPr>
        <w:t xml:space="preserve"> (MGEs)</w:t>
      </w:r>
      <w:r w:rsidR="003F65C8" w:rsidRPr="00285FFE">
        <w:rPr>
          <w:rFonts w:eastAsia="Times New Roman"/>
          <w:szCs w:val="22"/>
        </w:rPr>
        <w:t xml:space="preserve">, which </w:t>
      </w:r>
      <w:r w:rsidRPr="00285FFE">
        <w:rPr>
          <w:rFonts w:eastAsia="Times New Roman"/>
          <w:szCs w:val="22"/>
        </w:rPr>
        <w:t>facilitate the</w:t>
      </w:r>
      <w:r w:rsidR="0093298F" w:rsidRPr="00285FFE">
        <w:rPr>
          <w:rFonts w:eastAsia="Times New Roman"/>
          <w:szCs w:val="22"/>
        </w:rPr>
        <w:t>ir</w:t>
      </w:r>
      <w:r w:rsidRPr="00285FFE">
        <w:rPr>
          <w:rFonts w:eastAsia="Times New Roman"/>
          <w:szCs w:val="22"/>
        </w:rPr>
        <w:t xml:space="preserve"> movement </w:t>
      </w:r>
      <w:r w:rsidR="0093298F" w:rsidRPr="00285FFE">
        <w:rPr>
          <w:rFonts w:eastAsia="Times New Roman"/>
          <w:szCs w:val="22"/>
        </w:rPr>
        <w:t>with</w:t>
      </w:r>
      <w:r w:rsidRPr="00285FFE">
        <w:rPr>
          <w:rFonts w:eastAsia="Times New Roman"/>
          <w:szCs w:val="22"/>
        </w:rPr>
        <w:t xml:space="preserve">in </w:t>
      </w:r>
      <w:r w:rsidR="0093298F" w:rsidRPr="00285FFE">
        <w:rPr>
          <w:rFonts w:eastAsia="Times New Roman"/>
          <w:szCs w:val="22"/>
        </w:rPr>
        <w:t xml:space="preserve">and between </w:t>
      </w:r>
      <w:r w:rsidRPr="00285FFE">
        <w:rPr>
          <w:rFonts w:eastAsia="Times New Roman"/>
          <w:szCs w:val="22"/>
        </w:rPr>
        <w:t>bacterial population</w:t>
      </w:r>
      <w:r w:rsidR="0093298F" w:rsidRPr="00285FFE">
        <w:rPr>
          <w:rFonts w:eastAsia="Times New Roman"/>
          <w:szCs w:val="22"/>
        </w:rPr>
        <w:t>s</w:t>
      </w:r>
      <w:r w:rsidRPr="00285FFE">
        <w:rPr>
          <w:rFonts w:eastAsia="Times New Roman"/>
          <w:szCs w:val="22"/>
        </w:rPr>
        <w:t xml:space="preserve">. </w:t>
      </w:r>
      <w:r w:rsidR="00627DB5" w:rsidRPr="00285FFE">
        <w:rPr>
          <w:rFonts w:eastAsia="Times New Roman"/>
          <w:szCs w:val="22"/>
          <w:lang w:val="en-US"/>
        </w:rPr>
        <w:t xml:space="preserve">Detection of </w:t>
      </w:r>
      <w:r w:rsidR="0093298F" w:rsidRPr="00285FFE">
        <w:rPr>
          <w:rFonts w:eastAsia="Times New Roman"/>
          <w:szCs w:val="22"/>
          <w:lang w:val="en-US"/>
        </w:rPr>
        <w:t>mobility</w:t>
      </w:r>
      <w:r w:rsidR="00627DB5" w:rsidRPr="00285FFE">
        <w:rPr>
          <w:rFonts w:eastAsia="Times New Roman"/>
          <w:szCs w:val="22"/>
          <w:lang w:val="en-US"/>
        </w:rPr>
        <w:t xml:space="preserve"> is therefore </w:t>
      </w:r>
      <w:r w:rsidR="002A4BA8" w:rsidRPr="00285FFE">
        <w:rPr>
          <w:rFonts w:eastAsia="Times New Roman"/>
          <w:szCs w:val="22"/>
          <w:lang w:val="en-US"/>
        </w:rPr>
        <w:t xml:space="preserve">important </w:t>
      </w:r>
      <w:r w:rsidR="005F0A3E" w:rsidRPr="00285FFE">
        <w:rPr>
          <w:lang w:val="en-US"/>
        </w:rPr>
        <w:t>to understand the dynamics of MGE</w:t>
      </w:r>
      <w:r w:rsidR="0073455F" w:rsidRPr="00285FFE">
        <w:rPr>
          <w:lang w:val="en-US"/>
        </w:rPr>
        <w:t xml:space="preserve"> dissemination</w:t>
      </w:r>
      <w:r w:rsidR="005F0A3E" w:rsidRPr="00285FFE">
        <w:rPr>
          <w:lang w:val="en-US"/>
        </w:rPr>
        <w:t xml:space="preserve"> </w:t>
      </w:r>
      <w:r w:rsidR="003F65C8" w:rsidRPr="00285FFE">
        <w:rPr>
          <w:lang w:val="en-US"/>
        </w:rPr>
        <w:t>and</w:t>
      </w:r>
      <w:r w:rsidR="005F0A3E" w:rsidRPr="00285FFE">
        <w:rPr>
          <w:lang w:val="en-US"/>
        </w:rPr>
        <w:t xml:space="preserve"> their associated genes</w:t>
      </w:r>
      <w:r w:rsidR="003F65C8" w:rsidRPr="00285FFE">
        <w:rPr>
          <w:lang w:val="en-US"/>
        </w:rPr>
        <w:t xml:space="preserve">, especially in </w:t>
      </w:r>
      <w:r w:rsidR="0093298F" w:rsidRPr="00285FFE">
        <w:rPr>
          <w:lang w:val="en-US"/>
        </w:rPr>
        <w:t xml:space="preserve">resistant </w:t>
      </w:r>
      <w:r w:rsidR="003F65C8" w:rsidRPr="00285FFE">
        <w:rPr>
          <w:lang w:val="en-US"/>
        </w:rPr>
        <w:t xml:space="preserve">clinical isolates that </w:t>
      </w:r>
      <w:r w:rsidR="000B48E7" w:rsidRPr="00285FFE">
        <w:rPr>
          <w:lang w:val="en-US"/>
        </w:rPr>
        <w:t xml:space="preserve">often </w:t>
      </w:r>
      <w:r w:rsidR="003F65C8" w:rsidRPr="00285FFE">
        <w:rPr>
          <w:lang w:val="en-US"/>
        </w:rPr>
        <w:t xml:space="preserve">have multiple ARGs </w:t>
      </w:r>
      <w:r w:rsidR="00464AB2" w:rsidRPr="00285FFE">
        <w:rPr>
          <w:lang w:val="en-US"/>
        </w:rPr>
        <w:t xml:space="preserve">associated with </w:t>
      </w:r>
      <w:r w:rsidR="003F65C8" w:rsidRPr="00285FFE">
        <w:rPr>
          <w:lang w:val="en-US"/>
        </w:rPr>
        <w:t>MGEs</w:t>
      </w:r>
      <w:r w:rsidR="005F0A3E" w:rsidRPr="00285FFE">
        <w:rPr>
          <w:lang w:val="en-US"/>
        </w:rPr>
        <w:t>.</w:t>
      </w:r>
      <w:r w:rsidR="00302212" w:rsidRPr="00285FFE">
        <w:rPr>
          <w:rFonts w:hint="cs"/>
          <w:cs/>
          <w:lang w:val="en-US"/>
        </w:rPr>
        <w:t xml:space="preserve"> </w:t>
      </w:r>
      <w:r w:rsidR="003F65C8" w:rsidRPr="00285FFE">
        <w:rPr>
          <w:lang w:val="en-US"/>
        </w:rPr>
        <w:t>Therefore, this study aimed to develop an entrapment vector</w:t>
      </w:r>
      <w:r w:rsidR="007F6CCD" w:rsidRPr="00285FFE">
        <w:rPr>
          <w:lang w:val="en-US"/>
        </w:rPr>
        <w:t xml:space="preserve"> </w:t>
      </w:r>
      <w:r w:rsidR="003F65C8" w:rsidRPr="00285FFE">
        <w:rPr>
          <w:lang w:val="en-US"/>
        </w:rPr>
        <w:t>to capture active MGEs and ARGs in clinical</w:t>
      </w:r>
      <w:r w:rsidR="0073455F" w:rsidRPr="00285FFE">
        <w:rPr>
          <w:lang w:val="en-US"/>
        </w:rPr>
        <w:t xml:space="preserve"> isolates of</w:t>
      </w:r>
      <w:r w:rsidR="003F65C8" w:rsidRPr="00285FFE">
        <w:rPr>
          <w:lang w:val="en-US"/>
        </w:rPr>
        <w:t xml:space="preserve"> </w:t>
      </w:r>
      <w:r w:rsidR="003F65C8" w:rsidRPr="00285FFE">
        <w:rPr>
          <w:i/>
          <w:iCs/>
          <w:lang w:val="en-US"/>
        </w:rPr>
        <w:t>Escherichia coli</w:t>
      </w:r>
      <w:r w:rsidR="003F65C8" w:rsidRPr="00285FFE">
        <w:rPr>
          <w:lang w:val="en-US"/>
        </w:rPr>
        <w:t>.</w:t>
      </w:r>
    </w:p>
    <w:p w14:paraId="36BDEC50" w14:textId="77777777" w:rsidR="00631A1B" w:rsidRPr="00285FFE" w:rsidRDefault="00F11BAD" w:rsidP="00631A1B">
      <w:pPr>
        <w:spacing w:after="160"/>
        <w:jc w:val="left"/>
        <w:rPr>
          <w:b/>
        </w:rPr>
      </w:pPr>
      <w:r w:rsidRPr="00285FFE">
        <w:rPr>
          <w:b/>
        </w:rPr>
        <w:t xml:space="preserve">Methods and </w:t>
      </w:r>
      <w:r w:rsidR="00631A1B" w:rsidRPr="00285FFE">
        <w:rPr>
          <w:b/>
        </w:rPr>
        <w:t>Results</w:t>
      </w:r>
    </w:p>
    <w:p w14:paraId="2F1F8664" w14:textId="204E3E85" w:rsidR="003F65C8" w:rsidRPr="00285FFE" w:rsidRDefault="0093298F" w:rsidP="007C49AF">
      <w:r w:rsidRPr="00285FFE">
        <w:rPr>
          <w:bCs/>
        </w:rPr>
        <w:t>We engineered</w:t>
      </w:r>
      <w:r w:rsidR="00D00C91" w:rsidRPr="00285FFE">
        <w:rPr>
          <w:bCs/>
        </w:rPr>
        <w:t xml:space="preserve"> an entrapment vector, called </w:t>
      </w:r>
      <w:proofErr w:type="spellStart"/>
      <w:r w:rsidR="00D00C91" w:rsidRPr="00285FFE">
        <w:rPr>
          <w:bCs/>
        </w:rPr>
        <w:t>pBACpAK</w:t>
      </w:r>
      <w:proofErr w:type="spellEnd"/>
      <w:r w:rsidR="00D00C91" w:rsidRPr="00285FFE">
        <w:rPr>
          <w:bCs/>
        </w:rPr>
        <w:t xml:space="preserve">, to capture MGEs in clinical </w:t>
      </w:r>
      <w:r w:rsidR="003F65C8" w:rsidRPr="00285FFE">
        <w:rPr>
          <w:i/>
          <w:iCs/>
        </w:rPr>
        <w:t>E</w:t>
      </w:r>
      <w:r w:rsidR="00D00C91" w:rsidRPr="00285FFE">
        <w:rPr>
          <w:bCs/>
        </w:rPr>
        <w:t>.</w:t>
      </w:r>
      <w:r w:rsidR="003F65C8" w:rsidRPr="00285FFE">
        <w:rPr>
          <w:bCs/>
        </w:rPr>
        <w:t xml:space="preserve"> </w:t>
      </w:r>
      <w:r w:rsidR="003F65C8" w:rsidRPr="00285FFE">
        <w:rPr>
          <w:bCs/>
          <w:i/>
          <w:iCs/>
        </w:rPr>
        <w:t>coli</w:t>
      </w:r>
      <w:r w:rsidRPr="00285FFE">
        <w:rPr>
          <w:bCs/>
          <w:i/>
          <w:iCs/>
        </w:rPr>
        <w:t xml:space="preserve"> </w:t>
      </w:r>
      <w:r w:rsidRPr="00285FFE">
        <w:rPr>
          <w:bCs/>
        </w:rPr>
        <w:t>isolates</w:t>
      </w:r>
      <w:r w:rsidR="003F65C8" w:rsidRPr="00285FFE">
        <w:rPr>
          <w:bCs/>
        </w:rPr>
        <w:t>.</w:t>
      </w:r>
      <w:r w:rsidR="00D00C91" w:rsidRPr="00285FFE">
        <w:rPr>
          <w:bCs/>
        </w:rPr>
        <w:t xml:space="preserve"> </w:t>
      </w:r>
      <w:r w:rsidR="0097300B" w:rsidRPr="00285FFE">
        <w:rPr>
          <w:bCs/>
          <w:lang w:val="en-US"/>
        </w:rPr>
        <w:t xml:space="preserve">It </w:t>
      </w:r>
      <w:r w:rsidR="00876910" w:rsidRPr="00285FFE">
        <w:rPr>
          <w:bCs/>
          <w:lang w:val="en-US"/>
        </w:rPr>
        <w:t>contains</w:t>
      </w:r>
      <w:r w:rsidR="0097300B" w:rsidRPr="00285FFE">
        <w:rPr>
          <w:bCs/>
          <w:lang w:val="en-US"/>
        </w:rPr>
        <w:t xml:space="preserve"> a </w:t>
      </w:r>
      <w:proofErr w:type="spellStart"/>
      <w:r w:rsidR="0097300B" w:rsidRPr="00285FFE">
        <w:rPr>
          <w:bCs/>
          <w:i/>
          <w:iCs/>
          <w:lang w:val="en-US"/>
        </w:rPr>
        <w:t>cI</w:t>
      </w:r>
      <w:r w:rsidR="0097300B" w:rsidRPr="00285FFE">
        <w:rPr>
          <w:bCs/>
          <w:lang w:val="en-US"/>
        </w:rPr>
        <w:t>-</w:t>
      </w:r>
      <w:r w:rsidR="0097300B" w:rsidRPr="00285FFE">
        <w:rPr>
          <w:bCs/>
          <w:i/>
          <w:iCs/>
          <w:lang w:val="en-US"/>
        </w:rPr>
        <w:t>tetA</w:t>
      </w:r>
      <w:proofErr w:type="spellEnd"/>
      <w:r w:rsidR="0097300B" w:rsidRPr="00285FFE">
        <w:rPr>
          <w:bCs/>
          <w:lang w:val="en-US"/>
        </w:rPr>
        <w:t xml:space="preserve"> positive selection cartridge </w:t>
      </w:r>
      <w:r w:rsidR="005806D6" w:rsidRPr="00285FFE">
        <w:rPr>
          <w:bCs/>
          <w:lang w:val="en-US"/>
        </w:rPr>
        <w:t>in which</w:t>
      </w:r>
      <w:r w:rsidR="00876910" w:rsidRPr="00285FFE">
        <w:rPr>
          <w:bCs/>
          <w:lang w:val="en-US"/>
        </w:rPr>
        <w:t xml:space="preserve"> t</w:t>
      </w:r>
      <w:r w:rsidR="00403DC6" w:rsidRPr="00285FFE">
        <w:t xml:space="preserve">he </w:t>
      </w:r>
      <w:proofErr w:type="spellStart"/>
      <w:r w:rsidR="00403DC6" w:rsidRPr="00285FFE">
        <w:rPr>
          <w:i/>
          <w:iCs/>
        </w:rPr>
        <w:t>cI</w:t>
      </w:r>
      <w:proofErr w:type="spellEnd"/>
      <w:r w:rsidR="00403DC6" w:rsidRPr="00285FFE">
        <w:rPr>
          <w:i/>
          <w:iCs/>
        </w:rPr>
        <w:t xml:space="preserve"> </w:t>
      </w:r>
      <w:r w:rsidR="00403DC6" w:rsidRPr="00285FFE">
        <w:t xml:space="preserve">gene encodes a repressor that inhibits the expression of </w:t>
      </w:r>
      <w:proofErr w:type="spellStart"/>
      <w:r w:rsidR="00403DC6" w:rsidRPr="00285FFE">
        <w:rPr>
          <w:i/>
          <w:iCs/>
        </w:rPr>
        <w:t>tetA</w:t>
      </w:r>
      <w:proofErr w:type="spellEnd"/>
      <w:r w:rsidR="00403DC6" w:rsidRPr="00285FFE">
        <w:t xml:space="preserve">. Therefore, </w:t>
      </w:r>
      <w:r w:rsidRPr="00285FFE">
        <w:t>any</w:t>
      </w:r>
      <w:r w:rsidR="00D74A65" w:rsidRPr="00285FFE">
        <w:t xml:space="preserve"> </w:t>
      </w:r>
      <w:r w:rsidR="00403DC6" w:rsidRPr="00285FFE">
        <w:t xml:space="preserve">disruption of </w:t>
      </w:r>
      <w:proofErr w:type="spellStart"/>
      <w:r w:rsidR="00403DC6" w:rsidRPr="00285FFE">
        <w:rPr>
          <w:i/>
          <w:iCs/>
        </w:rPr>
        <w:t>cI</w:t>
      </w:r>
      <w:proofErr w:type="spellEnd"/>
      <w:r w:rsidRPr="00285FFE">
        <w:rPr>
          <w:i/>
          <w:iCs/>
        </w:rPr>
        <w:t xml:space="preserve">, </w:t>
      </w:r>
      <w:r w:rsidRPr="00285FFE">
        <w:t>for example</w:t>
      </w:r>
      <w:r w:rsidR="00936170" w:rsidRPr="00285FFE">
        <w:rPr>
          <w:lang w:val="en-US"/>
        </w:rPr>
        <w:t xml:space="preserve">, </w:t>
      </w:r>
      <w:r w:rsidR="00403DC6" w:rsidRPr="00285FFE">
        <w:t xml:space="preserve">by insertion of </w:t>
      </w:r>
      <w:r w:rsidRPr="00285FFE">
        <w:t xml:space="preserve">a </w:t>
      </w:r>
      <w:r w:rsidR="00403DC6" w:rsidRPr="00285FFE">
        <w:t xml:space="preserve">MGE, will allow </w:t>
      </w:r>
      <w:proofErr w:type="spellStart"/>
      <w:r w:rsidR="00403DC6" w:rsidRPr="00285FFE">
        <w:rPr>
          <w:i/>
          <w:iCs/>
        </w:rPr>
        <w:t>tetA</w:t>
      </w:r>
      <w:proofErr w:type="spellEnd"/>
      <w:r w:rsidR="00403DC6" w:rsidRPr="00285FFE">
        <w:t xml:space="preserve"> to be expressed and result in a </w:t>
      </w:r>
      <w:r w:rsidR="0073455F" w:rsidRPr="00285FFE">
        <w:t xml:space="preserve">selectable </w:t>
      </w:r>
      <w:r w:rsidR="00403DC6" w:rsidRPr="00285FFE">
        <w:t>tetracycline</w:t>
      </w:r>
      <w:r w:rsidR="00B6301B" w:rsidRPr="00285FFE">
        <w:t>-</w:t>
      </w:r>
      <w:r w:rsidR="00403DC6" w:rsidRPr="00285FFE">
        <w:t>resistant phenotype.</w:t>
      </w:r>
      <w:r w:rsidR="002F2944" w:rsidRPr="00285FFE">
        <w:t xml:space="preserve"> </w:t>
      </w:r>
    </w:p>
    <w:p w14:paraId="67736F2F" w14:textId="27E7219D" w:rsidR="00D00C91" w:rsidRPr="00285FFE" w:rsidRDefault="002F2944" w:rsidP="007C49AF">
      <w:pPr>
        <w:rPr>
          <w:bCs/>
          <w:lang w:val="en-US"/>
        </w:rPr>
      </w:pPr>
      <w:r w:rsidRPr="00285FFE">
        <w:t xml:space="preserve">The </w:t>
      </w:r>
      <w:proofErr w:type="spellStart"/>
      <w:r w:rsidRPr="00285FFE">
        <w:t>pBACpAK</w:t>
      </w:r>
      <w:proofErr w:type="spellEnd"/>
      <w:r w:rsidRPr="00285FFE">
        <w:t xml:space="preserve"> </w:t>
      </w:r>
      <w:r w:rsidR="005C6D2A" w:rsidRPr="00285FFE">
        <w:t xml:space="preserve">was </w:t>
      </w:r>
      <w:r w:rsidR="003F65C8" w:rsidRPr="00285FFE">
        <w:t>introduced</w:t>
      </w:r>
      <w:r w:rsidR="005C6D2A" w:rsidRPr="00285FFE">
        <w:t xml:space="preserve"> in</w:t>
      </w:r>
      <w:r w:rsidR="003F65C8" w:rsidRPr="00285FFE">
        <w:t>to</w:t>
      </w:r>
      <w:r w:rsidR="005C6D2A" w:rsidRPr="00285FFE">
        <w:t xml:space="preserve"> clinical </w:t>
      </w:r>
      <w:r w:rsidR="0093298F" w:rsidRPr="00285FFE">
        <w:rPr>
          <w:i/>
          <w:iCs/>
        </w:rPr>
        <w:t>E. coli</w:t>
      </w:r>
      <w:r w:rsidR="0093298F" w:rsidRPr="00285FFE">
        <w:t xml:space="preserve"> </w:t>
      </w:r>
      <w:r w:rsidR="001C05CA" w:rsidRPr="00285FFE">
        <w:t>isolates</w:t>
      </w:r>
      <w:r w:rsidR="003F65C8" w:rsidRPr="00285FFE">
        <w:t xml:space="preserve"> and </w:t>
      </w:r>
      <w:r w:rsidR="00D5730E" w:rsidRPr="00285FFE">
        <w:t>grown on</w:t>
      </w:r>
      <w:r w:rsidR="003F65C8" w:rsidRPr="00285FFE">
        <w:t xml:space="preserve"> tetracycline-containing</w:t>
      </w:r>
      <w:r w:rsidR="00D5730E" w:rsidRPr="00285FFE">
        <w:t xml:space="preserve"> agar to select for clones with </w:t>
      </w:r>
      <w:r w:rsidR="00B6301B" w:rsidRPr="00285FFE">
        <w:t xml:space="preserve">the </w:t>
      </w:r>
      <w:r w:rsidR="00D5730E" w:rsidRPr="00285FFE">
        <w:t>insertion of MGEs into the entrapment vector</w:t>
      </w:r>
      <w:r w:rsidR="005C6D2A" w:rsidRPr="00285FFE">
        <w:t xml:space="preserve">. </w:t>
      </w:r>
      <w:r w:rsidR="00414791" w:rsidRPr="00285FFE">
        <w:t xml:space="preserve">Several insertion sequences were detected </w:t>
      </w:r>
      <w:r w:rsidR="0093298F" w:rsidRPr="00285FFE">
        <w:t xml:space="preserve">within </w:t>
      </w:r>
      <w:proofErr w:type="spellStart"/>
      <w:r w:rsidR="00414791" w:rsidRPr="00285FFE">
        <w:t>pBACpAK</w:t>
      </w:r>
      <w:proofErr w:type="spellEnd"/>
      <w:r w:rsidR="009644A5" w:rsidRPr="00285FFE">
        <w:t xml:space="preserve">, </w:t>
      </w:r>
      <w:r w:rsidR="00414791" w:rsidRPr="00285FFE">
        <w:t>including IS</w:t>
      </w:r>
      <w:r w:rsidR="009644A5" w:rsidRPr="00285FFE">
        <w:rPr>
          <w:i/>
          <w:iCs/>
        </w:rPr>
        <w:t>26</w:t>
      </w:r>
      <w:r w:rsidR="009644A5" w:rsidRPr="00285FFE">
        <w:t>, IS</w:t>
      </w:r>
      <w:r w:rsidR="009644A5" w:rsidRPr="00285FFE">
        <w:rPr>
          <w:i/>
          <w:iCs/>
        </w:rPr>
        <w:t>903B</w:t>
      </w:r>
      <w:r w:rsidR="00B6301B" w:rsidRPr="00285FFE">
        <w:rPr>
          <w:i/>
          <w:iCs/>
        </w:rPr>
        <w:t>,</w:t>
      </w:r>
      <w:r w:rsidR="007C49AF" w:rsidRPr="00285FFE">
        <w:t xml:space="preserve"> and</w:t>
      </w:r>
      <w:r w:rsidR="009644A5" w:rsidRPr="00285FFE">
        <w:t xml:space="preserve"> </w:t>
      </w:r>
      <w:r w:rsidR="009644A5" w:rsidRPr="00285FFE">
        <w:rPr>
          <w:rFonts w:eastAsiaTheme="minorHAnsi"/>
        </w:rPr>
        <w:t>IS</w:t>
      </w:r>
      <w:r w:rsidR="009644A5" w:rsidRPr="00285FFE">
        <w:rPr>
          <w:rFonts w:eastAsiaTheme="minorHAnsi"/>
          <w:i/>
          <w:iCs/>
        </w:rPr>
        <w:t>Sbo1</w:t>
      </w:r>
      <w:r w:rsidR="007C49AF" w:rsidRPr="00285FFE">
        <w:rPr>
          <w:rFonts w:eastAsiaTheme="minorHAnsi"/>
        </w:rPr>
        <w:t xml:space="preserve">. A novel </w:t>
      </w:r>
      <w:proofErr w:type="spellStart"/>
      <w:r w:rsidR="007C49AF" w:rsidRPr="00285FFE">
        <w:rPr>
          <w:rFonts w:eastAsiaTheme="minorHAnsi"/>
        </w:rPr>
        <w:t>translocatable</w:t>
      </w:r>
      <w:proofErr w:type="spellEnd"/>
      <w:r w:rsidR="007C49AF" w:rsidRPr="00285FFE">
        <w:rPr>
          <w:rFonts w:eastAsiaTheme="minorHAnsi"/>
        </w:rPr>
        <w:t xml:space="preserve"> unit</w:t>
      </w:r>
      <w:r w:rsidR="007042A8" w:rsidRPr="00285FFE">
        <w:rPr>
          <w:rFonts w:eastAsiaTheme="minorHAnsi"/>
        </w:rPr>
        <w:t xml:space="preserve"> (TU)</w:t>
      </w:r>
      <w:r w:rsidR="007C49AF" w:rsidRPr="00285FFE">
        <w:rPr>
          <w:rFonts w:eastAsiaTheme="minorHAnsi"/>
        </w:rPr>
        <w:t xml:space="preserve">, </w:t>
      </w:r>
      <w:r w:rsidR="00464AB2" w:rsidRPr="00285FFE">
        <w:rPr>
          <w:rFonts w:eastAsiaTheme="minorHAnsi"/>
        </w:rPr>
        <w:t xml:space="preserve">containing </w:t>
      </w:r>
      <w:r w:rsidR="007C49AF" w:rsidRPr="00285FFE">
        <w:rPr>
          <w:rFonts w:eastAsiaTheme="minorHAnsi"/>
        </w:rPr>
        <w:t>IS</w:t>
      </w:r>
      <w:r w:rsidR="007C49AF" w:rsidRPr="00285FFE">
        <w:rPr>
          <w:rFonts w:eastAsiaTheme="minorHAnsi"/>
          <w:i/>
          <w:iCs/>
        </w:rPr>
        <w:t>26</w:t>
      </w:r>
      <w:r w:rsidR="00464AB2" w:rsidRPr="00285FFE">
        <w:rPr>
          <w:rFonts w:eastAsiaTheme="minorHAnsi"/>
        </w:rPr>
        <w:t xml:space="preserve"> and</w:t>
      </w:r>
      <w:r w:rsidR="00F2176F" w:rsidRPr="00285FFE">
        <w:rPr>
          <w:rFonts w:eastAsiaTheme="minorHAnsi"/>
        </w:rPr>
        <w:t xml:space="preserve"> </w:t>
      </w:r>
      <w:r w:rsidR="007C49AF" w:rsidRPr="00285FFE">
        <w:rPr>
          <w:rFonts w:eastAsiaTheme="minorHAnsi"/>
          <w:i/>
          <w:iCs/>
        </w:rPr>
        <w:t xml:space="preserve">dfrA8 </w:t>
      </w:r>
      <w:r w:rsidR="00D5730E" w:rsidRPr="00285FFE">
        <w:rPr>
          <w:rFonts w:eastAsiaTheme="minorHAnsi"/>
        </w:rPr>
        <w:t>was also captured</w:t>
      </w:r>
      <w:r w:rsidR="00F2176F" w:rsidRPr="00285FFE">
        <w:rPr>
          <w:rFonts w:eastAsiaTheme="minorHAnsi"/>
        </w:rPr>
        <w:t>,</w:t>
      </w:r>
      <w:r w:rsidR="00464AB2" w:rsidRPr="00285FFE">
        <w:rPr>
          <w:rFonts w:eastAsiaTheme="minorHAnsi"/>
        </w:rPr>
        <w:t xml:space="preserve"> and</w:t>
      </w:r>
      <w:r w:rsidR="00C57BB3" w:rsidRPr="00285FFE">
        <w:rPr>
          <w:rFonts w:eastAsiaTheme="minorHAnsi"/>
        </w:rPr>
        <w:t xml:space="preserve"> </w:t>
      </w:r>
      <w:r w:rsidR="00464AB2" w:rsidRPr="00285FFE">
        <w:rPr>
          <w:rFonts w:eastAsiaTheme="minorHAnsi"/>
          <w:i/>
          <w:iCs/>
        </w:rPr>
        <w:t>dfrA8</w:t>
      </w:r>
      <w:r w:rsidR="00464AB2" w:rsidRPr="00285FFE">
        <w:rPr>
          <w:rFonts w:eastAsiaTheme="minorHAnsi"/>
        </w:rPr>
        <w:t xml:space="preserve"> </w:t>
      </w:r>
      <w:r w:rsidR="007C49AF" w:rsidRPr="00285FFE">
        <w:rPr>
          <w:rFonts w:eastAsiaTheme="minorHAnsi"/>
        </w:rPr>
        <w:t xml:space="preserve">was shown to confer trimethoprim resistance </w:t>
      </w:r>
      <w:r w:rsidR="00D5730E" w:rsidRPr="00285FFE">
        <w:rPr>
          <w:rFonts w:eastAsiaTheme="minorHAnsi"/>
        </w:rPr>
        <w:t>when it was cloned into</w:t>
      </w:r>
      <w:r w:rsidR="007C49AF" w:rsidRPr="00285FFE">
        <w:rPr>
          <w:rFonts w:eastAsiaTheme="minorHAnsi"/>
        </w:rPr>
        <w:t xml:space="preserve"> </w:t>
      </w:r>
      <w:r w:rsidR="007C49AF" w:rsidRPr="00285FFE">
        <w:rPr>
          <w:rFonts w:eastAsiaTheme="minorHAnsi"/>
          <w:i/>
          <w:iCs/>
        </w:rPr>
        <w:t>E. coli</w:t>
      </w:r>
      <w:r w:rsidR="00D5730E" w:rsidRPr="00285FFE">
        <w:rPr>
          <w:rFonts w:eastAsiaTheme="minorHAnsi"/>
          <w:i/>
          <w:iCs/>
        </w:rPr>
        <w:t xml:space="preserve"> </w:t>
      </w:r>
      <w:r w:rsidR="00D5730E" w:rsidRPr="00285FFE">
        <w:rPr>
          <w:rFonts w:eastAsiaTheme="minorHAnsi"/>
        </w:rPr>
        <w:t>DH5</w:t>
      </w:r>
      <w:r w:rsidR="00D5730E" w:rsidRPr="00285FFE">
        <w:rPr>
          <w:rFonts w:eastAsiaTheme="minorHAnsi" w:cstheme="minorHAnsi"/>
        </w:rPr>
        <w:t>α</w:t>
      </w:r>
      <w:r w:rsidR="007C49AF" w:rsidRPr="00285FFE">
        <w:rPr>
          <w:rFonts w:eastAsiaTheme="minorHAnsi"/>
        </w:rPr>
        <w:t>.</w:t>
      </w:r>
      <w:r w:rsidR="0097300B" w:rsidRPr="00285FFE">
        <w:rPr>
          <w:bCs/>
          <w:lang w:val="en-US"/>
        </w:rPr>
        <w:t xml:space="preserve"> </w:t>
      </w:r>
    </w:p>
    <w:p w14:paraId="527D5B81" w14:textId="77777777" w:rsidR="00631A1B" w:rsidRPr="00285FFE" w:rsidRDefault="00631A1B" w:rsidP="00631A1B">
      <w:pPr>
        <w:spacing w:after="160"/>
        <w:jc w:val="left"/>
        <w:rPr>
          <w:b/>
        </w:rPr>
      </w:pPr>
      <w:r w:rsidRPr="00285FFE">
        <w:rPr>
          <w:b/>
        </w:rPr>
        <w:t>Conclusions</w:t>
      </w:r>
    </w:p>
    <w:p w14:paraId="2E2C4040" w14:textId="354E5AF0" w:rsidR="00F11BAD" w:rsidRPr="00285FFE" w:rsidRDefault="006B2CE7" w:rsidP="00320296">
      <w:pPr>
        <w:rPr>
          <w:rFonts w:eastAsia="Times New Roman"/>
          <w:szCs w:val="22"/>
        </w:rPr>
      </w:pPr>
      <w:r w:rsidRPr="00285FFE">
        <w:rPr>
          <w:rFonts w:eastAsia="Times New Roman"/>
          <w:szCs w:val="22"/>
        </w:rPr>
        <w:t xml:space="preserve">The </w:t>
      </w:r>
      <w:r w:rsidR="0093298F" w:rsidRPr="00285FFE">
        <w:rPr>
          <w:rFonts w:eastAsia="Times New Roman"/>
          <w:szCs w:val="22"/>
        </w:rPr>
        <w:t xml:space="preserve">entrapment vector, </w:t>
      </w:r>
      <w:proofErr w:type="spellStart"/>
      <w:r w:rsidRPr="00285FFE">
        <w:rPr>
          <w:rFonts w:eastAsia="Times New Roman"/>
          <w:szCs w:val="22"/>
        </w:rPr>
        <w:t>pBACpAK</w:t>
      </w:r>
      <w:proofErr w:type="spellEnd"/>
      <w:r w:rsidRPr="00285FFE">
        <w:rPr>
          <w:rFonts w:eastAsia="Times New Roman"/>
          <w:szCs w:val="22"/>
        </w:rPr>
        <w:t xml:space="preserve"> </w:t>
      </w:r>
      <w:r w:rsidR="0093298F" w:rsidRPr="00285FFE">
        <w:rPr>
          <w:rFonts w:eastAsia="Times New Roman"/>
          <w:szCs w:val="22"/>
        </w:rPr>
        <w:t xml:space="preserve">was </w:t>
      </w:r>
      <w:r w:rsidRPr="00285FFE">
        <w:rPr>
          <w:rFonts w:eastAsia="Times New Roman"/>
          <w:szCs w:val="22"/>
        </w:rPr>
        <w:t xml:space="preserve">developed </w:t>
      </w:r>
      <w:r w:rsidR="0093298F" w:rsidRPr="00285FFE">
        <w:rPr>
          <w:rFonts w:eastAsia="Times New Roman"/>
          <w:szCs w:val="22"/>
        </w:rPr>
        <w:t>and</w:t>
      </w:r>
      <w:r w:rsidRPr="00285FFE">
        <w:rPr>
          <w:rFonts w:eastAsia="Times New Roman"/>
          <w:szCs w:val="22"/>
        </w:rPr>
        <w:t xml:space="preserve"> shown to</w:t>
      </w:r>
      <w:r w:rsidR="0042203F" w:rsidRPr="00285FFE">
        <w:rPr>
          <w:rFonts w:eastAsia="Times New Roman"/>
          <w:szCs w:val="22"/>
        </w:rPr>
        <w:t xml:space="preserve"> be able to</w:t>
      </w:r>
      <w:r w:rsidRPr="00285FFE">
        <w:rPr>
          <w:rFonts w:eastAsia="Times New Roman"/>
          <w:szCs w:val="22"/>
        </w:rPr>
        <w:t xml:space="preserve"> capture MGEs </w:t>
      </w:r>
      <w:r w:rsidR="0042203F" w:rsidRPr="00285FFE">
        <w:rPr>
          <w:rFonts w:eastAsia="Times New Roman"/>
          <w:szCs w:val="22"/>
        </w:rPr>
        <w:t>and their associated</w:t>
      </w:r>
      <w:r w:rsidR="00C124A9" w:rsidRPr="00285FFE">
        <w:rPr>
          <w:rFonts w:eastAsia="Times New Roman"/>
          <w:szCs w:val="22"/>
        </w:rPr>
        <w:t xml:space="preserve"> ARGs</w:t>
      </w:r>
      <w:r w:rsidR="0042203F" w:rsidRPr="00285FFE">
        <w:rPr>
          <w:rFonts w:eastAsia="Times New Roman"/>
          <w:szCs w:val="22"/>
        </w:rPr>
        <w:t xml:space="preserve"> </w:t>
      </w:r>
      <w:r w:rsidRPr="00285FFE">
        <w:rPr>
          <w:rFonts w:eastAsia="Times New Roman"/>
          <w:szCs w:val="22"/>
        </w:rPr>
        <w:t xml:space="preserve">from clinical </w:t>
      </w:r>
      <w:r w:rsidRPr="00285FFE">
        <w:rPr>
          <w:rFonts w:eastAsia="Times New Roman"/>
          <w:i/>
          <w:iCs/>
          <w:szCs w:val="22"/>
        </w:rPr>
        <w:t>E</w:t>
      </w:r>
      <w:r w:rsidR="00E153AF" w:rsidRPr="00285FFE">
        <w:rPr>
          <w:rFonts w:eastAsia="Times New Roman"/>
          <w:i/>
          <w:iCs/>
          <w:szCs w:val="22"/>
        </w:rPr>
        <w:t>. coli</w:t>
      </w:r>
      <w:r w:rsidR="0042203F" w:rsidRPr="00285FFE">
        <w:rPr>
          <w:rFonts w:eastAsia="Times New Roman"/>
          <w:i/>
          <w:iCs/>
          <w:szCs w:val="22"/>
        </w:rPr>
        <w:t xml:space="preserve"> </w:t>
      </w:r>
      <w:r w:rsidR="001C05CA" w:rsidRPr="00285FFE">
        <w:rPr>
          <w:rFonts w:eastAsia="Times New Roman"/>
          <w:szCs w:val="22"/>
        </w:rPr>
        <w:t>isolates</w:t>
      </w:r>
      <w:r w:rsidRPr="00285FFE">
        <w:rPr>
          <w:rFonts w:eastAsia="Times New Roman"/>
          <w:szCs w:val="22"/>
        </w:rPr>
        <w:t>.</w:t>
      </w:r>
      <w:r w:rsidR="0093298F" w:rsidRPr="00285FFE">
        <w:rPr>
          <w:rFonts w:eastAsia="Times New Roman"/>
          <w:szCs w:val="22"/>
        </w:rPr>
        <w:t xml:space="preserve"> We have captured, for the first time, a </w:t>
      </w:r>
      <w:r w:rsidR="007042A8" w:rsidRPr="00285FFE">
        <w:rPr>
          <w:rFonts w:eastAsiaTheme="minorHAnsi"/>
        </w:rPr>
        <w:t>TU</w:t>
      </w:r>
      <w:r w:rsidR="007042A8" w:rsidRPr="00285FFE">
        <w:rPr>
          <w:rFonts w:eastAsia="Times New Roman"/>
          <w:szCs w:val="22"/>
        </w:rPr>
        <w:t xml:space="preserve"> </w:t>
      </w:r>
      <w:r w:rsidR="0093298F" w:rsidRPr="00285FFE">
        <w:rPr>
          <w:rFonts w:eastAsia="Times New Roman"/>
          <w:szCs w:val="22"/>
        </w:rPr>
        <w:t>encoding antibiotic resistance.</w:t>
      </w:r>
    </w:p>
    <w:p w14:paraId="72A9AFAA" w14:textId="77777777" w:rsidR="00E153AF" w:rsidRPr="00285FFE" w:rsidRDefault="00F11BAD" w:rsidP="00320296">
      <w:pPr>
        <w:rPr>
          <w:rFonts w:cstheme="minorHAnsi"/>
          <w:b/>
          <w:bCs/>
          <w:color w:val="1C1D1E"/>
          <w:szCs w:val="22"/>
          <w:shd w:val="clear" w:color="auto" w:fill="FFFFFF"/>
        </w:rPr>
      </w:pPr>
      <w:r w:rsidRPr="00285FFE">
        <w:rPr>
          <w:rFonts w:cstheme="minorHAnsi"/>
          <w:b/>
          <w:bCs/>
          <w:color w:val="1C1D1E"/>
          <w:szCs w:val="22"/>
          <w:shd w:val="clear" w:color="auto" w:fill="FFFFFF"/>
        </w:rPr>
        <w:t>Significance and Impact of Study</w:t>
      </w:r>
    </w:p>
    <w:p w14:paraId="72C4F37B" w14:textId="1C4C3D4C" w:rsidR="00E153AF" w:rsidRPr="00285FFE" w:rsidRDefault="00C328D2" w:rsidP="00E153AF">
      <w:pPr>
        <w:rPr>
          <w:rFonts w:eastAsia="Times New Roman"/>
          <w:szCs w:val="22"/>
        </w:rPr>
      </w:pPr>
      <w:r w:rsidRPr="00285FFE">
        <w:rPr>
          <w:rFonts w:eastAsia="Times New Roman"/>
          <w:szCs w:val="22"/>
        </w:rPr>
        <w:lastRenderedPageBreak/>
        <w:t xml:space="preserve">This is the first time that </w:t>
      </w:r>
      <w:r w:rsidR="0023602C" w:rsidRPr="00285FFE">
        <w:rPr>
          <w:rFonts w:eastAsia="Times New Roman"/>
          <w:szCs w:val="22"/>
        </w:rPr>
        <w:t xml:space="preserve">a </w:t>
      </w:r>
      <w:r w:rsidR="007042A8" w:rsidRPr="00285FFE">
        <w:rPr>
          <w:rFonts w:eastAsiaTheme="minorHAnsi"/>
        </w:rPr>
        <w:t>TU</w:t>
      </w:r>
      <w:r w:rsidR="007042A8" w:rsidRPr="00285FFE">
        <w:rPr>
          <w:rFonts w:eastAsia="Times New Roman"/>
          <w:szCs w:val="22"/>
        </w:rPr>
        <w:t xml:space="preserve"> </w:t>
      </w:r>
      <w:r w:rsidRPr="00285FFE">
        <w:rPr>
          <w:rFonts w:eastAsia="Times New Roman"/>
          <w:szCs w:val="22"/>
        </w:rPr>
        <w:t xml:space="preserve">and </w:t>
      </w:r>
      <w:r w:rsidR="0093298F" w:rsidRPr="00285FFE">
        <w:rPr>
          <w:rFonts w:eastAsia="Times New Roman"/>
          <w:szCs w:val="22"/>
        </w:rPr>
        <w:t xml:space="preserve">associated </w:t>
      </w:r>
      <w:r w:rsidRPr="00285FFE">
        <w:rPr>
          <w:rFonts w:eastAsia="Times New Roman"/>
          <w:szCs w:val="22"/>
        </w:rPr>
        <w:t xml:space="preserve">resistance gene </w:t>
      </w:r>
      <w:r w:rsidR="0093298F" w:rsidRPr="00285FFE">
        <w:rPr>
          <w:rFonts w:eastAsia="Times New Roman"/>
          <w:szCs w:val="22"/>
        </w:rPr>
        <w:t xml:space="preserve">has been </w:t>
      </w:r>
      <w:r w:rsidRPr="00285FFE">
        <w:rPr>
          <w:rFonts w:eastAsia="Times New Roman"/>
          <w:szCs w:val="22"/>
        </w:rPr>
        <w:t>c</w:t>
      </w:r>
      <w:r w:rsidR="00E153AF" w:rsidRPr="00285FFE">
        <w:rPr>
          <w:rFonts w:eastAsia="Times New Roman"/>
          <w:szCs w:val="22"/>
        </w:rPr>
        <w:t xml:space="preserve">aptured from clinical </w:t>
      </w:r>
      <w:r w:rsidR="00CB0C05" w:rsidRPr="00285FFE">
        <w:rPr>
          <w:rFonts w:eastAsia="Times New Roman"/>
          <w:i/>
          <w:iCs/>
          <w:szCs w:val="22"/>
        </w:rPr>
        <w:t xml:space="preserve">E. coli </w:t>
      </w:r>
      <w:r w:rsidR="001C05CA" w:rsidRPr="00285FFE">
        <w:rPr>
          <w:rFonts w:eastAsia="Times New Roman"/>
          <w:szCs w:val="22"/>
        </w:rPr>
        <w:t>isolates</w:t>
      </w:r>
      <w:r w:rsidR="0093298F" w:rsidRPr="00285FFE">
        <w:rPr>
          <w:rFonts w:eastAsia="Times New Roman"/>
          <w:szCs w:val="22"/>
        </w:rPr>
        <w:t xml:space="preserve"> </w:t>
      </w:r>
      <w:r w:rsidRPr="00285FFE">
        <w:rPr>
          <w:rFonts w:eastAsia="Times New Roman"/>
          <w:szCs w:val="22"/>
        </w:rPr>
        <w:t xml:space="preserve">using </w:t>
      </w:r>
      <w:r w:rsidR="00415230" w:rsidRPr="00285FFE">
        <w:rPr>
          <w:rFonts w:eastAsia="Times New Roman"/>
          <w:szCs w:val="22"/>
        </w:rPr>
        <w:t xml:space="preserve">an </w:t>
      </w:r>
      <w:r w:rsidRPr="00285FFE">
        <w:rPr>
          <w:rFonts w:eastAsia="Times New Roman"/>
          <w:szCs w:val="22"/>
        </w:rPr>
        <w:t>entrapment vector</w:t>
      </w:r>
      <w:r w:rsidR="00E153AF" w:rsidRPr="00285FFE">
        <w:rPr>
          <w:rFonts w:eastAsia="Times New Roman"/>
          <w:szCs w:val="22"/>
        </w:rPr>
        <w:t xml:space="preserve">. The </w:t>
      </w:r>
      <w:proofErr w:type="spellStart"/>
      <w:r w:rsidR="00E153AF" w:rsidRPr="00285FFE">
        <w:rPr>
          <w:rFonts w:eastAsia="Times New Roman"/>
          <w:szCs w:val="22"/>
        </w:rPr>
        <w:t>pBACpAK</w:t>
      </w:r>
      <w:proofErr w:type="spellEnd"/>
      <w:r w:rsidR="00B6301B" w:rsidRPr="00285FFE">
        <w:rPr>
          <w:rFonts w:eastAsia="Times New Roman"/>
          <w:szCs w:val="22"/>
        </w:rPr>
        <w:t xml:space="preserve"> </w:t>
      </w:r>
      <w:r w:rsidR="00E153AF" w:rsidRPr="00285FFE">
        <w:rPr>
          <w:rFonts w:eastAsia="Times New Roman"/>
          <w:szCs w:val="22"/>
        </w:rPr>
        <w:t>ha</w:t>
      </w:r>
      <w:r w:rsidR="00B6301B" w:rsidRPr="00285FFE">
        <w:rPr>
          <w:rFonts w:eastAsia="Times New Roman"/>
          <w:szCs w:val="22"/>
        </w:rPr>
        <w:t>s</w:t>
      </w:r>
      <w:r w:rsidR="00E153AF" w:rsidRPr="00285FFE">
        <w:rPr>
          <w:rFonts w:eastAsia="Times New Roman"/>
          <w:szCs w:val="22"/>
        </w:rPr>
        <w:t xml:space="preserve"> </w:t>
      </w:r>
      <w:r w:rsidR="00266254" w:rsidRPr="00285FFE">
        <w:rPr>
          <w:rFonts w:eastAsia="Times New Roman"/>
          <w:szCs w:val="22"/>
        </w:rPr>
        <w:t>the</w:t>
      </w:r>
      <w:r w:rsidR="00E153AF" w:rsidRPr="00285FFE">
        <w:rPr>
          <w:rFonts w:eastAsia="Times New Roman"/>
          <w:szCs w:val="22"/>
        </w:rPr>
        <w:t xml:space="preserve"> potential to be used not only as a tool to capture MGEs i</w:t>
      </w:r>
      <w:r w:rsidRPr="00285FFE">
        <w:rPr>
          <w:rFonts w:eastAsia="Times New Roman"/>
          <w:szCs w:val="22"/>
        </w:rPr>
        <w:t>n clinical</w:t>
      </w:r>
      <w:r w:rsidR="00E153AF" w:rsidRPr="00285FFE">
        <w:rPr>
          <w:rFonts w:eastAsia="Times New Roman"/>
          <w:szCs w:val="22"/>
        </w:rPr>
        <w:t xml:space="preserve"> </w:t>
      </w:r>
      <w:r w:rsidRPr="00285FFE">
        <w:rPr>
          <w:rFonts w:eastAsia="Times New Roman"/>
          <w:i/>
          <w:iCs/>
          <w:szCs w:val="22"/>
        </w:rPr>
        <w:t xml:space="preserve">E. coli </w:t>
      </w:r>
      <w:r w:rsidRPr="00285FFE">
        <w:rPr>
          <w:rFonts w:eastAsia="Times New Roman"/>
          <w:szCs w:val="22"/>
        </w:rPr>
        <w:t>isolates</w:t>
      </w:r>
      <w:r w:rsidR="00E153AF" w:rsidRPr="00285FFE">
        <w:rPr>
          <w:rFonts w:eastAsia="Times New Roman"/>
          <w:szCs w:val="22"/>
        </w:rPr>
        <w:t xml:space="preserve">, but also to </w:t>
      </w:r>
      <w:r w:rsidR="004B20F2" w:rsidRPr="00285FFE">
        <w:rPr>
          <w:rFonts w:eastAsia="Times New Roman"/>
          <w:szCs w:val="22"/>
        </w:rPr>
        <w:t>study</w:t>
      </w:r>
      <w:r w:rsidR="00E153AF" w:rsidRPr="00285FFE">
        <w:rPr>
          <w:rFonts w:eastAsia="Times New Roman"/>
          <w:szCs w:val="22"/>
        </w:rPr>
        <w:t xml:space="preserve"> dynamics, frequency, and </w:t>
      </w:r>
      <w:proofErr w:type="spellStart"/>
      <w:r w:rsidR="00EF2D43" w:rsidRPr="00285FFE">
        <w:rPr>
          <w:rFonts w:eastAsia="Times New Roman"/>
          <w:szCs w:val="22"/>
        </w:rPr>
        <w:t>potentiators</w:t>
      </w:r>
      <w:proofErr w:type="spellEnd"/>
      <w:r w:rsidR="00EF2D43" w:rsidRPr="00285FFE">
        <w:rPr>
          <w:rFonts w:eastAsia="Times New Roman"/>
          <w:szCs w:val="22"/>
        </w:rPr>
        <w:t xml:space="preserve"> </w:t>
      </w:r>
      <w:r w:rsidR="00E153AF" w:rsidRPr="00285FFE">
        <w:rPr>
          <w:rFonts w:eastAsia="Times New Roman"/>
          <w:szCs w:val="22"/>
        </w:rPr>
        <w:t xml:space="preserve">of </w:t>
      </w:r>
      <w:r w:rsidR="00CB0C05" w:rsidRPr="00285FFE">
        <w:rPr>
          <w:rFonts w:eastAsia="Times New Roman"/>
          <w:szCs w:val="22"/>
        </w:rPr>
        <w:t>mobility for MGEs.</w:t>
      </w:r>
    </w:p>
    <w:p w14:paraId="08BDB717" w14:textId="77777777" w:rsidR="00631A1B" w:rsidRPr="00285FFE" w:rsidRDefault="00631A1B" w:rsidP="00320296">
      <w:pPr>
        <w:rPr>
          <w:b/>
          <w:sz w:val="28"/>
        </w:rPr>
      </w:pPr>
      <w:r w:rsidRPr="00285FFE">
        <w:rPr>
          <w:b/>
          <w:sz w:val="28"/>
        </w:rPr>
        <w:br w:type="page"/>
      </w:r>
    </w:p>
    <w:p w14:paraId="71259524" w14:textId="77777777" w:rsidR="000068D2" w:rsidRPr="00285FFE" w:rsidRDefault="000068D2" w:rsidP="000068D2">
      <w:pPr>
        <w:rPr>
          <w:b/>
          <w:sz w:val="28"/>
        </w:rPr>
      </w:pPr>
      <w:r w:rsidRPr="00285FFE">
        <w:rPr>
          <w:b/>
          <w:sz w:val="28"/>
        </w:rPr>
        <w:lastRenderedPageBreak/>
        <w:t>Introduction</w:t>
      </w:r>
    </w:p>
    <w:p w14:paraId="49D7713A" w14:textId="07C50FF3" w:rsidR="000D3BC0" w:rsidRPr="00285FFE" w:rsidRDefault="00EF2D43" w:rsidP="000068D2">
      <w:r w:rsidRPr="00285FFE">
        <w:rPr>
          <w:rFonts w:cstheme="minorHAnsi"/>
        </w:rPr>
        <w:t xml:space="preserve">Antimicrobial </w:t>
      </w:r>
      <w:r w:rsidR="000A7B57" w:rsidRPr="00285FFE">
        <w:rPr>
          <w:rFonts w:cstheme="minorHAnsi"/>
        </w:rPr>
        <w:t xml:space="preserve">resistant </w:t>
      </w:r>
      <w:r w:rsidRPr="00285FFE">
        <w:rPr>
          <w:rFonts w:cstheme="minorHAnsi"/>
        </w:rPr>
        <w:t xml:space="preserve">(AMR) </w:t>
      </w:r>
      <w:r w:rsidR="000A7B57" w:rsidRPr="00285FFE">
        <w:rPr>
          <w:rFonts w:cstheme="minorHAnsi"/>
        </w:rPr>
        <w:t xml:space="preserve">bacteria </w:t>
      </w:r>
      <w:r w:rsidRPr="00285FFE">
        <w:rPr>
          <w:rFonts w:cstheme="minorHAnsi"/>
        </w:rPr>
        <w:t>are</w:t>
      </w:r>
      <w:r w:rsidR="000A7B57" w:rsidRPr="00285FFE">
        <w:rPr>
          <w:rFonts w:cstheme="minorHAnsi"/>
        </w:rPr>
        <w:t xml:space="preserve"> increasing globally</w:t>
      </w:r>
      <w:r w:rsidR="00B2518E" w:rsidRPr="00285FFE">
        <w:rPr>
          <w:rFonts w:cstheme="minorHAnsi"/>
        </w:rPr>
        <w:t>,</w:t>
      </w:r>
      <w:r w:rsidR="000A7B57" w:rsidRPr="00285FFE">
        <w:rPr>
          <w:rFonts w:cstheme="minorHAnsi"/>
        </w:rPr>
        <w:t xml:space="preserve"> </w:t>
      </w:r>
      <w:r w:rsidR="008D5F62" w:rsidRPr="00285FFE">
        <w:rPr>
          <w:rFonts w:cstheme="minorHAnsi"/>
        </w:rPr>
        <w:t>accelerated</w:t>
      </w:r>
      <w:r w:rsidR="009B6F49" w:rsidRPr="00285FFE">
        <w:rPr>
          <w:rFonts w:cstheme="minorHAnsi"/>
        </w:rPr>
        <w:t xml:space="preserve"> by the use of antimicrobials that provide selective pressure for </w:t>
      </w:r>
      <w:r w:rsidRPr="00285FFE">
        <w:rPr>
          <w:rFonts w:cstheme="minorHAnsi"/>
        </w:rPr>
        <w:t>resistance development</w:t>
      </w:r>
      <w:r w:rsidR="00286263" w:rsidRPr="00285FFE">
        <w:rPr>
          <w:rFonts w:cstheme="minorHAnsi"/>
        </w:rPr>
        <w:t xml:space="preserve"> </w:t>
      </w:r>
      <w:r w:rsidR="00286263" w:rsidRPr="00285FFE">
        <w:rPr>
          <w:rFonts w:cstheme="minorHAnsi"/>
        </w:rPr>
        <w:fldChar w:fldCharType="begin">
          <w:fldData xml:space="preserve">PEVuZE5vdGU+PENpdGU+PEF1dGhvcj5Sb29wZTwvQXV0aG9yPjxZZWFyPjIwMTk8L1llYXI+PFJl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=
</w:fldData>
        </w:fldChar>
      </w:r>
      <w:r w:rsidR="00497345" w:rsidRPr="00285FFE">
        <w:rPr>
          <w:rFonts w:cstheme="minorHAnsi"/>
        </w:rPr>
        <w:instrText xml:space="preserve"> ADDIN EN.CITE </w:instrText>
      </w:r>
      <w:r w:rsidR="00497345" w:rsidRPr="00285FFE">
        <w:rPr>
          <w:rFonts w:cstheme="minorHAnsi"/>
        </w:rPr>
        <w:fldChar w:fldCharType="begin">
          <w:fldData xml:space="preserve">PEVuZE5vdGU+PENpdGU+PEF1dGhvcj5Sb29wZTwvQXV0aG9yPjxZZWFyPjIwMTk8L1llYXI+PFJl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=
</w:fldData>
        </w:fldChar>
      </w:r>
      <w:r w:rsidR="00497345" w:rsidRPr="00285FFE">
        <w:rPr>
          <w:rFonts w:cstheme="minorHAnsi"/>
        </w:rPr>
        <w:instrText xml:space="preserve"> ADDIN EN.CITE.DATA </w:instrText>
      </w:r>
      <w:r w:rsidR="00497345" w:rsidRPr="00285FFE">
        <w:rPr>
          <w:rFonts w:cstheme="minorHAnsi"/>
        </w:rPr>
      </w:r>
      <w:r w:rsidR="00497345" w:rsidRPr="00285FFE">
        <w:rPr>
          <w:rFonts w:cstheme="minorHAnsi"/>
        </w:rPr>
        <w:fldChar w:fldCharType="end"/>
      </w:r>
      <w:r w:rsidR="00286263" w:rsidRPr="00285FFE">
        <w:rPr>
          <w:rFonts w:cstheme="minorHAnsi"/>
        </w:rPr>
      </w:r>
      <w:r w:rsidR="00286263" w:rsidRPr="00285FFE">
        <w:rPr>
          <w:rFonts w:cstheme="minorHAnsi"/>
        </w:rPr>
        <w:fldChar w:fldCharType="separate"/>
      </w:r>
      <w:r w:rsidR="00497345" w:rsidRPr="00285FFE">
        <w:rPr>
          <w:rFonts w:cstheme="minorHAnsi"/>
          <w:noProof/>
        </w:rPr>
        <w:t>(Ferri et al. 2017; Roope et al. 2019)</w:t>
      </w:r>
      <w:r w:rsidR="00286263" w:rsidRPr="00285FFE">
        <w:rPr>
          <w:rFonts w:cstheme="minorHAnsi"/>
        </w:rPr>
        <w:fldChar w:fldCharType="end"/>
      </w:r>
      <w:r w:rsidR="009B6F49" w:rsidRPr="00285FFE">
        <w:rPr>
          <w:rFonts w:cstheme="minorHAnsi"/>
        </w:rPr>
        <w:t xml:space="preserve">. </w:t>
      </w:r>
      <w:r w:rsidR="004D0CF5" w:rsidRPr="00285FFE">
        <w:rPr>
          <w:rFonts w:cstheme="minorHAnsi"/>
        </w:rPr>
        <w:t>O</w:t>
      </w:r>
      <w:r w:rsidR="00A84AAD" w:rsidRPr="00285FFE">
        <w:rPr>
          <w:rFonts w:cstheme="minorHAnsi"/>
        </w:rPr>
        <w:t xml:space="preserve">ne of the </w:t>
      </w:r>
      <w:r w:rsidRPr="00285FFE">
        <w:rPr>
          <w:rFonts w:cstheme="minorHAnsi"/>
        </w:rPr>
        <w:t xml:space="preserve">key phenomena </w:t>
      </w:r>
      <w:r w:rsidR="00A84AAD" w:rsidRPr="00285FFE">
        <w:rPr>
          <w:rFonts w:cstheme="minorHAnsi"/>
        </w:rPr>
        <w:t xml:space="preserve">contributing to </w:t>
      </w:r>
      <w:r w:rsidR="000A7B57" w:rsidRPr="00285FFE">
        <w:rPr>
          <w:rFonts w:cstheme="minorHAnsi"/>
        </w:rPr>
        <w:t xml:space="preserve">the </w:t>
      </w:r>
      <w:r w:rsidRPr="00285FFE">
        <w:rPr>
          <w:rFonts w:cstheme="minorHAnsi"/>
        </w:rPr>
        <w:t xml:space="preserve">spread of AMR </w:t>
      </w:r>
      <w:r w:rsidR="004D0CF5" w:rsidRPr="00285FFE">
        <w:rPr>
          <w:rFonts w:cstheme="minorHAnsi"/>
        </w:rPr>
        <w:t>is horizontal gene transfer</w:t>
      </w:r>
      <w:r w:rsidRPr="00285FFE">
        <w:rPr>
          <w:rFonts w:cstheme="minorHAnsi"/>
        </w:rPr>
        <w:t xml:space="preserve"> (HGT)</w:t>
      </w:r>
      <w:r w:rsidR="004D0CF5" w:rsidRPr="00285FFE">
        <w:rPr>
          <w:rFonts w:cstheme="minorHAnsi"/>
        </w:rPr>
        <w:t xml:space="preserve">. This process </w:t>
      </w:r>
      <w:r w:rsidRPr="00285FFE">
        <w:t>is often</w:t>
      </w:r>
      <w:r w:rsidR="00A84AAD" w:rsidRPr="00285FFE">
        <w:t xml:space="preserve"> facilitat</w:t>
      </w:r>
      <w:r w:rsidR="00D85574" w:rsidRPr="00285FFE">
        <w:t>ed b</w:t>
      </w:r>
      <w:r w:rsidR="001F6EC7" w:rsidRPr="00285FFE">
        <w:t>y mobile genetic elements (MGEs)</w:t>
      </w:r>
      <w:r w:rsidRPr="00285FFE">
        <w:t>;</w:t>
      </w:r>
      <w:r w:rsidR="001F6EC7" w:rsidRPr="00285FFE">
        <w:t xml:space="preserve"> </w:t>
      </w:r>
      <w:r w:rsidRPr="00285FFE">
        <w:t>discrete</w:t>
      </w:r>
      <w:r w:rsidR="001F6EC7" w:rsidRPr="00285FFE">
        <w:t xml:space="preserve"> segments of DNA that can move </w:t>
      </w:r>
      <w:r w:rsidR="002B198D" w:rsidRPr="00285FFE">
        <w:t>from one location to another</w:t>
      </w:r>
      <w:r w:rsidR="00673515" w:rsidRPr="00285FFE">
        <w:t xml:space="preserve"> </w:t>
      </w:r>
      <w:r w:rsidR="009D7400" w:rsidRPr="00285FFE">
        <w:fldChar w:fldCharType="begin">
          <w:fldData xml:space="preserve">PEVuZE5vdGU+PENpdGU+PEF1dGhvcj5Sb2JlcnRzPC9BdXRob3I+PFllYXI+MjAwODwvWWVhcj48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</w:fldData>
        </w:fldChar>
      </w:r>
      <w:r w:rsidR="00517272" w:rsidRPr="00285FFE">
        <w:instrText xml:space="preserve"> ADDIN EN.CITE </w:instrText>
      </w:r>
      <w:r w:rsidR="00517272" w:rsidRPr="00285FFE">
        <w:fldChar w:fldCharType="begin">
          <w:fldData xml:space="preserve">PEVuZE5vdGU+PENpdGU+PEF1dGhvcj5Sb2JlcnRzPC9BdXRob3I+PFllYXI+MjAwODwvWWVhcj48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</w:fldData>
        </w:fldChar>
      </w:r>
      <w:r w:rsidR="00517272" w:rsidRPr="00285FFE">
        <w:instrText xml:space="preserve"> ADDIN EN.CITE.DATA </w:instrText>
      </w:r>
      <w:r w:rsidR="00517272" w:rsidRPr="00285FFE">
        <w:fldChar w:fldCharType="end"/>
      </w:r>
      <w:r w:rsidR="009D7400" w:rsidRPr="00285FFE">
        <w:fldChar w:fldCharType="separate"/>
      </w:r>
      <w:r w:rsidR="00517272" w:rsidRPr="00285FFE">
        <w:rPr>
          <w:noProof/>
        </w:rPr>
        <w:t>(Roberts et al. 2008; Partridge et al. 2018)</w:t>
      </w:r>
      <w:r w:rsidR="009D7400" w:rsidRPr="00285FFE">
        <w:fldChar w:fldCharType="end"/>
      </w:r>
      <w:r w:rsidR="00673515" w:rsidRPr="00285FFE">
        <w:rPr>
          <w:lang w:val="en-US"/>
        </w:rPr>
        <w:t>.</w:t>
      </w:r>
      <w:r w:rsidR="00D10952" w:rsidRPr="00285FFE">
        <w:t xml:space="preserve"> </w:t>
      </w:r>
      <w:r w:rsidR="00B2518E" w:rsidRPr="00285FFE">
        <w:rPr>
          <w:lang w:val="en-US"/>
        </w:rPr>
        <w:t xml:space="preserve">Conjugative </w:t>
      </w:r>
      <w:r w:rsidRPr="00285FFE">
        <w:rPr>
          <w:lang w:val="en-US"/>
        </w:rPr>
        <w:t>MGEs (</w:t>
      </w:r>
      <w:r w:rsidR="00B2518E" w:rsidRPr="00285FFE">
        <w:rPr>
          <w:lang w:val="en-US"/>
        </w:rPr>
        <w:t xml:space="preserve">plasmids and </w:t>
      </w:r>
      <w:r w:rsidR="001F6EC7" w:rsidRPr="00285FFE">
        <w:rPr>
          <w:lang w:val="en-US"/>
        </w:rPr>
        <w:t>transposons</w:t>
      </w:r>
      <w:r w:rsidRPr="00285FFE">
        <w:rPr>
          <w:lang w:val="en-US"/>
        </w:rPr>
        <w:t>)</w:t>
      </w:r>
      <w:r w:rsidR="001F6EC7" w:rsidRPr="00285FFE">
        <w:rPr>
          <w:lang w:val="en-US"/>
        </w:rPr>
        <w:t xml:space="preserve"> </w:t>
      </w:r>
      <w:r w:rsidR="00B2518E" w:rsidRPr="00285FFE">
        <w:rPr>
          <w:lang w:val="en-US"/>
        </w:rPr>
        <w:t xml:space="preserve">carry genes </w:t>
      </w:r>
      <w:r w:rsidR="001F6EC7" w:rsidRPr="00285FFE">
        <w:rPr>
          <w:lang w:val="en-US"/>
        </w:rPr>
        <w:t xml:space="preserve">encoding for </w:t>
      </w:r>
      <w:r w:rsidR="00145CC1" w:rsidRPr="00285FFE">
        <w:rPr>
          <w:lang w:val="en-US"/>
        </w:rPr>
        <w:t xml:space="preserve">protein </w:t>
      </w:r>
      <w:r w:rsidR="001F6EC7" w:rsidRPr="00285FFE">
        <w:rPr>
          <w:lang w:val="en-US"/>
        </w:rPr>
        <w:t xml:space="preserve">machinery that can catalyze the transfer between cells (intercellular transposition) through conjugation. </w:t>
      </w:r>
      <w:r w:rsidR="00D85574" w:rsidRPr="00285FFE">
        <w:t xml:space="preserve">For </w:t>
      </w:r>
      <w:r w:rsidR="001F6EC7" w:rsidRPr="00285FFE">
        <w:t>other MGEs</w:t>
      </w:r>
      <w:r w:rsidR="00193DC2" w:rsidRPr="00285FFE">
        <w:t>,</w:t>
      </w:r>
      <w:r w:rsidR="001F6EC7" w:rsidRPr="00285FFE">
        <w:t xml:space="preserve"> such as </w:t>
      </w:r>
      <w:r w:rsidR="00193DC2" w:rsidRPr="00285FFE">
        <w:t xml:space="preserve">insertion sequences (ISs), </w:t>
      </w:r>
      <w:r w:rsidR="00D85574" w:rsidRPr="00285FFE">
        <w:t>transposons</w:t>
      </w:r>
      <w:r w:rsidR="00193DC2" w:rsidRPr="00285FFE">
        <w:t xml:space="preserve"> (</w:t>
      </w:r>
      <w:proofErr w:type="spellStart"/>
      <w:r w:rsidR="00193DC2" w:rsidRPr="00285FFE">
        <w:t>Tns</w:t>
      </w:r>
      <w:proofErr w:type="spellEnd"/>
      <w:r w:rsidR="00193DC2" w:rsidRPr="00285FFE">
        <w:t>),</w:t>
      </w:r>
      <w:r w:rsidR="00266254" w:rsidRPr="00285FFE">
        <w:t xml:space="preserve"> and</w:t>
      </w:r>
      <w:r w:rsidR="00193DC2" w:rsidRPr="00285FFE">
        <w:t xml:space="preserve"> </w:t>
      </w:r>
      <w:proofErr w:type="spellStart"/>
      <w:r w:rsidR="00193DC2" w:rsidRPr="00285FFE">
        <w:t>translocatable</w:t>
      </w:r>
      <w:proofErr w:type="spellEnd"/>
      <w:r w:rsidR="00193DC2" w:rsidRPr="00285FFE">
        <w:t xml:space="preserve"> units (TUs)</w:t>
      </w:r>
      <w:r w:rsidR="00D85574" w:rsidRPr="00285FFE">
        <w:t xml:space="preserve">, they can </w:t>
      </w:r>
      <w:r w:rsidRPr="00285FFE">
        <w:t xml:space="preserve">excise and insert </w:t>
      </w:r>
      <w:r w:rsidR="00D85574" w:rsidRPr="00285FFE">
        <w:t xml:space="preserve">within a genome (intracellular transposition), </w:t>
      </w:r>
      <w:r w:rsidRPr="00285FFE">
        <w:t xml:space="preserve">often </w:t>
      </w:r>
      <w:r w:rsidR="00D85574" w:rsidRPr="00285FFE">
        <w:t>from one replicon to anoth</w:t>
      </w:r>
      <w:r w:rsidR="0065310B" w:rsidRPr="00285FFE">
        <w:t xml:space="preserve">er within the same </w:t>
      </w:r>
      <w:r w:rsidRPr="00285FFE">
        <w:t>cell</w:t>
      </w:r>
      <w:r w:rsidR="0065310B" w:rsidRPr="00285FFE">
        <w:t xml:space="preserve">. These </w:t>
      </w:r>
      <w:r w:rsidR="00145CC1" w:rsidRPr="00285FFE">
        <w:t xml:space="preserve">transposable </w:t>
      </w:r>
      <w:r w:rsidR="0065310B" w:rsidRPr="00285FFE">
        <w:t xml:space="preserve">elements are also frequently located on </w:t>
      </w:r>
      <w:r w:rsidRPr="00285FFE">
        <w:t xml:space="preserve">larger conjugative </w:t>
      </w:r>
      <w:r w:rsidR="0065310B" w:rsidRPr="00285FFE">
        <w:t xml:space="preserve">MGEs which can </w:t>
      </w:r>
      <w:r w:rsidR="00E94484" w:rsidRPr="00285FFE">
        <w:t xml:space="preserve">facilitate their </w:t>
      </w:r>
      <w:r w:rsidR="002B198D" w:rsidRPr="00285FFE">
        <w:rPr>
          <w:lang w:val="en-US"/>
        </w:rPr>
        <w:t>intercellular</w:t>
      </w:r>
      <w:r w:rsidR="002B198D" w:rsidRPr="00285FFE">
        <w:t xml:space="preserve"> </w:t>
      </w:r>
      <w:r w:rsidR="00E94484" w:rsidRPr="00285FFE">
        <w:t>transposition</w:t>
      </w:r>
      <w:r w:rsidR="00DD4E59" w:rsidRPr="00285FFE">
        <w:t xml:space="preserve"> </w:t>
      </w:r>
      <w:r w:rsidR="00DD4E59" w:rsidRPr="00285FFE">
        <w:fldChar w:fldCharType="begin"/>
      </w:r>
      <w:r w:rsidR="009D7400" w:rsidRPr="00285FFE">
        <w:instrText xml:space="preserve"> ADDIN EN.CITE &lt;EndNote&gt;&lt;Cite&gt;&lt;Author&gt;Leclercq&lt;/Author&gt;&lt;Year&gt;2012&lt;/Year&gt;&lt;RecNum&gt;1016&lt;/RecNum&gt;&lt;DisplayText&gt;(Leclercq et al. 2012)&lt;/DisplayText&gt;&lt;record&gt;&lt;rec-number&gt;1016&lt;/rec-number&gt;&lt;foreign-keys&gt;&lt;key app="EN" db-id="a5a2xrpf5922paestsqp52fexfxd0a0axap0" timestamp="1585878071"&gt;1016&lt;/key&gt;&lt;/foreign-keys&gt;&lt;ref-type name="Journal Article"&gt;17&lt;/ref-type&gt;&lt;contributors&gt;&lt;authors&gt;&lt;author&gt;Leclercq, Sébastien&lt;/author&gt;&lt;author&gt;Gilbert, Clément&lt;/author&gt;&lt;author&gt;Cordaux, Richard&lt;/author&gt;&lt;/authors&gt;&lt;/contributors&gt;&lt;titles&gt;&lt;title&gt;Cargo capacity of phages and plasmids and other factors influencing horizontal transfers of prokaryote transposable elements&lt;/title&gt;&lt;secondary-title&gt;Mobile genetic elements&lt;/secondary-title&gt;&lt;alt-title&gt;Mob Genet Elements&lt;/alt-title&gt;&lt;/titles&gt;&lt;periodical&gt;&lt;full-title&gt;Mob Genet Elements&lt;/full-title&gt;&lt;abbr-1&gt;Mobile genetic elements&lt;/abbr-1&gt;&lt;/periodical&gt;&lt;alt-periodical&gt;&lt;full-title&gt;Mob Genet Elements&lt;/full-title&gt;&lt;abbr-1&gt;Mobile genetic elements&lt;/abbr-1&gt;&lt;/alt-periodical&gt;&lt;pages&gt;115-118&lt;/pages&gt;&lt;volume&gt;2&lt;/volume&gt;&lt;number&gt;2&lt;/number&gt;&lt;dates&gt;&lt;year&gt;2012&lt;/year&gt;&lt;/dates&gt;&lt;publisher&gt;Landes Bioscience&lt;/publisher&gt;&lt;isbn&gt;2159-2543&amp;#xD;2159-256X&lt;/isbn&gt;&lt;accession-num&gt;22934247&lt;/accession-num&gt;&lt;urls&gt;&lt;related-urls&gt;&lt;url&gt;https://pubmed.ncbi.nlm.nih.gov/22934247&lt;/url&gt;&lt;url&gt;https://www.ncbi.nlm.nih.gov/pmc/articles/PMC3429520/&lt;/url&gt;&lt;/related-urls&gt;&lt;/urls&gt;&lt;electronic-resource-num&gt;10.4161/mge.20352&lt;/electronic-resource-num&gt;&lt;remote-database-name&gt;PubMed&lt;/remote-database-name&gt;&lt;language&gt;eng&lt;/language&gt;&lt;/record&gt;&lt;/Cite&gt;&lt;/EndNote&gt;</w:instrText>
      </w:r>
      <w:r w:rsidR="00DD4E59" w:rsidRPr="00285FFE">
        <w:fldChar w:fldCharType="separate"/>
      </w:r>
      <w:r w:rsidR="009D7400" w:rsidRPr="00285FFE">
        <w:rPr>
          <w:noProof/>
        </w:rPr>
        <w:t>(Leclercq et al. 2012)</w:t>
      </w:r>
      <w:r w:rsidR="00DD4E59" w:rsidRPr="00285FFE">
        <w:fldChar w:fldCharType="end"/>
      </w:r>
      <w:r w:rsidR="00E94484" w:rsidRPr="00285FFE">
        <w:t xml:space="preserve">. </w:t>
      </w:r>
    </w:p>
    <w:p w14:paraId="691F8E51" w14:textId="6D5A50EF" w:rsidR="00BF03BC" w:rsidRPr="00285FFE" w:rsidRDefault="008C3568" w:rsidP="00BF03BC">
      <w:r w:rsidRPr="00285FFE">
        <w:t>IS</w:t>
      </w:r>
      <w:r w:rsidR="003300D4" w:rsidRPr="00285FFE">
        <w:t>s</w:t>
      </w:r>
      <w:r w:rsidRPr="00285FFE">
        <w:t xml:space="preserve"> and </w:t>
      </w:r>
      <w:proofErr w:type="spellStart"/>
      <w:r w:rsidR="003300D4" w:rsidRPr="00285FFE">
        <w:t>Tns</w:t>
      </w:r>
      <w:proofErr w:type="spellEnd"/>
      <w:r w:rsidR="003300D4" w:rsidRPr="00285FFE">
        <w:t xml:space="preserve"> </w:t>
      </w:r>
      <w:r w:rsidR="00EF2D43" w:rsidRPr="00285FFE">
        <w:t xml:space="preserve">are </w:t>
      </w:r>
      <w:r w:rsidR="003300D4" w:rsidRPr="00285FFE">
        <w:t xml:space="preserve">often </w:t>
      </w:r>
      <w:r w:rsidR="008539EC" w:rsidRPr="00285FFE">
        <w:t xml:space="preserve">identified through the phenotypic changes </w:t>
      </w:r>
      <w:r w:rsidR="003300D4" w:rsidRPr="00285FFE">
        <w:t xml:space="preserve">seen in </w:t>
      </w:r>
      <w:r w:rsidR="008539EC" w:rsidRPr="00285FFE">
        <w:t>the bacterial hosts</w:t>
      </w:r>
      <w:r w:rsidR="003300D4" w:rsidRPr="00285FFE">
        <w:t xml:space="preserve"> and </w:t>
      </w:r>
      <w:r w:rsidR="00145CC1" w:rsidRPr="00285FFE">
        <w:t xml:space="preserve">through </w:t>
      </w:r>
      <w:r w:rsidR="003300D4" w:rsidRPr="00285FFE">
        <w:t>comparative genomics during whole genome sequence analysis</w:t>
      </w:r>
      <w:r w:rsidR="008539EC" w:rsidRPr="00285FFE">
        <w:t xml:space="preserve">. </w:t>
      </w:r>
      <w:r w:rsidR="00CE12D7" w:rsidRPr="00285FFE">
        <w:t>The phenotypic changes can be conferred by the accessory genes carried by these elements</w:t>
      </w:r>
      <w:r w:rsidR="003300D4" w:rsidRPr="00285FFE">
        <w:t>; e.g. resistance genes</w:t>
      </w:r>
      <w:r w:rsidR="00C435CE" w:rsidRPr="00285FFE">
        <w:t xml:space="preserve"> such as </w:t>
      </w:r>
      <w:r w:rsidR="00C435CE" w:rsidRPr="00285FFE">
        <w:rPr>
          <w:i/>
          <w:iCs/>
        </w:rPr>
        <w:t>bla</w:t>
      </w:r>
      <w:r w:rsidR="00C435CE" w:rsidRPr="00285FFE">
        <w:rPr>
          <w:vertAlign w:val="subscript"/>
        </w:rPr>
        <w:t xml:space="preserve">NDM-1 </w:t>
      </w:r>
      <w:r w:rsidR="00C435CE" w:rsidRPr="00285FFE">
        <w:t>on Tn</w:t>
      </w:r>
      <w:r w:rsidR="00C435CE" w:rsidRPr="00285FFE">
        <w:rPr>
          <w:i/>
          <w:iCs/>
        </w:rPr>
        <w:t>3000</w:t>
      </w:r>
      <w:r w:rsidR="00AF03BA" w:rsidRPr="00285FFE">
        <w:t xml:space="preserve"> and Tn</w:t>
      </w:r>
      <w:r w:rsidR="00AF03BA" w:rsidRPr="00285FFE">
        <w:rPr>
          <w:i/>
          <w:iCs/>
        </w:rPr>
        <w:t>6360</w:t>
      </w:r>
      <w:r w:rsidR="008B1124" w:rsidRPr="00285FFE">
        <w:t xml:space="preserve"> </w:t>
      </w:r>
      <w:r w:rsidR="00C435CE" w:rsidRPr="00285FFE">
        <w:fldChar w:fldCharType="begin">
          <w:fldData xml:space="preserve">PEVuZE5vdGU+PENpdGU+PEF1dGhvcj5DYW1wb3M8L0F1dGhvcj48WWVhcj4yMDE1PC9ZZWFyPjxS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</w:fldData>
        </w:fldChar>
      </w:r>
      <w:r w:rsidR="00AF03BA" w:rsidRPr="00285FFE">
        <w:instrText xml:space="preserve"> ADDIN EN.CITE </w:instrText>
      </w:r>
      <w:r w:rsidR="00AF03BA" w:rsidRPr="00285FFE">
        <w:fldChar w:fldCharType="begin">
          <w:fldData xml:space="preserve">PEVuZE5vdGU+PENpdGU+PEF1dGhvcj5DYW1wb3M8L0F1dGhvcj48WWVhcj4yMDE1PC9ZZWFyPjxS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</w:fldData>
        </w:fldChar>
      </w:r>
      <w:r w:rsidR="00AF03BA" w:rsidRPr="00285FFE">
        <w:instrText xml:space="preserve"> ADDIN EN.CITE.DATA </w:instrText>
      </w:r>
      <w:r w:rsidR="00AF03BA" w:rsidRPr="00285FFE">
        <w:fldChar w:fldCharType="end"/>
      </w:r>
      <w:r w:rsidR="00C435CE" w:rsidRPr="00285FFE">
        <w:fldChar w:fldCharType="separate"/>
      </w:r>
      <w:r w:rsidR="00AF03BA" w:rsidRPr="00285FFE">
        <w:rPr>
          <w:noProof/>
        </w:rPr>
        <w:t>(Campos et al. 2015; Zhao et al. 2017)</w:t>
      </w:r>
      <w:r w:rsidR="00C435CE" w:rsidRPr="00285FFE">
        <w:fldChar w:fldCharType="end"/>
      </w:r>
      <w:r w:rsidR="00C435CE" w:rsidRPr="00285FFE">
        <w:t xml:space="preserve"> and </w:t>
      </w:r>
      <w:r w:rsidR="00C435CE" w:rsidRPr="00285FFE">
        <w:rPr>
          <w:i/>
          <w:iCs/>
        </w:rPr>
        <w:t xml:space="preserve">mcr-1 </w:t>
      </w:r>
      <w:r w:rsidR="00C435CE" w:rsidRPr="00285FFE">
        <w:t>on Tn</w:t>
      </w:r>
      <w:r w:rsidR="00C435CE" w:rsidRPr="00285FFE">
        <w:rPr>
          <w:i/>
          <w:iCs/>
        </w:rPr>
        <w:t xml:space="preserve">6390 </w:t>
      </w:r>
      <w:r w:rsidR="00C435CE" w:rsidRPr="00285FFE">
        <w:fldChar w:fldCharType="begin">
          <w:fldData xml:space="preserve">PEVuZE5vdGU+PENpdGU+PEF1dGhvcj5MaWFuZzwvQXV0aG9yPjxZZWFyPjIwMTg8L1llYXI+PFJl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</w:fldData>
        </w:fldChar>
      </w:r>
      <w:r w:rsidR="00C435CE" w:rsidRPr="00285FFE">
        <w:instrText xml:space="preserve"> ADDIN EN.CITE </w:instrText>
      </w:r>
      <w:r w:rsidR="00C435CE" w:rsidRPr="00285FFE">
        <w:fldChar w:fldCharType="begin">
          <w:fldData xml:space="preserve">PEVuZE5vdGU+PENpdGU+PEF1dGhvcj5MaWFuZzwvQXV0aG9yPjxZZWFyPjIwMTg8L1llYXI+PFJl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</w:fldData>
        </w:fldChar>
      </w:r>
      <w:r w:rsidR="00C435CE" w:rsidRPr="00285FFE">
        <w:instrText xml:space="preserve"> ADDIN EN.CITE.DATA </w:instrText>
      </w:r>
      <w:r w:rsidR="00C435CE" w:rsidRPr="00285FFE">
        <w:fldChar w:fldCharType="end"/>
      </w:r>
      <w:r w:rsidR="00C435CE" w:rsidRPr="00285FFE">
        <w:fldChar w:fldCharType="separate"/>
      </w:r>
      <w:r w:rsidR="00C435CE" w:rsidRPr="00285FFE">
        <w:rPr>
          <w:noProof/>
        </w:rPr>
        <w:t>(Liang et al. 2018)</w:t>
      </w:r>
      <w:r w:rsidR="00C435CE" w:rsidRPr="00285FFE">
        <w:fldChar w:fldCharType="end"/>
      </w:r>
      <w:r w:rsidR="00C435CE" w:rsidRPr="00285FFE">
        <w:t>. The phenotyp</w:t>
      </w:r>
      <w:r w:rsidR="00464AB2" w:rsidRPr="00285FFE">
        <w:t>e</w:t>
      </w:r>
      <w:r w:rsidR="00C435CE" w:rsidRPr="00285FFE">
        <w:t xml:space="preserve"> could also be </w:t>
      </w:r>
      <w:r w:rsidR="003300D4" w:rsidRPr="00285FFE">
        <w:t>the result of the insertion itself</w:t>
      </w:r>
      <w:r w:rsidR="00F27686" w:rsidRPr="00285FFE">
        <w:t xml:space="preserve"> </w:t>
      </w:r>
      <w:r w:rsidR="00F27686" w:rsidRPr="00285FFE">
        <w:fldChar w:fldCharType="begin"/>
      </w:r>
      <w:r w:rsidR="00F27686" w:rsidRPr="00285FFE">
        <w:instrText xml:space="preserve"> ADDIN EN.CITE &lt;EndNote&gt;&lt;Cite&gt;&lt;Author&gt;Vandecraen&lt;/Author&gt;&lt;Year&gt;2017&lt;/Year&gt;&lt;RecNum&gt;1027&lt;/RecNum&gt;&lt;DisplayText&gt;(Vandecraen et al. 2017)&lt;/DisplayText&gt;&lt;record&gt;&lt;rec-number&gt;1027&lt;/rec-number&gt;&lt;foreign-keys&gt;&lt;key app="EN" db-id="a5a2xrpf5922paestsqp52fexfxd0a0axap0" timestamp="1597535482"&gt;1027&lt;/key&gt;&lt;/foreign-keys&gt;&lt;ref-type name="Journal Article"&gt;17&lt;/ref-type&gt;&lt;contributors&gt;&lt;authors&gt;&lt;author&gt;Vandecraen, Joachim&lt;/author&gt;&lt;author&gt;Chandler, Michael&lt;/author&gt;&lt;author&gt;Aertsen, Abram&lt;/author&gt;&lt;author&gt;Van Houdt, Rob&lt;/author&gt;&lt;/authors&gt;&lt;/contributors&gt;&lt;titles&gt;&lt;title&gt;The impact of insertion sequences on bacterial genome plasticity and adaptability&lt;/title&gt;&lt;secondary-title&gt;Critical Reviews in Microbiology&lt;/secondary-title&gt;&lt;/titles&gt;&lt;periodical&gt;&lt;full-title&gt;Critical Reviews in Microbiology&lt;/full-title&gt;&lt;/periodical&gt;&lt;pages&gt;709-730&lt;/pages&gt;&lt;volume&gt;43&lt;/volume&gt;&lt;number&gt;6&lt;/number&gt;&lt;dates&gt;&lt;year&gt;2017&lt;/year&gt;&lt;pub-dates&gt;&lt;date&gt;2017/11/02&lt;/date&gt;&lt;/pub-dates&gt;&lt;/dates&gt;&lt;publisher&gt;Taylor &amp;amp; Francis&lt;/publisher&gt;&lt;isbn&gt;1040-841X&lt;/isbn&gt;&lt;urls&gt;&lt;related-urls&gt;&lt;url&gt;https://doi.org/10.1080/1040841X.2017.1303661&lt;/url&gt;&lt;/related-urls&gt;&lt;/urls&gt;&lt;electronic-resource-num&gt;10.1080/1040841X.2017.1303661&lt;/electronic-resource-num&gt;&lt;/record&gt;&lt;/Cite&gt;&lt;/EndNote&gt;</w:instrText>
      </w:r>
      <w:r w:rsidR="00F27686" w:rsidRPr="00285FFE">
        <w:fldChar w:fldCharType="separate"/>
      </w:r>
      <w:r w:rsidR="00F27686" w:rsidRPr="00285FFE">
        <w:rPr>
          <w:noProof/>
        </w:rPr>
        <w:t>(Vandecraen et al. 2017)</w:t>
      </w:r>
      <w:r w:rsidR="00F27686" w:rsidRPr="00285FFE">
        <w:fldChar w:fldCharType="end"/>
      </w:r>
      <w:r w:rsidR="00C67938" w:rsidRPr="00285FFE">
        <w:t xml:space="preserve">, for example, a disruption in </w:t>
      </w:r>
      <w:proofErr w:type="spellStart"/>
      <w:r w:rsidR="00C67938" w:rsidRPr="00285FFE">
        <w:rPr>
          <w:i/>
          <w:iCs/>
        </w:rPr>
        <w:t>mgrB</w:t>
      </w:r>
      <w:proofErr w:type="spellEnd"/>
      <w:r w:rsidR="00C67938" w:rsidRPr="00285FFE">
        <w:rPr>
          <w:i/>
          <w:iCs/>
        </w:rPr>
        <w:t xml:space="preserve"> </w:t>
      </w:r>
      <w:r w:rsidR="00C67938" w:rsidRPr="00285FFE">
        <w:t>by insertion of IS</w:t>
      </w:r>
      <w:r w:rsidR="00C67938" w:rsidRPr="00285FFE">
        <w:rPr>
          <w:i/>
          <w:iCs/>
        </w:rPr>
        <w:t>Kpn13</w:t>
      </w:r>
      <w:r w:rsidR="00C67938" w:rsidRPr="00285FFE">
        <w:t xml:space="preserve"> resulted in </w:t>
      </w:r>
      <w:proofErr w:type="spellStart"/>
      <w:r w:rsidR="00C67938" w:rsidRPr="00285FFE">
        <w:t>colistin</w:t>
      </w:r>
      <w:proofErr w:type="spellEnd"/>
      <w:r w:rsidR="00C67938" w:rsidRPr="00285FFE">
        <w:t xml:space="preserve"> resistance in</w:t>
      </w:r>
      <w:r w:rsidR="00C67938" w:rsidRPr="00285FFE">
        <w:rPr>
          <w:i/>
          <w:iCs/>
        </w:rPr>
        <w:t xml:space="preserve"> </w:t>
      </w:r>
      <w:proofErr w:type="spellStart"/>
      <w:r w:rsidR="00C67938" w:rsidRPr="00285FFE">
        <w:rPr>
          <w:i/>
          <w:iCs/>
        </w:rPr>
        <w:t>Klebsiella</w:t>
      </w:r>
      <w:proofErr w:type="spellEnd"/>
      <w:r w:rsidR="00C67938" w:rsidRPr="00285FFE">
        <w:rPr>
          <w:i/>
          <w:iCs/>
        </w:rPr>
        <w:t xml:space="preserve"> pneumoniae</w:t>
      </w:r>
      <w:r w:rsidR="00C67938" w:rsidRPr="00285FFE">
        <w:t>, and</w:t>
      </w:r>
      <w:r w:rsidR="00C67938" w:rsidRPr="00285FFE">
        <w:rPr>
          <w:i/>
          <w:iCs/>
        </w:rPr>
        <w:t xml:space="preserve"> </w:t>
      </w:r>
      <w:r w:rsidR="00C67938" w:rsidRPr="00285FFE">
        <w:t xml:space="preserve">the expression of </w:t>
      </w:r>
      <w:proofErr w:type="spellStart"/>
      <w:r w:rsidR="00C67938" w:rsidRPr="00285FFE">
        <w:rPr>
          <w:i/>
          <w:iCs/>
        </w:rPr>
        <w:t>bla</w:t>
      </w:r>
      <w:r w:rsidR="00C67938" w:rsidRPr="00285FFE">
        <w:rPr>
          <w:vertAlign w:val="subscript"/>
        </w:rPr>
        <w:t>CTX</w:t>
      </w:r>
      <w:proofErr w:type="spellEnd"/>
      <w:r w:rsidR="00C67938" w:rsidRPr="00285FFE">
        <w:rPr>
          <w:vertAlign w:val="subscript"/>
        </w:rPr>
        <w:t>-M</w:t>
      </w:r>
      <w:r w:rsidR="00C67938" w:rsidRPr="00285FFE">
        <w:t xml:space="preserve"> in </w:t>
      </w:r>
      <w:proofErr w:type="spellStart"/>
      <w:r w:rsidR="00C67938" w:rsidRPr="00285FFE">
        <w:rPr>
          <w:i/>
          <w:iCs/>
        </w:rPr>
        <w:t>Kluyvera</w:t>
      </w:r>
      <w:proofErr w:type="spellEnd"/>
      <w:r w:rsidR="00C67938" w:rsidRPr="00285FFE">
        <w:rPr>
          <w:i/>
          <w:iCs/>
        </w:rPr>
        <w:t xml:space="preserve"> </w:t>
      </w:r>
      <w:proofErr w:type="spellStart"/>
      <w:r w:rsidR="00C67938" w:rsidRPr="00285FFE">
        <w:rPr>
          <w:i/>
          <w:iCs/>
        </w:rPr>
        <w:t>ascorbata</w:t>
      </w:r>
      <w:proofErr w:type="spellEnd"/>
      <w:r w:rsidR="00C67938" w:rsidRPr="00285FFE">
        <w:t xml:space="preserve"> </w:t>
      </w:r>
      <w:r w:rsidR="00464AB2" w:rsidRPr="00285FFE">
        <w:t xml:space="preserve">is </w:t>
      </w:r>
      <w:r w:rsidR="00C67938" w:rsidRPr="00285FFE">
        <w:t>increased when IS</w:t>
      </w:r>
      <w:r w:rsidR="00C67938" w:rsidRPr="00285FFE">
        <w:rPr>
          <w:i/>
          <w:iCs/>
        </w:rPr>
        <w:t xml:space="preserve">Ecp1B </w:t>
      </w:r>
      <w:r w:rsidR="00C67938" w:rsidRPr="00285FFE">
        <w:t>insert</w:t>
      </w:r>
      <w:r w:rsidR="00464AB2" w:rsidRPr="00285FFE">
        <w:t>s</w:t>
      </w:r>
      <w:r w:rsidR="00C67938" w:rsidRPr="00285FFE">
        <w:t xml:space="preserve"> upstream </w:t>
      </w:r>
      <w:r w:rsidR="00C67938" w:rsidRPr="00285FFE">
        <w:fldChar w:fldCharType="begin">
          <w:fldData xml:space="preserve">PEVuZE5vdGU+PENpdGU+PEF1dGhvcj5MYXJ0aWd1ZTwvQXV0aG9yPjxZZWFyPjIwMDY8L1llYXI+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</w:fldData>
        </w:fldChar>
      </w:r>
      <w:r w:rsidR="00E74AFF" w:rsidRPr="00285FFE">
        <w:instrText xml:space="preserve"> ADDIN EN.CITE </w:instrText>
      </w:r>
      <w:r w:rsidR="00E74AFF" w:rsidRPr="00285FFE">
        <w:fldChar w:fldCharType="begin">
          <w:fldData xml:space="preserve">PEVuZE5vdGU+PENpdGU+PEF1dGhvcj5MYXJ0aWd1ZTwvQXV0aG9yPjxZZWFyPjIwMDY8L1llYXI+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</w:fldData>
        </w:fldChar>
      </w:r>
      <w:r w:rsidR="00E74AFF" w:rsidRPr="00285FFE">
        <w:instrText xml:space="preserve"> ADDIN EN.CITE.DATA </w:instrText>
      </w:r>
      <w:r w:rsidR="00E74AFF" w:rsidRPr="00285FFE">
        <w:fldChar w:fldCharType="end"/>
      </w:r>
      <w:r w:rsidR="00C67938" w:rsidRPr="00285FFE">
        <w:fldChar w:fldCharType="separate"/>
      </w:r>
      <w:r w:rsidR="00C67938" w:rsidRPr="00285FFE">
        <w:rPr>
          <w:noProof/>
        </w:rPr>
        <w:t>(Lartigue et al. 2006; Poirel et al. 2015)</w:t>
      </w:r>
      <w:r w:rsidR="00C67938" w:rsidRPr="00285FFE">
        <w:fldChar w:fldCharType="end"/>
      </w:r>
      <w:r w:rsidR="00C67938" w:rsidRPr="00285FFE">
        <w:t xml:space="preserve">. </w:t>
      </w:r>
      <w:r w:rsidR="00CE12D7" w:rsidRPr="00285FFE">
        <w:t xml:space="preserve"> </w:t>
      </w:r>
      <w:r w:rsidR="00AF6154" w:rsidRPr="00285FFE">
        <w:t>Most</w:t>
      </w:r>
      <w:r w:rsidR="00CE12D7" w:rsidRPr="00285FFE">
        <w:t xml:space="preserve"> </w:t>
      </w:r>
      <w:r w:rsidR="00875770" w:rsidRPr="00285FFE">
        <w:t xml:space="preserve">types of </w:t>
      </w:r>
      <w:r w:rsidR="00CE12D7" w:rsidRPr="00285FFE">
        <w:t>MGEs have been shown to</w:t>
      </w:r>
      <w:r w:rsidR="0055540F" w:rsidRPr="00285FFE">
        <w:t xml:space="preserve"> be</w:t>
      </w:r>
      <w:r w:rsidR="00CE12D7" w:rsidRPr="00285FFE">
        <w:t xml:space="preserve"> associate</w:t>
      </w:r>
      <w:r w:rsidR="0055540F" w:rsidRPr="00285FFE">
        <w:t>d</w:t>
      </w:r>
      <w:r w:rsidR="00CE12D7" w:rsidRPr="00285FFE">
        <w:t xml:space="preserve"> and responsible for the translocation of </w:t>
      </w:r>
      <w:r w:rsidR="00C67938" w:rsidRPr="00285FFE">
        <w:t>AMR genes</w:t>
      </w:r>
      <w:r w:rsidR="0055540F" w:rsidRPr="00285FFE">
        <w:t>, including</w:t>
      </w:r>
      <w:r w:rsidR="00F40F36" w:rsidRPr="00285FFE">
        <w:t xml:space="preserve"> IS elements</w:t>
      </w:r>
      <w:r w:rsidR="0055540F" w:rsidRPr="00285FFE">
        <w:t xml:space="preserve">, which </w:t>
      </w:r>
      <w:r w:rsidR="00875770" w:rsidRPr="00285FFE">
        <w:t xml:space="preserve">translocate </w:t>
      </w:r>
      <w:r w:rsidR="00C67938" w:rsidRPr="00285FFE">
        <w:t xml:space="preserve">AMR genes </w:t>
      </w:r>
      <w:r w:rsidR="00875770" w:rsidRPr="00285FFE">
        <w:t xml:space="preserve">in </w:t>
      </w:r>
      <w:r w:rsidR="00415230" w:rsidRPr="00285FFE">
        <w:t>the</w:t>
      </w:r>
      <w:r w:rsidR="00875770" w:rsidRPr="00285FFE">
        <w:t xml:space="preserve"> form of</w:t>
      </w:r>
      <w:r w:rsidR="00C67938" w:rsidRPr="00285FFE">
        <w:t xml:space="preserve"> composite transposons and</w:t>
      </w:r>
      <w:r w:rsidR="00875770" w:rsidRPr="00285FFE">
        <w:t xml:space="preserve"> </w:t>
      </w:r>
      <w:proofErr w:type="spellStart"/>
      <w:r w:rsidR="0055540F" w:rsidRPr="00285FFE">
        <w:t>translocatable</w:t>
      </w:r>
      <w:proofErr w:type="spellEnd"/>
      <w:r w:rsidR="0055540F" w:rsidRPr="00285FFE">
        <w:t xml:space="preserve"> unit</w:t>
      </w:r>
      <w:r w:rsidR="00C67938" w:rsidRPr="00285FFE">
        <w:t>s (TUs)</w:t>
      </w:r>
      <w:r w:rsidR="006759E4" w:rsidRPr="00285FFE">
        <w:t xml:space="preserve"> </w:t>
      </w:r>
      <w:r w:rsidR="006759E4" w:rsidRPr="00285FFE">
        <w:rPr>
          <w:lang w:val="en-US"/>
        </w:rPr>
        <w:fldChar w:fldCharType="begin">
          <w:fldData xml:space="preserve">PEVuZE5vdGU+PENpdGU+PEF1dGhvcj5DaXJpYzwvQXV0aG9yPjxZZWFyPjIwMTE8L1llYXI+PFJl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==
</w:fldData>
        </w:fldChar>
      </w:r>
      <w:r w:rsidR="005B1687" w:rsidRPr="00285FFE">
        <w:rPr>
          <w:lang w:val="en-US"/>
        </w:rPr>
        <w:instrText xml:space="preserve"> ADDIN EN.CITE </w:instrText>
      </w:r>
      <w:r w:rsidR="005B1687" w:rsidRPr="00285FFE">
        <w:rPr>
          <w:lang w:val="en-US"/>
        </w:rPr>
        <w:fldChar w:fldCharType="begin">
          <w:fldData xml:space="preserve">PEVuZE5vdGU+PENpdGU+PEF1dGhvcj5DaXJpYzwvQXV0aG9yPjxZZWFyPjIwMTE8L1llYXI+PFJl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==
</w:fldData>
        </w:fldChar>
      </w:r>
      <w:r w:rsidR="005B1687" w:rsidRPr="00285FFE">
        <w:rPr>
          <w:lang w:val="en-US"/>
        </w:rPr>
        <w:instrText xml:space="preserve"> ADDIN EN.CITE.DATA </w:instrText>
      </w:r>
      <w:r w:rsidR="005B1687" w:rsidRPr="00285FFE">
        <w:rPr>
          <w:lang w:val="en-US"/>
        </w:rPr>
      </w:r>
      <w:r w:rsidR="005B1687" w:rsidRPr="00285FFE">
        <w:rPr>
          <w:lang w:val="en-US"/>
        </w:rPr>
        <w:fldChar w:fldCharType="end"/>
      </w:r>
      <w:r w:rsidR="006759E4" w:rsidRPr="00285FFE">
        <w:rPr>
          <w:lang w:val="en-US"/>
        </w:rPr>
      </w:r>
      <w:r w:rsidR="006759E4" w:rsidRPr="00285FFE">
        <w:rPr>
          <w:lang w:val="en-US"/>
        </w:rPr>
        <w:fldChar w:fldCharType="separate"/>
      </w:r>
      <w:r w:rsidR="00D10952" w:rsidRPr="00285FFE">
        <w:rPr>
          <w:noProof/>
          <w:lang w:val="en-US"/>
        </w:rPr>
        <w:t>(Roberts et al. 2008; Ciric et al. 2011; Harmer et al. 2014; Tansirichaiya et al. 2016)</w:t>
      </w:r>
      <w:r w:rsidR="006759E4" w:rsidRPr="00285FFE">
        <w:rPr>
          <w:lang w:val="en-US"/>
        </w:rPr>
        <w:fldChar w:fldCharType="end"/>
      </w:r>
      <w:r w:rsidR="00875770" w:rsidRPr="00285FFE">
        <w:t>.</w:t>
      </w:r>
      <w:r w:rsidR="00377420" w:rsidRPr="00285FFE">
        <w:t xml:space="preserve"> </w:t>
      </w:r>
      <w:r w:rsidR="00464AB2" w:rsidRPr="00285FFE">
        <w:t xml:space="preserve">Approximately </w:t>
      </w:r>
      <w:r w:rsidR="00C14BB7" w:rsidRPr="00285FFE">
        <w:t>7</w:t>
      </w:r>
      <w:r w:rsidR="00464AB2" w:rsidRPr="00285FFE">
        <w:t>5</w:t>
      </w:r>
      <w:r w:rsidR="00377420" w:rsidRPr="00285FFE">
        <w:t>% of the</w:t>
      </w:r>
      <w:r w:rsidR="007D4726" w:rsidRPr="00285FFE">
        <w:t xml:space="preserve"> </w:t>
      </w:r>
      <w:r w:rsidR="00C67938" w:rsidRPr="00285FFE">
        <w:t xml:space="preserve">composite </w:t>
      </w:r>
      <w:r w:rsidR="000D034F" w:rsidRPr="00285FFE">
        <w:t>transposon</w:t>
      </w:r>
      <w:r w:rsidR="000D034F" w:rsidRPr="00285FFE">
        <w:rPr>
          <w:lang w:val="en-US"/>
        </w:rPr>
        <w:t>s</w:t>
      </w:r>
      <w:r w:rsidR="000D034F" w:rsidRPr="00285FFE">
        <w:t xml:space="preserve"> </w:t>
      </w:r>
      <w:r w:rsidR="00464AB2" w:rsidRPr="00285FFE">
        <w:t xml:space="preserve">listed </w:t>
      </w:r>
      <w:r w:rsidR="000D034F" w:rsidRPr="00285FFE">
        <w:t xml:space="preserve">in </w:t>
      </w:r>
      <w:r w:rsidR="00C67938" w:rsidRPr="00285FFE">
        <w:t>The Transposon Registry are associated with genes encoding AMR</w:t>
      </w:r>
      <w:r w:rsidR="000D034F" w:rsidRPr="00285FFE">
        <w:t xml:space="preserve"> </w:t>
      </w:r>
      <w:r w:rsidR="00964B78" w:rsidRPr="00285FFE">
        <w:fldChar w:fldCharType="begin"/>
      </w:r>
      <w:r w:rsidR="00964B78" w:rsidRPr="00285FFE">
        <w:instrText xml:space="preserve"> ADDIN EN.CITE &lt;EndNote&gt;&lt;Cite&gt;&lt;Author&gt;Tansirichaiya&lt;/Author&gt;&lt;Year&gt;2019&lt;/Year&gt;&lt;RecNum&gt;488&lt;/RecNum&gt;&lt;DisplayText&gt;(Tansirichaiya et al. 2019)&lt;/DisplayText&gt;&lt;record&gt;&lt;rec-number&gt;488&lt;/rec-number&gt;&lt;foreign-keys&gt;&lt;key app="EN" db-id="a5a2xrpf5922paestsqp52fexfxd0a0axap0" timestamp="1591787626"&gt;488&lt;/key&gt;&lt;/foreign-keys&gt;&lt;ref-type name="Journal Article"&gt;17&lt;/ref-type&gt;&lt;contributors&gt;&lt;authors&gt;&lt;author&gt;Tansirichaiya, Supathep&lt;/author&gt;&lt;author&gt;Rahman, Md Ajijur&lt;/author&gt;&lt;author&gt;Roberts, Adam P.&lt;/author&gt;&lt;/authors&gt;&lt;/contributors&gt;&lt;titles&gt;&lt;title&gt;The Transposon Registry&lt;/title&gt;&lt;secondary-title&gt;Mobile DNA&lt;/secondary-title&gt;&lt;/titles&gt;&lt;periodical&gt;&lt;full-title&gt;Mobile DNA&lt;/full-title&gt;&lt;/periodical&gt;&lt;pages&gt;40&lt;/pages&gt;&lt;volume&gt;10&lt;/volume&gt;&lt;number&gt;1&lt;/number&gt;&lt;dates&gt;&lt;year&gt;2019&lt;/year&gt;&lt;pub-dates&gt;&lt;date&gt;2019/10/09&lt;/date&gt;&lt;/pub-dates&gt;&lt;/dates&gt;&lt;isbn&gt;1759-8753&lt;/isbn&gt;&lt;urls&gt;&lt;related-urls&gt;&lt;url&gt;https://doi.org/10.1186/s13100-019-0182-3&lt;/url&gt;&lt;/related-urls&gt;&lt;/urls&gt;&lt;electronic-resource-num&gt;10.1186/s13100-019-0182-3&lt;/electronic-resource-num&gt;&lt;/record&gt;&lt;/Cite&gt;&lt;/EndNote&gt;</w:instrText>
      </w:r>
      <w:r w:rsidR="00964B78" w:rsidRPr="00285FFE">
        <w:fldChar w:fldCharType="separate"/>
      </w:r>
      <w:r w:rsidR="00964B78" w:rsidRPr="00285FFE">
        <w:rPr>
          <w:noProof/>
        </w:rPr>
        <w:t>(Tansirichaiya et al. 2019)</w:t>
      </w:r>
      <w:r w:rsidR="00964B78" w:rsidRPr="00285FFE">
        <w:fldChar w:fldCharType="end"/>
      </w:r>
      <w:r w:rsidR="00C67938" w:rsidRPr="00285FFE">
        <w:t xml:space="preserve"> and the </w:t>
      </w:r>
      <w:r w:rsidR="00C67938" w:rsidRPr="00285FFE">
        <w:lastRenderedPageBreak/>
        <w:t xml:space="preserve">importance of TUs in the </w:t>
      </w:r>
      <w:r w:rsidR="00464AB2" w:rsidRPr="00285FFE">
        <w:t xml:space="preserve">context </w:t>
      </w:r>
      <w:r w:rsidR="00C67938" w:rsidRPr="00285FFE">
        <w:t xml:space="preserve">of </w:t>
      </w:r>
      <w:r w:rsidR="00464AB2" w:rsidRPr="00285FFE">
        <w:t xml:space="preserve">clinically important </w:t>
      </w:r>
      <w:r w:rsidR="00C67938" w:rsidRPr="00285FFE">
        <w:t xml:space="preserve">resistance is being increasingly explored </w:t>
      </w:r>
      <w:r w:rsidR="00C14BB7" w:rsidRPr="00285FFE">
        <w:fldChar w:fldCharType="begin"/>
      </w:r>
      <w:r w:rsidR="00C853BA" w:rsidRPr="00285FFE">
        <w:instrText xml:space="preserve"> ADDIN EN.CITE &lt;EndNote&gt;&lt;Cite&gt;&lt;Author&gt;Hubbard&lt;/Author&gt;&lt;Year&gt;2020&lt;/Year&gt;&lt;RecNum&gt;495&lt;/RecNum&gt;&lt;DisplayText&gt;(Hubbard et al. 2020)&lt;/DisplayText&gt;&lt;record&gt;&lt;rec-number&gt;495&lt;/rec-number&gt;&lt;foreign-keys&gt;&lt;key app="EN" db-id="a5a2xrpf5922paestsqp52fexfxd0a0axap0" timestamp="1594037396"&gt;495&lt;/key&gt;&lt;/foreign-keys&gt;&lt;ref-type name="Journal Article"&gt;17&lt;/ref-type&gt;&lt;contributors&gt;&lt;authors&gt;&lt;author&gt;Hubbard, Alasdair T. M.&lt;/author&gt;&lt;author&gt;Mason, Jenifer&lt;/author&gt;&lt;author&gt;Roberts, Paul&lt;/author&gt;&lt;author&gt;Parry, Christopher M.&lt;/author&gt;&lt;author&gt;Corless, Caroline&lt;/author&gt;&lt;author&gt;van Aartsen, Jon&lt;/author&gt;&lt;author&gt;Howard, Alex&lt;/author&gt;&lt;author&gt;Fraser, Alice J.&lt;/author&gt;&lt;author&gt;Adams, Emily R.&lt;/author&gt;&lt;author&gt;Roberts, Adam P.&lt;/author&gt;&lt;author&gt;Edwards, Thomas&lt;/author&gt;&lt;/authors&gt;&lt;/contributors&gt;&lt;titles&gt;&lt;title&gt;&lt;style face="normal" font="default" size="100%"&gt;Within-patient evolution to piperacillin/tazobactam resistance in a clinical isolate of &lt;/style&gt;&lt;style face="italic" font="default" size="100%"&gt;Escherichia coli&lt;/style&gt;&lt;style face="normal" font="default" size="100%"&gt; due to IS&lt;/style&gt;&lt;style face="italic" font="default" size="100%"&gt;26&lt;/style&gt;&lt;style face="normal" font="default" size="100%"&gt;-mediated amplification of &lt;/style&gt;&lt;style face="italic" font="default" size="100%"&gt;bla&lt;/style&gt;&lt;style face="subscript" font="default" size="100%"&gt;TEM-1B&lt;/style&gt;&lt;/title&gt;&lt;secondary-title&gt;bioRxiv&lt;/secondary-title&gt;&lt;/titles&gt;&lt;periodical&gt;&lt;full-title&gt;bioRxiv&lt;/full-title&gt;&lt;/periodical&gt;&lt;pages&gt;2020.02.28.969360&lt;/pages&gt;&lt;dates&gt;&lt;year&gt;2020&lt;/year&gt;&lt;/dates&gt;&lt;urls&gt;&lt;related-urls&gt;&lt;url&gt;https://www.biorxiv.org/content/biorxiv/early/2020/03/03/2020.02.28.969360.full.pdf&lt;/url&gt;&lt;/related-urls&gt;&lt;/urls&gt;&lt;electronic-resource-num&gt;10.1101/2020.02.28.969360&lt;/electronic-resource-num&gt;&lt;/record&gt;&lt;/Cite&gt;&lt;/EndNote&gt;</w:instrText>
      </w:r>
      <w:r w:rsidR="00C14BB7" w:rsidRPr="00285FFE">
        <w:fldChar w:fldCharType="separate"/>
      </w:r>
      <w:r w:rsidR="00C14BB7" w:rsidRPr="00285FFE">
        <w:rPr>
          <w:noProof/>
        </w:rPr>
        <w:t>(Hubbard et al. 2020)</w:t>
      </w:r>
      <w:r w:rsidR="00C14BB7" w:rsidRPr="00285FFE">
        <w:fldChar w:fldCharType="end"/>
      </w:r>
      <w:r w:rsidR="00C14BB7" w:rsidRPr="00285FFE">
        <w:t>.</w:t>
      </w:r>
    </w:p>
    <w:p w14:paraId="736BE5CF" w14:textId="1D556FE1" w:rsidR="00917964" w:rsidRPr="00285FFE" w:rsidRDefault="006C61FE" w:rsidP="0056023D">
      <w:pPr>
        <w:rPr>
          <w:i/>
          <w:iCs/>
          <w:cs/>
        </w:rPr>
      </w:pPr>
      <w:r w:rsidRPr="00285FFE">
        <w:t xml:space="preserve">The use of </w:t>
      </w:r>
      <w:r w:rsidR="00FE79A6" w:rsidRPr="00285FFE">
        <w:t>entrapment vectors is another approach for the identification of MGEs that active</w:t>
      </w:r>
      <w:r w:rsidRPr="00285FFE">
        <w:t>ly</w:t>
      </w:r>
      <w:r w:rsidR="00FE79A6" w:rsidRPr="00285FFE">
        <w:t xml:space="preserve"> transpos</w:t>
      </w:r>
      <w:r w:rsidRPr="00285FFE">
        <w:t>e</w:t>
      </w:r>
      <w:r w:rsidR="00FE79A6" w:rsidRPr="00285FFE">
        <w:t xml:space="preserve"> </w:t>
      </w:r>
      <w:r w:rsidRPr="00285FFE">
        <w:t>into a pre-determined target site resulting in a selectable phenotype</w:t>
      </w:r>
      <w:r w:rsidR="00464AB2" w:rsidRPr="00285FFE">
        <w:t xml:space="preserve"> for the cells in which this has occurred</w:t>
      </w:r>
      <w:r w:rsidR="00FE79A6" w:rsidRPr="00285FFE">
        <w:t xml:space="preserve">. </w:t>
      </w:r>
      <w:r w:rsidR="00370C90" w:rsidRPr="00285FFE">
        <w:t>One of the</w:t>
      </w:r>
      <w:r w:rsidRPr="00285FFE">
        <w:t>se genetic</w:t>
      </w:r>
      <w:r w:rsidR="00370C90" w:rsidRPr="00285FFE">
        <w:t xml:space="preserve"> system</w:t>
      </w:r>
      <w:r w:rsidR="009265AB" w:rsidRPr="00285FFE">
        <w:t>s</w:t>
      </w:r>
      <w:r w:rsidR="00370C90" w:rsidRPr="00285FFE">
        <w:t xml:space="preserve"> </w:t>
      </w:r>
      <w:r w:rsidRPr="00285FFE">
        <w:t>is the</w:t>
      </w:r>
      <w:r w:rsidR="00370C90" w:rsidRPr="00285FFE">
        <w:t xml:space="preserve"> </w:t>
      </w:r>
      <w:r w:rsidR="00C94771" w:rsidRPr="00285FFE">
        <w:rPr>
          <w:rFonts w:cs="Arial"/>
        </w:rPr>
        <w:t>λ</w:t>
      </w:r>
      <w:r w:rsidR="00C94771" w:rsidRPr="00285FFE">
        <w:t xml:space="preserve"> </w:t>
      </w:r>
      <w:r w:rsidR="00145CC1" w:rsidRPr="00285FFE">
        <w:t>repressor (</w:t>
      </w:r>
      <w:proofErr w:type="spellStart"/>
      <w:r w:rsidR="00145CC1" w:rsidRPr="00285FFE">
        <w:rPr>
          <w:i/>
          <w:iCs/>
        </w:rPr>
        <w:t>cI</w:t>
      </w:r>
      <w:proofErr w:type="spellEnd"/>
      <w:r w:rsidR="00145CC1" w:rsidRPr="00285FFE">
        <w:t>) – tetracycline resistance gene (</w:t>
      </w:r>
      <w:proofErr w:type="spellStart"/>
      <w:r w:rsidR="007D358F" w:rsidRPr="00285FFE">
        <w:rPr>
          <w:i/>
          <w:iCs/>
        </w:rPr>
        <w:t>tetA</w:t>
      </w:r>
      <w:proofErr w:type="spellEnd"/>
      <w:r w:rsidR="00145CC1" w:rsidRPr="00285FFE">
        <w:t>)</w:t>
      </w:r>
      <w:r w:rsidR="000D3C4E" w:rsidRPr="00285FFE">
        <w:rPr>
          <w:i/>
          <w:iCs/>
        </w:rPr>
        <w:t xml:space="preserve"> </w:t>
      </w:r>
      <w:r w:rsidR="000D3C4E" w:rsidRPr="00285FFE">
        <w:t xml:space="preserve">selection </w:t>
      </w:r>
      <w:r w:rsidR="00370C90" w:rsidRPr="00285FFE">
        <w:t>cartridge</w:t>
      </w:r>
      <w:r w:rsidR="0038185A" w:rsidRPr="00285FFE">
        <w:t xml:space="preserve"> (Fig. 1)</w:t>
      </w:r>
      <w:r w:rsidR="00370C90" w:rsidRPr="00285FFE">
        <w:t xml:space="preserve">. </w:t>
      </w:r>
      <w:r w:rsidR="000D3C4E" w:rsidRPr="00285FFE">
        <w:t>The</w:t>
      </w:r>
      <w:r w:rsidR="00370C90" w:rsidRPr="00285FFE">
        <w:t xml:space="preserve"> </w:t>
      </w:r>
      <w:proofErr w:type="spellStart"/>
      <w:r w:rsidR="00370C90" w:rsidRPr="00285FFE">
        <w:rPr>
          <w:i/>
          <w:iCs/>
        </w:rPr>
        <w:t>cI</w:t>
      </w:r>
      <w:proofErr w:type="spellEnd"/>
      <w:r w:rsidR="00370C90" w:rsidRPr="00285FFE">
        <w:t xml:space="preserve"> </w:t>
      </w:r>
      <w:r w:rsidR="002E2DC2" w:rsidRPr="00285FFE">
        <w:t>gene</w:t>
      </w:r>
      <w:r w:rsidR="000D3C4E" w:rsidRPr="00285FFE">
        <w:t xml:space="preserve"> is constitutively expressed by P</w:t>
      </w:r>
      <w:r w:rsidR="000D3C4E" w:rsidRPr="00285FFE">
        <w:rPr>
          <w:vertAlign w:val="subscript"/>
        </w:rPr>
        <w:t xml:space="preserve">RM </w:t>
      </w:r>
      <w:r w:rsidR="000D3C4E" w:rsidRPr="00285FFE">
        <w:t xml:space="preserve">promoter and </w:t>
      </w:r>
      <w:r w:rsidR="00C94771" w:rsidRPr="00285FFE">
        <w:t xml:space="preserve">the </w:t>
      </w:r>
      <w:r w:rsidR="000D3C4E" w:rsidRPr="00285FFE">
        <w:t>encod</w:t>
      </w:r>
      <w:r w:rsidRPr="00285FFE">
        <w:t>e</w:t>
      </w:r>
      <w:r w:rsidR="00C94771" w:rsidRPr="00285FFE">
        <w:t>d</w:t>
      </w:r>
      <w:r w:rsidR="000D3C4E" w:rsidRPr="00285FFE">
        <w:t xml:space="preserve"> </w:t>
      </w:r>
      <w:r w:rsidR="000D3C4E" w:rsidRPr="00285FFE">
        <w:rPr>
          <w:rFonts w:cs="Arial"/>
        </w:rPr>
        <w:t>λ</w:t>
      </w:r>
      <w:r w:rsidR="000D3C4E" w:rsidRPr="00285FFE">
        <w:t xml:space="preserve"> repressor</w:t>
      </w:r>
      <w:r w:rsidR="00C94771" w:rsidRPr="00285FFE">
        <w:t xml:space="preserve"> blocks</w:t>
      </w:r>
      <w:r w:rsidRPr="00285FFE">
        <w:t xml:space="preserve"> </w:t>
      </w:r>
      <w:r w:rsidR="0056023D" w:rsidRPr="00285FFE">
        <w:t xml:space="preserve">the expression </w:t>
      </w:r>
      <w:r w:rsidR="007634BC" w:rsidRPr="00285FFE">
        <w:t xml:space="preserve">of </w:t>
      </w:r>
      <w:r w:rsidRPr="00285FFE">
        <w:t xml:space="preserve">the </w:t>
      </w:r>
      <w:r w:rsidR="007634BC" w:rsidRPr="00285FFE">
        <w:t xml:space="preserve">tetracycline resistance </w:t>
      </w:r>
      <w:r w:rsidR="0056023D" w:rsidRPr="00285FFE">
        <w:t xml:space="preserve">gene </w:t>
      </w:r>
      <w:proofErr w:type="spellStart"/>
      <w:r w:rsidR="007D358F" w:rsidRPr="00285FFE">
        <w:rPr>
          <w:i/>
          <w:iCs/>
        </w:rPr>
        <w:t>tetA</w:t>
      </w:r>
      <w:proofErr w:type="spellEnd"/>
      <w:r w:rsidR="0056023D" w:rsidRPr="00285FFE">
        <w:t xml:space="preserve"> by </w:t>
      </w:r>
      <w:r w:rsidRPr="00285FFE">
        <w:t xml:space="preserve">binding to </w:t>
      </w:r>
      <w:r w:rsidR="0056023D" w:rsidRPr="00285FFE">
        <w:t>the P</w:t>
      </w:r>
      <w:r w:rsidR="0056023D" w:rsidRPr="00285FFE">
        <w:rPr>
          <w:vertAlign w:val="subscript"/>
        </w:rPr>
        <w:t xml:space="preserve">R </w:t>
      </w:r>
      <w:r w:rsidR="0056023D" w:rsidRPr="00285FFE">
        <w:t xml:space="preserve">promoter upstream of </w:t>
      </w:r>
      <w:proofErr w:type="spellStart"/>
      <w:r w:rsidR="007D358F" w:rsidRPr="00285FFE">
        <w:rPr>
          <w:i/>
          <w:iCs/>
        </w:rPr>
        <w:t>tetA</w:t>
      </w:r>
      <w:proofErr w:type="spellEnd"/>
      <w:r w:rsidR="00951592" w:rsidRPr="00285FFE">
        <w:rPr>
          <w:i/>
          <w:iCs/>
        </w:rPr>
        <w:t xml:space="preserve"> </w:t>
      </w:r>
      <w:r w:rsidR="00951592" w:rsidRPr="00285FFE">
        <w:fldChar w:fldCharType="begin"/>
      </w:r>
      <w:r w:rsidR="00964B78" w:rsidRPr="00285FFE">
        <w:instrText xml:space="preserve"> ADDIN EN.CITE &lt;EndNote&gt;&lt;Cite&gt;&lt;Author&gt;Solyga&lt;/Author&gt;&lt;Year&gt;2004&lt;/Year&gt;&lt;RecNum&gt;329&lt;/RecNum&gt;&lt;DisplayText&gt;(Solyga and Bartosik 2004)&lt;/DisplayText&gt;&lt;record&gt;&lt;rec-number&gt;329&lt;/rec-number&gt;&lt;foreign-keys&gt;&lt;key app="EN" db-id="a5a2xrpf5922paestsqp52fexfxd0a0axap0" timestamp="1443690256"&gt;329&lt;/key&gt;&lt;/foreign-keys&gt;&lt;ref-type name="Journal Article"&gt;17&lt;/ref-type&gt;&lt;contributors&gt;&lt;authors&gt;&lt;author&gt;Solyga, A.&lt;/author&gt;&lt;author&gt;Bartosik, D.&lt;/author&gt;&lt;/authors&gt;&lt;/contributors&gt;&lt;auth-address&gt;Department of Bacterial Genetics, Institute of Microbiology, Warsaw University, 02-096 Warsaw, Poland.&lt;/auth-address&gt;&lt;titles&gt;&lt;title&gt;Entrapment vectors--how to capture a functional transposable element&lt;/title&gt;&lt;secondary-title&gt;Pol J Microbiol&lt;/secondary-title&gt;&lt;alt-title&gt;Polish journal of microbiology / Polskie Towarzystwo Mikrobiologow = The Polish Society of Microbiologists&lt;/alt-title&gt;&lt;/titles&gt;&lt;periodical&gt;&lt;full-title&gt;Pol J Microbiol&lt;/full-title&gt;&lt;abbr-1&gt;Polish journal of microbiology / Polskie Towarzystwo Mikrobiologow = The Polish Society of Microbiologists&lt;/abbr-1&gt;&lt;/periodical&gt;&lt;alt-periodical&gt;&lt;full-title&gt;Pol J Microbiol&lt;/full-title&gt;&lt;abbr-1&gt;Polish journal of microbiology / Polskie Towarzystwo Mikrobiologow = The Polish Society of Microbiologists&lt;/abbr-1&gt;&lt;/alt-periodical&gt;&lt;pages&gt;139-44&lt;/pages&gt;&lt;volume&gt;53&lt;/volume&gt;&lt;number&gt;3&lt;/number&gt;&lt;edition&gt;2005/02/11&lt;/edition&gt;&lt;keywords&gt;&lt;keyword&gt;DNA Transposable Elements&lt;/keyword&gt;&lt;keyword&gt;Genetic Vectors&lt;/keyword&gt;&lt;keyword&gt;Genome, Bacterial&lt;/keyword&gt;&lt;keyword&gt;Kanamycin/pharmacology&lt;/keyword&gt;&lt;keyword&gt;Neomycin/pharmacology&lt;/keyword&gt;&lt;keyword&gt;Plasmids&lt;/keyword&gt;&lt;keyword&gt;Promoter Regions, Genetic&lt;/keyword&gt;&lt;/keywords&gt;&lt;dates&gt;&lt;year&gt;2004&lt;/year&gt;&lt;/dates&gt;&lt;isbn&gt;1733-1331 (Print)&amp;#xD;1733-1331 (Linking)&lt;/isbn&gt;&lt;accession-num&gt;15702911&lt;/accession-num&gt;&lt;urls&gt;&lt;/urls&gt;&lt;remote-database-provider&gt;NLM&lt;/remote-database-provider&gt;&lt;language&gt;eng&lt;/language&gt;&lt;/record&gt;&lt;/Cite&gt;&lt;/EndNote&gt;</w:instrText>
      </w:r>
      <w:r w:rsidR="00951592" w:rsidRPr="00285FFE">
        <w:fldChar w:fldCharType="separate"/>
      </w:r>
      <w:r w:rsidR="00E65C21" w:rsidRPr="00285FFE">
        <w:rPr>
          <w:noProof/>
        </w:rPr>
        <w:t>(Solyga and Bartosik</w:t>
      </w:r>
      <w:r w:rsidR="001C05CA" w:rsidRPr="00285FFE">
        <w:rPr>
          <w:noProof/>
        </w:rPr>
        <w:t>,</w:t>
      </w:r>
      <w:r w:rsidR="00E65C21" w:rsidRPr="00285FFE">
        <w:rPr>
          <w:noProof/>
        </w:rPr>
        <w:t xml:space="preserve"> 2004)</w:t>
      </w:r>
      <w:r w:rsidR="00951592" w:rsidRPr="00285FFE">
        <w:fldChar w:fldCharType="end"/>
      </w:r>
      <w:r w:rsidR="0056023D" w:rsidRPr="00285FFE">
        <w:t xml:space="preserve">. </w:t>
      </w:r>
      <w:r w:rsidR="007634BC" w:rsidRPr="00285FFE">
        <w:t xml:space="preserve">Disruption of </w:t>
      </w:r>
      <w:proofErr w:type="spellStart"/>
      <w:r w:rsidR="007634BC" w:rsidRPr="00285FFE">
        <w:rPr>
          <w:i/>
          <w:iCs/>
        </w:rPr>
        <w:t>cI</w:t>
      </w:r>
      <w:proofErr w:type="spellEnd"/>
      <w:r w:rsidR="007634BC" w:rsidRPr="00285FFE">
        <w:t xml:space="preserve"> </w:t>
      </w:r>
      <w:r w:rsidR="00A13223" w:rsidRPr="00285FFE">
        <w:t xml:space="preserve">by </w:t>
      </w:r>
      <w:r w:rsidR="00A01A00" w:rsidRPr="00285FFE">
        <w:t xml:space="preserve">the </w:t>
      </w:r>
      <w:r w:rsidR="007634BC" w:rsidRPr="00285FFE">
        <w:t xml:space="preserve">insertion of MGEs or </w:t>
      </w:r>
      <w:r w:rsidRPr="00285FFE">
        <w:t xml:space="preserve">by </w:t>
      </w:r>
      <w:r w:rsidR="007634BC" w:rsidRPr="00285FFE">
        <w:t>mutation</w:t>
      </w:r>
      <w:r w:rsidR="00A13223" w:rsidRPr="00285FFE">
        <w:t>s</w:t>
      </w:r>
      <w:r w:rsidR="007634BC" w:rsidRPr="00285FFE">
        <w:t>, allow</w:t>
      </w:r>
      <w:r w:rsidRPr="00285FFE">
        <w:t>s</w:t>
      </w:r>
      <w:r w:rsidR="007634BC" w:rsidRPr="00285FFE">
        <w:t xml:space="preserve"> positive select</w:t>
      </w:r>
      <w:r w:rsidRPr="00285FFE">
        <w:t>ion</w:t>
      </w:r>
      <w:r w:rsidR="007634BC" w:rsidRPr="00285FFE">
        <w:t xml:space="preserve"> in the presence of tetracycline </w:t>
      </w:r>
      <w:r w:rsidRPr="00285FFE">
        <w:t xml:space="preserve">due to </w:t>
      </w:r>
      <w:r w:rsidR="007634BC" w:rsidRPr="00285FFE">
        <w:t>the de</w:t>
      </w:r>
      <w:r w:rsidR="006F1492" w:rsidRPr="00285FFE">
        <w:t>-</w:t>
      </w:r>
      <w:r w:rsidR="007634BC" w:rsidRPr="00285FFE">
        <w:t>repression of the P</w:t>
      </w:r>
      <w:r w:rsidR="007634BC" w:rsidRPr="00285FFE">
        <w:rPr>
          <w:vertAlign w:val="subscript"/>
        </w:rPr>
        <w:t xml:space="preserve">R </w:t>
      </w:r>
      <w:r w:rsidR="007634BC" w:rsidRPr="00285FFE">
        <w:t>promoter</w:t>
      </w:r>
      <w:r w:rsidRPr="00285FFE">
        <w:t xml:space="preserve"> (as the </w:t>
      </w:r>
      <w:r w:rsidR="006F1492" w:rsidRPr="00285FFE">
        <w:rPr>
          <w:rFonts w:cs="Arial"/>
        </w:rPr>
        <w:t>λ</w:t>
      </w:r>
      <w:r w:rsidR="006F1492" w:rsidRPr="00285FFE">
        <w:t xml:space="preserve"> </w:t>
      </w:r>
      <w:r w:rsidRPr="00285FFE">
        <w:t>repressor is no longer produced)</w:t>
      </w:r>
      <w:r w:rsidR="007634BC" w:rsidRPr="00285FFE">
        <w:t>.</w:t>
      </w:r>
      <w:r w:rsidR="00A13223" w:rsidRPr="00285FFE">
        <w:t xml:space="preserve"> </w:t>
      </w:r>
      <w:proofErr w:type="spellStart"/>
      <w:r w:rsidR="00A13223" w:rsidRPr="00285FFE">
        <w:rPr>
          <w:i/>
          <w:iCs/>
        </w:rPr>
        <w:t>cI</w:t>
      </w:r>
      <w:r w:rsidR="00A13223" w:rsidRPr="00285FFE">
        <w:t>-</w:t>
      </w:r>
      <w:r w:rsidR="007D358F" w:rsidRPr="00285FFE">
        <w:rPr>
          <w:i/>
          <w:iCs/>
        </w:rPr>
        <w:t>tetA</w:t>
      </w:r>
      <w:proofErr w:type="spellEnd"/>
      <w:r w:rsidR="00A13223" w:rsidRPr="00285FFE">
        <w:rPr>
          <w:i/>
          <w:iCs/>
        </w:rPr>
        <w:t xml:space="preserve"> </w:t>
      </w:r>
      <w:r w:rsidR="00A13223" w:rsidRPr="00285FFE">
        <w:t xml:space="preserve">selection cartridge has been used previously to identify novel MGEs, </w:t>
      </w:r>
      <w:r w:rsidRPr="00285FFE">
        <w:t>for example the</w:t>
      </w:r>
      <w:r w:rsidR="00A13223" w:rsidRPr="00285FFE">
        <w:t xml:space="preserve"> pMEC1 entrapment vector </w:t>
      </w:r>
      <w:r w:rsidRPr="00285FFE">
        <w:t xml:space="preserve">was used to </w:t>
      </w:r>
      <w:r w:rsidR="00A13223" w:rsidRPr="00285FFE">
        <w:t>identif</w:t>
      </w:r>
      <w:r w:rsidRPr="00285FFE">
        <w:t>y</w:t>
      </w:r>
      <w:r w:rsidR="00A13223" w:rsidRPr="00285FFE">
        <w:t xml:space="preserve"> 5 novel </w:t>
      </w:r>
      <w:r w:rsidR="006F1492" w:rsidRPr="00285FFE">
        <w:t>ISs</w:t>
      </w:r>
      <w:r w:rsidR="00A13223" w:rsidRPr="00285FFE">
        <w:t xml:space="preserve"> and Tn</w:t>
      </w:r>
      <w:r w:rsidR="00A13223" w:rsidRPr="00285FFE">
        <w:rPr>
          <w:i/>
          <w:iCs/>
        </w:rPr>
        <w:t xml:space="preserve">3434 </w:t>
      </w:r>
      <w:r w:rsidR="00A13223" w:rsidRPr="00285FFE">
        <w:t xml:space="preserve">in </w:t>
      </w:r>
      <w:proofErr w:type="spellStart"/>
      <w:r w:rsidR="00A13223" w:rsidRPr="00285FFE">
        <w:rPr>
          <w:i/>
          <w:iCs/>
        </w:rPr>
        <w:t>Paracoccus</w:t>
      </w:r>
      <w:proofErr w:type="spellEnd"/>
      <w:r w:rsidR="00A13223" w:rsidRPr="00285FFE">
        <w:rPr>
          <w:i/>
          <w:iCs/>
        </w:rPr>
        <w:t xml:space="preserve"> </w:t>
      </w:r>
      <w:proofErr w:type="spellStart"/>
      <w:r w:rsidR="00A13223" w:rsidRPr="00285FFE">
        <w:rPr>
          <w:i/>
          <w:iCs/>
        </w:rPr>
        <w:t>pantotrophus</w:t>
      </w:r>
      <w:proofErr w:type="spellEnd"/>
      <w:r w:rsidR="00910D50" w:rsidRPr="00285FFE">
        <w:rPr>
          <w:i/>
          <w:iCs/>
        </w:rPr>
        <w:t xml:space="preserve"> </w:t>
      </w:r>
      <w:r w:rsidR="00910D50" w:rsidRPr="00285FFE">
        <w:fldChar w:fldCharType="begin"/>
      </w:r>
      <w:r w:rsidR="00E65C21" w:rsidRPr="00285FFE">
        <w:instrText xml:space="preserve"> ADDIN EN.CITE &lt;EndNote&gt;&lt;Cite&gt;&lt;Author&gt;Bartosik&lt;/Author&gt;&lt;Year&gt;2003&lt;/Year&gt;&lt;RecNum&gt;750&lt;/RecNum&gt;&lt;DisplayText&gt;(Bartosik et al. 2003)&lt;/DisplayText&gt;&lt;record&gt;&lt;rec-number&gt;750&lt;/rec-number&gt;&lt;foreign-keys&gt;&lt;key app="EN" db-id="a5a2xrpf5922paestsqp52fexfxd0a0axap0" timestamp="1490209236"&gt;750&lt;/key&gt;&lt;/foreign-keys&gt;&lt;ref-type name="Journal Article"&gt;17&lt;/ref-type&gt;&lt;contributors&gt;&lt;authors&gt;&lt;author&gt;Bartosik, Dariusz&lt;/author&gt;&lt;author&gt;Sochacka, Marta&lt;/author&gt;&lt;author&gt;Baj, Jadwiga&lt;/author&gt;&lt;/authors&gt;&lt;/contributors&gt;&lt;titles&gt;&lt;title&gt;&lt;style face="normal" font="default" size="100%"&gt;Identification and characterization of transposable elements of &lt;/style&gt;&lt;style face="italic" font="default" size="100%"&gt;Paracoccus pantotrophus&lt;/style&gt;&lt;/title&gt;&lt;secondary-title&gt;Journal of Bacteriology&lt;/secondary-title&gt;&lt;/titles&gt;&lt;periodical&gt;&lt;full-title&gt;J Bacteriol&lt;/full-title&gt;&lt;abbr-1&gt;Journal of bacteriology&lt;/abbr-1&gt;&lt;/periodical&gt;&lt;pages&gt;3753-3763&lt;/pages&gt;&lt;volume&gt;185&lt;/volume&gt;&lt;number&gt;13&lt;/number&gt;&lt;dates&gt;&lt;year&gt;2003&lt;/year&gt;&lt;pub-dates&gt;&lt;date&gt;03/10/received&amp;#xD;04/18/accepted&lt;/date&gt;&lt;/pub-dates&gt;&lt;/dates&gt;&lt;publisher&gt;American Society for Microbiology&lt;/publisher&gt;&lt;isbn&gt;0021-9193&amp;#xD;1098-5530&lt;/isbn&gt;&lt;accession-num&gt;PMC161580&lt;/accession-num&gt;&lt;urls&gt;&lt;related-urls&gt;&lt;url&gt;http://www.ncbi.nlm.nih.gov/pmc/articles/PMC161580/&lt;/url&gt;&lt;/related-urls&gt;&lt;/urls&gt;&lt;electronic-resource-num&gt;10.1128/JB.185.13.3753-3763.2003&lt;/electronic-resource-num&gt;&lt;remote-database-name&gt;PMC&lt;/remote-database-name&gt;&lt;/record&gt;&lt;/Cite&gt;&lt;/EndNote&gt;</w:instrText>
      </w:r>
      <w:r w:rsidR="00910D50" w:rsidRPr="00285FFE">
        <w:fldChar w:fldCharType="separate"/>
      </w:r>
      <w:r w:rsidR="00E65C21" w:rsidRPr="00285FFE">
        <w:rPr>
          <w:noProof/>
        </w:rPr>
        <w:t>(Bartosik et al. 2003)</w:t>
      </w:r>
      <w:r w:rsidR="00910D50" w:rsidRPr="00285FFE">
        <w:fldChar w:fldCharType="end"/>
      </w:r>
      <w:r w:rsidR="00A13223" w:rsidRPr="00285FFE">
        <w:t>.</w:t>
      </w:r>
      <w:r w:rsidR="0049190D" w:rsidRPr="00285FFE">
        <w:t xml:space="preserve"> Another study used a combination of entrapment vectors, including the </w:t>
      </w:r>
      <w:proofErr w:type="spellStart"/>
      <w:r w:rsidR="0049190D" w:rsidRPr="00285FFE">
        <w:rPr>
          <w:i/>
          <w:iCs/>
        </w:rPr>
        <w:t>cI</w:t>
      </w:r>
      <w:proofErr w:type="spellEnd"/>
      <w:r w:rsidR="0049190D" w:rsidRPr="00285FFE">
        <w:t>-</w:t>
      </w:r>
      <w:proofErr w:type="spellStart"/>
      <w:r w:rsidR="007D358F" w:rsidRPr="00285FFE">
        <w:rPr>
          <w:i/>
          <w:iCs/>
        </w:rPr>
        <w:t>tetA</w:t>
      </w:r>
      <w:proofErr w:type="spellEnd"/>
      <w:r w:rsidR="0049190D" w:rsidRPr="00285FFE">
        <w:t>-based vectors (pMEC1 and pMMB2</w:t>
      </w:r>
      <w:r w:rsidR="0049190D" w:rsidRPr="00285FFE">
        <w:rPr>
          <w:color w:val="000000"/>
          <w:shd w:val="clear" w:color="auto" w:fill="FFFFFF"/>
        </w:rPr>
        <w:t xml:space="preserve">), in </w:t>
      </w:r>
      <w:proofErr w:type="spellStart"/>
      <w:r w:rsidR="0049190D" w:rsidRPr="00285FFE">
        <w:rPr>
          <w:rStyle w:val="Emphasis"/>
          <w:color w:val="000000"/>
          <w:shd w:val="clear" w:color="auto" w:fill="FFFFFF"/>
        </w:rPr>
        <w:t>Paracoccus</w:t>
      </w:r>
      <w:proofErr w:type="spellEnd"/>
      <w:r w:rsidR="0049190D" w:rsidRPr="00285FFE">
        <w:rPr>
          <w:color w:val="000000"/>
          <w:shd w:val="clear" w:color="auto" w:fill="FFFFFF"/>
        </w:rPr>
        <w:t xml:space="preserve"> spp. and captured </w:t>
      </w:r>
      <w:r w:rsidR="00BF6B00" w:rsidRPr="00285FFE">
        <w:rPr>
          <w:color w:val="000000"/>
          <w:shd w:val="clear" w:color="auto" w:fill="FFFFFF"/>
        </w:rPr>
        <w:t>37 IS elements, 1 composite transposon</w:t>
      </w:r>
      <w:r w:rsidR="00F03B84" w:rsidRPr="00285FFE">
        <w:rPr>
          <w:color w:val="000000"/>
          <w:shd w:val="clear" w:color="auto" w:fill="FFFFFF"/>
        </w:rPr>
        <w:t>,</w:t>
      </w:r>
      <w:r w:rsidR="00BF6B00" w:rsidRPr="00285FFE">
        <w:rPr>
          <w:color w:val="000000"/>
          <w:shd w:val="clear" w:color="auto" w:fill="FFFFFF"/>
        </w:rPr>
        <w:t xml:space="preserve"> and 3 non-composite transposo</w:t>
      </w:r>
      <w:r w:rsidR="00F03B84" w:rsidRPr="00285FFE">
        <w:rPr>
          <w:color w:val="000000"/>
          <w:shd w:val="clear" w:color="auto" w:fill="FFFFFF"/>
        </w:rPr>
        <w:t>ns</w:t>
      </w:r>
      <w:r w:rsidR="002357F8" w:rsidRPr="00285FFE">
        <w:rPr>
          <w:color w:val="000000"/>
          <w:shd w:val="clear" w:color="auto" w:fill="FFFFFF"/>
        </w:rPr>
        <w:t xml:space="preserve"> </w:t>
      </w:r>
      <w:r w:rsidR="002357F8" w:rsidRPr="00285FFE">
        <w:rPr>
          <w:color w:val="000000"/>
          <w:shd w:val="clear" w:color="auto" w:fill="FFFFFF"/>
        </w:rPr>
        <w:fldChar w:fldCharType="begin">
          <w:fldData xml:space="preserve">PEVuZE5vdGU+PENpdGU+PEF1dGhvcj5Eemlld2l0PC9BdXRob3I+PFllYXI+MjAxMjwvWWVhcj48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</w:fldData>
        </w:fldChar>
      </w:r>
      <w:r w:rsidR="002357F8" w:rsidRPr="00285FFE">
        <w:rPr>
          <w:color w:val="000000"/>
          <w:shd w:val="clear" w:color="auto" w:fill="FFFFFF"/>
        </w:rPr>
        <w:instrText xml:space="preserve"> ADDIN EN.CITE </w:instrText>
      </w:r>
      <w:r w:rsidR="002357F8" w:rsidRPr="00285FFE">
        <w:rPr>
          <w:color w:val="000000"/>
          <w:shd w:val="clear" w:color="auto" w:fill="FFFFFF"/>
        </w:rPr>
        <w:fldChar w:fldCharType="begin">
          <w:fldData xml:space="preserve">PEVuZE5vdGU+PENpdGU+PEF1dGhvcj5Eemlld2l0PC9BdXRob3I+PFllYXI+MjAxMjwvWWVhcj48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</w:fldData>
        </w:fldChar>
      </w:r>
      <w:r w:rsidR="002357F8" w:rsidRPr="00285FFE">
        <w:rPr>
          <w:color w:val="000000"/>
          <w:shd w:val="clear" w:color="auto" w:fill="FFFFFF"/>
        </w:rPr>
        <w:instrText xml:space="preserve"> ADDIN EN.CITE.DATA </w:instrText>
      </w:r>
      <w:r w:rsidR="002357F8" w:rsidRPr="00285FFE">
        <w:rPr>
          <w:color w:val="000000"/>
          <w:shd w:val="clear" w:color="auto" w:fill="FFFFFF"/>
        </w:rPr>
      </w:r>
      <w:r w:rsidR="002357F8" w:rsidRPr="00285FFE">
        <w:rPr>
          <w:color w:val="000000"/>
          <w:shd w:val="clear" w:color="auto" w:fill="FFFFFF"/>
        </w:rPr>
        <w:fldChar w:fldCharType="end"/>
      </w:r>
      <w:r w:rsidR="002357F8" w:rsidRPr="00285FFE">
        <w:rPr>
          <w:color w:val="000000"/>
          <w:shd w:val="clear" w:color="auto" w:fill="FFFFFF"/>
        </w:rPr>
      </w:r>
      <w:r w:rsidR="002357F8" w:rsidRPr="00285FFE">
        <w:rPr>
          <w:color w:val="000000"/>
          <w:shd w:val="clear" w:color="auto" w:fill="FFFFFF"/>
        </w:rPr>
        <w:fldChar w:fldCharType="separate"/>
      </w:r>
      <w:r w:rsidR="002357F8" w:rsidRPr="00285FFE">
        <w:rPr>
          <w:noProof/>
          <w:color w:val="000000"/>
          <w:shd w:val="clear" w:color="auto" w:fill="FFFFFF"/>
        </w:rPr>
        <w:t>(Dziewit et al. 2012)</w:t>
      </w:r>
      <w:r w:rsidR="002357F8" w:rsidRPr="00285FFE">
        <w:rPr>
          <w:color w:val="000000"/>
          <w:shd w:val="clear" w:color="auto" w:fill="FFFFFF"/>
        </w:rPr>
        <w:fldChar w:fldCharType="end"/>
      </w:r>
      <w:r w:rsidR="00BF6B00" w:rsidRPr="00285FFE">
        <w:rPr>
          <w:color w:val="000000"/>
          <w:shd w:val="clear" w:color="auto" w:fill="FFFFFF"/>
        </w:rPr>
        <w:t>.</w:t>
      </w:r>
    </w:p>
    <w:p w14:paraId="0D5C2146" w14:textId="3D35761C" w:rsidR="005F5BC3" w:rsidRPr="00285FFE" w:rsidRDefault="005F5BC3" w:rsidP="0056023D">
      <w:r w:rsidRPr="00285FFE">
        <w:t xml:space="preserve">In this study, we </w:t>
      </w:r>
      <w:r w:rsidR="009A5AA0" w:rsidRPr="00285FFE">
        <w:t xml:space="preserve">have </w:t>
      </w:r>
      <w:r w:rsidRPr="00285FFE">
        <w:t>developed a</w:t>
      </w:r>
      <w:r w:rsidR="006C61FE" w:rsidRPr="00285FFE">
        <w:t xml:space="preserve"> single copy</w:t>
      </w:r>
      <w:r w:rsidRPr="00285FFE">
        <w:t xml:space="preserve"> entrapment vector called </w:t>
      </w:r>
      <w:proofErr w:type="spellStart"/>
      <w:r w:rsidRPr="00285FFE">
        <w:t>pBACpAK</w:t>
      </w:r>
      <w:proofErr w:type="spellEnd"/>
      <w:r w:rsidR="009A5AA0" w:rsidRPr="00285FFE">
        <w:t xml:space="preserve"> for the detection of MGEs </w:t>
      </w:r>
      <w:r w:rsidR="007C40A7" w:rsidRPr="00285FFE">
        <w:t xml:space="preserve">and ARGs </w:t>
      </w:r>
      <w:r w:rsidR="009A5AA0" w:rsidRPr="00285FFE">
        <w:t xml:space="preserve">in clinical </w:t>
      </w:r>
      <w:r w:rsidR="00DE1981" w:rsidRPr="00285FFE">
        <w:rPr>
          <w:i/>
          <w:iCs/>
        </w:rPr>
        <w:t>E. coli</w:t>
      </w:r>
      <w:r w:rsidR="001C05CA" w:rsidRPr="00285FFE">
        <w:rPr>
          <w:i/>
          <w:iCs/>
        </w:rPr>
        <w:t xml:space="preserve"> </w:t>
      </w:r>
      <w:r w:rsidR="001C05CA" w:rsidRPr="00285FFE">
        <w:t>isolates</w:t>
      </w:r>
      <w:r w:rsidR="00DE1981" w:rsidRPr="00285FFE">
        <w:t>.</w:t>
      </w:r>
      <w:r w:rsidR="009A5AA0" w:rsidRPr="00285FFE">
        <w:t xml:space="preserve"> </w:t>
      </w:r>
      <w:proofErr w:type="spellStart"/>
      <w:proofErr w:type="gramStart"/>
      <w:r w:rsidR="009A5AA0" w:rsidRPr="00285FFE">
        <w:t>pBACpAK</w:t>
      </w:r>
      <w:proofErr w:type="spellEnd"/>
      <w:proofErr w:type="gramEnd"/>
      <w:r w:rsidR="009A5AA0" w:rsidRPr="00285FFE">
        <w:t xml:space="preserve"> w</w:t>
      </w:r>
      <w:r w:rsidR="00C94771" w:rsidRPr="00285FFE">
        <w:t>as</w:t>
      </w:r>
      <w:r w:rsidR="00E95FD9" w:rsidRPr="00285FFE">
        <w:t xml:space="preserve"> </w:t>
      </w:r>
      <w:r w:rsidR="009A5AA0" w:rsidRPr="00285FFE">
        <w:t>introduce</w:t>
      </w:r>
      <w:r w:rsidR="000F396C" w:rsidRPr="00285FFE">
        <w:t>d</w:t>
      </w:r>
      <w:r w:rsidR="009A5AA0" w:rsidRPr="00285FFE">
        <w:t xml:space="preserve"> </w:t>
      </w:r>
      <w:r w:rsidR="002C5F3E" w:rsidRPr="00285FFE">
        <w:t>into the</w:t>
      </w:r>
      <w:r w:rsidR="001C05CA" w:rsidRPr="00285FFE">
        <w:t>se</w:t>
      </w:r>
      <w:r w:rsidR="002C5F3E" w:rsidRPr="00285FFE">
        <w:t xml:space="preserve"> </w:t>
      </w:r>
      <w:r w:rsidR="001C05CA" w:rsidRPr="00285FFE">
        <w:t>isolates</w:t>
      </w:r>
      <w:r w:rsidR="002C5F3E" w:rsidRPr="00285FFE">
        <w:t xml:space="preserve"> by electroporation</w:t>
      </w:r>
      <w:r w:rsidR="007C40A7" w:rsidRPr="00285FFE">
        <w:t xml:space="preserve"> </w:t>
      </w:r>
      <w:r w:rsidR="006F1492" w:rsidRPr="00285FFE">
        <w:t xml:space="preserve">followed by </w:t>
      </w:r>
      <w:r w:rsidR="007C40A7" w:rsidRPr="00285FFE">
        <w:t>screen</w:t>
      </w:r>
      <w:r w:rsidR="006F1492" w:rsidRPr="00285FFE">
        <w:t>ing</w:t>
      </w:r>
      <w:r w:rsidR="007C40A7" w:rsidRPr="00285FFE">
        <w:t xml:space="preserve"> for </w:t>
      </w:r>
      <w:r w:rsidR="008C288A" w:rsidRPr="00285FFE">
        <w:t xml:space="preserve">clones with </w:t>
      </w:r>
      <w:r w:rsidR="00415230" w:rsidRPr="00285FFE">
        <w:t xml:space="preserve">the </w:t>
      </w:r>
      <w:r w:rsidR="008C288A" w:rsidRPr="00285FFE">
        <w:t>insertion of MGEs in</w:t>
      </w:r>
      <w:r w:rsidR="006F1492" w:rsidRPr="00285FFE">
        <w:t>to</w:t>
      </w:r>
      <w:r w:rsidR="008C288A" w:rsidRPr="00285FFE">
        <w:t xml:space="preserve"> </w:t>
      </w:r>
      <w:proofErr w:type="spellStart"/>
      <w:r w:rsidR="008C288A" w:rsidRPr="00285FFE">
        <w:t>pBACpAK</w:t>
      </w:r>
      <w:proofErr w:type="spellEnd"/>
      <w:r w:rsidR="002C5F3E" w:rsidRPr="00285FFE">
        <w:t xml:space="preserve">. Several </w:t>
      </w:r>
      <w:r w:rsidR="00B34255" w:rsidRPr="00285FFE">
        <w:t>IS</w:t>
      </w:r>
      <w:r w:rsidR="006C61FE" w:rsidRPr="00285FFE">
        <w:t>s</w:t>
      </w:r>
      <w:r w:rsidR="00B34255" w:rsidRPr="00285FFE">
        <w:t xml:space="preserve"> and </w:t>
      </w:r>
      <w:r w:rsidR="00AA021B" w:rsidRPr="00285FFE">
        <w:t xml:space="preserve">a novel </w:t>
      </w:r>
      <w:proofErr w:type="spellStart"/>
      <w:r w:rsidR="00B34255" w:rsidRPr="00285FFE">
        <w:t>translocatable</w:t>
      </w:r>
      <w:proofErr w:type="spellEnd"/>
      <w:r w:rsidR="00B34255" w:rsidRPr="00285FFE">
        <w:t xml:space="preserve"> unit</w:t>
      </w:r>
      <w:r w:rsidR="00002916" w:rsidRPr="00285FFE">
        <w:t xml:space="preserve"> (TU)</w:t>
      </w:r>
      <w:r w:rsidR="00AA021B" w:rsidRPr="00285FFE">
        <w:t xml:space="preserve"> containing </w:t>
      </w:r>
      <w:r w:rsidR="006C61FE" w:rsidRPr="00285FFE">
        <w:t xml:space="preserve">a functional </w:t>
      </w:r>
      <w:r w:rsidR="00AA021B" w:rsidRPr="00285FFE">
        <w:t>trimethoprim resistance gene</w:t>
      </w:r>
      <w:r w:rsidR="006C61FE" w:rsidRPr="00285FFE">
        <w:t xml:space="preserve"> were found</w:t>
      </w:r>
      <w:r w:rsidR="00D926A1" w:rsidRPr="00285FFE">
        <w:t>,</w:t>
      </w:r>
      <w:r w:rsidR="006C61FE" w:rsidRPr="00285FFE">
        <w:t xml:space="preserve"> demonstrating</w:t>
      </w:r>
      <w:r w:rsidR="00B34255" w:rsidRPr="00285FFE">
        <w:t xml:space="preserve"> that </w:t>
      </w:r>
      <w:proofErr w:type="spellStart"/>
      <w:r w:rsidR="006C61FE" w:rsidRPr="00285FFE">
        <w:t>pBACpAK</w:t>
      </w:r>
      <w:proofErr w:type="spellEnd"/>
      <w:r w:rsidR="00B34255" w:rsidRPr="00285FFE">
        <w:t xml:space="preserve"> can be </w:t>
      </w:r>
      <w:r w:rsidR="006C61FE" w:rsidRPr="00285FFE">
        <w:t xml:space="preserve">utilised </w:t>
      </w:r>
      <w:r w:rsidR="00B34255" w:rsidRPr="00285FFE">
        <w:t>as a</w:t>
      </w:r>
      <w:r w:rsidR="00C34C3E" w:rsidRPr="00285FFE">
        <w:t xml:space="preserve"> </w:t>
      </w:r>
      <w:r w:rsidR="00B34255" w:rsidRPr="00285FFE">
        <w:t xml:space="preserve">tool for the detection of </w:t>
      </w:r>
      <w:r w:rsidR="006F1492" w:rsidRPr="00285FFE">
        <w:t xml:space="preserve">intracellular </w:t>
      </w:r>
      <w:r w:rsidR="006C61FE" w:rsidRPr="00285FFE">
        <w:t xml:space="preserve">transposition of </w:t>
      </w:r>
      <w:r w:rsidR="00B34255" w:rsidRPr="00285FFE">
        <w:t xml:space="preserve">MGEs </w:t>
      </w:r>
      <w:r w:rsidR="006C61FE" w:rsidRPr="00285FFE">
        <w:t xml:space="preserve">containing AMR genes from one replicon to another </w:t>
      </w:r>
      <w:r w:rsidR="00B34255" w:rsidRPr="00285FFE">
        <w:t xml:space="preserve">in clinical </w:t>
      </w:r>
      <w:r w:rsidR="00B34255" w:rsidRPr="00285FFE">
        <w:rPr>
          <w:i/>
          <w:iCs/>
        </w:rPr>
        <w:t>E</w:t>
      </w:r>
      <w:r w:rsidR="00B34255" w:rsidRPr="00285FFE">
        <w:t>.</w:t>
      </w:r>
      <w:r w:rsidR="00D564EF" w:rsidRPr="00285FFE">
        <w:t xml:space="preserve"> </w:t>
      </w:r>
      <w:r w:rsidR="00AA021B" w:rsidRPr="00285FFE">
        <w:rPr>
          <w:i/>
          <w:iCs/>
        </w:rPr>
        <w:t>coli</w:t>
      </w:r>
      <w:r w:rsidR="006C61FE" w:rsidRPr="00285FFE">
        <w:rPr>
          <w:i/>
          <w:iCs/>
        </w:rPr>
        <w:t xml:space="preserve"> </w:t>
      </w:r>
      <w:r w:rsidR="006C61FE" w:rsidRPr="00285FFE">
        <w:t>isolates</w:t>
      </w:r>
      <w:r w:rsidR="00AA021B" w:rsidRPr="00285FFE">
        <w:t>.</w:t>
      </w:r>
    </w:p>
    <w:p w14:paraId="227543A3" w14:textId="77777777" w:rsidR="00E71272" w:rsidRPr="00285FFE" w:rsidRDefault="00E71272" w:rsidP="00E71272">
      <w:pPr>
        <w:rPr>
          <w:b/>
          <w:sz w:val="28"/>
          <w:szCs w:val="32"/>
        </w:rPr>
      </w:pPr>
      <w:r w:rsidRPr="00285FFE">
        <w:rPr>
          <w:b/>
          <w:sz w:val="28"/>
          <w:szCs w:val="32"/>
        </w:rPr>
        <w:t>Materials and methods</w:t>
      </w:r>
    </w:p>
    <w:p w14:paraId="07B08974" w14:textId="77777777" w:rsidR="00E71272" w:rsidRPr="00285FFE" w:rsidRDefault="00E71272" w:rsidP="00E71272">
      <w:pPr>
        <w:rPr>
          <w:b/>
          <w:bCs/>
          <w:sz w:val="24"/>
          <w:szCs w:val="30"/>
        </w:rPr>
      </w:pPr>
      <w:r w:rsidRPr="00285FFE">
        <w:rPr>
          <w:b/>
          <w:bCs/>
          <w:sz w:val="24"/>
          <w:szCs w:val="30"/>
        </w:rPr>
        <w:t>Bacterial strains, plasmids, and culture conditions</w:t>
      </w:r>
    </w:p>
    <w:p w14:paraId="1A95D453" w14:textId="4470E31F" w:rsidR="00E71272" w:rsidRPr="00285FFE" w:rsidRDefault="00E71272" w:rsidP="00E71272">
      <w:r w:rsidRPr="00285FFE">
        <w:lastRenderedPageBreak/>
        <w:t xml:space="preserve">All bacterial strains and plasmids used in the study are listed in Table </w:t>
      </w:r>
      <w:r w:rsidR="00415230" w:rsidRPr="00285FFE">
        <w:t>1</w:t>
      </w:r>
      <w:r w:rsidRPr="00285FFE">
        <w:t xml:space="preserve">. </w:t>
      </w:r>
      <w:r w:rsidR="001C05CA" w:rsidRPr="00285FFE">
        <w:t xml:space="preserve">Clinical isolates which have been transformed with </w:t>
      </w:r>
      <w:proofErr w:type="spellStart"/>
      <w:r w:rsidR="001C05CA" w:rsidRPr="00285FFE">
        <w:t>pBACpAK</w:t>
      </w:r>
      <w:proofErr w:type="spellEnd"/>
      <w:r w:rsidR="001C05CA" w:rsidRPr="00285FFE">
        <w:t xml:space="preserve"> and designated with “:</w:t>
      </w:r>
      <w:proofErr w:type="gramStart"/>
      <w:r w:rsidR="001C05CA" w:rsidRPr="00285FFE">
        <w:t>:</w:t>
      </w:r>
      <w:proofErr w:type="spellStart"/>
      <w:r w:rsidR="001C05CA" w:rsidRPr="00285FFE">
        <w:t>pBACpAK</w:t>
      </w:r>
      <w:proofErr w:type="spellEnd"/>
      <w:proofErr w:type="gramEnd"/>
      <w:r w:rsidR="001C05CA" w:rsidRPr="00285FFE">
        <w:t xml:space="preserve">”. </w:t>
      </w:r>
      <w:r w:rsidRPr="00285FFE">
        <w:t>All bacterial</w:t>
      </w:r>
      <w:r w:rsidRPr="00285FFE">
        <w:rPr>
          <w:i/>
          <w:iCs/>
          <w:cs/>
        </w:rPr>
        <w:t xml:space="preserve"> </w:t>
      </w:r>
      <w:r w:rsidRPr="00285FFE">
        <w:t>strains were grown at 37</w:t>
      </w:r>
      <w:r w:rsidRPr="00285FFE">
        <w:rPr>
          <w:rFonts w:cstheme="minorHAnsi"/>
        </w:rPr>
        <w:t>°</w:t>
      </w:r>
      <w:r w:rsidRPr="00285FFE">
        <w:t xml:space="preserve">C in </w:t>
      </w:r>
      <w:proofErr w:type="spellStart"/>
      <w:r w:rsidR="007B4A76" w:rsidRPr="00285FFE">
        <w:t>Lysogeny</w:t>
      </w:r>
      <w:proofErr w:type="spellEnd"/>
      <w:r w:rsidR="007B4A76" w:rsidRPr="00285FFE">
        <w:t xml:space="preserve"> Broth</w:t>
      </w:r>
      <w:r w:rsidR="007B4A76" w:rsidRPr="00285FFE" w:rsidDel="007B4A76">
        <w:t xml:space="preserve"> </w:t>
      </w:r>
      <w:r w:rsidRPr="00285FFE">
        <w:t>(LB) medium supplemented with appropriate antibiotics</w:t>
      </w:r>
      <w:r w:rsidRPr="00285FFE">
        <w:rPr>
          <w:cs/>
        </w:rPr>
        <w:t xml:space="preserve"> </w:t>
      </w:r>
      <w:r w:rsidRPr="00285FFE">
        <w:t xml:space="preserve">(Sigma-Aldrich, UK) with the concentrations as follows; chloramphenicol 12.5 </w:t>
      </w:r>
      <w:proofErr w:type="spellStart"/>
      <w:r w:rsidRPr="00285FFE">
        <w:rPr>
          <w:rFonts w:cstheme="minorHAnsi"/>
        </w:rPr>
        <w:t>μ</w:t>
      </w:r>
      <w:r w:rsidRPr="00285FFE">
        <w:t>g</w:t>
      </w:r>
      <w:proofErr w:type="spellEnd"/>
      <w:r w:rsidR="00131068" w:rsidRPr="00285FFE">
        <w:t xml:space="preserve"> ml</w:t>
      </w:r>
      <w:r w:rsidR="00131068" w:rsidRPr="00285FFE">
        <w:rPr>
          <w:vertAlign w:val="superscript"/>
        </w:rPr>
        <w:t>-1</w:t>
      </w:r>
      <w:r w:rsidRPr="00285FFE">
        <w:t xml:space="preserve">, tetracycline 5 </w:t>
      </w:r>
      <w:proofErr w:type="spellStart"/>
      <w:r w:rsidRPr="00285FFE">
        <w:rPr>
          <w:rFonts w:cstheme="minorHAnsi"/>
        </w:rPr>
        <w:t>μ</w:t>
      </w:r>
      <w:r w:rsidRPr="00285FFE">
        <w:t>g</w:t>
      </w:r>
      <w:proofErr w:type="spellEnd"/>
      <w:r w:rsidR="00131068" w:rsidRPr="00285FFE">
        <w:t xml:space="preserve"> ml</w:t>
      </w:r>
      <w:r w:rsidR="00131068" w:rsidRPr="00285FFE">
        <w:rPr>
          <w:vertAlign w:val="superscript"/>
        </w:rPr>
        <w:t>-1</w:t>
      </w:r>
      <w:r w:rsidRPr="00285FFE">
        <w:t xml:space="preserve">, ampicillin 100 </w:t>
      </w:r>
      <w:proofErr w:type="spellStart"/>
      <w:r w:rsidRPr="00285FFE">
        <w:rPr>
          <w:rFonts w:cstheme="minorHAnsi"/>
        </w:rPr>
        <w:t>μ</w:t>
      </w:r>
      <w:r w:rsidRPr="00285FFE">
        <w:t>g</w:t>
      </w:r>
      <w:proofErr w:type="spellEnd"/>
      <w:r w:rsidR="00131068" w:rsidRPr="00285FFE">
        <w:t xml:space="preserve"> ml</w:t>
      </w:r>
      <w:r w:rsidR="00131068" w:rsidRPr="00285FFE">
        <w:rPr>
          <w:vertAlign w:val="superscript"/>
        </w:rPr>
        <w:t>-1</w:t>
      </w:r>
      <w:r w:rsidR="000E2F91" w:rsidRPr="00285FFE">
        <w:t xml:space="preserve"> and</w:t>
      </w:r>
      <w:r w:rsidRPr="00285FFE">
        <w:t xml:space="preserve"> trimethoprim 20 </w:t>
      </w:r>
      <w:proofErr w:type="spellStart"/>
      <w:r w:rsidRPr="00285FFE">
        <w:rPr>
          <w:rFonts w:cstheme="minorHAnsi"/>
        </w:rPr>
        <w:t>μ</w:t>
      </w:r>
      <w:r w:rsidRPr="00285FFE">
        <w:t>g</w:t>
      </w:r>
      <w:proofErr w:type="spellEnd"/>
      <w:r w:rsidR="00131068" w:rsidRPr="00285FFE">
        <w:t xml:space="preserve"> ml</w:t>
      </w:r>
      <w:r w:rsidR="00131068" w:rsidRPr="00285FFE">
        <w:rPr>
          <w:vertAlign w:val="superscript"/>
        </w:rPr>
        <w:t>-1</w:t>
      </w:r>
      <w:r w:rsidRPr="00285FFE">
        <w:t>.</w:t>
      </w:r>
    </w:p>
    <w:p w14:paraId="00FF3BF0" w14:textId="2F73B958" w:rsidR="00E71272" w:rsidRPr="00285FFE" w:rsidRDefault="00E71272" w:rsidP="00E71272">
      <w:pPr>
        <w:rPr>
          <w:b/>
          <w:bCs/>
          <w:sz w:val="24"/>
          <w:szCs w:val="30"/>
        </w:rPr>
      </w:pPr>
      <w:r w:rsidRPr="00285FFE">
        <w:rPr>
          <w:b/>
          <w:bCs/>
          <w:sz w:val="24"/>
          <w:szCs w:val="30"/>
        </w:rPr>
        <w:t xml:space="preserve">Construction of </w:t>
      </w:r>
      <w:r w:rsidR="00C94771" w:rsidRPr="00285FFE">
        <w:rPr>
          <w:b/>
          <w:bCs/>
          <w:sz w:val="24"/>
          <w:szCs w:val="30"/>
        </w:rPr>
        <w:t xml:space="preserve">the </w:t>
      </w:r>
      <w:proofErr w:type="spellStart"/>
      <w:r w:rsidRPr="00285FFE">
        <w:rPr>
          <w:b/>
          <w:bCs/>
          <w:sz w:val="24"/>
          <w:szCs w:val="30"/>
        </w:rPr>
        <w:t>pBACpAK</w:t>
      </w:r>
      <w:proofErr w:type="spellEnd"/>
      <w:r w:rsidRPr="00285FFE">
        <w:rPr>
          <w:b/>
          <w:bCs/>
          <w:sz w:val="24"/>
          <w:szCs w:val="30"/>
        </w:rPr>
        <w:t xml:space="preserve"> entrapment vector</w:t>
      </w:r>
    </w:p>
    <w:p w14:paraId="5AAB1A1D" w14:textId="7176B6C7" w:rsidR="00E71272" w:rsidRPr="00285FFE" w:rsidRDefault="00F44784" w:rsidP="00E71272">
      <w:pPr>
        <w:rPr>
          <w:szCs w:val="22"/>
        </w:rPr>
      </w:pPr>
      <w:r w:rsidRPr="00285FFE">
        <w:rPr>
          <w:rFonts w:cstheme="minorHAnsi"/>
        </w:rPr>
        <w:t xml:space="preserve">A novel entrapment vector, </w:t>
      </w:r>
      <w:proofErr w:type="spellStart"/>
      <w:r w:rsidRPr="00285FFE">
        <w:rPr>
          <w:rFonts w:cstheme="minorHAnsi"/>
        </w:rPr>
        <w:t>pBACpAK</w:t>
      </w:r>
      <w:proofErr w:type="spellEnd"/>
      <w:r w:rsidRPr="00285FFE">
        <w:rPr>
          <w:rFonts w:cstheme="minorHAnsi"/>
        </w:rPr>
        <w:t xml:space="preserve">, was constructed for a direct </w:t>
      </w:r>
      <w:r w:rsidRPr="00285FFE">
        <w:rPr>
          <w:rFonts w:cstheme="minorHAnsi"/>
          <w:i/>
          <w:iCs/>
        </w:rPr>
        <w:t>in vivo</w:t>
      </w:r>
      <w:r w:rsidRPr="00285FFE">
        <w:rPr>
          <w:rFonts w:cstheme="minorHAnsi"/>
        </w:rPr>
        <w:t xml:space="preserve"> capture of MGEs in </w:t>
      </w:r>
      <w:r w:rsidRPr="00285FFE">
        <w:t xml:space="preserve">clinical </w:t>
      </w:r>
      <w:r w:rsidRPr="00285FFE">
        <w:rPr>
          <w:i/>
          <w:iCs/>
        </w:rPr>
        <w:t xml:space="preserve">E. coli </w:t>
      </w:r>
      <w:r w:rsidR="001C05CA" w:rsidRPr="00285FFE">
        <w:t>isolates</w:t>
      </w:r>
      <w:r w:rsidRPr="00285FFE">
        <w:t xml:space="preserve"> (Fig. 2</w:t>
      </w:r>
      <w:r w:rsidR="004475BB" w:rsidRPr="00285FFE">
        <w:t xml:space="preserve">) </w:t>
      </w:r>
      <w:r w:rsidR="004475BB" w:rsidRPr="00285FFE">
        <w:fldChar w:fldCharType="begin"/>
      </w:r>
      <w:r w:rsidR="004475BB" w:rsidRPr="00285FFE">
        <w:instrText xml:space="preserve"> ADDIN EN.CITE &lt;EndNote&gt;&lt;Cite&gt;&lt;Author&gt;Tansirichaiya&lt;/Author&gt;&lt;Year&gt;2017&lt;/Year&gt;&lt;RecNum&gt;498&lt;/RecNum&gt;&lt;DisplayText&gt;(Tansirichaiya 2017)&lt;/DisplayText&gt;&lt;record&gt;&lt;rec-number&gt;498&lt;/rec-number&gt;&lt;foreign-keys&gt;&lt;key app="EN" db-id="a5a2xrpf5922paestsqp52fexfxd0a0axap0" timestamp="1594138653"&gt;498&lt;/key&gt;&lt;/foreign-keys&gt;&lt;ref-type name="Thesis"&gt;32&lt;/ref-type&gt;&lt;contributors&gt;&lt;authors&gt;&lt;author&gt;Tansirichaiya, Supathep&lt;/author&gt;&lt;/authors&gt;&lt;/contributors&gt;&lt;titles&gt;&lt;title&gt;Investigation of Mobile Genetic Elements and Antimicrobial Resistance Genes in Human Oral Metagenomic DNA&lt;/title&gt;&lt;/titles&gt;&lt;volume&gt;Doctoral thesis&lt;/volume&gt;&lt;dates&gt;&lt;year&gt;2017&lt;/year&gt;&lt;/dates&gt;&lt;publisher&gt;UCL (University College London)&lt;/publisher&gt;&lt;urls&gt;&lt;/urls&gt;&lt;/record&gt;&lt;/Cite&gt;&lt;/EndNote&gt;</w:instrText>
      </w:r>
      <w:r w:rsidR="004475BB" w:rsidRPr="00285FFE">
        <w:fldChar w:fldCharType="separate"/>
      </w:r>
      <w:r w:rsidR="004475BB" w:rsidRPr="00285FFE">
        <w:rPr>
          <w:noProof/>
        </w:rPr>
        <w:t>(Tansirichaiya 2017)</w:t>
      </w:r>
      <w:r w:rsidR="004475BB" w:rsidRPr="00285FFE">
        <w:fldChar w:fldCharType="end"/>
      </w:r>
      <w:r w:rsidRPr="00285FFE">
        <w:t xml:space="preserve">. </w:t>
      </w:r>
      <w:r w:rsidR="00E71272" w:rsidRPr="00285FFE">
        <w:rPr>
          <w:szCs w:val="22"/>
        </w:rPr>
        <w:t xml:space="preserve">Amplicons containing </w:t>
      </w:r>
      <w:proofErr w:type="spellStart"/>
      <w:r w:rsidR="00E71272" w:rsidRPr="00285FFE">
        <w:rPr>
          <w:i/>
          <w:iCs/>
          <w:szCs w:val="22"/>
        </w:rPr>
        <w:t>cI</w:t>
      </w:r>
      <w:r w:rsidR="00E71272" w:rsidRPr="00285FFE">
        <w:rPr>
          <w:szCs w:val="22"/>
        </w:rPr>
        <w:t>-</w:t>
      </w:r>
      <w:r w:rsidR="00E71272" w:rsidRPr="00285FFE">
        <w:rPr>
          <w:i/>
          <w:iCs/>
          <w:szCs w:val="22"/>
        </w:rPr>
        <w:t>tetA</w:t>
      </w:r>
      <w:proofErr w:type="spellEnd"/>
      <w:r w:rsidR="00E71272" w:rsidRPr="00285FFE">
        <w:rPr>
          <w:szCs w:val="22"/>
        </w:rPr>
        <w:t xml:space="preserve"> selection cartridge (2.9 kb) were amplified from </w:t>
      </w:r>
      <w:r w:rsidR="006A55EC" w:rsidRPr="00285FFE">
        <w:rPr>
          <w:szCs w:val="22"/>
        </w:rPr>
        <w:t xml:space="preserve">the </w:t>
      </w:r>
      <w:r w:rsidR="00E71272" w:rsidRPr="00285FFE">
        <w:rPr>
          <w:szCs w:val="22"/>
        </w:rPr>
        <w:t>pAK1 entrapment vector</w:t>
      </w:r>
      <w:r w:rsidR="00742B5D" w:rsidRPr="00285FFE">
        <w:rPr>
          <w:szCs w:val="22"/>
        </w:rPr>
        <w:t xml:space="preserve"> </w:t>
      </w:r>
      <w:r w:rsidR="00742B5D" w:rsidRPr="00285FFE">
        <w:t>(Department of Bacterial Genetics, University of Warsaw, Poland)</w:t>
      </w:r>
      <w:r w:rsidR="00E71272" w:rsidRPr="00285FFE">
        <w:rPr>
          <w:szCs w:val="22"/>
        </w:rPr>
        <w:t xml:space="preserve"> by using </w:t>
      </w:r>
      <w:proofErr w:type="spellStart"/>
      <w:r w:rsidR="00E71272" w:rsidRPr="00285FFE">
        <w:rPr>
          <w:i/>
          <w:iCs/>
          <w:szCs w:val="22"/>
        </w:rPr>
        <w:t>cI</w:t>
      </w:r>
      <w:r w:rsidR="00E71272" w:rsidRPr="00285FFE">
        <w:rPr>
          <w:szCs w:val="22"/>
        </w:rPr>
        <w:t>-</w:t>
      </w:r>
      <w:r w:rsidR="00E71272" w:rsidRPr="00285FFE">
        <w:rPr>
          <w:i/>
          <w:iCs/>
          <w:szCs w:val="22"/>
        </w:rPr>
        <w:t>tetA</w:t>
      </w:r>
      <w:proofErr w:type="spellEnd"/>
      <w:r w:rsidR="00E71272" w:rsidRPr="00285FFE">
        <w:rPr>
          <w:szCs w:val="22"/>
        </w:rPr>
        <w:t>(F)-</w:t>
      </w:r>
      <w:proofErr w:type="spellStart"/>
      <w:r w:rsidR="003C63F5" w:rsidRPr="00285FFE">
        <w:rPr>
          <w:i/>
          <w:szCs w:val="22"/>
        </w:rPr>
        <w:t>Xho</w:t>
      </w:r>
      <w:r w:rsidR="003D1926" w:rsidRPr="00285FFE">
        <w:rPr>
          <w:iCs/>
          <w:szCs w:val="22"/>
        </w:rPr>
        <w:t>I</w:t>
      </w:r>
      <w:proofErr w:type="spellEnd"/>
      <w:r w:rsidR="00E71272" w:rsidRPr="00285FFE">
        <w:rPr>
          <w:szCs w:val="22"/>
        </w:rPr>
        <w:t xml:space="preserve"> and </w:t>
      </w:r>
      <w:proofErr w:type="spellStart"/>
      <w:r w:rsidR="00E71272" w:rsidRPr="00285FFE">
        <w:rPr>
          <w:i/>
          <w:iCs/>
          <w:szCs w:val="22"/>
        </w:rPr>
        <w:t>cI</w:t>
      </w:r>
      <w:r w:rsidR="00E71272" w:rsidRPr="00285FFE">
        <w:rPr>
          <w:szCs w:val="22"/>
        </w:rPr>
        <w:t>-</w:t>
      </w:r>
      <w:r w:rsidR="00E71272" w:rsidRPr="00285FFE">
        <w:rPr>
          <w:i/>
          <w:iCs/>
          <w:szCs w:val="22"/>
        </w:rPr>
        <w:t>tetA</w:t>
      </w:r>
      <w:proofErr w:type="spellEnd"/>
      <w:r w:rsidR="00E71272" w:rsidRPr="00285FFE">
        <w:rPr>
          <w:szCs w:val="22"/>
        </w:rPr>
        <w:t>(R)-</w:t>
      </w:r>
      <w:proofErr w:type="spellStart"/>
      <w:r w:rsidR="003C63F5" w:rsidRPr="00285FFE">
        <w:rPr>
          <w:i/>
          <w:szCs w:val="22"/>
        </w:rPr>
        <w:t>Xho</w:t>
      </w:r>
      <w:r w:rsidR="003D1926" w:rsidRPr="00285FFE">
        <w:rPr>
          <w:iCs/>
          <w:szCs w:val="22"/>
        </w:rPr>
        <w:t>I</w:t>
      </w:r>
      <w:proofErr w:type="spellEnd"/>
      <w:r w:rsidR="00E71272" w:rsidRPr="00285FFE">
        <w:rPr>
          <w:szCs w:val="22"/>
        </w:rPr>
        <w:t xml:space="preserve"> primers (</w:t>
      </w:r>
      <w:r w:rsidR="008D26CA" w:rsidRPr="00285FFE">
        <w:rPr>
          <w:szCs w:val="22"/>
        </w:rPr>
        <w:t>Table S1</w:t>
      </w:r>
      <w:r w:rsidR="00E71272" w:rsidRPr="00285FFE">
        <w:rPr>
          <w:szCs w:val="22"/>
        </w:rPr>
        <w:t xml:space="preserve">). The </w:t>
      </w:r>
      <w:proofErr w:type="spellStart"/>
      <w:r w:rsidR="00E71272" w:rsidRPr="00285FFE">
        <w:rPr>
          <w:i/>
          <w:iCs/>
          <w:szCs w:val="22"/>
        </w:rPr>
        <w:t>cI</w:t>
      </w:r>
      <w:r w:rsidR="00E71272" w:rsidRPr="00285FFE">
        <w:rPr>
          <w:szCs w:val="22"/>
        </w:rPr>
        <w:t>-</w:t>
      </w:r>
      <w:r w:rsidR="00E71272" w:rsidRPr="00285FFE">
        <w:rPr>
          <w:i/>
          <w:iCs/>
          <w:szCs w:val="22"/>
        </w:rPr>
        <w:t>tetA</w:t>
      </w:r>
      <w:proofErr w:type="spellEnd"/>
      <w:r w:rsidR="00E71272" w:rsidRPr="00285FFE">
        <w:rPr>
          <w:szCs w:val="22"/>
        </w:rPr>
        <w:t xml:space="preserve"> amplicons were digested with </w:t>
      </w:r>
      <w:proofErr w:type="spellStart"/>
      <w:r w:rsidR="003C63F5" w:rsidRPr="00285FFE">
        <w:rPr>
          <w:i/>
          <w:szCs w:val="22"/>
        </w:rPr>
        <w:t>Xho</w:t>
      </w:r>
      <w:r w:rsidR="003D1926" w:rsidRPr="00285FFE">
        <w:rPr>
          <w:iCs/>
          <w:szCs w:val="22"/>
        </w:rPr>
        <w:t>I</w:t>
      </w:r>
      <w:proofErr w:type="spellEnd"/>
      <w:r w:rsidR="00E71272" w:rsidRPr="00285FFE">
        <w:rPr>
          <w:szCs w:val="22"/>
        </w:rPr>
        <w:t xml:space="preserve"> restriction enzyme (NEB, UK) and ligated with pre-digested and dephosphorylated pCC1BAC vector (</w:t>
      </w:r>
      <w:r w:rsidR="008D26CA" w:rsidRPr="00285FFE">
        <w:rPr>
          <w:szCs w:val="22"/>
        </w:rPr>
        <w:t>Fig. S1</w:t>
      </w:r>
      <w:r w:rsidR="00E71272" w:rsidRPr="00285FFE">
        <w:rPr>
          <w:szCs w:val="22"/>
        </w:rPr>
        <w:t>)</w:t>
      </w:r>
      <w:r w:rsidR="006A55EC" w:rsidRPr="00285FFE">
        <w:rPr>
          <w:szCs w:val="22"/>
        </w:rPr>
        <w:t>. The ligation product was</w:t>
      </w:r>
      <w:r w:rsidR="00E71272" w:rsidRPr="00285FFE">
        <w:rPr>
          <w:szCs w:val="22"/>
        </w:rPr>
        <w:t xml:space="preserve"> desalted and </w:t>
      </w:r>
      <w:proofErr w:type="spellStart"/>
      <w:r w:rsidR="00E71272" w:rsidRPr="00285FFE">
        <w:rPr>
          <w:szCs w:val="22"/>
        </w:rPr>
        <w:t>electroporated</w:t>
      </w:r>
      <w:proofErr w:type="spellEnd"/>
      <w:r w:rsidR="00E71272" w:rsidRPr="00285FFE">
        <w:rPr>
          <w:szCs w:val="22"/>
        </w:rPr>
        <w:t xml:space="preserve"> into </w:t>
      </w:r>
      <w:r w:rsidR="00E71272" w:rsidRPr="00285FFE">
        <w:rPr>
          <w:i/>
          <w:iCs/>
          <w:szCs w:val="22"/>
        </w:rPr>
        <w:t>E. coli</w:t>
      </w:r>
      <w:r w:rsidR="00E71272" w:rsidRPr="00285FFE">
        <w:rPr>
          <w:szCs w:val="22"/>
        </w:rPr>
        <w:t xml:space="preserve"> EPI300.</w:t>
      </w:r>
      <w:r w:rsidR="00DA51A1" w:rsidRPr="00285FFE">
        <w:rPr>
          <w:szCs w:val="22"/>
        </w:rPr>
        <w:t xml:space="preserve"> </w:t>
      </w:r>
    </w:p>
    <w:p w14:paraId="71159FA7" w14:textId="77777777" w:rsidR="00E71272" w:rsidRPr="00285FFE" w:rsidRDefault="00E71272" w:rsidP="00E71272">
      <w:pPr>
        <w:rPr>
          <w:b/>
          <w:bCs/>
          <w:sz w:val="24"/>
          <w:szCs w:val="30"/>
          <w:cs/>
          <w:lang w:val="en-US"/>
        </w:rPr>
      </w:pPr>
      <w:proofErr w:type="spellStart"/>
      <w:r w:rsidRPr="00285FFE">
        <w:rPr>
          <w:b/>
          <w:bCs/>
          <w:sz w:val="24"/>
          <w:szCs w:val="30"/>
        </w:rPr>
        <w:t>Electrocompetent</w:t>
      </w:r>
      <w:proofErr w:type="spellEnd"/>
      <w:r w:rsidRPr="00285FFE">
        <w:rPr>
          <w:b/>
          <w:bCs/>
          <w:sz w:val="24"/>
          <w:szCs w:val="30"/>
        </w:rPr>
        <w:t xml:space="preserve"> cell preparation and electroporation</w:t>
      </w:r>
    </w:p>
    <w:p w14:paraId="659ABC28" w14:textId="3E714974" w:rsidR="00E71272" w:rsidRPr="00285FFE" w:rsidRDefault="00E71272" w:rsidP="00E71272">
      <w:pPr>
        <w:rPr>
          <w:rFonts w:cstheme="minorHAnsi"/>
        </w:rPr>
      </w:pPr>
      <w:r w:rsidRPr="00285FFE">
        <w:rPr>
          <w:i/>
          <w:iCs/>
        </w:rPr>
        <w:t>E. coli</w:t>
      </w:r>
      <w:r w:rsidRPr="00285FFE">
        <w:t xml:space="preserve"> competent cells were prepared by following the protocol described previously </w:t>
      </w:r>
      <w:r w:rsidRPr="00285FFE">
        <w:fldChar w:fldCharType="begin"/>
      </w:r>
      <w:r w:rsidRPr="00285FFE">
        <w:instrText xml:space="preserve"> ADDIN EN.CITE &lt;EndNote&gt;&lt;Cite&gt;&lt;Author&gt;Dower&lt;/Author&gt;&lt;Year&gt;1988&lt;/Year&gt;&lt;RecNum&gt;922&lt;/RecNum&gt;&lt;DisplayText&gt;(Dower et al. 1988)&lt;/DisplayText&gt;&lt;record&gt;&lt;rec-number&gt;922&lt;/rec-number&gt;&lt;foreign-keys&gt;&lt;key app="EN" db-id="a5a2xrpf5922paestsqp52fexfxd0a0axap0" timestamp="1582714666"&gt;922&lt;/key&gt;&lt;/foreign-keys&gt;&lt;ref-type name="Journal Article"&gt;17&lt;/ref-type&gt;&lt;contributors&gt;&lt;authors&gt;&lt;author&gt;Dower, W. J.&lt;/author&gt;&lt;author&gt;Miller, J. F.&lt;/author&gt;&lt;author&gt;Ragsdale, C. W.&lt;/author&gt;&lt;/authors&gt;&lt;/contributors&gt;&lt;titles&gt;&lt;title&gt;&lt;style face="normal" font="default" size="100%"&gt;High efficiency transformation of &lt;/style&gt;&lt;style face="italic" font="default" size="100%"&gt;E. coli&lt;/style&gt;&lt;style face="normal" font="default" size="100%"&gt; by high voltage electroporation&lt;/style&gt;&lt;/title&gt;&lt;secondary-title&gt;Nucleic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research&lt;/abbr-1&gt;&lt;/alt-periodical&gt;&lt;pages&gt;6127-6145&lt;/pages&gt;&lt;volume&gt;16&lt;/volume&gt;&lt;number&gt;13&lt;/number&gt;&lt;keywords&gt;&lt;keyword&gt;DNA, Bacterial/analysis&lt;/keyword&gt;&lt;keyword&gt;Electrophoresis&lt;/keyword&gt;&lt;keyword&gt;Escherichia coli/*genetics&lt;/keyword&gt;&lt;keyword&gt;Mathematics&lt;/keyword&gt;&lt;keyword&gt;Plasmids&lt;/keyword&gt;&lt;keyword&gt;*Transformation, Bacterial&lt;/keyword&gt;&lt;/keywords&gt;&lt;dates&gt;&lt;year&gt;1988&lt;/year&gt;&lt;/dates&gt;&lt;isbn&gt;0305-1048&amp;#xD;1362-4962&lt;/isbn&gt;&lt;accession-num&gt;3041370&lt;/accession-num&gt;&lt;urls&gt;&lt;related-urls&gt;&lt;url&gt;https://pubmed.ncbi.nlm.nih.gov/3041370&lt;/url&gt;&lt;url&gt;https://www.ncbi.nlm.nih.gov/pmc/articles/PMC336852/&lt;/url&gt;&lt;/related-urls&gt;&lt;/urls&gt;&lt;electronic-resource-num&gt;10.1093/nar/16.13.6127&lt;/electronic-resource-num&gt;&lt;remote-database-name&gt;PubMed&lt;/remote-database-name&gt;&lt;language&gt;eng&lt;/language&gt;&lt;/record&gt;&lt;/Cite&gt;&lt;/EndNote&gt;</w:instrText>
      </w:r>
      <w:r w:rsidRPr="00285FFE">
        <w:fldChar w:fldCharType="separate"/>
      </w:r>
      <w:r w:rsidRPr="00285FFE">
        <w:rPr>
          <w:noProof/>
        </w:rPr>
        <w:t>(Dower et al. 1988)</w:t>
      </w:r>
      <w:r w:rsidRPr="00285FFE">
        <w:fldChar w:fldCharType="end"/>
      </w:r>
      <w:r w:rsidRPr="00285FFE">
        <w:t xml:space="preserve">. An overnight culture of each </w:t>
      </w:r>
      <w:r w:rsidR="001C05CA" w:rsidRPr="00285FFE">
        <w:t>isolate</w:t>
      </w:r>
      <w:r w:rsidRPr="00285FFE">
        <w:t xml:space="preserve"> was prepared in LB medium supplemented with appropriate antibiotics. A fresh 50-ml falcon tube containing LB medium was inoculated with the overnight culture with a starting OD</w:t>
      </w:r>
      <w:r w:rsidRPr="00285FFE">
        <w:rPr>
          <w:vertAlign w:val="subscript"/>
        </w:rPr>
        <w:t>600</w:t>
      </w:r>
      <w:r w:rsidRPr="00285FFE">
        <w:t xml:space="preserve"> of 0.05 </w:t>
      </w:r>
      <w:r w:rsidR="008A3C19" w:rsidRPr="00285FFE">
        <w:t>and</w:t>
      </w:r>
      <w:r w:rsidRPr="00285FFE">
        <w:t xml:space="preserve"> grown until the mid-exponential phase (OD</w:t>
      </w:r>
      <w:r w:rsidRPr="00285FFE">
        <w:rPr>
          <w:vertAlign w:val="subscript"/>
        </w:rPr>
        <w:t xml:space="preserve">600 </w:t>
      </w:r>
      <w:r w:rsidRPr="00285FFE">
        <w:t>of 0.6). The cells were incubated on ice for 10 min and pelleted by centrifugation for 10 min at 4</w:t>
      </w:r>
      <w:r w:rsidRPr="00285FFE">
        <w:rPr>
          <w:rFonts w:cstheme="minorHAnsi"/>
        </w:rPr>
        <w:t>°</w:t>
      </w:r>
      <w:r w:rsidRPr="00285FFE">
        <w:t xml:space="preserve">C and 2500 x </w:t>
      </w:r>
      <w:r w:rsidRPr="00285FFE">
        <w:rPr>
          <w:i/>
          <w:iCs/>
        </w:rPr>
        <w:t>g</w:t>
      </w:r>
      <w:r w:rsidRPr="00285FFE">
        <w:t xml:space="preserve">. The pellet was washed four times by discarding the supernatant, </w:t>
      </w:r>
      <w:proofErr w:type="spellStart"/>
      <w:r w:rsidRPr="00285FFE">
        <w:t>resuspended</w:t>
      </w:r>
      <w:proofErr w:type="spellEnd"/>
      <w:r w:rsidRPr="00285FFE">
        <w:t xml:space="preserve"> in 10</w:t>
      </w:r>
      <w:r w:rsidR="00453BE7" w:rsidRPr="00285FFE">
        <w:t xml:space="preserve"> </w:t>
      </w:r>
      <w:r w:rsidRPr="00285FFE">
        <w:t>ml of pre-chilled 10% glycerol</w:t>
      </w:r>
      <w:r w:rsidR="00453BE7" w:rsidRPr="00285FFE">
        <w:t xml:space="preserve"> dissolved in distilled water (Sigma-Aldrich, UK)</w:t>
      </w:r>
      <w:r w:rsidR="00E809FD" w:rsidRPr="00285FFE">
        <w:t>,</w:t>
      </w:r>
      <w:r w:rsidRPr="00285FFE">
        <w:t xml:space="preserve"> and pelleted by centrifugation. The pellet was then </w:t>
      </w:r>
      <w:proofErr w:type="spellStart"/>
      <w:r w:rsidRPr="00285FFE">
        <w:t>resuspended</w:t>
      </w:r>
      <w:proofErr w:type="spellEnd"/>
      <w:r w:rsidRPr="00285FFE">
        <w:t xml:space="preserve"> in 100 </w:t>
      </w:r>
      <w:proofErr w:type="spellStart"/>
      <w:r w:rsidRPr="00285FFE">
        <w:rPr>
          <w:rFonts w:cstheme="minorHAnsi"/>
        </w:rPr>
        <w:t>μl</w:t>
      </w:r>
      <w:proofErr w:type="spellEnd"/>
      <w:r w:rsidRPr="00285FFE">
        <w:rPr>
          <w:rFonts w:cstheme="minorHAnsi"/>
        </w:rPr>
        <w:t xml:space="preserve"> of 10% glycerol</w:t>
      </w:r>
      <w:r w:rsidR="00E809FD" w:rsidRPr="00285FFE">
        <w:rPr>
          <w:rFonts w:cstheme="minorHAnsi"/>
        </w:rPr>
        <w:t>,</w:t>
      </w:r>
      <w:r w:rsidRPr="00285FFE">
        <w:rPr>
          <w:rFonts w:cstheme="minorHAnsi"/>
        </w:rPr>
        <w:t xml:space="preserve"> transferred to pre-chilled </w:t>
      </w:r>
      <w:proofErr w:type="spellStart"/>
      <w:r w:rsidRPr="00285FFE">
        <w:rPr>
          <w:rFonts w:cstheme="minorHAnsi"/>
        </w:rPr>
        <w:t>cryotubes</w:t>
      </w:r>
      <w:proofErr w:type="spellEnd"/>
      <w:r w:rsidR="00E809FD" w:rsidRPr="00285FFE">
        <w:rPr>
          <w:rFonts w:cstheme="minorHAnsi"/>
        </w:rPr>
        <w:t>,</w:t>
      </w:r>
      <w:r w:rsidRPr="00285FFE">
        <w:rPr>
          <w:rFonts w:cstheme="minorHAnsi"/>
        </w:rPr>
        <w:t xml:space="preserve"> and kept at -80°C.</w:t>
      </w:r>
    </w:p>
    <w:p w14:paraId="7C313959" w14:textId="39C5E3D2" w:rsidR="00E71272" w:rsidRPr="00285FFE" w:rsidRDefault="00E71272" w:rsidP="00E71272">
      <w:pPr>
        <w:rPr>
          <w:rFonts w:cs="Browallia New"/>
        </w:rPr>
      </w:pPr>
      <w:r w:rsidRPr="00285FFE">
        <w:lastRenderedPageBreak/>
        <w:t>For electroporation, 50</w:t>
      </w:r>
      <w:r w:rsidRPr="00285FFE">
        <w:rPr>
          <w:rFonts w:cstheme="minorHAnsi"/>
        </w:rPr>
        <w:t xml:space="preserve"> </w:t>
      </w:r>
      <w:proofErr w:type="spellStart"/>
      <w:r w:rsidRPr="00285FFE">
        <w:rPr>
          <w:rFonts w:cstheme="minorHAnsi"/>
        </w:rPr>
        <w:t>μl</w:t>
      </w:r>
      <w:proofErr w:type="spellEnd"/>
      <w:r w:rsidRPr="00285FFE">
        <w:rPr>
          <w:rFonts w:cstheme="minorHAnsi"/>
        </w:rPr>
        <w:t xml:space="preserve"> of the competent cells were </w:t>
      </w:r>
      <w:r w:rsidR="00EA21E8" w:rsidRPr="00285FFE">
        <w:rPr>
          <w:rFonts w:cstheme="minorHAnsi"/>
        </w:rPr>
        <w:t>aliquot</w:t>
      </w:r>
      <w:r w:rsidRPr="00285FFE">
        <w:rPr>
          <w:rFonts w:cstheme="minorHAnsi"/>
        </w:rPr>
        <w:t xml:space="preserve"> into a pre-chilled 1.5 ml </w:t>
      </w:r>
      <w:proofErr w:type="spellStart"/>
      <w:r w:rsidRPr="00285FFE">
        <w:rPr>
          <w:rFonts w:cstheme="minorHAnsi"/>
        </w:rPr>
        <w:t>microcentrifuge</w:t>
      </w:r>
      <w:proofErr w:type="spellEnd"/>
      <w:r w:rsidRPr="00285FFE">
        <w:rPr>
          <w:rFonts w:cstheme="minorHAnsi"/>
        </w:rPr>
        <w:t xml:space="preserve"> tube and mixed with </w:t>
      </w:r>
      <w:r w:rsidRPr="00285FFE">
        <w:rPr>
          <w:rFonts w:cs="Browallia New"/>
        </w:rPr>
        <w:t xml:space="preserve">10-100 ng of </w:t>
      </w:r>
      <w:proofErr w:type="spellStart"/>
      <w:r w:rsidRPr="00285FFE">
        <w:rPr>
          <w:rFonts w:cs="Browallia New"/>
        </w:rPr>
        <w:t>pBACpAK</w:t>
      </w:r>
      <w:proofErr w:type="spellEnd"/>
      <w:r w:rsidRPr="00285FFE">
        <w:rPr>
          <w:rFonts w:cs="Browallia New"/>
        </w:rPr>
        <w:t xml:space="preserve"> plasmids. The mixture was transferred to a pre-chilled </w:t>
      </w:r>
      <w:r w:rsidR="00E71202" w:rsidRPr="00285FFE">
        <w:rPr>
          <w:rFonts w:cs="Browallia New"/>
        </w:rPr>
        <w:t xml:space="preserve">0.1 cm </w:t>
      </w:r>
      <w:r w:rsidRPr="00285FFE">
        <w:rPr>
          <w:rFonts w:cs="Browallia New"/>
        </w:rPr>
        <w:t xml:space="preserve">electroporation cuvette (Bio-Rad, UK) and </w:t>
      </w:r>
      <w:proofErr w:type="spellStart"/>
      <w:r w:rsidRPr="00285FFE">
        <w:rPr>
          <w:rFonts w:cs="Browallia New"/>
        </w:rPr>
        <w:t>electroporated</w:t>
      </w:r>
      <w:proofErr w:type="spellEnd"/>
      <w:r w:rsidR="00E71202" w:rsidRPr="00285FFE">
        <w:rPr>
          <w:rFonts w:cs="Browallia New"/>
        </w:rPr>
        <w:t xml:space="preserve"> with the following conditions: </w:t>
      </w:r>
      <w:bookmarkStart w:id="1" w:name="_Hlk48426733"/>
      <w:r w:rsidR="00E71202" w:rsidRPr="00285FFE">
        <w:t>1.8 kV, 200 Ω, 25 µF</w:t>
      </w:r>
      <w:r w:rsidRPr="00285FFE">
        <w:rPr>
          <w:rFonts w:cs="Browallia New"/>
        </w:rPr>
        <w:t>.</w:t>
      </w:r>
      <w:bookmarkEnd w:id="1"/>
      <w:r w:rsidRPr="00285FFE">
        <w:rPr>
          <w:rFonts w:cs="Browallia New"/>
        </w:rPr>
        <w:t xml:space="preserve"> Cells in the cuvette were then </w:t>
      </w:r>
      <w:proofErr w:type="spellStart"/>
      <w:r w:rsidRPr="00285FFE">
        <w:rPr>
          <w:rFonts w:cs="Browallia New"/>
        </w:rPr>
        <w:t>resuspended</w:t>
      </w:r>
      <w:proofErr w:type="spellEnd"/>
      <w:r w:rsidRPr="00285FFE">
        <w:rPr>
          <w:rFonts w:cs="Browallia New"/>
        </w:rPr>
        <w:t xml:space="preserve"> with 950 </w:t>
      </w:r>
      <w:proofErr w:type="spellStart"/>
      <w:r w:rsidRPr="00285FFE">
        <w:rPr>
          <w:rFonts w:cstheme="minorHAnsi"/>
        </w:rPr>
        <w:t>μl</w:t>
      </w:r>
      <w:proofErr w:type="spellEnd"/>
      <w:r w:rsidRPr="00285FFE">
        <w:rPr>
          <w:rFonts w:cstheme="minorHAnsi"/>
        </w:rPr>
        <w:t xml:space="preserve"> of pre</w:t>
      </w:r>
      <w:r w:rsidR="00EA21E8" w:rsidRPr="00285FFE">
        <w:rPr>
          <w:rFonts w:cstheme="minorHAnsi"/>
        </w:rPr>
        <w:t>-</w:t>
      </w:r>
      <w:r w:rsidRPr="00285FFE">
        <w:rPr>
          <w:rFonts w:cstheme="minorHAnsi"/>
        </w:rPr>
        <w:t>warmed SOC medium</w:t>
      </w:r>
      <w:r w:rsidR="00E809FD" w:rsidRPr="00285FFE">
        <w:rPr>
          <w:rFonts w:cstheme="minorHAnsi"/>
        </w:rPr>
        <w:t>,</w:t>
      </w:r>
      <w:r w:rsidRPr="00285FFE">
        <w:rPr>
          <w:rFonts w:cstheme="minorHAnsi"/>
        </w:rPr>
        <w:t xml:space="preserve"> then transferred to a 50-ml tube and incubated in 37°C shaker for 1 hr. An aliquot of 100 </w:t>
      </w:r>
      <w:proofErr w:type="spellStart"/>
      <w:r w:rsidRPr="00285FFE">
        <w:rPr>
          <w:rFonts w:cstheme="minorHAnsi"/>
        </w:rPr>
        <w:t>μl</w:t>
      </w:r>
      <w:proofErr w:type="spellEnd"/>
      <w:r w:rsidRPr="00285FFE">
        <w:rPr>
          <w:rFonts w:cstheme="minorHAnsi"/>
        </w:rPr>
        <w:t xml:space="preserve"> of cells was spread on LB agar supplemented with chloramphenicol and incubated overnight. The presence of </w:t>
      </w:r>
      <w:proofErr w:type="spellStart"/>
      <w:r w:rsidRPr="00285FFE">
        <w:rPr>
          <w:rFonts w:cstheme="minorHAnsi"/>
        </w:rPr>
        <w:t>pBACpAK</w:t>
      </w:r>
      <w:proofErr w:type="spellEnd"/>
      <w:r w:rsidRPr="00285FFE">
        <w:rPr>
          <w:rFonts w:cstheme="minorHAnsi"/>
        </w:rPr>
        <w:t xml:space="preserve"> in the </w:t>
      </w:r>
      <w:proofErr w:type="spellStart"/>
      <w:r w:rsidRPr="00285FFE">
        <w:rPr>
          <w:rFonts w:cstheme="minorHAnsi"/>
        </w:rPr>
        <w:t>transformants</w:t>
      </w:r>
      <w:proofErr w:type="spellEnd"/>
      <w:r w:rsidRPr="00285FFE">
        <w:rPr>
          <w:rFonts w:cstheme="minorHAnsi"/>
        </w:rPr>
        <w:t xml:space="preserve"> was </w:t>
      </w:r>
      <w:r w:rsidR="001C05CA" w:rsidRPr="00285FFE">
        <w:rPr>
          <w:rFonts w:cstheme="minorHAnsi"/>
        </w:rPr>
        <w:t>confirmed</w:t>
      </w:r>
      <w:r w:rsidRPr="00285FFE">
        <w:rPr>
          <w:rFonts w:cstheme="minorHAnsi"/>
        </w:rPr>
        <w:t xml:space="preserve"> by performing </w:t>
      </w:r>
      <w:proofErr w:type="spellStart"/>
      <w:r w:rsidRPr="00285FFE">
        <w:rPr>
          <w:rFonts w:cstheme="minorHAnsi"/>
          <w:i/>
          <w:iCs/>
        </w:rPr>
        <w:t>cI</w:t>
      </w:r>
      <w:r w:rsidRPr="00285FFE">
        <w:rPr>
          <w:rFonts w:cstheme="minorHAnsi"/>
        </w:rPr>
        <w:t>-</w:t>
      </w:r>
      <w:r w:rsidRPr="00285FFE">
        <w:rPr>
          <w:rFonts w:cstheme="minorHAnsi"/>
          <w:i/>
          <w:iCs/>
        </w:rPr>
        <w:t>tetA</w:t>
      </w:r>
      <w:proofErr w:type="spellEnd"/>
      <w:r w:rsidRPr="00285FFE">
        <w:rPr>
          <w:rFonts w:cstheme="minorHAnsi"/>
        </w:rPr>
        <w:t xml:space="preserve"> PCR with </w:t>
      </w:r>
      <w:r w:rsidRPr="00285FFE">
        <w:rPr>
          <w:rFonts w:cstheme="minorHAnsi"/>
          <w:i/>
          <w:iCs/>
        </w:rPr>
        <w:t>cI</w:t>
      </w:r>
      <w:r w:rsidRPr="00285FFE">
        <w:rPr>
          <w:rFonts w:cstheme="minorHAnsi"/>
        </w:rPr>
        <w:t>-</w:t>
      </w:r>
      <w:r w:rsidRPr="00285FFE">
        <w:rPr>
          <w:rFonts w:cstheme="minorHAnsi"/>
          <w:i/>
          <w:iCs/>
        </w:rPr>
        <w:t>tetA</w:t>
      </w:r>
      <w:r w:rsidRPr="00285FFE">
        <w:rPr>
          <w:rFonts w:cstheme="minorHAnsi"/>
        </w:rPr>
        <w:t xml:space="preserve">-F1 and ERIS primers </w:t>
      </w:r>
      <w:r w:rsidRPr="00285FFE">
        <w:rPr>
          <w:szCs w:val="22"/>
        </w:rPr>
        <w:t>(</w:t>
      </w:r>
      <w:r w:rsidR="008D26CA" w:rsidRPr="00285FFE">
        <w:rPr>
          <w:szCs w:val="22"/>
        </w:rPr>
        <w:t>Table S1</w:t>
      </w:r>
      <w:r w:rsidRPr="00285FFE">
        <w:rPr>
          <w:szCs w:val="22"/>
        </w:rPr>
        <w:t>)</w:t>
      </w:r>
      <w:r w:rsidRPr="00285FFE">
        <w:rPr>
          <w:rFonts w:cstheme="minorHAnsi"/>
        </w:rPr>
        <w:t xml:space="preserve">. </w:t>
      </w:r>
    </w:p>
    <w:p w14:paraId="0771FDFA" w14:textId="77777777" w:rsidR="00E71272" w:rsidRPr="00285FFE" w:rsidRDefault="00E71272" w:rsidP="00E71272">
      <w:pPr>
        <w:rPr>
          <w:rFonts w:cstheme="minorHAnsi"/>
          <w:b/>
          <w:bCs/>
        </w:rPr>
      </w:pPr>
      <w:r w:rsidRPr="00285FFE">
        <w:rPr>
          <w:rFonts w:cstheme="minorHAnsi"/>
          <w:b/>
          <w:bCs/>
        </w:rPr>
        <w:t xml:space="preserve">Capturing and screening for clones with </w:t>
      </w:r>
      <w:r w:rsidR="00415230" w:rsidRPr="00285FFE">
        <w:rPr>
          <w:rFonts w:cstheme="minorHAnsi"/>
          <w:b/>
          <w:bCs/>
        </w:rPr>
        <w:t xml:space="preserve">the </w:t>
      </w:r>
      <w:r w:rsidRPr="00285FFE">
        <w:rPr>
          <w:rFonts w:cstheme="minorHAnsi"/>
          <w:b/>
          <w:bCs/>
        </w:rPr>
        <w:t>insertion of MGEs in</w:t>
      </w:r>
      <w:r w:rsidRPr="00285FFE">
        <w:rPr>
          <w:rFonts w:cstheme="minorHAnsi"/>
          <w:b/>
          <w:bCs/>
          <w:i/>
          <w:iCs/>
        </w:rPr>
        <w:t xml:space="preserve"> </w:t>
      </w:r>
      <w:proofErr w:type="spellStart"/>
      <w:r w:rsidRPr="00285FFE">
        <w:rPr>
          <w:rFonts w:cstheme="minorHAnsi"/>
          <w:b/>
          <w:bCs/>
          <w:i/>
          <w:iCs/>
        </w:rPr>
        <w:t>cI</w:t>
      </w:r>
      <w:r w:rsidRPr="00285FFE">
        <w:rPr>
          <w:rFonts w:cstheme="minorHAnsi"/>
          <w:b/>
          <w:bCs/>
        </w:rPr>
        <w:t>-</w:t>
      </w:r>
      <w:r w:rsidRPr="00285FFE">
        <w:rPr>
          <w:rFonts w:cstheme="minorHAnsi"/>
          <w:b/>
          <w:bCs/>
          <w:i/>
          <w:iCs/>
        </w:rPr>
        <w:t>tetA</w:t>
      </w:r>
      <w:proofErr w:type="spellEnd"/>
      <w:r w:rsidRPr="00285FFE">
        <w:rPr>
          <w:rFonts w:cstheme="minorHAnsi"/>
          <w:b/>
          <w:bCs/>
        </w:rPr>
        <w:t xml:space="preserve"> region on </w:t>
      </w:r>
      <w:proofErr w:type="spellStart"/>
      <w:r w:rsidRPr="00285FFE">
        <w:rPr>
          <w:rFonts w:cstheme="minorHAnsi"/>
          <w:b/>
          <w:bCs/>
        </w:rPr>
        <w:t>pBACpAK</w:t>
      </w:r>
      <w:proofErr w:type="spellEnd"/>
    </w:p>
    <w:p w14:paraId="3B291000" w14:textId="425F4860" w:rsidR="00E71272" w:rsidRPr="00285FFE" w:rsidRDefault="00DA51A1" w:rsidP="00E71272">
      <w:pPr>
        <w:rPr>
          <w:i/>
          <w:iCs/>
          <w:lang w:val="en-US"/>
        </w:rPr>
      </w:pPr>
      <w:r w:rsidRPr="00285FFE">
        <w:rPr>
          <w:rFonts w:cstheme="minorHAnsi"/>
          <w:i/>
          <w:iCs/>
        </w:rPr>
        <w:t>E</w:t>
      </w:r>
      <w:r w:rsidR="001C05CA" w:rsidRPr="00285FFE">
        <w:rPr>
          <w:rFonts w:cstheme="minorHAnsi"/>
          <w:i/>
          <w:iCs/>
        </w:rPr>
        <w:t>.</w:t>
      </w:r>
      <w:r w:rsidRPr="00285FFE">
        <w:rPr>
          <w:rFonts w:cstheme="minorHAnsi"/>
          <w:i/>
          <w:iCs/>
        </w:rPr>
        <w:t xml:space="preserve"> coli</w:t>
      </w:r>
      <w:r w:rsidR="001C05CA" w:rsidRPr="00285FFE">
        <w:rPr>
          <w:rFonts w:cstheme="minorHAnsi"/>
        </w:rPr>
        <w:t>::</w:t>
      </w:r>
      <w:proofErr w:type="spellStart"/>
      <w:r w:rsidR="00E71272" w:rsidRPr="00285FFE">
        <w:rPr>
          <w:rFonts w:cstheme="minorHAnsi"/>
        </w:rPr>
        <w:t>pBACpAK</w:t>
      </w:r>
      <w:proofErr w:type="spellEnd"/>
      <w:r w:rsidR="00E71272" w:rsidRPr="00285FFE">
        <w:rPr>
          <w:rFonts w:cstheme="minorHAnsi"/>
        </w:rPr>
        <w:t xml:space="preserve"> were </w:t>
      </w:r>
      <w:proofErr w:type="spellStart"/>
      <w:r w:rsidR="00E71272" w:rsidRPr="00285FFE">
        <w:rPr>
          <w:rFonts w:cstheme="minorHAnsi"/>
        </w:rPr>
        <w:t>subcultured</w:t>
      </w:r>
      <w:proofErr w:type="spellEnd"/>
      <w:r w:rsidR="00E71272" w:rsidRPr="00285FFE">
        <w:rPr>
          <w:rFonts w:cstheme="minorHAnsi"/>
        </w:rPr>
        <w:t xml:space="preserve"> into 5 ml of LB broth supplemented with chloramphenicol</w:t>
      </w:r>
      <w:r w:rsidR="004E4697" w:rsidRPr="00285FFE">
        <w:rPr>
          <w:rFonts w:cstheme="minorHAnsi"/>
        </w:rPr>
        <w:t xml:space="preserve"> </w:t>
      </w:r>
      <w:r w:rsidR="00E71272" w:rsidRPr="00285FFE">
        <w:rPr>
          <w:rFonts w:cstheme="minorHAnsi"/>
        </w:rPr>
        <w:t xml:space="preserve">and incubated for either 4 hrs or overnight in 37°C shaker. Cells were spread on LB agar containing </w:t>
      </w:r>
      <w:r w:rsidR="00B219CA" w:rsidRPr="00285FFE">
        <w:rPr>
          <w:rFonts w:cstheme="minorHAnsi"/>
        </w:rPr>
        <w:t>chloramphenicol</w:t>
      </w:r>
      <w:r w:rsidR="00E71272" w:rsidRPr="00285FFE">
        <w:rPr>
          <w:rFonts w:cstheme="minorHAnsi"/>
        </w:rPr>
        <w:t xml:space="preserve"> and tetracycline, and incubated at 37°C for 24-48 hrs. Tetracycline resistance clones were </w:t>
      </w:r>
      <w:proofErr w:type="spellStart"/>
      <w:r w:rsidR="00E71272" w:rsidRPr="00285FFE">
        <w:rPr>
          <w:rFonts w:cstheme="minorHAnsi"/>
        </w:rPr>
        <w:t>subcultured</w:t>
      </w:r>
      <w:proofErr w:type="spellEnd"/>
      <w:r w:rsidR="00E71272" w:rsidRPr="00285FFE">
        <w:rPr>
          <w:rFonts w:cstheme="minorHAnsi"/>
        </w:rPr>
        <w:t xml:space="preserve"> onto fresh plates and incubated overnight. Clones with the insertion of MGEs into </w:t>
      </w:r>
      <w:proofErr w:type="spellStart"/>
      <w:r w:rsidR="00E71272" w:rsidRPr="00285FFE">
        <w:rPr>
          <w:rFonts w:cstheme="minorHAnsi"/>
          <w:i/>
          <w:iCs/>
        </w:rPr>
        <w:t>cI</w:t>
      </w:r>
      <w:r w:rsidR="00E71272" w:rsidRPr="00285FFE">
        <w:rPr>
          <w:rFonts w:cstheme="minorHAnsi"/>
        </w:rPr>
        <w:t>-</w:t>
      </w:r>
      <w:r w:rsidR="00E71272" w:rsidRPr="00285FFE">
        <w:rPr>
          <w:rFonts w:cstheme="minorHAnsi"/>
          <w:i/>
          <w:iCs/>
        </w:rPr>
        <w:t>tetA</w:t>
      </w:r>
      <w:proofErr w:type="spellEnd"/>
      <w:r w:rsidR="00E71272" w:rsidRPr="00285FFE">
        <w:rPr>
          <w:rFonts w:cstheme="minorHAnsi"/>
          <w:i/>
          <w:iCs/>
        </w:rPr>
        <w:t xml:space="preserve"> </w:t>
      </w:r>
      <w:r w:rsidR="00E71272" w:rsidRPr="00285FFE">
        <w:rPr>
          <w:rFonts w:cstheme="minorHAnsi"/>
        </w:rPr>
        <w:t xml:space="preserve">region of </w:t>
      </w:r>
      <w:proofErr w:type="spellStart"/>
      <w:r w:rsidR="00E71272" w:rsidRPr="00285FFE">
        <w:rPr>
          <w:rFonts w:cstheme="minorHAnsi"/>
        </w:rPr>
        <w:t>pBACpAK</w:t>
      </w:r>
      <w:proofErr w:type="spellEnd"/>
      <w:r w:rsidR="00E71272" w:rsidRPr="00285FFE">
        <w:rPr>
          <w:rFonts w:cstheme="minorHAnsi"/>
        </w:rPr>
        <w:t xml:space="preserve"> were screened by colony PCR with </w:t>
      </w:r>
      <w:r w:rsidR="00E71272" w:rsidRPr="00285FFE">
        <w:rPr>
          <w:rFonts w:cstheme="minorHAnsi"/>
          <w:i/>
          <w:iCs/>
        </w:rPr>
        <w:t>cI</w:t>
      </w:r>
      <w:r w:rsidR="00E71272" w:rsidRPr="00285FFE">
        <w:rPr>
          <w:rFonts w:cstheme="minorHAnsi"/>
        </w:rPr>
        <w:t>-</w:t>
      </w:r>
      <w:r w:rsidR="00E71272" w:rsidRPr="00285FFE">
        <w:rPr>
          <w:rFonts w:cstheme="minorHAnsi"/>
          <w:i/>
          <w:iCs/>
        </w:rPr>
        <w:t>tetA</w:t>
      </w:r>
      <w:r w:rsidR="00E71272" w:rsidRPr="00285FFE">
        <w:rPr>
          <w:rFonts w:cstheme="minorHAnsi"/>
        </w:rPr>
        <w:t xml:space="preserve">-F1 and ERIS primers. Each clone was categorised based on the size of the colony PCR amplicons as </w:t>
      </w:r>
      <w:proofErr w:type="spellStart"/>
      <w:r w:rsidR="00E71272" w:rsidRPr="00285FFE">
        <w:rPr>
          <w:rFonts w:cstheme="minorHAnsi"/>
        </w:rPr>
        <w:t>i</w:t>
      </w:r>
      <w:proofErr w:type="spellEnd"/>
      <w:r w:rsidR="00E71272" w:rsidRPr="00285FFE">
        <w:rPr>
          <w:rFonts w:cstheme="minorHAnsi"/>
        </w:rPr>
        <w:t xml:space="preserve">.) </w:t>
      </w:r>
      <w:r w:rsidR="00E71272" w:rsidRPr="00285FFE">
        <w:rPr>
          <w:rFonts w:cs="Browallia New"/>
          <w:lang w:val="en-US"/>
        </w:rPr>
        <w:t>No change in the amplicon size: c</w:t>
      </w:r>
      <w:proofErr w:type="spellStart"/>
      <w:r w:rsidR="00E71272" w:rsidRPr="00285FFE">
        <w:rPr>
          <w:rFonts w:cstheme="minorHAnsi"/>
        </w:rPr>
        <w:t>lones</w:t>
      </w:r>
      <w:proofErr w:type="spellEnd"/>
      <w:r w:rsidR="00E71272" w:rsidRPr="00285FFE">
        <w:rPr>
          <w:rFonts w:cstheme="minorHAnsi"/>
        </w:rPr>
        <w:t xml:space="preserve"> with a point mutation(s), small duplication or deletion, ii.) Smaller amplicon size: clones with deletion and iii.) Larger amplicon size: clones with the insertion of MGEs</w:t>
      </w:r>
      <w:r w:rsidR="00990B4E" w:rsidRPr="00285FFE">
        <w:rPr>
          <w:rFonts w:cstheme="minorHAnsi"/>
        </w:rPr>
        <w:t xml:space="preserve"> (Fig. 2)</w:t>
      </w:r>
      <w:r w:rsidR="00E71272" w:rsidRPr="00285FFE">
        <w:rPr>
          <w:rFonts w:cstheme="minorHAnsi"/>
        </w:rPr>
        <w:t xml:space="preserve">. </w:t>
      </w:r>
      <w:r w:rsidR="00992CF5" w:rsidRPr="00285FFE">
        <w:rPr>
          <w:rFonts w:cstheme="minorHAnsi"/>
        </w:rPr>
        <w:t xml:space="preserve">All amplicons that were visibly larger than a </w:t>
      </w:r>
      <w:r w:rsidR="00992CF5" w:rsidRPr="00285FFE">
        <w:rPr>
          <w:rFonts w:cs="Browallia New"/>
          <w:noProof/>
          <w:lang w:eastAsia="en-GB"/>
        </w:rPr>
        <w:t xml:space="preserve">wild-type </w:t>
      </w:r>
      <w:r w:rsidR="00992CF5" w:rsidRPr="00285FFE">
        <w:rPr>
          <w:rFonts w:cs="Browallia New"/>
          <w:i/>
          <w:iCs/>
          <w:noProof/>
          <w:lang w:eastAsia="en-GB"/>
        </w:rPr>
        <w:t>cI</w:t>
      </w:r>
      <w:r w:rsidR="00992CF5" w:rsidRPr="00285FFE">
        <w:rPr>
          <w:rFonts w:cs="Browallia New"/>
          <w:noProof/>
          <w:lang w:eastAsia="en-GB"/>
        </w:rPr>
        <w:t>-</w:t>
      </w:r>
      <w:r w:rsidR="00992CF5" w:rsidRPr="00285FFE">
        <w:rPr>
          <w:rFonts w:cs="Browallia New"/>
          <w:i/>
          <w:iCs/>
          <w:noProof/>
          <w:lang w:eastAsia="en-GB"/>
        </w:rPr>
        <w:t>tetA</w:t>
      </w:r>
      <w:r w:rsidR="00992CF5" w:rsidRPr="00285FFE">
        <w:rPr>
          <w:rFonts w:cs="Browallia New"/>
          <w:noProof/>
          <w:lang w:eastAsia="en-GB"/>
        </w:rPr>
        <w:t xml:space="preserve"> amplicon (1.35 kb) on an agarose gel (</w:t>
      </w:r>
      <w:r w:rsidR="00992CF5" w:rsidRPr="00285FFE">
        <w:t xml:space="preserve">increase in </w:t>
      </w:r>
      <w:r w:rsidR="004E4697" w:rsidRPr="00285FFE">
        <w:t xml:space="preserve">amplicon </w:t>
      </w:r>
      <w:r w:rsidR="00992CF5" w:rsidRPr="00285FFE">
        <w:t xml:space="preserve">size from 500 </w:t>
      </w:r>
      <w:proofErr w:type="spellStart"/>
      <w:r w:rsidR="00992CF5" w:rsidRPr="00285FFE">
        <w:t>bp</w:t>
      </w:r>
      <w:proofErr w:type="spellEnd"/>
      <w:r w:rsidR="00992CF5" w:rsidRPr="00285FFE">
        <w:t xml:space="preserve"> upward)</w:t>
      </w:r>
      <w:r w:rsidR="00E71272" w:rsidRPr="00285FFE">
        <w:rPr>
          <w:rFonts w:cstheme="minorHAnsi"/>
        </w:rPr>
        <w:t xml:space="preserve"> were sequenced by Sanger sequencing service from </w:t>
      </w:r>
      <w:proofErr w:type="spellStart"/>
      <w:r w:rsidR="00E71272" w:rsidRPr="00285FFE">
        <w:rPr>
          <w:rFonts w:cstheme="minorHAnsi"/>
        </w:rPr>
        <w:t>Genewiz</w:t>
      </w:r>
      <w:proofErr w:type="spellEnd"/>
      <w:r w:rsidR="00E71272" w:rsidRPr="00285FFE">
        <w:rPr>
          <w:rFonts w:cstheme="minorHAnsi"/>
        </w:rPr>
        <w:t xml:space="preserve">, UK, and analysed by using </w:t>
      </w:r>
      <w:proofErr w:type="spellStart"/>
      <w:r w:rsidR="00E71272" w:rsidRPr="00285FFE">
        <w:rPr>
          <w:rFonts w:cstheme="minorHAnsi"/>
        </w:rPr>
        <w:t>BlastN</w:t>
      </w:r>
      <w:proofErr w:type="spellEnd"/>
      <w:r w:rsidR="00E71272" w:rsidRPr="00285FFE">
        <w:rPr>
          <w:rFonts w:cstheme="minorHAnsi"/>
        </w:rPr>
        <w:t xml:space="preserve"> and </w:t>
      </w:r>
      <w:proofErr w:type="spellStart"/>
      <w:r w:rsidR="00E71272" w:rsidRPr="00285FFE">
        <w:rPr>
          <w:rFonts w:cstheme="minorHAnsi"/>
        </w:rPr>
        <w:t>BlastX</w:t>
      </w:r>
      <w:proofErr w:type="spellEnd"/>
      <w:r w:rsidR="00E71272" w:rsidRPr="00285FFE">
        <w:rPr>
          <w:rFonts w:cstheme="minorHAnsi"/>
        </w:rPr>
        <w:t xml:space="preserve"> to compare the sequences to nucleotide and protein databases, and </w:t>
      </w:r>
      <w:proofErr w:type="spellStart"/>
      <w:r w:rsidR="00E71272" w:rsidRPr="00285FFE">
        <w:rPr>
          <w:rFonts w:cstheme="minorHAnsi"/>
        </w:rPr>
        <w:t>ISFinder</w:t>
      </w:r>
      <w:proofErr w:type="spellEnd"/>
      <w:r w:rsidR="00E71272" w:rsidRPr="00285FFE">
        <w:rPr>
          <w:rFonts w:cstheme="minorHAnsi"/>
        </w:rPr>
        <w:t xml:space="preserve"> to identify IS elements</w:t>
      </w:r>
      <w:r w:rsidR="001763DF" w:rsidRPr="00285FFE">
        <w:rPr>
          <w:rFonts w:cstheme="minorHAnsi"/>
        </w:rPr>
        <w:t xml:space="preserve"> </w:t>
      </w:r>
      <w:r w:rsidR="001763DF" w:rsidRPr="00285FFE">
        <w:rPr>
          <w:rFonts w:cstheme="minorHAnsi"/>
        </w:rPr>
        <w:fldChar w:fldCharType="begin">
          <w:fldData xml:space="preserve">PEVuZE5vdGU+PENpdGU+PEF1dGhvcj5TaWd1aWVyPC9BdXRob3I+PFllYXI+MjAwNjwvWWVhcj48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=
</w:fldData>
        </w:fldChar>
      </w:r>
      <w:r w:rsidR="001763DF" w:rsidRPr="00285FFE">
        <w:rPr>
          <w:rFonts w:cstheme="minorHAnsi"/>
        </w:rPr>
        <w:instrText xml:space="preserve"> ADDIN EN.CITE </w:instrText>
      </w:r>
      <w:r w:rsidR="001763DF" w:rsidRPr="00285FFE">
        <w:rPr>
          <w:rFonts w:cstheme="minorHAnsi"/>
        </w:rPr>
        <w:fldChar w:fldCharType="begin">
          <w:fldData xml:space="preserve">PEVuZE5vdGU+PENpdGU+PEF1dGhvcj5TaWd1aWVyPC9BdXRob3I+PFllYXI+MjAwNjwvWWVhcj48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=
</w:fldData>
        </w:fldChar>
      </w:r>
      <w:r w:rsidR="001763DF" w:rsidRPr="00285FFE">
        <w:rPr>
          <w:rFonts w:cstheme="minorHAnsi"/>
        </w:rPr>
        <w:instrText xml:space="preserve"> ADDIN EN.CITE.DATA </w:instrText>
      </w:r>
      <w:r w:rsidR="001763DF" w:rsidRPr="00285FFE">
        <w:rPr>
          <w:rFonts w:cstheme="minorHAnsi"/>
        </w:rPr>
      </w:r>
      <w:r w:rsidR="001763DF" w:rsidRPr="00285FFE">
        <w:rPr>
          <w:rFonts w:cstheme="minorHAnsi"/>
        </w:rPr>
        <w:fldChar w:fldCharType="end"/>
      </w:r>
      <w:r w:rsidR="001763DF" w:rsidRPr="00285FFE">
        <w:rPr>
          <w:rFonts w:cstheme="minorHAnsi"/>
        </w:rPr>
      </w:r>
      <w:r w:rsidR="001763DF" w:rsidRPr="00285FFE">
        <w:rPr>
          <w:rFonts w:cstheme="minorHAnsi"/>
        </w:rPr>
        <w:fldChar w:fldCharType="separate"/>
      </w:r>
      <w:r w:rsidR="001763DF" w:rsidRPr="00285FFE">
        <w:rPr>
          <w:rFonts w:cstheme="minorHAnsi"/>
          <w:noProof/>
        </w:rPr>
        <w:t>(Altschul et al. 1990; Siguier et al. 2006)</w:t>
      </w:r>
      <w:r w:rsidR="001763DF" w:rsidRPr="00285FFE">
        <w:rPr>
          <w:rFonts w:cstheme="minorHAnsi"/>
        </w:rPr>
        <w:fldChar w:fldCharType="end"/>
      </w:r>
      <w:r w:rsidR="00E71272" w:rsidRPr="00285FFE">
        <w:rPr>
          <w:rFonts w:cstheme="minorHAnsi"/>
        </w:rPr>
        <w:t xml:space="preserve">. The prediction </w:t>
      </w:r>
      <w:r w:rsidR="00E71272" w:rsidRPr="00285FFE">
        <w:rPr>
          <w:rFonts w:cs="Browallia New"/>
        </w:rPr>
        <w:t>of</w:t>
      </w:r>
      <w:r w:rsidR="00E71272" w:rsidRPr="00285FFE">
        <w:rPr>
          <w:rFonts w:cstheme="minorHAnsi"/>
        </w:rPr>
        <w:t xml:space="preserve"> plasmid- and chromosome-derived sequences was performed with </w:t>
      </w:r>
      <w:proofErr w:type="spellStart"/>
      <w:r w:rsidR="00E71272" w:rsidRPr="00285FFE">
        <w:rPr>
          <w:rFonts w:cstheme="minorHAnsi"/>
        </w:rPr>
        <w:t>mlplasmids</w:t>
      </w:r>
      <w:proofErr w:type="spellEnd"/>
      <w:r w:rsidR="00E71272" w:rsidRPr="00285FFE">
        <w:rPr>
          <w:rFonts w:cstheme="minorHAnsi"/>
        </w:rPr>
        <w:t xml:space="preserve"> </w:t>
      </w:r>
      <w:r w:rsidR="00E71272" w:rsidRPr="00285FFE">
        <w:rPr>
          <w:rFonts w:cstheme="minorHAnsi"/>
        </w:rPr>
        <w:fldChar w:fldCharType="begin"/>
      </w:r>
      <w:r w:rsidR="00E71272" w:rsidRPr="00285FFE">
        <w:rPr>
          <w:rFonts w:cstheme="minorHAnsi"/>
        </w:rPr>
        <w:instrText xml:space="preserve"> ADDIN EN.CITE &lt;EndNote&gt;&lt;Cite&gt;&lt;Author&gt;Arredondo-Alonso&lt;/Author&gt;&lt;Year&gt;2018&lt;/Year&gt;&lt;RecNum&gt;1018&lt;/RecNum&gt;&lt;DisplayText&gt;(Arredondo-Alonso et al. 2018)&lt;/DisplayText&gt;&lt;record&gt;&lt;rec-number&gt;1018&lt;/rec-number&gt;&lt;foreign-keys&gt;&lt;key app="EN" db-id="a5a2xrpf5922paestsqp52fexfxd0a0axap0" timestamp="1588592642"&gt;1018&lt;/key&gt;&lt;/foreign-keys&gt;&lt;ref-type name="Journal Article"&gt;17&lt;/ref-type&gt;&lt;contributors&gt;&lt;authors&gt;&lt;author&gt;Arredondo-Alonso, Sergio&lt;/author&gt;&lt;author&gt;Rogers, Malbert R. C.&lt;/author&gt;&lt;author&gt;Braat, Johanna C.&lt;/author&gt;&lt;author&gt;Verschuuren, Tess D.&lt;/author&gt;&lt;author&gt;Top, Janetta&lt;/author&gt;&lt;author&gt;Corander, Jukka&lt;/author&gt;&lt;author&gt;Willems, Rob J. L.&lt;/author&gt;&lt;author&gt;Schürch, Anita C.&lt;/author&gt;&lt;/authors&gt;&lt;/contributors&gt;&lt;titles&gt;&lt;title&gt;mlplasmids: a user-friendly tool to predict plasmid- and chromosome-derived sequences for single species&lt;/title&gt;&lt;secondary-title&gt;Microbial Genomics&lt;/secondary-title&gt;&lt;/titles&gt;&lt;periodical&gt;&lt;full-title&gt;Microbial Genomics&lt;/full-title&gt;&lt;/periodical&gt;&lt;volume&gt;4&lt;/volume&gt;&lt;number&gt;11&lt;/number&gt;&lt;keywords&gt;&lt;keyword&gt;chromosome&lt;/keyword&gt;&lt;keyword&gt;machine learning&lt;/keyword&gt;&lt;keyword&gt;antibiotic resistance&lt;/keyword&gt;&lt;keyword&gt;whole-genome sequencing&lt;/keyword&gt;&lt;keyword&gt;plasmid&lt;/keyword&gt;&lt;/keywords&gt;&lt;dates&gt;&lt;year&gt;2018&lt;/year&gt;&lt;/dates&gt;&lt;urls&gt;&lt;related-urls&gt;&lt;url&gt;https://www.microbiologyresearch.org/content/journal/mgen/10.1099/mgen.0.000224&lt;/url&gt;&lt;/related-urls&gt;&lt;/urls&gt;&lt;electronic-resource-num&gt;https://doi.org/10.1099/mgen.0.000224&lt;/electronic-resource-num&gt;&lt;/record&gt;&lt;/Cite&gt;&lt;/EndNote&gt;</w:instrText>
      </w:r>
      <w:r w:rsidR="00E71272" w:rsidRPr="00285FFE">
        <w:rPr>
          <w:rFonts w:cstheme="minorHAnsi"/>
        </w:rPr>
        <w:fldChar w:fldCharType="separate"/>
      </w:r>
      <w:r w:rsidR="00E71272" w:rsidRPr="00285FFE">
        <w:rPr>
          <w:rFonts w:cstheme="minorHAnsi"/>
          <w:noProof/>
        </w:rPr>
        <w:t>(Arredondo-Alonso et al. 2018)</w:t>
      </w:r>
      <w:r w:rsidR="00E71272" w:rsidRPr="00285FFE">
        <w:rPr>
          <w:rFonts w:cstheme="minorHAnsi"/>
        </w:rPr>
        <w:fldChar w:fldCharType="end"/>
      </w:r>
      <w:r w:rsidR="00E71272" w:rsidRPr="00285FFE">
        <w:rPr>
          <w:rFonts w:cstheme="minorHAnsi"/>
        </w:rPr>
        <w:t>.</w:t>
      </w:r>
      <w:r w:rsidR="00E455B1" w:rsidRPr="00285FFE">
        <w:rPr>
          <w:lang w:val="en-US"/>
        </w:rPr>
        <w:t xml:space="preserve">  </w:t>
      </w:r>
      <w:r w:rsidR="00E455B1" w:rsidRPr="00285FFE">
        <w:t xml:space="preserve">The whole genome sequencing (WGS) data of </w:t>
      </w:r>
      <w:r w:rsidR="00E455B1" w:rsidRPr="00285FFE">
        <w:rPr>
          <w:i/>
          <w:iCs/>
        </w:rPr>
        <w:t xml:space="preserve">E. coli </w:t>
      </w:r>
      <w:r w:rsidR="0086203B" w:rsidRPr="00285FFE">
        <w:t>EC</w:t>
      </w:r>
      <w:r w:rsidR="00E455B1" w:rsidRPr="00285FFE">
        <w:t xml:space="preserve">1444, </w:t>
      </w:r>
      <w:r w:rsidR="0086203B" w:rsidRPr="00285FFE">
        <w:t>EC</w:t>
      </w:r>
      <w:r w:rsidR="00E455B1" w:rsidRPr="00285FFE">
        <w:t xml:space="preserve">2026, and </w:t>
      </w:r>
      <w:r w:rsidR="0086203B" w:rsidRPr="00285FFE">
        <w:t>EC</w:t>
      </w:r>
      <w:r w:rsidR="00E455B1" w:rsidRPr="00285FFE">
        <w:t xml:space="preserve">2033 have </w:t>
      </w:r>
      <w:r w:rsidR="004E4697" w:rsidRPr="00285FFE">
        <w:t xml:space="preserve">previously </w:t>
      </w:r>
      <w:r w:rsidR="00E455B1" w:rsidRPr="00285FFE">
        <w:t xml:space="preserve">been deposited in the </w:t>
      </w:r>
      <w:proofErr w:type="spellStart"/>
      <w:r w:rsidR="00E455B1" w:rsidRPr="00285FFE">
        <w:t>GenBank</w:t>
      </w:r>
      <w:proofErr w:type="spellEnd"/>
      <w:r w:rsidR="00E455B1" w:rsidRPr="00285FFE">
        <w:t xml:space="preserve"> database under accession number</w:t>
      </w:r>
      <w:r w:rsidR="004E4697" w:rsidRPr="00285FFE">
        <w:t>s</w:t>
      </w:r>
      <w:r w:rsidR="00E455B1" w:rsidRPr="00285FFE">
        <w:t xml:space="preserve"> </w:t>
      </w:r>
      <w:r w:rsidR="00121958" w:rsidRPr="00285FFE">
        <w:t>PRJNA647256, PRJNA647258 and PRJNA647259, respectively</w:t>
      </w:r>
      <w:r w:rsidR="005069A1" w:rsidRPr="00285FFE">
        <w:t>.</w:t>
      </w:r>
    </w:p>
    <w:p w14:paraId="3157A1F9" w14:textId="77777777" w:rsidR="00E71272" w:rsidRPr="00285FFE" w:rsidRDefault="00E71272" w:rsidP="00E71272">
      <w:pPr>
        <w:rPr>
          <w:b/>
          <w:bCs/>
        </w:rPr>
      </w:pPr>
      <w:r w:rsidRPr="00285FFE">
        <w:rPr>
          <w:b/>
          <w:bCs/>
        </w:rPr>
        <w:lastRenderedPageBreak/>
        <w:t>Detection and characterisation of IS</w:t>
      </w:r>
      <w:r w:rsidRPr="00285FFE">
        <w:rPr>
          <w:b/>
          <w:bCs/>
          <w:i/>
          <w:iCs/>
        </w:rPr>
        <w:t>26</w:t>
      </w:r>
      <w:r w:rsidRPr="00285FFE">
        <w:rPr>
          <w:b/>
          <w:bCs/>
        </w:rPr>
        <w:t>-</w:t>
      </w:r>
      <w:r w:rsidRPr="00285FFE">
        <w:rPr>
          <w:b/>
          <w:bCs/>
          <w:i/>
          <w:iCs/>
        </w:rPr>
        <w:t>dfrA8</w:t>
      </w:r>
      <w:r w:rsidRPr="00285FFE">
        <w:rPr>
          <w:b/>
          <w:bCs/>
        </w:rPr>
        <w:t>-containing TU</w:t>
      </w:r>
    </w:p>
    <w:p w14:paraId="09ED9C5C" w14:textId="20E49D47" w:rsidR="00E71272" w:rsidRPr="00285FFE" w:rsidRDefault="00E71272" w:rsidP="00E71272">
      <w:r w:rsidRPr="00285FFE">
        <w:t>The presence of IS</w:t>
      </w:r>
      <w:r w:rsidRPr="00285FFE">
        <w:rPr>
          <w:i/>
          <w:iCs/>
        </w:rPr>
        <w:t>26</w:t>
      </w:r>
      <w:r w:rsidRPr="00285FFE">
        <w:t>-</w:t>
      </w:r>
      <w:r w:rsidRPr="00285FFE">
        <w:rPr>
          <w:i/>
          <w:iCs/>
        </w:rPr>
        <w:t>dfrA8</w:t>
      </w:r>
      <w:r w:rsidRPr="00285FFE">
        <w:t xml:space="preserve">-containing TU in a wild-type </w:t>
      </w:r>
      <w:r w:rsidRPr="00285FFE">
        <w:rPr>
          <w:i/>
          <w:iCs/>
        </w:rPr>
        <w:t xml:space="preserve">E. coli </w:t>
      </w:r>
      <w:r w:rsidR="0086203B" w:rsidRPr="00285FFE">
        <w:t>EC</w:t>
      </w:r>
      <w:r w:rsidRPr="00285FFE">
        <w:t xml:space="preserve">2026 was </w:t>
      </w:r>
      <w:r w:rsidR="00DA51A1" w:rsidRPr="00285FFE">
        <w:t xml:space="preserve">confirmed </w:t>
      </w:r>
      <w:r w:rsidRPr="00285FFE">
        <w:t>by PCR, as described previous</w:t>
      </w:r>
      <w:r w:rsidR="001C05CA" w:rsidRPr="00285FFE">
        <w:t>ly</w:t>
      </w:r>
      <w:r w:rsidRPr="00285FFE">
        <w:t xml:space="preserve"> </w:t>
      </w:r>
      <w:r w:rsidRPr="00285FFE">
        <w:fldChar w:fldCharType="begin"/>
      </w:r>
      <w:r w:rsidRPr="00285FFE">
        <w:instrText xml:space="preserve"> ADDIN EN.CITE &lt;EndNote&gt;&lt;Cite&gt;&lt;Author&gt;Tansirichaiya&lt;/Author&gt;&lt;Year&gt;2016&lt;/Year&gt;&lt;RecNum&gt;403&lt;/RecNum&gt;&lt;DisplayText&gt;(Tansirichaiya et al. 2016)&lt;/DisplayText&gt;&lt;record&gt;&lt;rec-number&gt;403&lt;/rec-number&gt;&lt;foreign-keys&gt;&lt;key app="EN" db-id="a5a2xrpf5922paestsqp52fexfxd0a0axap0" timestamp="1475100526"&gt;403&lt;/key&gt;&lt;/foreign-keys&gt;&lt;ref-type name="Journal Article"&gt;17&lt;/ref-type&gt;&lt;contributors&gt;&lt;authors&gt;&lt;author&gt;Tansirichaiya, S.&lt;/author&gt;&lt;author&gt;Mullany, P.&lt;/author&gt;&lt;author&gt;Roberts, A. P.&lt;/author&gt;&lt;/authors&gt;&lt;/contributors&gt;&lt;auth-address&gt;Department of Microbial Diseases, University College London, Eastman Dental Institute, 256 Gray&amp;apos;s Inn Road, London WC1x8LD, UK.&amp;#xD;Department of Microbial Diseases, University College London, Eastman Dental Institute, 256 Gray&amp;apos;s Inn Road, London WC1x8LD, UK adam.roberts@ucl.ac.uk.&lt;/auth-address&gt;&lt;titles&gt;&lt;title&gt;PCR-based detection of composite transposons and translocatable units from oral metagenomic DNA&lt;/title&gt;&lt;secondary-title&gt;FEMS microbiology letters&lt;/secondary-title&gt;&lt;alt-title&gt;FEMS microbiology letters&lt;/alt-title&gt;&lt;/titles&gt;&lt;periodical&gt;&lt;full-title&gt;FEMS Microbiology Letters&lt;/full-title&gt;&lt;/periodical&gt;&lt;alt-periodical&gt;&lt;full-title&gt;FEMS Microbiology Letters&lt;/full-title&gt;&lt;/alt-periodical&gt;&lt;volume&gt;363&lt;/volume&gt;&lt;number&gt;18&lt;/number&gt;&lt;edition&gt;2016/08/16&lt;/edition&gt;&lt;keywords&gt;&lt;keyword&gt;composite transposon&lt;/keyword&gt;&lt;keyword&gt;oral metagenomic DNA&lt;/keyword&gt;&lt;keyword&gt;translocatable unit (TU)&lt;/keyword&gt;&lt;/keywords&gt;&lt;dates&gt;&lt;year&gt;2016&lt;/year&gt;&lt;pub-dates&gt;&lt;date&gt;Sep&lt;/date&gt;&lt;/pub-dates&gt;&lt;/dates&gt;&lt;isbn&gt;0378-1097&lt;/isbn&gt;&lt;accession-num&gt;27521260&lt;/accession-num&gt;&lt;urls&gt;&lt;/urls&gt;&lt;electronic-resource-num&gt;10.1093/femsle/fnw195&lt;/electronic-resource-num&gt;&lt;remote-database-provider&gt;NLM&lt;/remote-database-provider&gt;&lt;language&gt;eng&lt;/language&gt;&lt;/record&gt;&lt;/Cite&gt;&lt;/EndNote&gt;</w:instrText>
      </w:r>
      <w:r w:rsidRPr="00285FFE">
        <w:fldChar w:fldCharType="separate"/>
      </w:r>
      <w:r w:rsidRPr="00285FFE">
        <w:rPr>
          <w:noProof/>
        </w:rPr>
        <w:t>(Tansirichaiya et al. 2016)</w:t>
      </w:r>
      <w:r w:rsidRPr="00285FFE">
        <w:fldChar w:fldCharType="end"/>
      </w:r>
      <w:r w:rsidRPr="00285FFE">
        <w:t xml:space="preserve">. TU verification PCR was performed by using Q5 high-fidelity 2X </w:t>
      </w:r>
      <w:proofErr w:type="spellStart"/>
      <w:r w:rsidRPr="00285FFE">
        <w:t>mastermix</w:t>
      </w:r>
      <w:proofErr w:type="spellEnd"/>
      <w:r w:rsidRPr="00285FFE">
        <w:t xml:space="preserve"> (NEB, UK) with Response reg-F1 and Response reg-R1 primers </w:t>
      </w:r>
      <w:r w:rsidRPr="00285FFE">
        <w:rPr>
          <w:szCs w:val="22"/>
        </w:rPr>
        <w:t>(</w:t>
      </w:r>
      <w:r w:rsidR="008D26CA" w:rsidRPr="00285FFE">
        <w:rPr>
          <w:szCs w:val="22"/>
        </w:rPr>
        <w:t>Table S1</w:t>
      </w:r>
      <w:r w:rsidRPr="00285FFE">
        <w:rPr>
          <w:szCs w:val="22"/>
        </w:rPr>
        <w:t>)</w:t>
      </w:r>
      <w:r w:rsidRPr="00285FFE">
        <w:t xml:space="preserve"> to amplify outward from the response regulator gene.</w:t>
      </w:r>
    </w:p>
    <w:p w14:paraId="7B943329" w14:textId="2D794D98" w:rsidR="00E71272" w:rsidRPr="00285FFE" w:rsidRDefault="00E71272" w:rsidP="00E71272">
      <w:pPr>
        <w:rPr>
          <w:cs/>
        </w:rPr>
      </w:pPr>
      <w:r w:rsidRPr="00285FFE">
        <w:t xml:space="preserve">The </w:t>
      </w:r>
      <w:proofErr w:type="spellStart"/>
      <w:r w:rsidRPr="00285FFE">
        <w:rPr>
          <w:i/>
          <w:iCs/>
        </w:rPr>
        <w:t>cI</w:t>
      </w:r>
      <w:proofErr w:type="spellEnd"/>
      <w:r w:rsidRPr="00285FFE">
        <w:t xml:space="preserve"> region was amplified from a wild-type </w:t>
      </w:r>
      <w:r w:rsidRPr="00285FFE">
        <w:rPr>
          <w:i/>
          <w:iCs/>
        </w:rPr>
        <w:t xml:space="preserve">E. coli </w:t>
      </w:r>
      <w:r w:rsidR="0086203B" w:rsidRPr="00285FFE">
        <w:t>EC</w:t>
      </w:r>
      <w:r w:rsidRPr="00285FFE">
        <w:t xml:space="preserve">2026 and </w:t>
      </w:r>
      <w:r w:rsidRPr="00285FFE">
        <w:rPr>
          <w:i/>
          <w:iCs/>
        </w:rPr>
        <w:t xml:space="preserve">E. coli </w:t>
      </w:r>
      <w:r w:rsidR="0086203B" w:rsidRPr="00285FFE">
        <w:t>EC</w:t>
      </w:r>
      <w:r w:rsidRPr="00285FFE">
        <w:t>2026:</w:t>
      </w:r>
      <w:proofErr w:type="gramStart"/>
      <w:r w:rsidRPr="00285FFE">
        <w:t>:</w:t>
      </w:r>
      <w:proofErr w:type="spellStart"/>
      <w:r w:rsidR="001C05CA" w:rsidRPr="00285FFE">
        <w:t>pBAKpAK</w:t>
      </w:r>
      <w:proofErr w:type="spellEnd"/>
      <w:proofErr w:type="gramEnd"/>
      <w:r w:rsidR="001C05CA" w:rsidRPr="00285FFE">
        <w:t>::</w:t>
      </w:r>
      <w:r w:rsidRPr="00285FFE">
        <w:rPr>
          <w:i/>
          <w:iCs/>
        </w:rPr>
        <w:t>dfrA8</w:t>
      </w:r>
      <w:r w:rsidRPr="00285FFE">
        <w:t>-TU with cI-</w:t>
      </w:r>
      <w:r w:rsidRPr="00285FFE">
        <w:rPr>
          <w:i/>
        </w:rPr>
        <w:t>tetA</w:t>
      </w:r>
      <w:r w:rsidRPr="00285FFE">
        <w:t xml:space="preserve">-F1 and ERIS primers by using </w:t>
      </w:r>
      <w:proofErr w:type="spellStart"/>
      <w:r w:rsidRPr="00285FFE">
        <w:t>MyTaq</w:t>
      </w:r>
      <w:proofErr w:type="spellEnd"/>
      <w:r w:rsidRPr="00285FFE">
        <w:t>™ Red Mix (</w:t>
      </w:r>
      <w:proofErr w:type="spellStart"/>
      <w:r w:rsidRPr="00285FFE">
        <w:t>Bioline</w:t>
      </w:r>
      <w:proofErr w:type="spellEnd"/>
      <w:r w:rsidRPr="00285FFE">
        <w:t xml:space="preserve">, UK). The amplicons were purified and cloned into a </w:t>
      </w:r>
      <w:proofErr w:type="spellStart"/>
      <w:r w:rsidRPr="00285FFE">
        <w:t>pGEM</w:t>
      </w:r>
      <w:proofErr w:type="spellEnd"/>
      <w:r w:rsidRPr="00285FFE">
        <w:t>-T easy vector (</w:t>
      </w:r>
      <w:proofErr w:type="spellStart"/>
      <w:r w:rsidRPr="00285FFE">
        <w:t>Promega</w:t>
      </w:r>
      <w:proofErr w:type="spellEnd"/>
      <w:r w:rsidRPr="00285FFE">
        <w:t xml:space="preserve">, UK) through TA cloning, following the protocol from the manufacturer. The ligation mix was transformed into NEB® 5-alpha Competent </w:t>
      </w:r>
      <w:r w:rsidRPr="00285FFE">
        <w:rPr>
          <w:i/>
          <w:iCs/>
        </w:rPr>
        <w:t xml:space="preserve">E. coli </w:t>
      </w:r>
      <w:r w:rsidRPr="00285FFE">
        <w:t xml:space="preserve">with the standard heat-shock transformation protocol. The </w:t>
      </w:r>
      <w:proofErr w:type="spellStart"/>
      <w:r w:rsidRPr="00285FFE">
        <w:t>transformants</w:t>
      </w:r>
      <w:proofErr w:type="spellEnd"/>
      <w:r w:rsidRPr="00285FFE">
        <w:t xml:space="preserve"> were grown on LB agar supplemented with ampicillin. Clones with the correct insert size were confirmed by sequencing. </w:t>
      </w:r>
      <w:r w:rsidR="00EC3A2F" w:rsidRPr="00285FFE">
        <w:t>To determine t</w:t>
      </w:r>
      <w:r w:rsidRPr="00285FFE">
        <w:t>rimethoprim resistance</w:t>
      </w:r>
      <w:r w:rsidR="00661209" w:rsidRPr="00285FFE">
        <w:t xml:space="preserve"> phenotype</w:t>
      </w:r>
      <w:r w:rsidR="00EC3A2F" w:rsidRPr="00285FFE">
        <w:t xml:space="preserve">, </w:t>
      </w:r>
      <w:r w:rsidRPr="00285FFE">
        <w:t xml:space="preserve">both </w:t>
      </w:r>
      <w:r w:rsidRPr="00285FFE">
        <w:rPr>
          <w:i/>
          <w:iCs/>
        </w:rPr>
        <w:t>E. coli</w:t>
      </w:r>
      <w:r w:rsidRPr="00285FFE">
        <w:t xml:space="preserve"> containing </w:t>
      </w:r>
      <w:r w:rsidRPr="00285FFE">
        <w:rPr>
          <w:lang w:val="en-US"/>
        </w:rPr>
        <w:t>pGEM-2026-WT-</w:t>
      </w:r>
      <w:r w:rsidRPr="00285FFE">
        <w:rPr>
          <w:i/>
          <w:iCs/>
          <w:lang w:val="en-US"/>
        </w:rPr>
        <w:t>cI</w:t>
      </w:r>
      <w:r w:rsidRPr="00285FFE">
        <w:t xml:space="preserve"> and pGEM-2026-</w:t>
      </w:r>
      <w:r w:rsidRPr="00285FFE">
        <w:rPr>
          <w:i/>
          <w:iCs/>
        </w:rPr>
        <w:t>dfrA</w:t>
      </w:r>
      <w:r w:rsidR="00661209" w:rsidRPr="00285FFE">
        <w:rPr>
          <w:i/>
          <w:iCs/>
        </w:rPr>
        <w:t>8</w:t>
      </w:r>
      <w:r w:rsidRPr="00285FFE">
        <w:t xml:space="preserve">-TU </w:t>
      </w:r>
      <w:r w:rsidR="00EC3A2F" w:rsidRPr="00285FFE">
        <w:t>were spread</w:t>
      </w:r>
      <w:r w:rsidRPr="00285FFE">
        <w:t xml:space="preserve"> </w:t>
      </w:r>
      <w:r w:rsidR="00D26392" w:rsidRPr="00285FFE">
        <w:t xml:space="preserve">and checked for growth </w:t>
      </w:r>
      <w:r w:rsidRPr="00285FFE">
        <w:t>on LB agar containing trimethoprim</w:t>
      </w:r>
      <w:r w:rsidR="00045E0A" w:rsidRPr="00285FFE">
        <w:t xml:space="preserve"> at </w:t>
      </w:r>
      <w:r w:rsidR="00045E0A" w:rsidRPr="00285FFE">
        <w:rPr>
          <w:lang w:val="en-US"/>
        </w:rPr>
        <w:t xml:space="preserve">a concentration of 20 </w:t>
      </w:r>
      <w:proofErr w:type="spellStart"/>
      <w:r w:rsidR="00045E0A" w:rsidRPr="00285FFE">
        <w:rPr>
          <w:rFonts w:cstheme="minorHAnsi"/>
          <w:lang w:val="en-US"/>
        </w:rPr>
        <w:t>μg</w:t>
      </w:r>
      <w:proofErr w:type="spellEnd"/>
      <w:r w:rsidR="00045E0A" w:rsidRPr="00285FFE">
        <w:rPr>
          <w:rFonts w:cstheme="minorHAnsi"/>
          <w:lang w:val="en-US"/>
        </w:rPr>
        <w:t xml:space="preserve"> ml</w:t>
      </w:r>
      <w:r w:rsidR="00045E0A" w:rsidRPr="00285FFE">
        <w:rPr>
          <w:rFonts w:cstheme="minorHAnsi"/>
          <w:vertAlign w:val="superscript"/>
          <w:lang w:val="en-US"/>
        </w:rPr>
        <w:t>-1</w:t>
      </w:r>
      <w:r w:rsidR="00045E0A" w:rsidRPr="00285FFE">
        <w:rPr>
          <w:rFonts w:cstheme="minorHAnsi"/>
          <w:lang w:val="en-US"/>
        </w:rPr>
        <w:t xml:space="preserve">, which is 5 times higher than the </w:t>
      </w:r>
      <w:r w:rsidR="00CA2056" w:rsidRPr="00285FFE">
        <w:rPr>
          <w:rFonts w:cstheme="minorHAnsi"/>
          <w:lang w:val="en-US"/>
        </w:rPr>
        <w:t xml:space="preserve">EUCAST </w:t>
      </w:r>
      <w:r w:rsidR="00045E0A" w:rsidRPr="00285FFE">
        <w:rPr>
          <w:rFonts w:cstheme="minorHAnsi"/>
          <w:lang w:val="en-US"/>
        </w:rPr>
        <w:t xml:space="preserve">MIC breakpoint </w:t>
      </w:r>
      <w:r w:rsidR="00CA2056" w:rsidRPr="00285FFE">
        <w:rPr>
          <w:rFonts w:cstheme="minorHAnsi"/>
          <w:lang w:val="en-US"/>
        </w:rPr>
        <w:t xml:space="preserve">for </w:t>
      </w:r>
      <w:r w:rsidR="00CA2056" w:rsidRPr="00285FFE">
        <w:rPr>
          <w:rFonts w:cstheme="minorHAnsi"/>
          <w:i/>
          <w:iCs/>
          <w:lang w:val="en-US"/>
        </w:rPr>
        <w:t>E. coli</w:t>
      </w:r>
      <w:r w:rsidR="008800EB" w:rsidRPr="00285FFE">
        <w:rPr>
          <w:rFonts w:cstheme="minorHAnsi"/>
          <w:i/>
          <w:iCs/>
          <w:lang w:val="en-US"/>
        </w:rPr>
        <w:t xml:space="preserve"> </w:t>
      </w:r>
      <w:r w:rsidR="009D7400" w:rsidRPr="00285FFE">
        <w:rPr>
          <w:rFonts w:cstheme="minorHAnsi"/>
          <w:lang w:val="en-US"/>
        </w:rPr>
        <w:fldChar w:fldCharType="begin"/>
      </w:r>
      <w:r w:rsidR="00174E03" w:rsidRPr="00285FFE">
        <w:rPr>
          <w:rFonts w:cstheme="minorHAnsi"/>
          <w:lang w:val="en-US"/>
        </w:rPr>
        <w:instrText xml:space="preserve"> ADDIN EN.CITE &lt;EndNote&gt;&lt;Cite&gt;&lt;Author&gt;EUCAST&lt;/Author&gt;&lt;Year&gt;2020&lt;/Year&gt;&lt;RecNum&gt;502&lt;/RecNum&gt;&lt;DisplayText&gt;(EUCAST 2020)&lt;/DisplayText&gt;&lt;record&gt;&lt;rec-number&gt;502&lt;/rec-number&gt;&lt;foreign-keys&gt;&lt;key app="EN" db-id="a5a2xrpf5922paestsqp52fexfxd0a0axap0" timestamp="1594987263"&gt;502&lt;/key&gt;&lt;/foreign-keys&gt;&lt;ref-type name="Web Page"&gt;12&lt;/ref-type&gt;&lt;contributors&gt;&lt;authors&gt;&lt;author&gt;EUCAST&lt;/author&gt;&lt;/authors&gt;&lt;/contributors&gt;&lt;titles&gt;&lt;title&gt;European Committee on Antimicrobial Susceptibility Testing. Breakpoint tables for interpretation of MICs and zone diameters, version 10.0. 2020.&lt;/title&gt;&lt;/titles&gt;&lt;dates&gt;&lt;year&gt;2020&lt;/year&gt;&lt;/dates&gt;&lt;publisher&gt;Växjö, Sweden&lt;/publisher&gt;&lt;urls&gt;&lt;related-urls&gt;&lt;url&gt;https://www.eucast.org/fileadmin/src/media/PDFs/EUCAST_files/Breakpoint_tables/v_10.0_Breakpoint_Tables.pdf&lt;/url&gt;&lt;/related-urls&gt;&lt;/urls&gt;&lt;/record&gt;&lt;/Cite&gt;&lt;/EndNote&gt;</w:instrText>
      </w:r>
      <w:r w:rsidR="009D7400" w:rsidRPr="00285FFE">
        <w:rPr>
          <w:rFonts w:cstheme="minorHAnsi"/>
          <w:lang w:val="en-US"/>
        </w:rPr>
        <w:fldChar w:fldCharType="separate"/>
      </w:r>
      <w:r w:rsidR="009D7400" w:rsidRPr="00285FFE">
        <w:rPr>
          <w:rFonts w:cstheme="minorHAnsi"/>
          <w:noProof/>
          <w:lang w:val="en-US"/>
        </w:rPr>
        <w:t>(EUCAST 2020)</w:t>
      </w:r>
      <w:r w:rsidR="009D7400" w:rsidRPr="00285FFE">
        <w:rPr>
          <w:rFonts w:cstheme="minorHAnsi"/>
          <w:lang w:val="en-US"/>
        </w:rPr>
        <w:fldChar w:fldCharType="end"/>
      </w:r>
      <w:r w:rsidRPr="00285FFE">
        <w:t>.</w:t>
      </w:r>
    </w:p>
    <w:p w14:paraId="7F7B9F81" w14:textId="77777777" w:rsidR="000068D2" w:rsidRPr="00285FFE" w:rsidRDefault="000068D2" w:rsidP="000068D2">
      <w:pPr>
        <w:rPr>
          <w:b/>
          <w:sz w:val="28"/>
          <w:cs/>
        </w:rPr>
      </w:pPr>
      <w:r w:rsidRPr="00285FFE">
        <w:rPr>
          <w:b/>
          <w:sz w:val="28"/>
        </w:rPr>
        <w:t>Results</w:t>
      </w:r>
    </w:p>
    <w:p w14:paraId="0E0BE371" w14:textId="77777777" w:rsidR="000068D2" w:rsidRPr="00285FFE" w:rsidRDefault="00914AB3" w:rsidP="000068D2">
      <w:pPr>
        <w:spacing w:before="240" w:after="100" w:afterAutospacing="1"/>
        <w:rPr>
          <w:rFonts w:cs="Browallia New"/>
          <w:b/>
          <w:bCs/>
          <w:noProof/>
          <w:sz w:val="24"/>
          <w:szCs w:val="30"/>
          <w:cs/>
          <w:lang w:eastAsia="en-GB"/>
        </w:rPr>
      </w:pP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 xml:space="preserve">Acquisition of MGEs from </w:t>
      </w:r>
      <w:r w:rsidRPr="00285FFE">
        <w:rPr>
          <w:rFonts w:cs="Browallia New"/>
          <w:b/>
          <w:bCs/>
          <w:i/>
          <w:iCs/>
          <w:noProof/>
          <w:sz w:val="24"/>
          <w:szCs w:val="30"/>
          <w:lang w:eastAsia="en-GB"/>
        </w:rPr>
        <w:t>E</w:t>
      </w:r>
      <w:r w:rsidR="000068D2" w:rsidRPr="00285FFE">
        <w:rPr>
          <w:rFonts w:cs="Browallia New"/>
          <w:b/>
          <w:bCs/>
          <w:noProof/>
          <w:sz w:val="24"/>
          <w:szCs w:val="30"/>
          <w:lang w:eastAsia="en-GB"/>
        </w:rPr>
        <w:t>.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 xml:space="preserve"> </w:t>
      </w:r>
      <w:r w:rsidRPr="00285FFE">
        <w:rPr>
          <w:rFonts w:cs="Browallia New"/>
          <w:b/>
          <w:bCs/>
          <w:i/>
          <w:iCs/>
          <w:noProof/>
          <w:sz w:val="24"/>
          <w:szCs w:val="30"/>
          <w:lang w:eastAsia="en-GB"/>
        </w:rPr>
        <w:t xml:space="preserve">coli 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>clinical isolates</w:t>
      </w:r>
      <w:r w:rsidR="000068D2" w:rsidRPr="00285FFE">
        <w:rPr>
          <w:rFonts w:cs="Browallia New"/>
          <w:b/>
          <w:bCs/>
          <w:noProof/>
          <w:sz w:val="24"/>
          <w:szCs w:val="30"/>
          <w:lang w:eastAsia="en-GB"/>
        </w:rPr>
        <w:t xml:space="preserve"> </w:t>
      </w:r>
    </w:p>
    <w:p w14:paraId="79212703" w14:textId="1001289E" w:rsidR="00914AB3" w:rsidRPr="00285FFE" w:rsidRDefault="00096EED" w:rsidP="00096EED">
      <w:pPr>
        <w:spacing w:before="240" w:after="100" w:afterAutospacing="1"/>
      </w:pPr>
      <w:r w:rsidRPr="00285FFE">
        <w:t xml:space="preserve">Five </w:t>
      </w:r>
      <w:r w:rsidR="00885A4B" w:rsidRPr="00285FFE">
        <w:t xml:space="preserve">chloramphenicol and tetracycline </w:t>
      </w:r>
      <w:r w:rsidR="00410E54" w:rsidRPr="00285FFE">
        <w:rPr>
          <w:lang w:val="en-US"/>
        </w:rPr>
        <w:t>sensitive</w:t>
      </w:r>
      <w:r w:rsidR="00410E54" w:rsidRPr="00285FFE">
        <w:t xml:space="preserve"> </w:t>
      </w:r>
      <w:r w:rsidRPr="00285FFE">
        <w:t xml:space="preserve">clinical </w:t>
      </w:r>
      <w:r w:rsidR="00885A4B" w:rsidRPr="00285FFE">
        <w:rPr>
          <w:i/>
          <w:iCs/>
        </w:rPr>
        <w:t>E. coli</w:t>
      </w:r>
      <w:r w:rsidR="00885A4B" w:rsidRPr="00285FFE">
        <w:t xml:space="preserve"> isolates (</w:t>
      </w:r>
      <w:r w:rsidR="0086203B" w:rsidRPr="00285FFE">
        <w:t>EC</w:t>
      </w:r>
      <w:r w:rsidRPr="00285FFE">
        <w:t xml:space="preserve">1168, </w:t>
      </w:r>
      <w:r w:rsidR="0086203B" w:rsidRPr="00285FFE">
        <w:t>EC</w:t>
      </w:r>
      <w:r w:rsidRPr="00285FFE">
        <w:t xml:space="preserve">1359A, </w:t>
      </w:r>
      <w:r w:rsidR="0086203B" w:rsidRPr="00285FFE">
        <w:t>EC</w:t>
      </w:r>
      <w:r w:rsidRPr="00285FFE">
        <w:t xml:space="preserve">1444, </w:t>
      </w:r>
      <w:r w:rsidR="0086203B" w:rsidRPr="00285FFE">
        <w:t>EC</w:t>
      </w:r>
      <w:r w:rsidRPr="00285FFE">
        <w:t>2026</w:t>
      </w:r>
      <w:r w:rsidR="00F03B84" w:rsidRPr="00285FFE">
        <w:t>,</w:t>
      </w:r>
      <w:r w:rsidRPr="00285FFE">
        <w:t xml:space="preserve"> and </w:t>
      </w:r>
      <w:r w:rsidR="0086203B" w:rsidRPr="00285FFE">
        <w:t>EC</w:t>
      </w:r>
      <w:r w:rsidRPr="00285FFE">
        <w:t>203</w:t>
      </w:r>
      <w:r w:rsidR="00240800" w:rsidRPr="00285FFE">
        <w:t>3</w:t>
      </w:r>
      <w:r w:rsidR="00885A4B" w:rsidRPr="00285FFE">
        <w:t>)</w:t>
      </w:r>
      <w:r w:rsidR="00F03B84" w:rsidRPr="00285FFE">
        <w:t xml:space="preserve"> </w:t>
      </w:r>
      <w:r w:rsidR="00965C9B" w:rsidRPr="00285FFE">
        <w:fldChar w:fldCharType="begin"/>
      </w:r>
      <w:r w:rsidR="00965C9B" w:rsidRPr="00285FFE">
        <w:instrText xml:space="preserve"> ADDIN EN.CITE &lt;EndNote&gt;&lt;Cite&gt;&lt;Author&gt;Moyo&lt;/Author&gt;&lt;Year&gt;2020&lt;/Year&gt;&lt;RecNum&gt;1023&lt;/RecNum&gt;&lt;DisplayText&gt;(Moyo et al. 2020)&lt;/DisplayText&gt;&lt;record&gt;&lt;rec-number&gt;1023&lt;/rec-number&gt;&lt;foreign-keys&gt;&lt;key app="EN" db-id="a5a2xrpf5922paestsqp52fexfxd0a0axap0" timestamp="1597505552"&gt;1023&lt;/key&gt;&lt;/foreign-keys&gt;&lt;ref-type name="Journal Article"&gt;17&lt;/ref-type&gt;&lt;contributors&gt;&lt;authors&gt;&lt;author&gt;Moyo, SJ.&lt;/author&gt;&lt;author&gt;Manyahi, J.&lt;/author&gt;&lt;author&gt;Blomberg, B. &lt;/author&gt;&lt;author&gt;Tellevik, MG.&lt;/author&gt;&lt;author&gt;Masoud, NS.&lt;/author&gt;&lt;author&gt;Aboud, S.&lt;/author&gt;&lt;author&gt;Manji, K.&lt;/author&gt;&lt;author&gt;Roberts, AP.&lt;/author&gt;&lt;author&gt;Hanevik, K.&lt;/author&gt;&lt;author&gt;Mørch, K.&lt;/author&gt;&lt;author&gt;Langeland, N.&lt;/author&gt;&lt;/authors&gt;&lt;/contributors&gt;&lt;titles&gt;&lt;title&gt;Bacteraemia, malaria and case fatality among children hospitalised with severe blood stream infection in Dar es Salaam, Tanzania.&lt;/title&gt;&lt;secondary-title&gt;Frontiers in Microbiology &lt;/secondary-title&gt;&lt;/titles&gt;&lt;volume&gt;(In press)&lt;/volume&gt;&lt;dates&gt;&lt;year&gt;2020&lt;/year&gt;&lt;/dates&gt;&lt;urls&gt;&lt;/urls&gt;&lt;/record&gt;&lt;/Cite&gt;&lt;/EndNote&gt;</w:instrText>
      </w:r>
      <w:r w:rsidR="00965C9B" w:rsidRPr="00285FFE">
        <w:fldChar w:fldCharType="separate"/>
      </w:r>
      <w:r w:rsidR="00965C9B" w:rsidRPr="00285FFE">
        <w:rPr>
          <w:noProof/>
        </w:rPr>
        <w:t>(Moyo et al. 2020)</w:t>
      </w:r>
      <w:r w:rsidR="00965C9B" w:rsidRPr="00285FFE">
        <w:fldChar w:fldCharType="end"/>
      </w:r>
      <w:r w:rsidR="00965C9B" w:rsidRPr="00285FFE">
        <w:t xml:space="preserve"> </w:t>
      </w:r>
      <w:r w:rsidR="00240800" w:rsidRPr="00285FFE">
        <w:t xml:space="preserve">were </w:t>
      </w:r>
      <w:proofErr w:type="spellStart"/>
      <w:r w:rsidR="00240800" w:rsidRPr="00285FFE">
        <w:t>electroporated</w:t>
      </w:r>
      <w:proofErr w:type="spellEnd"/>
      <w:r w:rsidR="00240800" w:rsidRPr="00285FFE">
        <w:t xml:space="preserve"> with </w:t>
      </w:r>
      <w:proofErr w:type="spellStart"/>
      <w:r w:rsidR="00F03B84" w:rsidRPr="00285FFE">
        <w:t>pBACpAK</w:t>
      </w:r>
      <w:proofErr w:type="spellEnd"/>
      <w:r w:rsidR="00F03B84" w:rsidRPr="00285FFE">
        <w:t xml:space="preserve"> </w:t>
      </w:r>
      <w:r w:rsidR="00E60C49" w:rsidRPr="00285FFE">
        <w:t xml:space="preserve">and </w:t>
      </w:r>
      <w:r w:rsidR="00885A4B" w:rsidRPr="00285FFE">
        <w:t>selected on chloramphenicol containing agar</w:t>
      </w:r>
      <w:r w:rsidR="00F03B84" w:rsidRPr="00285FFE">
        <w:t xml:space="preserve">. </w:t>
      </w:r>
      <w:r w:rsidR="0080134C" w:rsidRPr="00285FFE">
        <w:t xml:space="preserve">Screening of tetracycline-resistant colonies from </w:t>
      </w:r>
      <w:r w:rsidR="002F0CCB" w:rsidRPr="00285FFE">
        <w:t xml:space="preserve">all </w:t>
      </w:r>
      <w:r w:rsidR="00AE4071" w:rsidRPr="00285FFE">
        <w:rPr>
          <w:i/>
          <w:iCs/>
        </w:rPr>
        <w:t>E. coli</w:t>
      </w:r>
      <w:r w:rsidR="00AE4071" w:rsidRPr="00285FFE">
        <w:t>::</w:t>
      </w:r>
      <w:proofErr w:type="spellStart"/>
      <w:r w:rsidR="002F0CCB" w:rsidRPr="00285FFE">
        <w:t>pBACpAK</w:t>
      </w:r>
      <w:proofErr w:type="spellEnd"/>
      <w:r w:rsidR="0080134C" w:rsidRPr="00285FFE">
        <w:t xml:space="preserve"> </w:t>
      </w:r>
      <w:r w:rsidR="003D66CE" w:rsidRPr="00285FFE">
        <w:t>found 3 different IS elements (IS</w:t>
      </w:r>
      <w:r w:rsidR="003D66CE" w:rsidRPr="00285FFE">
        <w:rPr>
          <w:i/>
          <w:iCs/>
        </w:rPr>
        <w:t>26</w:t>
      </w:r>
      <w:r w:rsidR="003D66CE" w:rsidRPr="00285FFE">
        <w:t>, IS</w:t>
      </w:r>
      <w:r w:rsidR="003D66CE" w:rsidRPr="00285FFE">
        <w:rPr>
          <w:i/>
          <w:iCs/>
        </w:rPr>
        <w:t>903b</w:t>
      </w:r>
      <w:r w:rsidR="003D66CE" w:rsidRPr="00285FFE">
        <w:t>, and IS</w:t>
      </w:r>
      <w:r w:rsidR="003D66CE" w:rsidRPr="00285FFE">
        <w:rPr>
          <w:i/>
          <w:iCs/>
        </w:rPr>
        <w:t>Sbo1</w:t>
      </w:r>
      <w:r w:rsidR="003D66CE" w:rsidRPr="00285FFE">
        <w:t xml:space="preserve">) </w:t>
      </w:r>
      <w:r w:rsidR="002F0CCB" w:rsidRPr="00285FFE">
        <w:t xml:space="preserve">from 3 out of 5 </w:t>
      </w:r>
      <w:r w:rsidR="00AE4071" w:rsidRPr="00285FFE">
        <w:t>isolates</w:t>
      </w:r>
      <w:r w:rsidR="002F0CCB" w:rsidRPr="00285FFE">
        <w:t xml:space="preserve"> (</w:t>
      </w:r>
      <w:r w:rsidR="002F0CCB" w:rsidRPr="00285FFE">
        <w:rPr>
          <w:i/>
          <w:iCs/>
        </w:rPr>
        <w:t xml:space="preserve">E. coli </w:t>
      </w:r>
      <w:r w:rsidR="0086203B" w:rsidRPr="00285FFE">
        <w:t>EC</w:t>
      </w:r>
      <w:r w:rsidR="002F0CCB" w:rsidRPr="00285FFE">
        <w:t>1444</w:t>
      </w:r>
      <w:r w:rsidR="00AE4071" w:rsidRPr="00285FFE">
        <w:t>::</w:t>
      </w:r>
      <w:proofErr w:type="spellStart"/>
      <w:r w:rsidR="00AE4071" w:rsidRPr="00285FFE">
        <w:t>pBACpAK</w:t>
      </w:r>
      <w:proofErr w:type="spellEnd"/>
      <w:r w:rsidR="002F0CCB" w:rsidRPr="00285FFE">
        <w:t xml:space="preserve">, </w:t>
      </w:r>
      <w:r w:rsidR="0086203B" w:rsidRPr="00285FFE">
        <w:t>EC</w:t>
      </w:r>
      <w:r w:rsidR="002F0CCB" w:rsidRPr="00285FFE">
        <w:t>2026</w:t>
      </w:r>
      <w:r w:rsidR="00AE4071" w:rsidRPr="00285FFE">
        <w:t>::</w:t>
      </w:r>
      <w:proofErr w:type="spellStart"/>
      <w:r w:rsidR="00AE4071" w:rsidRPr="00285FFE">
        <w:t>pBACpAK</w:t>
      </w:r>
      <w:proofErr w:type="spellEnd"/>
      <w:r w:rsidR="002F0CCB" w:rsidRPr="00285FFE">
        <w:t xml:space="preserve">, and </w:t>
      </w:r>
      <w:r w:rsidR="0086203B" w:rsidRPr="00285FFE">
        <w:t>EC</w:t>
      </w:r>
      <w:r w:rsidR="002F0CCB" w:rsidRPr="00285FFE">
        <w:t>2033</w:t>
      </w:r>
      <w:r w:rsidR="00AE4071" w:rsidRPr="00285FFE">
        <w:t>::</w:t>
      </w:r>
      <w:proofErr w:type="spellStart"/>
      <w:r w:rsidR="00AE4071" w:rsidRPr="00285FFE">
        <w:t>pBACpAK</w:t>
      </w:r>
      <w:proofErr w:type="spellEnd"/>
      <w:r w:rsidR="002F0CCB" w:rsidRPr="00285FFE">
        <w:t>)</w:t>
      </w:r>
      <w:r w:rsidR="007062D3" w:rsidRPr="00285FFE">
        <w:rPr>
          <w:lang w:val="en-US"/>
        </w:rPr>
        <w:t xml:space="preserve">, </w:t>
      </w:r>
      <w:r w:rsidR="007062D3" w:rsidRPr="00285FFE">
        <w:t xml:space="preserve">and also 1 </w:t>
      </w:r>
      <w:proofErr w:type="spellStart"/>
      <w:r w:rsidR="007062D3" w:rsidRPr="00285FFE">
        <w:t>translocatable</w:t>
      </w:r>
      <w:proofErr w:type="spellEnd"/>
      <w:r w:rsidR="007062D3" w:rsidRPr="00285FFE">
        <w:t xml:space="preserve"> unit from </w:t>
      </w:r>
      <w:r w:rsidR="007062D3" w:rsidRPr="00285FFE">
        <w:rPr>
          <w:i/>
          <w:iCs/>
        </w:rPr>
        <w:t xml:space="preserve">E. coli </w:t>
      </w:r>
      <w:r w:rsidR="0086203B" w:rsidRPr="00285FFE">
        <w:t>EC</w:t>
      </w:r>
      <w:r w:rsidR="007062D3" w:rsidRPr="00285FFE">
        <w:t>2026</w:t>
      </w:r>
      <w:r w:rsidR="00AE4071" w:rsidRPr="00285FFE">
        <w:t>::</w:t>
      </w:r>
      <w:proofErr w:type="spellStart"/>
      <w:r w:rsidR="00AE4071" w:rsidRPr="00285FFE">
        <w:t>pBACpAK</w:t>
      </w:r>
      <w:proofErr w:type="spellEnd"/>
      <w:r w:rsidR="003D66CE" w:rsidRPr="00285FFE">
        <w:t>.</w:t>
      </w:r>
      <w:r w:rsidR="002F0CCB" w:rsidRPr="00285FFE">
        <w:t xml:space="preserve"> The </w:t>
      </w:r>
      <w:r w:rsidR="004E4697" w:rsidRPr="00285FFE">
        <w:t>number of tetracycline resistance colonies analysed</w:t>
      </w:r>
      <w:r w:rsidR="006F1492" w:rsidRPr="00285FFE">
        <w:t>,</w:t>
      </w:r>
      <w:r w:rsidR="004E4697" w:rsidRPr="00285FFE">
        <w:t xml:space="preserve"> and the </w:t>
      </w:r>
      <w:r w:rsidR="001F0E1E" w:rsidRPr="00285FFE">
        <w:t>predicted structure</w:t>
      </w:r>
      <w:r w:rsidR="004E4697" w:rsidRPr="00285FFE">
        <w:t xml:space="preserve"> and</w:t>
      </w:r>
      <w:r w:rsidR="001F0E1E" w:rsidRPr="00285FFE">
        <w:t xml:space="preserve"> </w:t>
      </w:r>
      <w:r w:rsidR="002F0CCB" w:rsidRPr="00285FFE">
        <w:t>details of captured MGEs</w:t>
      </w:r>
      <w:r w:rsidR="008B6932" w:rsidRPr="00285FFE">
        <w:t>,</w:t>
      </w:r>
      <w:r w:rsidR="002F0CCB" w:rsidRPr="00285FFE">
        <w:t xml:space="preserve"> </w:t>
      </w:r>
      <w:r w:rsidR="009334D0" w:rsidRPr="00285FFE">
        <w:t>are</w:t>
      </w:r>
      <w:r w:rsidR="002F0CCB" w:rsidRPr="00285FFE">
        <w:t xml:space="preserve"> </w:t>
      </w:r>
      <w:r w:rsidR="001F0E1E" w:rsidRPr="00285FFE">
        <w:t>shown</w:t>
      </w:r>
      <w:r w:rsidR="002F0CCB" w:rsidRPr="00285FFE">
        <w:t xml:space="preserve"> in</w:t>
      </w:r>
      <w:r w:rsidR="001F0E1E" w:rsidRPr="00285FFE">
        <w:t xml:space="preserve"> Fig</w:t>
      </w:r>
      <w:r w:rsidR="00101EF6">
        <w:t>.</w:t>
      </w:r>
      <w:r w:rsidR="001F0E1E" w:rsidRPr="00285FFE">
        <w:t xml:space="preserve"> 3, </w:t>
      </w:r>
      <w:r w:rsidR="002F0CCB" w:rsidRPr="00285FFE">
        <w:t xml:space="preserve">Table </w:t>
      </w:r>
      <w:r w:rsidR="00E809FD" w:rsidRPr="00285FFE">
        <w:t>2</w:t>
      </w:r>
      <w:r w:rsidR="00356FA9" w:rsidRPr="00285FFE">
        <w:t>,</w:t>
      </w:r>
      <w:r w:rsidR="001F0E1E" w:rsidRPr="00285FFE">
        <w:t xml:space="preserve"> and Table </w:t>
      </w:r>
      <w:r w:rsidR="00E809FD" w:rsidRPr="00285FFE">
        <w:t>3</w:t>
      </w:r>
      <w:r w:rsidR="001F0E1E" w:rsidRPr="00285FFE">
        <w:t>, respectively.</w:t>
      </w:r>
    </w:p>
    <w:p w14:paraId="07E28A71" w14:textId="330B9A16" w:rsidR="00477560" w:rsidRPr="00285FFE" w:rsidRDefault="004E4697" w:rsidP="00096EED">
      <w:pPr>
        <w:spacing w:before="240" w:after="100" w:afterAutospacing="1"/>
        <w:rPr>
          <w:cs/>
        </w:rPr>
      </w:pPr>
      <w:r w:rsidRPr="00285FFE">
        <w:lastRenderedPageBreak/>
        <w:t xml:space="preserve">We analysed the genome sequences of the </w:t>
      </w:r>
      <w:r w:rsidR="00AE4071" w:rsidRPr="00285FFE">
        <w:t>E. coli isolates</w:t>
      </w:r>
      <w:r w:rsidR="00B33189" w:rsidRPr="00285FFE">
        <w:t xml:space="preserve"> </w:t>
      </w:r>
      <w:r w:rsidR="006F1492" w:rsidRPr="00285FFE">
        <w:t xml:space="preserve">from </w:t>
      </w:r>
      <w:r w:rsidR="00B33189" w:rsidRPr="00285FFE">
        <w:t xml:space="preserve">where we had successfully captured MGEs in order to </w:t>
      </w:r>
      <w:r w:rsidR="00C340B3" w:rsidRPr="00285FFE">
        <w:t>predict</w:t>
      </w:r>
      <w:r w:rsidR="00DD4F0E" w:rsidRPr="00285FFE">
        <w:t xml:space="preserve"> whether they were </w:t>
      </w:r>
      <w:r w:rsidR="00B33189" w:rsidRPr="00285FFE">
        <w:t xml:space="preserve">originally </w:t>
      </w:r>
      <w:r w:rsidR="00AE4071" w:rsidRPr="00285FFE">
        <w:t>chromosomal,</w:t>
      </w:r>
      <w:r w:rsidR="00DD4F0E" w:rsidRPr="00285FFE">
        <w:t xml:space="preserve"> or plasmid </w:t>
      </w:r>
      <w:r w:rsidR="00B33189" w:rsidRPr="00285FFE">
        <w:t>located</w:t>
      </w:r>
      <w:r w:rsidR="00DD4F0E" w:rsidRPr="00285FFE">
        <w:t>. M</w:t>
      </w:r>
      <w:r w:rsidR="00223CF8" w:rsidRPr="00285FFE">
        <w:t xml:space="preserve">ost of the detected MGEs were likely to be plasmid-derived sequences </w:t>
      </w:r>
      <w:r w:rsidR="00B33189" w:rsidRPr="00285FFE">
        <w:t>(Table 2)</w:t>
      </w:r>
      <w:r w:rsidR="00DD4F0E" w:rsidRPr="00285FFE">
        <w:t>. For IS</w:t>
      </w:r>
      <w:r w:rsidR="00DD4F0E" w:rsidRPr="00285FFE">
        <w:rPr>
          <w:i/>
          <w:iCs/>
        </w:rPr>
        <w:t>26</w:t>
      </w:r>
      <w:r w:rsidR="00DD4F0E" w:rsidRPr="00285FFE">
        <w:t xml:space="preserve"> in </w:t>
      </w:r>
      <w:r w:rsidR="00DD4F0E" w:rsidRPr="00285FFE">
        <w:rPr>
          <w:i/>
          <w:iCs/>
        </w:rPr>
        <w:t>E. coli</w:t>
      </w:r>
      <w:r w:rsidR="00DD4F0E" w:rsidRPr="00285FFE">
        <w:t xml:space="preserve"> </w:t>
      </w:r>
      <w:r w:rsidR="00AE4071" w:rsidRPr="00285FFE">
        <w:t xml:space="preserve">isolates </w:t>
      </w:r>
      <w:r w:rsidR="0086203B" w:rsidRPr="00285FFE">
        <w:t>EC</w:t>
      </w:r>
      <w:r w:rsidR="00DD4F0E" w:rsidRPr="00285FFE">
        <w:t xml:space="preserve">2026, and </w:t>
      </w:r>
      <w:r w:rsidR="0086203B" w:rsidRPr="00285FFE">
        <w:t>EC</w:t>
      </w:r>
      <w:r w:rsidR="00DD4F0E" w:rsidRPr="00285FFE">
        <w:t>2033, they both contained two IS</w:t>
      </w:r>
      <w:r w:rsidR="00DD4F0E" w:rsidRPr="00285FFE">
        <w:rPr>
          <w:i/>
          <w:iCs/>
        </w:rPr>
        <w:t>26</w:t>
      </w:r>
      <w:r w:rsidR="00DD4F0E" w:rsidRPr="00285FFE">
        <w:t xml:space="preserve"> elements in two separate </w:t>
      </w:r>
      <w:proofErr w:type="spellStart"/>
      <w:r w:rsidR="00DD4F0E" w:rsidRPr="00285FFE">
        <w:t>conti</w:t>
      </w:r>
      <w:r w:rsidR="00BE0BCD" w:rsidRPr="00285FFE">
        <w:t>gs</w:t>
      </w:r>
      <w:proofErr w:type="spellEnd"/>
      <w:r w:rsidR="00BE0BCD" w:rsidRPr="00285FFE">
        <w:t xml:space="preserve">. </w:t>
      </w:r>
      <w:proofErr w:type="spellStart"/>
      <w:r w:rsidR="00895CAF" w:rsidRPr="00285FFE">
        <w:t>Contig</w:t>
      </w:r>
      <w:proofErr w:type="spellEnd"/>
      <w:r w:rsidR="00895CAF" w:rsidRPr="00285FFE">
        <w:t xml:space="preserve"> 43 </w:t>
      </w:r>
      <w:r w:rsidR="00477FC0" w:rsidRPr="00285FFE">
        <w:t>of</w:t>
      </w:r>
      <w:r w:rsidR="00895CAF" w:rsidRPr="00285FFE">
        <w:rPr>
          <w:i/>
          <w:iCs/>
        </w:rPr>
        <w:t xml:space="preserve"> E. coli </w:t>
      </w:r>
      <w:r w:rsidR="0086203B" w:rsidRPr="00285FFE">
        <w:t>EC</w:t>
      </w:r>
      <w:r w:rsidR="00895CAF" w:rsidRPr="00285FFE">
        <w:t xml:space="preserve">2026 and </w:t>
      </w:r>
      <w:proofErr w:type="spellStart"/>
      <w:r w:rsidR="00895CAF" w:rsidRPr="00285FFE">
        <w:t>contig</w:t>
      </w:r>
      <w:proofErr w:type="spellEnd"/>
      <w:r w:rsidR="00895CAF" w:rsidRPr="00285FFE">
        <w:t xml:space="preserve"> 70 </w:t>
      </w:r>
      <w:r w:rsidR="00477FC0" w:rsidRPr="00285FFE">
        <w:t>of</w:t>
      </w:r>
      <w:r w:rsidR="00895CAF" w:rsidRPr="00285FFE">
        <w:rPr>
          <w:i/>
          <w:iCs/>
        </w:rPr>
        <w:t xml:space="preserve"> E. coli </w:t>
      </w:r>
      <w:r w:rsidR="0086203B" w:rsidRPr="00285FFE">
        <w:t>EC</w:t>
      </w:r>
      <w:r w:rsidR="00895CAF" w:rsidRPr="00285FFE">
        <w:t>2033 w</w:t>
      </w:r>
      <w:r w:rsidR="00BA5D0B" w:rsidRPr="00285FFE">
        <w:t>ere</w:t>
      </w:r>
      <w:r w:rsidR="00895CAF" w:rsidRPr="00285FFE">
        <w:t xml:space="preserve"> 100% </w:t>
      </w:r>
      <w:r w:rsidR="00BA5D0B" w:rsidRPr="00285FFE">
        <w:t>identical</w:t>
      </w:r>
      <w:r w:rsidR="00B33189" w:rsidRPr="00285FFE">
        <w:t xml:space="preserve"> and</w:t>
      </w:r>
      <w:r w:rsidR="00895CAF" w:rsidRPr="00285FFE">
        <w:t xml:space="preserve"> contain</w:t>
      </w:r>
      <w:r w:rsidR="00BA5D0B" w:rsidRPr="00285FFE">
        <w:t>ed</w:t>
      </w:r>
      <w:r w:rsidR="00895CAF" w:rsidRPr="00285FFE">
        <w:t xml:space="preserve"> IS</w:t>
      </w:r>
      <w:r w:rsidR="00895CAF" w:rsidRPr="00285FFE">
        <w:rPr>
          <w:i/>
          <w:iCs/>
        </w:rPr>
        <w:t>26</w:t>
      </w:r>
      <w:r w:rsidR="00895CAF" w:rsidRPr="00285FFE">
        <w:t>-</w:t>
      </w:r>
      <w:r w:rsidR="00895CAF" w:rsidRPr="00285FFE">
        <w:rPr>
          <w:i/>
          <w:iCs/>
        </w:rPr>
        <w:t>dfrA8</w:t>
      </w:r>
      <w:r w:rsidR="00895CAF" w:rsidRPr="00285FFE">
        <w:t xml:space="preserve"> </w:t>
      </w:r>
      <w:r w:rsidR="00B33189" w:rsidRPr="00285FFE">
        <w:t xml:space="preserve">however, </w:t>
      </w:r>
      <w:r w:rsidR="00BA5D0B" w:rsidRPr="00285FFE">
        <w:t xml:space="preserve">87 </w:t>
      </w:r>
      <w:proofErr w:type="spellStart"/>
      <w:r w:rsidR="00BA5D0B" w:rsidRPr="00285FFE">
        <w:t>bp</w:t>
      </w:r>
      <w:proofErr w:type="spellEnd"/>
      <w:r w:rsidR="00BA5D0B" w:rsidRPr="00285FFE">
        <w:t xml:space="preserve"> of IS</w:t>
      </w:r>
      <w:r w:rsidR="00BA5D0B" w:rsidRPr="00285FFE">
        <w:rPr>
          <w:i/>
          <w:iCs/>
        </w:rPr>
        <w:t>26</w:t>
      </w:r>
      <w:r w:rsidR="00BA5D0B" w:rsidRPr="00285FFE">
        <w:t xml:space="preserve"> </w:t>
      </w:r>
      <w:r w:rsidR="006F1492" w:rsidRPr="00285FFE">
        <w:t xml:space="preserve">was </w:t>
      </w:r>
      <w:r w:rsidR="00BA5D0B" w:rsidRPr="00285FFE">
        <w:t xml:space="preserve">missing from both </w:t>
      </w:r>
      <w:proofErr w:type="spellStart"/>
      <w:r w:rsidR="00BA5D0B" w:rsidRPr="00285FFE">
        <w:t>contigs</w:t>
      </w:r>
      <w:proofErr w:type="spellEnd"/>
      <w:r w:rsidR="00BA5D0B" w:rsidRPr="00285FFE">
        <w:t xml:space="preserve"> (Fig.</w:t>
      </w:r>
      <w:r w:rsidR="001F0E1E" w:rsidRPr="00285FFE">
        <w:t xml:space="preserve"> 4</w:t>
      </w:r>
      <w:r w:rsidR="00BA5D0B" w:rsidRPr="00285FFE">
        <w:t>)</w:t>
      </w:r>
      <w:r w:rsidR="00895CAF" w:rsidRPr="00285FFE">
        <w:t>.</w:t>
      </w:r>
      <w:r w:rsidR="00626579" w:rsidRPr="00285FFE">
        <w:t xml:space="preserve"> The other IS</w:t>
      </w:r>
      <w:r w:rsidR="00626579" w:rsidRPr="00285FFE">
        <w:rPr>
          <w:i/>
          <w:iCs/>
        </w:rPr>
        <w:t>26</w:t>
      </w:r>
      <w:r w:rsidR="00626579" w:rsidRPr="00285FFE">
        <w:t xml:space="preserve">-containing </w:t>
      </w:r>
      <w:proofErr w:type="spellStart"/>
      <w:r w:rsidR="00626579" w:rsidRPr="00285FFE">
        <w:t>contig</w:t>
      </w:r>
      <w:r w:rsidR="003B09D5" w:rsidRPr="00285FFE">
        <w:t>s</w:t>
      </w:r>
      <w:proofErr w:type="spellEnd"/>
      <w:r w:rsidR="00626579" w:rsidRPr="00285FFE">
        <w:t xml:space="preserve"> from </w:t>
      </w:r>
      <w:r w:rsidR="00F35C1A" w:rsidRPr="00285FFE">
        <w:rPr>
          <w:i/>
          <w:iCs/>
        </w:rPr>
        <w:t>E. coli</w:t>
      </w:r>
      <w:r w:rsidR="00F35C1A" w:rsidRPr="00285FFE">
        <w:t xml:space="preserve"> </w:t>
      </w:r>
      <w:r w:rsidR="0086203B" w:rsidRPr="00285FFE">
        <w:t>EC</w:t>
      </w:r>
      <w:r w:rsidR="00F35C1A" w:rsidRPr="00285FFE">
        <w:t xml:space="preserve">2026, and </w:t>
      </w:r>
      <w:r w:rsidR="0086203B" w:rsidRPr="00285FFE">
        <w:t>EC</w:t>
      </w:r>
      <w:r w:rsidR="00F35C1A" w:rsidRPr="00285FFE">
        <w:t xml:space="preserve">2033 </w:t>
      </w:r>
      <w:r w:rsidR="00626579" w:rsidRPr="00285FFE">
        <w:t xml:space="preserve">were </w:t>
      </w:r>
      <w:r w:rsidR="00F35DC4" w:rsidRPr="00285FFE">
        <w:t>very similar</w:t>
      </w:r>
      <w:r w:rsidR="00F35C1A" w:rsidRPr="00285FFE">
        <w:t xml:space="preserve"> to each other</w:t>
      </w:r>
      <w:r w:rsidR="007D49C2" w:rsidRPr="00285FFE">
        <w:t xml:space="preserve">, </w:t>
      </w:r>
      <w:r w:rsidR="00B33189" w:rsidRPr="00285FFE">
        <w:t xml:space="preserve">and </w:t>
      </w:r>
      <w:r w:rsidR="007D49C2" w:rsidRPr="00285FFE">
        <w:t xml:space="preserve">had </w:t>
      </w:r>
      <w:r w:rsidR="007D49C2" w:rsidRPr="00285FFE">
        <w:rPr>
          <w:i/>
          <w:iCs/>
        </w:rPr>
        <w:t>bla</w:t>
      </w:r>
      <w:r w:rsidR="007D49C2" w:rsidRPr="00285FFE">
        <w:t>TEM-1 resistance gene located next to the</w:t>
      </w:r>
      <w:r w:rsidR="007D49C2" w:rsidRPr="00285FFE">
        <w:rPr>
          <w:i/>
          <w:iCs/>
        </w:rPr>
        <w:t xml:space="preserve"> </w:t>
      </w:r>
      <w:r w:rsidR="007D49C2" w:rsidRPr="00285FFE">
        <w:t>IS</w:t>
      </w:r>
      <w:r w:rsidR="007D49C2" w:rsidRPr="00285FFE">
        <w:rPr>
          <w:i/>
          <w:iCs/>
        </w:rPr>
        <w:t>26</w:t>
      </w:r>
      <w:r w:rsidR="007D49C2" w:rsidRPr="00285FFE">
        <w:t xml:space="preserve"> element,</w:t>
      </w:r>
      <w:r w:rsidR="00626579" w:rsidRPr="00285FFE">
        <w:t xml:space="preserve"> but </w:t>
      </w:r>
      <w:proofErr w:type="spellStart"/>
      <w:r w:rsidR="00626579" w:rsidRPr="00285FFE">
        <w:t>contig</w:t>
      </w:r>
      <w:proofErr w:type="spellEnd"/>
      <w:r w:rsidR="00626579" w:rsidRPr="00285FFE">
        <w:t xml:space="preserve"> 67 in</w:t>
      </w:r>
      <w:r w:rsidR="00626579" w:rsidRPr="00285FFE">
        <w:rPr>
          <w:i/>
          <w:iCs/>
        </w:rPr>
        <w:t xml:space="preserve"> E. coli</w:t>
      </w:r>
      <w:r w:rsidR="00626579" w:rsidRPr="00285FFE">
        <w:t xml:space="preserve"> </w:t>
      </w:r>
      <w:r w:rsidR="0086203B" w:rsidRPr="00285FFE">
        <w:t>EC</w:t>
      </w:r>
      <w:r w:rsidR="00626579" w:rsidRPr="00285FFE">
        <w:t xml:space="preserve">2033 was 18 </w:t>
      </w:r>
      <w:proofErr w:type="spellStart"/>
      <w:r w:rsidR="00626579" w:rsidRPr="00285FFE">
        <w:t>bp</w:t>
      </w:r>
      <w:proofErr w:type="spellEnd"/>
      <w:r w:rsidR="00626579" w:rsidRPr="00285FFE">
        <w:t xml:space="preserve"> shorter</w:t>
      </w:r>
      <w:r w:rsidR="00BA5D0B" w:rsidRPr="00285FFE">
        <w:t xml:space="preserve"> (Fig. </w:t>
      </w:r>
      <w:r w:rsidR="001F0E1E" w:rsidRPr="00285FFE">
        <w:t>4</w:t>
      </w:r>
      <w:r w:rsidR="00BA5D0B" w:rsidRPr="00285FFE">
        <w:t>)</w:t>
      </w:r>
      <w:r w:rsidR="00C340B3" w:rsidRPr="00285FFE">
        <w:t>.</w:t>
      </w:r>
      <w:r w:rsidR="006776EF" w:rsidRPr="00285FFE">
        <w:t xml:space="preserve"> Even though both </w:t>
      </w:r>
      <w:r w:rsidR="00AE4071" w:rsidRPr="00285FFE">
        <w:t>isolates</w:t>
      </w:r>
      <w:r w:rsidR="006776EF" w:rsidRPr="00285FFE">
        <w:t xml:space="preserve"> contained almost identical IS</w:t>
      </w:r>
      <w:r w:rsidR="006776EF" w:rsidRPr="00285FFE">
        <w:rPr>
          <w:i/>
          <w:iCs/>
        </w:rPr>
        <w:t>26</w:t>
      </w:r>
      <w:r w:rsidR="006776EF" w:rsidRPr="00285FFE">
        <w:t xml:space="preserve">-containing </w:t>
      </w:r>
      <w:proofErr w:type="spellStart"/>
      <w:r w:rsidR="006776EF" w:rsidRPr="00285FFE">
        <w:t>contigs</w:t>
      </w:r>
      <w:proofErr w:type="spellEnd"/>
      <w:r w:rsidR="006776EF" w:rsidRPr="00285FFE">
        <w:t xml:space="preserve">, </w:t>
      </w:r>
      <w:r w:rsidR="00584055" w:rsidRPr="00285FFE">
        <w:t xml:space="preserve">the WGS data </w:t>
      </w:r>
      <w:r w:rsidR="00F35DC4" w:rsidRPr="00285FFE">
        <w:t xml:space="preserve">shows </w:t>
      </w:r>
      <w:r w:rsidR="00584055" w:rsidRPr="00285FFE">
        <w:t>that they were not clonal strains.</w:t>
      </w:r>
    </w:p>
    <w:p w14:paraId="18E5B758" w14:textId="77777777" w:rsidR="00AB6393" w:rsidRPr="00285FFE" w:rsidRDefault="00AB6393" w:rsidP="00AB6393">
      <w:pPr>
        <w:spacing w:before="240" w:after="100" w:afterAutospacing="1"/>
        <w:rPr>
          <w:rFonts w:cs="Browallia New"/>
          <w:b/>
          <w:bCs/>
          <w:noProof/>
          <w:sz w:val="24"/>
          <w:szCs w:val="30"/>
          <w:cs/>
          <w:lang w:val="nb-NO" w:eastAsia="en-GB"/>
        </w:rPr>
      </w:pPr>
      <w:r w:rsidRPr="00285FFE">
        <w:rPr>
          <w:rFonts w:cs="Browallia New"/>
          <w:b/>
          <w:bCs/>
          <w:noProof/>
          <w:sz w:val="24"/>
          <w:szCs w:val="30"/>
          <w:lang w:val="en-US" w:eastAsia="en-GB"/>
        </w:rPr>
        <w:t>Characterisation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 xml:space="preserve"> of trimethoprim resistance phenotype conferring by</w:t>
      </w:r>
      <w:r w:rsidRPr="00285FFE">
        <w:t xml:space="preserve"> 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>IS</w:t>
      </w:r>
      <w:r w:rsidRPr="00285FFE">
        <w:rPr>
          <w:rFonts w:cs="Browallia New"/>
          <w:b/>
          <w:bCs/>
          <w:i/>
          <w:iCs/>
          <w:noProof/>
          <w:sz w:val="24"/>
          <w:szCs w:val="30"/>
          <w:lang w:eastAsia="en-GB"/>
        </w:rPr>
        <w:t>26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>-</w:t>
      </w:r>
      <w:r w:rsidRPr="00285FFE">
        <w:rPr>
          <w:rFonts w:cs="Browallia New"/>
          <w:b/>
          <w:bCs/>
          <w:i/>
          <w:iCs/>
          <w:noProof/>
          <w:sz w:val="24"/>
          <w:szCs w:val="30"/>
          <w:lang w:eastAsia="en-GB"/>
        </w:rPr>
        <w:t>dfrA8</w:t>
      </w:r>
      <w:r w:rsidRPr="00285FFE">
        <w:rPr>
          <w:rFonts w:cs="Browallia New"/>
          <w:b/>
          <w:bCs/>
          <w:noProof/>
          <w:sz w:val="24"/>
          <w:szCs w:val="30"/>
          <w:lang w:eastAsia="en-GB"/>
        </w:rPr>
        <w:t xml:space="preserve"> translocatible unit</w:t>
      </w:r>
    </w:p>
    <w:p w14:paraId="3FB7577A" w14:textId="319FBC85" w:rsidR="003D66CE" w:rsidRPr="00285FFE" w:rsidRDefault="002F0CCB" w:rsidP="00096EED">
      <w:pPr>
        <w:spacing w:before="240" w:after="100" w:afterAutospacing="1"/>
        <w:rPr>
          <w:i/>
          <w:iCs/>
          <w:noProof/>
          <w:cs/>
        </w:rPr>
      </w:pPr>
      <w:r w:rsidRPr="00285FFE">
        <w:rPr>
          <w:noProof/>
        </w:rPr>
        <w:t xml:space="preserve">The 2-kb translocatable unit </w:t>
      </w:r>
      <w:r w:rsidR="00B33189" w:rsidRPr="00285FFE">
        <w:rPr>
          <w:noProof/>
        </w:rPr>
        <w:t xml:space="preserve">captured </w:t>
      </w:r>
      <w:r w:rsidRPr="00285FFE">
        <w:rPr>
          <w:noProof/>
        </w:rPr>
        <w:t xml:space="preserve">in </w:t>
      </w:r>
      <w:r w:rsidRPr="00285FFE">
        <w:rPr>
          <w:i/>
          <w:iCs/>
          <w:noProof/>
        </w:rPr>
        <w:t xml:space="preserve">E. coli </w:t>
      </w:r>
      <w:r w:rsidR="0086203B" w:rsidRPr="00285FFE">
        <w:t>EC</w:t>
      </w:r>
      <w:r w:rsidRPr="00285FFE">
        <w:t>2026</w:t>
      </w:r>
      <w:r w:rsidR="00AE4071" w:rsidRPr="00285FFE">
        <w:t>::</w:t>
      </w:r>
      <w:proofErr w:type="spellStart"/>
      <w:r w:rsidR="00AE4071" w:rsidRPr="00285FFE">
        <w:t>pBACpAK</w:t>
      </w:r>
      <w:proofErr w:type="spellEnd"/>
      <w:r w:rsidRPr="00285FFE">
        <w:t xml:space="preserve"> was shown to contain IS</w:t>
      </w:r>
      <w:r w:rsidRPr="00285FFE">
        <w:rPr>
          <w:i/>
          <w:iCs/>
        </w:rPr>
        <w:t>26</w:t>
      </w:r>
      <w:r w:rsidRPr="00285FFE">
        <w:t xml:space="preserve">, </w:t>
      </w:r>
      <w:r w:rsidR="00FD790A" w:rsidRPr="00285FFE">
        <w:t xml:space="preserve">the </w:t>
      </w:r>
      <w:r w:rsidRPr="00285FFE">
        <w:t xml:space="preserve">trimethoprim resistance gene </w:t>
      </w:r>
      <w:r w:rsidRPr="00285FFE">
        <w:rPr>
          <w:i/>
          <w:iCs/>
        </w:rPr>
        <w:t>drfA8</w:t>
      </w:r>
      <w:r w:rsidR="00C34C3E" w:rsidRPr="00285FFE">
        <w:rPr>
          <w:i/>
          <w:iCs/>
        </w:rPr>
        <w:t>,</w:t>
      </w:r>
      <w:r w:rsidRPr="00285FFE">
        <w:rPr>
          <w:rFonts w:hint="cs"/>
          <w:cs/>
        </w:rPr>
        <w:t xml:space="preserve"> </w:t>
      </w:r>
      <w:r w:rsidRPr="00285FFE">
        <w:rPr>
          <w:lang w:val="en-US"/>
        </w:rPr>
        <w:t xml:space="preserve">and </w:t>
      </w:r>
      <w:r w:rsidR="00FD790A" w:rsidRPr="00285FFE">
        <w:rPr>
          <w:lang w:val="en-US"/>
        </w:rPr>
        <w:t xml:space="preserve">a </w:t>
      </w:r>
      <w:r w:rsidRPr="00285FFE">
        <w:rPr>
          <w:lang w:val="en-US"/>
        </w:rPr>
        <w:t xml:space="preserve">response regulator gene. </w:t>
      </w:r>
      <w:r w:rsidR="005341FD" w:rsidRPr="00285FFE">
        <w:rPr>
          <w:lang w:val="en-US"/>
        </w:rPr>
        <w:t>The presence of the IS</w:t>
      </w:r>
      <w:r w:rsidR="005341FD" w:rsidRPr="00285FFE">
        <w:rPr>
          <w:i/>
          <w:iCs/>
          <w:lang w:val="en-US"/>
        </w:rPr>
        <w:t>26</w:t>
      </w:r>
      <w:r w:rsidR="005341FD" w:rsidRPr="00285FFE">
        <w:rPr>
          <w:lang w:val="en-US"/>
        </w:rPr>
        <w:t>-</w:t>
      </w:r>
      <w:r w:rsidR="005341FD" w:rsidRPr="00285FFE">
        <w:rPr>
          <w:i/>
          <w:iCs/>
          <w:lang w:val="en-US"/>
        </w:rPr>
        <w:t>dfrA8</w:t>
      </w:r>
      <w:r w:rsidR="005341FD" w:rsidRPr="00285FFE">
        <w:rPr>
          <w:lang w:val="en-US"/>
        </w:rPr>
        <w:t xml:space="preserve"> TU in </w:t>
      </w:r>
      <w:r w:rsidR="005341FD" w:rsidRPr="00285FFE">
        <w:rPr>
          <w:i/>
          <w:iCs/>
          <w:lang w:val="en-US"/>
        </w:rPr>
        <w:t>E. coli</w:t>
      </w:r>
      <w:r w:rsidR="005341FD" w:rsidRPr="00285FFE">
        <w:rPr>
          <w:lang w:val="en-US"/>
        </w:rPr>
        <w:t xml:space="preserve"> </w:t>
      </w:r>
      <w:r w:rsidR="0086203B" w:rsidRPr="00285FFE">
        <w:rPr>
          <w:lang w:val="en-US"/>
        </w:rPr>
        <w:t>EC</w:t>
      </w:r>
      <w:r w:rsidR="005341FD" w:rsidRPr="00285FFE">
        <w:rPr>
          <w:lang w:val="en-US"/>
        </w:rPr>
        <w:t xml:space="preserve">2026 was confirmed </w:t>
      </w:r>
      <w:r w:rsidR="00974314" w:rsidRPr="00285FFE">
        <w:rPr>
          <w:lang w:val="en-US"/>
        </w:rPr>
        <w:t>by performing TU verification PCR, described previously</w:t>
      </w:r>
      <w:r w:rsidR="00FD790A" w:rsidRPr="00285FFE">
        <w:rPr>
          <w:lang w:val="en-US"/>
        </w:rPr>
        <w:t xml:space="preserve"> </w:t>
      </w:r>
      <w:r w:rsidR="00FD790A" w:rsidRPr="00285FFE">
        <w:rPr>
          <w:lang w:val="en-US"/>
        </w:rPr>
        <w:fldChar w:fldCharType="begin"/>
      </w:r>
      <w:r w:rsidR="00FD790A" w:rsidRPr="00285FFE">
        <w:rPr>
          <w:lang w:val="en-US"/>
        </w:rPr>
        <w:instrText xml:space="preserve"> ADDIN EN.CITE &lt;EndNote&gt;&lt;Cite&gt;&lt;Author&gt;Tansirichaiya&lt;/Author&gt;&lt;Year&gt;2016&lt;/Year&gt;&lt;RecNum&gt;403&lt;/RecNum&gt;&lt;DisplayText&gt;(Tansirichaiya et al. 2016)&lt;/DisplayText&gt;&lt;record&gt;&lt;rec-number&gt;403&lt;/rec-number&gt;&lt;foreign-keys&gt;&lt;key app="EN" db-id="a5a2xrpf5922paestsqp52fexfxd0a0axap0" timestamp="1475100526"&gt;403&lt;/key&gt;&lt;/foreign-keys&gt;&lt;ref-type name="Journal Article"&gt;17&lt;/ref-type&gt;&lt;contributors&gt;&lt;authors&gt;&lt;author&gt;Tansirichaiya, S.&lt;/author&gt;&lt;author&gt;Mullany, P.&lt;/author&gt;&lt;author&gt;Roberts, A. P.&lt;/author&gt;&lt;/authors&gt;&lt;/contributors&gt;&lt;auth-address&gt;Department of Microbial Diseases, University College London, Eastman Dental Institute, 256 Gray&amp;apos;s Inn Road, London WC1x8LD, UK.&amp;#xD;Department of Microbial Diseases, University College London, Eastman Dental Institute, 256 Gray&amp;apos;s Inn Road, London WC1x8LD, UK adam.roberts@ucl.ac.uk.&lt;/auth-address&gt;&lt;titles&gt;&lt;title&gt;PCR-based detection of composite transposons and translocatable units from oral metagenomic DNA&lt;/title&gt;&lt;secondary-title&gt;FEMS microbiology letters&lt;/secondary-title&gt;&lt;alt-title&gt;FEMS microbiology letters&lt;/alt-title&gt;&lt;/titles&gt;&lt;periodical&gt;&lt;full-title&gt;FEMS Microbiology Letters&lt;/full-title&gt;&lt;/periodical&gt;&lt;alt-periodical&gt;&lt;full-title&gt;FEMS Microbiology Letters&lt;/full-title&gt;&lt;/alt-periodical&gt;&lt;volume&gt;363&lt;/volume&gt;&lt;number&gt;18&lt;/number&gt;&lt;edition&gt;2016/08/16&lt;/edition&gt;&lt;keywords&gt;&lt;keyword&gt;composite transposon&lt;/keyword&gt;&lt;keyword&gt;oral metagenomic DNA&lt;/keyword&gt;&lt;keyword&gt;translocatable unit (TU)&lt;/keyword&gt;&lt;/keywords&gt;&lt;dates&gt;&lt;year&gt;2016&lt;/year&gt;&lt;pub-dates&gt;&lt;date&gt;Sep&lt;/date&gt;&lt;/pub-dates&gt;&lt;/dates&gt;&lt;isbn&gt;0378-1097&lt;/isbn&gt;&lt;accession-num&gt;27521260&lt;/accession-num&gt;&lt;urls&gt;&lt;/urls&gt;&lt;electronic-resource-num&gt;10.1093/femsle/fnw195&lt;/electronic-resource-num&gt;&lt;remote-database-provider&gt;NLM&lt;/remote-database-provider&gt;&lt;language&gt;eng&lt;/language&gt;&lt;/record&gt;&lt;/Cite&gt;&lt;/EndNote&gt;</w:instrText>
      </w:r>
      <w:r w:rsidR="00FD790A" w:rsidRPr="00285FFE">
        <w:rPr>
          <w:lang w:val="en-US"/>
        </w:rPr>
        <w:fldChar w:fldCharType="separate"/>
      </w:r>
      <w:r w:rsidR="00FD790A" w:rsidRPr="00285FFE">
        <w:rPr>
          <w:noProof/>
          <w:lang w:val="en-US"/>
        </w:rPr>
        <w:t>(Tansirichaiya et al. 2016)</w:t>
      </w:r>
      <w:r w:rsidR="00FD790A" w:rsidRPr="00285FFE">
        <w:rPr>
          <w:lang w:val="en-US"/>
        </w:rPr>
        <w:fldChar w:fldCharType="end"/>
      </w:r>
      <w:r w:rsidR="00974314" w:rsidRPr="00285FFE">
        <w:rPr>
          <w:lang w:val="en-US"/>
        </w:rPr>
        <w:t xml:space="preserve">, with highly </w:t>
      </w:r>
      <w:proofErr w:type="spellStart"/>
      <w:r w:rsidR="00974314" w:rsidRPr="00285FFE">
        <w:rPr>
          <w:lang w:val="en-US"/>
        </w:rPr>
        <w:t>processive</w:t>
      </w:r>
      <w:proofErr w:type="spellEnd"/>
      <w:r w:rsidR="00974314" w:rsidRPr="00285FFE">
        <w:rPr>
          <w:lang w:val="en-US"/>
        </w:rPr>
        <w:t xml:space="preserve"> Q5 polymerase </w:t>
      </w:r>
      <w:r w:rsidR="00431E76" w:rsidRPr="00285FFE">
        <w:rPr>
          <w:lang w:val="en-US"/>
        </w:rPr>
        <w:t>amplifying outward from the response regulator gene</w:t>
      </w:r>
      <w:r w:rsidR="00715A5C" w:rsidRPr="00285FFE">
        <w:rPr>
          <w:rFonts w:hint="cs"/>
          <w:cs/>
          <w:lang w:val="en-US"/>
        </w:rPr>
        <w:t xml:space="preserve"> </w:t>
      </w:r>
      <w:r w:rsidR="00FD790A" w:rsidRPr="00285FFE">
        <w:rPr>
          <w:lang w:val="en-US"/>
        </w:rPr>
        <w:t>(Fig</w:t>
      </w:r>
      <w:r w:rsidR="00715A5C" w:rsidRPr="00285FFE">
        <w:rPr>
          <w:lang w:val="en-US"/>
        </w:rPr>
        <w:t>.</w:t>
      </w:r>
      <w:r w:rsidR="00FD790A" w:rsidRPr="00285FFE">
        <w:rPr>
          <w:lang w:val="en-US"/>
        </w:rPr>
        <w:t xml:space="preserve"> 5)</w:t>
      </w:r>
      <w:r w:rsidR="00431E76" w:rsidRPr="00285FFE">
        <w:rPr>
          <w:lang w:val="en-US"/>
        </w:rPr>
        <w:t xml:space="preserve">. The </w:t>
      </w:r>
      <w:proofErr w:type="spellStart"/>
      <w:r w:rsidR="00431E76" w:rsidRPr="00285FFE">
        <w:rPr>
          <w:i/>
          <w:iCs/>
          <w:lang w:val="en-US"/>
        </w:rPr>
        <w:t>cI</w:t>
      </w:r>
      <w:r w:rsidR="00431E76" w:rsidRPr="00285FFE">
        <w:rPr>
          <w:lang w:val="en-US"/>
        </w:rPr>
        <w:t>-</w:t>
      </w:r>
      <w:r w:rsidR="007D358F" w:rsidRPr="00285FFE">
        <w:rPr>
          <w:i/>
          <w:iCs/>
          <w:lang w:val="en-US"/>
        </w:rPr>
        <w:t>tetA</w:t>
      </w:r>
      <w:proofErr w:type="spellEnd"/>
      <w:r w:rsidR="00431E76" w:rsidRPr="00285FFE">
        <w:rPr>
          <w:lang w:val="en-US"/>
        </w:rPr>
        <w:t xml:space="preserve"> amplicon containing IS</w:t>
      </w:r>
      <w:r w:rsidR="00431E76" w:rsidRPr="00285FFE">
        <w:rPr>
          <w:i/>
          <w:iCs/>
          <w:lang w:val="en-US"/>
        </w:rPr>
        <w:t>26</w:t>
      </w:r>
      <w:r w:rsidR="00431E76" w:rsidRPr="00285FFE">
        <w:rPr>
          <w:lang w:val="en-US"/>
        </w:rPr>
        <w:t>-</w:t>
      </w:r>
      <w:r w:rsidR="00431E76" w:rsidRPr="00285FFE">
        <w:rPr>
          <w:i/>
          <w:iCs/>
          <w:lang w:val="en-US"/>
        </w:rPr>
        <w:t>dfrA8</w:t>
      </w:r>
      <w:r w:rsidR="00431E76" w:rsidRPr="00285FFE">
        <w:rPr>
          <w:lang w:val="en-US"/>
        </w:rPr>
        <w:t xml:space="preserve"> TU was cloned into </w:t>
      </w:r>
      <w:r w:rsidR="00356FA9" w:rsidRPr="00285FFE">
        <w:rPr>
          <w:lang w:val="en-US"/>
        </w:rPr>
        <w:t xml:space="preserve">a </w:t>
      </w:r>
      <w:proofErr w:type="spellStart"/>
      <w:r w:rsidR="00431E76" w:rsidRPr="00285FFE">
        <w:rPr>
          <w:lang w:val="en-US"/>
        </w:rPr>
        <w:t>pGEM</w:t>
      </w:r>
      <w:proofErr w:type="spellEnd"/>
      <w:r w:rsidR="00431E76" w:rsidRPr="00285FFE">
        <w:rPr>
          <w:lang w:val="en-US"/>
        </w:rPr>
        <w:t xml:space="preserve">-T easy vector and introduced into </w:t>
      </w:r>
      <w:r w:rsidR="00431E76" w:rsidRPr="00285FFE">
        <w:rPr>
          <w:i/>
          <w:iCs/>
          <w:lang w:val="en-US"/>
        </w:rPr>
        <w:t>E. coli</w:t>
      </w:r>
      <w:r w:rsidR="00431E76" w:rsidRPr="00285FFE">
        <w:rPr>
          <w:lang w:val="en-US"/>
        </w:rPr>
        <w:t xml:space="preserve"> </w:t>
      </w:r>
      <w:r w:rsidR="00431E76" w:rsidRPr="00285FFE">
        <w:t>NEB® 5-alpha</w:t>
      </w:r>
      <w:r w:rsidR="00E94275" w:rsidRPr="00285FFE">
        <w:t xml:space="preserve">, which showed that </w:t>
      </w:r>
      <w:r w:rsidR="00E94275" w:rsidRPr="00285FFE">
        <w:rPr>
          <w:i/>
          <w:iCs/>
        </w:rPr>
        <w:t xml:space="preserve">dfrA8 </w:t>
      </w:r>
      <w:r w:rsidR="00E94275" w:rsidRPr="00285FFE">
        <w:t>gene</w:t>
      </w:r>
      <w:r w:rsidR="00E94275" w:rsidRPr="00285FFE">
        <w:rPr>
          <w:i/>
          <w:iCs/>
        </w:rPr>
        <w:t xml:space="preserve"> </w:t>
      </w:r>
      <w:r w:rsidR="00E94275" w:rsidRPr="00285FFE">
        <w:t xml:space="preserve">in </w:t>
      </w:r>
      <w:r w:rsidR="00E94275" w:rsidRPr="00285FFE">
        <w:rPr>
          <w:lang w:val="en-US"/>
        </w:rPr>
        <w:t>IS</w:t>
      </w:r>
      <w:r w:rsidR="00E94275" w:rsidRPr="00285FFE">
        <w:rPr>
          <w:i/>
          <w:iCs/>
          <w:lang w:val="en-US"/>
        </w:rPr>
        <w:t>26</w:t>
      </w:r>
      <w:r w:rsidR="00E94275" w:rsidRPr="00285FFE">
        <w:rPr>
          <w:lang w:val="en-US"/>
        </w:rPr>
        <w:t>-</w:t>
      </w:r>
      <w:r w:rsidR="00E94275" w:rsidRPr="00285FFE">
        <w:rPr>
          <w:i/>
          <w:iCs/>
          <w:lang w:val="en-US"/>
        </w:rPr>
        <w:t>dfrA8</w:t>
      </w:r>
      <w:r w:rsidR="00E94275" w:rsidRPr="00285FFE">
        <w:rPr>
          <w:lang w:val="en-US"/>
        </w:rPr>
        <w:t xml:space="preserve"> TU </w:t>
      </w:r>
      <w:r w:rsidR="00EC5C74" w:rsidRPr="00285FFE">
        <w:rPr>
          <w:lang w:val="en-US"/>
        </w:rPr>
        <w:t>w</w:t>
      </w:r>
      <w:r w:rsidR="003B09D5" w:rsidRPr="00285FFE">
        <w:rPr>
          <w:lang w:val="en-US"/>
        </w:rPr>
        <w:t>as</w:t>
      </w:r>
      <w:r w:rsidR="00EC5C74" w:rsidRPr="00285FFE">
        <w:rPr>
          <w:lang w:val="en-US"/>
        </w:rPr>
        <w:t xml:space="preserve"> functional and conferred</w:t>
      </w:r>
      <w:r w:rsidR="00E94275" w:rsidRPr="00285FFE">
        <w:rPr>
          <w:lang w:val="en-US"/>
        </w:rPr>
        <w:t xml:space="preserve"> trimethoprim resistance, compared to </w:t>
      </w:r>
      <w:r w:rsidR="00E94275" w:rsidRPr="00285FFE">
        <w:rPr>
          <w:i/>
          <w:iCs/>
          <w:lang w:val="en-US"/>
        </w:rPr>
        <w:t>E.coli</w:t>
      </w:r>
      <w:r w:rsidR="00E94275" w:rsidRPr="00285FFE">
        <w:rPr>
          <w:lang w:val="en-US"/>
        </w:rPr>
        <w:t>:</w:t>
      </w:r>
      <w:proofErr w:type="gramStart"/>
      <w:r w:rsidR="00E94275" w:rsidRPr="00285FFE">
        <w:rPr>
          <w:lang w:val="en-US"/>
        </w:rPr>
        <w:t>:pGEM</w:t>
      </w:r>
      <w:proofErr w:type="gramEnd"/>
      <w:r w:rsidR="00E94275" w:rsidRPr="00285FFE">
        <w:rPr>
          <w:lang w:val="en-US"/>
        </w:rPr>
        <w:t>-</w:t>
      </w:r>
      <w:r w:rsidR="005C71B2" w:rsidRPr="00285FFE">
        <w:rPr>
          <w:lang w:val="en-US"/>
        </w:rPr>
        <w:t>2026-WT-</w:t>
      </w:r>
      <w:r w:rsidR="005C71B2" w:rsidRPr="00285FFE">
        <w:rPr>
          <w:i/>
          <w:iCs/>
          <w:lang w:val="en-US"/>
        </w:rPr>
        <w:t>cI</w:t>
      </w:r>
      <w:r w:rsidR="00271054" w:rsidRPr="00285FFE">
        <w:rPr>
          <w:rFonts w:hint="cs"/>
          <w:i/>
          <w:iCs/>
          <w:cs/>
          <w:lang w:val="en-US"/>
        </w:rPr>
        <w:t xml:space="preserve"> </w:t>
      </w:r>
      <w:r w:rsidR="00271054" w:rsidRPr="00285FFE">
        <w:rPr>
          <w:lang w:val="en-US"/>
        </w:rPr>
        <w:t xml:space="preserve">at </w:t>
      </w:r>
      <w:r w:rsidR="00B33189" w:rsidRPr="00285FFE">
        <w:rPr>
          <w:lang w:val="en-US"/>
        </w:rPr>
        <w:t xml:space="preserve">a </w:t>
      </w:r>
      <w:r w:rsidR="003A0B15" w:rsidRPr="00285FFE">
        <w:rPr>
          <w:lang w:val="en-US"/>
        </w:rPr>
        <w:t xml:space="preserve">concentration of </w:t>
      </w:r>
      <w:r w:rsidR="00271054" w:rsidRPr="00285FFE">
        <w:rPr>
          <w:lang w:val="en-US"/>
        </w:rPr>
        <w:t xml:space="preserve">20 </w:t>
      </w:r>
      <w:proofErr w:type="spellStart"/>
      <w:r w:rsidR="00271054" w:rsidRPr="00285FFE">
        <w:rPr>
          <w:rFonts w:cstheme="minorHAnsi"/>
          <w:lang w:val="en-US"/>
        </w:rPr>
        <w:t>μg</w:t>
      </w:r>
      <w:proofErr w:type="spellEnd"/>
      <w:r w:rsidR="00131068" w:rsidRPr="00285FFE">
        <w:rPr>
          <w:rFonts w:cstheme="minorHAnsi"/>
          <w:lang w:val="en-US"/>
        </w:rPr>
        <w:t xml:space="preserve"> ml</w:t>
      </w:r>
      <w:r w:rsidR="00131068" w:rsidRPr="00285FFE">
        <w:rPr>
          <w:rFonts w:cstheme="minorHAnsi"/>
          <w:vertAlign w:val="superscript"/>
          <w:lang w:val="en-US"/>
        </w:rPr>
        <w:t>-1</w:t>
      </w:r>
      <w:r w:rsidR="00E94275" w:rsidRPr="00285FFE">
        <w:rPr>
          <w:lang w:val="en-US"/>
        </w:rPr>
        <w:t>.</w:t>
      </w:r>
    </w:p>
    <w:p w14:paraId="77A3B91C" w14:textId="77777777" w:rsidR="000068D2" w:rsidRPr="00285FFE" w:rsidRDefault="000068D2" w:rsidP="000068D2">
      <w:pPr>
        <w:spacing w:before="240" w:after="100" w:afterAutospacing="1"/>
        <w:rPr>
          <w:b/>
          <w:sz w:val="28"/>
          <w:szCs w:val="32"/>
        </w:rPr>
      </w:pPr>
      <w:r w:rsidRPr="00285FFE">
        <w:rPr>
          <w:b/>
          <w:sz w:val="28"/>
          <w:szCs w:val="32"/>
        </w:rPr>
        <w:t>Discussion</w:t>
      </w:r>
    </w:p>
    <w:p w14:paraId="5F01668C" w14:textId="7A43C464" w:rsidR="00AA3A85" w:rsidRPr="00285FFE" w:rsidRDefault="004D3A5E" w:rsidP="00566481">
      <w:r w:rsidRPr="00285FFE">
        <w:rPr>
          <w:bCs/>
        </w:rPr>
        <w:t>E</w:t>
      </w:r>
      <w:r w:rsidR="00B37409" w:rsidRPr="00285FFE">
        <w:rPr>
          <w:bCs/>
        </w:rPr>
        <w:t xml:space="preserve">ntrapment vectors have been </w:t>
      </w:r>
      <w:r w:rsidRPr="00285FFE">
        <w:rPr>
          <w:bCs/>
        </w:rPr>
        <w:t>used previously to capture MGEs</w:t>
      </w:r>
      <w:r w:rsidR="00B37409" w:rsidRPr="00285FFE">
        <w:rPr>
          <w:bCs/>
        </w:rPr>
        <w:t xml:space="preserve"> </w:t>
      </w:r>
      <w:r w:rsidR="00FD790A" w:rsidRPr="00285FFE">
        <w:rPr>
          <w:bCs/>
        </w:rPr>
        <w:t>with</w:t>
      </w:r>
      <w:r w:rsidR="00B37409" w:rsidRPr="00285FFE">
        <w:rPr>
          <w:bCs/>
        </w:rPr>
        <w:t xml:space="preserve">in </w:t>
      </w:r>
      <w:r w:rsidR="00FD790A" w:rsidRPr="00285FFE">
        <w:rPr>
          <w:bCs/>
          <w:lang w:val="en-US"/>
        </w:rPr>
        <w:t xml:space="preserve">multiple </w:t>
      </w:r>
      <w:r w:rsidR="00542919" w:rsidRPr="00285FFE">
        <w:rPr>
          <w:bCs/>
          <w:lang w:val="en-US"/>
        </w:rPr>
        <w:t>bacterial</w:t>
      </w:r>
      <w:r w:rsidR="00920A1A" w:rsidRPr="00285FFE">
        <w:rPr>
          <w:bCs/>
          <w:lang w:val="en-US"/>
        </w:rPr>
        <w:t xml:space="preserve"> </w:t>
      </w:r>
      <w:r w:rsidR="00FD790A" w:rsidRPr="00285FFE">
        <w:rPr>
          <w:bCs/>
          <w:lang w:val="en-US"/>
        </w:rPr>
        <w:t>species</w:t>
      </w:r>
      <w:r w:rsidR="00E60C49" w:rsidRPr="00285FFE">
        <w:rPr>
          <w:bCs/>
          <w:lang w:val="en-US"/>
        </w:rPr>
        <w:t>,</w:t>
      </w:r>
      <w:r w:rsidR="00C2461A" w:rsidRPr="00285FFE">
        <w:rPr>
          <w:bCs/>
          <w:lang w:val="en-US"/>
        </w:rPr>
        <w:t xml:space="preserve"> </w:t>
      </w:r>
      <w:r w:rsidR="00FD790A" w:rsidRPr="00285FFE">
        <w:rPr>
          <w:bCs/>
          <w:lang w:val="en-US"/>
        </w:rPr>
        <w:t>including</w:t>
      </w:r>
      <w:r w:rsidR="00B37409" w:rsidRPr="00285FFE">
        <w:rPr>
          <w:bCs/>
          <w:szCs w:val="22"/>
        </w:rPr>
        <w:t xml:space="preserve"> </w:t>
      </w:r>
      <w:r w:rsidR="00B37409" w:rsidRPr="00285FFE">
        <w:rPr>
          <w:i/>
          <w:iCs/>
        </w:rPr>
        <w:t xml:space="preserve">Agrobacterium </w:t>
      </w:r>
      <w:proofErr w:type="spellStart"/>
      <w:r w:rsidR="00B37409" w:rsidRPr="00285FFE">
        <w:rPr>
          <w:i/>
          <w:iCs/>
        </w:rPr>
        <w:t>tumefaciens</w:t>
      </w:r>
      <w:proofErr w:type="spellEnd"/>
      <w:r w:rsidR="00566481" w:rsidRPr="00285FFE">
        <w:t xml:space="preserve">, </w:t>
      </w:r>
      <w:r w:rsidR="00566481" w:rsidRPr="00285FFE">
        <w:rPr>
          <w:i/>
          <w:iCs/>
        </w:rPr>
        <w:t xml:space="preserve">Rhizobium </w:t>
      </w:r>
      <w:proofErr w:type="spellStart"/>
      <w:r w:rsidR="00566481" w:rsidRPr="00285FFE">
        <w:rPr>
          <w:i/>
          <w:iCs/>
        </w:rPr>
        <w:t>leguminosarum</w:t>
      </w:r>
      <w:proofErr w:type="spellEnd"/>
      <w:r w:rsidRPr="00285FFE">
        <w:rPr>
          <w:i/>
          <w:iCs/>
        </w:rPr>
        <w:t xml:space="preserve">, Corynebacterium </w:t>
      </w:r>
      <w:proofErr w:type="spellStart"/>
      <w:r w:rsidRPr="00285FFE">
        <w:rPr>
          <w:i/>
          <w:iCs/>
        </w:rPr>
        <w:t>glutamicum</w:t>
      </w:r>
      <w:proofErr w:type="spellEnd"/>
      <w:r w:rsidR="00356FA9" w:rsidRPr="00285FFE">
        <w:rPr>
          <w:i/>
          <w:iCs/>
        </w:rPr>
        <w:t>,</w:t>
      </w:r>
      <w:r w:rsidRPr="00285FFE">
        <w:rPr>
          <w:i/>
          <w:iCs/>
        </w:rPr>
        <w:t xml:space="preserve"> </w:t>
      </w:r>
      <w:r w:rsidRPr="00285FFE">
        <w:t xml:space="preserve">and </w:t>
      </w:r>
      <w:proofErr w:type="spellStart"/>
      <w:r w:rsidRPr="00285FFE">
        <w:rPr>
          <w:i/>
          <w:iCs/>
        </w:rPr>
        <w:lastRenderedPageBreak/>
        <w:t>Rhodococcus</w:t>
      </w:r>
      <w:proofErr w:type="spellEnd"/>
      <w:r w:rsidRPr="00285FFE">
        <w:rPr>
          <w:i/>
          <w:iCs/>
        </w:rPr>
        <w:t xml:space="preserve"> </w:t>
      </w:r>
      <w:proofErr w:type="spellStart"/>
      <w:r w:rsidRPr="00285FFE">
        <w:rPr>
          <w:i/>
          <w:iCs/>
        </w:rPr>
        <w:t>fascians</w:t>
      </w:r>
      <w:proofErr w:type="spellEnd"/>
      <w:r w:rsidR="00361CCA" w:rsidRPr="00285FFE">
        <w:rPr>
          <w:rFonts w:hint="cs"/>
          <w:cs/>
        </w:rPr>
        <w:t xml:space="preserve"> </w:t>
      </w:r>
      <w:r w:rsidR="00951592" w:rsidRPr="00285FFE">
        <w:fldChar w:fldCharType="begin">
          <w:fldData xml:space="preserve">PEVuZE5vdGU+PENpdGU+PEF1dGhvcj5TY2huZWlkZXI8L0F1dGhvcj48WWVhcj4yMDAwPC9ZZWFy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</w:fldData>
        </w:fldChar>
      </w:r>
      <w:r w:rsidR="00E74AFF" w:rsidRPr="00285FFE">
        <w:instrText xml:space="preserve"> ADDIN EN.CITE </w:instrText>
      </w:r>
      <w:r w:rsidR="00E74AFF" w:rsidRPr="00285FFE">
        <w:fldChar w:fldCharType="begin">
          <w:fldData xml:space="preserve">PEVuZE5vdGU+PENpdGU+PEF1dGhvcj5TY2huZWlkZXI8L0F1dGhvcj48WWVhcj4yMDAwPC9ZZWFy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</w:fldData>
        </w:fldChar>
      </w:r>
      <w:r w:rsidR="00E74AFF" w:rsidRPr="00285FFE">
        <w:instrText xml:space="preserve"> ADDIN EN.CITE.DATA </w:instrText>
      </w:r>
      <w:r w:rsidR="00E74AFF" w:rsidRPr="00285FFE">
        <w:fldChar w:fldCharType="end"/>
      </w:r>
      <w:r w:rsidR="00951592" w:rsidRPr="00285FFE">
        <w:fldChar w:fldCharType="separate"/>
      </w:r>
      <w:r w:rsidR="00E65C21" w:rsidRPr="00285FFE">
        <w:rPr>
          <w:noProof/>
        </w:rPr>
        <w:t>(Ulrich and Puhler 1994; Jager et al. 1995; Schneider et al. 2000)</w:t>
      </w:r>
      <w:r w:rsidR="00951592" w:rsidRPr="00285FFE">
        <w:fldChar w:fldCharType="end"/>
      </w:r>
      <w:r w:rsidRPr="00285FFE">
        <w:t>.</w:t>
      </w:r>
      <w:r w:rsidR="00361CCA" w:rsidRPr="00285FFE">
        <w:t xml:space="preserve"> </w:t>
      </w:r>
      <w:r w:rsidR="00920A1A" w:rsidRPr="00285FFE">
        <w:t>By relying on the transposition activity of MGEs for the detection, novel MGEs</w:t>
      </w:r>
      <w:r w:rsidR="00FD790A" w:rsidRPr="00285FFE">
        <w:t xml:space="preserve"> can be identified</w:t>
      </w:r>
      <w:r w:rsidR="002F45D3" w:rsidRPr="00285FFE">
        <w:t>,</w:t>
      </w:r>
      <w:r w:rsidR="00920A1A" w:rsidRPr="00285FFE">
        <w:t xml:space="preserve"> as no </w:t>
      </w:r>
      <w:r w:rsidR="00FD790A" w:rsidRPr="00285FFE">
        <w:t xml:space="preserve">prior sequence </w:t>
      </w:r>
      <w:r w:rsidR="00920A1A" w:rsidRPr="00285FFE">
        <w:t xml:space="preserve">information is required in the </w:t>
      </w:r>
      <w:r w:rsidR="002F45D3" w:rsidRPr="00285FFE">
        <w:t>screening</w:t>
      </w:r>
      <w:r w:rsidR="00920A1A" w:rsidRPr="00285FFE">
        <w:t>. In our study, we developed</w:t>
      </w:r>
      <w:r w:rsidR="00766FCB" w:rsidRPr="00285FFE">
        <w:t xml:space="preserve"> and </w:t>
      </w:r>
      <w:r w:rsidR="00FD790A" w:rsidRPr="00285FFE">
        <w:t xml:space="preserve">demonstrated </w:t>
      </w:r>
      <w:r w:rsidR="00766FCB" w:rsidRPr="00285FFE">
        <w:t>the use of</w:t>
      </w:r>
      <w:r w:rsidR="00920A1A" w:rsidRPr="00285FFE">
        <w:t xml:space="preserve"> </w:t>
      </w:r>
      <w:proofErr w:type="spellStart"/>
      <w:r w:rsidR="00920A1A" w:rsidRPr="00285FFE">
        <w:t>pBACpAK</w:t>
      </w:r>
      <w:proofErr w:type="spellEnd"/>
      <w:r w:rsidR="00920A1A" w:rsidRPr="00285FFE">
        <w:t xml:space="preserve"> entrapment vector to capture MGEs </w:t>
      </w:r>
      <w:r w:rsidR="00766FCB" w:rsidRPr="00285FFE">
        <w:t xml:space="preserve">through </w:t>
      </w:r>
      <w:r w:rsidR="002F45D3" w:rsidRPr="00285FFE">
        <w:t xml:space="preserve">a </w:t>
      </w:r>
      <w:r w:rsidR="00766FCB" w:rsidRPr="00285FFE">
        <w:t xml:space="preserve">direct transformation </w:t>
      </w:r>
      <w:r w:rsidR="00340A2F" w:rsidRPr="00285FFE">
        <w:t xml:space="preserve">of </w:t>
      </w:r>
      <w:proofErr w:type="spellStart"/>
      <w:r w:rsidR="00340A2F" w:rsidRPr="00285FFE">
        <w:t>pBACpAK</w:t>
      </w:r>
      <w:proofErr w:type="spellEnd"/>
      <w:r w:rsidR="00340A2F" w:rsidRPr="00285FFE">
        <w:t xml:space="preserve"> </w:t>
      </w:r>
      <w:r w:rsidR="00766FCB" w:rsidRPr="00285FFE">
        <w:t xml:space="preserve">into the clinical </w:t>
      </w:r>
      <w:r w:rsidR="00361CCA" w:rsidRPr="00285FFE">
        <w:rPr>
          <w:i/>
          <w:iCs/>
        </w:rPr>
        <w:t>E. coli</w:t>
      </w:r>
      <w:r w:rsidR="00361CCA" w:rsidRPr="00285FFE">
        <w:t xml:space="preserve"> </w:t>
      </w:r>
      <w:r w:rsidR="00AE4071" w:rsidRPr="00285FFE">
        <w:t>isolates</w:t>
      </w:r>
      <w:r w:rsidR="00361CCA" w:rsidRPr="00285FFE">
        <w:t>.</w:t>
      </w:r>
    </w:p>
    <w:p w14:paraId="53C800F8" w14:textId="73870234" w:rsidR="00B61DB7" w:rsidRPr="00285FFE" w:rsidRDefault="00F8083C" w:rsidP="00F168A8">
      <w:r w:rsidRPr="00285FFE">
        <w:rPr>
          <w:lang w:val="en-US"/>
        </w:rPr>
        <w:t>We ha</w:t>
      </w:r>
      <w:r w:rsidR="007878F1" w:rsidRPr="00285FFE">
        <w:rPr>
          <w:lang w:val="en-US"/>
        </w:rPr>
        <w:t xml:space="preserve">ve shown that </w:t>
      </w:r>
      <w:r w:rsidR="00356FA9" w:rsidRPr="00285FFE">
        <w:rPr>
          <w:lang w:val="en-US"/>
        </w:rPr>
        <w:t xml:space="preserve">the </w:t>
      </w:r>
      <w:proofErr w:type="spellStart"/>
      <w:r w:rsidR="007878F1" w:rsidRPr="00285FFE">
        <w:rPr>
          <w:lang w:val="en-US"/>
        </w:rPr>
        <w:t>pBACpAK</w:t>
      </w:r>
      <w:proofErr w:type="spellEnd"/>
      <w:r w:rsidR="007878F1" w:rsidRPr="00285FFE">
        <w:rPr>
          <w:lang w:val="en-US"/>
        </w:rPr>
        <w:t xml:space="preserve"> vector </w:t>
      </w:r>
      <w:r w:rsidR="00D43081" w:rsidRPr="00285FFE">
        <w:rPr>
          <w:lang w:val="en-US"/>
        </w:rPr>
        <w:t xml:space="preserve">can be used to capture </w:t>
      </w:r>
      <w:r w:rsidR="00B33189" w:rsidRPr="00285FFE">
        <w:rPr>
          <w:lang w:val="en-US"/>
        </w:rPr>
        <w:t xml:space="preserve">various </w:t>
      </w:r>
      <w:r w:rsidR="00D43081" w:rsidRPr="00285FFE">
        <w:rPr>
          <w:lang w:val="en-US"/>
        </w:rPr>
        <w:t>MGE</w:t>
      </w:r>
      <w:r w:rsidR="00F35DC4" w:rsidRPr="00285FFE">
        <w:rPr>
          <w:lang w:val="en-US"/>
        </w:rPr>
        <w:t>s</w:t>
      </w:r>
      <w:r w:rsidR="00B33189" w:rsidRPr="00285FFE">
        <w:rPr>
          <w:lang w:val="en-US"/>
        </w:rPr>
        <w:t xml:space="preserve"> from</w:t>
      </w:r>
      <w:r w:rsidR="00D43081" w:rsidRPr="00285FFE">
        <w:rPr>
          <w:lang w:val="en-US"/>
        </w:rPr>
        <w:t xml:space="preserve"> clinical</w:t>
      </w:r>
      <w:r w:rsidR="007878F1" w:rsidRPr="00285FFE">
        <w:rPr>
          <w:lang w:val="en-US"/>
        </w:rPr>
        <w:t xml:space="preserve"> </w:t>
      </w:r>
      <w:r w:rsidR="007878F1" w:rsidRPr="00285FFE">
        <w:rPr>
          <w:i/>
          <w:iCs/>
          <w:lang w:val="en-US"/>
        </w:rPr>
        <w:t>E. coli</w:t>
      </w:r>
      <w:r w:rsidR="007878F1" w:rsidRPr="00285FFE">
        <w:rPr>
          <w:lang w:val="en-US"/>
        </w:rPr>
        <w:t xml:space="preserve"> isolates</w:t>
      </w:r>
      <w:r w:rsidR="00B33189" w:rsidRPr="00285FFE">
        <w:rPr>
          <w:lang w:val="en-US"/>
        </w:rPr>
        <w:t>;</w:t>
      </w:r>
      <w:r w:rsidR="00D43081" w:rsidRPr="00285FFE">
        <w:rPr>
          <w:lang w:val="en-US"/>
        </w:rPr>
        <w:t xml:space="preserve"> IS</w:t>
      </w:r>
      <w:r w:rsidR="00D43081" w:rsidRPr="00285FFE">
        <w:rPr>
          <w:i/>
          <w:iCs/>
          <w:lang w:val="en-US"/>
        </w:rPr>
        <w:t>26</w:t>
      </w:r>
      <w:r w:rsidR="00D43081" w:rsidRPr="00285FFE">
        <w:rPr>
          <w:lang w:val="en-US"/>
        </w:rPr>
        <w:t>, IS</w:t>
      </w:r>
      <w:r w:rsidR="00D43081" w:rsidRPr="00285FFE">
        <w:rPr>
          <w:i/>
          <w:iCs/>
          <w:lang w:val="en-US"/>
        </w:rPr>
        <w:t>903</w:t>
      </w:r>
      <w:r w:rsidR="00D43081" w:rsidRPr="00285FFE">
        <w:rPr>
          <w:lang w:val="en-US"/>
        </w:rPr>
        <w:t xml:space="preserve">B, </w:t>
      </w:r>
      <w:r w:rsidR="00D43081" w:rsidRPr="00285FFE">
        <w:rPr>
          <w:rFonts w:eastAsiaTheme="minorHAnsi"/>
        </w:rPr>
        <w:t>IS</w:t>
      </w:r>
      <w:r w:rsidR="00D43081" w:rsidRPr="00285FFE">
        <w:rPr>
          <w:rFonts w:eastAsiaTheme="minorHAnsi"/>
          <w:i/>
          <w:iCs/>
        </w:rPr>
        <w:t xml:space="preserve">Sbo1 </w:t>
      </w:r>
      <w:r w:rsidR="00D43081" w:rsidRPr="00285FFE">
        <w:rPr>
          <w:rFonts w:eastAsiaTheme="minorHAnsi"/>
        </w:rPr>
        <w:t>and IS</w:t>
      </w:r>
      <w:r w:rsidR="00D43081" w:rsidRPr="00285FFE">
        <w:rPr>
          <w:rFonts w:eastAsiaTheme="minorHAnsi"/>
          <w:i/>
          <w:iCs/>
        </w:rPr>
        <w:t>26</w:t>
      </w:r>
      <w:r w:rsidR="00D43081" w:rsidRPr="00285FFE">
        <w:rPr>
          <w:rFonts w:eastAsiaTheme="minorHAnsi"/>
        </w:rPr>
        <w:t>-</w:t>
      </w:r>
      <w:r w:rsidR="00D43081" w:rsidRPr="00285FFE">
        <w:rPr>
          <w:rFonts w:eastAsiaTheme="minorHAnsi"/>
          <w:i/>
          <w:iCs/>
        </w:rPr>
        <w:t>dfrA8</w:t>
      </w:r>
      <w:r w:rsidR="00D43081" w:rsidRPr="00285FFE">
        <w:rPr>
          <w:rFonts w:eastAsiaTheme="minorHAnsi"/>
        </w:rPr>
        <w:t xml:space="preserve"> TU.</w:t>
      </w:r>
      <w:r w:rsidRPr="00285FFE">
        <w:rPr>
          <w:lang w:val="en-US"/>
        </w:rPr>
        <w:t xml:space="preserve"> </w:t>
      </w:r>
      <w:r w:rsidR="00295385" w:rsidRPr="00285FFE">
        <w:rPr>
          <w:lang w:val="en-US"/>
        </w:rPr>
        <w:t>The use of entrapment vector</w:t>
      </w:r>
      <w:r w:rsidR="00FD790A" w:rsidRPr="00285FFE">
        <w:rPr>
          <w:lang w:val="en-US"/>
        </w:rPr>
        <w:t>s</w:t>
      </w:r>
      <w:r w:rsidR="008C12D6" w:rsidRPr="00285FFE">
        <w:rPr>
          <w:lang w:val="en-US"/>
        </w:rPr>
        <w:t xml:space="preserve"> with clinical isolates has been </w:t>
      </w:r>
      <w:r w:rsidR="00FD790A" w:rsidRPr="00285FFE">
        <w:rPr>
          <w:lang w:val="en-US"/>
        </w:rPr>
        <w:t xml:space="preserve">demonstrated </w:t>
      </w:r>
      <w:r w:rsidR="008C12D6" w:rsidRPr="00285FFE">
        <w:rPr>
          <w:lang w:val="en-US"/>
        </w:rPr>
        <w:t xml:space="preserve">previously in </w:t>
      </w:r>
      <w:r w:rsidR="008C12D6" w:rsidRPr="00285FFE">
        <w:rPr>
          <w:i/>
          <w:iCs/>
          <w:lang w:val="en-US"/>
        </w:rPr>
        <w:t>Enterobacter cloacae</w:t>
      </w:r>
      <w:r w:rsidR="008C12D6" w:rsidRPr="00285FFE">
        <w:rPr>
          <w:lang w:val="en-US"/>
        </w:rPr>
        <w:t xml:space="preserve"> and </w:t>
      </w:r>
      <w:proofErr w:type="spellStart"/>
      <w:r w:rsidR="008C12D6" w:rsidRPr="00285FFE">
        <w:rPr>
          <w:i/>
          <w:iCs/>
          <w:lang w:val="en-US"/>
        </w:rPr>
        <w:t>Citrobacter</w:t>
      </w:r>
      <w:proofErr w:type="spellEnd"/>
      <w:r w:rsidR="008C12D6" w:rsidRPr="00285FFE">
        <w:rPr>
          <w:i/>
          <w:iCs/>
          <w:lang w:val="en-US"/>
        </w:rPr>
        <w:t xml:space="preserve"> </w:t>
      </w:r>
      <w:proofErr w:type="spellStart"/>
      <w:r w:rsidR="008C12D6" w:rsidRPr="00285FFE">
        <w:rPr>
          <w:i/>
          <w:iCs/>
          <w:lang w:val="en-US"/>
        </w:rPr>
        <w:t>freundii</w:t>
      </w:r>
      <w:proofErr w:type="spellEnd"/>
      <w:r w:rsidR="008C12D6" w:rsidRPr="00285FFE">
        <w:rPr>
          <w:i/>
          <w:iCs/>
          <w:lang w:val="en-US"/>
        </w:rPr>
        <w:t xml:space="preserve"> </w:t>
      </w:r>
      <w:r w:rsidR="008C12D6" w:rsidRPr="00285FFE">
        <w:rPr>
          <w:lang w:val="en-US"/>
        </w:rPr>
        <w:t>by using pRAB1 vector, which</w:t>
      </w:r>
      <w:r w:rsidR="00FC22B3" w:rsidRPr="00285FFE">
        <w:rPr>
          <w:lang w:val="en-US"/>
        </w:rPr>
        <w:t xml:space="preserve"> found insertions of putative new transposable elements in </w:t>
      </w:r>
      <w:r w:rsidR="00FC22B3" w:rsidRPr="00285FFE">
        <w:rPr>
          <w:i/>
          <w:iCs/>
          <w:lang w:val="en-US"/>
        </w:rPr>
        <w:t xml:space="preserve">E. </w:t>
      </w:r>
      <w:r w:rsidR="00FD790A" w:rsidRPr="00285FFE">
        <w:rPr>
          <w:i/>
          <w:iCs/>
          <w:lang w:val="en-US"/>
        </w:rPr>
        <w:t>cloacae</w:t>
      </w:r>
      <w:r w:rsidR="0093540D" w:rsidRPr="00285FFE">
        <w:rPr>
          <w:lang w:val="en-US"/>
        </w:rPr>
        <w:t xml:space="preserve"> </w:t>
      </w:r>
      <w:r w:rsidR="0093540D" w:rsidRPr="00285FFE">
        <w:rPr>
          <w:lang w:val="en-US"/>
        </w:rPr>
        <w:fldChar w:fldCharType="begin"/>
      </w:r>
      <w:r w:rsidR="0093540D" w:rsidRPr="00285FFE">
        <w:rPr>
          <w:lang w:val="en-US"/>
        </w:rPr>
        <w:instrText xml:space="preserve"> ADDIN EN.CITE &lt;EndNote&gt;&lt;Cite&gt;&lt;Author&gt;Raabe&lt;/Author&gt;&lt;Year&gt;1988&lt;/Year&gt;&lt;RecNum&gt;489&lt;/RecNum&gt;&lt;DisplayText&gt;(Raabe et al. 1988)&lt;/DisplayText&gt;&lt;record&gt;&lt;rec-number&gt;489&lt;/rec-number&gt;&lt;foreign-keys&gt;&lt;key app="EN" db-id="a5a2xrpf5922paestsqp52fexfxd0a0axap0" timestamp="1591870362"&gt;489&lt;/key&gt;&lt;/foreign-keys&gt;&lt;ref-type name="Journal Article"&gt;17&lt;/ref-type&gt;&lt;contributors&gt;&lt;authors&gt;&lt;author&gt;Raabe, T.&lt;/author&gt;&lt;author&gt;Jenny, E.&lt;/author&gt;&lt;author&gt;Meyer, J.&lt;/author&gt;&lt;/authors&gt;&lt;/contributors&gt;&lt;auth-address&gt;Department of Microbiology, Biozentrum, University of Basel, Switzerland.&lt;/auth-address&gt;&lt;titles&gt;&lt;title&gt;A selection cartridge for rapid detection and analysis of spontaneous mutations including insertions of transposable elements in Enterobacteriaceae&lt;/title&gt;&lt;secondary-title&gt;Mol Gen Genet&lt;/secondary-title&gt;&lt;/titles&gt;&lt;periodical&gt;&lt;full-title&gt;Mol Gen Genet&lt;/full-title&gt;&lt;/periodical&gt;&lt;pages&gt;176-80&lt;/pages&gt;&lt;volume&gt;215&lt;/volume&gt;&lt;number&gt;1&lt;/number&gt;&lt;edition&gt;1988/12/01&lt;/edition&gt;&lt;keywords&gt;&lt;keyword&gt;Base Sequence&lt;/keyword&gt;&lt;keyword&gt;*DNA Transposable Elements&lt;/keyword&gt;&lt;keyword&gt;DNA, Bacterial/genetics&lt;/keyword&gt;&lt;keyword&gt;Enterobacteriaceae/*genetics&lt;/keyword&gt;&lt;keyword&gt;*Genes, Bacterial&lt;/keyword&gt;&lt;keyword&gt;Genetic Vectors&lt;/keyword&gt;&lt;keyword&gt;Kanamycin Resistance/genetics&lt;/keyword&gt;&lt;keyword&gt;Molecular Sequence Data&lt;/keyword&gt;&lt;keyword&gt;*Mutation&lt;/keyword&gt;&lt;keyword&gt;R Factors&lt;/keyword&gt;&lt;/keywords&gt;&lt;dates&gt;&lt;year&gt;1988&lt;/year&gt;&lt;pub-dates&gt;&lt;date&gt;Dec&lt;/date&gt;&lt;/pub-dates&gt;&lt;/dates&gt;&lt;isbn&gt;0026-8925 (Print)&amp;#xD;0026-8925&lt;/isbn&gt;&lt;accession-num&gt;2853830&lt;/accession-num&gt;&lt;urls&gt;&lt;/urls&gt;&lt;electronic-resource-num&gt;10.1007/bf00331322&lt;/electronic-resource-num&gt;&lt;remote-database-provider&gt;NLM&lt;/remote-database-provider&gt;&lt;language&gt;eng&lt;/language&gt;&lt;/record&gt;&lt;/Cite&gt;&lt;/EndNote&gt;</w:instrText>
      </w:r>
      <w:r w:rsidR="0093540D" w:rsidRPr="00285FFE">
        <w:rPr>
          <w:lang w:val="en-US"/>
        </w:rPr>
        <w:fldChar w:fldCharType="separate"/>
      </w:r>
      <w:r w:rsidR="0093540D" w:rsidRPr="00285FFE">
        <w:rPr>
          <w:noProof/>
          <w:lang w:val="en-US"/>
        </w:rPr>
        <w:t>(Raabe et al. 1988)</w:t>
      </w:r>
      <w:r w:rsidR="0093540D" w:rsidRPr="00285FFE">
        <w:rPr>
          <w:lang w:val="en-US"/>
        </w:rPr>
        <w:fldChar w:fldCharType="end"/>
      </w:r>
      <w:r w:rsidR="0093540D" w:rsidRPr="00285FFE">
        <w:rPr>
          <w:lang w:val="en-US"/>
        </w:rPr>
        <w:t>.</w:t>
      </w:r>
      <w:r w:rsidR="008C12D6" w:rsidRPr="00285FFE">
        <w:rPr>
          <w:lang w:val="en-US"/>
        </w:rPr>
        <w:t xml:space="preserve"> </w:t>
      </w:r>
      <w:r w:rsidR="00B80BF1" w:rsidRPr="00285FFE">
        <w:rPr>
          <w:lang w:val="en-US"/>
        </w:rPr>
        <w:t xml:space="preserve">In our study, we designed </w:t>
      </w:r>
      <w:proofErr w:type="spellStart"/>
      <w:r w:rsidR="00396A87" w:rsidRPr="00285FFE">
        <w:rPr>
          <w:lang w:val="en-US"/>
        </w:rPr>
        <w:t>pBACpAK</w:t>
      </w:r>
      <w:proofErr w:type="spellEnd"/>
      <w:r w:rsidR="00396A87" w:rsidRPr="00285FFE">
        <w:rPr>
          <w:lang w:val="en-US"/>
        </w:rPr>
        <w:t xml:space="preserve"> entrapment vector </w:t>
      </w:r>
      <w:r w:rsidR="00B80BF1" w:rsidRPr="00285FFE">
        <w:t xml:space="preserve">based on pCC1BAC vector, which </w:t>
      </w:r>
      <w:r w:rsidR="00AE4071" w:rsidRPr="00285FFE">
        <w:t xml:space="preserve">incorporates two </w:t>
      </w:r>
      <w:r w:rsidR="00E71610" w:rsidRPr="00285FFE">
        <w:t xml:space="preserve">highly </w:t>
      </w:r>
      <w:r w:rsidR="00AE4071" w:rsidRPr="00285FFE">
        <w:t>desirable qualities into an entrapment vector; 1</w:t>
      </w:r>
      <w:r w:rsidR="00E71610" w:rsidRPr="00285FFE">
        <w:t>,</w:t>
      </w:r>
      <w:r w:rsidR="00AE4071" w:rsidRPr="00285FFE">
        <w:t xml:space="preserve"> </w:t>
      </w:r>
      <w:r w:rsidR="00B80BF1" w:rsidRPr="00285FFE">
        <w:t>accommodat</w:t>
      </w:r>
      <w:r w:rsidR="00E71610" w:rsidRPr="00285FFE">
        <w:t>ion</w:t>
      </w:r>
      <w:r w:rsidR="00B80BF1" w:rsidRPr="00285FFE">
        <w:t xml:space="preserve"> of large DNA fragments</w:t>
      </w:r>
      <w:r w:rsidR="00F35DC4" w:rsidRPr="00285FFE">
        <w:t xml:space="preserve"> (&gt;100kb)</w:t>
      </w:r>
      <w:r w:rsidR="00B80BF1" w:rsidRPr="00285FFE">
        <w:t>, which is important as the size of MGEs can var</w:t>
      </w:r>
      <w:r w:rsidR="003F2171" w:rsidRPr="00285FFE">
        <w:t>y</w:t>
      </w:r>
      <w:r w:rsidR="00B80BF1" w:rsidRPr="00285FFE">
        <w:t xml:space="preserve"> from </w:t>
      </w:r>
      <w:r w:rsidR="00B33189" w:rsidRPr="00285FFE">
        <w:t xml:space="preserve">approximately 500 </w:t>
      </w:r>
      <w:proofErr w:type="spellStart"/>
      <w:r w:rsidR="00B80BF1" w:rsidRPr="00285FFE">
        <w:t>bp</w:t>
      </w:r>
      <w:proofErr w:type="spellEnd"/>
      <w:r w:rsidR="00B80BF1" w:rsidRPr="00285FFE">
        <w:t xml:space="preserve"> </w:t>
      </w:r>
      <w:r w:rsidR="003F2171" w:rsidRPr="00285FFE">
        <w:t xml:space="preserve">for </w:t>
      </w:r>
      <w:r w:rsidR="00B80BF1" w:rsidRPr="00285FFE">
        <w:t xml:space="preserve">insertion sequences </w:t>
      </w:r>
      <w:r w:rsidR="00B33189" w:rsidRPr="00285FFE">
        <w:t xml:space="preserve">up to </w:t>
      </w:r>
      <w:r w:rsidR="00847EA6" w:rsidRPr="00285FFE">
        <w:t xml:space="preserve">and </w:t>
      </w:r>
      <w:r w:rsidR="005F0B6B" w:rsidRPr="00285FFE">
        <w:t>e</w:t>
      </w:r>
      <w:r w:rsidR="003F2171" w:rsidRPr="00285FFE">
        <w:t xml:space="preserve">xceeding </w:t>
      </w:r>
      <w:r w:rsidR="00B80BF1" w:rsidRPr="00285FFE">
        <w:t xml:space="preserve">100 kb </w:t>
      </w:r>
      <w:r w:rsidR="003F2171" w:rsidRPr="00285FFE">
        <w:t xml:space="preserve">for </w:t>
      </w:r>
      <w:r w:rsidR="00B80BF1" w:rsidRPr="00285FFE">
        <w:t>transposons</w:t>
      </w:r>
      <w:r w:rsidR="00C31F02" w:rsidRPr="00285FFE">
        <w:t xml:space="preserve"> </w:t>
      </w:r>
      <w:r w:rsidR="00C31F02" w:rsidRPr="00285FFE">
        <w:fldChar w:fldCharType="begin">
          <w:fldData xml:space="preserve">PEVuZE5vdGU+PENpdGU+PEF1dGhvcj5aZW5nPC9BdXRob3I+PFllYXI+MjAxOTwvWWVhcj48UmVj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</w:fldData>
        </w:fldChar>
      </w:r>
      <w:r w:rsidR="00C31F02" w:rsidRPr="00285FFE">
        <w:instrText xml:space="preserve"> ADDIN EN.CITE </w:instrText>
      </w:r>
      <w:r w:rsidR="00C31F02" w:rsidRPr="00285FFE">
        <w:fldChar w:fldCharType="begin">
          <w:fldData xml:space="preserve">PEVuZE5vdGU+PENpdGU+PEF1dGhvcj5aZW5nPC9BdXRob3I+PFllYXI+MjAxOTwvWWVhcj48UmVj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</w:fldData>
        </w:fldChar>
      </w:r>
      <w:r w:rsidR="00C31F02" w:rsidRPr="00285FFE">
        <w:instrText xml:space="preserve"> ADDIN EN.CITE.DATA </w:instrText>
      </w:r>
      <w:r w:rsidR="00C31F02" w:rsidRPr="00285FFE">
        <w:fldChar w:fldCharType="end"/>
      </w:r>
      <w:r w:rsidR="00C31F02" w:rsidRPr="00285FFE">
        <w:fldChar w:fldCharType="separate"/>
      </w:r>
      <w:r w:rsidR="00C31F02" w:rsidRPr="00285FFE">
        <w:rPr>
          <w:noProof/>
        </w:rPr>
        <w:t>(Zeng et al. 2019)</w:t>
      </w:r>
      <w:r w:rsidR="00C31F02" w:rsidRPr="00285FFE">
        <w:fldChar w:fldCharType="end"/>
      </w:r>
      <w:r w:rsidR="00AE4071" w:rsidRPr="00285FFE">
        <w:t xml:space="preserve"> and 2,</w:t>
      </w:r>
      <w:r w:rsidR="00F168A8" w:rsidRPr="00285FFE">
        <w:t xml:space="preserve"> </w:t>
      </w:r>
      <w:r w:rsidR="00BF2042" w:rsidRPr="00285FFE">
        <w:t>as a single copy</w:t>
      </w:r>
      <w:r w:rsidR="009910B0" w:rsidRPr="00285FFE">
        <w:t xml:space="preserve"> number</w:t>
      </w:r>
      <w:r w:rsidR="00BF2042" w:rsidRPr="00285FFE">
        <w:t xml:space="preserve"> </w:t>
      </w:r>
      <w:r w:rsidR="00F8362A" w:rsidRPr="00285FFE">
        <w:t>vector</w:t>
      </w:r>
      <w:r w:rsidR="00BF2042" w:rsidRPr="00285FFE">
        <w:t xml:space="preserve">, </w:t>
      </w:r>
      <w:r w:rsidR="00F168A8" w:rsidRPr="00285FFE">
        <w:t xml:space="preserve">it allows </w:t>
      </w:r>
      <w:r w:rsidR="00F35DC4" w:rsidRPr="00285FFE">
        <w:t xml:space="preserve">capture </w:t>
      </w:r>
      <w:r w:rsidR="00F168A8" w:rsidRPr="00285FFE">
        <w:t>of gene</w:t>
      </w:r>
      <w:r w:rsidR="002F45D3" w:rsidRPr="00285FFE">
        <w:t>s</w:t>
      </w:r>
      <w:r w:rsidR="00F168A8" w:rsidRPr="00285FFE">
        <w:t xml:space="preserve"> </w:t>
      </w:r>
      <w:r w:rsidR="00F35DC4" w:rsidRPr="00285FFE">
        <w:t xml:space="preserve">which could produce proteins </w:t>
      </w:r>
      <w:r w:rsidR="00F168A8" w:rsidRPr="00285FFE">
        <w:t xml:space="preserve">that could be </w:t>
      </w:r>
      <w:r w:rsidR="00BF2042" w:rsidRPr="00285FFE">
        <w:t xml:space="preserve">toxic to </w:t>
      </w:r>
      <w:r w:rsidR="00BF2042" w:rsidRPr="00285FFE">
        <w:rPr>
          <w:i/>
          <w:iCs/>
        </w:rPr>
        <w:t xml:space="preserve">E. coli </w:t>
      </w:r>
      <w:r w:rsidR="00F8362A" w:rsidRPr="00285FFE">
        <w:t>if they are overexpressed</w:t>
      </w:r>
      <w:r w:rsidR="005F0B6B" w:rsidRPr="00285FFE">
        <w:t xml:space="preserve"> </w:t>
      </w:r>
      <w:r w:rsidR="005F0B6B" w:rsidRPr="00285FFE">
        <w:fldChar w:fldCharType="begin">
          <w:fldData xml:space="preserve">PEVuZE5vdGU+PENpdGU+PEF1dGhvcj5HdWJlbGxpbmk8L0F1dGhvcj48WWVhcj4yMDExPC9ZZWFy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</w:fldData>
        </w:fldChar>
      </w:r>
      <w:r w:rsidR="002172A1" w:rsidRPr="00285FFE">
        <w:instrText xml:space="preserve"> ADDIN EN.CITE </w:instrText>
      </w:r>
      <w:r w:rsidR="002172A1" w:rsidRPr="00285FFE">
        <w:fldChar w:fldCharType="begin">
          <w:fldData xml:space="preserve">PEVuZE5vdGU+PENpdGU+PEF1dGhvcj5HdWJlbGxpbmk8L0F1dGhvcj48WWVhcj4yMDExPC9ZZWFy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</w:fldData>
        </w:fldChar>
      </w:r>
      <w:r w:rsidR="002172A1" w:rsidRPr="00285FFE">
        <w:instrText xml:space="preserve"> ADDIN EN.CITE.DATA </w:instrText>
      </w:r>
      <w:r w:rsidR="002172A1" w:rsidRPr="00285FFE">
        <w:fldChar w:fldCharType="end"/>
      </w:r>
      <w:r w:rsidR="005F0B6B" w:rsidRPr="00285FFE">
        <w:fldChar w:fldCharType="separate"/>
      </w:r>
      <w:r w:rsidR="002172A1" w:rsidRPr="00285FFE">
        <w:rPr>
          <w:noProof/>
        </w:rPr>
        <w:t>(Gubellini et al. 2011; Chen et al. 2018)</w:t>
      </w:r>
      <w:r w:rsidR="005F0B6B" w:rsidRPr="00285FFE">
        <w:fldChar w:fldCharType="end"/>
      </w:r>
      <w:r w:rsidR="00B33189" w:rsidRPr="00285FFE">
        <w:t>, for example if</w:t>
      </w:r>
      <w:r w:rsidR="005F0B6B" w:rsidRPr="00285FFE">
        <w:t xml:space="preserve"> </w:t>
      </w:r>
      <w:r w:rsidR="00F8362A" w:rsidRPr="00285FFE">
        <w:t>cloned into a high-copy number vector</w:t>
      </w:r>
      <w:r w:rsidR="00BF2042" w:rsidRPr="00285FFE">
        <w:rPr>
          <w:lang w:val="en-US"/>
        </w:rPr>
        <w:t xml:space="preserve">. </w:t>
      </w:r>
    </w:p>
    <w:p w14:paraId="3ADA0A74" w14:textId="67DCB279" w:rsidR="00396A87" w:rsidRPr="00285FFE" w:rsidRDefault="00B61DB7" w:rsidP="008C12D6">
      <w:pPr>
        <w:rPr>
          <w:cs/>
          <w:lang w:val="en-US"/>
        </w:rPr>
      </w:pPr>
      <w:r w:rsidRPr="00285FFE">
        <w:t xml:space="preserve">The </w:t>
      </w:r>
      <w:r w:rsidR="005B07E1" w:rsidRPr="00285FFE">
        <w:t xml:space="preserve">detection </w:t>
      </w:r>
      <w:r w:rsidRPr="00285FFE">
        <w:t>of MGE</w:t>
      </w:r>
      <w:r w:rsidR="005B07E1" w:rsidRPr="00285FFE">
        <w:t xml:space="preserve"> movement</w:t>
      </w:r>
      <w:r w:rsidRPr="00285FFE">
        <w:t xml:space="preserve"> with</w:t>
      </w:r>
      <w:r w:rsidR="005B07E1" w:rsidRPr="00285FFE">
        <w:t>in</w:t>
      </w:r>
      <w:r w:rsidRPr="00285FFE">
        <w:t xml:space="preserve"> </w:t>
      </w:r>
      <w:proofErr w:type="spellStart"/>
      <w:r w:rsidRPr="00285FFE">
        <w:t>pBACpAK</w:t>
      </w:r>
      <w:proofErr w:type="spellEnd"/>
      <w:r w:rsidRPr="00285FFE">
        <w:t xml:space="preserve"> </w:t>
      </w:r>
      <w:r w:rsidR="00396A87" w:rsidRPr="00285FFE">
        <w:rPr>
          <w:lang w:val="en-US"/>
        </w:rPr>
        <w:t xml:space="preserve">relies on chloramphenicol and tetracycline resistance phenotypes as selective markers for the vector and the </w:t>
      </w:r>
      <w:r w:rsidR="005B07E1" w:rsidRPr="00285FFE">
        <w:rPr>
          <w:lang w:val="en-US"/>
        </w:rPr>
        <w:t xml:space="preserve">positive selection of MGE insertion within </w:t>
      </w:r>
      <w:proofErr w:type="spellStart"/>
      <w:r w:rsidR="005B07E1" w:rsidRPr="00285FFE">
        <w:rPr>
          <w:i/>
          <w:iCs/>
          <w:lang w:val="en-US"/>
        </w:rPr>
        <w:t>cI</w:t>
      </w:r>
      <w:proofErr w:type="spellEnd"/>
      <w:r w:rsidR="00396A87" w:rsidRPr="00285FFE">
        <w:rPr>
          <w:lang w:val="en-US"/>
        </w:rPr>
        <w:t xml:space="preserve">, respectively. </w:t>
      </w:r>
      <w:r w:rsidR="00D43081" w:rsidRPr="00285FFE">
        <w:rPr>
          <w:lang w:val="en-US"/>
        </w:rPr>
        <w:t xml:space="preserve">As clinical isolates tend to have multi-drug resistance phenotypes, the </w:t>
      </w:r>
      <w:proofErr w:type="spellStart"/>
      <w:r w:rsidR="00D43081" w:rsidRPr="00285FFE">
        <w:rPr>
          <w:lang w:val="en-US"/>
        </w:rPr>
        <w:t>pBACpAK</w:t>
      </w:r>
      <w:proofErr w:type="spellEnd"/>
      <w:r w:rsidR="00D43081" w:rsidRPr="00285FFE">
        <w:rPr>
          <w:lang w:val="en-US"/>
        </w:rPr>
        <w:t xml:space="preserve"> vector </w:t>
      </w:r>
      <w:r w:rsidR="003F2171" w:rsidRPr="00285FFE">
        <w:rPr>
          <w:lang w:val="en-US"/>
        </w:rPr>
        <w:t>can</w:t>
      </w:r>
      <w:r w:rsidR="00D43081" w:rsidRPr="00285FFE">
        <w:rPr>
          <w:lang w:val="en-US"/>
        </w:rPr>
        <w:t xml:space="preserve">not be </w:t>
      </w:r>
      <w:r w:rsidR="003F2171" w:rsidRPr="00285FFE">
        <w:rPr>
          <w:lang w:val="en-US"/>
        </w:rPr>
        <w:t>used in</w:t>
      </w:r>
      <w:r w:rsidR="00D43081" w:rsidRPr="00285FFE">
        <w:rPr>
          <w:lang w:val="en-US"/>
        </w:rPr>
        <w:t xml:space="preserve"> </w:t>
      </w:r>
      <w:r w:rsidR="003F2171" w:rsidRPr="00285FFE">
        <w:rPr>
          <w:lang w:val="en-US"/>
        </w:rPr>
        <w:t xml:space="preserve">isolates </w:t>
      </w:r>
      <w:r w:rsidR="00D43081" w:rsidRPr="00285FFE">
        <w:rPr>
          <w:lang w:val="en-US"/>
        </w:rPr>
        <w:t>with either chloramphenicol or tetracycline resistance.</w:t>
      </w:r>
      <w:r w:rsidR="00396A87" w:rsidRPr="00285FFE">
        <w:rPr>
          <w:lang w:val="en-US"/>
        </w:rPr>
        <w:t xml:space="preserve"> </w:t>
      </w:r>
      <w:r w:rsidR="00F60DCF" w:rsidRPr="00285FFE">
        <w:rPr>
          <w:lang w:val="en-US"/>
        </w:rPr>
        <w:t>Various combination</w:t>
      </w:r>
      <w:r w:rsidR="008B6932" w:rsidRPr="00285FFE">
        <w:rPr>
          <w:lang w:val="en-US"/>
        </w:rPr>
        <w:t>s</w:t>
      </w:r>
      <w:r w:rsidR="00F60DCF" w:rsidRPr="00285FFE">
        <w:rPr>
          <w:lang w:val="en-US"/>
        </w:rPr>
        <w:t xml:space="preserve"> of resistance genes could be </w:t>
      </w:r>
      <w:r w:rsidR="003F2171" w:rsidRPr="00285FFE">
        <w:rPr>
          <w:lang w:val="en-US"/>
        </w:rPr>
        <w:t xml:space="preserve">easily included on </w:t>
      </w:r>
      <w:r w:rsidR="00F60DCF" w:rsidRPr="00285FFE">
        <w:rPr>
          <w:lang w:val="en-US"/>
        </w:rPr>
        <w:t xml:space="preserve">modified </w:t>
      </w:r>
      <w:proofErr w:type="spellStart"/>
      <w:r w:rsidR="00F60DCF" w:rsidRPr="00285FFE">
        <w:rPr>
          <w:lang w:val="en-US"/>
        </w:rPr>
        <w:t>pBACpAK</w:t>
      </w:r>
      <w:proofErr w:type="spellEnd"/>
      <w:r w:rsidR="003F2171" w:rsidRPr="00285FFE">
        <w:rPr>
          <w:lang w:val="en-US"/>
        </w:rPr>
        <w:t xml:space="preserve"> derivatives</w:t>
      </w:r>
      <w:r w:rsidR="00F60DCF" w:rsidRPr="00285FFE">
        <w:rPr>
          <w:lang w:val="en-US"/>
        </w:rPr>
        <w:t xml:space="preserve"> to allow the captur</w:t>
      </w:r>
      <w:r w:rsidR="003F2171" w:rsidRPr="00285FFE">
        <w:rPr>
          <w:lang w:val="en-US"/>
        </w:rPr>
        <w:t>e</w:t>
      </w:r>
      <w:r w:rsidR="00F60DCF" w:rsidRPr="00285FFE">
        <w:rPr>
          <w:lang w:val="en-US"/>
        </w:rPr>
        <w:t xml:space="preserve"> </w:t>
      </w:r>
      <w:r w:rsidR="00001A9F" w:rsidRPr="00285FFE">
        <w:rPr>
          <w:lang w:val="en-US"/>
        </w:rPr>
        <w:t>of</w:t>
      </w:r>
      <w:r w:rsidR="00F60DCF" w:rsidRPr="00285FFE">
        <w:rPr>
          <w:lang w:val="en-US"/>
        </w:rPr>
        <w:t xml:space="preserve"> </w:t>
      </w:r>
      <w:r w:rsidR="00001A9F" w:rsidRPr="00285FFE">
        <w:rPr>
          <w:lang w:val="en-US"/>
        </w:rPr>
        <w:t xml:space="preserve">MGEs in </w:t>
      </w:r>
      <w:r w:rsidR="005B07E1" w:rsidRPr="00285FFE">
        <w:rPr>
          <w:lang w:val="en-US"/>
        </w:rPr>
        <w:t xml:space="preserve">a wider range of resistant </w:t>
      </w:r>
      <w:r w:rsidR="00F60DCF" w:rsidRPr="00285FFE">
        <w:rPr>
          <w:lang w:val="en-US"/>
        </w:rPr>
        <w:t xml:space="preserve">clinical isolates. Another approach is to change from </w:t>
      </w:r>
      <w:r w:rsidR="00141CFD" w:rsidRPr="00285FFE">
        <w:rPr>
          <w:lang w:val="en-US"/>
        </w:rPr>
        <w:t xml:space="preserve">antibiotic selection cartridge </w:t>
      </w:r>
      <w:r w:rsidR="004D5BA1" w:rsidRPr="00285FFE">
        <w:rPr>
          <w:lang w:val="en-US"/>
        </w:rPr>
        <w:t xml:space="preserve">to be conditionally lethal genes </w:t>
      </w:r>
      <w:r w:rsidR="003F2171" w:rsidRPr="00285FFE">
        <w:rPr>
          <w:lang w:val="en-US"/>
        </w:rPr>
        <w:t>such as</w:t>
      </w:r>
      <w:r w:rsidR="004D5BA1" w:rsidRPr="00285FFE">
        <w:rPr>
          <w:lang w:val="en-US"/>
        </w:rPr>
        <w:t xml:space="preserve"> </w:t>
      </w:r>
      <w:proofErr w:type="spellStart"/>
      <w:r w:rsidR="004D5BA1" w:rsidRPr="00285FFE">
        <w:rPr>
          <w:i/>
          <w:iCs/>
          <w:lang w:val="en-US"/>
        </w:rPr>
        <w:t>sacB</w:t>
      </w:r>
      <w:proofErr w:type="spellEnd"/>
      <w:r w:rsidR="004D5BA1" w:rsidRPr="00285FFE">
        <w:rPr>
          <w:lang w:val="en-US"/>
        </w:rPr>
        <w:t xml:space="preserve"> gene</w:t>
      </w:r>
      <w:r w:rsidR="00141CFD" w:rsidRPr="00285FFE">
        <w:rPr>
          <w:lang w:val="en-US"/>
        </w:rPr>
        <w:t>,</w:t>
      </w:r>
      <w:r w:rsidR="00782A4D" w:rsidRPr="00285FFE">
        <w:rPr>
          <w:lang w:val="en-US"/>
        </w:rPr>
        <w:t xml:space="preserve"> encod</w:t>
      </w:r>
      <w:r w:rsidR="00141CFD" w:rsidRPr="00285FFE">
        <w:rPr>
          <w:lang w:val="en-US"/>
        </w:rPr>
        <w:t>ing</w:t>
      </w:r>
      <w:r w:rsidR="00782A4D" w:rsidRPr="00285FFE">
        <w:rPr>
          <w:lang w:val="en-US"/>
        </w:rPr>
        <w:t xml:space="preserve"> for </w:t>
      </w:r>
      <w:proofErr w:type="spellStart"/>
      <w:r w:rsidR="00782A4D" w:rsidRPr="00285FFE">
        <w:rPr>
          <w:lang w:val="en-US"/>
        </w:rPr>
        <w:t>levansucrase</w:t>
      </w:r>
      <w:proofErr w:type="spellEnd"/>
      <w:r w:rsidR="00141CFD" w:rsidRPr="00285FFE">
        <w:rPr>
          <w:lang w:val="en-US"/>
        </w:rPr>
        <w:t xml:space="preserve"> </w:t>
      </w:r>
      <w:r w:rsidR="00256AAF" w:rsidRPr="00285FFE">
        <w:fldChar w:fldCharType="begin">
          <w:fldData xml:space="preserve">PEVuZE5vdGU+PENpdGU+PEF1dGhvcj5MZXNzYXJkPC9BdXRob3I+PFllYXI+MTk5OTwvWWVhcj48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</w:fldData>
        </w:fldChar>
      </w:r>
      <w:r w:rsidR="00E74AFF" w:rsidRPr="00285FFE">
        <w:instrText xml:space="preserve"> ADDIN EN.CITE </w:instrText>
      </w:r>
      <w:r w:rsidR="00E74AFF" w:rsidRPr="00285FFE">
        <w:fldChar w:fldCharType="begin">
          <w:fldData xml:space="preserve">PEVuZE5vdGU+PENpdGU+PEF1dGhvcj5MZXNzYXJkPC9BdXRob3I+PFllYXI+MTk5OTwvWWVhcj48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</w:fldData>
        </w:fldChar>
      </w:r>
      <w:r w:rsidR="00E74AFF" w:rsidRPr="00285FFE">
        <w:instrText xml:space="preserve"> ADDIN EN.CITE.DATA </w:instrText>
      </w:r>
      <w:r w:rsidR="00E74AFF" w:rsidRPr="00285FFE">
        <w:fldChar w:fldCharType="end"/>
      </w:r>
      <w:r w:rsidR="00256AAF" w:rsidRPr="00285FFE">
        <w:fldChar w:fldCharType="separate"/>
      </w:r>
      <w:r w:rsidR="00E65C21" w:rsidRPr="00285FFE">
        <w:rPr>
          <w:noProof/>
        </w:rPr>
        <w:t>(Lessard et al. 1999; Lee et al. 2001)</w:t>
      </w:r>
      <w:r w:rsidR="00256AAF" w:rsidRPr="00285FFE">
        <w:fldChar w:fldCharType="end"/>
      </w:r>
      <w:r w:rsidR="00256AAF" w:rsidRPr="00285FFE">
        <w:t>.</w:t>
      </w:r>
    </w:p>
    <w:p w14:paraId="59CFCE3E" w14:textId="5AE0F4C9" w:rsidR="00C73301" w:rsidRPr="00285FFE" w:rsidRDefault="00115F01" w:rsidP="00566481">
      <w:pPr>
        <w:rPr>
          <w:lang w:val="en-US"/>
        </w:rPr>
      </w:pPr>
      <w:r w:rsidRPr="00285FFE">
        <w:rPr>
          <w:lang w:val="en-US"/>
        </w:rPr>
        <w:lastRenderedPageBreak/>
        <w:t xml:space="preserve">The </w:t>
      </w:r>
      <w:proofErr w:type="spellStart"/>
      <w:r w:rsidRPr="00285FFE">
        <w:rPr>
          <w:lang w:val="en-US"/>
        </w:rPr>
        <w:t>pBACpAK</w:t>
      </w:r>
      <w:proofErr w:type="spellEnd"/>
      <w:r w:rsidRPr="00285FFE">
        <w:rPr>
          <w:lang w:val="en-US"/>
        </w:rPr>
        <w:t xml:space="preserve"> entrapment vector contains</w:t>
      </w:r>
      <w:r w:rsidRPr="00285FFE">
        <w:t xml:space="preserve"> </w:t>
      </w:r>
      <w:r w:rsidRPr="00285FFE">
        <w:rPr>
          <w:i/>
          <w:iCs/>
          <w:lang w:val="en-US"/>
        </w:rPr>
        <w:t>E. coli</w:t>
      </w:r>
      <w:r w:rsidRPr="00285FFE">
        <w:rPr>
          <w:lang w:val="en-US"/>
        </w:rPr>
        <w:t xml:space="preserve"> F-factor single-copy origin of replication, so it </w:t>
      </w:r>
      <w:r w:rsidR="00F35DC4" w:rsidRPr="00285FFE">
        <w:rPr>
          <w:lang w:val="en-US"/>
        </w:rPr>
        <w:t xml:space="preserve">may </w:t>
      </w:r>
      <w:r w:rsidRPr="00285FFE">
        <w:rPr>
          <w:lang w:val="en-US"/>
        </w:rPr>
        <w:t xml:space="preserve">limit the uses of </w:t>
      </w:r>
      <w:proofErr w:type="spellStart"/>
      <w:r w:rsidRPr="00285FFE">
        <w:rPr>
          <w:lang w:val="en-US"/>
        </w:rPr>
        <w:t>pBACpAK</w:t>
      </w:r>
      <w:proofErr w:type="spellEnd"/>
      <w:r w:rsidRPr="00285FFE">
        <w:rPr>
          <w:lang w:val="en-US"/>
        </w:rPr>
        <w:t xml:space="preserve"> to work in only </w:t>
      </w:r>
      <w:r w:rsidRPr="00285FFE">
        <w:rPr>
          <w:i/>
          <w:iCs/>
          <w:lang w:val="en-US"/>
        </w:rPr>
        <w:t>E. coli</w:t>
      </w:r>
      <w:r w:rsidRPr="00285FFE">
        <w:rPr>
          <w:lang w:val="en-US"/>
        </w:rPr>
        <w:t xml:space="preserve">. </w:t>
      </w:r>
      <w:r w:rsidR="00FA1353" w:rsidRPr="00285FFE">
        <w:rPr>
          <w:lang w:val="en-US"/>
        </w:rPr>
        <w:t xml:space="preserve">Previously, the </w:t>
      </w:r>
      <w:r w:rsidR="008B6932" w:rsidRPr="00285FFE">
        <w:rPr>
          <w:lang w:val="en-US"/>
        </w:rPr>
        <w:t>primary</w:t>
      </w:r>
      <w:r w:rsidR="00FA1353" w:rsidRPr="00285FFE">
        <w:rPr>
          <w:lang w:val="en-US"/>
        </w:rPr>
        <w:t xml:space="preserve"> approach to</w:t>
      </w:r>
      <w:r w:rsidR="00DD6441" w:rsidRPr="00285FFE">
        <w:rPr>
          <w:lang w:val="en-US"/>
        </w:rPr>
        <w:t xml:space="preserve"> extend the use to other species for </w:t>
      </w:r>
      <w:r w:rsidR="00FA1353" w:rsidRPr="00285FFE">
        <w:rPr>
          <w:lang w:val="en-US"/>
        </w:rPr>
        <w:t>entrapment vectors is to add another origin of replication matched with the species of interests</w:t>
      </w:r>
      <w:r w:rsidR="003661BE" w:rsidRPr="00285FFE">
        <w:rPr>
          <w:lang w:val="en-US"/>
        </w:rPr>
        <w:t xml:space="preserve">, for example, a </w:t>
      </w:r>
      <w:proofErr w:type="spellStart"/>
      <w:r w:rsidR="003661BE" w:rsidRPr="00285FFE">
        <w:rPr>
          <w:lang w:val="en-US"/>
        </w:rPr>
        <w:t>megaplasmid</w:t>
      </w:r>
      <w:proofErr w:type="spellEnd"/>
      <w:r w:rsidR="003661BE" w:rsidRPr="00285FFE">
        <w:rPr>
          <w:lang w:val="en-US"/>
        </w:rPr>
        <w:t xml:space="preserve">-specific </w:t>
      </w:r>
      <w:proofErr w:type="spellStart"/>
      <w:r w:rsidR="003661BE" w:rsidRPr="00285FFE">
        <w:rPr>
          <w:i/>
          <w:iCs/>
          <w:lang w:val="en-US"/>
        </w:rPr>
        <w:t>repABC</w:t>
      </w:r>
      <w:proofErr w:type="spellEnd"/>
      <w:r w:rsidR="003661BE" w:rsidRPr="00285FFE">
        <w:rPr>
          <w:lang w:val="en-US"/>
        </w:rPr>
        <w:t xml:space="preserve">-type replicon in pMMB2 for the detection in </w:t>
      </w:r>
      <w:proofErr w:type="spellStart"/>
      <w:r w:rsidR="003661BE" w:rsidRPr="00285FFE">
        <w:rPr>
          <w:i/>
          <w:iCs/>
        </w:rPr>
        <w:t>Paracoccus</w:t>
      </w:r>
      <w:proofErr w:type="spellEnd"/>
      <w:r w:rsidR="003661BE" w:rsidRPr="00285FFE">
        <w:rPr>
          <w:i/>
          <w:iCs/>
        </w:rPr>
        <w:t xml:space="preserve"> </w:t>
      </w:r>
      <w:proofErr w:type="spellStart"/>
      <w:r w:rsidR="003661BE" w:rsidRPr="00285FFE">
        <w:rPr>
          <w:i/>
          <w:iCs/>
        </w:rPr>
        <w:t>pantotrophus</w:t>
      </w:r>
      <w:proofErr w:type="spellEnd"/>
      <w:r w:rsidR="003661BE" w:rsidRPr="00285FFE">
        <w:rPr>
          <w:i/>
          <w:iCs/>
        </w:rPr>
        <w:t xml:space="preserve"> </w:t>
      </w:r>
      <w:r w:rsidR="003661BE" w:rsidRPr="00285FFE">
        <w:fldChar w:fldCharType="begin">
          <w:fldData xml:space="preserve">PEVuZE5vdGU+PENpdGU+PEF1dGhvcj5NaWtvc2E8L0F1dGhvcj48WWVhcj4yMDA2PC9ZZWFyPjxS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</w:fldData>
        </w:fldChar>
      </w:r>
      <w:r w:rsidR="00E74AFF" w:rsidRPr="00285FFE">
        <w:instrText xml:space="preserve"> ADDIN EN.CITE </w:instrText>
      </w:r>
      <w:r w:rsidR="00E74AFF" w:rsidRPr="00285FFE">
        <w:fldChar w:fldCharType="begin">
          <w:fldData xml:space="preserve">PEVuZE5vdGU+PENpdGU+PEF1dGhvcj5NaWtvc2E8L0F1dGhvcj48WWVhcj4yMDA2PC9ZZWFyPjxS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</w:fldData>
        </w:fldChar>
      </w:r>
      <w:r w:rsidR="00E74AFF" w:rsidRPr="00285FFE">
        <w:instrText xml:space="preserve"> ADDIN EN.CITE.DATA </w:instrText>
      </w:r>
      <w:r w:rsidR="00E74AFF" w:rsidRPr="00285FFE">
        <w:fldChar w:fldCharType="end"/>
      </w:r>
      <w:r w:rsidR="003661BE" w:rsidRPr="00285FFE">
        <w:fldChar w:fldCharType="separate"/>
      </w:r>
      <w:r w:rsidR="00E65C21" w:rsidRPr="00285FFE">
        <w:rPr>
          <w:noProof/>
        </w:rPr>
        <w:t>(Mikosa et al. 2006)</w:t>
      </w:r>
      <w:r w:rsidR="003661BE" w:rsidRPr="00285FFE">
        <w:fldChar w:fldCharType="end"/>
      </w:r>
      <w:r w:rsidR="00FA1353" w:rsidRPr="00285FFE">
        <w:rPr>
          <w:lang w:val="en-US"/>
        </w:rPr>
        <w:t xml:space="preserve">. </w:t>
      </w:r>
    </w:p>
    <w:p w14:paraId="14281304" w14:textId="49F5700F" w:rsidR="00F30D5A" w:rsidRPr="00285FFE" w:rsidRDefault="009B20BA" w:rsidP="00566481">
      <w:pPr>
        <w:rPr>
          <w:lang w:val="en-US"/>
        </w:rPr>
      </w:pPr>
      <w:r w:rsidRPr="00285FFE">
        <w:t xml:space="preserve">Among the </w:t>
      </w:r>
      <w:r w:rsidR="005B07E1" w:rsidRPr="00285FFE">
        <w:t xml:space="preserve">captured </w:t>
      </w:r>
      <w:r w:rsidRPr="00285FFE">
        <w:t xml:space="preserve">MGEs from the </w:t>
      </w:r>
      <w:r w:rsidR="005B07E1" w:rsidRPr="00285FFE">
        <w:t xml:space="preserve">three </w:t>
      </w:r>
      <w:r w:rsidR="00AE4071" w:rsidRPr="00285FFE">
        <w:rPr>
          <w:i/>
          <w:iCs/>
        </w:rPr>
        <w:t>E. coli</w:t>
      </w:r>
      <w:r w:rsidRPr="00285FFE">
        <w:t xml:space="preserve"> isolates, we identified a novel TU containing </w:t>
      </w:r>
      <w:r w:rsidRPr="00285FFE">
        <w:rPr>
          <w:i/>
          <w:iCs/>
        </w:rPr>
        <w:t xml:space="preserve">dfrA8 </w:t>
      </w:r>
      <w:r w:rsidR="006B78BF" w:rsidRPr="00285FFE">
        <w:t xml:space="preserve">trimethoprim resistance gene, which is the first time that </w:t>
      </w:r>
      <w:r w:rsidR="005B07E1" w:rsidRPr="00285FFE">
        <w:t xml:space="preserve">a </w:t>
      </w:r>
      <w:proofErr w:type="spellStart"/>
      <w:r w:rsidR="006B78BF" w:rsidRPr="00285FFE">
        <w:t>translocatable</w:t>
      </w:r>
      <w:proofErr w:type="spellEnd"/>
      <w:r w:rsidR="006B78BF" w:rsidRPr="00285FFE">
        <w:t xml:space="preserve"> unit </w:t>
      </w:r>
      <w:r w:rsidR="005B07E1" w:rsidRPr="00285FFE">
        <w:t>carrying an</w:t>
      </w:r>
      <w:r w:rsidR="00F939E4" w:rsidRPr="00285FFE">
        <w:t xml:space="preserve"> </w:t>
      </w:r>
      <w:r w:rsidR="004613F2" w:rsidRPr="00285FFE">
        <w:t xml:space="preserve">antibiotic </w:t>
      </w:r>
      <w:r w:rsidR="00F939E4" w:rsidRPr="00285FFE">
        <w:t xml:space="preserve">resistance gene was captured </w:t>
      </w:r>
      <w:r w:rsidR="0050713E" w:rsidRPr="00285FFE">
        <w:t>from</w:t>
      </w:r>
      <w:r w:rsidR="00F939E4" w:rsidRPr="00285FFE">
        <w:t xml:space="preserve"> clinical </w:t>
      </w:r>
      <w:r w:rsidR="00C27E89" w:rsidRPr="00285FFE">
        <w:rPr>
          <w:i/>
          <w:iCs/>
          <w:lang w:val="en-US"/>
        </w:rPr>
        <w:t xml:space="preserve">E. coli </w:t>
      </w:r>
      <w:r w:rsidR="00F939E4" w:rsidRPr="00285FFE">
        <w:t>isolate</w:t>
      </w:r>
      <w:r w:rsidR="0050713E" w:rsidRPr="00285FFE">
        <w:t>s</w:t>
      </w:r>
      <w:r w:rsidR="006B78BF" w:rsidRPr="00285FFE">
        <w:t xml:space="preserve"> </w:t>
      </w:r>
      <w:r w:rsidR="005B07E1" w:rsidRPr="00285FFE">
        <w:t xml:space="preserve">using </w:t>
      </w:r>
      <w:r w:rsidR="00F35DC4" w:rsidRPr="00285FFE">
        <w:t xml:space="preserve">an </w:t>
      </w:r>
      <w:r w:rsidR="006B78BF" w:rsidRPr="00285FFE">
        <w:t xml:space="preserve">entrapment vector. </w:t>
      </w:r>
      <w:r w:rsidR="002756F7" w:rsidRPr="00285FFE">
        <w:t xml:space="preserve">The ability </w:t>
      </w:r>
      <w:r w:rsidR="002F45D3" w:rsidRPr="00285FFE">
        <w:t>of</w:t>
      </w:r>
      <w:r w:rsidR="002756F7" w:rsidRPr="00285FFE">
        <w:t xml:space="preserve"> </w:t>
      </w:r>
      <w:r w:rsidR="002756F7" w:rsidRPr="00285FFE">
        <w:rPr>
          <w:lang w:val="en-US"/>
        </w:rPr>
        <w:t>IS</w:t>
      </w:r>
      <w:r w:rsidR="002756F7" w:rsidRPr="00285FFE">
        <w:rPr>
          <w:i/>
          <w:iCs/>
          <w:lang w:val="en-US"/>
        </w:rPr>
        <w:t>26</w:t>
      </w:r>
      <w:r w:rsidR="002756F7" w:rsidRPr="00285FFE">
        <w:rPr>
          <w:lang w:val="en-US"/>
        </w:rPr>
        <w:t>-</w:t>
      </w:r>
      <w:r w:rsidR="002756F7" w:rsidRPr="00285FFE">
        <w:rPr>
          <w:i/>
          <w:iCs/>
          <w:lang w:val="en-US"/>
        </w:rPr>
        <w:t xml:space="preserve">dfrA8 </w:t>
      </w:r>
      <w:r w:rsidR="002756F7" w:rsidRPr="00285FFE">
        <w:rPr>
          <w:lang w:val="en-US"/>
        </w:rPr>
        <w:t xml:space="preserve">TU </w:t>
      </w:r>
      <w:r w:rsidR="005B07E1" w:rsidRPr="00285FFE">
        <w:rPr>
          <w:lang w:val="en-US"/>
        </w:rPr>
        <w:t xml:space="preserve">to </w:t>
      </w:r>
      <w:r w:rsidR="002756F7" w:rsidRPr="00285FFE">
        <w:rPr>
          <w:lang w:val="en-US"/>
        </w:rPr>
        <w:t>confer trimethoprim resistance was confirmed by the cloning</w:t>
      </w:r>
      <w:r w:rsidR="002756F7" w:rsidRPr="00285FFE">
        <w:t xml:space="preserve"> of </w:t>
      </w:r>
      <w:r w:rsidR="002756F7" w:rsidRPr="00285FFE">
        <w:rPr>
          <w:lang w:val="en-US"/>
        </w:rPr>
        <w:t>IS</w:t>
      </w:r>
      <w:r w:rsidR="002756F7" w:rsidRPr="00285FFE">
        <w:rPr>
          <w:i/>
          <w:iCs/>
          <w:lang w:val="en-US"/>
        </w:rPr>
        <w:t>26</w:t>
      </w:r>
      <w:r w:rsidR="002756F7" w:rsidRPr="00285FFE">
        <w:rPr>
          <w:lang w:val="en-US"/>
        </w:rPr>
        <w:t>-</w:t>
      </w:r>
      <w:r w:rsidR="002756F7" w:rsidRPr="00285FFE">
        <w:rPr>
          <w:i/>
          <w:iCs/>
          <w:lang w:val="en-US"/>
        </w:rPr>
        <w:t xml:space="preserve">dfrA8 </w:t>
      </w:r>
      <w:r w:rsidR="002756F7" w:rsidRPr="00285FFE">
        <w:rPr>
          <w:lang w:val="en-US"/>
        </w:rPr>
        <w:t xml:space="preserve">TU into </w:t>
      </w:r>
      <w:r w:rsidR="002756F7" w:rsidRPr="00285FFE">
        <w:rPr>
          <w:i/>
          <w:iCs/>
          <w:lang w:val="en-US"/>
        </w:rPr>
        <w:t>E. coli</w:t>
      </w:r>
      <w:r w:rsidR="002756F7" w:rsidRPr="00285FFE">
        <w:rPr>
          <w:lang w:val="en-US"/>
        </w:rPr>
        <w:t xml:space="preserve"> DH5</w:t>
      </w:r>
      <w:r w:rsidR="002756F7" w:rsidRPr="00285FFE">
        <w:rPr>
          <w:rFonts w:cstheme="minorHAnsi"/>
          <w:lang w:val="en-US"/>
        </w:rPr>
        <w:t xml:space="preserve">α. </w:t>
      </w:r>
      <w:r w:rsidR="00F939E4" w:rsidRPr="00285FFE">
        <w:rPr>
          <w:rFonts w:cstheme="minorHAnsi"/>
          <w:lang w:val="en-US"/>
        </w:rPr>
        <w:t xml:space="preserve">Previously, </w:t>
      </w:r>
      <w:r w:rsidR="00AE488B" w:rsidRPr="00285FFE">
        <w:rPr>
          <w:rFonts w:cstheme="minorHAnsi"/>
          <w:lang w:val="en-US"/>
        </w:rPr>
        <w:t>resistance genes were captured</w:t>
      </w:r>
      <w:r w:rsidR="002756F7" w:rsidRPr="00285FFE">
        <w:rPr>
          <w:lang w:val="en-US"/>
        </w:rPr>
        <w:t xml:space="preserve"> by entrapment vectors from </w:t>
      </w:r>
      <w:proofErr w:type="spellStart"/>
      <w:r w:rsidR="002756F7" w:rsidRPr="00285FFE">
        <w:rPr>
          <w:i/>
          <w:iCs/>
          <w:lang w:val="en-US"/>
        </w:rPr>
        <w:t>Paracoccus</w:t>
      </w:r>
      <w:proofErr w:type="spellEnd"/>
      <w:r w:rsidR="002756F7" w:rsidRPr="00285FFE">
        <w:rPr>
          <w:i/>
          <w:iCs/>
          <w:lang w:val="en-US"/>
        </w:rPr>
        <w:t xml:space="preserve"> spp.</w:t>
      </w:r>
      <w:r w:rsidR="0018458D" w:rsidRPr="00285FFE">
        <w:rPr>
          <w:lang w:val="en-US"/>
        </w:rPr>
        <w:t xml:space="preserve">, isolated from </w:t>
      </w:r>
      <w:r w:rsidR="005B07E1" w:rsidRPr="00285FFE">
        <w:rPr>
          <w:lang w:val="en-US"/>
        </w:rPr>
        <w:t xml:space="preserve">the </w:t>
      </w:r>
      <w:r w:rsidR="0018458D" w:rsidRPr="00285FFE">
        <w:rPr>
          <w:lang w:val="en-US"/>
        </w:rPr>
        <w:t xml:space="preserve">environment, which included </w:t>
      </w:r>
      <w:proofErr w:type="spellStart"/>
      <w:r w:rsidR="00F939E4" w:rsidRPr="00285FFE">
        <w:rPr>
          <w:rFonts w:cstheme="minorHAnsi"/>
          <w:i/>
          <w:iCs/>
          <w:lang w:val="en-US"/>
        </w:rPr>
        <w:t>strA-strB</w:t>
      </w:r>
      <w:proofErr w:type="spellEnd"/>
      <w:r w:rsidR="00F939E4" w:rsidRPr="00285FFE">
        <w:rPr>
          <w:rFonts w:cstheme="minorHAnsi"/>
          <w:i/>
          <w:iCs/>
          <w:lang w:val="en-US"/>
        </w:rPr>
        <w:t xml:space="preserve"> </w:t>
      </w:r>
      <w:r w:rsidR="002F45D3" w:rsidRPr="00285FFE">
        <w:rPr>
          <w:rFonts w:cstheme="minorHAnsi"/>
          <w:lang w:val="en-US"/>
        </w:rPr>
        <w:t>on Tn</w:t>
      </w:r>
      <w:r w:rsidR="002F45D3" w:rsidRPr="00285FFE">
        <w:rPr>
          <w:rFonts w:cstheme="minorHAnsi"/>
          <w:i/>
          <w:iCs/>
          <w:lang w:val="en-US"/>
        </w:rPr>
        <w:t>5393</w:t>
      </w:r>
      <w:r w:rsidR="002F45D3" w:rsidRPr="00285FFE">
        <w:rPr>
          <w:rFonts w:cstheme="minorHAnsi"/>
          <w:lang w:val="en-US"/>
        </w:rPr>
        <w:t xml:space="preserve"> </w:t>
      </w:r>
      <w:r w:rsidR="00F939E4" w:rsidRPr="00285FFE">
        <w:rPr>
          <w:rFonts w:cstheme="minorHAnsi"/>
          <w:lang w:val="en-US"/>
        </w:rPr>
        <w:t xml:space="preserve">and </w:t>
      </w:r>
      <w:proofErr w:type="spellStart"/>
      <w:r w:rsidR="00F939E4" w:rsidRPr="00285FFE">
        <w:rPr>
          <w:rFonts w:cstheme="minorHAnsi"/>
          <w:i/>
          <w:iCs/>
          <w:lang w:val="en-US"/>
        </w:rPr>
        <w:t>drrA</w:t>
      </w:r>
      <w:r w:rsidR="00F939E4" w:rsidRPr="00285FFE">
        <w:rPr>
          <w:rFonts w:cstheme="minorHAnsi"/>
          <w:lang w:val="en-US"/>
        </w:rPr>
        <w:t>-</w:t>
      </w:r>
      <w:r w:rsidR="00F939E4" w:rsidRPr="00285FFE">
        <w:rPr>
          <w:rFonts w:cstheme="minorHAnsi"/>
          <w:i/>
          <w:iCs/>
          <w:lang w:val="en-US"/>
        </w:rPr>
        <w:t>drrB</w:t>
      </w:r>
      <w:proofErr w:type="spellEnd"/>
      <w:r w:rsidR="00F939E4" w:rsidRPr="00285FFE">
        <w:rPr>
          <w:rFonts w:cstheme="minorHAnsi"/>
          <w:i/>
          <w:iCs/>
          <w:lang w:val="en-US"/>
        </w:rPr>
        <w:t xml:space="preserve"> </w:t>
      </w:r>
      <w:r w:rsidR="002F45D3" w:rsidRPr="00285FFE">
        <w:rPr>
          <w:rFonts w:cstheme="minorHAnsi"/>
          <w:lang w:val="en-US"/>
        </w:rPr>
        <w:t>on Tn</w:t>
      </w:r>
      <w:r w:rsidR="002F45D3" w:rsidRPr="00285FFE">
        <w:rPr>
          <w:rFonts w:cstheme="minorHAnsi"/>
          <w:i/>
          <w:iCs/>
          <w:lang w:val="en-US"/>
        </w:rPr>
        <w:t>6097</w:t>
      </w:r>
      <w:r w:rsidR="002F45D3" w:rsidRPr="00285FFE">
        <w:rPr>
          <w:rFonts w:cstheme="minorHAnsi"/>
          <w:lang w:val="en-US"/>
        </w:rPr>
        <w:t xml:space="preserve"> </w:t>
      </w:r>
      <w:r w:rsidR="0018458D" w:rsidRPr="00285FFE">
        <w:rPr>
          <w:rFonts w:cstheme="minorHAnsi"/>
          <w:lang w:val="en-US"/>
        </w:rPr>
        <w:t xml:space="preserve">conferring </w:t>
      </w:r>
      <w:r w:rsidR="0033527D" w:rsidRPr="00285FFE">
        <w:rPr>
          <w:rFonts w:cstheme="minorHAnsi"/>
          <w:lang w:val="en-US"/>
        </w:rPr>
        <w:t xml:space="preserve">streptomycin resistance and </w:t>
      </w:r>
      <w:proofErr w:type="spellStart"/>
      <w:r w:rsidR="0033527D" w:rsidRPr="00285FFE">
        <w:rPr>
          <w:color w:val="000000"/>
          <w:shd w:val="clear" w:color="auto" w:fill="FFFFFF"/>
        </w:rPr>
        <w:t>daunorubicin</w:t>
      </w:r>
      <w:proofErr w:type="spellEnd"/>
      <w:r w:rsidR="0033527D" w:rsidRPr="00285FFE">
        <w:rPr>
          <w:color w:val="000000"/>
          <w:shd w:val="clear" w:color="auto" w:fill="FFFFFF"/>
        </w:rPr>
        <w:t>/doxorubicin resistance</w:t>
      </w:r>
      <w:r w:rsidR="002357F8" w:rsidRPr="00285FFE">
        <w:rPr>
          <w:color w:val="000000"/>
          <w:shd w:val="clear" w:color="auto" w:fill="FFFFFF"/>
        </w:rPr>
        <w:t xml:space="preserve"> </w:t>
      </w:r>
      <w:r w:rsidR="002357F8" w:rsidRPr="00285FFE">
        <w:fldChar w:fldCharType="begin">
          <w:fldData xml:space="preserve">PEVuZE5vdGU+PENpdGU+PEF1dGhvcj5CYXJ0b3NpazwvQXV0aG9yPjxZZWFyPjIwMDM8L1llYXI+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</w:fldData>
        </w:fldChar>
      </w:r>
      <w:r w:rsidR="002357F8" w:rsidRPr="00285FFE">
        <w:instrText xml:space="preserve"> ADDIN EN.CITE </w:instrText>
      </w:r>
      <w:r w:rsidR="002357F8" w:rsidRPr="00285FFE">
        <w:fldChar w:fldCharType="begin">
          <w:fldData xml:space="preserve">PEVuZE5vdGU+PENpdGU+PEF1dGhvcj5CYXJ0b3NpazwvQXV0aG9yPjxZZWFyPjIwMDM8L1llYXI+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</w:fldData>
        </w:fldChar>
      </w:r>
      <w:r w:rsidR="002357F8" w:rsidRPr="00285FFE">
        <w:instrText xml:space="preserve"> ADDIN EN.CITE.DATA </w:instrText>
      </w:r>
      <w:r w:rsidR="002357F8" w:rsidRPr="00285FFE">
        <w:fldChar w:fldCharType="end"/>
      </w:r>
      <w:r w:rsidR="002357F8" w:rsidRPr="00285FFE">
        <w:fldChar w:fldCharType="separate"/>
      </w:r>
      <w:r w:rsidR="002357F8" w:rsidRPr="00285FFE">
        <w:rPr>
          <w:noProof/>
        </w:rPr>
        <w:t>(Bartosik et al. 2003; Dziewit et al. 2012)</w:t>
      </w:r>
      <w:r w:rsidR="002357F8" w:rsidRPr="00285FFE">
        <w:fldChar w:fldCharType="end"/>
      </w:r>
      <w:r w:rsidR="0033527D" w:rsidRPr="00285FFE">
        <w:rPr>
          <w:lang w:val="en-US"/>
        </w:rPr>
        <w:t xml:space="preserve">. </w:t>
      </w:r>
    </w:p>
    <w:p w14:paraId="39051387" w14:textId="45800A4B" w:rsidR="00991CCC" w:rsidRPr="00285FFE" w:rsidRDefault="00083440" w:rsidP="00566481">
      <w:pPr>
        <w:rPr>
          <w:cs/>
          <w:lang w:val="en-US"/>
        </w:rPr>
      </w:pPr>
      <w:proofErr w:type="spellStart"/>
      <w:r w:rsidRPr="00285FFE">
        <w:rPr>
          <w:lang w:val="en-US"/>
        </w:rPr>
        <w:t>Translocatable</w:t>
      </w:r>
      <w:proofErr w:type="spellEnd"/>
      <w:r w:rsidRPr="00285FFE">
        <w:rPr>
          <w:lang w:val="en-US"/>
        </w:rPr>
        <w:t xml:space="preserve"> units</w:t>
      </w:r>
      <w:r w:rsidR="005F7E13" w:rsidRPr="00285FFE">
        <w:rPr>
          <w:lang w:val="en-US"/>
        </w:rPr>
        <w:t xml:space="preserve"> are recently described as </w:t>
      </w:r>
      <w:r w:rsidR="008D0470" w:rsidRPr="00285FFE">
        <w:rPr>
          <w:lang w:val="en-US"/>
        </w:rPr>
        <w:t>another</w:t>
      </w:r>
      <w:r w:rsidR="00EC4221" w:rsidRPr="00285FFE">
        <w:rPr>
          <w:lang w:val="en-US"/>
        </w:rPr>
        <w:t xml:space="preserve"> types of MGE derived from</w:t>
      </w:r>
      <w:r w:rsidR="008D0470" w:rsidRPr="00285FFE">
        <w:rPr>
          <w:lang w:val="en-US"/>
        </w:rPr>
        <w:t xml:space="preserve"> </w:t>
      </w:r>
      <w:r w:rsidR="005761B2" w:rsidRPr="00285FFE">
        <w:rPr>
          <w:lang w:val="en-US"/>
        </w:rPr>
        <w:t>IS</w:t>
      </w:r>
      <w:r w:rsidR="005761B2" w:rsidRPr="00285FFE">
        <w:rPr>
          <w:i/>
          <w:iCs/>
          <w:lang w:val="en-US"/>
        </w:rPr>
        <w:t>6</w:t>
      </w:r>
      <w:r w:rsidR="005761B2" w:rsidRPr="00285FFE">
        <w:rPr>
          <w:lang w:val="en-US"/>
        </w:rPr>
        <w:t>/IS</w:t>
      </w:r>
      <w:r w:rsidR="005761B2" w:rsidRPr="00285FFE">
        <w:rPr>
          <w:i/>
          <w:iCs/>
          <w:lang w:val="en-US"/>
        </w:rPr>
        <w:t>26</w:t>
      </w:r>
      <w:r w:rsidR="005761B2" w:rsidRPr="00285FFE">
        <w:rPr>
          <w:lang w:val="en-US"/>
        </w:rPr>
        <w:t xml:space="preserve"> family</w:t>
      </w:r>
      <w:r w:rsidR="008D0470" w:rsidRPr="00285FFE">
        <w:rPr>
          <w:lang w:val="en-US"/>
        </w:rPr>
        <w:t xml:space="preserve"> composite transposons in which a single copy of the IS element and the flanking DNA</w:t>
      </w:r>
      <w:r w:rsidR="00391F04" w:rsidRPr="00285FFE">
        <w:rPr>
          <w:lang w:val="en-US"/>
        </w:rPr>
        <w:t xml:space="preserve"> can excise out</w:t>
      </w:r>
      <w:r w:rsidR="008D0470" w:rsidRPr="00285FFE">
        <w:rPr>
          <w:lang w:val="en-US"/>
        </w:rPr>
        <w:t xml:space="preserve"> and form as a circular molecule, leaving another copy of IS element behind</w:t>
      </w:r>
      <w:r w:rsidR="004F16BE" w:rsidRPr="00285FFE">
        <w:rPr>
          <w:lang w:val="en-US"/>
        </w:rPr>
        <w:t xml:space="preserve"> </w:t>
      </w:r>
      <w:r w:rsidR="004F16BE" w:rsidRPr="00285FFE">
        <w:rPr>
          <w:lang w:val="en-US"/>
        </w:rPr>
        <w:fldChar w:fldCharType="begin">
          <w:fldData xml:space="preserve">PEVuZE5vdGU+PENpdGU+PEF1dGhvcj5IYXJtZXI8L0F1dGhvcj48WWVhcj4yMDE1PC9ZZWFyPjxS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</w:fldData>
        </w:fldChar>
      </w:r>
      <w:r w:rsidR="00E74AFF" w:rsidRPr="00285FFE">
        <w:rPr>
          <w:lang w:val="en-US"/>
        </w:rPr>
        <w:instrText xml:space="preserve"> ADDIN EN.CITE </w:instrText>
      </w:r>
      <w:r w:rsidR="00E74AFF" w:rsidRPr="00285FFE">
        <w:rPr>
          <w:lang w:val="en-US"/>
        </w:rPr>
        <w:fldChar w:fldCharType="begin">
          <w:fldData xml:space="preserve">PEVuZE5vdGU+PENpdGU+PEF1dGhvcj5IYXJtZXI8L0F1dGhvcj48WWVhcj4yMDE1PC9ZZWFyPjxS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</w:fldData>
        </w:fldChar>
      </w:r>
      <w:r w:rsidR="00E74AFF" w:rsidRPr="00285FFE">
        <w:rPr>
          <w:lang w:val="en-US"/>
        </w:rPr>
        <w:instrText xml:space="preserve"> ADDIN EN.CITE.DATA </w:instrText>
      </w:r>
      <w:r w:rsidR="00E74AFF" w:rsidRPr="00285FFE">
        <w:rPr>
          <w:lang w:val="en-US"/>
        </w:rPr>
      </w:r>
      <w:r w:rsidR="00E74AFF" w:rsidRPr="00285FFE">
        <w:rPr>
          <w:lang w:val="en-US"/>
        </w:rPr>
        <w:fldChar w:fldCharType="end"/>
      </w:r>
      <w:r w:rsidR="004F16BE" w:rsidRPr="00285FFE">
        <w:rPr>
          <w:lang w:val="en-US"/>
        </w:rPr>
      </w:r>
      <w:r w:rsidR="004F16BE" w:rsidRPr="00285FFE">
        <w:rPr>
          <w:lang w:val="en-US"/>
        </w:rPr>
        <w:fldChar w:fldCharType="separate"/>
      </w:r>
      <w:r w:rsidR="00E65C21" w:rsidRPr="00285FFE">
        <w:rPr>
          <w:noProof/>
          <w:lang w:val="en-US"/>
        </w:rPr>
        <w:t>(Harmer et al. 2014; Harmer and Hall 2015)</w:t>
      </w:r>
      <w:r w:rsidR="004F16BE" w:rsidRPr="00285FFE">
        <w:rPr>
          <w:lang w:val="en-US"/>
        </w:rPr>
        <w:fldChar w:fldCharType="end"/>
      </w:r>
      <w:r w:rsidR="008D0470" w:rsidRPr="00285FFE">
        <w:rPr>
          <w:lang w:val="en-US"/>
        </w:rPr>
        <w:t>. Several anti</w:t>
      </w:r>
      <w:r w:rsidR="00FD71FF" w:rsidRPr="00285FFE">
        <w:rPr>
          <w:lang w:val="en-US"/>
        </w:rPr>
        <w:t>microbial</w:t>
      </w:r>
      <w:r w:rsidR="008D0470" w:rsidRPr="00285FFE">
        <w:rPr>
          <w:lang w:val="en-US"/>
        </w:rPr>
        <w:t xml:space="preserve"> resistance genes have been reported to</w:t>
      </w:r>
      <w:r w:rsidR="008B6932" w:rsidRPr="00285FFE">
        <w:rPr>
          <w:lang w:val="en-US"/>
        </w:rPr>
        <w:t xml:space="preserve"> be</w:t>
      </w:r>
      <w:r w:rsidR="008D0470" w:rsidRPr="00285FFE">
        <w:rPr>
          <w:lang w:val="en-US"/>
        </w:rPr>
        <w:t xml:space="preserve"> associated with TUs such as</w:t>
      </w:r>
      <w:r w:rsidR="00AB0EB7" w:rsidRPr="00285FFE">
        <w:rPr>
          <w:lang w:val="en-US"/>
        </w:rPr>
        <w:t xml:space="preserve"> IS</w:t>
      </w:r>
      <w:r w:rsidR="00AB0EB7" w:rsidRPr="00285FFE">
        <w:rPr>
          <w:i/>
          <w:iCs/>
          <w:lang w:val="en-US"/>
        </w:rPr>
        <w:t>1216E</w:t>
      </w:r>
      <w:r w:rsidR="00AB0EB7" w:rsidRPr="00285FFE">
        <w:rPr>
          <w:lang w:val="en-US"/>
        </w:rPr>
        <w:t>-</w:t>
      </w:r>
      <w:r w:rsidR="00AB0EB7" w:rsidRPr="00285FFE">
        <w:rPr>
          <w:i/>
          <w:iCs/>
          <w:lang w:val="en-US"/>
        </w:rPr>
        <w:t>optrA</w:t>
      </w:r>
      <w:r w:rsidR="00FD71FF" w:rsidRPr="00285FFE">
        <w:rPr>
          <w:lang w:val="en-US"/>
        </w:rPr>
        <w:t>, IS</w:t>
      </w:r>
      <w:r w:rsidR="00FD71FF" w:rsidRPr="00285FFE">
        <w:rPr>
          <w:i/>
          <w:iCs/>
          <w:lang w:val="en-US"/>
        </w:rPr>
        <w:t>1216</w:t>
      </w:r>
      <w:r w:rsidR="00FD71FF" w:rsidRPr="00285FFE">
        <w:rPr>
          <w:lang w:val="en-US"/>
        </w:rPr>
        <w:t>-</w:t>
      </w:r>
      <w:r w:rsidR="00FD71FF" w:rsidRPr="00285FFE">
        <w:rPr>
          <w:i/>
          <w:iCs/>
          <w:lang w:val="en-US"/>
        </w:rPr>
        <w:t>qrg</w:t>
      </w:r>
      <w:r w:rsidR="003C0680" w:rsidRPr="00285FFE">
        <w:rPr>
          <w:rFonts w:hint="cs"/>
          <w:cs/>
          <w:lang w:val="en-US"/>
        </w:rPr>
        <w:t xml:space="preserve"> </w:t>
      </w:r>
      <w:r w:rsidR="003C0680" w:rsidRPr="00285FFE">
        <w:rPr>
          <w:lang w:val="en-US"/>
        </w:rPr>
        <w:t>and IS</w:t>
      </w:r>
      <w:r w:rsidR="003C0680" w:rsidRPr="00285FFE">
        <w:rPr>
          <w:i/>
          <w:iCs/>
          <w:lang w:val="en-US"/>
        </w:rPr>
        <w:t>1216</w:t>
      </w:r>
      <w:r w:rsidR="003C0680" w:rsidRPr="00285FFE">
        <w:rPr>
          <w:lang w:val="en-US"/>
        </w:rPr>
        <w:t>-</w:t>
      </w:r>
      <w:r w:rsidR="003C0680" w:rsidRPr="00285FFE">
        <w:rPr>
          <w:i/>
          <w:iCs/>
          <w:lang w:val="en-US"/>
        </w:rPr>
        <w:t>tet</w:t>
      </w:r>
      <w:r w:rsidR="003C0680" w:rsidRPr="00285FFE">
        <w:rPr>
          <w:lang w:val="en-US"/>
        </w:rPr>
        <w:t>(S) TU</w:t>
      </w:r>
      <w:r w:rsidR="006A36A7" w:rsidRPr="00285FFE">
        <w:rPr>
          <w:lang w:val="en-US"/>
        </w:rPr>
        <w:t>s</w:t>
      </w:r>
      <w:r w:rsidR="003C0680" w:rsidRPr="00285FFE">
        <w:rPr>
          <w:lang w:val="en-US"/>
        </w:rPr>
        <w:t xml:space="preserve"> containing </w:t>
      </w:r>
      <w:proofErr w:type="spellStart"/>
      <w:r w:rsidR="006A36A7" w:rsidRPr="00285FFE">
        <w:rPr>
          <w:lang w:val="en-US"/>
        </w:rPr>
        <w:t>oxazolidinone</w:t>
      </w:r>
      <w:proofErr w:type="spellEnd"/>
      <w:r w:rsidR="006A36A7" w:rsidRPr="00285FFE">
        <w:rPr>
          <w:lang w:val="en-US"/>
        </w:rPr>
        <w:t>/</w:t>
      </w:r>
      <w:proofErr w:type="spellStart"/>
      <w:r w:rsidR="006A36A7" w:rsidRPr="00285FFE">
        <w:rPr>
          <w:lang w:val="en-US"/>
        </w:rPr>
        <w:t>phenicol</w:t>
      </w:r>
      <w:proofErr w:type="spellEnd"/>
      <w:r w:rsidR="00FD71FF" w:rsidRPr="00285FFE">
        <w:rPr>
          <w:lang w:val="en-US"/>
        </w:rPr>
        <w:t xml:space="preserve">, </w:t>
      </w:r>
      <w:proofErr w:type="spellStart"/>
      <w:r w:rsidR="00FD71FF" w:rsidRPr="00285FFE">
        <w:rPr>
          <w:lang w:val="en-US"/>
        </w:rPr>
        <w:t>cetyltrimethylammonium</w:t>
      </w:r>
      <w:proofErr w:type="spellEnd"/>
      <w:r w:rsidR="00FD71FF" w:rsidRPr="00285FFE">
        <w:rPr>
          <w:lang w:val="en-US"/>
        </w:rPr>
        <w:t xml:space="preserve"> bromide (CTAB)</w:t>
      </w:r>
      <w:r w:rsidR="003C0680" w:rsidRPr="00285FFE">
        <w:rPr>
          <w:lang w:val="en-US"/>
        </w:rPr>
        <w:t xml:space="preserve"> and tetracycline resistance genes, respectively </w:t>
      </w:r>
      <w:r w:rsidR="003C0680" w:rsidRPr="00285FFE">
        <w:rPr>
          <w:lang w:val="en-US"/>
        </w:rPr>
        <w:fldChar w:fldCharType="begin">
          <w:fldData xml:space="preserve">PEVuZE5vdGU+PENpdGU+PEF1dGhvcj5DaXJpYzwvQXV0aG9yPjxZZWFyPjIwMTE8L1llYXI+PFJl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==
</w:fldData>
        </w:fldChar>
      </w:r>
      <w:r w:rsidR="006A36A7" w:rsidRPr="00285FFE">
        <w:rPr>
          <w:lang w:val="en-US"/>
        </w:rPr>
        <w:instrText xml:space="preserve"> ADDIN EN.CITE </w:instrText>
      </w:r>
      <w:r w:rsidR="006A36A7" w:rsidRPr="00285FFE">
        <w:rPr>
          <w:lang w:val="en-US"/>
        </w:rPr>
        <w:fldChar w:fldCharType="begin">
          <w:fldData xml:space="preserve">PEVuZE5vdGU+PENpdGU+PEF1dGhvcj5DaXJpYzwvQXV0aG9yPjxZZWFyPjIwMTE8L1llYXI+PFJl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==
</w:fldData>
        </w:fldChar>
      </w:r>
      <w:r w:rsidR="006A36A7" w:rsidRPr="00285FFE">
        <w:rPr>
          <w:lang w:val="en-US"/>
        </w:rPr>
        <w:instrText xml:space="preserve"> ADDIN EN.CITE.DATA </w:instrText>
      </w:r>
      <w:r w:rsidR="006A36A7" w:rsidRPr="00285FFE">
        <w:rPr>
          <w:lang w:val="en-US"/>
        </w:rPr>
      </w:r>
      <w:r w:rsidR="006A36A7" w:rsidRPr="00285FFE">
        <w:rPr>
          <w:lang w:val="en-US"/>
        </w:rPr>
        <w:fldChar w:fldCharType="end"/>
      </w:r>
      <w:r w:rsidR="003C0680" w:rsidRPr="00285FFE">
        <w:rPr>
          <w:lang w:val="en-US"/>
        </w:rPr>
      </w:r>
      <w:r w:rsidR="003C0680" w:rsidRPr="00285FFE">
        <w:rPr>
          <w:lang w:val="en-US"/>
        </w:rPr>
        <w:fldChar w:fldCharType="separate"/>
      </w:r>
      <w:r w:rsidR="006A36A7" w:rsidRPr="00285FFE">
        <w:rPr>
          <w:noProof/>
          <w:lang w:val="en-US"/>
        </w:rPr>
        <w:t>(Ciric et al. 2011; Ciric et al. 2014; He et al. 2016; Tansirichaiya et al. 2016)</w:t>
      </w:r>
      <w:r w:rsidR="003C0680" w:rsidRPr="00285FFE">
        <w:rPr>
          <w:lang w:val="en-US"/>
        </w:rPr>
        <w:fldChar w:fldCharType="end"/>
      </w:r>
      <w:r w:rsidR="003C0680" w:rsidRPr="00285FFE">
        <w:rPr>
          <w:lang w:val="en-US"/>
        </w:rPr>
        <w:t>.</w:t>
      </w:r>
      <w:r w:rsidR="00F02E4C" w:rsidRPr="00285FFE">
        <w:rPr>
          <w:lang w:val="en-US"/>
        </w:rPr>
        <w:t xml:space="preserve"> </w:t>
      </w:r>
    </w:p>
    <w:p w14:paraId="01EFDEED" w14:textId="5E015D2B" w:rsidR="009A6A79" w:rsidRPr="00285FFE" w:rsidRDefault="006B78BF" w:rsidP="00566481">
      <w:pPr>
        <w:rPr>
          <w:lang w:val="en-US"/>
        </w:rPr>
      </w:pPr>
      <w:proofErr w:type="spellStart"/>
      <w:r w:rsidRPr="00285FFE">
        <w:rPr>
          <w:lang w:val="en-US"/>
        </w:rPr>
        <w:t>Translocatable</w:t>
      </w:r>
      <w:proofErr w:type="spellEnd"/>
      <w:r w:rsidRPr="00285FFE">
        <w:rPr>
          <w:lang w:val="en-US"/>
        </w:rPr>
        <w:t xml:space="preserve"> units</w:t>
      </w:r>
      <w:r w:rsidR="006255AB" w:rsidRPr="00285FFE">
        <w:rPr>
          <w:lang w:val="en-US"/>
        </w:rPr>
        <w:t xml:space="preserve"> can integrate and form </w:t>
      </w:r>
      <w:proofErr w:type="spellStart"/>
      <w:r w:rsidR="006255AB" w:rsidRPr="00285FFE">
        <w:rPr>
          <w:lang w:val="en-US"/>
        </w:rPr>
        <w:t>cointegrates</w:t>
      </w:r>
      <w:proofErr w:type="spellEnd"/>
      <w:r w:rsidR="006255AB" w:rsidRPr="00285FFE">
        <w:rPr>
          <w:lang w:val="en-US"/>
        </w:rPr>
        <w:t xml:space="preserve"> through three mechanisms: a copy-in mechanism into </w:t>
      </w:r>
      <w:r w:rsidR="008B6932" w:rsidRPr="00285FFE">
        <w:rPr>
          <w:lang w:val="en-US"/>
        </w:rPr>
        <w:t xml:space="preserve">a </w:t>
      </w:r>
      <w:r w:rsidR="006255AB" w:rsidRPr="00285FFE">
        <w:rPr>
          <w:lang w:val="en-US"/>
        </w:rPr>
        <w:t>random target site, a targeted conservative mechanism with a target site containing another IS</w:t>
      </w:r>
      <w:r w:rsidR="006255AB" w:rsidRPr="00285FFE">
        <w:rPr>
          <w:i/>
          <w:iCs/>
          <w:lang w:val="en-US"/>
        </w:rPr>
        <w:t>26</w:t>
      </w:r>
      <w:r w:rsidR="00D833CD" w:rsidRPr="00285FFE">
        <w:rPr>
          <w:i/>
          <w:iCs/>
          <w:lang w:val="en-US"/>
        </w:rPr>
        <w:t>,</w:t>
      </w:r>
      <w:r w:rsidR="006255AB" w:rsidRPr="00285FFE">
        <w:rPr>
          <w:i/>
          <w:iCs/>
          <w:lang w:val="en-US"/>
        </w:rPr>
        <w:t xml:space="preserve"> </w:t>
      </w:r>
      <w:r w:rsidR="006255AB" w:rsidRPr="00285FFE">
        <w:rPr>
          <w:lang w:val="en-US"/>
        </w:rPr>
        <w:t>and</w:t>
      </w:r>
      <w:r w:rsidR="00D833CD" w:rsidRPr="00285FFE">
        <w:rPr>
          <w:rFonts w:hint="cs"/>
          <w:cs/>
          <w:lang w:val="en-US"/>
        </w:rPr>
        <w:t xml:space="preserve"> </w:t>
      </w:r>
      <w:r w:rsidR="00D833CD" w:rsidRPr="00285FFE">
        <w:rPr>
          <w:lang w:val="en-US"/>
        </w:rPr>
        <w:t>a</w:t>
      </w:r>
      <w:r w:rsidR="006255AB" w:rsidRPr="00285FFE">
        <w:rPr>
          <w:lang w:val="en-US"/>
        </w:rPr>
        <w:t xml:space="preserve"> homologous recombination between IS</w:t>
      </w:r>
      <w:r w:rsidR="006255AB" w:rsidRPr="00285FFE">
        <w:rPr>
          <w:i/>
          <w:iCs/>
          <w:lang w:val="en-US"/>
        </w:rPr>
        <w:t>26</w:t>
      </w:r>
      <w:r w:rsidR="006255AB" w:rsidRPr="00285FFE">
        <w:rPr>
          <w:lang w:val="en-US"/>
        </w:rPr>
        <w:t xml:space="preserve"> on TU and IS</w:t>
      </w:r>
      <w:r w:rsidR="006255AB" w:rsidRPr="00285FFE">
        <w:rPr>
          <w:i/>
          <w:iCs/>
          <w:lang w:val="en-US"/>
        </w:rPr>
        <w:t>26</w:t>
      </w:r>
      <w:r w:rsidR="006255AB" w:rsidRPr="00285FFE">
        <w:rPr>
          <w:lang w:val="en-US"/>
        </w:rPr>
        <w:t xml:space="preserve"> on the target site </w:t>
      </w:r>
      <w:r w:rsidR="006255AB" w:rsidRPr="00285FFE">
        <w:rPr>
          <w:lang w:val="en-US"/>
        </w:rPr>
        <w:fldChar w:fldCharType="begin">
          <w:fldData xml:space="preserve">PEVuZE5vdGU+PENpdGU+PEF1dGhvcj5IYXJtZXI8L0F1dGhvcj48WWVhcj4yMDIwPC9ZZWFyPjxS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</w:fldData>
        </w:fldChar>
      </w:r>
      <w:r w:rsidR="005427F6" w:rsidRPr="00285FFE">
        <w:rPr>
          <w:lang w:val="en-US"/>
        </w:rPr>
        <w:instrText xml:space="preserve"> ADDIN EN.CITE </w:instrText>
      </w:r>
      <w:r w:rsidR="005427F6" w:rsidRPr="00285FFE">
        <w:rPr>
          <w:lang w:val="en-US"/>
        </w:rPr>
        <w:fldChar w:fldCharType="begin">
          <w:fldData xml:space="preserve">PEVuZE5vdGU+PENpdGU+PEF1dGhvcj5IYXJtZXI8L0F1dGhvcj48WWVhcj4yMDIwPC9ZZWFyPjxS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</w:fldData>
        </w:fldChar>
      </w:r>
      <w:r w:rsidR="005427F6" w:rsidRPr="00285FFE">
        <w:rPr>
          <w:lang w:val="en-US"/>
        </w:rPr>
        <w:instrText xml:space="preserve"> ADDIN EN.CITE.DATA </w:instrText>
      </w:r>
      <w:r w:rsidR="005427F6" w:rsidRPr="00285FFE">
        <w:rPr>
          <w:lang w:val="en-US"/>
        </w:rPr>
      </w:r>
      <w:r w:rsidR="005427F6" w:rsidRPr="00285FFE">
        <w:rPr>
          <w:lang w:val="en-US"/>
        </w:rPr>
        <w:fldChar w:fldCharType="end"/>
      </w:r>
      <w:r w:rsidR="006255AB" w:rsidRPr="00285FFE">
        <w:rPr>
          <w:lang w:val="en-US"/>
        </w:rPr>
      </w:r>
      <w:r w:rsidR="006255AB" w:rsidRPr="00285FFE">
        <w:rPr>
          <w:lang w:val="en-US"/>
        </w:rPr>
        <w:fldChar w:fldCharType="separate"/>
      </w:r>
      <w:r w:rsidR="005427F6" w:rsidRPr="00285FFE">
        <w:rPr>
          <w:noProof/>
          <w:lang w:val="en-US"/>
        </w:rPr>
        <w:t>(Harmer and Hall 2016; Harmer and Hall 2020)</w:t>
      </w:r>
      <w:r w:rsidR="006255AB" w:rsidRPr="00285FFE">
        <w:rPr>
          <w:lang w:val="en-US"/>
        </w:rPr>
        <w:fldChar w:fldCharType="end"/>
      </w:r>
      <w:r w:rsidR="006255AB" w:rsidRPr="00285FFE">
        <w:rPr>
          <w:lang w:val="en-US"/>
        </w:rPr>
        <w:t xml:space="preserve">. </w:t>
      </w:r>
      <w:r w:rsidR="0051152E" w:rsidRPr="00285FFE">
        <w:rPr>
          <w:lang w:val="en-US"/>
        </w:rPr>
        <w:t xml:space="preserve">The formation of </w:t>
      </w:r>
      <w:proofErr w:type="spellStart"/>
      <w:r w:rsidR="0051152E" w:rsidRPr="00285FFE">
        <w:rPr>
          <w:lang w:val="en-US"/>
        </w:rPr>
        <w:t>cointegrates</w:t>
      </w:r>
      <w:proofErr w:type="spellEnd"/>
      <w:r w:rsidR="0051152E" w:rsidRPr="00285FFE">
        <w:rPr>
          <w:lang w:val="en-US"/>
        </w:rPr>
        <w:t xml:space="preserve"> via copy-in </w:t>
      </w:r>
      <w:r w:rsidR="00782526" w:rsidRPr="00285FFE">
        <w:rPr>
          <w:lang w:val="en-US"/>
        </w:rPr>
        <w:t xml:space="preserve">mechanism </w:t>
      </w:r>
      <w:r w:rsidR="0051152E" w:rsidRPr="00285FFE">
        <w:rPr>
          <w:lang w:val="en-US"/>
        </w:rPr>
        <w:t>into random sites was 60-fold lower than the targeted</w:t>
      </w:r>
      <w:r w:rsidR="00782526" w:rsidRPr="00285FFE">
        <w:rPr>
          <w:lang w:val="en-US"/>
        </w:rPr>
        <w:t xml:space="preserve"> conservative</w:t>
      </w:r>
      <w:r w:rsidR="0051152E" w:rsidRPr="00285FFE">
        <w:rPr>
          <w:lang w:val="en-US"/>
        </w:rPr>
        <w:t xml:space="preserve"> mechanism </w:t>
      </w:r>
      <w:r w:rsidR="0051152E" w:rsidRPr="00285FFE">
        <w:rPr>
          <w:lang w:val="en-US"/>
        </w:rPr>
        <w:fldChar w:fldCharType="begin">
          <w:fldData xml:space="preserve">PEVuZE5vdGU+PENpdGU+PEF1dGhvcj5IYXJtZXI8L0F1dGhvcj48WWVhcj4yMDE0PC9ZZWFyPjxS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</w:fldData>
        </w:fldChar>
      </w:r>
      <w:r w:rsidR="005B1687" w:rsidRPr="00285FFE">
        <w:rPr>
          <w:lang w:val="en-US"/>
        </w:rPr>
        <w:instrText xml:space="preserve"> ADDIN EN.CITE </w:instrText>
      </w:r>
      <w:r w:rsidR="005B1687" w:rsidRPr="00285FFE">
        <w:rPr>
          <w:lang w:val="en-US"/>
        </w:rPr>
        <w:fldChar w:fldCharType="begin">
          <w:fldData xml:space="preserve">PEVuZE5vdGU+PENpdGU+PEF1dGhvcj5IYXJtZXI8L0F1dGhvcj48WWVhcj4yMDE0PC9ZZWFyPjxS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</w:fldData>
        </w:fldChar>
      </w:r>
      <w:r w:rsidR="005B1687" w:rsidRPr="00285FFE">
        <w:rPr>
          <w:lang w:val="en-US"/>
        </w:rPr>
        <w:instrText xml:space="preserve"> ADDIN EN.CITE.DATA </w:instrText>
      </w:r>
      <w:r w:rsidR="005B1687" w:rsidRPr="00285FFE">
        <w:rPr>
          <w:lang w:val="en-US"/>
        </w:rPr>
      </w:r>
      <w:r w:rsidR="005B1687" w:rsidRPr="00285FFE">
        <w:rPr>
          <w:lang w:val="en-US"/>
        </w:rPr>
        <w:fldChar w:fldCharType="end"/>
      </w:r>
      <w:r w:rsidR="0051152E" w:rsidRPr="00285FFE">
        <w:rPr>
          <w:lang w:val="en-US"/>
        </w:rPr>
      </w:r>
      <w:r w:rsidR="0051152E" w:rsidRPr="00285FFE">
        <w:rPr>
          <w:lang w:val="en-US"/>
        </w:rPr>
        <w:fldChar w:fldCharType="separate"/>
      </w:r>
      <w:r w:rsidR="00E65C21" w:rsidRPr="00285FFE">
        <w:rPr>
          <w:noProof/>
          <w:lang w:val="en-US"/>
        </w:rPr>
        <w:t>(Harmer et al. 2014)</w:t>
      </w:r>
      <w:r w:rsidR="0051152E" w:rsidRPr="00285FFE">
        <w:rPr>
          <w:lang w:val="en-US"/>
        </w:rPr>
        <w:fldChar w:fldCharType="end"/>
      </w:r>
      <w:r w:rsidR="0051152E" w:rsidRPr="00285FFE">
        <w:rPr>
          <w:lang w:val="en-US"/>
        </w:rPr>
        <w:t xml:space="preserve">. </w:t>
      </w:r>
      <w:r w:rsidR="0051152E" w:rsidRPr="00285FFE">
        <w:rPr>
          <w:lang w:val="en-US"/>
        </w:rPr>
        <w:lastRenderedPageBreak/>
        <w:t xml:space="preserve">With </w:t>
      </w:r>
      <w:proofErr w:type="spellStart"/>
      <w:r w:rsidR="0051152E" w:rsidRPr="00285FFE">
        <w:rPr>
          <w:lang w:val="en-US"/>
        </w:rPr>
        <w:t>pBACpAK</w:t>
      </w:r>
      <w:proofErr w:type="spellEnd"/>
      <w:r w:rsidR="0051152E" w:rsidRPr="00285FFE">
        <w:rPr>
          <w:lang w:val="en-US"/>
        </w:rPr>
        <w:t>, the</w:t>
      </w:r>
      <w:r w:rsidR="00F8153F" w:rsidRPr="00285FFE">
        <w:rPr>
          <w:lang w:val="en-US"/>
        </w:rPr>
        <w:t xml:space="preserve"> transposition of the IS</w:t>
      </w:r>
      <w:r w:rsidR="00F8153F" w:rsidRPr="00285FFE">
        <w:rPr>
          <w:i/>
          <w:iCs/>
          <w:lang w:val="en-US"/>
        </w:rPr>
        <w:t>26</w:t>
      </w:r>
      <w:r w:rsidR="00F8153F" w:rsidRPr="00285FFE">
        <w:rPr>
          <w:lang w:val="en-US"/>
        </w:rPr>
        <w:t>-</w:t>
      </w:r>
      <w:r w:rsidR="00F8153F" w:rsidRPr="00285FFE">
        <w:rPr>
          <w:i/>
          <w:iCs/>
          <w:lang w:val="en-US"/>
        </w:rPr>
        <w:t xml:space="preserve">dfrA8 </w:t>
      </w:r>
      <w:r w:rsidR="00F8153F" w:rsidRPr="00285FFE">
        <w:rPr>
          <w:lang w:val="en-US"/>
        </w:rPr>
        <w:t xml:space="preserve">TU should be </w:t>
      </w:r>
      <w:r w:rsidR="00335FA3" w:rsidRPr="00285FFE">
        <w:rPr>
          <w:lang w:val="en-US"/>
        </w:rPr>
        <w:t xml:space="preserve">through a </w:t>
      </w:r>
      <w:r w:rsidR="00F8153F" w:rsidRPr="00285FFE">
        <w:rPr>
          <w:lang w:val="en-US"/>
        </w:rPr>
        <w:t>copy-in mechanism as there is no IS</w:t>
      </w:r>
      <w:r w:rsidR="00F8153F" w:rsidRPr="00285FFE">
        <w:rPr>
          <w:i/>
          <w:iCs/>
          <w:lang w:val="en-US"/>
        </w:rPr>
        <w:t>26</w:t>
      </w:r>
      <w:r w:rsidR="00F8153F" w:rsidRPr="00285FFE">
        <w:rPr>
          <w:lang w:val="en-US"/>
        </w:rPr>
        <w:t xml:space="preserve"> on </w:t>
      </w:r>
      <w:proofErr w:type="spellStart"/>
      <w:r w:rsidR="00F8153F" w:rsidRPr="00285FFE">
        <w:rPr>
          <w:lang w:val="en-US"/>
        </w:rPr>
        <w:t>pBACpAK</w:t>
      </w:r>
      <w:proofErr w:type="spellEnd"/>
      <w:r w:rsidR="00F43F2C" w:rsidRPr="00285FFE">
        <w:rPr>
          <w:lang w:val="en-US"/>
        </w:rPr>
        <w:t xml:space="preserve"> (Fig</w:t>
      </w:r>
      <w:r w:rsidR="00101EF6">
        <w:rPr>
          <w:lang w:val="en-US"/>
        </w:rPr>
        <w:t>.</w:t>
      </w:r>
      <w:r w:rsidR="00F43F2C" w:rsidRPr="00285FFE">
        <w:rPr>
          <w:lang w:val="en-US"/>
        </w:rPr>
        <w:t xml:space="preserve"> 6a)</w:t>
      </w:r>
      <w:r w:rsidR="002F76BE" w:rsidRPr="00285FFE">
        <w:rPr>
          <w:lang w:val="en-US"/>
        </w:rPr>
        <w:t xml:space="preserve">. </w:t>
      </w:r>
      <w:r w:rsidR="007F582E" w:rsidRPr="00285FFE">
        <w:rPr>
          <w:lang w:val="en-US"/>
        </w:rPr>
        <w:t>However, c</w:t>
      </w:r>
      <w:r w:rsidR="002F76BE" w:rsidRPr="00285FFE">
        <w:rPr>
          <w:lang w:val="en-US"/>
        </w:rPr>
        <w:t>opy-in mechanism</w:t>
      </w:r>
      <w:r w:rsidR="007F582E" w:rsidRPr="00285FFE">
        <w:rPr>
          <w:lang w:val="en-US"/>
        </w:rPr>
        <w:t>s</w:t>
      </w:r>
      <w:r w:rsidR="002F76BE" w:rsidRPr="00285FFE">
        <w:rPr>
          <w:lang w:val="en-US"/>
        </w:rPr>
        <w:t xml:space="preserve"> </w:t>
      </w:r>
      <w:r w:rsidR="007F582E" w:rsidRPr="00285FFE">
        <w:rPr>
          <w:lang w:val="en-US"/>
        </w:rPr>
        <w:t xml:space="preserve">typically </w:t>
      </w:r>
      <w:r w:rsidR="008B6932" w:rsidRPr="00285FFE">
        <w:rPr>
          <w:lang w:val="en-US"/>
        </w:rPr>
        <w:t xml:space="preserve">result </w:t>
      </w:r>
      <w:r w:rsidR="002F76BE" w:rsidRPr="00285FFE">
        <w:rPr>
          <w:lang w:val="en-US"/>
        </w:rPr>
        <w:t>in duplication of IS</w:t>
      </w:r>
      <w:r w:rsidR="002F76BE" w:rsidRPr="00285FFE">
        <w:rPr>
          <w:i/>
          <w:iCs/>
          <w:lang w:val="en-US"/>
        </w:rPr>
        <w:t>26</w:t>
      </w:r>
      <w:r w:rsidR="002F76BE" w:rsidRPr="00285FFE">
        <w:rPr>
          <w:lang w:val="en-US"/>
        </w:rPr>
        <w:t>, forming</w:t>
      </w:r>
      <w:r w:rsidR="007F582E" w:rsidRPr="00285FFE">
        <w:rPr>
          <w:lang w:val="en-US"/>
        </w:rPr>
        <w:t xml:space="preserve"> an</w:t>
      </w:r>
      <w:r w:rsidR="002F76BE" w:rsidRPr="00285FFE">
        <w:rPr>
          <w:lang w:val="en-US"/>
        </w:rPr>
        <w:t xml:space="preserve"> IS</w:t>
      </w:r>
      <w:r w:rsidR="002F76BE" w:rsidRPr="00285FFE">
        <w:rPr>
          <w:i/>
          <w:iCs/>
          <w:lang w:val="en-US"/>
        </w:rPr>
        <w:t>26</w:t>
      </w:r>
      <w:r w:rsidR="007F582E" w:rsidRPr="00285FFE">
        <w:rPr>
          <w:lang w:val="en-US"/>
        </w:rPr>
        <w:t>-based</w:t>
      </w:r>
      <w:r w:rsidR="00D26392" w:rsidRPr="00285FFE">
        <w:rPr>
          <w:lang w:val="en-US"/>
        </w:rPr>
        <w:t xml:space="preserve"> </w:t>
      </w:r>
      <w:r w:rsidR="002F76BE" w:rsidRPr="00285FFE">
        <w:rPr>
          <w:lang w:val="en-US"/>
        </w:rPr>
        <w:t>composite transposon</w:t>
      </w:r>
      <w:r w:rsidR="008B6932" w:rsidRPr="00285FFE">
        <w:rPr>
          <w:lang w:val="en-US"/>
        </w:rPr>
        <w:t>;</w:t>
      </w:r>
      <w:r w:rsidR="002F76BE" w:rsidRPr="00285FFE">
        <w:rPr>
          <w:lang w:val="en-US"/>
        </w:rPr>
        <w:t xml:space="preserve"> </w:t>
      </w:r>
      <w:r w:rsidR="009300A9" w:rsidRPr="00285FFE">
        <w:rPr>
          <w:lang w:val="en-US"/>
        </w:rPr>
        <w:t>but</w:t>
      </w:r>
      <w:r w:rsidR="002F76BE" w:rsidRPr="00285FFE">
        <w:rPr>
          <w:lang w:val="en-US"/>
        </w:rPr>
        <w:t xml:space="preserve"> the IS</w:t>
      </w:r>
      <w:r w:rsidR="002F76BE" w:rsidRPr="00285FFE">
        <w:rPr>
          <w:i/>
          <w:iCs/>
          <w:lang w:val="en-US"/>
        </w:rPr>
        <w:t>26</w:t>
      </w:r>
      <w:r w:rsidR="002F76BE" w:rsidRPr="00285FFE">
        <w:rPr>
          <w:lang w:val="en-US"/>
        </w:rPr>
        <w:t>-</w:t>
      </w:r>
      <w:r w:rsidR="002F76BE" w:rsidRPr="00285FFE">
        <w:rPr>
          <w:i/>
          <w:iCs/>
          <w:lang w:val="en-US"/>
        </w:rPr>
        <w:t xml:space="preserve">dfrA8 </w:t>
      </w:r>
      <w:r w:rsidR="002F76BE" w:rsidRPr="00285FFE">
        <w:rPr>
          <w:lang w:val="en-US"/>
        </w:rPr>
        <w:t xml:space="preserve">TU captured from </w:t>
      </w:r>
      <w:r w:rsidR="002F76BE" w:rsidRPr="00285FFE">
        <w:rPr>
          <w:i/>
          <w:iCs/>
          <w:lang w:val="en-US"/>
        </w:rPr>
        <w:t xml:space="preserve">E. coli </w:t>
      </w:r>
      <w:r w:rsidR="0086203B" w:rsidRPr="00285FFE">
        <w:t>EC</w:t>
      </w:r>
      <w:r w:rsidR="002F76BE" w:rsidRPr="00285FFE">
        <w:t>2026 had only one IS</w:t>
      </w:r>
      <w:r w:rsidR="002F76BE" w:rsidRPr="00285FFE">
        <w:rPr>
          <w:i/>
          <w:iCs/>
        </w:rPr>
        <w:t>26</w:t>
      </w:r>
      <w:r w:rsidR="002F76BE" w:rsidRPr="00285FFE">
        <w:t xml:space="preserve"> element.</w:t>
      </w:r>
      <w:r w:rsidR="0049404E" w:rsidRPr="00285FFE">
        <w:rPr>
          <w:rFonts w:hint="cs"/>
          <w:cs/>
        </w:rPr>
        <w:t xml:space="preserve"> </w:t>
      </w:r>
    </w:p>
    <w:p w14:paraId="46AEA510" w14:textId="302F1DB7" w:rsidR="00F104E7" w:rsidRPr="00285FFE" w:rsidRDefault="00F43F2C" w:rsidP="00216BDD">
      <w:pPr>
        <w:rPr>
          <w:lang w:val="en-US"/>
        </w:rPr>
      </w:pPr>
      <w:r w:rsidRPr="00285FFE">
        <w:rPr>
          <w:lang w:val="en-US"/>
        </w:rPr>
        <w:t>Sequence analysis on the insertion site of the IS</w:t>
      </w:r>
      <w:r w:rsidRPr="00285FFE">
        <w:rPr>
          <w:i/>
          <w:iCs/>
          <w:lang w:val="en-US"/>
        </w:rPr>
        <w:t>26</w:t>
      </w:r>
      <w:r w:rsidRPr="00285FFE">
        <w:rPr>
          <w:lang w:val="en-US"/>
        </w:rPr>
        <w:t>-</w:t>
      </w:r>
      <w:r w:rsidRPr="00285FFE">
        <w:rPr>
          <w:i/>
          <w:iCs/>
          <w:lang w:val="en-US"/>
        </w:rPr>
        <w:t xml:space="preserve">dfrA8 </w:t>
      </w:r>
      <w:r w:rsidRPr="00285FFE">
        <w:rPr>
          <w:lang w:val="en-US"/>
        </w:rPr>
        <w:t xml:space="preserve">TU on </w:t>
      </w:r>
      <w:proofErr w:type="spellStart"/>
      <w:r w:rsidRPr="00285FFE">
        <w:rPr>
          <w:lang w:val="en-US"/>
        </w:rPr>
        <w:t>pBACpAK</w:t>
      </w:r>
      <w:proofErr w:type="spellEnd"/>
      <w:r w:rsidRPr="00285FFE">
        <w:rPr>
          <w:lang w:val="en-US"/>
        </w:rPr>
        <w:t xml:space="preserve"> did not show an 8-bp duplication but rather had a 4-bp deletion, suggesting that its insertion on </w:t>
      </w:r>
      <w:proofErr w:type="spellStart"/>
      <w:r w:rsidRPr="00285FFE">
        <w:rPr>
          <w:lang w:val="en-US"/>
        </w:rPr>
        <w:t>pBACpAK</w:t>
      </w:r>
      <w:proofErr w:type="spellEnd"/>
      <w:r w:rsidRPr="00285FFE">
        <w:rPr>
          <w:lang w:val="en-US"/>
        </w:rPr>
        <w:t xml:space="preserve"> </w:t>
      </w:r>
      <w:r w:rsidR="007F582E" w:rsidRPr="00285FFE">
        <w:rPr>
          <w:lang w:val="en-US"/>
        </w:rPr>
        <w:t xml:space="preserve">may have </w:t>
      </w:r>
      <w:r w:rsidR="009300A9" w:rsidRPr="00285FFE">
        <w:rPr>
          <w:lang w:val="en-US"/>
        </w:rPr>
        <w:t>occurred</w:t>
      </w:r>
      <w:r w:rsidRPr="00285FFE">
        <w:rPr>
          <w:lang w:val="en-US"/>
        </w:rPr>
        <w:t xml:space="preserve"> through multiple steps. </w:t>
      </w:r>
      <w:r w:rsidRPr="00285FFE">
        <w:t xml:space="preserve">In order for </w:t>
      </w:r>
      <w:proofErr w:type="spellStart"/>
      <w:r w:rsidRPr="00285FFE">
        <w:t>BACpAK</w:t>
      </w:r>
      <w:proofErr w:type="spellEnd"/>
      <w:r w:rsidRPr="00285FFE">
        <w:t xml:space="preserve"> to capture </w:t>
      </w:r>
      <w:r w:rsidRPr="00285FFE">
        <w:rPr>
          <w:lang w:val="en-US"/>
        </w:rPr>
        <w:t>IS</w:t>
      </w:r>
      <w:r w:rsidRPr="00285FFE">
        <w:rPr>
          <w:i/>
          <w:iCs/>
          <w:lang w:val="en-US"/>
        </w:rPr>
        <w:t>26</w:t>
      </w:r>
      <w:r w:rsidRPr="00285FFE">
        <w:rPr>
          <w:lang w:val="en-US"/>
        </w:rPr>
        <w:t>-</w:t>
      </w:r>
      <w:r w:rsidRPr="00285FFE">
        <w:rPr>
          <w:i/>
          <w:iCs/>
          <w:lang w:val="en-US"/>
        </w:rPr>
        <w:t xml:space="preserve">dfrA8 </w:t>
      </w:r>
      <w:r w:rsidRPr="00285FFE">
        <w:rPr>
          <w:lang w:val="en-US"/>
        </w:rPr>
        <w:t>TU</w:t>
      </w:r>
      <w:r w:rsidRPr="00285FFE">
        <w:t>, it could require IS</w:t>
      </w:r>
      <w:r w:rsidRPr="00285FFE">
        <w:rPr>
          <w:i/>
          <w:iCs/>
        </w:rPr>
        <w:t xml:space="preserve">26 </w:t>
      </w:r>
      <w:r w:rsidRPr="00285FFE">
        <w:t xml:space="preserve">to first insert into </w:t>
      </w:r>
      <w:proofErr w:type="spellStart"/>
      <w:r w:rsidRPr="00285FFE">
        <w:t>pBACpAK</w:t>
      </w:r>
      <w:proofErr w:type="spellEnd"/>
      <w:r w:rsidRPr="00285FFE">
        <w:t xml:space="preserve"> </w:t>
      </w:r>
      <w:r w:rsidR="007F582E" w:rsidRPr="00285FFE">
        <w:t xml:space="preserve">which </w:t>
      </w:r>
      <w:r w:rsidRPr="00285FFE">
        <w:t xml:space="preserve">then served as </w:t>
      </w:r>
      <w:r w:rsidR="00A7205A" w:rsidRPr="00285FFE">
        <w:t>an integration site for</w:t>
      </w:r>
      <w:r w:rsidRPr="00285FFE">
        <w:t xml:space="preserve"> </w:t>
      </w:r>
      <w:r w:rsidRPr="00285FFE">
        <w:rPr>
          <w:lang w:val="en-US"/>
        </w:rPr>
        <w:t>the IS</w:t>
      </w:r>
      <w:r w:rsidRPr="00285FFE">
        <w:rPr>
          <w:i/>
          <w:iCs/>
          <w:lang w:val="en-US"/>
        </w:rPr>
        <w:t>26</w:t>
      </w:r>
      <w:r w:rsidRPr="00285FFE">
        <w:rPr>
          <w:lang w:val="en-US"/>
        </w:rPr>
        <w:t>-</w:t>
      </w:r>
      <w:r w:rsidRPr="00285FFE">
        <w:rPr>
          <w:i/>
          <w:iCs/>
          <w:lang w:val="en-US"/>
        </w:rPr>
        <w:t xml:space="preserve">dfrA8 </w:t>
      </w:r>
      <w:r w:rsidRPr="00285FFE">
        <w:rPr>
          <w:lang w:val="en-US"/>
        </w:rPr>
        <w:t>TU to integrate through either a targeted conservative mechanism or homologous recombination</w:t>
      </w:r>
      <w:r w:rsidR="00A7205A" w:rsidRPr="00285FFE">
        <w:rPr>
          <w:lang w:val="en-US"/>
        </w:rPr>
        <w:t xml:space="preserve"> </w:t>
      </w:r>
      <w:r w:rsidR="00A7205A" w:rsidRPr="00285FFE">
        <w:t>(Fig. 6b)</w:t>
      </w:r>
      <w:r w:rsidR="00175571" w:rsidRPr="00285FFE">
        <w:t>,</w:t>
      </w:r>
      <w:r w:rsidR="00A7205A" w:rsidRPr="00285FFE">
        <w:t xml:space="preserve"> </w:t>
      </w:r>
      <w:r w:rsidR="00A26038" w:rsidRPr="00285FFE">
        <w:t>form</w:t>
      </w:r>
      <w:r w:rsidR="00175571" w:rsidRPr="00285FFE">
        <w:t>ing</w:t>
      </w:r>
      <w:r w:rsidR="00A26038" w:rsidRPr="00285FFE">
        <w:t xml:space="preserve"> an IS</w:t>
      </w:r>
      <w:r w:rsidR="00A26038" w:rsidRPr="00285FFE">
        <w:rPr>
          <w:i/>
          <w:iCs/>
        </w:rPr>
        <w:t>26</w:t>
      </w:r>
      <w:r w:rsidR="00A26038" w:rsidRPr="00285FFE">
        <w:rPr>
          <w:lang w:val="en-US"/>
        </w:rPr>
        <w:t>-</w:t>
      </w:r>
      <w:r w:rsidR="00A26038" w:rsidRPr="00285FFE">
        <w:rPr>
          <w:i/>
          <w:iCs/>
          <w:lang w:val="en-US"/>
        </w:rPr>
        <w:t>dfrA8</w:t>
      </w:r>
      <w:r w:rsidR="00A26038" w:rsidRPr="00285FFE">
        <w:t xml:space="preserve"> composite transposon</w:t>
      </w:r>
      <w:r w:rsidR="00A7205A" w:rsidRPr="00285FFE">
        <w:t xml:space="preserve"> which was followed by a loss of an IS</w:t>
      </w:r>
      <w:r w:rsidR="00A7205A" w:rsidRPr="00285FFE">
        <w:rPr>
          <w:i/>
          <w:iCs/>
        </w:rPr>
        <w:t>26</w:t>
      </w:r>
      <w:r w:rsidRPr="00285FFE">
        <w:t>.</w:t>
      </w:r>
      <w:r w:rsidR="00A26038" w:rsidRPr="00285FFE">
        <w:t xml:space="preserve"> T</w:t>
      </w:r>
      <w:r w:rsidR="00AB649F" w:rsidRPr="00285FFE">
        <w:t>he multi-events for the insertions of</w:t>
      </w:r>
      <w:r w:rsidR="00A26038" w:rsidRPr="00285FFE">
        <w:t xml:space="preserve"> </w:t>
      </w:r>
      <w:r w:rsidR="00AB649F" w:rsidRPr="00285FFE">
        <w:rPr>
          <w:lang w:val="en-US"/>
        </w:rPr>
        <w:t>IS</w:t>
      </w:r>
      <w:r w:rsidR="00AB649F" w:rsidRPr="00285FFE">
        <w:rPr>
          <w:i/>
          <w:iCs/>
          <w:lang w:val="en-US"/>
        </w:rPr>
        <w:t>26</w:t>
      </w:r>
      <w:r w:rsidR="00AB649F" w:rsidRPr="00285FFE">
        <w:rPr>
          <w:lang w:val="en-US"/>
        </w:rPr>
        <w:t>-</w:t>
      </w:r>
      <w:r w:rsidR="00AB649F" w:rsidRPr="00285FFE">
        <w:rPr>
          <w:i/>
          <w:iCs/>
          <w:lang w:val="en-US"/>
        </w:rPr>
        <w:t xml:space="preserve">dfrA8 </w:t>
      </w:r>
      <w:r w:rsidR="00AB649F" w:rsidRPr="00285FFE">
        <w:rPr>
          <w:lang w:val="en-US"/>
        </w:rPr>
        <w:t xml:space="preserve">TU could therefore result in a low probability </w:t>
      </w:r>
      <w:r w:rsidR="00A7205A" w:rsidRPr="00285FFE">
        <w:rPr>
          <w:lang w:val="en-US"/>
        </w:rPr>
        <w:t xml:space="preserve">for the events </w:t>
      </w:r>
      <w:r w:rsidR="00AB649F" w:rsidRPr="00285FFE">
        <w:rPr>
          <w:lang w:val="en-US"/>
        </w:rPr>
        <w:t xml:space="preserve">to occur, which </w:t>
      </w:r>
      <w:r w:rsidR="0078423A" w:rsidRPr="00285FFE">
        <w:rPr>
          <w:lang w:val="en-US"/>
        </w:rPr>
        <w:t xml:space="preserve">could </w:t>
      </w:r>
      <w:r w:rsidR="00F070B8" w:rsidRPr="00285FFE">
        <w:rPr>
          <w:lang w:val="en-US"/>
        </w:rPr>
        <w:t>explain</w:t>
      </w:r>
      <w:r w:rsidR="00AB649F" w:rsidRPr="00285FFE">
        <w:rPr>
          <w:lang w:val="en-US"/>
        </w:rPr>
        <w:t xml:space="preserve"> why IS</w:t>
      </w:r>
      <w:r w:rsidR="00AB649F" w:rsidRPr="00285FFE">
        <w:rPr>
          <w:i/>
          <w:iCs/>
          <w:lang w:val="en-US"/>
        </w:rPr>
        <w:t>26</w:t>
      </w:r>
      <w:r w:rsidR="00AB649F" w:rsidRPr="00285FFE">
        <w:rPr>
          <w:lang w:val="en-US"/>
        </w:rPr>
        <w:t>-</w:t>
      </w:r>
      <w:r w:rsidR="00AB649F" w:rsidRPr="00285FFE">
        <w:rPr>
          <w:i/>
          <w:iCs/>
          <w:lang w:val="en-US"/>
        </w:rPr>
        <w:t xml:space="preserve">dfrA8 </w:t>
      </w:r>
      <w:r w:rsidR="00AB649F" w:rsidRPr="00285FFE">
        <w:rPr>
          <w:lang w:val="en-US"/>
        </w:rPr>
        <w:t xml:space="preserve">TU was not detected in </w:t>
      </w:r>
      <w:r w:rsidR="00AB649F" w:rsidRPr="00285FFE">
        <w:rPr>
          <w:i/>
          <w:iCs/>
        </w:rPr>
        <w:t>E. coli</w:t>
      </w:r>
      <w:r w:rsidR="00AB649F" w:rsidRPr="00285FFE">
        <w:t xml:space="preserve"> </w:t>
      </w:r>
      <w:r w:rsidR="0086203B" w:rsidRPr="00285FFE">
        <w:t>EC</w:t>
      </w:r>
      <w:r w:rsidR="00AB649F" w:rsidRPr="00285FFE">
        <w:t>2033</w:t>
      </w:r>
      <w:r w:rsidR="00A7205A" w:rsidRPr="00285FFE">
        <w:t xml:space="preserve"> </w:t>
      </w:r>
      <w:r w:rsidR="007F582E" w:rsidRPr="00285FFE">
        <w:t xml:space="preserve">despite sharing </w:t>
      </w:r>
      <w:r w:rsidR="007F582E" w:rsidRPr="00285FFE">
        <w:rPr>
          <w:i/>
          <w:iCs/>
        </w:rPr>
        <w:t>IS26-dfrA8</w:t>
      </w:r>
      <w:r w:rsidR="007F582E" w:rsidRPr="00285FFE">
        <w:t xml:space="preserve"> structures in the chromosome. </w:t>
      </w:r>
    </w:p>
    <w:p w14:paraId="35DD1C53" w14:textId="0F2FDD16" w:rsidR="00216BDD" w:rsidRPr="00285FFE" w:rsidRDefault="00216BDD" w:rsidP="00216BDD">
      <w:pPr>
        <w:rPr>
          <w:rFonts w:eastAsia="Times New Roman"/>
          <w:szCs w:val="22"/>
          <w:lang w:val="en-US"/>
        </w:rPr>
      </w:pPr>
      <w:r w:rsidRPr="00285FFE">
        <w:rPr>
          <w:rFonts w:eastAsia="Times New Roman"/>
          <w:szCs w:val="22"/>
          <w:lang w:val="en-US"/>
        </w:rPr>
        <w:t xml:space="preserve">WGS </w:t>
      </w:r>
      <w:r w:rsidR="00D56597" w:rsidRPr="00285FFE">
        <w:rPr>
          <w:rFonts w:eastAsia="Times New Roman"/>
          <w:szCs w:val="22"/>
          <w:lang w:val="en-US"/>
        </w:rPr>
        <w:t xml:space="preserve">analysis </w:t>
      </w:r>
      <w:r w:rsidRPr="00285FFE">
        <w:rPr>
          <w:rFonts w:eastAsia="Times New Roman"/>
          <w:szCs w:val="22"/>
          <w:lang w:val="en-US"/>
        </w:rPr>
        <w:t xml:space="preserve">of </w:t>
      </w:r>
      <w:r w:rsidR="00CB16AB" w:rsidRPr="00285FFE">
        <w:rPr>
          <w:rFonts w:eastAsia="Times New Roman"/>
          <w:szCs w:val="22"/>
          <w:lang w:val="en-US"/>
        </w:rPr>
        <w:t xml:space="preserve">the </w:t>
      </w:r>
      <w:r w:rsidR="009300A9" w:rsidRPr="00285FFE">
        <w:rPr>
          <w:rFonts w:eastAsia="Times New Roman"/>
          <w:szCs w:val="22"/>
          <w:lang w:val="en-US"/>
        </w:rPr>
        <w:t xml:space="preserve">original </w:t>
      </w:r>
      <w:r w:rsidRPr="00285FFE">
        <w:rPr>
          <w:rFonts w:eastAsia="Times New Roman"/>
          <w:i/>
          <w:iCs/>
          <w:szCs w:val="22"/>
          <w:lang w:val="en-US"/>
        </w:rPr>
        <w:t>E. coli</w:t>
      </w:r>
      <w:r w:rsidRPr="00285FFE">
        <w:rPr>
          <w:rFonts w:eastAsia="Times New Roman"/>
          <w:szCs w:val="22"/>
          <w:lang w:val="en-US"/>
        </w:rPr>
        <w:t xml:space="preserve"> clinical isolates showed that </w:t>
      </w:r>
      <w:r w:rsidR="00D56597" w:rsidRPr="00285FFE">
        <w:rPr>
          <w:rFonts w:eastAsia="Times New Roman"/>
          <w:szCs w:val="22"/>
          <w:lang w:val="en-US"/>
        </w:rPr>
        <w:t>MG</w:t>
      </w:r>
      <w:bookmarkStart w:id="2" w:name="_GoBack"/>
      <w:bookmarkEnd w:id="2"/>
      <w:r w:rsidR="00D56597" w:rsidRPr="00285FFE">
        <w:rPr>
          <w:rFonts w:eastAsia="Times New Roman"/>
          <w:szCs w:val="22"/>
          <w:lang w:val="en-US"/>
        </w:rPr>
        <w:t>Es captured by</w:t>
      </w:r>
      <w:r w:rsidRPr="00285FFE">
        <w:rPr>
          <w:rFonts w:eastAsia="Times New Roman"/>
          <w:szCs w:val="22"/>
          <w:lang w:val="en-US"/>
        </w:rPr>
        <w:t xml:space="preserve"> </w:t>
      </w:r>
      <w:proofErr w:type="spellStart"/>
      <w:r w:rsidRPr="00285FFE">
        <w:rPr>
          <w:rFonts w:eastAsia="Times New Roman"/>
          <w:szCs w:val="22"/>
          <w:lang w:val="en-US"/>
        </w:rPr>
        <w:t>pBACpAK</w:t>
      </w:r>
      <w:proofErr w:type="spellEnd"/>
      <w:r w:rsidRPr="00285FFE">
        <w:rPr>
          <w:rFonts w:eastAsia="Times New Roman"/>
          <w:szCs w:val="22"/>
          <w:lang w:val="en-US"/>
        </w:rPr>
        <w:t xml:space="preserve"> were likely to </w:t>
      </w:r>
      <w:r w:rsidR="000E111C" w:rsidRPr="00285FFE">
        <w:rPr>
          <w:rFonts w:eastAsia="Times New Roman"/>
          <w:szCs w:val="22"/>
          <w:lang w:val="en-US"/>
        </w:rPr>
        <w:t>derive</w:t>
      </w:r>
      <w:r w:rsidRPr="00285FFE">
        <w:rPr>
          <w:rFonts w:eastAsia="Times New Roman"/>
          <w:szCs w:val="22"/>
          <w:lang w:val="en-US"/>
        </w:rPr>
        <w:t xml:space="preserve"> from </w:t>
      </w:r>
      <w:r w:rsidR="007F582E" w:rsidRPr="00285FFE">
        <w:rPr>
          <w:rFonts w:eastAsia="Times New Roman"/>
          <w:szCs w:val="22"/>
          <w:lang w:val="en-US"/>
        </w:rPr>
        <w:t xml:space="preserve">both </w:t>
      </w:r>
      <w:r w:rsidRPr="00285FFE">
        <w:rPr>
          <w:rFonts w:eastAsia="Times New Roman"/>
          <w:szCs w:val="22"/>
          <w:lang w:val="en-US"/>
        </w:rPr>
        <w:t xml:space="preserve">plasmid </w:t>
      </w:r>
      <w:r w:rsidR="00D56597" w:rsidRPr="00285FFE">
        <w:rPr>
          <w:rFonts w:eastAsia="Times New Roman"/>
          <w:szCs w:val="22"/>
          <w:lang w:val="en-US"/>
        </w:rPr>
        <w:t xml:space="preserve">and chromosomal </w:t>
      </w:r>
      <w:r w:rsidRPr="00285FFE">
        <w:rPr>
          <w:rFonts w:eastAsia="Times New Roman"/>
          <w:szCs w:val="22"/>
          <w:lang w:val="en-US"/>
        </w:rPr>
        <w:t>DNA</w:t>
      </w:r>
      <w:r w:rsidR="00D56597" w:rsidRPr="00285FFE">
        <w:rPr>
          <w:rFonts w:eastAsia="Times New Roman"/>
          <w:szCs w:val="22"/>
          <w:lang w:val="en-US"/>
        </w:rPr>
        <w:t xml:space="preserve"> with plasmid derived ISs making up the majority (Table 2)</w:t>
      </w:r>
      <w:r w:rsidRPr="00285FFE">
        <w:rPr>
          <w:rFonts w:eastAsia="Times New Roman"/>
          <w:szCs w:val="22"/>
          <w:lang w:val="en-US"/>
        </w:rPr>
        <w:t xml:space="preserve">. </w:t>
      </w:r>
      <w:r w:rsidR="00D56597" w:rsidRPr="00285FFE">
        <w:rPr>
          <w:rFonts w:eastAsia="Times New Roman"/>
          <w:szCs w:val="22"/>
          <w:lang w:val="en-US"/>
        </w:rPr>
        <w:t>Being able to detect transposition between multiple replicons in a cell gives us the possibility to further understand the intracellular dynamics of MGE mobility and investigate factors that may affect this.</w:t>
      </w:r>
    </w:p>
    <w:p w14:paraId="2090A22C" w14:textId="19C85686" w:rsidR="00766FCB" w:rsidRPr="00285FFE" w:rsidRDefault="00D1599A" w:rsidP="00566481">
      <w:pPr>
        <w:rPr>
          <w:rFonts w:eastAsia="Times New Roman"/>
          <w:szCs w:val="22"/>
        </w:rPr>
      </w:pPr>
      <w:r w:rsidRPr="00285FFE">
        <w:rPr>
          <w:rFonts w:eastAsia="Times New Roman"/>
          <w:szCs w:val="22"/>
        </w:rPr>
        <w:t>To summarise, w</w:t>
      </w:r>
      <w:r w:rsidR="00581296" w:rsidRPr="00285FFE">
        <w:rPr>
          <w:rFonts w:eastAsia="Times New Roman"/>
          <w:szCs w:val="22"/>
        </w:rPr>
        <w:t xml:space="preserve">e have developed </w:t>
      </w:r>
      <w:r w:rsidR="0018294E" w:rsidRPr="00285FFE">
        <w:rPr>
          <w:rFonts w:eastAsia="Times New Roman"/>
          <w:szCs w:val="22"/>
        </w:rPr>
        <w:t xml:space="preserve">a </w:t>
      </w:r>
      <w:proofErr w:type="spellStart"/>
      <w:r w:rsidR="00581296" w:rsidRPr="00285FFE">
        <w:rPr>
          <w:rFonts w:eastAsia="Times New Roman"/>
          <w:szCs w:val="22"/>
        </w:rPr>
        <w:t>pBACpAK</w:t>
      </w:r>
      <w:proofErr w:type="spellEnd"/>
      <w:r w:rsidR="00581296" w:rsidRPr="00285FFE">
        <w:rPr>
          <w:rFonts w:eastAsia="Times New Roman"/>
          <w:szCs w:val="22"/>
        </w:rPr>
        <w:t xml:space="preserve"> entrapment vector </w:t>
      </w:r>
      <w:r w:rsidR="00EC26D0" w:rsidRPr="00285FFE">
        <w:rPr>
          <w:rFonts w:eastAsia="Times New Roman"/>
          <w:szCs w:val="22"/>
        </w:rPr>
        <w:t>and demonstrated its utility in capturing a variety of MGEs from clinical isolates of</w:t>
      </w:r>
      <w:r w:rsidR="00581296" w:rsidRPr="00285FFE">
        <w:rPr>
          <w:rFonts w:eastAsia="Times New Roman"/>
          <w:szCs w:val="22"/>
        </w:rPr>
        <w:t xml:space="preserve"> </w:t>
      </w:r>
      <w:r w:rsidR="00D7398C" w:rsidRPr="00285FFE">
        <w:rPr>
          <w:rFonts w:eastAsia="Times New Roman"/>
          <w:i/>
          <w:iCs/>
          <w:szCs w:val="22"/>
        </w:rPr>
        <w:t>E. coli</w:t>
      </w:r>
      <w:r w:rsidR="00D7398C" w:rsidRPr="00285FFE">
        <w:rPr>
          <w:rFonts w:eastAsia="Times New Roman"/>
          <w:szCs w:val="22"/>
        </w:rPr>
        <w:t>.</w:t>
      </w:r>
      <w:r w:rsidR="00581296" w:rsidRPr="00285FFE">
        <w:rPr>
          <w:rFonts w:eastAsia="Times New Roman"/>
          <w:szCs w:val="22"/>
        </w:rPr>
        <w:t xml:space="preserve"> </w:t>
      </w:r>
    </w:p>
    <w:p w14:paraId="67AA32A5" w14:textId="77777777" w:rsidR="00E71272" w:rsidRPr="00285FFE" w:rsidRDefault="00E71272" w:rsidP="00E71272">
      <w:pPr>
        <w:rPr>
          <w:b/>
          <w:sz w:val="28"/>
          <w:szCs w:val="32"/>
        </w:rPr>
      </w:pPr>
      <w:r w:rsidRPr="00285FFE">
        <w:rPr>
          <w:b/>
          <w:sz w:val="28"/>
          <w:szCs w:val="32"/>
        </w:rPr>
        <w:t xml:space="preserve">Acknowledgments </w:t>
      </w:r>
    </w:p>
    <w:p w14:paraId="0765DAC8" w14:textId="75741E46" w:rsidR="00E71272" w:rsidRPr="00285FFE" w:rsidRDefault="00E71272" w:rsidP="00E71272">
      <w:pPr>
        <w:rPr>
          <w:bCs/>
        </w:rPr>
      </w:pPr>
      <w:r w:rsidRPr="00285FFE">
        <w:rPr>
          <w:bCs/>
        </w:rPr>
        <w:t xml:space="preserve">We are thankful to Professor </w:t>
      </w:r>
      <w:proofErr w:type="spellStart"/>
      <w:r w:rsidRPr="00285FFE">
        <w:rPr>
          <w:bCs/>
        </w:rPr>
        <w:t>Dariusz</w:t>
      </w:r>
      <w:proofErr w:type="spellEnd"/>
      <w:r w:rsidRPr="00285FFE">
        <w:rPr>
          <w:bCs/>
        </w:rPr>
        <w:t xml:space="preserve"> </w:t>
      </w:r>
      <w:proofErr w:type="spellStart"/>
      <w:r w:rsidRPr="00285FFE">
        <w:rPr>
          <w:bCs/>
        </w:rPr>
        <w:t>Bartosik</w:t>
      </w:r>
      <w:proofErr w:type="spellEnd"/>
      <w:r w:rsidRPr="00285FFE">
        <w:rPr>
          <w:bCs/>
        </w:rPr>
        <w:t xml:space="preserve"> and Dr Magdalena </w:t>
      </w:r>
      <w:proofErr w:type="spellStart"/>
      <w:r w:rsidRPr="00285FFE">
        <w:rPr>
          <w:bCs/>
        </w:rPr>
        <w:t>Szuplewska</w:t>
      </w:r>
      <w:proofErr w:type="spellEnd"/>
      <w:r w:rsidRPr="00285FFE">
        <w:rPr>
          <w:bCs/>
        </w:rPr>
        <w:t xml:space="preserve"> for the providing </w:t>
      </w:r>
      <w:r w:rsidRPr="00285FFE">
        <w:rPr>
          <w:bCs/>
          <w:i/>
          <w:iCs/>
        </w:rPr>
        <w:t xml:space="preserve">of E. coli </w:t>
      </w:r>
      <w:r w:rsidRPr="00285FFE">
        <w:rPr>
          <w:bCs/>
        </w:rPr>
        <w:t>strain containing pAK1 entrapment vector to use in this study.</w:t>
      </w:r>
      <w:r w:rsidR="00F35C1A" w:rsidRPr="00285FFE">
        <w:rPr>
          <w:bCs/>
        </w:rPr>
        <w:t xml:space="preserve"> </w:t>
      </w:r>
      <w:r w:rsidR="00AC5415" w:rsidRPr="00285FFE">
        <w:rPr>
          <w:bCs/>
        </w:rPr>
        <w:t xml:space="preserve">Supathep Tansirichaiya is supported by Personal Overseas Research Grant </w:t>
      </w:r>
      <w:r w:rsidR="00AC5415" w:rsidRPr="00285FFE">
        <w:rPr>
          <w:rFonts w:cs="Times New Roman"/>
          <w:szCs w:val="22"/>
          <w:lang w:val="en-US"/>
        </w:rPr>
        <w:t xml:space="preserve">at the Faculty for Health Sciences, </w:t>
      </w:r>
      <w:proofErr w:type="spellStart"/>
      <w:r w:rsidR="00AC5415" w:rsidRPr="00285FFE">
        <w:rPr>
          <w:rFonts w:cs="Times New Roman"/>
          <w:szCs w:val="22"/>
          <w:lang w:val="en-US"/>
        </w:rPr>
        <w:t>UiT</w:t>
      </w:r>
      <w:proofErr w:type="spellEnd"/>
      <w:r w:rsidR="00AC5415" w:rsidRPr="00285FFE">
        <w:rPr>
          <w:rFonts w:cs="Times New Roman"/>
          <w:szCs w:val="22"/>
          <w:lang w:val="en-US"/>
        </w:rPr>
        <w:t xml:space="preserve"> </w:t>
      </w:r>
      <w:proofErr w:type="gramStart"/>
      <w:r w:rsidR="00AC5415" w:rsidRPr="00285FFE">
        <w:rPr>
          <w:rFonts w:cs="Times New Roman"/>
          <w:szCs w:val="22"/>
          <w:lang w:val="en-US"/>
        </w:rPr>
        <w:t>The</w:t>
      </w:r>
      <w:proofErr w:type="gramEnd"/>
      <w:r w:rsidR="00AC5415" w:rsidRPr="00285FFE">
        <w:rPr>
          <w:rFonts w:cs="Times New Roman"/>
          <w:szCs w:val="22"/>
          <w:lang w:val="en-US"/>
        </w:rPr>
        <w:t xml:space="preserve"> Arctic University of </w:t>
      </w:r>
      <w:r w:rsidR="00AC5415" w:rsidRPr="00285FFE">
        <w:rPr>
          <w:rFonts w:cs="Times New Roman"/>
          <w:szCs w:val="22"/>
          <w:lang w:val="en-US"/>
        </w:rPr>
        <w:lastRenderedPageBreak/>
        <w:t>Norway.</w:t>
      </w:r>
      <w:r w:rsidR="0087742A" w:rsidRPr="00285FFE">
        <w:rPr>
          <w:rFonts w:cs="Times New Roman"/>
          <w:szCs w:val="22"/>
          <w:lang w:val="en-US"/>
        </w:rPr>
        <w:t xml:space="preserve"> </w:t>
      </w:r>
      <w:r w:rsidR="0087742A" w:rsidRPr="00285FFE">
        <w:t>APR would like to acknowledge funding from the AMR Cross-Council Initiative through a grant from the Medical Research Council, a Council of UK Research and Innovation (Grant Number; MR/S004793/1), and the National Institute for Health Research (Grant number; NIHR200632).</w:t>
      </w:r>
    </w:p>
    <w:p w14:paraId="6986E147" w14:textId="77777777" w:rsidR="000068D2" w:rsidRPr="00285FFE" w:rsidRDefault="000068D2" w:rsidP="000068D2">
      <w:pPr>
        <w:rPr>
          <w:b/>
          <w:sz w:val="28"/>
          <w:szCs w:val="32"/>
        </w:rPr>
      </w:pPr>
      <w:r w:rsidRPr="00285FFE">
        <w:rPr>
          <w:b/>
          <w:sz w:val="28"/>
          <w:szCs w:val="32"/>
        </w:rPr>
        <w:t>Conflict of interest</w:t>
      </w:r>
    </w:p>
    <w:p w14:paraId="767D4A97" w14:textId="77777777" w:rsidR="000068D2" w:rsidRPr="00285FFE" w:rsidRDefault="000068D2" w:rsidP="000068D2">
      <w:r w:rsidRPr="00285FFE">
        <w:t>Nothing to Declare</w:t>
      </w:r>
    </w:p>
    <w:p w14:paraId="3FA36EFA" w14:textId="77777777" w:rsidR="000068D2" w:rsidRPr="00285FFE" w:rsidRDefault="000068D2" w:rsidP="000068D2">
      <w:pPr>
        <w:rPr>
          <w:b/>
          <w:sz w:val="28"/>
          <w:szCs w:val="32"/>
        </w:rPr>
      </w:pPr>
      <w:r w:rsidRPr="00285FFE">
        <w:rPr>
          <w:b/>
          <w:sz w:val="28"/>
          <w:szCs w:val="32"/>
        </w:rPr>
        <w:t>References</w:t>
      </w:r>
    </w:p>
    <w:p w14:paraId="037384AD" w14:textId="77777777" w:rsidR="002172A1" w:rsidRPr="00285FFE" w:rsidRDefault="00405B58" w:rsidP="002172A1">
      <w:pPr>
        <w:pStyle w:val="EndNoteBibliography"/>
        <w:spacing w:after="0"/>
      </w:pPr>
      <w:r w:rsidRPr="00285FFE">
        <w:fldChar w:fldCharType="begin"/>
      </w:r>
      <w:r w:rsidRPr="00285FFE">
        <w:instrText xml:space="preserve"> ADDIN EN.REFLIST </w:instrText>
      </w:r>
      <w:r w:rsidRPr="00285FFE">
        <w:fldChar w:fldCharType="separate"/>
      </w:r>
      <w:r w:rsidR="002172A1" w:rsidRPr="00285FFE">
        <w:t xml:space="preserve">Altschul, S.F., Gish, W., Miller, W., Myers, E.W. and Lipman, D.J. (1990) Basic local alignment search tool. </w:t>
      </w:r>
      <w:r w:rsidR="002172A1" w:rsidRPr="00285FFE">
        <w:rPr>
          <w:i/>
        </w:rPr>
        <w:t>Journal of molecular biology</w:t>
      </w:r>
      <w:r w:rsidR="002172A1" w:rsidRPr="00285FFE">
        <w:t xml:space="preserve"> </w:t>
      </w:r>
      <w:r w:rsidR="002172A1" w:rsidRPr="00285FFE">
        <w:rPr>
          <w:b/>
        </w:rPr>
        <w:t>215</w:t>
      </w:r>
      <w:r w:rsidR="002172A1" w:rsidRPr="00285FFE">
        <w:t>, 403-410.</w:t>
      </w:r>
    </w:p>
    <w:p w14:paraId="6FAA4220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Arredondo-Alonso, S., Rogers, M.R.C., Braat, J.C., Verschuuren, T.D., Top, J., Corander, J., Willems, R.J.L. and Schürch, A.C. (2018) mlplasmids: a user-friendly tool to predict plasmid- and chromosome-derived sequences for single species. </w:t>
      </w:r>
      <w:r w:rsidRPr="00285FFE">
        <w:rPr>
          <w:i/>
        </w:rPr>
        <w:t>Microbial Genomics</w:t>
      </w:r>
      <w:r w:rsidRPr="00285FFE">
        <w:t xml:space="preserve"> </w:t>
      </w:r>
      <w:r w:rsidRPr="00285FFE">
        <w:rPr>
          <w:b/>
        </w:rPr>
        <w:t>4</w:t>
      </w:r>
      <w:r w:rsidRPr="00285FFE">
        <w:t>.</w:t>
      </w:r>
    </w:p>
    <w:p w14:paraId="32FF911D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Bartosik, D., Sochacka, M. and Baj, J. (2003) Identification and characterization of transposable elements of </w:t>
      </w:r>
      <w:r w:rsidRPr="00285FFE">
        <w:rPr>
          <w:i/>
        </w:rPr>
        <w:t>Paracoccus pantotrophus</w:t>
      </w:r>
      <w:r w:rsidRPr="00285FFE">
        <w:t xml:space="preserve">. </w:t>
      </w:r>
      <w:r w:rsidRPr="00285FFE">
        <w:rPr>
          <w:i/>
        </w:rPr>
        <w:t>Journal of bacteriology</w:t>
      </w:r>
      <w:r w:rsidRPr="00285FFE">
        <w:t xml:space="preserve"> </w:t>
      </w:r>
      <w:r w:rsidRPr="00285FFE">
        <w:rPr>
          <w:b/>
        </w:rPr>
        <w:t>185</w:t>
      </w:r>
      <w:r w:rsidRPr="00285FFE">
        <w:t>, 3753-3763.</w:t>
      </w:r>
    </w:p>
    <w:p w14:paraId="13311C71" w14:textId="77777777" w:rsidR="002172A1" w:rsidRPr="00285FFE" w:rsidRDefault="002172A1" w:rsidP="002172A1">
      <w:pPr>
        <w:pStyle w:val="EndNoteBibliography"/>
        <w:spacing w:after="0"/>
      </w:pPr>
      <w:r w:rsidRPr="00285FFE">
        <w:t>Campos, J.C., da Silva, M.J., dos Santos, P.R., Barros, E.M., Pereira Mde, O., Seco, B.M., Magagnin, C.M., Leiroz, L.K., de Oliveira, T.G., de Faria-Júnior, C., Cerdeira, L.T., Barth, A.L., Sampaio, S.C., Zavascki, A.P., Poirel, L. and Sampaio, J.L. (2015) Characterization of Tn</w:t>
      </w:r>
      <w:r w:rsidRPr="00285FFE">
        <w:rPr>
          <w:i/>
        </w:rPr>
        <w:t>3000</w:t>
      </w:r>
      <w:r w:rsidRPr="00285FFE">
        <w:t xml:space="preserve">, a Transposon Responsible for </w:t>
      </w:r>
      <w:r w:rsidRPr="00285FFE">
        <w:rPr>
          <w:i/>
        </w:rPr>
        <w:t>bla</w:t>
      </w:r>
      <w:r w:rsidRPr="00285FFE">
        <w:rPr>
          <w:vertAlign w:val="subscript"/>
        </w:rPr>
        <w:t>NDM-1</w:t>
      </w:r>
      <w:r w:rsidRPr="00285FFE">
        <w:t xml:space="preserve"> Dissemination among Enterobacteriaceae in Brazil, Nepal, Morocco, and India. </w:t>
      </w:r>
      <w:r w:rsidRPr="00285FFE">
        <w:rPr>
          <w:i/>
        </w:rPr>
        <w:t>Antimicrobial agents and chemotherapy</w:t>
      </w:r>
      <w:r w:rsidRPr="00285FFE">
        <w:t xml:space="preserve"> </w:t>
      </w:r>
      <w:r w:rsidRPr="00285FFE">
        <w:rPr>
          <w:b/>
        </w:rPr>
        <w:t>59</w:t>
      </w:r>
      <w:r w:rsidRPr="00285FFE">
        <w:t>, 7387-7395.</w:t>
      </w:r>
    </w:p>
    <w:p w14:paraId="127F3EF8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Chen, H., Venkat, S., Wilson, J., McGuire, P., Chang, A.L., Gan, Q. and Fan, C. (2018) Genome-Wide Quantification of the Effect of Gene Overexpression on </w:t>
      </w:r>
      <w:r w:rsidRPr="00285FFE">
        <w:rPr>
          <w:i/>
        </w:rPr>
        <w:t>Escherichia coli</w:t>
      </w:r>
      <w:r w:rsidRPr="00285FFE">
        <w:t xml:space="preserve"> Growth. </w:t>
      </w:r>
      <w:r w:rsidRPr="00285FFE">
        <w:rPr>
          <w:i/>
        </w:rPr>
        <w:t>Genes (Basel)</w:t>
      </w:r>
      <w:r w:rsidRPr="00285FFE">
        <w:t xml:space="preserve"> 9, 414.</w:t>
      </w:r>
    </w:p>
    <w:p w14:paraId="0989A19E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Ciric, L., Brouwer, M.S., Mullany, P. and Roberts, A.P. (2014) Minocycline resistance in an oral </w:t>
      </w:r>
      <w:r w:rsidRPr="00285FFE">
        <w:rPr>
          <w:i/>
        </w:rPr>
        <w:t>Streptococcus infantis</w:t>
      </w:r>
      <w:r w:rsidRPr="00285FFE">
        <w:t xml:space="preserve"> isolate is encoded by </w:t>
      </w:r>
      <w:r w:rsidRPr="00285FFE">
        <w:rPr>
          <w:i/>
        </w:rPr>
        <w:t>tet</w:t>
      </w:r>
      <w:r w:rsidRPr="00285FFE">
        <w:t>(S)</w:t>
      </w:r>
      <w:r w:rsidRPr="00285FFE">
        <w:rPr>
          <w:i/>
        </w:rPr>
        <w:t xml:space="preserve"> </w:t>
      </w:r>
      <w:r w:rsidRPr="00285FFE">
        <w:t xml:space="preserve">on a novel small, low copy number plasmid. </w:t>
      </w:r>
      <w:r w:rsidRPr="00285FFE">
        <w:rPr>
          <w:i/>
        </w:rPr>
        <w:t>FEMS microbiology letters</w:t>
      </w:r>
      <w:r w:rsidRPr="00285FFE">
        <w:t xml:space="preserve"> </w:t>
      </w:r>
      <w:r w:rsidRPr="00285FFE">
        <w:rPr>
          <w:b/>
        </w:rPr>
        <w:t>353</w:t>
      </w:r>
      <w:r w:rsidRPr="00285FFE">
        <w:t>, 106-115.</w:t>
      </w:r>
    </w:p>
    <w:p w14:paraId="594F5E40" w14:textId="77777777" w:rsidR="002172A1" w:rsidRPr="00285FFE" w:rsidRDefault="002172A1" w:rsidP="002172A1">
      <w:pPr>
        <w:pStyle w:val="EndNoteBibliography"/>
        <w:spacing w:after="0"/>
      </w:pPr>
      <w:r w:rsidRPr="00285FFE">
        <w:lastRenderedPageBreak/>
        <w:t>Ciric, L., Mullany, P. and Roberts, A.P. (2011) Antibiotic and antiseptic resistance genes are linked on a novel mobile genetic element: Tn</w:t>
      </w:r>
      <w:r w:rsidRPr="00285FFE">
        <w:rPr>
          <w:i/>
        </w:rPr>
        <w:t>6087</w:t>
      </w:r>
      <w:r w:rsidRPr="00285FFE">
        <w:t xml:space="preserve">. </w:t>
      </w:r>
      <w:r w:rsidRPr="00285FFE">
        <w:rPr>
          <w:i/>
        </w:rPr>
        <w:t>The Journal of antimicrobial chemotherapy</w:t>
      </w:r>
      <w:r w:rsidRPr="00285FFE">
        <w:t xml:space="preserve"> </w:t>
      </w:r>
      <w:r w:rsidRPr="00285FFE">
        <w:rPr>
          <w:b/>
        </w:rPr>
        <w:t>66</w:t>
      </w:r>
      <w:r w:rsidRPr="00285FFE">
        <w:t>, 2235-2239.</w:t>
      </w:r>
    </w:p>
    <w:p w14:paraId="621764FD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Dower, W.J., Miller, J.F. and Ragsdale, C.W. (1988) High efficiency transformation of </w:t>
      </w:r>
      <w:r w:rsidRPr="00285FFE">
        <w:rPr>
          <w:i/>
        </w:rPr>
        <w:t>E. coli</w:t>
      </w:r>
      <w:r w:rsidRPr="00285FFE">
        <w:t xml:space="preserve"> by high voltage electroporation. </w:t>
      </w:r>
      <w:r w:rsidRPr="00285FFE">
        <w:rPr>
          <w:i/>
        </w:rPr>
        <w:t>Nucleic acids research</w:t>
      </w:r>
      <w:r w:rsidRPr="00285FFE">
        <w:t xml:space="preserve"> </w:t>
      </w:r>
      <w:r w:rsidRPr="00285FFE">
        <w:rPr>
          <w:b/>
        </w:rPr>
        <w:t>16</w:t>
      </w:r>
      <w:r w:rsidRPr="00285FFE">
        <w:t>, 6127-6145.</w:t>
      </w:r>
    </w:p>
    <w:p w14:paraId="1F15F3B0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Dziewit, L., Baj, J., Szuplewska, M., Maj, A., Tabin, M., Czyzkowska, A., Skrzypczyk, G., Adamczuk, M., Sitarek, T., Stawinski, P., Tudek, A., Wanasz, K., Wardal, E., Piechucka, E. and Bartosik, D. (2012) Insights into the transposable mobilome of </w:t>
      </w:r>
      <w:r w:rsidRPr="00285FFE">
        <w:rPr>
          <w:i/>
        </w:rPr>
        <w:t>Paracoccus spp.</w:t>
      </w:r>
      <w:r w:rsidRPr="00285FFE">
        <w:t xml:space="preserve"> (</w:t>
      </w:r>
      <w:r w:rsidRPr="00285FFE">
        <w:rPr>
          <w:i/>
        </w:rPr>
        <w:t>Alphaproteobacteria</w:t>
      </w:r>
      <w:r w:rsidRPr="00285FFE">
        <w:t xml:space="preserve">). </w:t>
      </w:r>
      <w:r w:rsidRPr="00285FFE">
        <w:rPr>
          <w:i/>
        </w:rPr>
        <w:t>PloS one</w:t>
      </w:r>
      <w:r w:rsidRPr="00285FFE">
        <w:t xml:space="preserve"> </w:t>
      </w:r>
      <w:r w:rsidRPr="00285FFE">
        <w:rPr>
          <w:b/>
        </w:rPr>
        <w:t>7</w:t>
      </w:r>
      <w:r w:rsidRPr="00285FFE">
        <w:t>, e32277-e32277.</w:t>
      </w:r>
    </w:p>
    <w:p w14:paraId="65525C4D" w14:textId="77777777" w:rsidR="002172A1" w:rsidRPr="00285FFE" w:rsidRDefault="002172A1" w:rsidP="002172A1">
      <w:pPr>
        <w:pStyle w:val="EndNoteBibliography"/>
        <w:spacing w:after="0"/>
      </w:pPr>
      <w:r w:rsidRPr="00285FFE">
        <w:t>EUCAST (2020) European Committee on Antimicrobial Susceptibility Testing. Breakpoint tables for interpretation of MICs and zone diameters, version 10.0. 2020.: Växjö, Sweden.</w:t>
      </w:r>
    </w:p>
    <w:p w14:paraId="12C2FF8E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Ferri, M., Ranucci, E., Romagnoli, P. and Giaccone, V. (2017) Antimicrobial resistance: A global emerging threat to public health systems. </w:t>
      </w:r>
      <w:r w:rsidRPr="00285FFE">
        <w:rPr>
          <w:i/>
        </w:rPr>
        <w:t>Critical Reviews in Food Science and Nutrition</w:t>
      </w:r>
      <w:r w:rsidRPr="00285FFE">
        <w:t xml:space="preserve"> </w:t>
      </w:r>
      <w:r w:rsidRPr="00285FFE">
        <w:rPr>
          <w:b/>
        </w:rPr>
        <w:t>57</w:t>
      </w:r>
      <w:r w:rsidRPr="00285FFE">
        <w:t>, 2857-2876.</w:t>
      </w:r>
    </w:p>
    <w:p w14:paraId="19422E1D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Gubellini, F., Verdon, G., Karpowich, N.K., Luff, J.D., Boël, G., Gauthier, N., Handelman, S.K., Ades, S.E. and Hunt, J.F. (2011) Physiological response to membrane protein overexpression in </w:t>
      </w:r>
      <w:r w:rsidRPr="00285FFE">
        <w:rPr>
          <w:i/>
        </w:rPr>
        <w:t>E. coli</w:t>
      </w:r>
      <w:r w:rsidRPr="00285FFE">
        <w:t xml:space="preserve">. </w:t>
      </w:r>
      <w:r w:rsidRPr="00285FFE">
        <w:rPr>
          <w:i/>
        </w:rPr>
        <w:t>Mol Cell Proteomics</w:t>
      </w:r>
      <w:r w:rsidRPr="00285FFE">
        <w:t xml:space="preserve"> </w:t>
      </w:r>
      <w:r w:rsidRPr="00285FFE">
        <w:rPr>
          <w:b/>
        </w:rPr>
        <w:t>10</w:t>
      </w:r>
      <w:r w:rsidRPr="00285FFE">
        <w:t>, M111.007930.</w:t>
      </w:r>
    </w:p>
    <w:p w14:paraId="570F8C8C" w14:textId="77777777" w:rsidR="002172A1" w:rsidRPr="00285FFE" w:rsidRDefault="002172A1" w:rsidP="002172A1">
      <w:pPr>
        <w:pStyle w:val="EndNoteBibliography"/>
        <w:spacing w:after="0"/>
      </w:pPr>
      <w:r w:rsidRPr="00285FFE">
        <w:t>Harmer, C.J. and Hall, R.M. (2015) IS</w:t>
      </w:r>
      <w:r w:rsidRPr="00285FFE">
        <w:rPr>
          <w:i/>
        </w:rPr>
        <w:t>26</w:t>
      </w:r>
      <w:r w:rsidRPr="00285FFE">
        <w:t>-Mediated Precise Excision of the IS</w:t>
      </w:r>
      <w:r w:rsidRPr="00285FFE">
        <w:rPr>
          <w:i/>
        </w:rPr>
        <w:t>26</w:t>
      </w:r>
      <w:r w:rsidRPr="00285FFE">
        <w:t>-</w:t>
      </w:r>
      <w:r w:rsidRPr="00285FFE">
        <w:rPr>
          <w:i/>
        </w:rPr>
        <w:t>aphA1a</w:t>
      </w:r>
      <w:r w:rsidRPr="00285FFE">
        <w:t xml:space="preserve"> Translocatable Unit. </w:t>
      </w:r>
      <w:r w:rsidRPr="00285FFE">
        <w:rPr>
          <w:i/>
        </w:rPr>
        <w:t>mBio</w:t>
      </w:r>
      <w:r w:rsidRPr="00285FFE">
        <w:t xml:space="preserve"> </w:t>
      </w:r>
      <w:r w:rsidRPr="00285FFE">
        <w:rPr>
          <w:b/>
        </w:rPr>
        <w:t>6</w:t>
      </w:r>
      <w:r w:rsidRPr="00285FFE">
        <w:t>, e01866-01815.</w:t>
      </w:r>
    </w:p>
    <w:p w14:paraId="481B3670" w14:textId="77777777" w:rsidR="002172A1" w:rsidRPr="00285FFE" w:rsidRDefault="002172A1" w:rsidP="002172A1">
      <w:pPr>
        <w:pStyle w:val="EndNoteBibliography"/>
        <w:spacing w:after="0"/>
      </w:pPr>
      <w:r w:rsidRPr="00285FFE">
        <w:t>Harmer, C.J. and Hall, R.M. (2016) IS</w:t>
      </w:r>
      <w:r w:rsidRPr="00285FFE">
        <w:rPr>
          <w:i/>
        </w:rPr>
        <w:t>26</w:t>
      </w:r>
      <w:r w:rsidRPr="00285FFE">
        <w:t xml:space="preserve">-Mediated Formation of Transposons Carrying Antibiotic Resistance Genes. </w:t>
      </w:r>
      <w:r w:rsidRPr="00285FFE">
        <w:rPr>
          <w:i/>
        </w:rPr>
        <w:t>mSphere</w:t>
      </w:r>
      <w:r w:rsidRPr="00285FFE">
        <w:t xml:space="preserve"> </w:t>
      </w:r>
      <w:r w:rsidRPr="00285FFE">
        <w:rPr>
          <w:b/>
        </w:rPr>
        <w:t>1</w:t>
      </w:r>
      <w:r w:rsidRPr="00285FFE">
        <w:t>.</w:t>
      </w:r>
    </w:p>
    <w:p w14:paraId="56A0722E" w14:textId="77777777" w:rsidR="002172A1" w:rsidRPr="00285FFE" w:rsidRDefault="002172A1" w:rsidP="002172A1">
      <w:pPr>
        <w:pStyle w:val="EndNoteBibliography"/>
        <w:spacing w:after="0"/>
      </w:pPr>
      <w:r w:rsidRPr="00285FFE">
        <w:t>Harmer, C.J. and Hall, R.M. (2020) IS</w:t>
      </w:r>
      <w:r w:rsidRPr="00285FFE">
        <w:rPr>
          <w:i/>
        </w:rPr>
        <w:t>26</w:t>
      </w:r>
      <w:r w:rsidRPr="00285FFE">
        <w:t xml:space="preserve"> Family Members IS</w:t>
      </w:r>
      <w:r w:rsidRPr="00285FFE">
        <w:rPr>
          <w:i/>
        </w:rPr>
        <w:t>257</w:t>
      </w:r>
      <w:r w:rsidRPr="00285FFE">
        <w:t xml:space="preserve"> and IS</w:t>
      </w:r>
      <w:r w:rsidRPr="00285FFE">
        <w:rPr>
          <w:i/>
        </w:rPr>
        <w:t>1216</w:t>
      </w:r>
      <w:r w:rsidRPr="00285FFE">
        <w:t xml:space="preserve"> Also Form Cointegrates by Copy-In and Targeted Conservative Routes. </w:t>
      </w:r>
      <w:r w:rsidRPr="00285FFE">
        <w:rPr>
          <w:i/>
        </w:rPr>
        <w:t>mSphere</w:t>
      </w:r>
      <w:r w:rsidRPr="00285FFE">
        <w:t xml:space="preserve"> </w:t>
      </w:r>
      <w:r w:rsidRPr="00285FFE">
        <w:rPr>
          <w:b/>
        </w:rPr>
        <w:t>5</w:t>
      </w:r>
      <w:r w:rsidRPr="00285FFE">
        <w:t>.</w:t>
      </w:r>
    </w:p>
    <w:p w14:paraId="3014F919" w14:textId="77777777" w:rsidR="002172A1" w:rsidRPr="00285FFE" w:rsidRDefault="002172A1" w:rsidP="002172A1">
      <w:pPr>
        <w:pStyle w:val="EndNoteBibliography"/>
        <w:spacing w:after="0"/>
      </w:pPr>
      <w:r w:rsidRPr="00285FFE">
        <w:t>Harmer, C.J., Moran, R.A. and Hall, R.M. (2014) Movement of IS</w:t>
      </w:r>
      <w:r w:rsidRPr="00285FFE">
        <w:rPr>
          <w:i/>
        </w:rPr>
        <w:t>26</w:t>
      </w:r>
      <w:r w:rsidRPr="00285FFE">
        <w:t>-associated antibiotic resistance genes occurs via a translocatable unit that includes a single IS</w:t>
      </w:r>
      <w:r w:rsidRPr="00285FFE">
        <w:rPr>
          <w:i/>
        </w:rPr>
        <w:t>26</w:t>
      </w:r>
      <w:r w:rsidRPr="00285FFE">
        <w:t xml:space="preserve"> and preferentially inserts adjacent to another IS</w:t>
      </w:r>
      <w:r w:rsidRPr="00285FFE">
        <w:rPr>
          <w:i/>
        </w:rPr>
        <w:t>26</w:t>
      </w:r>
      <w:r w:rsidRPr="00285FFE">
        <w:t xml:space="preserve">. </w:t>
      </w:r>
      <w:r w:rsidRPr="00285FFE">
        <w:rPr>
          <w:i/>
        </w:rPr>
        <w:t>mBio</w:t>
      </w:r>
      <w:r w:rsidRPr="00285FFE">
        <w:t xml:space="preserve"> </w:t>
      </w:r>
      <w:r w:rsidRPr="00285FFE">
        <w:rPr>
          <w:b/>
        </w:rPr>
        <w:t>5</w:t>
      </w:r>
      <w:r w:rsidRPr="00285FFE">
        <w:t>, e01801-01814.</w:t>
      </w:r>
    </w:p>
    <w:p w14:paraId="4A8408B1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He, T., Shen, Y., Schwarz, S., Cai, J., Lv, Y., Li, J., Feßler, A.T., Zhang, R., Wu, C., Shen, J. and Wang, Y. (2016) Genetic environment of the transferable oxazolidinone/phenicol resistance gene </w:t>
      </w:r>
      <w:r w:rsidRPr="00285FFE">
        <w:rPr>
          <w:i/>
        </w:rPr>
        <w:t>optrA</w:t>
      </w:r>
      <w:r w:rsidRPr="00285FFE">
        <w:t xml:space="preserve"> in </w:t>
      </w:r>
      <w:r w:rsidRPr="00285FFE">
        <w:rPr>
          <w:i/>
        </w:rPr>
        <w:lastRenderedPageBreak/>
        <w:t xml:space="preserve">Enterococcus faecalis </w:t>
      </w:r>
      <w:r w:rsidRPr="00285FFE">
        <w:t xml:space="preserve">isolates of human and animal origin. </w:t>
      </w:r>
      <w:r w:rsidRPr="00285FFE">
        <w:rPr>
          <w:i/>
        </w:rPr>
        <w:t>Journal of Antimicrobial Chemotherapy</w:t>
      </w:r>
      <w:r w:rsidRPr="00285FFE">
        <w:t xml:space="preserve"> </w:t>
      </w:r>
      <w:r w:rsidRPr="00285FFE">
        <w:rPr>
          <w:b/>
        </w:rPr>
        <w:t>71</w:t>
      </w:r>
      <w:r w:rsidRPr="00285FFE">
        <w:t>, 1466-1473.</w:t>
      </w:r>
    </w:p>
    <w:p w14:paraId="35F097C0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Hubbard, A.T.M., Mason, J., Roberts, P., Parry, C.M., Corless, C., van Aartsen, J., Howard, A., Fraser, A.J., Adams, E.R., Roberts, A.P. and Edwards, T. (2020) Within-patient evolution to piperacillin/tazobactam resistance in a clinical isolate of </w:t>
      </w:r>
      <w:r w:rsidRPr="00285FFE">
        <w:rPr>
          <w:i/>
        </w:rPr>
        <w:t>Escherichia coli</w:t>
      </w:r>
      <w:r w:rsidRPr="00285FFE">
        <w:t xml:space="preserve"> due to IS</w:t>
      </w:r>
      <w:r w:rsidRPr="00285FFE">
        <w:rPr>
          <w:i/>
        </w:rPr>
        <w:t>26</w:t>
      </w:r>
      <w:r w:rsidRPr="00285FFE">
        <w:t xml:space="preserve">-mediated amplification of </w:t>
      </w:r>
      <w:r w:rsidRPr="00285FFE">
        <w:rPr>
          <w:i/>
        </w:rPr>
        <w:t>bla</w:t>
      </w:r>
      <w:r w:rsidRPr="00285FFE">
        <w:rPr>
          <w:vertAlign w:val="subscript"/>
        </w:rPr>
        <w:t>TEM-1B</w:t>
      </w:r>
      <w:r w:rsidRPr="00285FFE">
        <w:t xml:space="preserve">. </w:t>
      </w:r>
      <w:r w:rsidRPr="00285FFE">
        <w:rPr>
          <w:i/>
        </w:rPr>
        <w:t>bioRxiv</w:t>
      </w:r>
      <w:r w:rsidRPr="00285FFE">
        <w:t>, 2020.2002.2028.969360.</w:t>
      </w:r>
    </w:p>
    <w:p w14:paraId="364C988D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Jager, W., Schafer, A., Kalinowski, J. and Puhler, A. (1995) Isolation of insertion elements from Gram-positive </w:t>
      </w:r>
      <w:r w:rsidRPr="00285FFE">
        <w:rPr>
          <w:i/>
        </w:rPr>
        <w:t>Brevibacterium</w:t>
      </w:r>
      <w:r w:rsidRPr="00285FFE">
        <w:t xml:space="preserve">, </w:t>
      </w:r>
      <w:r w:rsidRPr="00285FFE">
        <w:rPr>
          <w:i/>
        </w:rPr>
        <w:t>Corynebacterium</w:t>
      </w:r>
      <w:r w:rsidRPr="00285FFE">
        <w:t xml:space="preserve"> and </w:t>
      </w:r>
      <w:r w:rsidRPr="00285FFE">
        <w:rPr>
          <w:i/>
        </w:rPr>
        <w:t>Rhodococcus</w:t>
      </w:r>
      <w:r w:rsidRPr="00285FFE">
        <w:t xml:space="preserve"> strains using the </w:t>
      </w:r>
      <w:r w:rsidRPr="00285FFE">
        <w:rPr>
          <w:i/>
        </w:rPr>
        <w:t>Bacillus subtilis</w:t>
      </w:r>
      <w:r w:rsidRPr="00285FFE">
        <w:t xml:space="preserve"> </w:t>
      </w:r>
      <w:r w:rsidRPr="00285FFE">
        <w:rPr>
          <w:i/>
        </w:rPr>
        <w:t>sacB</w:t>
      </w:r>
      <w:r w:rsidRPr="00285FFE">
        <w:t xml:space="preserve"> gene as a positive selection marker. </w:t>
      </w:r>
      <w:r w:rsidRPr="00285FFE">
        <w:rPr>
          <w:i/>
        </w:rPr>
        <w:t>FEMS microbiology letters</w:t>
      </w:r>
      <w:r w:rsidRPr="00285FFE">
        <w:t xml:space="preserve"> </w:t>
      </w:r>
      <w:r w:rsidRPr="00285FFE">
        <w:rPr>
          <w:b/>
        </w:rPr>
        <w:t>126</w:t>
      </w:r>
      <w:r w:rsidRPr="00285FFE">
        <w:t>, 1-6.</w:t>
      </w:r>
    </w:p>
    <w:p w14:paraId="0D56B0FF" w14:textId="77777777" w:rsidR="002172A1" w:rsidRPr="00285FFE" w:rsidRDefault="002172A1" w:rsidP="002172A1">
      <w:pPr>
        <w:pStyle w:val="EndNoteBibliography"/>
        <w:spacing w:after="0"/>
      </w:pPr>
      <w:r w:rsidRPr="00285FFE">
        <w:t>Lartigue, M.F., Poirel, L., Aubert, D. and Nordmann, P. (2006) In vitro analysis of IS</w:t>
      </w:r>
      <w:r w:rsidRPr="00285FFE">
        <w:rPr>
          <w:i/>
        </w:rPr>
        <w:t>Ecp1B</w:t>
      </w:r>
      <w:r w:rsidRPr="00285FFE">
        <w:t xml:space="preserve">-mediated mobilization of naturally occurring beta-lactamase gene </w:t>
      </w:r>
      <w:r w:rsidRPr="00285FFE">
        <w:rPr>
          <w:i/>
        </w:rPr>
        <w:t>bla</w:t>
      </w:r>
      <w:r w:rsidRPr="00285FFE">
        <w:rPr>
          <w:vertAlign w:val="subscript"/>
        </w:rPr>
        <w:t>CTX-M</w:t>
      </w:r>
      <w:r w:rsidRPr="00285FFE">
        <w:t xml:space="preserve"> of </w:t>
      </w:r>
      <w:r w:rsidRPr="00285FFE">
        <w:rPr>
          <w:i/>
        </w:rPr>
        <w:t>Kluyvera ascorbata</w:t>
      </w:r>
      <w:r w:rsidRPr="00285FFE">
        <w:t xml:space="preserve">. </w:t>
      </w:r>
      <w:r w:rsidRPr="00285FFE">
        <w:rPr>
          <w:i/>
        </w:rPr>
        <w:t>Antimicrobial agents and chemotherapy</w:t>
      </w:r>
      <w:r w:rsidRPr="00285FFE">
        <w:t xml:space="preserve"> </w:t>
      </w:r>
      <w:r w:rsidRPr="00285FFE">
        <w:rPr>
          <w:b/>
        </w:rPr>
        <w:t>50</w:t>
      </w:r>
      <w:r w:rsidRPr="00285FFE">
        <w:t>, 1282-1286.</w:t>
      </w:r>
    </w:p>
    <w:p w14:paraId="53804563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Leclercq, S., Gilbert, C. and Cordaux, R. (2012) Cargo capacity of phages and plasmids and other factors influencing horizontal transfers of prokaryote transposable elements. </w:t>
      </w:r>
      <w:r w:rsidRPr="00285FFE">
        <w:rPr>
          <w:i/>
        </w:rPr>
        <w:t>Mobile genetic elements</w:t>
      </w:r>
      <w:r w:rsidRPr="00285FFE">
        <w:t xml:space="preserve"> </w:t>
      </w:r>
      <w:r w:rsidRPr="00285FFE">
        <w:rPr>
          <w:b/>
        </w:rPr>
        <w:t>2</w:t>
      </w:r>
      <w:r w:rsidRPr="00285FFE">
        <w:t>, 115-118.</w:t>
      </w:r>
    </w:p>
    <w:p w14:paraId="271C5040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Lee, Y.A., Fan, S.C., Chiu, L.Y. and Hsia, K.C. (2001) Isolation of an insertion sequence from </w:t>
      </w:r>
      <w:r w:rsidRPr="00285FFE">
        <w:rPr>
          <w:i/>
        </w:rPr>
        <w:t>Ralstonia solanacearum</w:t>
      </w:r>
      <w:r w:rsidRPr="00285FFE">
        <w:t xml:space="preserve"> race 1 and its potential use for strain characterization and detection. </w:t>
      </w:r>
      <w:r w:rsidRPr="00285FFE">
        <w:rPr>
          <w:i/>
        </w:rPr>
        <w:t>Applied and environmental microbiology</w:t>
      </w:r>
      <w:r w:rsidRPr="00285FFE">
        <w:t xml:space="preserve"> </w:t>
      </w:r>
      <w:r w:rsidRPr="00285FFE">
        <w:rPr>
          <w:b/>
        </w:rPr>
        <w:t>67</w:t>
      </w:r>
      <w:r w:rsidRPr="00285FFE">
        <w:t>, 3943-3950.</w:t>
      </w:r>
    </w:p>
    <w:p w14:paraId="68D45F72" w14:textId="77777777" w:rsidR="002172A1" w:rsidRPr="00285FFE" w:rsidRDefault="002172A1" w:rsidP="002172A1">
      <w:pPr>
        <w:pStyle w:val="EndNoteBibliography"/>
        <w:spacing w:after="0"/>
      </w:pPr>
      <w:r w:rsidRPr="00285FFE">
        <w:t>Lessard, P.A., O'Brien, X.M., Ahlgren, N.A., Ribich, S.A. and Sinskey, A.J. (1999) Characterization of IS</w:t>
      </w:r>
      <w:r w:rsidRPr="00285FFE">
        <w:rPr>
          <w:i/>
        </w:rPr>
        <w:t>1676</w:t>
      </w:r>
      <w:r w:rsidRPr="00285FFE">
        <w:t xml:space="preserve"> from </w:t>
      </w:r>
      <w:r w:rsidRPr="00285FFE">
        <w:rPr>
          <w:i/>
        </w:rPr>
        <w:t>Rhodococcus erythropolis</w:t>
      </w:r>
      <w:r w:rsidRPr="00285FFE">
        <w:t xml:space="preserve"> SQ1. </w:t>
      </w:r>
      <w:r w:rsidRPr="00285FFE">
        <w:rPr>
          <w:i/>
        </w:rPr>
        <w:t>Applied microbiology and biotechnology</w:t>
      </w:r>
      <w:r w:rsidRPr="00285FFE">
        <w:t xml:space="preserve"> </w:t>
      </w:r>
      <w:r w:rsidRPr="00285FFE">
        <w:rPr>
          <w:b/>
        </w:rPr>
        <w:t>52</w:t>
      </w:r>
      <w:r w:rsidRPr="00285FFE">
        <w:t>, 811-819.</w:t>
      </w:r>
    </w:p>
    <w:p w14:paraId="02655874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Liang, B., Roberts, A.P., Xu, X., Yang, C., Yang, X., Wang, J., Yi, S., Li, Y., Ma, Q., Wu, F., Qiu, S. and Song, H. (2018) Transferable Plasmid-Borne </w:t>
      </w:r>
      <w:r w:rsidRPr="00285FFE">
        <w:rPr>
          <w:i/>
        </w:rPr>
        <w:t>mcr-1</w:t>
      </w:r>
      <w:r w:rsidRPr="00285FFE">
        <w:t xml:space="preserve"> in a Colistin-Resistant </w:t>
      </w:r>
      <w:r w:rsidRPr="00285FFE">
        <w:rPr>
          <w:i/>
        </w:rPr>
        <w:t xml:space="preserve">Shigella flexneri </w:t>
      </w:r>
      <w:r w:rsidRPr="00285FFE">
        <w:t xml:space="preserve">Isolate. </w:t>
      </w:r>
      <w:r w:rsidRPr="00285FFE">
        <w:rPr>
          <w:i/>
        </w:rPr>
        <w:t>Applied and environmental microbiology</w:t>
      </w:r>
      <w:r w:rsidRPr="00285FFE">
        <w:t xml:space="preserve"> </w:t>
      </w:r>
      <w:r w:rsidRPr="00285FFE">
        <w:rPr>
          <w:b/>
        </w:rPr>
        <w:t>84</w:t>
      </w:r>
      <w:r w:rsidRPr="00285FFE">
        <w:t>.</w:t>
      </w:r>
    </w:p>
    <w:p w14:paraId="288CCD89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Mikosa, M., Sochacka-Pietal, M., Baj, J. and Bartosik, D. (2006) Identification of a transposable genomic island of </w:t>
      </w:r>
      <w:r w:rsidRPr="00285FFE">
        <w:rPr>
          <w:i/>
        </w:rPr>
        <w:t>Paracoccus pantotrophus</w:t>
      </w:r>
      <w:r w:rsidRPr="00285FFE">
        <w:t xml:space="preserve"> DSM 11072 by its transposition to a novel entrapment vector pMMB2. </w:t>
      </w:r>
      <w:r w:rsidRPr="00285FFE">
        <w:rPr>
          <w:i/>
        </w:rPr>
        <w:t>Microbiology (Reading, England)</w:t>
      </w:r>
      <w:r w:rsidRPr="00285FFE">
        <w:t xml:space="preserve"> </w:t>
      </w:r>
      <w:r w:rsidRPr="00285FFE">
        <w:rPr>
          <w:b/>
        </w:rPr>
        <w:t>152</w:t>
      </w:r>
      <w:r w:rsidRPr="00285FFE">
        <w:t>, 1063-1073.</w:t>
      </w:r>
    </w:p>
    <w:p w14:paraId="6A01EEE4" w14:textId="77777777" w:rsidR="002172A1" w:rsidRPr="00285FFE" w:rsidRDefault="002172A1" w:rsidP="002172A1">
      <w:pPr>
        <w:pStyle w:val="EndNoteBibliography"/>
        <w:spacing w:after="0"/>
      </w:pPr>
      <w:r w:rsidRPr="00285FFE">
        <w:lastRenderedPageBreak/>
        <w:t xml:space="preserve">Moyo, S., Manyahi, J., Blomberg, B., Tellevik, M., Masoud, N., Aboud, S., Manji, K., Roberts, A., Hanevik, K., Mørch, K. and Langeland, N. (2020) Bacteraemia, malaria and case fatality among children hospitalised with severe blood stream infection in Dar es Salaam, Tanzania. </w:t>
      </w:r>
      <w:r w:rsidRPr="00285FFE">
        <w:rPr>
          <w:i/>
        </w:rPr>
        <w:t xml:space="preserve">Frontiers in Microbiology </w:t>
      </w:r>
      <w:r w:rsidRPr="00285FFE">
        <w:rPr>
          <w:b/>
        </w:rPr>
        <w:t>(In press)</w:t>
      </w:r>
      <w:r w:rsidRPr="00285FFE">
        <w:t>.</w:t>
      </w:r>
    </w:p>
    <w:p w14:paraId="6676F6D5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Partridge, S.R., Kwong, S.M., Firth, N. and Jensen, S.O. (2018) Mobile Genetic Elements Associated with Antimicrobial Resistance. </w:t>
      </w:r>
      <w:r w:rsidRPr="00285FFE">
        <w:rPr>
          <w:i/>
        </w:rPr>
        <w:t>Clinical microbiology reviews</w:t>
      </w:r>
      <w:r w:rsidRPr="00285FFE">
        <w:t xml:space="preserve"> </w:t>
      </w:r>
      <w:r w:rsidRPr="00285FFE">
        <w:rPr>
          <w:b/>
        </w:rPr>
        <w:t>31</w:t>
      </w:r>
      <w:r w:rsidRPr="00285FFE">
        <w:t>, e00088-00017.</w:t>
      </w:r>
    </w:p>
    <w:p w14:paraId="03292451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Poirel, L., Jayol, A., Bontron, S., Villegas, M.V., Ozdamar, M., Turkoglu, S. and Nordmann, P. (2015) The </w:t>
      </w:r>
      <w:r w:rsidRPr="00285FFE">
        <w:rPr>
          <w:i/>
        </w:rPr>
        <w:t xml:space="preserve">mgrB </w:t>
      </w:r>
      <w:r w:rsidRPr="00285FFE">
        <w:t xml:space="preserve">gene as a key target for acquired resistance to colistin in </w:t>
      </w:r>
      <w:r w:rsidRPr="00285FFE">
        <w:rPr>
          <w:i/>
        </w:rPr>
        <w:t>Klebsiella pneumoniae</w:t>
      </w:r>
      <w:r w:rsidRPr="00285FFE">
        <w:t xml:space="preserve">. </w:t>
      </w:r>
      <w:r w:rsidRPr="00285FFE">
        <w:rPr>
          <w:i/>
        </w:rPr>
        <w:t>The Journal of antimicrobial chemotherapy</w:t>
      </w:r>
      <w:r w:rsidRPr="00285FFE">
        <w:t xml:space="preserve"> </w:t>
      </w:r>
      <w:r w:rsidRPr="00285FFE">
        <w:rPr>
          <w:b/>
        </w:rPr>
        <w:t>70</w:t>
      </w:r>
      <w:r w:rsidRPr="00285FFE">
        <w:t>, 75-80.</w:t>
      </w:r>
    </w:p>
    <w:p w14:paraId="1C1494E2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Raabe, T., Jenny, E. and Meyer, J. (1988) A selection cartridge for rapid detection and analysis of spontaneous mutations including insertions of transposable elements in Enterobacteriaceae. </w:t>
      </w:r>
      <w:r w:rsidRPr="00285FFE">
        <w:rPr>
          <w:i/>
        </w:rPr>
        <w:t>Mol Gen Genet</w:t>
      </w:r>
      <w:r w:rsidRPr="00285FFE">
        <w:t xml:space="preserve"> </w:t>
      </w:r>
      <w:r w:rsidRPr="00285FFE">
        <w:rPr>
          <w:b/>
        </w:rPr>
        <w:t>215</w:t>
      </w:r>
      <w:r w:rsidRPr="00285FFE">
        <w:t>, 176-180.</w:t>
      </w:r>
    </w:p>
    <w:p w14:paraId="6AA3E167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Roberts, A.P., Chandler, M., Courvalin, P., Guédon, G., Mullany, P., Pembroke, T., Rood, J.I., Jeffery Smith, C., Summers, A.O., Tsuda, M. and Berg, D.E. (2008) Revised nomenclature for transposable genetic elements. </w:t>
      </w:r>
      <w:r w:rsidRPr="00285FFE">
        <w:rPr>
          <w:i/>
        </w:rPr>
        <w:t>Plasmid</w:t>
      </w:r>
      <w:r w:rsidRPr="00285FFE">
        <w:t xml:space="preserve"> </w:t>
      </w:r>
      <w:r w:rsidRPr="00285FFE">
        <w:rPr>
          <w:b/>
        </w:rPr>
        <w:t>60</w:t>
      </w:r>
      <w:r w:rsidRPr="00285FFE">
        <w:t>, 167-173.</w:t>
      </w:r>
    </w:p>
    <w:p w14:paraId="4FD51837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Roope, L.S.J., Smith, R.D., Pouwels, K.B., Buchanan, J., Abel, L., Eibich, P., Butler, C.C., Tan, P.S., Walker, A.S., Robotham, J.V. and Wordsworth, S. (2019) The challenge of antimicrobial resistance: What economics can contribute. </w:t>
      </w:r>
      <w:r w:rsidRPr="00285FFE">
        <w:rPr>
          <w:i/>
        </w:rPr>
        <w:t>Science (New York, NY)</w:t>
      </w:r>
      <w:r w:rsidRPr="00285FFE">
        <w:t xml:space="preserve"> </w:t>
      </w:r>
      <w:r w:rsidRPr="00285FFE">
        <w:rPr>
          <w:b/>
        </w:rPr>
        <w:t>364</w:t>
      </w:r>
      <w:r w:rsidRPr="00285FFE">
        <w:t>, eaau4679.</w:t>
      </w:r>
    </w:p>
    <w:p w14:paraId="0A87634C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Schneider, D., Faure, D., Noirclerc-Savoye, M., Barrière, A.-C., Coursange, E. and Blot, M. (2000) A Broad-Host-Range Plasmid for Isolating Mobile Genetic Elements in Gram-Negative Bacteria. </w:t>
      </w:r>
      <w:r w:rsidRPr="00285FFE">
        <w:rPr>
          <w:i/>
        </w:rPr>
        <w:t>Plasmid</w:t>
      </w:r>
      <w:r w:rsidRPr="00285FFE">
        <w:t xml:space="preserve"> </w:t>
      </w:r>
      <w:r w:rsidRPr="00285FFE">
        <w:rPr>
          <w:b/>
        </w:rPr>
        <w:t>44</w:t>
      </w:r>
      <w:r w:rsidRPr="00285FFE">
        <w:t>, 201-207.</w:t>
      </w:r>
    </w:p>
    <w:p w14:paraId="1E2216B3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Siguier, P., Perochon, J., Lestrade, L., Mahillon, J. and Chandler, M. (2006) ISfinder: the reference centre for bacterial insertion sequences. </w:t>
      </w:r>
      <w:r w:rsidRPr="00285FFE">
        <w:rPr>
          <w:i/>
        </w:rPr>
        <w:t>Nucleic acids research</w:t>
      </w:r>
      <w:r w:rsidRPr="00285FFE">
        <w:t xml:space="preserve"> </w:t>
      </w:r>
      <w:r w:rsidRPr="00285FFE">
        <w:rPr>
          <w:b/>
        </w:rPr>
        <w:t>34</w:t>
      </w:r>
      <w:r w:rsidRPr="00285FFE">
        <w:t>, D32-36.</w:t>
      </w:r>
    </w:p>
    <w:p w14:paraId="30D01B51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Solyga, A. and Bartosik, D. (2004) Entrapment vectors--how to capture a functional transposable element. </w:t>
      </w:r>
      <w:r w:rsidRPr="00285FFE">
        <w:rPr>
          <w:i/>
        </w:rPr>
        <w:t>Polish journal of microbiology / Polskie Towarzystwo Mikrobiologow = The Polish Society of Microbiologists</w:t>
      </w:r>
      <w:r w:rsidRPr="00285FFE">
        <w:t xml:space="preserve"> </w:t>
      </w:r>
      <w:r w:rsidRPr="00285FFE">
        <w:rPr>
          <w:b/>
        </w:rPr>
        <w:t>53</w:t>
      </w:r>
      <w:r w:rsidRPr="00285FFE">
        <w:t>, 139-144.</w:t>
      </w:r>
    </w:p>
    <w:p w14:paraId="066E6DFD" w14:textId="77777777" w:rsidR="002172A1" w:rsidRPr="00285FFE" w:rsidRDefault="002172A1" w:rsidP="002172A1">
      <w:pPr>
        <w:pStyle w:val="EndNoteBibliography"/>
        <w:spacing w:after="0"/>
      </w:pPr>
      <w:r w:rsidRPr="00285FFE">
        <w:lastRenderedPageBreak/>
        <w:t>Tansirichaiya, S. (2017) Investigation of Mobile Genetic Elements and Antimicrobial Resistance Genes in Human Oral Metagenomic DNA: UCL (University College London).</w:t>
      </w:r>
    </w:p>
    <w:p w14:paraId="0526D53D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Tansirichaiya, S., Mullany, P. and Roberts, A.P. (2016) PCR-based detection of composite transposons and translocatable units from oral metagenomic DNA. </w:t>
      </w:r>
      <w:r w:rsidRPr="00285FFE">
        <w:rPr>
          <w:i/>
        </w:rPr>
        <w:t>FEMS Microbiology Letters</w:t>
      </w:r>
      <w:r w:rsidRPr="00285FFE">
        <w:t xml:space="preserve"> </w:t>
      </w:r>
      <w:r w:rsidRPr="00285FFE">
        <w:rPr>
          <w:b/>
        </w:rPr>
        <w:t>363</w:t>
      </w:r>
      <w:r w:rsidRPr="00285FFE">
        <w:t>.</w:t>
      </w:r>
    </w:p>
    <w:p w14:paraId="53ADE083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Tansirichaiya, S., Rahman, M.A. and Roberts, A.P. (2019) The Transposon Registry. </w:t>
      </w:r>
      <w:r w:rsidRPr="00285FFE">
        <w:rPr>
          <w:i/>
        </w:rPr>
        <w:t>Mobile DNA</w:t>
      </w:r>
      <w:r w:rsidRPr="00285FFE">
        <w:t xml:space="preserve"> </w:t>
      </w:r>
      <w:r w:rsidRPr="00285FFE">
        <w:rPr>
          <w:b/>
        </w:rPr>
        <w:t>10</w:t>
      </w:r>
      <w:r w:rsidRPr="00285FFE">
        <w:t>, 40.</w:t>
      </w:r>
    </w:p>
    <w:p w14:paraId="1EDCAB9C" w14:textId="77777777" w:rsidR="002172A1" w:rsidRPr="00285FFE" w:rsidRDefault="002172A1" w:rsidP="002172A1">
      <w:pPr>
        <w:pStyle w:val="EndNoteBibliography"/>
        <w:spacing w:after="0"/>
      </w:pPr>
      <w:r w:rsidRPr="00285FFE">
        <w:t>Ulrich, A. and Puhler, A. (1994) The new class II transposon Tn</w:t>
      </w:r>
      <w:r w:rsidRPr="00285FFE">
        <w:rPr>
          <w:i/>
        </w:rPr>
        <w:t>163</w:t>
      </w:r>
      <w:r w:rsidRPr="00285FFE">
        <w:t xml:space="preserve"> is plasmid-borne in two unrelated </w:t>
      </w:r>
      <w:r w:rsidRPr="00285FFE">
        <w:rPr>
          <w:i/>
        </w:rPr>
        <w:t>Rhizobium leguminosarum</w:t>
      </w:r>
      <w:r w:rsidRPr="00285FFE">
        <w:t xml:space="preserve"> biovar </w:t>
      </w:r>
      <w:r w:rsidRPr="00285FFE">
        <w:rPr>
          <w:i/>
        </w:rPr>
        <w:t>viciae</w:t>
      </w:r>
      <w:r w:rsidRPr="00285FFE">
        <w:t xml:space="preserve"> strains. </w:t>
      </w:r>
      <w:r w:rsidRPr="00285FFE">
        <w:rPr>
          <w:i/>
        </w:rPr>
        <w:t>Mol Gen Genet</w:t>
      </w:r>
      <w:r w:rsidRPr="00285FFE">
        <w:t xml:space="preserve"> </w:t>
      </w:r>
      <w:r w:rsidRPr="00285FFE">
        <w:rPr>
          <w:b/>
        </w:rPr>
        <w:t>242</w:t>
      </w:r>
      <w:r w:rsidRPr="00285FFE">
        <w:t>, 505-516.</w:t>
      </w:r>
    </w:p>
    <w:p w14:paraId="10C8DAE3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Vandecraen, J., Chandler, M., Aertsen, A. and Van Houdt, R. (2017) The impact of insertion sequences on bacterial genome plasticity and adaptability. </w:t>
      </w:r>
      <w:r w:rsidRPr="00285FFE">
        <w:rPr>
          <w:i/>
        </w:rPr>
        <w:t>Critical Reviews in Microbiology</w:t>
      </w:r>
      <w:r w:rsidRPr="00285FFE">
        <w:t xml:space="preserve"> </w:t>
      </w:r>
      <w:r w:rsidRPr="00285FFE">
        <w:rPr>
          <w:b/>
        </w:rPr>
        <w:t>43</w:t>
      </w:r>
      <w:r w:rsidRPr="00285FFE">
        <w:t>, 709-730.</w:t>
      </w:r>
    </w:p>
    <w:p w14:paraId="0CDF64C2" w14:textId="77777777" w:rsidR="002172A1" w:rsidRPr="00285FFE" w:rsidRDefault="002172A1" w:rsidP="002172A1">
      <w:pPr>
        <w:pStyle w:val="EndNoteBibliography"/>
        <w:spacing w:after="0"/>
      </w:pPr>
      <w:r w:rsidRPr="00285FFE">
        <w:t xml:space="preserve">Zeng, L., Zhan, Z., Hu, L., Jiang, X., Zhang, Y., Feng, J., Gao, B., Zhao, Y., Yang, W., Yang, H., Yin, Z. and Zhou, D. (2019) Genetic Characterization of a </w:t>
      </w:r>
      <w:r w:rsidRPr="00285FFE">
        <w:rPr>
          <w:i/>
        </w:rPr>
        <w:t>bla</w:t>
      </w:r>
      <w:r w:rsidRPr="00285FFE">
        <w:rPr>
          <w:vertAlign w:val="subscript"/>
        </w:rPr>
        <w:t>VIM–24</w:t>
      </w:r>
      <w:r w:rsidRPr="00285FFE">
        <w:t xml:space="preserve">-Carrying IncP-7β Plasmid p1160-VIM and a </w:t>
      </w:r>
      <w:r w:rsidRPr="00285FFE">
        <w:rPr>
          <w:i/>
        </w:rPr>
        <w:t>bla</w:t>
      </w:r>
      <w:r w:rsidRPr="00285FFE">
        <w:rPr>
          <w:vertAlign w:val="subscript"/>
        </w:rPr>
        <w:t>VIM–4</w:t>
      </w:r>
      <w:r w:rsidRPr="00285FFE">
        <w:t>-Harboring Integrative and Conjugative Element Tn</w:t>
      </w:r>
      <w:r w:rsidRPr="00285FFE">
        <w:rPr>
          <w:i/>
        </w:rPr>
        <w:t>6413</w:t>
      </w:r>
      <w:r w:rsidRPr="00285FFE">
        <w:t xml:space="preserve"> From Clinical </w:t>
      </w:r>
      <w:r w:rsidRPr="00285FFE">
        <w:rPr>
          <w:i/>
        </w:rPr>
        <w:t>Pseudomonas aeruginosa</w:t>
      </w:r>
      <w:r w:rsidRPr="00285FFE">
        <w:t xml:space="preserve">. </w:t>
      </w:r>
      <w:r w:rsidRPr="00285FFE">
        <w:rPr>
          <w:i/>
        </w:rPr>
        <w:t>Frontiers in Microbiology</w:t>
      </w:r>
      <w:r w:rsidRPr="00285FFE">
        <w:t xml:space="preserve"> </w:t>
      </w:r>
      <w:r w:rsidRPr="00285FFE">
        <w:rPr>
          <w:b/>
        </w:rPr>
        <w:t>10</w:t>
      </w:r>
      <w:r w:rsidRPr="00285FFE">
        <w:t>.</w:t>
      </w:r>
    </w:p>
    <w:p w14:paraId="41C354ED" w14:textId="77777777" w:rsidR="002172A1" w:rsidRPr="00285FFE" w:rsidRDefault="002172A1" w:rsidP="002172A1">
      <w:pPr>
        <w:pStyle w:val="EndNoteBibliography"/>
      </w:pPr>
      <w:r w:rsidRPr="00285FFE">
        <w:t>Zhao, Y., Wang, L., Zhang, Z., Feng, J., Kang, H., Fang, L., Jiang, X., Zhang, D., Zhan, Z., Zhou, D. and Tong, Y. (2017) Structural genomics of pNDM-BTR harboring In191 and Tn</w:t>
      </w:r>
      <w:r w:rsidRPr="00285FFE">
        <w:rPr>
          <w:i/>
        </w:rPr>
        <w:t>6360</w:t>
      </w:r>
      <w:r w:rsidRPr="00285FFE">
        <w:t xml:space="preserve">, and other </w:t>
      </w:r>
      <w:r w:rsidRPr="00285FFE">
        <w:rPr>
          <w:i/>
        </w:rPr>
        <w:t>bla</w:t>
      </w:r>
      <w:r w:rsidRPr="00285FFE">
        <w:t xml:space="preserve"> </w:t>
      </w:r>
      <w:r w:rsidRPr="00285FFE">
        <w:rPr>
          <w:vertAlign w:val="subscript"/>
        </w:rPr>
        <w:t>NDM</w:t>
      </w:r>
      <w:r w:rsidRPr="00285FFE">
        <w:t xml:space="preserve">-carrying IncN1 plasmids. </w:t>
      </w:r>
      <w:r w:rsidRPr="00285FFE">
        <w:rPr>
          <w:i/>
        </w:rPr>
        <w:t>Future microbiology</w:t>
      </w:r>
      <w:r w:rsidRPr="00285FFE">
        <w:t xml:space="preserve"> </w:t>
      </w:r>
      <w:r w:rsidRPr="00285FFE">
        <w:rPr>
          <w:b/>
        </w:rPr>
        <w:t>12</w:t>
      </w:r>
      <w:r w:rsidRPr="00285FFE">
        <w:t>, 1271-1281.</w:t>
      </w:r>
    </w:p>
    <w:p w14:paraId="5B153DA5" w14:textId="51B5AD39" w:rsidR="001713EA" w:rsidRPr="00285FFE" w:rsidRDefault="00405B58" w:rsidP="00405B58">
      <w:pPr>
        <w:sectPr w:rsidR="001713EA" w:rsidRPr="00285FFE" w:rsidSect="006D61F5">
          <w:footerReference w:type="default" r:id="rId11"/>
          <w:pgSz w:w="11906" w:h="16838"/>
          <w:pgMar w:top="1440" w:right="1440" w:bottom="1440" w:left="1418" w:header="708" w:footer="708" w:gutter="0"/>
          <w:lnNumType w:countBy="1" w:restart="continuous"/>
          <w:cols w:space="708"/>
          <w:docGrid w:linePitch="360"/>
        </w:sectPr>
      </w:pPr>
      <w:r w:rsidRPr="00285FFE">
        <w:fldChar w:fldCharType="end"/>
      </w:r>
    </w:p>
    <w:p w14:paraId="58EAC492" w14:textId="77777777" w:rsidR="00E809FD" w:rsidRPr="00285FFE" w:rsidRDefault="00E809FD" w:rsidP="00E809FD">
      <w:pPr>
        <w:pStyle w:val="EndNoteBibliography"/>
        <w:rPr>
          <w:cs/>
        </w:rPr>
      </w:pPr>
      <w:r w:rsidRPr="00285FFE">
        <w:rPr>
          <w:b/>
          <w:bCs/>
        </w:rPr>
        <w:lastRenderedPageBreak/>
        <w:t>Table 1</w:t>
      </w:r>
      <w:r w:rsidRPr="00285FFE">
        <w:t xml:space="preserve"> Bacterial strains and plasmids used in this study</w:t>
      </w:r>
    </w:p>
    <w:tbl>
      <w:tblPr>
        <w:tblStyle w:val="TableGrid"/>
        <w:tblW w:w="14892" w:type="dxa"/>
        <w:tblLook w:val="04A0" w:firstRow="1" w:lastRow="0" w:firstColumn="1" w:lastColumn="0" w:noHBand="0" w:noVBand="1"/>
      </w:tblPr>
      <w:tblGrid>
        <w:gridCol w:w="4106"/>
        <w:gridCol w:w="5103"/>
        <w:gridCol w:w="3119"/>
        <w:gridCol w:w="2564"/>
      </w:tblGrid>
      <w:tr w:rsidR="00E809FD" w:rsidRPr="00285FFE" w14:paraId="12CAD3E6" w14:textId="77777777" w:rsidTr="008D6C83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18408E1" w14:textId="77777777" w:rsidR="00E809FD" w:rsidRPr="00285FFE" w:rsidRDefault="00E809FD" w:rsidP="008D6C83">
            <w:pPr>
              <w:spacing w:line="276" w:lineRule="auto"/>
              <w:jc w:val="left"/>
              <w:rPr>
                <w:b/>
                <w:bCs/>
              </w:rPr>
            </w:pPr>
            <w:r w:rsidRPr="00285FFE">
              <w:rPr>
                <w:b/>
                <w:bCs/>
              </w:rPr>
              <w:t>Strains or Plasmids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155728A" w14:textId="77777777" w:rsidR="00E809FD" w:rsidRPr="00285FFE" w:rsidRDefault="00E809FD" w:rsidP="008D6C83">
            <w:pPr>
              <w:spacing w:line="276" w:lineRule="auto"/>
              <w:jc w:val="left"/>
              <w:rPr>
                <w:b/>
                <w:bCs/>
              </w:rPr>
            </w:pPr>
            <w:r w:rsidRPr="00285FFE">
              <w:rPr>
                <w:b/>
                <w:bCs/>
              </w:rPr>
              <w:t>Characteristics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617C098" w14:textId="77777777" w:rsidR="00E809FD" w:rsidRPr="00285FFE" w:rsidRDefault="00E809FD" w:rsidP="008D6C83">
            <w:pPr>
              <w:spacing w:line="276" w:lineRule="auto"/>
              <w:jc w:val="left"/>
              <w:rPr>
                <w:b/>
                <w:bCs/>
              </w:rPr>
            </w:pPr>
            <w:r w:rsidRPr="00285FFE">
              <w:rPr>
                <w:b/>
                <w:bCs/>
              </w:rPr>
              <w:t>Resistance phenotypes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844645C" w14:textId="77777777" w:rsidR="00E809FD" w:rsidRPr="00285FFE" w:rsidRDefault="00E809FD" w:rsidP="008D6C83">
            <w:pPr>
              <w:spacing w:line="276" w:lineRule="auto"/>
              <w:jc w:val="left"/>
              <w:rPr>
                <w:b/>
                <w:bCs/>
              </w:rPr>
            </w:pPr>
            <w:r w:rsidRPr="00285FFE">
              <w:rPr>
                <w:b/>
                <w:bCs/>
              </w:rPr>
              <w:t>References</w:t>
            </w:r>
          </w:p>
        </w:tc>
      </w:tr>
      <w:tr w:rsidR="00E809FD" w:rsidRPr="00285FFE" w14:paraId="66D6B631" w14:textId="77777777" w:rsidTr="008D6C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2FD40F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Strains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6EB16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58835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D70B3B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</w:tr>
      <w:tr w:rsidR="00E809FD" w:rsidRPr="00285FFE" w14:paraId="28B6134A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854E2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rPr>
                <w:i/>
                <w:iCs/>
              </w:rPr>
              <w:t xml:space="preserve">     E. coli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4F32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1CFD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8D813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</w:tr>
      <w:tr w:rsidR="00E809FD" w:rsidRPr="00285FFE" w14:paraId="1B814131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ED52C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EPI300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EA47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proofErr w:type="spellStart"/>
            <w:r w:rsidRPr="00285FFE">
              <w:t>Electrocompetent</w:t>
            </w:r>
            <w:proofErr w:type="spellEnd"/>
            <w:r w:rsidRPr="00285FFE">
              <w:br/>
              <w:t xml:space="preserve">- Inducible </w:t>
            </w:r>
            <w:proofErr w:type="spellStart"/>
            <w:r w:rsidRPr="00285FFE">
              <w:rPr>
                <w:i/>
                <w:iCs/>
              </w:rPr>
              <w:t>trfA</w:t>
            </w:r>
            <w:proofErr w:type="spellEnd"/>
            <w:r w:rsidRPr="00285FFE">
              <w:rPr>
                <w:i/>
                <w:iCs/>
              </w:rPr>
              <w:t xml:space="preserve"> </w:t>
            </w:r>
            <w:r w:rsidRPr="00285FFE">
              <w:t xml:space="preserve">gene for high-copy number of pCC1BAC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71D9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85353" w14:textId="77777777" w:rsidR="00E809FD" w:rsidRPr="00285FFE" w:rsidRDefault="00E809FD" w:rsidP="008D6C83">
            <w:pPr>
              <w:spacing w:line="276" w:lineRule="auto"/>
              <w:jc w:val="left"/>
            </w:pPr>
            <w:proofErr w:type="spellStart"/>
            <w:r w:rsidRPr="00285FFE">
              <w:t>Epicenter</w:t>
            </w:r>
            <w:proofErr w:type="spellEnd"/>
            <w:r w:rsidRPr="00285FFE">
              <w:t>, UK</w:t>
            </w:r>
          </w:p>
        </w:tc>
      </w:tr>
      <w:tr w:rsidR="00E809FD" w:rsidRPr="00285FFE" w14:paraId="3EFB1996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EA474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NEB® 5-alpha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E40F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- Chemically competent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FF32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F02CC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New England </w:t>
            </w:r>
            <w:proofErr w:type="spellStart"/>
            <w:r w:rsidRPr="00285FFE">
              <w:t>BioLabs</w:t>
            </w:r>
            <w:proofErr w:type="spellEnd"/>
            <w:r w:rsidRPr="00285FFE">
              <w:t>, UK</w:t>
            </w:r>
          </w:p>
        </w:tc>
      </w:tr>
      <w:tr w:rsidR="00E809FD" w:rsidRPr="00285FFE" w14:paraId="6FFD6B67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1624A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NEB® 5-alpha:: </w:t>
            </w:r>
            <w:r w:rsidRPr="00285FFE">
              <w:rPr>
                <w:lang w:val="en-US"/>
              </w:rPr>
              <w:t>pGEM-2026-WT-</w:t>
            </w:r>
            <w:r w:rsidRPr="00285FFE">
              <w:rPr>
                <w:i/>
                <w:iCs/>
                <w:lang w:val="en-US"/>
              </w:rPr>
              <w:t>cI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7FB5" w14:textId="5E54A8BE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-</w:t>
            </w:r>
            <w:r w:rsidR="006D0DD2" w:rsidRPr="00285FFE">
              <w:t xml:space="preserve"> </w:t>
            </w:r>
            <w:r w:rsidRPr="00285FFE">
              <w:rPr>
                <w:i/>
                <w:iCs/>
              </w:rPr>
              <w:t>E. coli</w:t>
            </w:r>
            <w:r w:rsidRPr="00285FFE">
              <w:t xml:space="preserve"> NEB® 5-alpha containing </w:t>
            </w:r>
            <w:r w:rsidRPr="00285FFE">
              <w:rPr>
                <w:lang w:val="en-US"/>
              </w:rPr>
              <w:t>pGEM-2026-WT-</w:t>
            </w:r>
            <w:r w:rsidRPr="00285FFE">
              <w:rPr>
                <w:i/>
                <w:iCs/>
                <w:lang w:val="en-US"/>
              </w:rPr>
              <w:t>cI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1FE4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Ampicillin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83F33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0FDB267F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E537D" w14:textId="77777777" w:rsidR="00E809FD" w:rsidRPr="00285FFE" w:rsidRDefault="00E809FD" w:rsidP="008D6C83">
            <w:pPr>
              <w:spacing w:line="276" w:lineRule="auto"/>
              <w:jc w:val="left"/>
              <w:rPr>
                <w:lang w:val="nb-NO"/>
              </w:rPr>
            </w:pPr>
            <w:r w:rsidRPr="00285FFE">
              <w:rPr>
                <w:lang w:val="nb-NO"/>
              </w:rPr>
              <w:t xml:space="preserve">          NEB® 5-alpha:: pGEM-2026-</w:t>
            </w:r>
            <w:r w:rsidRPr="00285FFE">
              <w:rPr>
                <w:i/>
                <w:iCs/>
                <w:lang w:val="nb-NO"/>
              </w:rPr>
              <w:t>dfrA</w:t>
            </w:r>
            <w:r w:rsidRPr="00285FFE">
              <w:rPr>
                <w:lang w:val="nb-NO"/>
              </w:rPr>
              <w:t>8-TU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D308" w14:textId="21DB0A1A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-</w:t>
            </w:r>
            <w:r w:rsidR="006D0DD2" w:rsidRPr="00285FFE">
              <w:t xml:space="preserve"> </w:t>
            </w:r>
            <w:r w:rsidRPr="00285FFE">
              <w:rPr>
                <w:i/>
                <w:iCs/>
              </w:rPr>
              <w:t>E. coli</w:t>
            </w:r>
            <w:r w:rsidRPr="00285FFE">
              <w:t xml:space="preserve"> NEB® 5-alpha containing pGEM-2026-</w:t>
            </w:r>
            <w:r w:rsidRPr="00285FFE">
              <w:rPr>
                <w:i/>
                <w:iCs/>
              </w:rPr>
              <w:t>dfrA</w:t>
            </w:r>
            <w:r w:rsidRPr="00285FFE">
              <w:t>8-TU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8D9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Ampicillin, Trimethoprim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E59E3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55AD0B37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07F1F" w14:textId="39B3D966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1168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AFD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Clinical isolate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A9974" w14:textId="6AAC43C6" w:rsidR="00E809FD" w:rsidRPr="00285FFE" w:rsidRDefault="00BF716A" w:rsidP="008D6C83">
            <w:pPr>
              <w:spacing w:line="276" w:lineRule="auto"/>
              <w:jc w:val="left"/>
            </w:pPr>
            <w:r w:rsidRPr="00285FFE">
              <w:t>N/A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DB748" w14:textId="4E986EAB" w:rsidR="00E809FD" w:rsidRPr="00285FFE" w:rsidRDefault="00965C9B" w:rsidP="008D6C83">
            <w:pPr>
              <w:spacing w:line="276" w:lineRule="auto"/>
              <w:jc w:val="left"/>
            </w:pPr>
            <w:r w:rsidRPr="00285FFE">
              <w:fldChar w:fldCharType="begin"/>
            </w:r>
            <w:r w:rsidRPr="00285FFE">
              <w:instrText xml:space="preserve"> ADDIN EN.CITE &lt;EndNote&gt;&lt;Cite AuthorYear="1"&gt;&lt;Author&gt;Moyo&lt;/Author&gt;&lt;Year&gt;2020&lt;/Year&gt;&lt;RecNum&gt;1023&lt;/RecNum&gt;&lt;DisplayText&gt;Moyo et al. (2020)&lt;/DisplayText&gt;&lt;record&gt;&lt;rec-number&gt;1023&lt;/rec-number&gt;&lt;foreign-keys&gt;&lt;key app="EN" db-id="a5a2xrpf5922paestsqp52fexfxd0a0axap0" timestamp="1597505552"&gt;1023&lt;/key&gt;&lt;/foreign-keys&gt;&lt;ref-type name="Journal Article"&gt;17&lt;/ref-type&gt;&lt;contributors&gt;&lt;authors&gt;&lt;author&gt;Moyo, SJ.&lt;/author&gt;&lt;author&gt;Manyahi, J.&lt;/author&gt;&lt;author&gt;Blomberg, B. &lt;/author&gt;&lt;author&gt;Tellevik, MG.&lt;/author&gt;&lt;author&gt;Masoud, NS.&lt;/author&gt;&lt;author&gt;Aboud, S.&lt;/author&gt;&lt;author&gt;Manji, K.&lt;/author&gt;&lt;author&gt;Roberts, AP.&lt;/author&gt;&lt;author&gt;Hanevik, K.&lt;/author&gt;&lt;author&gt;Mørch, K.&lt;/author&gt;&lt;author&gt;Langeland, N.&lt;/author&gt;&lt;/authors&gt;&lt;/contributors&gt;&lt;titles&gt;&lt;title&gt;Bacteraemia, malaria and case fatality among children hospitalised with severe blood stream infection in Dar es Salaam, Tanzania.&lt;/title&gt;&lt;secondary-title&gt;Frontiers in Microbiology &lt;/secondary-title&gt;&lt;/titles&gt;&lt;volume&gt;(In press)&lt;/volume&gt;&lt;dates&gt;&lt;year&gt;2020&lt;/year&gt;&lt;/dates&gt;&lt;urls&gt;&lt;/urls&gt;&lt;/record&gt;&lt;/Cite&gt;&lt;/EndNote&gt;</w:instrText>
            </w:r>
            <w:r w:rsidRPr="00285FFE">
              <w:fldChar w:fldCharType="separate"/>
            </w:r>
            <w:r w:rsidRPr="00285FFE">
              <w:rPr>
                <w:noProof/>
              </w:rPr>
              <w:t>Moyo et al. (2020)</w:t>
            </w:r>
            <w:r w:rsidRPr="00285FFE">
              <w:fldChar w:fldCharType="end"/>
            </w:r>
          </w:p>
        </w:tc>
      </w:tr>
      <w:tr w:rsidR="00E809FD" w:rsidRPr="00285FFE" w14:paraId="7841EBC6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41073" w14:textId="1C8AAD20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1168::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F2F4" w14:textId="0F207194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 xml:space="preserve">1168 containing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590D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51C78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1BD19503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F1660" w14:textId="6AB20325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1359A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15B3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Clinical isolate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5009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N/A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E6B93" w14:textId="657EA480" w:rsidR="00E809FD" w:rsidRPr="00285FFE" w:rsidRDefault="00965C9B" w:rsidP="008D6C83">
            <w:pPr>
              <w:spacing w:line="276" w:lineRule="auto"/>
              <w:jc w:val="left"/>
            </w:pPr>
            <w:r w:rsidRPr="00285FFE">
              <w:fldChar w:fldCharType="begin"/>
            </w:r>
            <w:r w:rsidRPr="00285FFE">
              <w:instrText xml:space="preserve"> ADDIN EN.CITE &lt;EndNote&gt;&lt;Cite AuthorYear="1"&gt;&lt;Author&gt;Moyo&lt;/Author&gt;&lt;Year&gt;2020&lt;/Year&gt;&lt;RecNum&gt;1023&lt;/RecNum&gt;&lt;DisplayText&gt;Moyo et al. (2020)&lt;/DisplayText&gt;&lt;record&gt;&lt;rec-number&gt;1023&lt;/rec-number&gt;&lt;foreign-keys&gt;&lt;key app="EN" db-id="a5a2xrpf5922paestsqp52fexfxd0a0axap0" timestamp="1597505552"&gt;1023&lt;/key&gt;&lt;/foreign-keys&gt;&lt;ref-type name="Journal Article"&gt;17&lt;/ref-type&gt;&lt;contributors&gt;&lt;authors&gt;&lt;author&gt;Moyo, SJ.&lt;/author&gt;&lt;author&gt;Manyahi, J.&lt;/author&gt;&lt;author&gt;Blomberg, B. &lt;/author&gt;&lt;author&gt;Tellevik, MG.&lt;/author&gt;&lt;author&gt;Masoud, NS.&lt;/author&gt;&lt;author&gt;Aboud, S.&lt;/author&gt;&lt;author&gt;Manji, K.&lt;/author&gt;&lt;author&gt;Roberts, AP.&lt;/author&gt;&lt;author&gt;Hanevik, K.&lt;/author&gt;&lt;author&gt;Mørch, K.&lt;/author&gt;&lt;author&gt;Langeland, N.&lt;/author&gt;&lt;/authors&gt;&lt;/contributors&gt;&lt;titles&gt;&lt;title&gt;Bacteraemia, malaria and case fatality among children hospitalised with severe blood stream infection in Dar es Salaam, Tanzania.&lt;/title&gt;&lt;secondary-title&gt;Frontiers in Microbiology &lt;/secondary-title&gt;&lt;/titles&gt;&lt;volume&gt;(In press)&lt;/volume&gt;&lt;dates&gt;&lt;year&gt;2020&lt;/year&gt;&lt;/dates&gt;&lt;urls&gt;&lt;/urls&gt;&lt;/record&gt;&lt;/Cite&gt;&lt;/EndNote&gt;</w:instrText>
            </w:r>
            <w:r w:rsidRPr="00285FFE">
              <w:fldChar w:fldCharType="separate"/>
            </w:r>
            <w:r w:rsidRPr="00285FFE">
              <w:rPr>
                <w:noProof/>
              </w:rPr>
              <w:t>Moyo et al. (2020)</w:t>
            </w:r>
            <w:r w:rsidRPr="00285FFE">
              <w:fldChar w:fldCharType="end"/>
            </w:r>
          </w:p>
        </w:tc>
      </w:tr>
      <w:tr w:rsidR="00E809FD" w:rsidRPr="00285FFE" w14:paraId="615FA963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E46D1" w14:textId="4A2F8E1D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1359A::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98A5" w14:textId="1D6BC90D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 xml:space="preserve">1359A containing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A7D1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5C768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7B3A61B8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2152E" w14:textId="4B0CBB62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1444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53DD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Clinical isolate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0A11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N/A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024A3" w14:textId="041158BB" w:rsidR="00E809FD" w:rsidRPr="00285FFE" w:rsidRDefault="00262132" w:rsidP="008D6C83">
            <w:pPr>
              <w:spacing w:line="276" w:lineRule="auto"/>
              <w:jc w:val="left"/>
            </w:pPr>
            <w:r w:rsidRPr="00285FFE">
              <w:t>PRJNA647256</w:t>
            </w:r>
          </w:p>
        </w:tc>
      </w:tr>
      <w:tr w:rsidR="00E809FD" w:rsidRPr="00285FFE" w14:paraId="6D9E1BD7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3CE40" w14:textId="427D7944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1444::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3136" w14:textId="62A1F74C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 xml:space="preserve">1444 containing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B4C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C90DC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1AD41534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EF1BA" w14:textId="7A991764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2026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58B2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Clinical isolate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5C42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N/A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747A4" w14:textId="3FF42BF3" w:rsidR="00E809FD" w:rsidRPr="00285FFE" w:rsidRDefault="00262132" w:rsidP="008D6C83">
            <w:pPr>
              <w:spacing w:line="276" w:lineRule="auto"/>
              <w:jc w:val="left"/>
            </w:pPr>
            <w:r w:rsidRPr="00285FFE">
              <w:t>PRJNA647258</w:t>
            </w:r>
          </w:p>
        </w:tc>
      </w:tr>
      <w:tr w:rsidR="00E809FD" w:rsidRPr="00285FFE" w14:paraId="19C21C4A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E2F54" w14:textId="5E235009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2026::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8647" w14:textId="0BC25B1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 xml:space="preserve">2026 containing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26B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F000F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CD7DC4" w:rsidRPr="00285FFE" w14:paraId="608ADF05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86E80" w14:textId="235D87AB" w:rsidR="00CD7DC4" w:rsidRPr="00285FFE" w:rsidRDefault="00CD7DC4" w:rsidP="008D6C83">
            <w:pPr>
              <w:spacing w:line="276" w:lineRule="auto"/>
              <w:jc w:val="left"/>
            </w:pPr>
            <w:r w:rsidRPr="00285FFE">
              <w:lastRenderedPageBreak/>
              <w:t xml:space="preserve">          </w:t>
            </w:r>
            <w:r w:rsidR="00EB56A3" w:rsidRPr="00285FFE">
              <w:t>EC2026::</w:t>
            </w:r>
            <w:proofErr w:type="spellStart"/>
            <w:r w:rsidR="00EB56A3" w:rsidRPr="00285FFE">
              <w:t>pBAKpAK</w:t>
            </w:r>
            <w:proofErr w:type="spellEnd"/>
            <w:r w:rsidR="00EB56A3" w:rsidRPr="00285FFE">
              <w:t>::</w:t>
            </w:r>
            <w:r w:rsidR="00EB56A3" w:rsidRPr="00285FFE">
              <w:rPr>
                <w:i/>
                <w:iCs/>
              </w:rPr>
              <w:t>dfrA8</w:t>
            </w:r>
            <w:r w:rsidR="00EB56A3" w:rsidRPr="00285FFE">
              <w:t xml:space="preserve">-TU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D654" w14:textId="27A12440" w:rsidR="00CD7DC4" w:rsidRPr="00285FFE" w:rsidRDefault="00EB56A3" w:rsidP="00073C45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Pr="00285FFE">
              <w:t>EC2026</w:t>
            </w:r>
            <w:r w:rsidR="00073C45" w:rsidRPr="00285FFE">
              <w:t>::</w:t>
            </w:r>
            <w:proofErr w:type="spellStart"/>
            <w:r w:rsidR="00073C45" w:rsidRPr="00285FFE">
              <w:t>pBAKpAK</w:t>
            </w:r>
            <w:proofErr w:type="spellEnd"/>
            <w:r w:rsidR="00073C45" w:rsidRPr="00285FFE">
              <w:t xml:space="preserve"> with an insertion </w:t>
            </w:r>
            <w:r w:rsidR="00073C45" w:rsidRPr="00285FFE">
              <w:rPr>
                <w:i/>
                <w:iCs/>
              </w:rPr>
              <w:t xml:space="preserve">dfrA8 </w:t>
            </w:r>
            <w:r w:rsidR="00073C45" w:rsidRPr="00285FFE">
              <w:t>TU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2656" w14:textId="2BCB2E39" w:rsidR="00CD7DC4" w:rsidRPr="00285FFE" w:rsidRDefault="00073C45" w:rsidP="008D6C83">
            <w:pPr>
              <w:spacing w:line="276" w:lineRule="auto"/>
              <w:jc w:val="left"/>
            </w:pPr>
            <w:r w:rsidRPr="00285FFE">
              <w:t>Chloramphenicol, Tetracycline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59892" w14:textId="2AE9B090" w:rsidR="00CD7DC4" w:rsidRPr="00285FFE" w:rsidRDefault="00073C45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0AE62AC6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3F862" w14:textId="3A2D3176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2033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959A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Clinical isolate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1228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N/A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960E0" w14:textId="0DD6B97B" w:rsidR="00E809FD" w:rsidRPr="00285FFE" w:rsidRDefault="00262132" w:rsidP="008D6C83">
            <w:pPr>
              <w:spacing w:line="276" w:lineRule="auto"/>
              <w:jc w:val="left"/>
            </w:pPr>
            <w:r w:rsidRPr="00285FFE">
              <w:t>PRJNA647259</w:t>
            </w:r>
          </w:p>
        </w:tc>
      </w:tr>
      <w:tr w:rsidR="00E809FD" w:rsidRPr="00285FFE" w14:paraId="3536D096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3A6A7" w14:textId="72CF46DE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     </w:t>
            </w:r>
            <w:r w:rsidR="0086203B" w:rsidRPr="00285FFE">
              <w:t>EC</w:t>
            </w:r>
            <w:r w:rsidRPr="00285FFE">
              <w:t>2033::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1B67" w14:textId="14DEAC09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-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 xml:space="preserve">2033 containing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03E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E90D4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2B18538D" w14:textId="77777777" w:rsidTr="008D6C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ECCD7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Plasmids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3A9FF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D6BF6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38B6C" w14:textId="77777777" w:rsidR="00E809FD" w:rsidRPr="00285FFE" w:rsidRDefault="00E809FD" w:rsidP="008D6C83">
            <w:pPr>
              <w:spacing w:line="276" w:lineRule="auto"/>
              <w:jc w:val="left"/>
            </w:pPr>
          </w:p>
        </w:tc>
      </w:tr>
      <w:tr w:rsidR="00E809FD" w:rsidRPr="00285FFE" w14:paraId="56E4AD2E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A0D3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pCC1BAC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757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Large insert, Single copy but inducible in </w:t>
            </w:r>
            <w:r w:rsidRPr="00285FFE">
              <w:rPr>
                <w:i/>
                <w:iCs/>
              </w:rPr>
              <w:t xml:space="preserve">E. coli </w:t>
            </w:r>
            <w:r w:rsidRPr="00285FFE">
              <w:t>EPI300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81DD5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D4D8B" w14:textId="77777777" w:rsidR="00E809FD" w:rsidRPr="00285FFE" w:rsidRDefault="00E809FD" w:rsidP="008D6C83">
            <w:pPr>
              <w:spacing w:line="276" w:lineRule="auto"/>
              <w:jc w:val="left"/>
            </w:pPr>
            <w:proofErr w:type="spellStart"/>
            <w:r w:rsidRPr="00285FFE">
              <w:t>Epicenter</w:t>
            </w:r>
            <w:proofErr w:type="spellEnd"/>
            <w:r w:rsidRPr="00285FFE">
              <w:t>, UK</w:t>
            </w:r>
          </w:p>
        </w:tc>
      </w:tr>
      <w:tr w:rsidR="00E809FD" w:rsidRPr="00285FFE" w14:paraId="5B902A10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495D4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pAK1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B0DE" w14:textId="77777777" w:rsidR="00E809FD" w:rsidRPr="00285FFE" w:rsidRDefault="00E809FD" w:rsidP="008D6C83">
            <w:pPr>
              <w:spacing w:line="276" w:lineRule="auto"/>
              <w:jc w:val="left"/>
              <w:rPr>
                <w:cs/>
              </w:rPr>
            </w:pPr>
            <w:r w:rsidRPr="00285FFE">
              <w:t xml:space="preserve">Small insert, high copy number, </w:t>
            </w:r>
            <w:proofErr w:type="spellStart"/>
            <w:r w:rsidRPr="00285FFE">
              <w:rPr>
                <w:i/>
                <w:iCs/>
              </w:rPr>
              <w:t>cI</w:t>
            </w:r>
            <w:r w:rsidRPr="00285FFE">
              <w:t>-</w:t>
            </w:r>
            <w:r w:rsidRPr="00285FFE">
              <w:rPr>
                <w:i/>
                <w:iCs/>
              </w:rPr>
              <w:t>tetA</w:t>
            </w:r>
            <w:proofErr w:type="spellEnd"/>
            <w:r w:rsidRPr="00285FFE">
              <w:t xml:space="preserve"> selection cartridge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2019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Kanamycin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624D7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Department of Bacterial Genetics, University of Warsaw, Poland</w:t>
            </w:r>
          </w:p>
        </w:tc>
      </w:tr>
      <w:tr w:rsidR="00E809FD" w:rsidRPr="00285FFE" w14:paraId="48212DE6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A9F79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C1DE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Large insert, Single copy, </w:t>
            </w:r>
            <w:proofErr w:type="spellStart"/>
            <w:r w:rsidRPr="00285FFE">
              <w:rPr>
                <w:i/>
                <w:iCs/>
              </w:rPr>
              <w:t>cI</w:t>
            </w:r>
            <w:r w:rsidRPr="00285FFE">
              <w:t>-</w:t>
            </w:r>
            <w:r w:rsidRPr="00285FFE">
              <w:rPr>
                <w:i/>
                <w:iCs/>
              </w:rPr>
              <w:t>tetA</w:t>
            </w:r>
            <w:proofErr w:type="spellEnd"/>
            <w:r w:rsidRPr="00285FFE">
              <w:t xml:space="preserve"> selection cartridge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447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Chloramphenicol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5EC9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307FB06F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AA56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</w:t>
            </w:r>
            <w:proofErr w:type="spellStart"/>
            <w:r w:rsidRPr="00285FFE">
              <w:t>pGEM</w:t>
            </w:r>
            <w:proofErr w:type="spellEnd"/>
            <w:r w:rsidRPr="00285FFE">
              <w:t>-T easy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F07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Small insert, High copy number, TA cloning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3080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Ampicillin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779FD" w14:textId="77777777" w:rsidR="00E809FD" w:rsidRPr="00285FFE" w:rsidRDefault="00E809FD" w:rsidP="008D6C83">
            <w:pPr>
              <w:spacing w:line="276" w:lineRule="auto"/>
              <w:jc w:val="left"/>
            </w:pPr>
            <w:proofErr w:type="spellStart"/>
            <w:r w:rsidRPr="00285FFE">
              <w:t>Promega</w:t>
            </w:r>
            <w:proofErr w:type="spellEnd"/>
            <w:r w:rsidRPr="00285FFE">
              <w:t>, UK</w:t>
            </w:r>
          </w:p>
        </w:tc>
      </w:tr>
      <w:tr w:rsidR="00E809FD" w:rsidRPr="00285FFE" w14:paraId="7D72DC02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05DC7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</w:t>
            </w:r>
            <w:r w:rsidRPr="00285FFE">
              <w:rPr>
                <w:lang w:val="en-US"/>
              </w:rPr>
              <w:t>pGEM-2026-WT-</w:t>
            </w:r>
            <w:r w:rsidRPr="00285FFE">
              <w:rPr>
                <w:i/>
                <w:iCs/>
                <w:lang w:val="en-US"/>
              </w:rPr>
              <w:t>cI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71C2" w14:textId="3D7A92A3" w:rsidR="00E809FD" w:rsidRPr="00285FFE" w:rsidRDefault="00E809FD" w:rsidP="008D6C83">
            <w:pPr>
              <w:spacing w:line="276" w:lineRule="auto"/>
              <w:jc w:val="left"/>
              <w:rPr>
                <w:i/>
                <w:iCs/>
              </w:rPr>
            </w:pPr>
            <w:proofErr w:type="spellStart"/>
            <w:r w:rsidRPr="00285FFE">
              <w:t>pGEM</w:t>
            </w:r>
            <w:proofErr w:type="spellEnd"/>
            <w:r w:rsidRPr="00285FFE">
              <w:t xml:space="preserve">-T easy containing wild-type </w:t>
            </w:r>
            <w:proofErr w:type="spellStart"/>
            <w:r w:rsidRPr="00285FFE">
              <w:rPr>
                <w:i/>
                <w:iCs/>
              </w:rPr>
              <w:t>cI</w:t>
            </w:r>
            <w:proofErr w:type="spellEnd"/>
            <w:r w:rsidRPr="00285FFE">
              <w:t xml:space="preserve"> amplicon from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>2026::</w:t>
            </w:r>
            <w:proofErr w:type="spellStart"/>
            <w:r w:rsidRPr="00285FFE">
              <w:t>pBACpAK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10D7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Ampicillin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20191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  <w:tr w:rsidR="00E809FD" w:rsidRPr="00285FFE" w14:paraId="6E81CA42" w14:textId="77777777" w:rsidTr="008D6C83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F2BBE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 xml:space="preserve">     pGEM-2026-</w:t>
            </w:r>
            <w:r w:rsidRPr="00285FFE">
              <w:rPr>
                <w:i/>
                <w:iCs/>
              </w:rPr>
              <w:t>dfrA</w:t>
            </w:r>
            <w:r w:rsidRPr="00285FFE">
              <w:t>8-TU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DEAF8" w14:textId="225847FD" w:rsidR="00E809FD" w:rsidRPr="00285FFE" w:rsidRDefault="00E809FD" w:rsidP="008D6C83">
            <w:pPr>
              <w:spacing w:line="276" w:lineRule="auto"/>
              <w:jc w:val="left"/>
            </w:pPr>
            <w:proofErr w:type="spellStart"/>
            <w:r w:rsidRPr="00285FFE">
              <w:t>pGEM</w:t>
            </w:r>
            <w:proofErr w:type="spellEnd"/>
            <w:r w:rsidRPr="00285FFE">
              <w:t xml:space="preserve">-T easy containing </w:t>
            </w:r>
            <w:proofErr w:type="spellStart"/>
            <w:r w:rsidRPr="00285FFE">
              <w:rPr>
                <w:i/>
                <w:iCs/>
              </w:rPr>
              <w:t>cI</w:t>
            </w:r>
            <w:proofErr w:type="spellEnd"/>
            <w:r w:rsidRPr="00285FFE">
              <w:t xml:space="preserve"> amplicon from </w:t>
            </w:r>
            <w:r w:rsidRPr="00285FFE">
              <w:rPr>
                <w:i/>
                <w:iCs/>
              </w:rPr>
              <w:t xml:space="preserve">E. coli </w:t>
            </w:r>
            <w:r w:rsidR="0086203B" w:rsidRPr="00285FFE">
              <w:t>EC</w:t>
            </w:r>
            <w:r w:rsidRPr="00285FFE">
              <w:t>2026::pBACpAK-IS</w:t>
            </w:r>
            <w:r w:rsidRPr="00285FFE">
              <w:rPr>
                <w:i/>
                <w:iCs/>
              </w:rPr>
              <w:t>26</w:t>
            </w:r>
            <w:r w:rsidRPr="00285FFE">
              <w:t>-</w:t>
            </w:r>
            <w:r w:rsidRPr="00285FFE">
              <w:rPr>
                <w:i/>
                <w:iCs/>
              </w:rPr>
              <w:t>dfrA8</w:t>
            </w:r>
            <w:r w:rsidRPr="00285FFE">
              <w:t>-TU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C08DB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Ampicillin, Trimethoprim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8E74" w14:textId="77777777" w:rsidR="00E809FD" w:rsidRPr="00285FFE" w:rsidRDefault="00E809FD" w:rsidP="008D6C83">
            <w:pPr>
              <w:spacing w:line="276" w:lineRule="auto"/>
              <w:jc w:val="left"/>
            </w:pPr>
            <w:r w:rsidRPr="00285FFE">
              <w:t>This study</w:t>
            </w:r>
          </w:p>
        </w:tc>
      </w:tr>
    </w:tbl>
    <w:p w14:paraId="0439492E" w14:textId="77777777" w:rsidR="00E809FD" w:rsidRPr="00285FFE" w:rsidRDefault="00E809FD" w:rsidP="00B53ED2">
      <w:pPr>
        <w:spacing w:after="160" w:line="259" w:lineRule="auto"/>
        <w:jc w:val="left"/>
        <w:rPr>
          <w:b/>
          <w:bCs/>
        </w:rPr>
      </w:pPr>
    </w:p>
    <w:p w14:paraId="24B91F49" w14:textId="77777777" w:rsidR="00E809FD" w:rsidRPr="00285FFE" w:rsidRDefault="00E809FD">
      <w:pPr>
        <w:spacing w:after="160" w:line="259" w:lineRule="auto"/>
        <w:jc w:val="left"/>
        <w:rPr>
          <w:b/>
          <w:bCs/>
        </w:rPr>
      </w:pPr>
      <w:r w:rsidRPr="00285FFE">
        <w:rPr>
          <w:b/>
          <w:bCs/>
        </w:rPr>
        <w:br w:type="page"/>
      </w:r>
    </w:p>
    <w:p w14:paraId="6CF2087C" w14:textId="77777777" w:rsidR="00955BB7" w:rsidRPr="00285FFE" w:rsidRDefault="00955BB7" w:rsidP="00B53ED2">
      <w:pPr>
        <w:spacing w:after="160" w:line="259" w:lineRule="auto"/>
        <w:jc w:val="left"/>
        <w:rPr>
          <w:rFonts w:ascii="Calibri" w:hAnsi="Calibri" w:cs="Calibri"/>
          <w:b/>
          <w:bCs/>
          <w:noProof/>
          <w:cs/>
        </w:rPr>
      </w:pPr>
      <w:r w:rsidRPr="00285FFE">
        <w:rPr>
          <w:b/>
          <w:bCs/>
        </w:rPr>
        <w:lastRenderedPageBreak/>
        <w:t>Table</w:t>
      </w:r>
      <w:r w:rsidR="00522A5E" w:rsidRPr="00285FFE">
        <w:rPr>
          <w:b/>
          <w:bCs/>
        </w:rPr>
        <w:t xml:space="preserve"> </w:t>
      </w:r>
      <w:r w:rsidR="00E809FD" w:rsidRPr="00285FFE">
        <w:rPr>
          <w:b/>
          <w:bCs/>
        </w:rPr>
        <w:t>2</w:t>
      </w:r>
      <w:r w:rsidRPr="00285FFE">
        <w:t xml:space="preserve"> </w:t>
      </w:r>
      <w:r w:rsidR="00F45695" w:rsidRPr="00285FFE">
        <w:t xml:space="preserve">The details of MGEs captured by </w:t>
      </w:r>
      <w:proofErr w:type="spellStart"/>
      <w:r w:rsidR="00F45695" w:rsidRPr="00285FFE">
        <w:t>pBACpAK</w:t>
      </w:r>
      <w:proofErr w:type="spellEnd"/>
      <w:r w:rsidR="00F45695" w:rsidRPr="00285FFE">
        <w:t xml:space="preserve"> entrapment vectors</w:t>
      </w:r>
    </w:p>
    <w:tbl>
      <w:tblPr>
        <w:tblStyle w:val="ListTable31"/>
        <w:tblW w:w="14242" w:type="dxa"/>
        <w:tblLook w:val="04A0" w:firstRow="1" w:lastRow="0" w:firstColumn="1" w:lastColumn="0" w:noHBand="0" w:noVBand="1"/>
      </w:tblPr>
      <w:tblGrid>
        <w:gridCol w:w="3256"/>
        <w:gridCol w:w="2409"/>
        <w:gridCol w:w="1134"/>
        <w:gridCol w:w="1701"/>
        <w:gridCol w:w="1213"/>
        <w:gridCol w:w="876"/>
        <w:gridCol w:w="2037"/>
        <w:gridCol w:w="1616"/>
      </w:tblGrid>
      <w:tr w:rsidR="00111EEB" w:rsidRPr="00285FFE" w14:paraId="1F5604DC" w14:textId="77777777" w:rsidTr="003D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FDB" w14:textId="77777777" w:rsidR="00111EEB" w:rsidRPr="00285FFE" w:rsidRDefault="00111EEB" w:rsidP="00E17FD7">
            <w:pPr>
              <w:spacing w:after="0" w:line="276" w:lineRule="auto"/>
              <w:jc w:val="center"/>
              <w:rPr>
                <w:rFonts w:eastAsiaTheme="minorHAnsi"/>
                <w:color w:val="auto"/>
                <w:lang w:val="nb-NO"/>
              </w:rPr>
            </w:pPr>
            <w:r w:rsidRPr="00285FFE">
              <w:rPr>
                <w:rFonts w:eastAsiaTheme="minorHAnsi"/>
                <w:color w:val="auto"/>
                <w:lang w:val="nb-NO"/>
              </w:rPr>
              <w:t>Bacterial strains</w:t>
            </w:r>
          </w:p>
          <w:p w14:paraId="1C3C7C81" w14:textId="6BEACD1A" w:rsidR="00D956F5" w:rsidRPr="00285FFE" w:rsidRDefault="00D956F5" w:rsidP="00E17FD7">
            <w:pPr>
              <w:spacing w:after="0" w:line="276" w:lineRule="auto"/>
              <w:jc w:val="center"/>
              <w:rPr>
                <w:rFonts w:eastAsiaTheme="minorHAnsi"/>
                <w:color w:val="auto"/>
                <w:lang w:val="en-US"/>
              </w:rPr>
            </w:pPr>
            <w:r w:rsidRPr="00285FFE">
              <w:rPr>
                <w:rFonts w:eastAsiaTheme="minorHAnsi"/>
                <w:color w:val="auto"/>
                <w:lang w:val="en-US"/>
              </w:rPr>
              <w:t>(Accession number)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134A" w14:textId="77777777" w:rsidR="00111EEB" w:rsidRPr="00285FFE" w:rsidRDefault="00111EEB" w:rsidP="00E17FD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cs/>
                <w:lang w:val="nb-NO"/>
              </w:rPr>
            </w:pPr>
            <w:r w:rsidRPr="00285FFE">
              <w:rPr>
                <w:rFonts w:eastAsiaTheme="minorHAnsi"/>
                <w:color w:val="auto"/>
                <w:lang w:val="nb-NO"/>
              </w:rPr>
              <w:t>MGEs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117" w14:textId="77777777" w:rsidR="00111EEB" w:rsidRPr="00285FFE" w:rsidRDefault="00111EEB" w:rsidP="00E17FD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lang w:val="nb-NO"/>
              </w:rPr>
            </w:pPr>
            <w:r w:rsidRPr="00285FFE">
              <w:rPr>
                <w:rFonts w:eastAsiaTheme="minorHAnsi"/>
                <w:color w:val="auto"/>
                <w:lang w:val="nb-NO"/>
              </w:rPr>
              <w:t>Size (bp)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F5B7" w14:textId="77777777" w:rsidR="00111EEB" w:rsidRPr="00285FFE" w:rsidRDefault="00111EEB" w:rsidP="00E17FD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285FFE">
              <w:rPr>
                <w:rFonts w:eastAsiaTheme="minorHAnsi"/>
                <w:color w:val="auto"/>
              </w:rPr>
              <w:t xml:space="preserve">Posterior </w:t>
            </w:r>
            <w:r w:rsidRPr="00285FFE">
              <w:rPr>
                <w:rFonts w:eastAsiaTheme="minorHAnsi"/>
                <w:color w:val="auto"/>
              </w:rPr>
              <w:br/>
              <w:t xml:space="preserve">probability </w:t>
            </w:r>
            <w:r w:rsidRPr="00285FFE">
              <w:rPr>
                <w:rFonts w:eastAsiaTheme="minorHAnsi"/>
                <w:color w:val="auto"/>
              </w:rPr>
              <w:br/>
              <w:t>scores</w:t>
            </w:r>
            <w:r w:rsidR="003468B9" w:rsidRPr="00285FFE">
              <w:rPr>
                <w:rFonts w:eastAsiaTheme="minorHAnsi"/>
                <w:color w:val="auto"/>
                <w:vertAlign w:val="superscript"/>
              </w:rPr>
              <w:t>*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3677" w14:textId="77777777" w:rsidR="00111EEB" w:rsidRPr="00285FFE" w:rsidRDefault="00111EEB" w:rsidP="00E17FD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285FFE">
              <w:rPr>
                <w:rFonts w:eastAsiaTheme="minorHAnsi"/>
                <w:color w:val="auto"/>
              </w:rPr>
              <w:t>Percentage of similarity (</w:t>
            </w:r>
            <w:proofErr w:type="spellStart"/>
            <w:r w:rsidRPr="00285FFE">
              <w:rPr>
                <w:rFonts w:eastAsiaTheme="minorHAnsi"/>
                <w:color w:val="auto"/>
              </w:rPr>
              <w:t>ISFinder</w:t>
            </w:r>
            <w:proofErr w:type="spellEnd"/>
            <w:r w:rsidRPr="00285FFE">
              <w:rPr>
                <w:rFonts w:eastAsiaTheme="minorHAnsi"/>
                <w:color w:val="auto"/>
              </w:rPr>
              <w:t>/NCBI)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92390" w14:textId="77777777" w:rsidR="00111EEB" w:rsidRPr="00285FFE" w:rsidRDefault="00111EEB" w:rsidP="00E17FD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285FFE">
              <w:rPr>
                <w:rFonts w:eastAsiaTheme="minorHAnsi"/>
                <w:color w:val="auto"/>
              </w:rPr>
              <w:t>Direct repeats</w:t>
            </w:r>
          </w:p>
        </w:tc>
      </w:tr>
      <w:tr w:rsidR="00111EEB" w:rsidRPr="00285FFE" w14:paraId="6B792F6F" w14:textId="77777777" w:rsidTr="003D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3295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lang w:val="nb-N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81F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15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AC8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3B9C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proofErr w:type="spellStart"/>
            <w:r w:rsidRPr="00285FFE">
              <w:rPr>
                <w:rFonts w:eastAsiaTheme="minorHAnsi"/>
              </w:rPr>
              <w:t>BlastN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186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proofErr w:type="spellStart"/>
            <w:r w:rsidRPr="00285FFE">
              <w:rPr>
                <w:rFonts w:eastAsiaTheme="minorHAnsi"/>
              </w:rPr>
              <w:t>BlastX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D333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Accession number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73D59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111EEB" w:rsidRPr="00285FFE" w14:paraId="09B8A41D" w14:textId="77777777" w:rsidTr="003D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9514" w14:textId="2FCE8768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1444</w:t>
            </w:r>
          </w:p>
          <w:p w14:paraId="7BF57BF3" w14:textId="72D18DC1" w:rsidR="00D956F5" w:rsidRPr="00285FFE" w:rsidRDefault="00D956F5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  <w:r w:rsidRPr="00285FFE">
              <w:rPr>
                <w:rFonts w:eastAsiaTheme="minorHAnsi"/>
                <w:lang w:val="nb-NO"/>
              </w:rPr>
              <w:t>(</w:t>
            </w:r>
            <w:r w:rsidR="00262132" w:rsidRPr="00285FFE">
              <w:rPr>
                <w:rFonts w:eastAsiaTheme="minorHAnsi"/>
                <w:lang w:val="nb-NO"/>
              </w:rPr>
              <w:t>PRJNA647256</w:t>
            </w:r>
            <w:r w:rsidRPr="00285FFE">
              <w:rPr>
                <w:rFonts w:eastAsiaTheme="minorHAnsi"/>
                <w:lang w:val="nb-NO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1FDA" w14:textId="77777777" w:rsidR="00111EEB" w:rsidRPr="00285FFE" w:rsidRDefault="00111EEB" w:rsidP="00E17FD7">
            <w:pPr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903</w:t>
            </w:r>
            <w:r w:rsidRPr="00285FFE">
              <w:rPr>
                <w:rFonts w:eastAsiaTheme="minorHAnsi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AA5D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8628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0.965/0.567 (C)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43C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97%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1B7C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99%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16EC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X02527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264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GCTCATACG</w:t>
            </w:r>
          </w:p>
        </w:tc>
      </w:tr>
      <w:tr w:rsidR="00111EEB" w:rsidRPr="00285FFE" w14:paraId="77D8915E" w14:textId="77777777" w:rsidTr="003D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C88B" w14:textId="212D7A19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2026</w:t>
            </w:r>
          </w:p>
          <w:p w14:paraId="0B7C9F57" w14:textId="3AA95A41" w:rsidR="00D956F5" w:rsidRPr="00285FFE" w:rsidRDefault="00D956F5" w:rsidP="00E17FD7">
            <w:pPr>
              <w:spacing w:after="0" w:line="276" w:lineRule="auto"/>
              <w:jc w:val="left"/>
              <w:rPr>
                <w:rFonts w:eastAsiaTheme="minorHAnsi"/>
              </w:rPr>
            </w:pPr>
            <w:r w:rsidRPr="00285FFE">
              <w:rPr>
                <w:rFonts w:eastAsiaTheme="minorHAnsi"/>
                <w:lang w:val="nb-NO"/>
              </w:rPr>
              <w:t>(</w:t>
            </w:r>
            <w:r w:rsidR="00262132" w:rsidRPr="00285FFE">
              <w:rPr>
                <w:rFonts w:eastAsiaTheme="minorHAnsi"/>
                <w:lang w:val="nb-NO"/>
              </w:rPr>
              <w:t>PRJNA647258</w:t>
            </w:r>
            <w:r w:rsidRPr="00285FFE">
              <w:rPr>
                <w:rFonts w:eastAsiaTheme="minorHAnsi"/>
                <w:lang w:val="nb-NO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85ED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D36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E1D5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285FFE">
              <w:rPr>
                <w:rFonts w:eastAsiaTheme="minorHAnsi"/>
              </w:rPr>
              <w:t>0</w:t>
            </w:r>
            <w:r w:rsidRPr="00285FFE">
              <w:rPr>
                <w:rFonts w:eastAsiaTheme="minorHAnsi"/>
                <w:lang w:val="en-US"/>
              </w:rPr>
              <w:t>.554/0.527 (P)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93E7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D17E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10A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</w:rPr>
              <w:t>X00011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6A0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GAAATCAC,</w:t>
            </w:r>
            <w:r w:rsidRPr="00285FFE">
              <w:rPr>
                <w:rFonts w:eastAsiaTheme="minorHAnsi"/>
              </w:rPr>
              <w:br/>
              <w:t>GCATTTAA</w:t>
            </w:r>
          </w:p>
        </w:tc>
      </w:tr>
      <w:tr w:rsidR="00111EEB" w:rsidRPr="00285FFE" w14:paraId="57081C66" w14:textId="77777777" w:rsidTr="003D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DBAA9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EB472" w14:textId="77777777" w:rsidR="00111EEB" w:rsidRPr="00285FFE" w:rsidRDefault="00111EEB" w:rsidP="00E17FD7">
            <w:pPr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  <w:r w:rsidRPr="00285FFE">
              <w:rPr>
                <w:rFonts w:eastAsiaTheme="minorHAnsi"/>
              </w:rPr>
              <w:t>-</w:t>
            </w:r>
            <w:r w:rsidRPr="00285FFE">
              <w:rPr>
                <w:rFonts w:eastAsiaTheme="minorHAnsi"/>
                <w:i/>
                <w:iCs/>
              </w:rPr>
              <w:t>dfrA</w:t>
            </w:r>
            <w:r w:rsidRPr="00285FFE">
              <w:rPr>
                <w:rFonts w:eastAsiaTheme="minorHAnsi"/>
                <w:i/>
                <w:iCs/>
                <w:lang w:val="nb-NO"/>
              </w:rPr>
              <w:t xml:space="preserve">8 </w:t>
            </w:r>
            <w:r w:rsidRPr="00285FFE">
              <w:rPr>
                <w:rFonts w:eastAsiaTheme="minorHAnsi"/>
                <w:lang w:val="nb-NO"/>
              </w:rPr>
              <w:t>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4518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lang w:val="nb-NO"/>
              </w:rPr>
              <w:t>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6EBB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  <w:lang w:val="en-US"/>
              </w:rPr>
              <w:t>0.554 (P)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BA93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285FFE">
              <w:rPr>
                <w:rFonts w:eastAsiaTheme="minorHAnsi"/>
                <w:lang w:val="en-US"/>
              </w:rP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6D8D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D06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s/>
              </w:rPr>
            </w:pPr>
            <w:r w:rsidRPr="00285FFE">
              <w:rPr>
                <w:rFonts w:eastAsiaTheme="minorHAnsi"/>
              </w:rPr>
              <w:t>CP044149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5EDE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-</w:t>
            </w:r>
          </w:p>
        </w:tc>
      </w:tr>
      <w:tr w:rsidR="00111EEB" w:rsidRPr="00285FFE" w14:paraId="2E4D737F" w14:textId="77777777" w:rsidTr="003D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6645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E5BFA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 xml:space="preserve">     -IS</w:t>
            </w:r>
            <w:r w:rsidRPr="00285FFE">
              <w:rPr>
                <w:rFonts w:eastAsiaTheme="minorHAnsi"/>
                <w:i/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9D9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820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967B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AED8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lang w:val="nb-NO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D38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A4A3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X00011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CC26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111EEB" w:rsidRPr="00285FFE" w14:paraId="02CD43CC" w14:textId="77777777" w:rsidTr="003D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09F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D1A87" w14:textId="77777777" w:rsidR="00111EEB" w:rsidRPr="00285FFE" w:rsidRDefault="00111EEB" w:rsidP="00E17FD7">
            <w:pPr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 xml:space="preserve">     -</w:t>
            </w:r>
            <w:proofErr w:type="spellStart"/>
            <w:r w:rsidRPr="00285FFE">
              <w:rPr>
                <w:rFonts w:eastAsiaTheme="minorHAnsi"/>
                <w:i/>
                <w:iCs/>
              </w:rPr>
              <w:t>dfrA</w:t>
            </w:r>
            <w:proofErr w:type="spellEnd"/>
            <w:r w:rsidRPr="00285FFE">
              <w:rPr>
                <w:rFonts w:eastAsiaTheme="minorHAnsi"/>
                <w:i/>
                <w:iCs/>
                <w:lang w:val="nb-N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5CC5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lang w:val="nb-NO"/>
              </w:rPr>
              <w:t>510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674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EC5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D45B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A44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WP_000571065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90F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111EEB" w:rsidRPr="00285FFE" w14:paraId="5048B8EC" w14:textId="77777777" w:rsidTr="003D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971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D9A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 xml:space="preserve">     -Response regulator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43F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633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A4F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619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5F0E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6AFD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EAA0965179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29A7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</w:p>
        </w:tc>
      </w:tr>
      <w:tr w:rsidR="00B214B1" w:rsidRPr="00285FFE" w14:paraId="562B5937" w14:textId="77777777" w:rsidTr="003D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7C0" w14:textId="68B1D856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2033</w:t>
            </w:r>
          </w:p>
          <w:p w14:paraId="10EB0AA2" w14:textId="7277B4BA" w:rsidR="00D956F5" w:rsidRPr="00285FFE" w:rsidRDefault="00D956F5" w:rsidP="00E17FD7">
            <w:pPr>
              <w:spacing w:after="0" w:line="276" w:lineRule="auto"/>
              <w:jc w:val="left"/>
              <w:rPr>
                <w:rFonts w:eastAsiaTheme="minorHAnsi"/>
              </w:rPr>
            </w:pPr>
            <w:r w:rsidRPr="00285FFE">
              <w:rPr>
                <w:rFonts w:eastAsiaTheme="minorHAnsi"/>
                <w:lang w:val="nb-NO"/>
              </w:rPr>
              <w:t>(</w:t>
            </w:r>
            <w:r w:rsidR="00262132" w:rsidRPr="00285FFE">
              <w:t>PRJNA647259</w:t>
            </w:r>
            <w:r w:rsidRPr="00285FFE">
              <w:rPr>
                <w:rFonts w:eastAsiaTheme="minorHAnsi"/>
                <w:lang w:val="nb-NO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49D" w14:textId="77777777" w:rsidR="00111EEB" w:rsidRPr="00285FFE" w:rsidRDefault="00111EEB" w:rsidP="00E17FD7">
            <w:pPr>
              <w:spacing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182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B417" w14:textId="0D0C70DA" w:rsidR="00111EEB" w:rsidRPr="00285FFE" w:rsidRDefault="009D1A1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0.854/</w:t>
            </w:r>
            <w:r w:rsidR="00111EEB" w:rsidRPr="00285FFE">
              <w:rPr>
                <w:rFonts w:eastAsiaTheme="minorHAnsi"/>
                <w:lang w:val="en-US"/>
              </w:rPr>
              <w:t>0.554 (P)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A45B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444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368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X00011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3C8A" w14:textId="77777777" w:rsidR="00111EEB" w:rsidRPr="00285FFE" w:rsidRDefault="00111EEB" w:rsidP="00E17FD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CGCCTGAC</w:t>
            </w:r>
          </w:p>
        </w:tc>
      </w:tr>
      <w:tr w:rsidR="00111EEB" w:rsidRPr="00285FFE" w14:paraId="50B4D647" w14:textId="77777777" w:rsidTr="003D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A8013" w14:textId="77777777" w:rsidR="00111EEB" w:rsidRPr="00285FFE" w:rsidRDefault="00111EEB" w:rsidP="00E17FD7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44BA" w14:textId="77777777" w:rsidR="00111EEB" w:rsidRPr="00285FFE" w:rsidRDefault="00111EEB" w:rsidP="00E17FD7">
            <w:pPr>
              <w:spacing w:after="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Sbo1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55A9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1714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FD1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0.957 (P)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D9FA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97%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65F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97%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073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CP001062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8205" w14:textId="77777777" w:rsidR="00111EEB" w:rsidRPr="00285FFE" w:rsidRDefault="00111EEB" w:rsidP="00E17FD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nb-NO"/>
              </w:rPr>
            </w:pPr>
            <w:r w:rsidRPr="00285FFE">
              <w:rPr>
                <w:rFonts w:eastAsiaTheme="minorHAnsi"/>
                <w:lang w:val="nb-NO"/>
              </w:rPr>
              <w:t>-</w:t>
            </w:r>
          </w:p>
        </w:tc>
      </w:tr>
    </w:tbl>
    <w:p w14:paraId="12E0A585" w14:textId="76EEF497" w:rsidR="003C63F5" w:rsidRPr="00285FFE" w:rsidRDefault="003468B9" w:rsidP="003468B9">
      <w:pPr>
        <w:pStyle w:val="EndNoteBibliography"/>
        <w:jc w:val="left"/>
        <w:rPr>
          <w:rFonts w:cstheme="minorBidi"/>
          <w:lang w:val="en-US"/>
        </w:rPr>
        <w:sectPr w:rsidR="003C63F5" w:rsidRPr="00285FFE" w:rsidSect="002D63D3">
          <w:pgSz w:w="16838" w:h="11906" w:orient="landscape"/>
          <w:pgMar w:top="1418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285FFE">
        <w:rPr>
          <w:b/>
          <w:bCs/>
          <w:vertAlign w:val="superscript"/>
        </w:rPr>
        <w:t>*</w:t>
      </w:r>
      <w:r w:rsidRPr="00285FFE">
        <w:rPr>
          <w:b/>
          <w:bCs/>
        </w:rPr>
        <w:t xml:space="preserve">  </w:t>
      </w:r>
      <w:r w:rsidR="009D1A1B" w:rsidRPr="00285FFE">
        <w:rPr>
          <w:rFonts w:cs="Browallia New"/>
          <w:lang w:val="en-US"/>
        </w:rPr>
        <w:t xml:space="preserve">The scores were calculated by using mlplasmid software to predict that the contigs containing each MGE were likely to be either </w:t>
      </w:r>
      <w:r w:rsidR="009D1A1B" w:rsidRPr="00285FFE">
        <w:t>c</w:t>
      </w:r>
      <w:r w:rsidRPr="00285FFE">
        <w:t xml:space="preserve">hromosomal-derived </w:t>
      </w:r>
      <w:r w:rsidR="009D1A1B" w:rsidRPr="00285FFE">
        <w:t>(C) or p</w:t>
      </w:r>
      <w:r w:rsidRPr="00285FFE">
        <w:t xml:space="preserve">lasmid-derived </w:t>
      </w:r>
      <w:r w:rsidR="009D1A1B" w:rsidRPr="00285FFE">
        <w:t xml:space="preserve">(P) </w:t>
      </w:r>
      <w:r w:rsidRPr="00285FFE">
        <w:t>DNA</w:t>
      </w:r>
      <w:r w:rsidR="009D1A1B" w:rsidRPr="00285FFE">
        <w:t>. The higher the score</w:t>
      </w:r>
      <w:r w:rsidR="009D1A1B" w:rsidRPr="00285FFE">
        <w:rPr>
          <w:rFonts w:cstheme="minorBidi" w:hint="cs"/>
          <w:cs/>
        </w:rPr>
        <w:t xml:space="preserve"> </w:t>
      </w:r>
      <w:r w:rsidR="009D1A1B" w:rsidRPr="00285FFE">
        <w:rPr>
          <w:rFonts w:cstheme="minorBidi"/>
          <w:lang w:val="en-US"/>
        </w:rPr>
        <w:t xml:space="preserve">means the higher chance for the contigs to </w:t>
      </w:r>
      <w:r w:rsidR="003754C6" w:rsidRPr="00285FFE">
        <w:rPr>
          <w:rFonts w:cstheme="minorBidi"/>
          <w:lang w:val="en-US"/>
        </w:rPr>
        <w:t>be derived from each class. Multiple figures means that MGEs were found on multiple contigs in the WGS data.</w:t>
      </w:r>
    </w:p>
    <w:p w14:paraId="7A0A3DF3" w14:textId="77777777" w:rsidR="00A45516" w:rsidRPr="00285FFE" w:rsidRDefault="00A45516" w:rsidP="002D63D3">
      <w:pPr>
        <w:pStyle w:val="EndNoteBibliography"/>
        <w:rPr>
          <w:b/>
          <w:bCs/>
        </w:rPr>
      </w:pPr>
      <w:r w:rsidRPr="00285FFE">
        <w:rPr>
          <w:b/>
          <w:bCs/>
        </w:rPr>
        <w:lastRenderedPageBreak/>
        <w:t xml:space="preserve">Table </w:t>
      </w:r>
      <w:r w:rsidR="004128F7" w:rsidRPr="00285FFE">
        <w:rPr>
          <w:b/>
          <w:bCs/>
        </w:rPr>
        <w:t>3</w:t>
      </w:r>
      <w:r w:rsidRPr="00285FFE">
        <w:rPr>
          <w:b/>
          <w:bCs/>
        </w:rPr>
        <w:t>. Number of analysed tetracycline resistance clones by using pBACpAK</w:t>
      </w:r>
    </w:p>
    <w:tbl>
      <w:tblPr>
        <w:tblStyle w:val="TableGrid"/>
        <w:tblW w:w="5342" w:type="pct"/>
        <w:tblLook w:val="04A0" w:firstRow="1" w:lastRow="0" w:firstColumn="1" w:lastColumn="0" w:noHBand="0" w:noVBand="1"/>
      </w:tblPr>
      <w:tblGrid>
        <w:gridCol w:w="2951"/>
        <w:gridCol w:w="1153"/>
        <w:gridCol w:w="1566"/>
        <w:gridCol w:w="2039"/>
        <w:gridCol w:w="1947"/>
      </w:tblGrid>
      <w:tr w:rsidR="00A45516" w:rsidRPr="00285FFE" w14:paraId="4A614D35" w14:textId="77777777" w:rsidTr="00A46DB9">
        <w:tc>
          <w:tcPr>
            <w:tcW w:w="1528" w:type="pct"/>
            <w:vMerge w:val="restart"/>
            <w:vAlign w:val="center"/>
          </w:tcPr>
          <w:p w14:paraId="75F794FA" w14:textId="77777777" w:rsidR="00A45516" w:rsidRPr="00285FFE" w:rsidRDefault="00A45516" w:rsidP="00BA553D">
            <w:pPr>
              <w:spacing w:after="0" w:line="276" w:lineRule="auto"/>
              <w:jc w:val="left"/>
              <w:rPr>
                <w:b/>
                <w:bCs/>
              </w:rPr>
            </w:pPr>
            <w:r w:rsidRPr="00285FFE">
              <w:rPr>
                <w:rFonts w:eastAsiaTheme="minorHAnsi"/>
                <w:b/>
                <w:bCs/>
              </w:rPr>
              <w:t>Bacterial strains</w:t>
            </w:r>
          </w:p>
        </w:tc>
        <w:tc>
          <w:tcPr>
            <w:tcW w:w="3472" w:type="pct"/>
            <w:gridSpan w:val="4"/>
            <w:vAlign w:val="center"/>
          </w:tcPr>
          <w:p w14:paraId="361B24D8" w14:textId="77777777" w:rsidR="00A45516" w:rsidRPr="00285FFE" w:rsidRDefault="00A45516" w:rsidP="00BA553D">
            <w:pPr>
              <w:spacing w:after="0" w:line="276" w:lineRule="auto"/>
              <w:jc w:val="center"/>
              <w:rPr>
                <w:b/>
                <w:bCs/>
              </w:rPr>
            </w:pPr>
            <w:r w:rsidRPr="00285FFE">
              <w:rPr>
                <w:b/>
                <w:bCs/>
              </w:rPr>
              <w:t>Number of analysed Tetracycline resistant colonies (%)</w:t>
            </w:r>
          </w:p>
        </w:tc>
      </w:tr>
      <w:tr w:rsidR="003352A3" w:rsidRPr="00285FFE" w14:paraId="7EF6C104" w14:textId="77777777" w:rsidTr="003352A3">
        <w:tc>
          <w:tcPr>
            <w:tcW w:w="1528" w:type="pct"/>
            <w:vMerge/>
            <w:vAlign w:val="center"/>
          </w:tcPr>
          <w:p w14:paraId="11DBC2D3" w14:textId="77777777" w:rsidR="003352A3" w:rsidRPr="00285FFE" w:rsidRDefault="003352A3" w:rsidP="00BA553D">
            <w:pPr>
              <w:spacing w:after="0" w:line="276" w:lineRule="auto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 w:val="restart"/>
            <w:vAlign w:val="center"/>
          </w:tcPr>
          <w:p w14:paraId="36CDC097" w14:textId="77777777" w:rsidR="003352A3" w:rsidRPr="00285FFE" w:rsidRDefault="003352A3" w:rsidP="00BA553D">
            <w:pPr>
              <w:spacing w:after="0" w:line="276" w:lineRule="auto"/>
              <w:jc w:val="center"/>
              <w:rPr>
                <w:b/>
                <w:bCs/>
                <w:lang w:val="nb-NO"/>
              </w:rPr>
            </w:pPr>
            <w:r w:rsidRPr="00285FFE">
              <w:rPr>
                <w:b/>
                <w:bCs/>
              </w:rPr>
              <w:t>Point mutations</w:t>
            </w:r>
          </w:p>
        </w:tc>
        <w:tc>
          <w:tcPr>
            <w:tcW w:w="1867" w:type="pct"/>
            <w:gridSpan w:val="2"/>
            <w:vAlign w:val="center"/>
          </w:tcPr>
          <w:p w14:paraId="0E623394" w14:textId="77777777" w:rsidR="003352A3" w:rsidRPr="00285FFE" w:rsidRDefault="003352A3" w:rsidP="00BA553D">
            <w:pPr>
              <w:spacing w:after="0" w:line="276" w:lineRule="auto"/>
              <w:jc w:val="center"/>
              <w:rPr>
                <w:b/>
                <w:bCs/>
              </w:rPr>
            </w:pPr>
            <w:r w:rsidRPr="00285FFE">
              <w:rPr>
                <w:b/>
                <w:bCs/>
              </w:rPr>
              <w:t xml:space="preserve">Insertion of </w:t>
            </w:r>
            <w:r w:rsidRPr="00285FFE">
              <w:rPr>
                <w:rFonts w:eastAsiaTheme="minorHAnsi"/>
                <w:b/>
                <w:bCs/>
                <w:lang w:val="nb-NO"/>
              </w:rPr>
              <w:t>MGEs</w:t>
            </w:r>
          </w:p>
        </w:tc>
        <w:tc>
          <w:tcPr>
            <w:tcW w:w="1008" w:type="pct"/>
            <w:vMerge w:val="restart"/>
            <w:vAlign w:val="center"/>
          </w:tcPr>
          <w:p w14:paraId="68617C9F" w14:textId="77777777" w:rsidR="003352A3" w:rsidRPr="00285FFE" w:rsidRDefault="003352A3" w:rsidP="00BA553D">
            <w:pPr>
              <w:spacing w:after="0" w:line="276" w:lineRule="auto"/>
              <w:jc w:val="center"/>
              <w:rPr>
                <w:b/>
                <w:bCs/>
              </w:rPr>
            </w:pPr>
            <w:r w:rsidRPr="00285FFE">
              <w:rPr>
                <w:b/>
                <w:bCs/>
              </w:rPr>
              <w:t>Total</w:t>
            </w:r>
          </w:p>
        </w:tc>
      </w:tr>
      <w:tr w:rsidR="003352A3" w:rsidRPr="00285FFE" w14:paraId="4D616F18" w14:textId="77777777" w:rsidTr="003352A3">
        <w:tc>
          <w:tcPr>
            <w:tcW w:w="1528" w:type="pct"/>
            <w:vMerge/>
            <w:vAlign w:val="center"/>
          </w:tcPr>
          <w:p w14:paraId="5B57ADD0" w14:textId="77777777" w:rsidR="003352A3" w:rsidRPr="00285FFE" w:rsidRDefault="003352A3" w:rsidP="00BA553D">
            <w:pPr>
              <w:spacing w:after="0" w:line="276" w:lineRule="auto"/>
              <w:jc w:val="left"/>
              <w:rPr>
                <w:i/>
                <w:iCs/>
              </w:rPr>
            </w:pPr>
          </w:p>
        </w:tc>
        <w:tc>
          <w:tcPr>
            <w:tcW w:w="597" w:type="pct"/>
            <w:vMerge/>
            <w:vAlign w:val="center"/>
          </w:tcPr>
          <w:p w14:paraId="4DB3EC0A" w14:textId="77777777" w:rsidR="003352A3" w:rsidRPr="00285FFE" w:rsidRDefault="003352A3" w:rsidP="00BA553D">
            <w:pPr>
              <w:spacing w:after="0" w:line="276" w:lineRule="auto"/>
              <w:jc w:val="left"/>
            </w:pPr>
          </w:p>
        </w:tc>
        <w:tc>
          <w:tcPr>
            <w:tcW w:w="811" w:type="pct"/>
            <w:vAlign w:val="center"/>
          </w:tcPr>
          <w:p w14:paraId="0A730F8E" w14:textId="77777777" w:rsidR="003352A3" w:rsidRPr="00285FFE" w:rsidRDefault="003352A3" w:rsidP="00BA553D">
            <w:pPr>
              <w:spacing w:after="0" w:line="276" w:lineRule="auto"/>
              <w:jc w:val="center"/>
              <w:rPr>
                <w:b/>
                <w:bCs/>
                <w:lang w:val="nb-NO"/>
              </w:rPr>
            </w:pPr>
            <w:r w:rsidRPr="00285FFE">
              <w:rPr>
                <w:rFonts w:eastAsiaTheme="minorHAnsi"/>
                <w:b/>
                <w:bCs/>
                <w:lang w:val="nb-NO"/>
              </w:rPr>
              <w:t>MGEs</w:t>
            </w:r>
          </w:p>
        </w:tc>
        <w:tc>
          <w:tcPr>
            <w:tcW w:w="1056" w:type="pct"/>
            <w:vAlign w:val="center"/>
          </w:tcPr>
          <w:p w14:paraId="7B287ED8" w14:textId="77777777" w:rsidR="003352A3" w:rsidRPr="00285FFE" w:rsidRDefault="003352A3" w:rsidP="00BA553D">
            <w:pPr>
              <w:spacing w:after="0" w:line="276" w:lineRule="auto"/>
              <w:jc w:val="center"/>
              <w:rPr>
                <w:b/>
                <w:bCs/>
              </w:rPr>
            </w:pPr>
            <w:r w:rsidRPr="00285FFE">
              <w:rPr>
                <w:b/>
                <w:bCs/>
              </w:rPr>
              <w:t>Number of colonies</w:t>
            </w:r>
          </w:p>
        </w:tc>
        <w:tc>
          <w:tcPr>
            <w:tcW w:w="1008" w:type="pct"/>
            <w:vMerge/>
            <w:vAlign w:val="center"/>
          </w:tcPr>
          <w:p w14:paraId="5B971084" w14:textId="77777777" w:rsidR="003352A3" w:rsidRPr="00285FFE" w:rsidRDefault="003352A3" w:rsidP="00BA553D">
            <w:pPr>
              <w:spacing w:after="0" w:line="276" w:lineRule="auto"/>
              <w:jc w:val="left"/>
            </w:pPr>
          </w:p>
        </w:tc>
      </w:tr>
      <w:tr w:rsidR="00A45516" w:rsidRPr="00285FFE" w14:paraId="7A580F82" w14:textId="77777777" w:rsidTr="003352A3">
        <w:tc>
          <w:tcPr>
            <w:tcW w:w="1528" w:type="pct"/>
            <w:vAlign w:val="center"/>
          </w:tcPr>
          <w:p w14:paraId="2DEFCF13" w14:textId="09C5517C" w:rsidR="00A45516" w:rsidRPr="00285FFE" w:rsidRDefault="00A45516" w:rsidP="00BA553D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1444</w:t>
            </w:r>
          </w:p>
        </w:tc>
        <w:tc>
          <w:tcPr>
            <w:tcW w:w="597" w:type="pct"/>
            <w:vAlign w:val="center"/>
          </w:tcPr>
          <w:p w14:paraId="63E7E032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0 (0)</w:t>
            </w:r>
          </w:p>
        </w:tc>
        <w:tc>
          <w:tcPr>
            <w:tcW w:w="811" w:type="pct"/>
            <w:vAlign w:val="center"/>
          </w:tcPr>
          <w:p w14:paraId="5190C544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903</w:t>
            </w:r>
            <w:r w:rsidRPr="00285FFE">
              <w:rPr>
                <w:rFonts w:eastAsiaTheme="minorHAnsi"/>
              </w:rPr>
              <w:t>B</w:t>
            </w:r>
          </w:p>
        </w:tc>
        <w:tc>
          <w:tcPr>
            <w:tcW w:w="1056" w:type="pct"/>
            <w:vAlign w:val="center"/>
          </w:tcPr>
          <w:p w14:paraId="39EC9925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1 (100)</w:t>
            </w:r>
          </w:p>
        </w:tc>
        <w:tc>
          <w:tcPr>
            <w:tcW w:w="1008" w:type="pct"/>
            <w:vAlign w:val="center"/>
          </w:tcPr>
          <w:p w14:paraId="44BBF94E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t>1</w:t>
            </w:r>
          </w:p>
        </w:tc>
      </w:tr>
      <w:tr w:rsidR="00A45516" w:rsidRPr="00285FFE" w14:paraId="5BCC254F" w14:textId="77777777" w:rsidTr="003352A3">
        <w:tc>
          <w:tcPr>
            <w:tcW w:w="1528" w:type="pct"/>
            <w:vMerge w:val="restart"/>
            <w:vAlign w:val="center"/>
          </w:tcPr>
          <w:p w14:paraId="1F57D6D4" w14:textId="71D3A749" w:rsidR="00A45516" w:rsidRPr="00285FFE" w:rsidRDefault="00A45516" w:rsidP="00BA553D">
            <w:pPr>
              <w:spacing w:after="0" w:line="276" w:lineRule="auto"/>
              <w:jc w:val="left"/>
              <w:rPr>
                <w:rFonts w:eastAsiaTheme="minorHAnsi"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2026</w:t>
            </w:r>
          </w:p>
        </w:tc>
        <w:tc>
          <w:tcPr>
            <w:tcW w:w="597" w:type="pct"/>
            <w:vMerge w:val="restart"/>
            <w:vAlign w:val="center"/>
          </w:tcPr>
          <w:p w14:paraId="07D94C60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8 (16.7)</w:t>
            </w:r>
          </w:p>
        </w:tc>
        <w:tc>
          <w:tcPr>
            <w:tcW w:w="811" w:type="pct"/>
            <w:vAlign w:val="center"/>
          </w:tcPr>
          <w:p w14:paraId="3653ABAF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  <w:i/>
                <w:iCs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</w:p>
        </w:tc>
        <w:tc>
          <w:tcPr>
            <w:tcW w:w="1056" w:type="pct"/>
            <w:vAlign w:val="center"/>
          </w:tcPr>
          <w:p w14:paraId="42EE23E1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37 (77.1)</w:t>
            </w:r>
          </w:p>
        </w:tc>
        <w:tc>
          <w:tcPr>
            <w:tcW w:w="1008" w:type="pct"/>
            <w:vMerge w:val="restart"/>
            <w:vAlign w:val="center"/>
          </w:tcPr>
          <w:p w14:paraId="44E33745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t>48</w:t>
            </w:r>
          </w:p>
        </w:tc>
      </w:tr>
      <w:tr w:rsidR="00A45516" w:rsidRPr="00285FFE" w14:paraId="66D5C44F" w14:textId="77777777" w:rsidTr="003352A3">
        <w:tc>
          <w:tcPr>
            <w:tcW w:w="1528" w:type="pct"/>
            <w:vMerge/>
            <w:vAlign w:val="center"/>
          </w:tcPr>
          <w:p w14:paraId="41C04055" w14:textId="77777777" w:rsidR="00A45516" w:rsidRPr="00285FFE" w:rsidRDefault="00A45516" w:rsidP="00BA553D">
            <w:pPr>
              <w:spacing w:after="0" w:line="276" w:lineRule="auto"/>
              <w:jc w:val="left"/>
              <w:rPr>
                <w:i/>
                <w:iCs/>
              </w:rPr>
            </w:pPr>
          </w:p>
        </w:tc>
        <w:tc>
          <w:tcPr>
            <w:tcW w:w="597" w:type="pct"/>
            <w:vMerge/>
            <w:vAlign w:val="center"/>
          </w:tcPr>
          <w:p w14:paraId="0770E7A8" w14:textId="77777777" w:rsidR="00A45516" w:rsidRPr="00285FFE" w:rsidRDefault="00A45516" w:rsidP="00BA553D">
            <w:pPr>
              <w:spacing w:after="0" w:line="276" w:lineRule="auto"/>
              <w:jc w:val="center"/>
            </w:pPr>
          </w:p>
        </w:tc>
        <w:tc>
          <w:tcPr>
            <w:tcW w:w="811" w:type="pct"/>
            <w:vAlign w:val="center"/>
          </w:tcPr>
          <w:p w14:paraId="1173C54B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  <w:r w:rsidRPr="00285FFE">
              <w:rPr>
                <w:rFonts w:eastAsiaTheme="minorHAnsi"/>
              </w:rPr>
              <w:t>-</w:t>
            </w:r>
            <w:r w:rsidRPr="00285FFE">
              <w:rPr>
                <w:rFonts w:eastAsiaTheme="minorHAnsi"/>
                <w:i/>
                <w:iCs/>
              </w:rPr>
              <w:t>dfrA</w:t>
            </w:r>
            <w:r w:rsidRPr="00285FFE">
              <w:rPr>
                <w:rFonts w:eastAsiaTheme="minorHAnsi"/>
                <w:i/>
                <w:iCs/>
                <w:lang w:val="nb-NO"/>
              </w:rPr>
              <w:t xml:space="preserve">8 </w:t>
            </w:r>
            <w:r w:rsidRPr="00285FFE">
              <w:rPr>
                <w:rFonts w:eastAsiaTheme="minorHAnsi"/>
                <w:lang w:val="nb-NO"/>
              </w:rPr>
              <w:t>TU</w:t>
            </w:r>
          </w:p>
        </w:tc>
        <w:tc>
          <w:tcPr>
            <w:tcW w:w="1056" w:type="pct"/>
            <w:vAlign w:val="center"/>
          </w:tcPr>
          <w:p w14:paraId="216476A2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3 (6.3)</w:t>
            </w:r>
          </w:p>
        </w:tc>
        <w:tc>
          <w:tcPr>
            <w:tcW w:w="1008" w:type="pct"/>
            <w:vMerge/>
            <w:vAlign w:val="center"/>
          </w:tcPr>
          <w:p w14:paraId="2627FB05" w14:textId="77777777" w:rsidR="00A45516" w:rsidRPr="00285FFE" w:rsidRDefault="00A45516" w:rsidP="00BA553D">
            <w:pPr>
              <w:spacing w:after="0" w:line="276" w:lineRule="auto"/>
              <w:jc w:val="center"/>
            </w:pPr>
          </w:p>
        </w:tc>
      </w:tr>
      <w:tr w:rsidR="00A45516" w:rsidRPr="00285FFE" w14:paraId="265097B2" w14:textId="77777777" w:rsidTr="003352A3">
        <w:tc>
          <w:tcPr>
            <w:tcW w:w="1528" w:type="pct"/>
            <w:vMerge w:val="restart"/>
            <w:vAlign w:val="center"/>
          </w:tcPr>
          <w:p w14:paraId="31D8EE35" w14:textId="5FC57FEC" w:rsidR="00A45516" w:rsidRPr="00285FFE" w:rsidRDefault="00A45516" w:rsidP="00BA553D">
            <w:pPr>
              <w:spacing w:after="0" w:line="276" w:lineRule="auto"/>
              <w:jc w:val="left"/>
              <w:rPr>
                <w:rFonts w:eastAsiaTheme="minorHAnsi"/>
              </w:rPr>
            </w:pPr>
            <w:r w:rsidRPr="00285FFE">
              <w:rPr>
                <w:rFonts w:eastAsiaTheme="minorHAnsi"/>
                <w:i/>
                <w:iCs/>
              </w:rPr>
              <w:t xml:space="preserve">E. coli </w:t>
            </w:r>
            <w:r w:rsidR="0086203B" w:rsidRPr="00285FFE">
              <w:rPr>
                <w:rFonts w:eastAsiaTheme="minorHAnsi"/>
                <w:lang w:val="nb-NO"/>
              </w:rPr>
              <w:t>EC</w:t>
            </w:r>
            <w:r w:rsidRPr="00285FFE">
              <w:rPr>
                <w:rFonts w:eastAsiaTheme="minorHAnsi"/>
                <w:lang w:val="nb-NO"/>
              </w:rPr>
              <w:t>2033</w:t>
            </w:r>
          </w:p>
        </w:tc>
        <w:tc>
          <w:tcPr>
            <w:tcW w:w="597" w:type="pct"/>
            <w:vMerge w:val="restart"/>
            <w:vAlign w:val="center"/>
          </w:tcPr>
          <w:p w14:paraId="6A37231F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1 (1.9)</w:t>
            </w:r>
          </w:p>
        </w:tc>
        <w:tc>
          <w:tcPr>
            <w:tcW w:w="811" w:type="pct"/>
            <w:vAlign w:val="center"/>
          </w:tcPr>
          <w:p w14:paraId="604B3B1F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26</w:t>
            </w:r>
          </w:p>
        </w:tc>
        <w:tc>
          <w:tcPr>
            <w:tcW w:w="1056" w:type="pct"/>
            <w:vAlign w:val="center"/>
          </w:tcPr>
          <w:p w14:paraId="4127EC74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16 (30.8)</w:t>
            </w:r>
          </w:p>
        </w:tc>
        <w:tc>
          <w:tcPr>
            <w:tcW w:w="1008" w:type="pct"/>
            <w:vMerge w:val="restart"/>
            <w:vAlign w:val="center"/>
          </w:tcPr>
          <w:p w14:paraId="33A6EFF7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t>52</w:t>
            </w:r>
          </w:p>
        </w:tc>
      </w:tr>
      <w:tr w:rsidR="00A45516" w:rsidRPr="00285FFE" w14:paraId="7168036C" w14:textId="77777777" w:rsidTr="003352A3">
        <w:tc>
          <w:tcPr>
            <w:tcW w:w="1528" w:type="pct"/>
            <w:vMerge/>
            <w:vAlign w:val="center"/>
          </w:tcPr>
          <w:p w14:paraId="7CD84DA5" w14:textId="77777777" w:rsidR="00A45516" w:rsidRPr="00285FFE" w:rsidRDefault="00A45516" w:rsidP="00BA553D">
            <w:pPr>
              <w:spacing w:after="0" w:line="276" w:lineRule="auto"/>
              <w:jc w:val="left"/>
              <w:rPr>
                <w:rFonts w:eastAsiaTheme="minorHAnsi"/>
                <w:i/>
                <w:iCs/>
              </w:rPr>
            </w:pPr>
          </w:p>
        </w:tc>
        <w:tc>
          <w:tcPr>
            <w:tcW w:w="597" w:type="pct"/>
            <w:vMerge/>
            <w:vAlign w:val="center"/>
          </w:tcPr>
          <w:p w14:paraId="1127A5CF" w14:textId="77777777" w:rsidR="00A45516" w:rsidRPr="00285FFE" w:rsidRDefault="00A45516" w:rsidP="00BA553D">
            <w:pPr>
              <w:spacing w:after="0" w:line="276" w:lineRule="auto"/>
              <w:jc w:val="center"/>
            </w:pPr>
          </w:p>
        </w:tc>
        <w:tc>
          <w:tcPr>
            <w:tcW w:w="811" w:type="pct"/>
            <w:vAlign w:val="center"/>
          </w:tcPr>
          <w:p w14:paraId="3910BB35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  <w:r w:rsidRPr="00285FFE">
              <w:rPr>
                <w:rFonts w:eastAsiaTheme="minorHAnsi"/>
              </w:rPr>
              <w:t>IS</w:t>
            </w:r>
            <w:r w:rsidRPr="00285FFE">
              <w:rPr>
                <w:rFonts w:eastAsiaTheme="minorHAnsi"/>
                <w:i/>
                <w:iCs/>
              </w:rPr>
              <w:t>Sbo1</w:t>
            </w:r>
          </w:p>
        </w:tc>
        <w:tc>
          <w:tcPr>
            <w:tcW w:w="1056" w:type="pct"/>
            <w:vAlign w:val="center"/>
          </w:tcPr>
          <w:p w14:paraId="51EAC542" w14:textId="77777777" w:rsidR="00A45516" w:rsidRPr="00285FFE" w:rsidRDefault="00A45516" w:rsidP="00BA553D">
            <w:pPr>
              <w:spacing w:after="0" w:line="276" w:lineRule="auto"/>
              <w:jc w:val="center"/>
            </w:pPr>
            <w:r w:rsidRPr="00285FFE">
              <w:t>35 (67.3)</w:t>
            </w:r>
          </w:p>
        </w:tc>
        <w:tc>
          <w:tcPr>
            <w:tcW w:w="1008" w:type="pct"/>
            <w:vMerge/>
            <w:vAlign w:val="center"/>
          </w:tcPr>
          <w:p w14:paraId="369E491F" w14:textId="77777777" w:rsidR="00A45516" w:rsidRPr="00285FFE" w:rsidRDefault="00A45516" w:rsidP="00BA553D">
            <w:pPr>
              <w:spacing w:after="0" w:line="276" w:lineRule="auto"/>
              <w:jc w:val="center"/>
              <w:rPr>
                <w:rFonts w:eastAsiaTheme="minorHAnsi"/>
              </w:rPr>
            </w:pPr>
          </w:p>
        </w:tc>
      </w:tr>
    </w:tbl>
    <w:p w14:paraId="3E584C48" w14:textId="77777777" w:rsidR="00A45516" w:rsidRPr="00285FFE" w:rsidRDefault="00A45516" w:rsidP="00A45516"/>
    <w:p w14:paraId="611BEAAA" w14:textId="2BEE7A95" w:rsidR="002D63D3" w:rsidRPr="00285FFE" w:rsidRDefault="002D63D3">
      <w:pPr>
        <w:spacing w:after="160" w:line="259" w:lineRule="auto"/>
        <w:jc w:val="left"/>
        <w:rPr>
          <w:b/>
          <w:bCs/>
          <w:sz w:val="28"/>
        </w:rPr>
        <w:sectPr w:rsidR="002D63D3" w:rsidRPr="00285FFE" w:rsidSect="00DA38E5">
          <w:pgSz w:w="11906" w:h="16838"/>
          <w:pgMar w:top="1440" w:right="1440" w:bottom="1440" w:left="1418" w:header="708" w:footer="708" w:gutter="0"/>
          <w:lnNumType w:countBy="1" w:restart="continuous"/>
          <w:cols w:space="708"/>
          <w:docGrid w:linePitch="360"/>
        </w:sectPr>
      </w:pPr>
    </w:p>
    <w:p w14:paraId="0706645D" w14:textId="77777777" w:rsidR="000068D2" w:rsidRPr="00285FFE" w:rsidRDefault="000068D2" w:rsidP="000068D2">
      <w:pPr>
        <w:rPr>
          <w:b/>
          <w:bCs/>
          <w:sz w:val="28"/>
        </w:rPr>
      </w:pPr>
      <w:r w:rsidRPr="00285FFE">
        <w:rPr>
          <w:b/>
          <w:bCs/>
          <w:sz w:val="28"/>
        </w:rPr>
        <w:lastRenderedPageBreak/>
        <w:t>Figure Captions</w:t>
      </w:r>
    </w:p>
    <w:p w14:paraId="1B44E6C7" w14:textId="4D9953E0" w:rsidR="000068D2" w:rsidRPr="00285FFE" w:rsidRDefault="000068D2" w:rsidP="000068D2">
      <w:pPr>
        <w:rPr>
          <w:lang w:val="en-US"/>
        </w:rPr>
      </w:pPr>
      <w:r w:rsidRPr="00285FFE">
        <w:rPr>
          <w:b/>
          <w:bCs/>
        </w:rPr>
        <w:t>Figure 1.</w:t>
      </w:r>
      <w:r w:rsidR="00522A5E" w:rsidRPr="00285FFE">
        <w:t xml:space="preserve"> </w:t>
      </w:r>
      <w:proofErr w:type="spellStart"/>
      <w:proofErr w:type="gramStart"/>
      <w:r w:rsidR="00522A5E" w:rsidRPr="00285FFE">
        <w:rPr>
          <w:b/>
          <w:bCs/>
          <w:i/>
          <w:iCs/>
        </w:rPr>
        <w:t>cI</w:t>
      </w:r>
      <w:r w:rsidR="00522A5E" w:rsidRPr="00285FFE">
        <w:rPr>
          <w:b/>
          <w:bCs/>
        </w:rPr>
        <w:t>-</w:t>
      </w:r>
      <w:r w:rsidR="007D358F" w:rsidRPr="00285FFE">
        <w:rPr>
          <w:b/>
          <w:bCs/>
          <w:i/>
          <w:iCs/>
        </w:rPr>
        <w:t>tetA</w:t>
      </w:r>
      <w:proofErr w:type="spellEnd"/>
      <w:proofErr w:type="gramEnd"/>
      <w:r w:rsidR="00522A5E" w:rsidRPr="00285FFE">
        <w:rPr>
          <w:b/>
          <w:bCs/>
        </w:rPr>
        <w:t xml:space="preserve"> selection cartridge selection system. </w:t>
      </w:r>
      <w:r w:rsidR="004D0DB5" w:rsidRPr="00285FFE">
        <w:t xml:space="preserve">The expression of </w:t>
      </w:r>
      <w:proofErr w:type="spellStart"/>
      <w:r w:rsidR="007D358F" w:rsidRPr="00285FFE">
        <w:rPr>
          <w:i/>
          <w:iCs/>
        </w:rPr>
        <w:t>tetA</w:t>
      </w:r>
      <w:proofErr w:type="spellEnd"/>
      <w:r w:rsidR="004D0DB5" w:rsidRPr="00285FFE">
        <w:t xml:space="preserve"> tetracycline resistance gene was inhibited by </w:t>
      </w:r>
      <w:r w:rsidR="004D0DB5" w:rsidRPr="00285FFE">
        <w:rPr>
          <w:rFonts w:cstheme="minorHAnsi"/>
        </w:rPr>
        <w:t>λ</w:t>
      </w:r>
      <w:r w:rsidR="004D0DB5" w:rsidRPr="00285FFE">
        <w:t xml:space="preserve"> repressors. An insertion of MGEs in </w:t>
      </w:r>
      <w:proofErr w:type="spellStart"/>
      <w:r w:rsidR="004D0DB5" w:rsidRPr="00285FFE">
        <w:rPr>
          <w:i/>
          <w:iCs/>
        </w:rPr>
        <w:t>cI</w:t>
      </w:r>
      <w:proofErr w:type="spellEnd"/>
      <w:r w:rsidR="004D0DB5" w:rsidRPr="00285FFE">
        <w:t xml:space="preserve"> gene disrupts the expression of </w:t>
      </w:r>
      <w:r w:rsidR="004D0DB5" w:rsidRPr="00285FFE">
        <w:rPr>
          <w:rFonts w:cstheme="minorHAnsi"/>
        </w:rPr>
        <w:t>λ</w:t>
      </w:r>
      <w:r w:rsidR="004D0DB5" w:rsidRPr="00285FFE">
        <w:t xml:space="preserve"> repressors, allowing </w:t>
      </w:r>
      <w:proofErr w:type="spellStart"/>
      <w:r w:rsidR="007D358F" w:rsidRPr="00285FFE">
        <w:rPr>
          <w:i/>
          <w:iCs/>
        </w:rPr>
        <w:t>tetA</w:t>
      </w:r>
      <w:proofErr w:type="spellEnd"/>
      <w:r w:rsidR="004D0DB5" w:rsidRPr="00285FFE">
        <w:rPr>
          <w:i/>
          <w:iCs/>
        </w:rPr>
        <w:t xml:space="preserve"> </w:t>
      </w:r>
      <w:r w:rsidR="004D0DB5" w:rsidRPr="00285FFE">
        <w:t xml:space="preserve">to be expressed and conferring tetracycline resistance phenotype. The yellow and blue open arrowed boxes, represent </w:t>
      </w:r>
      <w:proofErr w:type="spellStart"/>
      <w:r w:rsidR="004D0DB5" w:rsidRPr="00285FFE">
        <w:rPr>
          <w:i/>
          <w:iCs/>
        </w:rPr>
        <w:t>cI</w:t>
      </w:r>
      <w:proofErr w:type="spellEnd"/>
      <w:r w:rsidR="004D0DB5" w:rsidRPr="00285FFE">
        <w:t xml:space="preserve"> and </w:t>
      </w:r>
      <w:proofErr w:type="spellStart"/>
      <w:r w:rsidR="007D358F" w:rsidRPr="00285FFE">
        <w:rPr>
          <w:i/>
          <w:iCs/>
        </w:rPr>
        <w:t>tetA</w:t>
      </w:r>
      <w:proofErr w:type="spellEnd"/>
      <w:r w:rsidR="004D0DB5" w:rsidRPr="00285FFE">
        <w:t xml:space="preserve"> genes, respectively, which point the direction of transcription. MG</w:t>
      </w:r>
      <w:r w:rsidR="009D6F8B" w:rsidRPr="00285FFE">
        <w:t>E,</w:t>
      </w:r>
      <w:r w:rsidR="004D0DB5" w:rsidRPr="00285FFE">
        <w:t xml:space="preserve"> </w:t>
      </w:r>
      <w:r w:rsidR="004D0DB5" w:rsidRPr="00285FFE">
        <w:rPr>
          <w:rFonts w:cstheme="minorHAnsi"/>
        </w:rPr>
        <w:t>λ</w:t>
      </w:r>
      <w:r w:rsidR="004D0DB5" w:rsidRPr="00285FFE">
        <w:t xml:space="preserve"> repressors and tetracycline resistance protein were shown as yellow, green and blue rectangles. The black and orange arrows represent promoters and</w:t>
      </w:r>
      <w:r w:rsidR="007227AB" w:rsidRPr="00285FFE">
        <w:rPr>
          <w:lang w:val="en-US"/>
        </w:rPr>
        <w:t xml:space="preserve"> direction with an active translated protein, respectively.</w:t>
      </w:r>
    </w:p>
    <w:p w14:paraId="3D563377" w14:textId="191D6B96" w:rsidR="007227AB" w:rsidRPr="00285FFE" w:rsidRDefault="007227AB" w:rsidP="000068D2">
      <w:pPr>
        <w:rPr>
          <w:lang w:val="en-US"/>
        </w:rPr>
      </w:pPr>
      <w:r w:rsidRPr="00285FFE">
        <w:rPr>
          <w:b/>
          <w:bCs/>
          <w:lang w:val="en-US"/>
        </w:rPr>
        <w:t>Figure 2.</w:t>
      </w:r>
      <w:r w:rsidRPr="00285FFE">
        <w:rPr>
          <w:b/>
          <w:bCs/>
          <w:i/>
          <w:iCs/>
          <w:lang w:val="en-US"/>
        </w:rPr>
        <w:t xml:space="preserve"> </w:t>
      </w:r>
      <w:r w:rsidRPr="00285FFE">
        <w:rPr>
          <w:b/>
          <w:bCs/>
          <w:lang w:val="en-US"/>
        </w:rPr>
        <w:t xml:space="preserve">The structure of </w:t>
      </w:r>
      <w:proofErr w:type="spellStart"/>
      <w:r w:rsidRPr="00285FFE">
        <w:rPr>
          <w:b/>
          <w:bCs/>
          <w:lang w:val="en-US"/>
        </w:rPr>
        <w:t>pBACpAK</w:t>
      </w:r>
      <w:proofErr w:type="spellEnd"/>
      <w:r w:rsidRPr="00285FFE">
        <w:rPr>
          <w:b/>
          <w:bCs/>
          <w:lang w:val="en-US"/>
        </w:rPr>
        <w:t xml:space="preserve"> entrapment vector</w:t>
      </w:r>
      <w:r w:rsidRPr="00285FFE">
        <w:rPr>
          <w:rFonts w:hint="cs"/>
          <w:b/>
          <w:bCs/>
          <w:cs/>
          <w:lang w:val="en-US"/>
        </w:rPr>
        <w:t xml:space="preserve"> </w:t>
      </w:r>
      <w:r w:rsidRPr="00285FFE">
        <w:rPr>
          <w:b/>
          <w:bCs/>
          <w:lang w:val="en-US"/>
        </w:rPr>
        <w:t xml:space="preserve">and the analysis of tetracycline resistance clones by colony PCR. </w:t>
      </w:r>
      <w:proofErr w:type="spellStart"/>
      <w:proofErr w:type="gramStart"/>
      <w:r w:rsidRPr="00285FFE">
        <w:rPr>
          <w:lang w:val="en-US"/>
        </w:rPr>
        <w:t>pBACpAK</w:t>
      </w:r>
      <w:proofErr w:type="spellEnd"/>
      <w:proofErr w:type="gramEnd"/>
      <w:r w:rsidRPr="00285FFE">
        <w:rPr>
          <w:lang w:val="en-US"/>
        </w:rPr>
        <w:t xml:space="preserve"> was constructed based on pCC1BAC vector by inserting </w:t>
      </w:r>
      <w:proofErr w:type="spellStart"/>
      <w:r w:rsidRPr="00285FFE">
        <w:rPr>
          <w:i/>
          <w:iCs/>
          <w:lang w:val="en-US"/>
        </w:rPr>
        <w:t>cI-</w:t>
      </w:r>
      <w:r w:rsidR="007D358F" w:rsidRPr="00285FFE">
        <w:rPr>
          <w:i/>
          <w:iCs/>
          <w:lang w:val="en-US"/>
        </w:rPr>
        <w:t>tetA</w:t>
      </w:r>
      <w:proofErr w:type="spellEnd"/>
      <w:r w:rsidRPr="00285FFE">
        <w:rPr>
          <w:i/>
          <w:iCs/>
          <w:lang w:val="en-US"/>
        </w:rPr>
        <w:t xml:space="preserve"> </w:t>
      </w:r>
      <w:r w:rsidRPr="00285FFE">
        <w:rPr>
          <w:lang w:val="en-US"/>
        </w:rPr>
        <w:t xml:space="preserve">selection cartridge at the </w:t>
      </w:r>
      <w:proofErr w:type="spellStart"/>
      <w:r w:rsidR="003C63F5" w:rsidRPr="00285FFE">
        <w:rPr>
          <w:i/>
          <w:lang w:val="en-US"/>
        </w:rPr>
        <w:t>Xho</w:t>
      </w:r>
      <w:r w:rsidR="003D1926" w:rsidRPr="00285FFE">
        <w:rPr>
          <w:iCs/>
          <w:lang w:val="en-US"/>
        </w:rPr>
        <w:t>I</w:t>
      </w:r>
      <w:proofErr w:type="spellEnd"/>
      <w:r w:rsidRPr="00285FFE">
        <w:rPr>
          <w:lang w:val="en-US"/>
        </w:rPr>
        <w:t xml:space="preserve"> site. The screening of tetracycline resistance clones was done by colony PCR with </w:t>
      </w:r>
      <w:r w:rsidRPr="00285FFE">
        <w:rPr>
          <w:i/>
          <w:iCs/>
          <w:lang w:val="en-US"/>
        </w:rPr>
        <w:t>cI</w:t>
      </w:r>
      <w:r w:rsidRPr="00285FFE">
        <w:rPr>
          <w:lang w:val="en-US"/>
        </w:rPr>
        <w:t>-</w:t>
      </w:r>
      <w:r w:rsidR="007D358F" w:rsidRPr="00285FFE">
        <w:rPr>
          <w:i/>
          <w:iCs/>
          <w:lang w:val="en-US"/>
        </w:rPr>
        <w:t>tetA</w:t>
      </w:r>
      <w:r w:rsidR="007D358F" w:rsidRPr="00285FFE">
        <w:rPr>
          <w:lang w:val="en-US"/>
        </w:rPr>
        <w:t xml:space="preserve">-F1 and ERIS primers (red arrows). </w:t>
      </w:r>
      <w:r w:rsidRPr="00285FFE">
        <w:rPr>
          <w:lang w:val="en-US"/>
        </w:rPr>
        <w:t>The orange, blue, yellow and black open arrowed boxes represent chloramphenicol resistance gene (</w:t>
      </w:r>
      <w:proofErr w:type="spellStart"/>
      <w:r w:rsidRPr="00285FFE">
        <w:rPr>
          <w:lang w:val="en-US"/>
        </w:rPr>
        <w:t>ChlR</w:t>
      </w:r>
      <w:proofErr w:type="spellEnd"/>
      <w:r w:rsidRPr="00285FFE">
        <w:rPr>
          <w:lang w:val="en-US"/>
        </w:rPr>
        <w:t xml:space="preserve">), </w:t>
      </w:r>
      <w:proofErr w:type="spellStart"/>
      <w:r w:rsidR="007D358F" w:rsidRPr="00285FFE">
        <w:rPr>
          <w:i/>
          <w:iCs/>
          <w:lang w:val="en-US"/>
        </w:rPr>
        <w:t>tetA</w:t>
      </w:r>
      <w:proofErr w:type="spellEnd"/>
      <w:r w:rsidRPr="00285FFE">
        <w:rPr>
          <w:lang w:val="en-US"/>
        </w:rPr>
        <w:t xml:space="preserve"> resistance gene, </w:t>
      </w:r>
      <w:proofErr w:type="spellStart"/>
      <w:r w:rsidRPr="00285FFE">
        <w:rPr>
          <w:i/>
          <w:iCs/>
          <w:lang w:val="en-US"/>
        </w:rPr>
        <w:t>cI</w:t>
      </w:r>
      <w:proofErr w:type="spellEnd"/>
      <w:r w:rsidRPr="00285FFE">
        <w:rPr>
          <w:i/>
          <w:iCs/>
          <w:lang w:val="en-US"/>
        </w:rPr>
        <w:t xml:space="preserve"> </w:t>
      </w:r>
      <w:r w:rsidRPr="00285FFE">
        <w:rPr>
          <w:lang w:val="en-US"/>
        </w:rPr>
        <w:t>gene and other genes on the vector, pointing in the direction of transcription.</w:t>
      </w:r>
      <w:r w:rsidR="007D358F" w:rsidRPr="00285FFE">
        <w:rPr>
          <w:lang w:val="en-US"/>
        </w:rPr>
        <w:t xml:space="preserve"> The asterisk, dashed box, green box and blue boxes represent small mutations, deletion, mobile genetic element and partial </w:t>
      </w:r>
      <w:proofErr w:type="spellStart"/>
      <w:r w:rsidR="007D358F" w:rsidRPr="00285FFE">
        <w:rPr>
          <w:i/>
          <w:iCs/>
          <w:lang w:val="en-US"/>
        </w:rPr>
        <w:t>tetA</w:t>
      </w:r>
      <w:proofErr w:type="spellEnd"/>
      <w:r w:rsidR="007D358F" w:rsidRPr="00285FFE">
        <w:rPr>
          <w:lang w:val="en-US"/>
        </w:rPr>
        <w:t xml:space="preserve"> in colony PCR amplicons, respectively.</w:t>
      </w:r>
    </w:p>
    <w:p w14:paraId="2F012789" w14:textId="77777777" w:rsidR="00AE22B4" w:rsidRPr="00285FFE" w:rsidRDefault="00AE22B4" w:rsidP="000068D2">
      <w:pPr>
        <w:rPr>
          <w:lang w:val="en-US"/>
        </w:rPr>
      </w:pPr>
      <w:r w:rsidRPr="00285FFE">
        <w:rPr>
          <w:b/>
          <w:bCs/>
          <w:lang w:val="en-US"/>
        </w:rPr>
        <w:t xml:space="preserve">Figure 3. The structure of </w:t>
      </w:r>
      <w:proofErr w:type="spellStart"/>
      <w:r w:rsidRPr="00285FFE">
        <w:rPr>
          <w:b/>
          <w:bCs/>
          <w:i/>
          <w:iCs/>
          <w:lang w:val="en-US"/>
        </w:rPr>
        <w:t>cI-tetA</w:t>
      </w:r>
      <w:proofErr w:type="spellEnd"/>
      <w:r w:rsidRPr="00285FFE">
        <w:rPr>
          <w:b/>
          <w:bCs/>
          <w:lang w:val="en-US"/>
        </w:rPr>
        <w:t xml:space="preserve"> colony PCR amplicons containing MGEs captured by </w:t>
      </w:r>
      <w:proofErr w:type="spellStart"/>
      <w:r w:rsidRPr="00285FFE">
        <w:rPr>
          <w:b/>
          <w:bCs/>
          <w:lang w:val="en-US"/>
        </w:rPr>
        <w:t>pBACpAK</w:t>
      </w:r>
      <w:proofErr w:type="spellEnd"/>
      <w:r w:rsidRPr="00285FFE">
        <w:rPr>
          <w:b/>
          <w:bCs/>
          <w:lang w:val="en-US"/>
        </w:rPr>
        <w:t xml:space="preserve"> entrapment vector. </w:t>
      </w:r>
      <w:r w:rsidRPr="00285FFE">
        <w:rPr>
          <w:lang w:val="en-US"/>
        </w:rPr>
        <w:t>The</w:t>
      </w:r>
      <w:r w:rsidR="00E35B00" w:rsidRPr="00285FFE">
        <w:rPr>
          <w:lang w:val="en-US"/>
        </w:rPr>
        <w:t xml:space="preserve"> blue boxes,</w:t>
      </w:r>
      <w:r w:rsidRPr="00285FFE">
        <w:rPr>
          <w:lang w:val="en-US"/>
        </w:rPr>
        <w:t xml:space="preserve"> yellow</w:t>
      </w:r>
      <w:r w:rsidR="00E35B00" w:rsidRPr="00285FFE">
        <w:rPr>
          <w:lang w:val="en-US"/>
        </w:rPr>
        <w:t xml:space="preserve">, green and </w:t>
      </w:r>
      <w:r w:rsidR="00A76D13" w:rsidRPr="00285FFE">
        <w:rPr>
          <w:lang w:val="en-US"/>
        </w:rPr>
        <w:t>orange</w:t>
      </w:r>
      <w:r w:rsidRPr="00285FFE">
        <w:rPr>
          <w:lang w:val="en-US"/>
        </w:rPr>
        <w:t xml:space="preserve"> open arrowed boxes represent </w:t>
      </w:r>
      <w:proofErr w:type="spellStart"/>
      <w:r w:rsidR="00E35B00" w:rsidRPr="00285FFE">
        <w:rPr>
          <w:i/>
          <w:iCs/>
          <w:lang w:val="en-US"/>
        </w:rPr>
        <w:t>tetA</w:t>
      </w:r>
      <w:proofErr w:type="spellEnd"/>
      <w:r w:rsidR="00E35B00" w:rsidRPr="00285FFE">
        <w:rPr>
          <w:lang w:val="en-US"/>
        </w:rPr>
        <w:t xml:space="preserve">, </w:t>
      </w:r>
      <w:proofErr w:type="spellStart"/>
      <w:r w:rsidR="00E35B00" w:rsidRPr="00285FFE">
        <w:rPr>
          <w:i/>
          <w:iCs/>
          <w:lang w:val="en-US"/>
        </w:rPr>
        <w:t>cI</w:t>
      </w:r>
      <w:proofErr w:type="spellEnd"/>
      <w:r w:rsidR="00E35B00" w:rsidRPr="00285FFE">
        <w:rPr>
          <w:lang w:val="en-US"/>
        </w:rPr>
        <w:t xml:space="preserve"> MGEs and other genes, respectively.  </w:t>
      </w:r>
    </w:p>
    <w:p w14:paraId="5A567B4D" w14:textId="67EEF0B1" w:rsidR="001B1033" w:rsidRPr="00285FFE" w:rsidRDefault="001B1033" w:rsidP="00F52948">
      <w:pPr>
        <w:rPr>
          <w:b/>
          <w:bCs/>
          <w:i/>
          <w:iCs/>
          <w:lang w:val="en-US"/>
        </w:rPr>
      </w:pPr>
      <w:r w:rsidRPr="00285FFE">
        <w:rPr>
          <w:b/>
          <w:bCs/>
          <w:lang w:val="en-US"/>
        </w:rPr>
        <w:t>Figure 4.</w:t>
      </w:r>
      <w:r w:rsidR="00402A9B" w:rsidRPr="00285FFE">
        <w:rPr>
          <w:lang w:val="en-US"/>
        </w:rPr>
        <w:t xml:space="preserve"> </w:t>
      </w:r>
      <w:r w:rsidR="00F52948" w:rsidRPr="00285FFE">
        <w:rPr>
          <w:b/>
          <w:bCs/>
          <w:lang w:val="en-US"/>
        </w:rPr>
        <w:t>Genomic comparison of the whole genome sequenc</w:t>
      </w:r>
      <w:r w:rsidR="009F31C4" w:rsidRPr="00285FFE">
        <w:rPr>
          <w:b/>
          <w:bCs/>
          <w:lang w:val="en-US"/>
        </w:rPr>
        <w:t xml:space="preserve">ing data </w:t>
      </w:r>
      <w:r w:rsidR="00F52948" w:rsidRPr="00285FFE">
        <w:rPr>
          <w:b/>
          <w:bCs/>
          <w:lang w:val="en-US"/>
        </w:rPr>
        <w:t xml:space="preserve">and the captured MGEs from </w:t>
      </w:r>
      <w:r w:rsidR="00F52948" w:rsidRPr="00285FFE">
        <w:rPr>
          <w:b/>
          <w:bCs/>
          <w:i/>
          <w:iCs/>
          <w:lang w:val="en-US"/>
        </w:rPr>
        <w:t xml:space="preserve">E. coli </w:t>
      </w:r>
      <w:r w:rsidR="0086203B" w:rsidRPr="00285FFE">
        <w:rPr>
          <w:b/>
          <w:bCs/>
          <w:lang w:val="en-US"/>
        </w:rPr>
        <w:t>EC</w:t>
      </w:r>
      <w:r w:rsidR="00F52948" w:rsidRPr="00285FFE">
        <w:rPr>
          <w:b/>
          <w:bCs/>
          <w:lang w:val="en-US"/>
        </w:rPr>
        <w:t>2026</w:t>
      </w:r>
      <w:r w:rsidR="00F52948" w:rsidRPr="00285FFE">
        <w:rPr>
          <w:b/>
          <w:bCs/>
          <w:i/>
          <w:iCs/>
          <w:lang w:val="en-US"/>
        </w:rPr>
        <w:t xml:space="preserve"> </w:t>
      </w:r>
      <w:r w:rsidR="00F52948" w:rsidRPr="00285FFE">
        <w:rPr>
          <w:b/>
          <w:bCs/>
          <w:lang w:val="en-US"/>
        </w:rPr>
        <w:t xml:space="preserve">and </w:t>
      </w:r>
      <w:r w:rsidR="0086203B" w:rsidRPr="00285FFE">
        <w:rPr>
          <w:b/>
          <w:bCs/>
          <w:lang w:val="en-US"/>
        </w:rPr>
        <w:t>EC</w:t>
      </w:r>
      <w:r w:rsidR="00F52948" w:rsidRPr="00285FFE">
        <w:rPr>
          <w:b/>
          <w:bCs/>
          <w:lang w:val="en-US"/>
        </w:rPr>
        <w:t>2033</w:t>
      </w:r>
      <w:r w:rsidR="00F52948" w:rsidRPr="00285FFE">
        <w:rPr>
          <w:b/>
          <w:bCs/>
          <w:i/>
          <w:iCs/>
          <w:lang w:val="en-US"/>
        </w:rPr>
        <w:t>.</w:t>
      </w:r>
      <w:r w:rsidR="00206A6D" w:rsidRPr="00285FFE">
        <w:rPr>
          <w:b/>
          <w:bCs/>
          <w:i/>
          <w:iCs/>
          <w:lang w:val="en-US"/>
        </w:rPr>
        <w:t xml:space="preserve"> </w:t>
      </w:r>
      <w:r w:rsidR="00206A6D" w:rsidRPr="00285FFE">
        <w:rPr>
          <w:lang w:val="en-US"/>
        </w:rPr>
        <w:t>The identical DNA regions of MGEs and other genes are shown in yellow and blue, respectively.</w:t>
      </w:r>
      <w:r w:rsidR="002D0D71" w:rsidRPr="00285FFE">
        <w:rPr>
          <w:lang w:val="en-US"/>
        </w:rPr>
        <w:t xml:space="preserve"> </w:t>
      </w:r>
      <w:r w:rsidR="00402A9B" w:rsidRPr="00285FFE">
        <w:rPr>
          <w:lang w:val="en-US"/>
        </w:rPr>
        <w:t>The green and orange open arrowed box</w:t>
      </w:r>
      <w:r w:rsidR="002D0D71" w:rsidRPr="00285FFE">
        <w:rPr>
          <w:lang w:val="en-US"/>
        </w:rPr>
        <w:t>es</w:t>
      </w:r>
      <w:r w:rsidR="00402A9B" w:rsidRPr="00285FFE">
        <w:rPr>
          <w:lang w:val="en-US"/>
        </w:rPr>
        <w:t xml:space="preserve"> represent IS</w:t>
      </w:r>
      <w:r w:rsidR="00402A9B" w:rsidRPr="00285FFE">
        <w:rPr>
          <w:i/>
          <w:iCs/>
          <w:lang w:val="en-US"/>
        </w:rPr>
        <w:t>26</w:t>
      </w:r>
      <w:r w:rsidR="00402A9B" w:rsidRPr="00285FFE">
        <w:rPr>
          <w:lang w:val="en-US"/>
        </w:rPr>
        <w:t xml:space="preserve"> and other genes, respectively.</w:t>
      </w:r>
    </w:p>
    <w:p w14:paraId="42C50C38" w14:textId="77777777" w:rsidR="001B1033" w:rsidRPr="00285FFE" w:rsidRDefault="001B1033" w:rsidP="007773FB">
      <w:pPr>
        <w:rPr>
          <w:lang w:val="en-US"/>
        </w:rPr>
      </w:pPr>
      <w:r w:rsidRPr="00285FFE">
        <w:rPr>
          <w:b/>
          <w:bCs/>
          <w:lang w:val="en-US"/>
        </w:rPr>
        <w:lastRenderedPageBreak/>
        <w:t>Figure 5.</w:t>
      </w:r>
      <w:r w:rsidR="00A76DA6" w:rsidRPr="00285FFE">
        <w:rPr>
          <w:b/>
          <w:bCs/>
          <w:lang w:val="en-US"/>
        </w:rPr>
        <w:t xml:space="preserve"> Confirmation and characterization of the IS</w:t>
      </w:r>
      <w:r w:rsidR="00A76DA6" w:rsidRPr="00285FFE">
        <w:rPr>
          <w:b/>
          <w:bCs/>
          <w:i/>
          <w:iCs/>
          <w:lang w:val="en-US"/>
        </w:rPr>
        <w:t>26</w:t>
      </w:r>
      <w:r w:rsidR="00A76DA6" w:rsidRPr="00285FFE">
        <w:rPr>
          <w:b/>
          <w:bCs/>
          <w:lang w:val="en-US"/>
        </w:rPr>
        <w:t>-</w:t>
      </w:r>
      <w:r w:rsidR="00A76DA6" w:rsidRPr="00285FFE">
        <w:rPr>
          <w:b/>
          <w:bCs/>
          <w:i/>
          <w:iCs/>
          <w:lang w:val="en-US"/>
        </w:rPr>
        <w:t>dfrA8</w:t>
      </w:r>
      <w:r w:rsidR="00A76DA6" w:rsidRPr="00285FFE">
        <w:rPr>
          <w:b/>
          <w:bCs/>
          <w:lang w:val="en-US"/>
        </w:rPr>
        <w:t xml:space="preserve"> TU. </w:t>
      </w:r>
      <w:r w:rsidR="00A76DA6" w:rsidRPr="00285FFE">
        <w:rPr>
          <w:lang w:val="en-US"/>
        </w:rPr>
        <w:t>a.) A predicted structure of IS</w:t>
      </w:r>
      <w:r w:rsidR="00A76DA6" w:rsidRPr="00285FFE">
        <w:rPr>
          <w:i/>
          <w:iCs/>
          <w:lang w:val="en-US"/>
        </w:rPr>
        <w:t>26</w:t>
      </w:r>
      <w:r w:rsidR="00A76DA6" w:rsidRPr="00285FFE">
        <w:rPr>
          <w:lang w:val="en-US"/>
        </w:rPr>
        <w:t>-</w:t>
      </w:r>
      <w:r w:rsidR="00A76DA6" w:rsidRPr="00285FFE">
        <w:rPr>
          <w:i/>
          <w:iCs/>
          <w:lang w:val="en-US"/>
        </w:rPr>
        <w:t>dfrA8</w:t>
      </w:r>
      <w:r w:rsidR="00A76DA6" w:rsidRPr="00285FFE">
        <w:rPr>
          <w:lang w:val="en-US"/>
        </w:rPr>
        <w:t xml:space="preserve"> TU and the expected PCR product from the TU confirmation PCR. The black arrows and the yellow dashed line indicate primers and the expected size of the PCR</w:t>
      </w:r>
      <w:r w:rsidR="008634D0" w:rsidRPr="00285FFE">
        <w:rPr>
          <w:lang w:val="en-US"/>
        </w:rPr>
        <w:t>. The green and</w:t>
      </w:r>
      <w:r w:rsidR="00402A9B" w:rsidRPr="00285FFE">
        <w:rPr>
          <w:lang w:val="en-US"/>
        </w:rPr>
        <w:t xml:space="preserve"> orange</w:t>
      </w:r>
      <w:r w:rsidR="008634D0" w:rsidRPr="00285FFE">
        <w:rPr>
          <w:lang w:val="en-US"/>
        </w:rPr>
        <w:t xml:space="preserve"> open arrowed box represent IS</w:t>
      </w:r>
      <w:r w:rsidR="008634D0" w:rsidRPr="00285FFE">
        <w:rPr>
          <w:i/>
          <w:iCs/>
          <w:lang w:val="en-US"/>
        </w:rPr>
        <w:t>26</w:t>
      </w:r>
      <w:r w:rsidR="008634D0" w:rsidRPr="00285FFE">
        <w:rPr>
          <w:lang w:val="en-US"/>
        </w:rPr>
        <w:t xml:space="preserve"> and other genes, respectively. </w:t>
      </w:r>
      <w:r w:rsidR="00A76DA6" w:rsidRPr="00285FFE">
        <w:rPr>
          <w:lang w:val="en-US"/>
        </w:rPr>
        <w:t xml:space="preserve">b.) </w:t>
      </w:r>
      <w:r w:rsidR="008634D0" w:rsidRPr="00285FFE">
        <w:rPr>
          <w:lang w:val="en-US"/>
        </w:rPr>
        <w:t>The TU confirmation PCR product on a 1% agarose gel</w:t>
      </w:r>
      <w:r w:rsidR="005271DF" w:rsidRPr="00285FFE">
        <w:rPr>
          <w:lang w:val="en-US"/>
        </w:rPr>
        <w:t xml:space="preserve"> containing </w:t>
      </w:r>
      <w:proofErr w:type="spellStart"/>
      <w:r w:rsidR="005271DF" w:rsidRPr="00285FFE">
        <w:rPr>
          <w:lang w:val="en-US"/>
        </w:rPr>
        <w:t>HyperLadder</w:t>
      </w:r>
      <w:proofErr w:type="spellEnd"/>
      <w:r w:rsidR="005271DF" w:rsidRPr="00285FFE">
        <w:rPr>
          <w:lang w:val="en-US"/>
        </w:rPr>
        <w:t xml:space="preserve"> 1kb in Lane M. c.) Cultures of </w:t>
      </w:r>
      <w:r w:rsidR="005271DF" w:rsidRPr="00285FFE">
        <w:rPr>
          <w:i/>
          <w:iCs/>
          <w:lang w:val="en-US"/>
        </w:rPr>
        <w:t>E. coli</w:t>
      </w:r>
      <w:r w:rsidR="007773FB" w:rsidRPr="00285FFE">
        <w:rPr>
          <w:i/>
          <w:iCs/>
          <w:lang w:val="en-US"/>
        </w:rPr>
        <w:t xml:space="preserve"> </w:t>
      </w:r>
      <w:r w:rsidR="007773FB" w:rsidRPr="00285FFE">
        <w:rPr>
          <w:lang w:val="en-US"/>
        </w:rPr>
        <w:t>NEB® 5-alpha</w:t>
      </w:r>
      <w:proofErr w:type="gramStart"/>
      <w:r w:rsidR="007773FB" w:rsidRPr="00285FFE">
        <w:rPr>
          <w:lang w:val="en-US"/>
        </w:rPr>
        <w:t>::</w:t>
      </w:r>
      <w:proofErr w:type="gramEnd"/>
      <w:r w:rsidR="007773FB" w:rsidRPr="00285FFE">
        <w:rPr>
          <w:lang w:val="en-US"/>
        </w:rPr>
        <w:t xml:space="preserve"> pGEM-2026-WT</w:t>
      </w:r>
      <w:r w:rsidR="00E14534" w:rsidRPr="00285FFE">
        <w:rPr>
          <w:lang w:val="en-US"/>
        </w:rPr>
        <w:t>-</w:t>
      </w:r>
      <w:r w:rsidR="00E14534" w:rsidRPr="00285FFE">
        <w:rPr>
          <w:i/>
          <w:iCs/>
          <w:lang w:val="en-US"/>
        </w:rPr>
        <w:t>cI</w:t>
      </w:r>
      <w:r w:rsidR="007773FB" w:rsidRPr="00285FFE">
        <w:rPr>
          <w:lang w:val="en-US"/>
        </w:rPr>
        <w:t xml:space="preserve"> and NEB® 5-alpha:: pGEM-2026-</w:t>
      </w:r>
      <w:r w:rsidR="007773FB" w:rsidRPr="00285FFE">
        <w:rPr>
          <w:i/>
          <w:iCs/>
          <w:lang w:val="en-US"/>
        </w:rPr>
        <w:t>dfrA8</w:t>
      </w:r>
      <w:r w:rsidR="007773FB" w:rsidRPr="00285FFE">
        <w:rPr>
          <w:lang w:val="en-US"/>
        </w:rPr>
        <w:t>-TU</w:t>
      </w:r>
      <w:r w:rsidR="00E14534" w:rsidRPr="00285FFE">
        <w:rPr>
          <w:lang w:val="en-US"/>
        </w:rPr>
        <w:t xml:space="preserve"> on LB agar supplemented with </w:t>
      </w:r>
      <w:r w:rsidR="007233D8" w:rsidRPr="00285FFE">
        <w:rPr>
          <w:lang w:val="en-US"/>
        </w:rPr>
        <w:t>and without trimethoprim (+TMP and -TMP, respectively).</w:t>
      </w:r>
    </w:p>
    <w:p w14:paraId="7912AE6D" w14:textId="7DA43C4F" w:rsidR="00522D0B" w:rsidRDefault="00D3080B" w:rsidP="000F408C">
      <w:pPr>
        <w:rPr>
          <w:lang w:val="en-US"/>
        </w:rPr>
      </w:pPr>
      <w:r w:rsidRPr="00285FFE">
        <w:rPr>
          <w:b/>
          <w:bCs/>
          <w:lang w:val="en-US"/>
        </w:rPr>
        <w:t xml:space="preserve">Figure 6. </w:t>
      </w:r>
      <w:r w:rsidR="00C60FD5" w:rsidRPr="00285FFE">
        <w:rPr>
          <w:b/>
          <w:bCs/>
          <w:lang w:val="en-US"/>
        </w:rPr>
        <w:t>An insertion of IS</w:t>
      </w:r>
      <w:r w:rsidR="00C60FD5" w:rsidRPr="00285FFE">
        <w:rPr>
          <w:b/>
          <w:bCs/>
          <w:i/>
          <w:iCs/>
          <w:lang w:val="en-US"/>
        </w:rPr>
        <w:t>26</w:t>
      </w:r>
      <w:r w:rsidR="00C60FD5" w:rsidRPr="00285FFE">
        <w:rPr>
          <w:b/>
          <w:bCs/>
          <w:lang w:val="en-US"/>
        </w:rPr>
        <w:t>-</w:t>
      </w:r>
      <w:r w:rsidR="00C60FD5" w:rsidRPr="00285FFE">
        <w:rPr>
          <w:b/>
          <w:bCs/>
          <w:i/>
          <w:iCs/>
          <w:lang w:val="en-US"/>
        </w:rPr>
        <w:t xml:space="preserve">dfrA8 </w:t>
      </w:r>
      <w:r w:rsidR="00C60FD5" w:rsidRPr="00285FFE">
        <w:rPr>
          <w:b/>
          <w:bCs/>
          <w:lang w:val="en-US"/>
        </w:rPr>
        <w:t xml:space="preserve">TU into </w:t>
      </w:r>
      <w:proofErr w:type="spellStart"/>
      <w:r w:rsidR="00C60FD5" w:rsidRPr="00285FFE">
        <w:rPr>
          <w:b/>
          <w:bCs/>
          <w:lang w:val="en-US"/>
        </w:rPr>
        <w:t>pBACpAK</w:t>
      </w:r>
      <w:proofErr w:type="spellEnd"/>
      <w:r w:rsidR="00C60FD5" w:rsidRPr="00285FFE">
        <w:rPr>
          <w:b/>
          <w:bCs/>
          <w:lang w:val="en-US"/>
        </w:rPr>
        <w:t xml:space="preserve">. </w:t>
      </w:r>
      <w:r w:rsidR="00C60FD5" w:rsidRPr="00285FFE">
        <w:rPr>
          <w:lang w:val="en-US"/>
        </w:rPr>
        <w:t>The IS</w:t>
      </w:r>
      <w:r w:rsidR="00C60FD5" w:rsidRPr="00285FFE">
        <w:rPr>
          <w:i/>
          <w:iCs/>
          <w:lang w:val="en-US"/>
        </w:rPr>
        <w:t>26</w:t>
      </w:r>
      <w:r w:rsidR="00C60FD5" w:rsidRPr="00285FFE">
        <w:rPr>
          <w:lang w:val="en-US"/>
        </w:rPr>
        <w:t>-</w:t>
      </w:r>
      <w:r w:rsidR="00C60FD5" w:rsidRPr="00285FFE">
        <w:rPr>
          <w:i/>
          <w:iCs/>
          <w:lang w:val="en-US"/>
        </w:rPr>
        <w:t>dfrA8</w:t>
      </w:r>
      <w:r w:rsidR="00C60FD5" w:rsidRPr="00285FFE">
        <w:rPr>
          <w:lang w:val="en-US"/>
        </w:rPr>
        <w:t xml:space="preserve"> TU could translocate into the </w:t>
      </w:r>
      <w:proofErr w:type="spellStart"/>
      <w:r w:rsidR="00C60FD5" w:rsidRPr="00285FFE">
        <w:rPr>
          <w:i/>
          <w:iCs/>
          <w:lang w:val="en-US"/>
        </w:rPr>
        <w:t>cI</w:t>
      </w:r>
      <w:proofErr w:type="spellEnd"/>
      <w:r w:rsidR="00C60FD5" w:rsidRPr="00285FFE">
        <w:rPr>
          <w:lang w:val="en-US"/>
        </w:rPr>
        <w:t xml:space="preserve"> gene directly with a.) </w:t>
      </w:r>
      <w:proofErr w:type="gramStart"/>
      <w:r w:rsidR="00C60FD5" w:rsidRPr="00285FFE">
        <w:rPr>
          <w:lang w:val="en-US"/>
        </w:rPr>
        <w:t>copy-</w:t>
      </w:r>
      <w:proofErr w:type="gramEnd"/>
      <w:r w:rsidR="00C60FD5" w:rsidRPr="00285FFE">
        <w:rPr>
          <w:lang w:val="en-US"/>
        </w:rPr>
        <w:t>in mechanism or with another copy IS</w:t>
      </w:r>
      <w:r w:rsidR="00C60FD5" w:rsidRPr="00285FFE">
        <w:rPr>
          <w:i/>
          <w:iCs/>
          <w:lang w:val="en-US"/>
        </w:rPr>
        <w:t>26</w:t>
      </w:r>
      <w:r w:rsidR="00C60FD5" w:rsidRPr="00285FFE">
        <w:rPr>
          <w:lang w:val="en-US"/>
        </w:rPr>
        <w:t xml:space="preserve"> through b.) </w:t>
      </w:r>
      <w:proofErr w:type="gramStart"/>
      <w:r w:rsidR="00C60FD5" w:rsidRPr="00285FFE">
        <w:rPr>
          <w:lang w:val="en-US"/>
        </w:rPr>
        <w:t>targeted</w:t>
      </w:r>
      <w:proofErr w:type="gramEnd"/>
      <w:r w:rsidR="00C60FD5" w:rsidRPr="00285FFE">
        <w:rPr>
          <w:lang w:val="en-US"/>
        </w:rPr>
        <w:t xml:space="preserve"> conservative mechanism</w:t>
      </w:r>
      <w:r w:rsidR="002C3811" w:rsidRPr="00285FFE">
        <w:rPr>
          <w:lang w:val="en-US"/>
        </w:rPr>
        <w:t xml:space="preserve">, </w:t>
      </w:r>
      <w:r w:rsidR="00065ACC" w:rsidRPr="00285FFE">
        <w:rPr>
          <w:lang w:val="en-US"/>
        </w:rPr>
        <w:t xml:space="preserve">forming a composite transposon, </w:t>
      </w:r>
      <w:r w:rsidR="002C3811" w:rsidRPr="00285FFE">
        <w:rPr>
          <w:lang w:val="en-US"/>
        </w:rPr>
        <w:t>which was followed by a loss of one IS</w:t>
      </w:r>
      <w:r w:rsidR="002C3811" w:rsidRPr="00285FFE">
        <w:rPr>
          <w:i/>
          <w:iCs/>
          <w:lang w:val="en-US"/>
        </w:rPr>
        <w:t>26</w:t>
      </w:r>
      <w:r w:rsidR="002C3811" w:rsidRPr="00285FFE">
        <w:rPr>
          <w:lang w:val="en-US"/>
        </w:rPr>
        <w:t xml:space="preserve"> from the structure. The blue, yellow, green and orange open arrowed boxes represent </w:t>
      </w:r>
      <w:proofErr w:type="spellStart"/>
      <w:r w:rsidR="002C3811" w:rsidRPr="00285FFE">
        <w:rPr>
          <w:i/>
          <w:iCs/>
          <w:lang w:val="en-US"/>
        </w:rPr>
        <w:t>tetA</w:t>
      </w:r>
      <w:proofErr w:type="spellEnd"/>
      <w:r w:rsidR="002C3811" w:rsidRPr="00285FFE">
        <w:rPr>
          <w:lang w:val="en-US"/>
        </w:rPr>
        <w:t xml:space="preserve">, </w:t>
      </w:r>
      <w:proofErr w:type="spellStart"/>
      <w:r w:rsidR="002C3811" w:rsidRPr="00285FFE">
        <w:rPr>
          <w:i/>
          <w:iCs/>
          <w:lang w:val="en-US"/>
        </w:rPr>
        <w:t>cI</w:t>
      </w:r>
      <w:proofErr w:type="spellEnd"/>
      <w:r w:rsidR="002C3811" w:rsidRPr="00285FFE">
        <w:rPr>
          <w:lang w:val="en-US"/>
        </w:rPr>
        <w:t xml:space="preserve"> MGEs </w:t>
      </w:r>
      <w:r w:rsidR="00131A9A" w:rsidRPr="00285FFE">
        <w:rPr>
          <w:lang w:val="en-US"/>
        </w:rPr>
        <w:t>and other genes, respectively.</w:t>
      </w:r>
      <w:r w:rsidR="00131A9A">
        <w:rPr>
          <w:lang w:val="en-US"/>
        </w:rPr>
        <w:t xml:space="preserve"> </w:t>
      </w:r>
    </w:p>
    <w:sectPr w:rsidR="00522D0B" w:rsidSect="006D61F5">
      <w:pgSz w:w="11906" w:h="16838"/>
      <w:pgMar w:top="1440" w:right="1440" w:bottom="1440" w:left="1418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80B3B" w16cid:durableId="22E4C916"/>
  <w16cid:commentId w16cid:paraId="3A2B1B9A" w16cid:durableId="22E306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FDAF" w14:textId="77777777" w:rsidR="00331425" w:rsidRDefault="00331425" w:rsidP="0001420B">
      <w:pPr>
        <w:spacing w:after="0" w:line="240" w:lineRule="auto"/>
      </w:pPr>
      <w:r>
        <w:separator/>
      </w:r>
    </w:p>
  </w:endnote>
  <w:endnote w:type="continuationSeparator" w:id="0">
    <w:p w14:paraId="3F4356E3" w14:textId="77777777" w:rsidR="00331425" w:rsidRDefault="00331425" w:rsidP="000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367989"/>
      <w:docPartObj>
        <w:docPartGallery w:val="Page Numbers (Bottom of Page)"/>
        <w:docPartUnique/>
      </w:docPartObj>
    </w:sdtPr>
    <w:sdtEndPr/>
    <w:sdtContent>
      <w:p w14:paraId="413B54A3" w14:textId="3800397A" w:rsidR="00EB56A3" w:rsidRDefault="00EB5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EF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2AC01E" w14:textId="77777777" w:rsidR="00EB56A3" w:rsidRDefault="00EB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AF7F" w14:textId="77777777" w:rsidR="00331425" w:rsidRDefault="00331425" w:rsidP="0001420B">
      <w:pPr>
        <w:spacing w:after="0" w:line="240" w:lineRule="auto"/>
      </w:pPr>
      <w:r>
        <w:separator/>
      </w:r>
    </w:p>
  </w:footnote>
  <w:footnote w:type="continuationSeparator" w:id="0">
    <w:p w14:paraId="0FB10E10" w14:textId="77777777" w:rsidR="00331425" w:rsidRDefault="00331425" w:rsidP="0001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A5E"/>
    <w:multiLevelType w:val="hybridMultilevel"/>
    <w:tmpl w:val="801AFE34"/>
    <w:lvl w:ilvl="0" w:tplc="C7802F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3CB"/>
    <w:multiLevelType w:val="hybridMultilevel"/>
    <w:tmpl w:val="DD406CFE"/>
    <w:lvl w:ilvl="0" w:tplc="60946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3084"/>
    <w:multiLevelType w:val="hybridMultilevel"/>
    <w:tmpl w:val="5DDE6646"/>
    <w:lvl w:ilvl="0" w:tplc="4AA899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3964"/>
    <w:multiLevelType w:val="hybridMultilevel"/>
    <w:tmpl w:val="90D6089C"/>
    <w:lvl w:ilvl="0" w:tplc="93406E6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DAzNTU1MzYzNTNU0lEKTi0uzszPAykwtawFAFGk7h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Microb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a2xrpf5922paestsqp52fexfxd0a0axap0&quot;&gt;My EndNote Library-Saved-Converted&lt;record-ids&gt;&lt;item&gt;243&lt;/item&gt;&lt;item&gt;246&lt;/item&gt;&lt;item&gt;248&lt;/item&gt;&lt;item&gt;329&lt;/item&gt;&lt;item&gt;376&lt;/item&gt;&lt;item&gt;377&lt;/item&gt;&lt;item&gt;383&lt;/item&gt;&lt;item&gt;390&lt;/item&gt;&lt;item&gt;403&lt;/item&gt;&lt;item&gt;750&lt;/item&gt;&lt;item&gt;879&lt;/item&gt;&lt;item&gt;1007&lt;/item&gt;&lt;item&gt;1010&lt;/item&gt;&lt;item&gt;1011&lt;/item&gt;&lt;item&gt;1012&lt;/item&gt;&lt;item&gt;1013&lt;/item&gt;&lt;item&gt;1014&lt;/item&gt;&lt;item&gt;1015&lt;/item&gt;&lt;item&gt;1016&lt;/item&gt;&lt;item&gt;1017&lt;/item&gt;&lt;item&gt;1018&lt;/item&gt;&lt;item&gt;1023&lt;/item&gt;&lt;item&gt;1024&lt;/item&gt;&lt;item&gt;1025&lt;/item&gt;&lt;item&gt;1026&lt;/item&gt;&lt;item&gt;1027&lt;/item&gt;&lt;item&gt;1028&lt;/item&gt;&lt;item&gt;1029&lt;/item&gt;&lt;item&gt;1030&lt;/item&gt;&lt;item&gt;1032&lt;/item&gt;&lt;/record-ids&gt;&lt;/item&gt;&lt;/Libraries&gt;"/>
  </w:docVars>
  <w:rsids>
    <w:rsidRoot w:val="00EF747B"/>
    <w:rsid w:val="00001A9F"/>
    <w:rsid w:val="000020D1"/>
    <w:rsid w:val="00002916"/>
    <w:rsid w:val="00006277"/>
    <w:rsid w:val="000068D2"/>
    <w:rsid w:val="000107EB"/>
    <w:rsid w:val="0001420B"/>
    <w:rsid w:val="00016BD4"/>
    <w:rsid w:val="00021A92"/>
    <w:rsid w:val="00022051"/>
    <w:rsid w:val="000259F7"/>
    <w:rsid w:val="000405EA"/>
    <w:rsid w:val="00045E0A"/>
    <w:rsid w:val="00052240"/>
    <w:rsid w:val="00054898"/>
    <w:rsid w:val="000565D5"/>
    <w:rsid w:val="000616B1"/>
    <w:rsid w:val="0006428A"/>
    <w:rsid w:val="000646E1"/>
    <w:rsid w:val="0006479C"/>
    <w:rsid w:val="00065ACC"/>
    <w:rsid w:val="00072122"/>
    <w:rsid w:val="00073C45"/>
    <w:rsid w:val="00074E6A"/>
    <w:rsid w:val="00075572"/>
    <w:rsid w:val="00083440"/>
    <w:rsid w:val="000932EA"/>
    <w:rsid w:val="00096EED"/>
    <w:rsid w:val="000A5E91"/>
    <w:rsid w:val="000A7757"/>
    <w:rsid w:val="000A7B57"/>
    <w:rsid w:val="000B48E7"/>
    <w:rsid w:val="000B4AC9"/>
    <w:rsid w:val="000C6002"/>
    <w:rsid w:val="000D034F"/>
    <w:rsid w:val="000D230F"/>
    <w:rsid w:val="000D34C4"/>
    <w:rsid w:val="000D3BC0"/>
    <w:rsid w:val="000D3C4E"/>
    <w:rsid w:val="000D565F"/>
    <w:rsid w:val="000D6ECF"/>
    <w:rsid w:val="000E111C"/>
    <w:rsid w:val="000E1532"/>
    <w:rsid w:val="000E2F91"/>
    <w:rsid w:val="000E5BA1"/>
    <w:rsid w:val="000F0521"/>
    <w:rsid w:val="000F213A"/>
    <w:rsid w:val="000F2B14"/>
    <w:rsid w:val="000F2F7E"/>
    <w:rsid w:val="000F396C"/>
    <w:rsid w:val="000F3E3F"/>
    <w:rsid w:val="000F408C"/>
    <w:rsid w:val="00101EF6"/>
    <w:rsid w:val="00106FEC"/>
    <w:rsid w:val="00110D4C"/>
    <w:rsid w:val="00110F4A"/>
    <w:rsid w:val="00111EEB"/>
    <w:rsid w:val="0011203B"/>
    <w:rsid w:val="00115F01"/>
    <w:rsid w:val="001160DC"/>
    <w:rsid w:val="0011684A"/>
    <w:rsid w:val="00121958"/>
    <w:rsid w:val="00131068"/>
    <w:rsid w:val="00131A9A"/>
    <w:rsid w:val="00134E7B"/>
    <w:rsid w:val="00137EAE"/>
    <w:rsid w:val="0014141F"/>
    <w:rsid w:val="00141CFD"/>
    <w:rsid w:val="0014347E"/>
    <w:rsid w:val="00145CC1"/>
    <w:rsid w:val="00147DD1"/>
    <w:rsid w:val="00155718"/>
    <w:rsid w:val="001601C3"/>
    <w:rsid w:val="001614AC"/>
    <w:rsid w:val="0016311B"/>
    <w:rsid w:val="00167E55"/>
    <w:rsid w:val="001713EA"/>
    <w:rsid w:val="001718AB"/>
    <w:rsid w:val="00174E03"/>
    <w:rsid w:val="00175571"/>
    <w:rsid w:val="001763DF"/>
    <w:rsid w:val="00177236"/>
    <w:rsid w:val="001807CB"/>
    <w:rsid w:val="0018294E"/>
    <w:rsid w:val="0018458D"/>
    <w:rsid w:val="00185D60"/>
    <w:rsid w:val="00187981"/>
    <w:rsid w:val="00193DC2"/>
    <w:rsid w:val="00196FDA"/>
    <w:rsid w:val="001B1033"/>
    <w:rsid w:val="001B12F6"/>
    <w:rsid w:val="001B5949"/>
    <w:rsid w:val="001C0059"/>
    <w:rsid w:val="001C05CA"/>
    <w:rsid w:val="001C0C9C"/>
    <w:rsid w:val="001C39F8"/>
    <w:rsid w:val="001C5545"/>
    <w:rsid w:val="001D20B6"/>
    <w:rsid w:val="001D5244"/>
    <w:rsid w:val="001D71A4"/>
    <w:rsid w:val="001E07CE"/>
    <w:rsid w:val="001E0E55"/>
    <w:rsid w:val="001E20EE"/>
    <w:rsid w:val="001E32D3"/>
    <w:rsid w:val="001E35A8"/>
    <w:rsid w:val="001F0E1E"/>
    <w:rsid w:val="001F4D88"/>
    <w:rsid w:val="001F6EC7"/>
    <w:rsid w:val="0020637F"/>
    <w:rsid w:val="00206A6D"/>
    <w:rsid w:val="002102C8"/>
    <w:rsid w:val="00216BDD"/>
    <w:rsid w:val="002172A1"/>
    <w:rsid w:val="00220F95"/>
    <w:rsid w:val="00223CF8"/>
    <w:rsid w:val="00224A34"/>
    <w:rsid w:val="00225C55"/>
    <w:rsid w:val="002305A7"/>
    <w:rsid w:val="00232252"/>
    <w:rsid w:val="002357F8"/>
    <w:rsid w:val="0023602C"/>
    <w:rsid w:val="0023715E"/>
    <w:rsid w:val="00240800"/>
    <w:rsid w:val="00247173"/>
    <w:rsid w:val="00254299"/>
    <w:rsid w:val="002549A3"/>
    <w:rsid w:val="0025528F"/>
    <w:rsid w:val="00256516"/>
    <w:rsid w:val="00256AAF"/>
    <w:rsid w:val="00262132"/>
    <w:rsid w:val="00266254"/>
    <w:rsid w:val="00271054"/>
    <w:rsid w:val="00273A4E"/>
    <w:rsid w:val="00274757"/>
    <w:rsid w:val="002756F7"/>
    <w:rsid w:val="002820FA"/>
    <w:rsid w:val="00284CE2"/>
    <w:rsid w:val="0028569A"/>
    <w:rsid w:val="00285FFE"/>
    <w:rsid w:val="00286263"/>
    <w:rsid w:val="00295385"/>
    <w:rsid w:val="00295889"/>
    <w:rsid w:val="002A4BA8"/>
    <w:rsid w:val="002A7BEB"/>
    <w:rsid w:val="002B198D"/>
    <w:rsid w:val="002B2425"/>
    <w:rsid w:val="002B2546"/>
    <w:rsid w:val="002B6FA8"/>
    <w:rsid w:val="002C1AA8"/>
    <w:rsid w:val="002C2B6E"/>
    <w:rsid w:val="002C3811"/>
    <w:rsid w:val="002C3F94"/>
    <w:rsid w:val="002C5F3E"/>
    <w:rsid w:val="002C64DB"/>
    <w:rsid w:val="002D0D71"/>
    <w:rsid w:val="002D5654"/>
    <w:rsid w:val="002D63D3"/>
    <w:rsid w:val="002E27AF"/>
    <w:rsid w:val="002E2DC2"/>
    <w:rsid w:val="002F0CCB"/>
    <w:rsid w:val="002F2944"/>
    <w:rsid w:val="002F39F8"/>
    <w:rsid w:val="002F45D3"/>
    <w:rsid w:val="002F76BE"/>
    <w:rsid w:val="00302212"/>
    <w:rsid w:val="00303147"/>
    <w:rsid w:val="00307193"/>
    <w:rsid w:val="00315A83"/>
    <w:rsid w:val="00316182"/>
    <w:rsid w:val="00317097"/>
    <w:rsid w:val="00320296"/>
    <w:rsid w:val="003263C6"/>
    <w:rsid w:val="00327BEB"/>
    <w:rsid w:val="003300D4"/>
    <w:rsid w:val="00331425"/>
    <w:rsid w:val="00333176"/>
    <w:rsid w:val="0033527D"/>
    <w:rsid w:val="003352A3"/>
    <w:rsid w:val="00335FA3"/>
    <w:rsid w:val="0033610F"/>
    <w:rsid w:val="00340A2F"/>
    <w:rsid w:val="00342EF9"/>
    <w:rsid w:val="00344335"/>
    <w:rsid w:val="003468B9"/>
    <w:rsid w:val="00351A69"/>
    <w:rsid w:val="00355EC0"/>
    <w:rsid w:val="003560D4"/>
    <w:rsid w:val="00356FA9"/>
    <w:rsid w:val="00357DC4"/>
    <w:rsid w:val="00361CCA"/>
    <w:rsid w:val="00362A4E"/>
    <w:rsid w:val="00362CD0"/>
    <w:rsid w:val="003661BE"/>
    <w:rsid w:val="003703CB"/>
    <w:rsid w:val="003703DE"/>
    <w:rsid w:val="00370C90"/>
    <w:rsid w:val="00371A45"/>
    <w:rsid w:val="003754C6"/>
    <w:rsid w:val="00377420"/>
    <w:rsid w:val="0038185A"/>
    <w:rsid w:val="00383390"/>
    <w:rsid w:val="0038720A"/>
    <w:rsid w:val="00391F04"/>
    <w:rsid w:val="00392674"/>
    <w:rsid w:val="00392C3F"/>
    <w:rsid w:val="00396A87"/>
    <w:rsid w:val="003A0B15"/>
    <w:rsid w:val="003A14B4"/>
    <w:rsid w:val="003A23F0"/>
    <w:rsid w:val="003A257E"/>
    <w:rsid w:val="003B09D5"/>
    <w:rsid w:val="003B3530"/>
    <w:rsid w:val="003C0680"/>
    <w:rsid w:val="003C5C1B"/>
    <w:rsid w:val="003C63F5"/>
    <w:rsid w:val="003D1926"/>
    <w:rsid w:val="003D5316"/>
    <w:rsid w:val="003D5F58"/>
    <w:rsid w:val="003D66CE"/>
    <w:rsid w:val="003E5EA5"/>
    <w:rsid w:val="003E73E2"/>
    <w:rsid w:val="003E742B"/>
    <w:rsid w:val="003F2171"/>
    <w:rsid w:val="003F3CE2"/>
    <w:rsid w:val="003F4D15"/>
    <w:rsid w:val="003F65C8"/>
    <w:rsid w:val="004010EF"/>
    <w:rsid w:val="00401C5F"/>
    <w:rsid w:val="00402A9B"/>
    <w:rsid w:val="0040331E"/>
    <w:rsid w:val="00403DC6"/>
    <w:rsid w:val="00405175"/>
    <w:rsid w:val="00405B58"/>
    <w:rsid w:val="00406E44"/>
    <w:rsid w:val="00406F94"/>
    <w:rsid w:val="00410E54"/>
    <w:rsid w:val="004128F7"/>
    <w:rsid w:val="00414791"/>
    <w:rsid w:val="00415230"/>
    <w:rsid w:val="00415FBE"/>
    <w:rsid w:val="00417A1F"/>
    <w:rsid w:val="0042203F"/>
    <w:rsid w:val="00425CCB"/>
    <w:rsid w:val="00426B3B"/>
    <w:rsid w:val="00431E76"/>
    <w:rsid w:val="00432BAD"/>
    <w:rsid w:val="00432E15"/>
    <w:rsid w:val="00434D1F"/>
    <w:rsid w:val="00441AE6"/>
    <w:rsid w:val="00443060"/>
    <w:rsid w:val="004475BB"/>
    <w:rsid w:val="00453BE7"/>
    <w:rsid w:val="00457354"/>
    <w:rsid w:val="00457CC0"/>
    <w:rsid w:val="004613F2"/>
    <w:rsid w:val="00464AB2"/>
    <w:rsid w:val="00466289"/>
    <w:rsid w:val="00470926"/>
    <w:rsid w:val="00472718"/>
    <w:rsid w:val="00472966"/>
    <w:rsid w:val="00477560"/>
    <w:rsid w:val="00477FC0"/>
    <w:rsid w:val="00482516"/>
    <w:rsid w:val="0048698E"/>
    <w:rsid w:val="00487C08"/>
    <w:rsid w:val="0049190D"/>
    <w:rsid w:val="00492E24"/>
    <w:rsid w:val="0049404E"/>
    <w:rsid w:val="00497345"/>
    <w:rsid w:val="004A4BCE"/>
    <w:rsid w:val="004B0C17"/>
    <w:rsid w:val="004B20F2"/>
    <w:rsid w:val="004C254D"/>
    <w:rsid w:val="004C48CA"/>
    <w:rsid w:val="004D0CF5"/>
    <w:rsid w:val="004D0DB5"/>
    <w:rsid w:val="004D255B"/>
    <w:rsid w:val="004D334F"/>
    <w:rsid w:val="004D3A5E"/>
    <w:rsid w:val="004D5BA1"/>
    <w:rsid w:val="004D5C39"/>
    <w:rsid w:val="004D6586"/>
    <w:rsid w:val="004E052C"/>
    <w:rsid w:val="004E0F5B"/>
    <w:rsid w:val="004E4281"/>
    <w:rsid w:val="004E4697"/>
    <w:rsid w:val="004F16BE"/>
    <w:rsid w:val="004F1C26"/>
    <w:rsid w:val="004F5841"/>
    <w:rsid w:val="004F5B94"/>
    <w:rsid w:val="00503D6C"/>
    <w:rsid w:val="00504BEE"/>
    <w:rsid w:val="005050B8"/>
    <w:rsid w:val="0050522B"/>
    <w:rsid w:val="005069A1"/>
    <w:rsid w:val="0050713E"/>
    <w:rsid w:val="00507789"/>
    <w:rsid w:val="00507AC5"/>
    <w:rsid w:val="00510584"/>
    <w:rsid w:val="005114C1"/>
    <w:rsid w:val="0051152E"/>
    <w:rsid w:val="00517272"/>
    <w:rsid w:val="00521C78"/>
    <w:rsid w:val="00522A5E"/>
    <w:rsid w:val="00522D0B"/>
    <w:rsid w:val="0052559F"/>
    <w:rsid w:val="005271DF"/>
    <w:rsid w:val="005274DB"/>
    <w:rsid w:val="00530366"/>
    <w:rsid w:val="0053149A"/>
    <w:rsid w:val="005341FD"/>
    <w:rsid w:val="0053583D"/>
    <w:rsid w:val="005379B9"/>
    <w:rsid w:val="00537F76"/>
    <w:rsid w:val="005413B2"/>
    <w:rsid w:val="00542126"/>
    <w:rsid w:val="005427F6"/>
    <w:rsid w:val="00542840"/>
    <w:rsid w:val="00542919"/>
    <w:rsid w:val="00542D54"/>
    <w:rsid w:val="00546DCF"/>
    <w:rsid w:val="00551A8C"/>
    <w:rsid w:val="0055307E"/>
    <w:rsid w:val="0055540F"/>
    <w:rsid w:val="00555E66"/>
    <w:rsid w:val="0056023D"/>
    <w:rsid w:val="00566481"/>
    <w:rsid w:val="005743EB"/>
    <w:rsid w:val="005761B2"/>
    <w:rsid w:val="005806D6"/>
    <w:rsid w:val="00581296"/>
    <w:rsid w:val="00584055"/>
    <w:rsid w:val="005936B3"/>
    <w:rsid w:val="0059541B"/>
    <w:rsid w:val="005A27CE"/>
    <w:rsid w:val="005A4914"/>
    <w:rsid w:val="005B07E1"/>
    <w:rsid w:val="005B1687"/>
    <w:rsid w:val="005B7DA2"/>
    <w:rsid w:val="005C19BA"/>
    <w:rsid w:val="005C23E0"/>
    <w:rsid w:val="005C6D2A"/>
    <w:rsid w:val="005C71B2"/>
    <w:rsid w:val="005D0A64"/>
    <w:rsid w:val="005D1356"/>
    <w:rsid w:val="005D1F40"/>
    <w:rsid w:val="005D3D67"/>
    <w:rsid w:val="005E0337"/>
    <w:rsid w:val="005E2D9A"/>
    <w:rsid w:val="005E3719"/>
    <w:rsid w:val="005E4209"/>
    <w:rsid w:val="005F0A3E"/>
    <w:rsid w:val="005F0B6B"/>
    <w:rsid w:val="005F5BC3"/>
    <w:rsid w:val="005F7D5E"/>
    <w:rsid w:val="005F7E13"/>
    <w:rsid w:val="006109BA"/>
    <w:rsid w:val="006122C2"/>
    <w:rsid w:val="006140D3"/>
    <w:rsid w:val="00614225"/>
    <w:rsid w:val="006149E6"/>
    <w:rsid w:val="006255AB"/>
    <w:rsid w:val="00626579"/>
    <w:rsid w:val="00627DB5"/>
    <w:rsid w:val="00631A1B"/>
    <w:rsid w:val="00634114"/>
    <w:rsid w:val="00642DEE"/>
    <w:rsid w:val="00642E07"/>
    <w:rsid w:val="006442C0"/>
    <w:rsid w:val="00647E0E"/>
    <w:rsid w:val="00651B88"/>
    <w:rsid w:val="0065310B"/>
    <w:rsid w:val="0065458A"/>
    <w:rsid w:val="006554A6"/>
    <w:rsid w:val="00661209"/>
    <w:rsid w:val="00663867"/>
    <w:rsid w:val="00670098"/>
    <w:rsid w:val="00673515"/>
    <w:rsid w:val="00675967"/>
    <w:rsid w:val="006759E4"/>
    <w:rsid w:val="006776EF"/>
    <w:rsid w:val="006820A1"/>
    <w:rsid w:val="00686709"/>
    <w:rsid w:val="00686EC6"/>
    <w:rsid w:val="00687980"/>
    <w:rsid w:val="00691618"/>
    <w:rsid w:val="00691680"/>
    <w:rsid w:val="006974F4"/>
    <w:rsid w:val="006A36A7"/>
    <w:rsid w:val="006A55EC"/>
    <w:rsid w:val="006B2CE7"/>
    <w:rsid w:val="006B78BF"/>
    <w:rsid w:val="006C0A0E"/>
    <w:rsid w:val="006C3C2A"/>
    <w:rsid w:val="006C61FE"/>
    <w:rsid w:val="006D0DD2"/>
    <w:rsid w:val="006D61F5"/>
    <w:rsid w:val="006E30A5"/>
    <w:rsid w:val="006F1492"/>
    <w:rsid w:val="006F7897"/>
    <w:rsid w:val="007038DB"/>
    <w:rsid w:val="007040B2"/>
    <w:rsid w:val="007042A8"/>
    <w:rsid w:val="007043FB"/>
    <w:rsid w:val="007062D3"/>
    <w:rsid w:val="007108A8"/>
    <w:rsid w:val="00713CB6"/>
    <w:rsid w:val="00715A5C"/>
    <w:rsid w:val="007204D4"/>
    <w:rsid w:val="007227AB"/>
    <w:rsid w:val="007233D8"/>
    <w:rsid w:val="00724E2A"/>
    <w:rsid w:val="00732F89"/>
    <w:rsid w:val="0073455F"/>
    <w:rsid w:val="0074103B"/>
    <w:rsid w:val="00742B5D"/>
    <w:rsid w:val="00751C6F"/>
    <w:rsid w:val="007525BE"/>
    <w:rsid w:val="007560CD"/>
    <w:rsid w:val="0075735F"/>
    <w:rsid w:val="0076289C"/>
    <w:rsid w:val="007634BC"/>
    <w:rsid w:val="00766CC3"/>
    <w:rsid w:val="00766FCB"/>
    <w:rsid w:val="0077002C"/>
    <w:rsid w:val="00773585"/>
    <w:rsid w:val="00776544"/>
    <w:rsid w:val="007773FB"/>
    <w:rsid w:val="0078239C"/>
    <w:rsid w:val="00782526"/>
    <w:rsid w:val="0078280A"/>
    <w:rsid w:val="00782A4D"/>
    <w:rsid w:val="0078423A"/>
    <w:rsid w:val="007878F1"/>
    <w:rsid w:val="00791873"/>
    <w:rsid w:val="00796933"/>
    <w:rsid w:val="00797FD1"/>
    <w:rsid w:val="007A2966"/>
    <w:rsid w:val="007A47B2"/>
    <w:rsid w:val="007B1DB1"/>
    <w:rsid w:val="007B4138"/>
    <w:rsid w:val="007B4A76"/>
    <w:rsid w:val="007B52DF"/>
    <w:rsid w:val="007B776D"/>
    <w:rsid w:val="007C40A7"/>
    <w:rsid w:val="007C49AF"/>
    <w:rsid w:val="007D358F"/>
    <w:rsid w:val="007D4726"/>
    <w:rsid w:val="007D49C2"/>
    <w:rsid w:val="007D769B"/>
    <w:rsid w:val="007F2A3C"/>
    <w:rsid w:val="007F3645"/>
    <w:rsid w:val="007F582E"/>
    <w:rsid w:val="007F6CCD"/>
    <w:rsid w:val="00800550"/>
    <w:rsid w:val="0080134C"/>
    <w:rsid w:val="00804DA3"/>
    <w:rsid w:val="00805373"/>
    <w:rsid w:val="00811F45"/>
    <w:rsid w:val="008156C3"/>
    <w:rsid w:val="008174AA"/>
    <w:rsid w:val="00821784"/>
    <w:rsid w:val="00823479"/>
    <w:rsid w:val="00824CDE"/>
    <w:rsid w:val="00830E72"/>
    <w:rsid w:val="00837276"/>
    <w:rsid w:val="008409EB"/>
    <w:rsid w:val="00840FF4"/>
    <w:rsid w:val="00842A93"/>
    <w:rsid w:val="00847485"/>
    <w:rsid w:val="00847A42"/>
    <w:rsid w:val="00847EA6"/>
    <w:rsid w:val="008539EC"/>
    <w:rsid w:val="0086203B"/>
    <w:rsid w:val="008634D0"/>
    <w:rsid w:val="0087250C"/>
    <w:rsid w:val="00875770"/>
    <w:rsid w:val="00875ACC"/>
    <w:rsid w:val="00876910"/>
    <w:rsid w:val="00876C31"/>
    <w:rsid w:val="0087742A"/>
    <w:rsid w:val="008800EB"/>
    <w:rsid w:val="00885A4B"/>
    <w:rsid w:val="00887FB0"/>
    <w:rsid w:val="0089560F"/>
    <w:rsid w:val="00895C95"/>
    <w:rsid w:val="00895CAF"/>
    <w:rsid w:val="0089628C"/>
    <w:rsid w:val="00897C9F"/>
    <w:rsid w:val="008A0237"/>
    <w:rsid w:val="008A3C19"/>
    <w:rsid w:val="008B1124"/>
    <w:rsid w:val="008B5424"/>
    <w:rsid w:val="008B6932"/>
    <w:rsid w:val="008C12D6"/>
    <w:rsid w:val="008C288A"/>
    <w:rsid w:val="008C3568"/>
    <w:rsid w:val="008C7A9C"/>
    <w:rsid w:val="008D0470"/>
    <w:rsid w:val="008D0E9A"/>
    <w:rsid w:val="008D26CA"/>
    <w:rsid w:val="008D575B"/>
    <w:rsid w:val="008D5F62"/>
    <w:rsid w:val="008D5FED"/>
    <w:rsid w:val="008D6C83"/>
    <w:rsid w:val="008E45E1"/>
    <w:rsid w:val="008F3EBC"/>
    <w:rsid w:val="008F6849"/>
    <w:rsid w:val="008F73E5"/>
    <w:rsid w:val="00900E6E"/>
    <w:rsid w:val="00902553"/>
    <w:rsid w:val="00902C0D"/>
    <w:rsid w:val="00910D50"/>
    <w:rsid w:val="009112AA"/>
    <w:rsid w:val="00914AB3"/>
    <w:rsid w:val="00917964"/>
    <w:rsid w:val="00920A1A"/>
    <w:rsid w:val="00920D9C"/>
    <w:rsid w:val="00921F62"/>
    <w:rsid w:val="009265AB"/>
    <w:rsid w:val="009300A9"/>
    <w:rsid w:val="00931451"/>
    <w:rsid w:val="0093298F"/>
    <w:rsid w:val="009334D0"/>
    <w:rsid w:val="00934D86"/>
    <w:rsid w:val="0093540D"/>
    <w:rsid w:val="00936170"/>
    <w:rsid w:val="009401B6"/>
    <w:rsid w:val="00951592"/>
    <w:rsid w:val="00952E30"/>
    <w:rsid w:val="00955BB7"/>
    <w:rsid w:val="0096115A"/>
    <w:rsid w:val="00963BB2"/>
    <w:rsid w:val="009644A5"/>
    <w:rsid w:val="009644B8"/>
    <w:rsid w:val="00964B78"/>
    <w:rsid w:val="00965C9B"/>
    <w:rsid w:val="0097300B"/>
    <w:rsid w:val="00974314"/>
    <w:rsid w:val="0097504A"/>
    <w:rsid w:val="00975075"/>
    <w:rsid w:val="00981F93"/>
    <w:rsid w:val="0098413E"/>
    <w:rsid w:val="00990B4E"/>
    <w:rsid w:val="00990FE3"/>
    <w:rsid w:val="009910B0"/>
    <w:rsid w:val="00991CCC"/>
    <w:rsid w:val="00992CF5"/>
    <w:rsid w:val="0099327B"/>
    <w:rsid w:val="0099482D"/>
    <w:rsid w:val="009953E6"/>
    <w:rsid w:val="00995BDC"/>
    <w:rsid w:val="009A5AA0"/>
    <w:rsid w:val="009A6A79"/>
    <w:rsid w:val="009A6D90"/>
    <w:rsid w:val="009B20BA"/>
    <w:rsid w:val="009B60B1"/>
    <w:rsid w:val="009B6F49"/>
    <w:rsid w:val="009C20DE"/>
    <w:rsid w:val="009C3718"/>
    <w:rsid w:val="009C5225"/>
    <w:rsid w:val="009C606E"/>
    <w:rsid w:val="009D1A1B"/>
    <w:rsid w:val="009D2306"/>
    <w:rsid w:val="009D44AF"/>
    <w:rsid w:val="009D6F8B"/>
    <w:rsid w:val="009D7400"/>
    <w:rsid w:val="009E08ED"/>
    <w:rsid w:val="009E1C3A"/>
    <w:rsid w:val="009E636F"/>
    <w:rsid w:val="009E63DD"/>
    <w:rsid w:val="009E723B"/>
    <w:rsid w:val="009F018A"/>
    <w:rsid w:val="009F31C4"/>
    <w:rsid w:val="009F64D4"/>
    <w:rsid w:val="009F6BDC"/>
    <w:rsid w:val="00A00008"/>
    <w:rsid w:val="00A015FB"/>
    <w:rsid w:val="00A01A00"/>
    <w:rsid w:val="00A11C59"/>
    <w:rsid w:val="00A13223"/>
    <w:rsid w:val="00A230DC"/>
    <w:rsid w:val="00A26038"/>
    <w:rsid w:val="00A41056"/>
    <w:rsid w:val="00A42BB8"/>
    <w:rsid w:val="00A432B0"/>
    <w:rsid w:val="00A43908"/>
    <w:rsid w:val="00A45516"/>
    <w:rsid w:val="00A46DB9"/>
    <w:rsid w:val="00A53DD4"/>
    <w:rsid w:val="00A5736C"/>
    <w:rsid w:val="00A61673"/>
    <w:rsid w:val="00A650FC"/>
    <w:rsid w:val="00A7205A"/>
    <w:rsid w:val="00A7412F"/>
    <w:rsid w:val="00A74AC2"/>
    <w:rsid w:val="00A76D13"/>
    <w:rsid w:val="00A76DA6"/>
    <w:rsid w:val="00A8423F"/>
    <w:rsid w:val="00A84AAD"/>
    <w:rsid w:val="00A84FA1"/>
    <w:rsid w:val="00A92722"/>
    <w:rsid w:val="00AA021B"/>
    <w:rsid w:val="00AA1C64"/>
    <w:rsid w:val="00AA3A85"/>
    <w:rsid w:val="00AA4AC2"/>
    <w:rsid w:val="00AB0EB7"/>
    <w:rsid w:val="00AB2BEB"/>
    <w:rsid w:val="00AB6393"/>
    <w:rsid w:val="00AB649F"/>
    <w:rsid w:val="00AC0219"/>
    <w:rsid w:val="00AC4CED"/>
    <w:rsid w:val="00AC5415"/>
    <w:rsid w:val="00AC639F"/>
    <w:rsid w:val="00AD0DF3"/>
    <w:rsid w:val="00AD2CE8"/>
    <w:rsid w:val="00AD6171"/>
    <w:rsid w:val="00AE22B4"/>
    <w:rsid w:val="00AE377B"/>
    <w:rsid w:val="00AE4071"/>
    <w:rsid w:val="00AE488B"/>
    <w:rsid w:val="00AE5436"/>
    <w:rsid w:val="00AE760F"/>
    <w:rsid w:val="00AF03BA"/>
    <w:rsid w:val="00AF0C12"/>
    <w:rsid w:val="00AF1F2D"/>
    <w:rsid w:val="00AF43C9"/>
    <w:rsid w:val="00AF6154"/>
    <w:rsid w:val="00B001F5"/>
    <w:rsid w:val="00B0159E"/>
    <w:rsid w:val="00B03E85"/>
    <w:rsid w:val="00B0448B"/>
    <w:rsid w:val="00B07F6B"/>
    <w:rsid w:val="00B107CC"/>
    <w:rsid w:val="00B17C74"/>
    <w:rsid w:val="00B214B1"/>
    <w:rsid w:val="00B219CA"/>
    <w:rsid w:val="00B2518E"/>
    <w:rsid w:val="00B274AD"/>
    <w:rsid w:val="00B30C64"/>
    <w:rsid w:val="00B33189"/>
    <w:rsid w:val="00B34255"/>
    <w:rsid w:val="00B37409"/>
    <w:rsid w:val="00B42B91"/>
    <w:rsid w:val="00B438C1"/>
    <w:rsid w:val="00B46BCB"/>
    <w:rsid w:val="00B53ED2"/>
    <w:rsid w:val="00B61280"/>
    <w:rsid w:val="00B61DB7"/>
    <w:rsid w:val="00B6301B"/>
    <w:rsid w:val="00B63F5B"/>
    <w:rsid w:val="00B6545A"/>
    <w:rsid w:val="00B66A86"/>
    <w:rsid w:val="00B73AAD"/>
    <w:rsid w:val="00B740C2"/>
    <w:rsid w:val="00B766C0"/>
    <w:rsid w:val="00B80BF1"/>
    <w:rsid w:val="00B945A0"/>
    <w:rsid w:val="00B94913"/>
    <w:rsid w:val="00BA553D"/>
    <w:rsid w:val="00BA5D0B"/>
    <w:rsid w:val="00BB1334"/>
    <w:rsid w:val="00BB3B38"/>
    <w:rsid w:val="00BC3BFC"/>
    <w:rsid w:val="00BC58AC"/>
    <w:rsid w:val="00BC70BE"/>
    <w:rsid w:val="00BD2046"/>
    <w:rsid w:val="00BD50D6"/>
    <w:rsid w:val="00BD5279"/>
    <w:rsid w:val="00BD5589"/>
    <w:rsid w:val="00BE0BCD"/>
    <w:rsid w:val="00BE5506"/>
    <w:rsid w:val="00BF03BC"/>
    <w:rsid w:val="00BF2042"/>
    <w:rsid w:val="00BF281C"/>
    <w:rsid w:val="00BF596F"/>
    <w:rsid w:val="00BF6B00"/>
    <w:rsid w:val="00BF716A"/>
    <w:rsid w:val="00BF7662"/>
    <w:rsid w:val="00C032C7"/>
    <w:rsid w:val="00C11707"/>
    <w:rsid w:val="00C124A9"/>
    <w:rsid w:val="00C14BB7"/>
    <w:rsid w:val="00C2046B"/>
    <w:rsid w:val="00C2461A"/>
    <w:rsid w:val="00C252E4"/>
    <w:rsid w:val="00C27E89"/>
    <w:rsid w:val="00C31F02"/>
    <w:rsid w:val="00C3284A"/>
    <w:rsid w:val="00C328D2"/>
    <w:rsid w:val="00C33239"/>
    <w:rsid w:val="00C340B3"/>
    <w:rsid w:val="00C34C3E"/>
    <w:rsid w:val="00C36348"/>
    <w:rsid w:val="00C435CE"/>
    <w:rsid w:val="00C57BB3"/>
    <w:rsid w:val="00C60072"/>
    <w:rsid w:val="00C60FD5"/>
    <w:rsid w:val="00C67938"/>
    <w:rsid w:val="00C73301"/>
    <w:rsid w:val="00C74B79"/>
    <w:rsid w:val="00C759A5"/>
    <w:rsid w:val="00C815D4"/>
    <w:rsid w:val="00C8411C"/>
    <w:rsid w:val="00C853BA"/>
    <w:rsid w:val="00C85D26"/>
    <w:rsid w:val="00C92A5E"/>
    <w:rsid w:val="00C932DB"/>
    <w:rsid w:val="00C93E22"/>
    <w:rsid w:val="00C94771"/>
    <w:rsid w:val="00C94E4F"/>
    <w:rsid w:val="00CA08FC"/>
    <w:rsid w:val="00CA2056"/>
    <w:rsid w:val="00CB0C05"/>
    <w:rsid w:val="00CB16AB"/>
    <w:rsid w:val="00CB6CC0"/>
    <w:rsid w:val="00CD1457"/>
    <w:rsid w:val="00CD4A0A"/>
    <w:rsid w:val="00CD7DC4"/>
    <w:rsid w:val="00CE10DB"/>
    <w:rsid w:val="00CE12D7"/>
    <w:rsid w:val="00CE4B38"/>
    <w:rsid w:val="00CE6A55"/>
    <w:rsid w:val="00D00C91"/>
    <w:rsid w:val="00D03193"/>
    <w:rsid w:val="00D04FCC"/>
    <w:rsid w:val="00D0570C"/>
    <w:rsid w:val="00D10952"/>
    <w:rsid w:val="00D115D1"/>
    <w:rsid w:val="00D13795"/>
    <w:rsid w:val="00D15067"/>
    <w:rsid w:val="00D1599A"/>
    <w:rsid w:val="00D20532"/>
    <w:rsid w:val="00D2228D"/>
    <w:rsid w:val="00D22C47"/>
    <w:rsid w:val="00D253BD"/>
    <w:rsid w:val="00D26392"/>
    <w:rsid w:val="00D27407"/>
    <w:rsid w:val="00D3080B"/>
    <w:rsid w:val="00D33E42"/>
    <w:rsid w:val="00D3495E"/>
    <w:rsid w:val="00D43081"/>
    <w:rsid w:val="00D4514F"/>
    <w:rsid w:val="00D52D99"/>
    <w:rsid w:val="00D53F19"/>
    <w:rsid w:val="00D54138"/>
    <w:rsid w:val="00D564EF"/>
    <w:rsid w:val="00D56597"/>
    <w:rsid w:val="00D5730E"/>
    <w:rsid w:val="00D6002C"/>
    <w:rsid w:val="00D63A52"/>
    <w:rsid w:val="00D667E2"/>
    <w:rsid w:val="00D6755B"/>
    <w:rsid w:val="00D7398C"/>
    <w:rsid w:val="00D74A65"/>
    <w:rsid w:val="00D77B0E"/>
    <w:rsid w:val="00D825A4"/>
    <w:rsid w:val="00D82807"/>
    <w:rsid w:val="00D833CD"/>
    <w:rsid w:val="00D85574"/>
    <w:rsid w:val="00D926A1"/>
    <w:rsid w:val="00D956F5"/>
    <w:rsid w:val="00D95F4C"/>
    <w:rsid w:val="00DA38E5"/>
    <w:rsid w:val="00DA51A1"/>
    <w:rsid w:val="00DB5EDC"/>
    <w:rsid w:val="00DD4E59"/>
    <w:rsid w:val="00DD4F0E"/>
    <w:rsid w:val="00DD6441"/>
    <w:rsid w:val="00DE1981"/>
    <w:rsid w:val="00DE4093"/>
    <w:rsid w:val="00DF03B1"/>
    <w:rsid w:val="00DF7479"/>
    <w:rsid w:val="00E018D2"/>
    <w:rsid w:val="00E04AB2"/>
    <w:rsid w:val="00E05EF0"/>
    <w:rsid w:val="00E10EDC"/>
    <w:rsid w:val="00E14534"/>
    <w:rsid w:val="00E153AF"/>
    <w:rsid w:val="00E164F8"/>
    <w:rsid w:val="00E17FD7"/>
    <w:rsid w:val="00E20E11"/>
    <w:rsid w:val="00E21298"/>
    <w:rsid w:val="00E271AC"/>
    <w:rsid w:val="00E3297F"/>
    <w:rsid w:val="00E32B53"/>
    <w:rsid w:val="00E32C93"/>
    <w:rsid w:val="00E35B00"/>
    <w:rsid w:val="00E3678C"/>
    <w:rsid w:val="00E4121C"/>
    <w:rsid w:val="00E455B1"/>
    <w:rsid w:val="00E45E42"/>
    <w:rsid w:val="00E53A62"/>
    <w:rsid w:val="00E54563"/>
    <w:rsid w:val="00E60C49"/>
    <w:rsid w:val="00E63D83"/>
    <w:rsid w:val="00E63F97"/>
    <w:rsid w:val="00E65502"/>
    <w:rsid w:val="00E65C21"/>
    <w:rsid w:val="00E66829"/>
    <w:rsid w:val="00E71202"/>
    <w:rsid w:val="00E71272"/>
    <w:rsid w:val="00E71610"/>
    <w:rsid w:val="00E74AFF"/>
    <w:rsid w:val="00E76811"/>
    <w:rsid w:val="00E809FD"/>
    <w:rsid w:val="00E86EE0"/>
    <w:rsid w:val="00E90F56"/>
    <w:rsid w:val="00E91A37"/>
    <w:rsid w:val="00E93561"/>
    <w:rsid w:val="00E94275"/>
    <w:rsid w:val="00E94484"/>
    <w:rsid w:val="00E95FD9"/>
    <w:rsid w:val="00EA21E8"/>
    <w:rsid w:val="00EA737E"/>
    <w:rsid w:val="00EB56A3"/>
    <w:rsid w:val="00EB7A9B"/>
    <w:rsid w:val="00EC26D0"/>
    <w:rsid w:val="00EC29C2"/>
    <w:rsid w:val="00EC3A2F"/>
    <w:rsid w:val="00EC4221"/>
    <w:rsid w:val="00EC5C74"/>
    <w:rsid w:val="00ED4305"/>
    <w:rsid w:val="00EF2146"/>
    <w:rsid w:val="00EF2D43"/>
    <w:rsid w:val="00EF31B9"/>
    <w:rsid w:val="00EF3C4D"/>
    <w:rsid w:val="00EF5F77"/>
    <w:rsid w:val="00EF747B"/>
    <w:rsid w:val="00F02E4C"/>
    <w:rsid w:val="00F03B84"/>
    <w:rsid w:val="00F070B8"/>
    <w:rsid w:val="00F07454"/>
    <w:rsid w:val="00F104E7"/>
    <w:rsid w:val="00F11BAD"/>
    <w:rsid w:val="00F14E37"/>
    <w:rsid w:val="00F16778"/>
    <w:rsid w:val="00F168A8"/>
    <w:rsid w:val="00F2176F"/>
    <w:rsid w:val="00F24E10"/>
    <w:rsid w:val="00F25FD6"/>
    <w:rsid w:val="00F27686"/>
    <w:rsid w:val="00F307CE"/>
    <w:rsid w:val="00F30936"/>
    <w:rsid w:val="00F30A4E"/>
    <w:rsid w:val="00F30D5A"/>
    <w:rsid w:val="00F31FA2"/>
    <w:rsid w:val="00F35C1A"/>
    <w:rsid w:val="00F35DC4"/>
    <w:rsid w:val="00F3612A"/>
    <w:rsid w:val="00F40F36"/>
    <w:rsid w:val="00F43F2C"/>
    <w:rsid w:val="00F44784"/>
    <w:rsid w:val="00F45411"/>
    <w:rsid w:val="00F45695"/>
    <w:rsid w:val="00F46407"/>
    <w:rsid w:val="00F52948"/>
    <w:rsid w:val="00F60DCF"/>
    <w:rsid w:val="00F61431"/>
    <w:rsid w:val="00F61656"/>
    <w:rsid w:val="00F628F4"/>
    <w:rsid w:val="00F668C8"/>
    <w:rsid w:val="00F70D9A"/>
    <w:rsid w:val="00F8083C"/>
    <w:rsid w:val="00F80D65"/>
    <w:rsid w:val="00F8153F"/>
    <w:rsid w:val="00F8362A"/>
    <w:rsid w:val="00F85F40"/>
    <w:rsid w:val="00F91597"/>
    <w:rsid w:val="00F91BD8"/>
    <w:rsid w:val="00F939E4"/>
    <w:rsid w:val="00F955A6"/>
    <w:rsid w:val="00FA1353"/>
    <w:rsid w:val="00FA1D70"/>
    <w:rsid w:val="00FB2176"/>
    <w:rsid w:val="00FC0340"/>
    <w:rsid w:val="00FC22B3"/>
    <w:rsid w:val="00FC252D"/>
    <w:rsid w:val="00FD3278"/>
    <w:rsid w:val="00FD71FF"/>
    <w:rsid w:val="00FD790A"/>
    <w:rsid w:val="00FE34AC"/>
    <w:rsid w:val="00FE3B7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5A02A"/>
  <w15:chartTrackingRefBased/>
  <w15:docId w15:val="{44B3C74A-F0B1-4984-A1D3-21A95EC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16"/>
    <w:pPr>
      <w:spacing w:after="200" w:line="480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068D2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D2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D2"/>
    <w:rPr>
      <w:rFonts w:ascii="Tahoma" w:eastAsiaTheme="minorEastAsi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D2"/>
    <w:rPr>
      <w:rFonts w:eastAsiaTheme="minorEastAsi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D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D2"/>
    <w:rPr>
      <w:rFonts w:eastAsiaTheme="minorEastAsia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D2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006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68D2"/>
    <w:rPr>
      <w:rFonts w:ascii="Calibri" w:eastAsiaTheme="minorEastAsia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0068D2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68D2"/>
    <w:rPr>
      <w:rFonts w:ascii="Calibri" w:eastAsiaTheme="minorEastAsia" w:hAnsi="Calibri" w:cs="Calibri"/>
      <w:noProof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8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Tabletry">
    <w:name w:val="Table_try"/>
    <w:basedOn w:val="Normal"/>
    <w:link w:val="TabletryChar"/>
    <w:qFormat/>
    <w:rsid w:val="000068D2"/>
    <w:pPr>
      <w:spacing w:before="120" w:after="120" w:line="240" w:lineRule="auto"/>
      <w:jc w:val="center"/>
    </w:pPr>
    <w:rPr>
      <w:rFonts w:ascii="Times New Roman" w:eastAsia="Times New Roman" w:hAnsi="Times New Roman" w:cstheme="minorHAnsi"/>
      <w:noProof/>
      <w:szCs w:val="24"/>
      <w:lang w:eastAsia="en-GB" w:bidi="ar-SA"/>
    </w:rPr>
  </w:style>
  <w:style w:type="character" w:customStyle="1" w:styleId="TabletryChar">
    <w:name w:val="Table_try Char"/>
    <w:basedOn w:val="DefaultParagraphFont"/>
    <w:link w:val="Tabletry"/>
    <w:rsid w:val="000068D2"/>
    <w:rPr>
      <w:rFonts w:ascii="Times New Roman" w:eastAsia="Times New Roman" w:hAnsi="Times New Roman" w:cstheme="minorHAnsi"/>
      <w:noProof/>
      <w:szCs w:val="24"/>
      <w:lang w:val="en-GB" w:eastAsia="en-GB" w:bidi="ar-SA"/>
    </w:rPr>
  </w:style>
  <w:style w:type="paragraph" w:customStyle="1" w:styleId="Normalafterobject">
    <w:name w:val="Normal after object"/>
    <w:basedOn w:val="Normal"/>
    <w:link w:val="NormalafterobjectChar"/>
    <w:qFormat/>
    <w:rsid w:val="000068D2"/>
    <w:pPr>
      <w:spacing w:before="480" w:after="360"/>
    </w:pPr>
    <w:rPr>
      <w:rFonts w:ascii="Arial" w:eastAsiaTheme="minorHAnsi" w:hAnsi="Arial"/>
      <w:sz w:val="24"/>
    </w:rPr>
  </w:style>
  <w:style w:type="character" w:customStyle="1" w:styleId="NormalafterobjectChar">
    <w:name w:val="Normal after object Char"/>
    <w:basedOn w:val="DefaultParagraphFont"/>
    <w:link w:val="Normalafterobject"/>
    <w:rsid w:val="000068D2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068D2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11C59"/>
  </w:style>
  <w:style w:type="character" w:styleId="Emphasis">
    <w:name w:val="Emphasis"/>
    <w:basedOn w:val="DefaultParagraphFont"/>
    <w:uiPriority w:val="20"/>
    <w:qFormat/>
    <w:rsid w:val="0049190D"/>
    <w:rPr>
      <w:i/>
      <w:iCs/>
    </w:rPr>
  </w:style>
  <w:style w:type="table" w:styleId="TableGrid">
    <w:name w:val="Table Grid"/>
    <w:basedOn w:val="TableNormal"/>
    <w:uiPriority w:val="39"/>
    <w:rsid w:val="00D8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502"/>
    <w:pPr>
      <w:ind w:left="720"/>
      <w:contextualSpacing/>
    </w:pPr>
  </w:style>
  <w:style w:type="table" w:styleId="ListTable3">
    <w:name w:val="List Table 3"/>
    <w:basedOn w:val="TableNormal"/>
    <w:uiPriority w:val="48"/>
    <w:rsid w:val="002D63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111E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298F"/>
    <w:rPr>
      <w:sz w:val="16"/>
      <w:szCs w:val="16"/>
    </w:rPr>
  </w:style>
  <w:style w:type="character" w:customStyle="1" w:styleId="label">
    <w:name w:val="label"/>
    <w:basedOn w:val="DefaultParagraphFont"/>
    <w:rsid w:val="00C67938"/>
  </w:style>
  <w:style w:type="paragraph" w:styleId="Revision">
    <w:name w:val="Revision"/>
    <w:hidden/>
    <w:uiPriority w:val="99"/>
    <w:semiHidden/>
    <w:rsid w:val="00715A5C"/>
    <w:pPr>
      <w:spacing w:after="0" w:line="240" w:lineRule="auto"/>
    </w:pPr>
    <w:rPr>
      <w:rFonts w:eastAsiaTheme="minorEastAsia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6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9B8F1E5D9B644A3CF5BA6C9EC43ED" ma:contentTypeVersion="9" ma:contentTypeDescription="Create a new document." ma:contentTypeScope="" ma:versionID="9df31b503b2d591cb4a6cb400b61ef02">
  <xsd:schema xmlns:xsd="http://www.w3.org/2001/XMLSchema" xmlns:xs="http://www.w3.org/2001/XMLSchema" xmlns:p="http://schemas.microsoft.com/office/2006/metadata/properties" xmlns:ns3="199e2e09-e828-4f1a-911e-3c5e6c20c988" xmlns:ns4="c492ed30-d72a-4880-bc3a-3659e0f18422" targetNamespace="http://schemas.microsoft.com/office/2006/metadata/properties" ma:root="true" ma:fieldsID="a80748b896ae77159baf3e1855e546a4" ns3:_="" ns4:_="">
    <xsd:import namespace="199e2e09-e828-4f1a-911e-3c5e6c20c988"/>
    <xsd:import namespace="c492ed30-d72a-4880-bc3a-3659e0f184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2e09-e828-4f1a-911e-3c5e6c20c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ed30-d72a-4880-bc3a-3659e0f1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13AE-C60B-4E5C-9DE6-6C0F8A74F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AEC3-ED23-4E9F-B6DB-E52815FA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2e09-e828-4f1a-911e-3c5e6c20c988"/>
    <ds:schemaRef ds:uri="c492ed30-d72a-4880-bc3a-3659e0f1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9A8BF-D84F-4D97-AA66-16A2B79F1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3A0AE-983B-4D40-B76A-F5F926E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60738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Poramapa Poonpakdee</cp:lastModifiedBy>
  <cp:revision>3</cp:revision>
  <dcterms:created xsi:type="dcterms:W3CDTF">2020-08-17T21:06:00Z</dcterms:created>
  <dcterms:modified xsi:type="dcterms:W3CDTF">2020-08-17T21:31:00Z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0x010100B369B8F1E5D9B644A3CF5BA6C9EC43ED</vt:lpwstr>
  </property>
</Properties>
</file>