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B2215" w14:textId="77777777" w:rsidR="00AA49F0" w:rsidRPr="00CB09C8" w:rsidRDefault="00AA49F0" w:rsidP="00F57C09">
      <w:pPr>
        <w:widowControl/>
        <w:spacing w:line="480" w:lineRule="auto"/>
        <w:rPr>
          <w:rFonts w:ascii="Times New Roman" w:hAnsi="Times New Roman" w:cs="Times New Roman"/>
          <w:b/>
          <w:sz w:val="24"/>
          <w:szCs w:val="24"/>
        </w:rPr>
      </w:pPr>
      <w:r w:rsidRPr="00CB09C8">
        <w:rPr>
          <w:rFonts w:ascii="Times New Roman" w:hAnsi="Times New Roman" w:cs="Times New Roman" w:hint="eastAsia"/>
          <w:b/>
          <w:sz w:val="24"/>
          <w:szCs w:val="24"/>
        </w:rPr>
        <w:t xml:space="preserve">Interpretation of an underpowered study with pre-specified </w:t>
      </w:r>
      <w:r w:rsidRPr="00CB09C8">
        <w:rPr>
          <w:rFonts w:ascii="Times New Roman" w:hAnsi="Times New Roman" w:cs="Times New Roman"/>
          <w:b/>
          <w:sz w:val="24"/>
          <w:szCs w:val="24"/>
        </w:rPr>
        <w:t>minimum</w:t>
      </w:r>
      <w:r w:rsidRPr="00CB09C8">
        <w:rPr>
          <w:rFonts w:ascii="Times New Roman" w:hAnsi="Times New Roman" w:cs="Times New Roman" w:hint="eastAsia"/>
          <w:b/>
          <w:sz w:val="24"/>
          <w:szCs w:val="24"/>
        </w:rPr>
        <w:t xml:space="preserve"> clinical important difference?</w:t>
      </w:r>
    </w:p>
    <w:p w14:paraId="0D376FBA" w14:textId="77777777" w:rsidR="00F57C09" w:rsidRPr="00CB09C8" w:rsidRDefault="00F57C09" w:rsidP="00F57C09">
      <w:pPr>
        <w:widowControl/>
        <w:spacing w:line="480" w:lineRule="auto"/>
        <w:jc w:val="left"/>
        <w:rPr>
          <w:rFonts w:ascii="Times New Roman" w:hAnsi="Times New Roman" w:cs="Times New Roman"/>
          <w:sz w:val="24"/>
          <w:szCs w:val="24"/>
        </w:rPr>
      </w:pPr>
      <w:r w:rsidRPr="00CB09C8">
        <w:rPr>
          <w:rFonts w:ascii="Times New Roman" w:hAnsi="Times New Roman" w:cs="Times New Roman"/>
          <w:sz w:val="24"/>
          <w:szCs w:val="24"/>
        </w:rPr>
        <w:t xml:space="preserve">Yang Wang, </w:t>
      </w:r>
      <w:proofErr w:type="spellStart"/>
      <w:r w:rsidRPr="00CB09C8">
        <w:rPr>
          <w:rFonts w:ascii="Times New Roman" w:hAnsi="Times New Roman" w:cs="Times New Roman"/>
          <w:sz w:val="24"/>
          <w:szCs w:val="24"/>
        </w:rPr>
        <w:t>MS</w:t>
      </w:r>
      <w:r w:rsidRPr="00CB09C8">
        <w:rPr>
          <w:rFonts w:ascii="Times New Roman" w:hAnsi="Times New Roman" w:cs="Times New Roman"/>
          <w:sz w:val="24"/>
          <w:szCs w:val="24"/>
          <w:vertAlign w:val="superscript"/>
        </w:rPr>
        <w:t>a</w:t>
      </w:r>
      <w:proofErr w:type="spellEnd"/>
      <w:r w:rsidRPr="00CB09C8">
        <w:rPr>
          <w:rFonts w:ascii="Times New Roman" w:hAnsi="Times New Roman" w:cs="Times New Roman"/>
          <w:sz w:val="24"/>
          <w:szCs w:val="24"/>
        </w:rPr>
        <w:t xml:space="preserve">, Tao Chen, </w:t>
      </w:r>
      <w:proofErr w:type="spellStart"/>
      <w:r w:rsidRPr="00CB09C8">
        <w:rPr>
          <w:rFonts w:ascii="Times New Roman" w:hAnsi="Times New Roman" w:cs="Times New Roman"/>
          <w:sz w:val="24"/>
          <w:szCs w:val="24"/>
        </w:rPr>
        <w:t>PhD</w:t>
      </w:r>
      <w:r w:rsidRPr="00CB09C8">
        <w:rPr>
          <w:rFonts w:ascii="Times New Roman" w:hAnsi="Times New Roman" w:cs="Times New Roman"/>
          <w:sz w:val="24"/>
          <w:szCs w:val="24"/>
          <w:vertAlign w:val="superscript"/>
        </w:rPr>
        <w:t>b</w:t>
      </w:r>
      <w:proofErr w:type="spellEnd"/>
      <w:r w:rsidRPr="00CB09C8">
        <w:rPr>
          <w:rFonts w:ascii="Times New Roman" w:hAnsi="Times New Roman" w:cs="Times New Roman"/>
          <w:sz w:val="24"/>
          <w:szCs w:val="24"/>
        </w:rPr>
        <w:t xml:space="preserve">, Wei Li, </w:t>
      </w:r>
      <w:proofErr w:type="spellStart"/>
      <w:r w:rsidRPr="00CB09C8">
        <w:rPr>
          <w:rFonts w:ascii="Times New Roman" w:hAnsi="Times New Roman" w:cs="Times New Roman"/>
          <w:sz w:val="24"/>
          <w:szCs w:val="24"/>
        </w:rPr>
        <w:t>PhD</w:t>
      </w:r>
      <w:r w:rsidRPr="00CB09C8">
        <w:rPr>
          <w:rFonts w:ascii="Times New Roman" w:hAnsi="Times New Roman" w:cs="Times New Roman"/>
          <w:sz w:val="24"/>
          <w:szCs w:val="24"/>
          <w:vertAlign w:val="superscript"/>
        </w:rPr>
        <w:t>a</w:t>
      </w:r>
      <w:proofErr w:type="spellEnd"/>
    </w:p>
    <w:p w14:paraId="22C5DBDC" w14:textId="77777777" w:rsidR="00F57C09" w:rsidRPr="00CB09C8" w:rsidRDefault="00F57C09" w:rsidP="00F57C09">
      <w:pPr>
        <w:widowControl/>
        <w:spacing w:line="480" w:lineRule="auto"/>
        <w:jc w:val="left"/>
        <w:rPr>
          <w:rFonts w:ascii="Times New Roman" w:hAnsi="Times New Roman" w:cs="Times New Roman"/>
          <w:sz w:val="24"/>
          <w:szCs w:val="24"/>
        </w:rPr>
      </w:pPr>
    </w:p>
    <w:p w14:paraId="1B903D9F" w14:textId="77777777" w:rsidR="00F57C09" w:rsidRPr="00CB09C8" w:rsidRDefault="00F57C09" w:rsidP="00F57C09">
      <w:pPr>
        <w:widowControl/>
        <w:spacing w:line="480" w:lineRule="auto"/>
        <w:jc w:val="left"/>
        <w:rPr>
          <w:rFonts w:ascii="Times New Roman" w:hAnsi="Times New Roman" w:cs="Times New Roman"/>
          <w:i/>
          <w:sz w:val="24"/>
          <w:szCs w:val="24"/>
        </w:rPr>
      </w:pPr>
      <w:r w:rsidRPr="00CB09C8">
        <w:rPr>
          <w:rFonts w:ascii="Times New Roman" w:hAnsi="Times New Roman" w:cs="Times New Roman"/>
          <w:i/>
          <w:sz w:val="24"/>
          <w:szCs w:val="24"/>
          <w:vertAlign w:val="superscript"/>
        </w:rPr>
        <w:t>a</w:t>
      </w:r>
      <w:r w:rsidRPr="00CB09C8">
        <w:rPr>
          <w:rFonts w:ascii="Times New Roman" w:hAnsi="Times New Roman" w:cs="Times New Roman"/>
          <w:i/>
          <w:sz w:val="24"/>
          <w:szCs w:val="24"/>
        </w:rPr>
        <w:t xml:space="preserve"> National Center for Cardiovascular Diseases, </w:t>
      </w:r>
      <w:proofErr w:type="spellStart"/>
      <w:r w:rsidRPr="00CB09C8">
        <w:rPr>
          <w:rFonts w:ascii="Times New Roman" w:hAnsi="Times New Roman" w:cs="Times New Roman"/>
          <w:i/>
          <w:sz w:val="24"/>
          <w:szCs w:val="24"/>
        </w:rPr>
        <w:t>Fuwai</w:t>
      </w:r>
      <w:proofErr w:type="spellEnd"/>
      <w:r w:rsidRPr="00CB09C8">
        <w:rPr>
          <w:rFonts w:ascii="Times New Roman" w:hAnsi="Times New Roman" w:cs="Times New Roman"/>
          <w:i/>
          <w:sz w:val="24"/>
          <w:szCs w:val="24"/>
        </w:rPr>
        <w:t xml:space="preserve"> Hospital, Chinese Academy of Medical Sciences and Peking Union Medical College, Beijing, China</w:t>
      </w:r>
    </w:p>
    <w:p w14:paraId="0798C72B" w14:textId="77777777" w:rsidR="00F57C09" w:rsidRPr="00CB09C8" w:rsidRDefault="00F57C09" w:rsidP="00F57C09">
      <w:pPr>
        <w:widowControl/>
        <w:spacing w:line="480" w:lineRule="auto"/>
        <w:jc w:val="left"/>
        <w:rPr>
          <w:rFonts w:ascii="Times New Roman" w:hAnsi="Times New Roman" w:cs="Times New Roman"/>
          <w:i/>
          <w:sz w:val="24"/>
          <w:szCs w:val="24"/>
        </w:rPr>
      </w:pPr>
      <w:proofErr w:type="spellStart"/>
      <w:r w:rsidRPr="00CB09C8">
        <w:rPr>
          <w:rFonts w:ascii="Times New Roman" w:hAnsi="Times New Roman" w:cs="Times New Roman"/>
          <w:i/>
          <w:sz w:val="24"/>
          <w:szCs w:val="24"/>
          <w:vertAlign w:val="superscript"/>
        </w:rPr>
        <w:t>b</w:t>
      </w:r>
      <w:r w:rsidRPr="00CB09C8">
        <w:rPr>
          <w:rFonts w:ascii="Times New Roman" w:hAnsi="Times New Roman" w:cs="Times New Roman"/>
          <w:i/>
          <w:sz w:val="24"/>
          <w:szCs w:val="24"/>
        </w:rPr>
        <w:t>Liverpool</w:t>
      </w:r>
      <w:proofErr w:type="spellEnd"/>
      <w:r w:rsidRPr="00CB09C8">
        <w:rPr>
          <w:rFonts w:ascii="Times New Roman" w:hAnsi="Times New Roman" w:cs="Times New Roman"/>
          <w:i/>
          <w:sz w:val="24"/>
          <w:szCs w:val="24"/>
        </w:rPr>
        <w:t xml:space="preserve"> School of Tropical Medicine, Liverpool, L3 5QA, UK</w:t>
      </w:r>
    </w:p>
    <w:p w14:paraId="0B1D7E43" w14:textId="77777777" w:rsidR="00F57C09" w:rsidRDefault="00F57C09" w:rsidP="00F57C09">
      <w:pPr>
        <w:widowControl/>
        <w:spacing w:line="480" w:lineRule="auto"/>
        <w:jc w:val="left"/>
        <w:rPr>
          <w:rFonts w:ascii="Times New Roman" w:hAnsi="Times New Roman" w:cs="Times New Roman"/>
          <w:sz w:val="24"/>
          <w:szCs w:val="24"/>
        </w:rPr>
      </w:pPr>
    </w:p>
    <w:p w14:paraId="05818851" w14:textId="77777777" w:rsidR="004E5327" w:rsidRPr="004E5327" w:rsidRDefault="004E5327" w:rsidP="00F57C09">
      <w:pPr>
        <w:widowControl/>
        <w:spacing w:line="480" w:lineRule="auto"/>
        <w:jc w:val="left"/>
        <w:rPr>
          <w:rFonts w:ascii="Times New Roman" w:hAnsi="Times New Roman" w:cs="Times New Roman"/>
          <w:sz w:val="24"/>
          <w:szCs w:val="24"/>
        </w:rPr>
      </w:pPr>
      <w:r>
        <w:rPr>
          <w:rFonts w:ascii="Times New Roman" w:hAnsi="Times New Roman" w:cs="Times New Roman" w:hint="eastAsia"/>
          <w:sz w:val="24"/>
          <w:szCs w:val="24"/>
        </w:rPr>
        <w:t>Word count: 356 words</w:t>
      </w:r>
    </w:p>
    <w:p w14:paraId="555732D6" w14:textId="77777777" w:rsidR="004E5327" w:rsidRPr="00CB09C8" w:rsidRDefault="004E5327" w:rsidP="00F57C09">
      <w:pPr>
        <w:widowControl/>
        <w:spacing w:line="480" w:lineRule="auto"/>
        <w:jc w:val="left"/>
        <w:rPr>
          <w:rFonts w:ascii="Times New Roman" w:hAnsi="Times New Roman" w:cs="Times New Roman"/>
          <w:sz w:val="24"/>
          <w:szCs w:val="24"/>
        </w:rPr>
      </w:pPr>
    </w:p>
    <w:p w14:paraId="0D462A6A" w14:textId="77777777" w:rsidR="00F57C09" w:rsidRPr="00CB09C8" w:rsidRDefault="00F57C09" w:rsidP="00F57C09">
      <w:pPr>
        <w:spacing w:line="480" w:lineRule="auto"/>
        <w:rPr>
          <w:rFonts w:ascii="Times New Roman" w:hAnsi="Times New Roman" w:cs="Times New Roman"/>
          <w:sz w:val="24"/>
          <w:szCs w:val="24"/>
        </w:rPr>
      </w:pPr>
      <w:r w:rsidRPr="00CB09C8">
        <w:rPr>
          <w:rFonts w:ascii="Times New Roman" w:hAnsi="Times New Roman" w:cs="Times New Roman"/>
          <w:sz w:val="24"/>
          <w:szCs w:val="24"/>
        </w:rPr>
        <w:t xml:space="preserve">Correspondence author: </w:t>
      </w:r>
      <w:r w:rsidR="00FE5244" w:rsidRPr="00CB09C8">
        <w:rPr>
          <w:rFonts w:ascii="Times New Roman" w:hAnsi="Times New Roman" w:cs="Times New Roman" w:hint="eastAsia"/>
          <w:sz w:val="24"/>
          <w:szCs w:val="24"/>
        </w:rPr>
        <w:t>Wei Li</w:t>
      </w:r>
    </w:p>
    <w:p w14:paraId="57D5E2D9" w14:textId="77777777" w:rsidR="00F57C09" w:rsidRPr="00CB09C8" w:rsidRDefault="00F57C09" w:rsidP="00F57C09">
      <w:pPr>
        <w:spacing w:line="480" w:lineRule="auto"/>
        <w:rPr>
          <w:rFonts w:ascii="Times New Roman" w:hAnsi="Times New Roman" w:cs="Times New Roman"/>
          <w:sz w:val="24"/>
          <w:szCs w:val="24"/>
        </w:rPr>
      </w:pPr>
      <w:r w:rsidRPr="00CB09C8">
        <w:rPr>
          <w:rFonts w:ascii="Times New Roman" w:hAnsi="Times New Roman" w:cs="Times New Roman"/>
          <w:sz w:val="24"/>
          <w:szCs w:val="24"/>
        </w:rPr>
        <w:t xml:space="preserve">Medical Research &amp; Biometrics Center, National Center for Cardiovascular Diseases, </w:t>
      </w:r>
      <w:proofErr w:type="spellStart"/>
      <w:r w:rsidRPr="00CB09C8">
        <w:rPr>
          <w:rFonts w:ascii="Times New Roman" w:hAnsi="Times New Roman" w:cs="Times New Roman"/>
          <w:sz w:val="24"/>
          <w:szCs w:val="24"/>
        </w:rPr>
        <w:t>Fuwai</w:t>
      </w:r>
      <w:proofErr w:type="spellEnd"/>
      <w:r w:rsidRPr="00CB09C8">
        <w:rPr>
          <w:rFonts w:ascii="Times New Roman" w:hAnsi="Times New Roman" w:cs="Times New Roman"/>
          <w:sz w:val="24"/>
          <w:szCs w:val="24"/>
        </w:rPr>
        <w:t xml:space="preserve"> Hospital, Chinese Academy of Medical Sciences and Peking Union Medical College, Room 101-106, BLOCK A Feng </w:t>
      </w:r>
      <w:proofErr w:type="spellStart"/>
      <w:r w:rsidRPr="00CB09C8">
        <w:rPr>
          <w:rFonts w:ascii="Times New Roman" w:hAnsi="Times New Roman" w:cs="Times New Roman"/>
          <w:sz w:val="24"/>
          <w:szCs w:val="24"/>
        </w:rPr>
        <w:t>Cun</w:t>
      </w:r>
      <w:proofErr w:type="spellEnd"/>
      <w:r w:rsidRPr="00CB09C8">
        <w:rPr>
          <w:rFonts w:ascii="Times New Roman" w:hAnsi="Times New Roman" w:cs="Times New Roman"/>
          <w:sz w:val="24"/>
          <w:szCs w:val="24"/>
        </w:rPr>
        <w:t xml:space="preserve"> Xi Li, </w:t>
      </w:r>
      <w:proofErr w:type="spellStart"/>
      <w:r w:rsidRPr="00CB09C8">
        <w:rPr>
          <w:rFonts w:ascii="Times New Roman" w:hAnsi="Times New Roman" w:cs="Times New Roman"/>
          <w:sz w:val="24"/>
          <w:szCs w:val="24"/>
        </w:rPr>
        <w:t>Yongding</w:t>
      </w:r>
      <w:proofErr w:type="spellEnd"/>
      <w:r w:rsidRPr="00CB09C8">
        <w:rPr>
          <w:rFonts w:ascii="Times New Roman" w:hAnsi="Times New Roman" w:cs="Times New Roman"/>
          <w:sz w:val="24"/>
          <w:szCs w:val="24"/>
        </w:rPr>
        <w:t xml:space="preserve"> Zhen </w:t>
      </w:r>
      <w:proofErr w:type="spellStart"/>
      <w:r w:rsidRPr="00CB09C8">
        <w:rPr>
          <w:rFonts w:ascii="Times New Roman" w:hAnsi="Times New Roman" w:cs="Times New Roman"/>
          <w:sz w:val="24"/>
          <w:szCs w:val="24"/>
        </w:rPr>
        <w:t>Mentougou</w:t>
      </w:r>
      <w:proofErr w:type="spellEnd"/>
      <w:r w:rsidRPr="00CB09C8">
        <w:rPr>
          <w:rFonts w:ascii="Times New Roman" w:hAnsi="Times New Roman" w:cs="Times New Roman"/>
          <w:sz w:val="24"/>
          <w:szCs w:val="24"/>
        </w:rPr>
        <w:t xml:space="preserve"> District Beijing, 102300, China</w:t>
      </w:r>
    </w:p>
    <w:p w14:paraId="436C7D77" w14:textId="77777777" w:rsidR="00F57C09" w:rsidRPr="00CB09C8" w:rsidRDefault="00F57C09" w:rsidP="00F57C09">
      <w:pPr>
        <w:spacing w:line="480" w:lineRule="auto"/>
        <w:rPr>
          <w:rFonts w:ascii="Times New Roman" w:hAnsi="Times New Roman" w:cs="Times New Roman"/>
          <w:sz w:val="24"/>
          <w:szCs w:val="24"/>
        </w:rPr>
      </w:pPr>
      <w:r w:rsidRPr="00CB09C8">
        <w:rPr>
          <w:rFonts w:ascii="Times New Roman" w:hAnsi="Times New Roman" w:cs="Times New Roman"/>
          <w:sz w:val="24"/>
          <w:szCs w:val="24"/>
        </w:rPr>
        <w:t>Phone: (86 10) 6086 6499</w:t>
      </w:r>
    </w:p>
    <w:p w14:paraId="341627E1" w14:textId="77777777" w:rsidR="00F57C09" w:rsidRPr="00CB09C8" w:rsidRDefault="00F57C09" w:rsidP="00F57C09">
      <w:pPr>
        <w:spacing w:line="480" w:lineRule="auto"/>
        <w:rPr>
          <w:rFonts w:ascii="Times New Roman" w:hAnsi="Times New Roman" w:cs="Times New Roman"/>
          <w:sz w:val="24"/>
          <w:szCs w:val="24"/>
        </w:rPr>
      </w:pPr>
      <w:r w:rsidRPr="00CB09C8">
        <w:rPr>
          <w:rFonts w:ascii="Times New Roman" w:hAnsi="Times New Roman" w:cs="Times New Roman"/>
          <w:sz w:val="24"/>
          <w:szCs w:val="24"/>
        </w:rPr>
        <w:t xml:space="preserve">Mobile: (86) </w:t>
      </w:r>
      <w:r w:rsidR="00FE5244" w:rsidRPr="00CB09C8">
        <w:rPr>
          <w:rFonts w:ascii="Times New Roman" w:hAnsi="Times New Roman" w:cs="Times New Roman"/>
          <w:sz w:val="24"/>
          <w:szCs w:val="24"/>
        </w:rPr>
        <w:t>13</w:t>
      </w:r>
      <w:r w:rsidR="00FE5244" w:rsidRPr="00CB09C8">
        <w:rPr>
          <w:rFonts w:ascii="Times New Roman" w:hAnsi="Times New Roman" w:cs="Times New Roman" w:hint="eastAsia"/>
          <w:sz w:val="24"/>
          <w:szCs w:val="24"/>
        </w:rPr>
        <w:t>9</w:t>
      </w:r>
      <w:r w:rsidRPr="00CB09C8">
        <w:rPr>
          <w:rFonts w:ascii="Times New Roman" w:hAnsi="Times New Roman" w:cs="Times New Roman"/>
          <w:sz w:val="24"/>
          <w:szCs w:val="24"/>
        </w:rPr>
        <w:t xml:space="preserve"> 10</w:t>
      </w:r>
      <w:r w:rsidR="00FE5244" w:rsidRPr="00CB09C8">
        <w:rPr>
          <w:rFonts w:ascii="Times New Roman" w:hAnsi="Times New Roman" w:cs="Times New Roman" w:hint="eastAsia"/>
          <w:sz w:val="24"/>
          <w:szCs w:val="24"/>
        </w:rPr>
        <w:t>70</w:t>
      </w:r>
      <w:r w:rsidRPr="00CB09C8">
        <w:rPr>
          <w:rFonts w:ascii="Times New Roman" w:hAnsi="Times New Roman" w:cs="Times New Roman"/>
          <w:sz w:val="24"/>
          <w:szCs w:val="24"/>
        </w:rPr>
        <w:t xml:space="preserve"> </w:t>
      </w:r>
      <w:r w:rsidR="00FE5244" w:rsidRPr="00CB09C8">
        <w:rPr>
          <w:rFonts w:ascii="Times New Roman" w:hAnsi="Times New Roman" w:cs="Times New Roman" w:hint="eastAsia"/>
          <w:sz w:val="24"/>
          <w:szCs w:val="24"/>
        </w:rPr>
        <w:t>4480</w:t>
      </w:r>
    </w:p>
    <w:p w14:paraId="5104C0EC" w14:textId="77777777" w:rsidR="00F57C09" w:rsidRPr="00CB09C8" w:rsidRDefault="00F57C09" w:rsidP="00F57C09">
      <w:pPr>
        <w:spacing w:line="480" w:lineRule="auto"/>
        <w:rPr>
          <w:rFonts w:ascii="Times New Roman" w:hAnsi="Times New Roman" w:cs="Times New Roman"/>
          <w:sz w:val="24"/>
          <w:szCs w:val="24"/>
        </w:rPr>
      </w:pPr>
      <w:r w:rsidRPr="00CB09C8">
        <w:rPr>
          <w:rFonts w:ascii="Times New Roman" w:hAnsi="Times New Roman" w:cs="Times New Roman"/>
          <w:sz w:val="24"/>
          <w:szCs w:val="24"/>
        </w:rPr>
        <w:t>E-mail: </w:t>
      </w:r>
      <w:hyperlink r:id="rId8" w:history="1">
        <w:r w:rsidR="00FE5244" w:rsidRPr="00CB09C8">
          <w:rPr>
            <w:rStyle w:val="Hyperlink"/>
            <w:rFonts w:ascii="Times New Roman" w:hAnsi="Times New Roman" w:cs="Times New Roman" w:hint="eastAsia"/>
            <w:color w:val="auto"/>
            <w:sz w:val="24"/>
            <w:szCs w:val="24"/>
          </w:rPr>
          <w:t>liwei</w:t>
        </w:r>
        <w:r w:rsidR="00FE5244" w:rsidRPr="00CB09C8">
          <w:rPr>
            <w:rStyle w:val="Hyperlink"/>
            <w:rFonts w:ascii="Times New Roman" w:hAnsi="Times New Roman" w:cs="Times New Roman"/>
            <w:color w:val="auto"/>
            <w:sz w:val="24"/>
            <w:szCs w:val="24"/>
          </w:rPr>
          <w:t>@mrbc-nccd.com</w:t>
        </w:r>
      </w:hyperlink>
    </w:p>
    <w:p w14:paraId="3E6A03F0" w14:textId="77777777" w:rsidR="00F57C09" w:rsidRPr="00CB09C8" w:rsidRDefault="00F57C09">
      <w:pPr>
        <w:widowControl/>
        <w:jc w:val="left"/>
        <w:rPr>
          <w:rFonts w:ascii="Times New Roman" w:eastAsia="SimSun" w:hAnsi="Times New Roman" w:cs="Times New Roman"/>
          <w:kern w:val="0"/>
          <w:sz w:val="24"/>
          <w:szCs w:val="24"/>
        </w:rPr>
      </w:pPr>
      <w:r w:rsidRPr="00CB09C8">
        <w:rPr>
          <w:rFonts w:ascii="Times New Roman" w:eastAsia="SimSun" w:hAnsi="Times New Roman" w:cs="Times New Roman"/>
          <w:kern w:val="0"/>
          <w:sz w:val="24"/>
          <w:szCs w:val="24"/>
        </w:rPr>
        <w:br w:type="page"/>
      </w:r>
    </w:p>
    <w:p w14:paraId="0425DEBD" w14:textId="77777777" w:rsidR="000C10A2" w:rsidRPr="00CB09C8" w:rsidRDefault="000C10A2" w:rsidP="00FE5244">
      <w:pPr>
        <w:widowControl/>
        <w:shd w:val="clear" w:color="auto" w:fill="FFFFFF"/>
        <w:spacing w:before="300" w:line="420" w:lineRule="atLeast"/>
        <w:jc w:val="left"/>
        <w:textAlignment w:val="baseline"/>
        <w:rPr>
          <w:rFonts w:ascii="Times New Roman" w:eastAsia="SimSun" w:hAnsi="Times New Roman" w:cs="Times New Roman"/>
          <w:i/>
          <w:kern w:val="0"/>
          <w:sz w:val="24"/>
          <w:szCs w:val="24"/>
        </w:rPr>
      </w:pPr>
      <w:r w:rsidRPr="00CB09C8">
        <w:rPr>
          <w:rFonts w:ascii="Times New Roman" w:eastAsia="SimSun" w:hAnsi="Times New Roman" w:cs="Times New Roman" w:hint="eastAsia"/>
          <w:i/>
          <w:kern w:val="0"/>
          <w:sz w:val="24"/>
          <w:szCs w:val="24"/>
        </w:rPr>
        <w:lastRenderedPageBreak/>
        <w:t>To the editor:</w:t>
      </w:r>
    </w:p>
    <w:p w14:paraId="3BDEB640" w14:textId="77777777" w:rsidR="00F14A12" w:rsidRPr="00CB09C8" w:rsidRDefault="00416BB0" w:rsidP="00F14A12">
      <w:pPr>
        <w:widowControl/>
        <w:shd w:val="clear" w:color="auto" w:fill="FFFFFF"/>
        <w:spacing w:before="300" w:line="420" w:lineRule="atLeast"/>
        <w:jc w:val="left"/>
        <w:textAlignment w:val="baseline"/>
        <w:rPr>
          <w:rFonts w:ascii="Times New Roman" w:hAnsi="Times New Roman" w:cs="Times New Roman"/>
          <w:kern w:val="0"/>
          <w:sz w:val="24"/>
          <w:szCs w:val="24"/>
        </w:rPr>
      </w:pPr>
      <w:r w:rsidRPr="00CB09C8">
        <w:rPr>
          <w:rFonts w:ascii="Times New Roman" w:hAnsi="Times New Roman" w:cs="Times New Roman" w:hint="eastAsia"/>
          <w:kern w:val="0"/>
          <w:sz w:val="24"/>
          <w:szCs w:val="24"/>
        </w:rPr>
        <w:t xml:space="preserve">In the DECISION randomized clinical trial, </w:t>
      </w:r>
      <w:r w:rsidRPr="00CB09C8">
        <w:rPr>
          <w:rFonts w:ascii="Times New Roman" w:eastAsia="SimSun" w:hAnsi="Times New Roman" w:cs="Times New Roman" w:hint="eastAsia"/>
          <w:kern w:val="0"/>
          <w:sz w:val="24"/>
          <w:szCs w:val="24"/>
        </w:rPr>
        <w:t>Dr</w:t>
      </w:r>
      <w:r w:rsidRPr="00CB09C8">
        <w:rPr>
          <w:rFonts w:ascii="Times New Roman" w:hAnsi="Times New Roman" w:cs="Times New Roman" w:hint="eastAsia"/>
          <w:kern w:val="0"/>
          <w:sz w:val="24"/>
          <w:szCs w:val="24"/>
        </w:rPr>
        <w:t>.</w:t>
      </w:r>
      <w:r w:rsidR="005E4935" w:rsidRPr="00CB09C8">
        <w:rPr>
          <w:rFonts w:ascii="Times New Roman" w:eastAsia="SimSun" w:hAnsi="Times New Roman" w:cs="Times New Roman" w:hint="eastAsia"/>
          <w:kern w:val="0"/>
          <w:sz w:val="24"/>
          <w:szCs w:val="24"/>
        </w:rPr>
        <w:t xml:space="preserve"> </w:t>
      </w:r>
      <w:proofErr w:type="spellStart"/>
      <w:r w:rsidRPr="00CB09C8">
        <w:rPr>
          <w:rFonts w:ascii="Times New Roman" w:hAnsi="Times New Roman" w:cs="Times New Roman"/>
          <w:kern w:val="0"/>
          <w:sz w:val="24"/>
          <w:szCs w:val="24"/>
        </w:rPr>
        <w:t>Lomivorotov</w:t>
      </w:r>
      <w:proofErr w:type="spellEnd"/>
      <w:r w:rsidRPr="00CB09C8">
        <w:rPr>
          <w:rFonts w:ascii="Times New Roman" w:hAnsi="Times New Roman" w:cs="Times New Roman" w:hint="eastAsia"/>
          <w:kern w:val="0"/>
          <w:sz w:val="24"/>
          <w:szCs w:val="24"/>
        </w:rPr>
        <w:t xml:space="preserve"> and colleagues </w:t>
      </w:r>
      <w:r w:rsidR="00FD5544" w:rsidRPr="00CB09C8">
        <w:rPr>
          <w:rFonts w:ascii="Times New Roman" w:hAnsi="Times New Roman" w:cs="Times New Roman" w:hint="eastAsia"/>
          <w:kern w:val="0"/>
          <w:sz w:val="24"/>
          <w:szCs w:val="24"/>
        </w:rPr>
        <w:t>reported</w:t>
      </w:r>
      <w:r w:rsidRPr="00CB09C8">
        <w:rPr>
          <w:rFonts w:ascii="Times New Roman" w:hAnsi="Times New Roman" w:cs="Times New Roman" w:hint="eastAsia"/>
          <w:kern w:val="0"/>
          <w:sz w:val="24"/>
          <w:szCs w:val="24"/>
        </w:rPr>
        <w:t xml:space="preserve"> that </w:t>
      </w:r>
      <w:r w:rsidR="00287942" w:rsidRPr="00CB09C8">
        <w:rPr>
          <w:rFonts w:ascii="Times New Roman" w:hAnsi="Times New Roman" w:cs="Times New Roman" w:hint="eastAsia"/>
          <w:kern w:val="0"/>
          <w:sz w:val="24"/>
          <w:szCs w:val="24"/>
        </w:rPr>
        <w:t>intraoperative administration of dexamethasone</w:t>
      </w:r>
      <w:r w:rsidR="00051C98" w:rsidRPr="00CB09C8">
        <w:rPr>
          <w:rFonts w:ascii="Times New Roman" w:hAnsi="Times New Roman" w:cs="Times New Roman" w:hint="eastAsia"/>
          <w:kern w:val="0"/>
          <w:sz w:val="24"/>
          <w:szCs w:val="24"/>
        </w:rPr>
        <w:t xml:space="preserve"> compared with </w:t>
      </w:r>
      <w:r w:rsidR="00287942" w:rsidRPr="00CB09C8">
        <w:rPr>
          <w:rFonts w:ascii="Times New Roman" w:hAnsi="Times New Roman" w:cs="Times New Roman" w:hint="eastAsia"/>
          <w:kern w:val="0"/>
          <w:sz w:val="24"/>
          <w:szCs w:val="24"/>
        </w:rPr>
        <w:t>placebo</w:t>
      </w:r>
      <w:r w:rsidR="00051C98" w:rsidRPr="00CB09C8">
        <w:rPr>
          <w:rFonts w:ascii="Times New Roman" w:hAnsi="Times New Roman" w:cs="Times New Roman" w:hint="eastAsia"/>
          <w:kern w:val="0"/>
          <w:sz w:val="24"/>
          <w:szCs w:val="24"/>
        </w:rPr>
        <w:t xml:space="preserve"> </w:t>
      </w:r>
      <w:r w:rsidR="00287942" w:rsidRPr="00CB09C8">
        <w:rPr>
          <w:rFonts w:ascii="Times New Roman" w:hAnsi="Times New Roman" w:cs="Times New Roman" w:hint="eastAsia"/>
          <w:kern w:val="0"/>
          <w:sz w:val="24"/>
          <w:szCs w:val="24"/>
        </w:rPr>
        <w:t>did not reduce major complication and mortality</w:t>
      </w:r>
      <w:r w:rsidR="00051C98" w:rsidRPr="00CB09C8">
        <w:rPr>
          <w:rFonts w:ascii="Times New Roman" w:hAnsi="Times New Roman" w:cs="Times New Roman" w:hint="eastAsia"/>
          <w:kern w:val="0"/>
          <w:sz w:val="24"/>
          <w:szCs w:val="24"/>
        </w:rPr>
        <w:t xml:space="preserve"> among </w:t>
      </w:r>
      <w:r w:rsidR="00534E93" w:rsidRPr="00CB09C8">
        <w:rPr>
          <w:rFonts w:ascii="Times New Roman" w:hAnsi="Times New Roman" w:cs="Times New Roman" w:hint="eastAsia"/>
          <w:kern w:val="0"/>
          <w:sz w:val="24"/>
          <w:szCs w:val="24"/>
        </w:rPr>
        <w:t>infants</w:t>
      </w:r>
      <w:r w:rsidR="00051C98" w:rsidRPr="00CB09C8">
        <w:rPr>
          <w:rFonts w:ascii="Times New Roman" w:hAnsi="Times New Roman" w:cs="Times New Roman" w:hint="eastAsia"/>
          <w:kern w:val="0"/>
          <w:sz w:val="24"/>
          <w:szCs w:val="24"/>
        </w:rPr>
        <w:t xml:space="preserve"> </w:t>
      </w:r>
      <w:r w:rsidR="00534E93" w:rsidRPr="00CB09C8">
        <w:rPr>
          <w:rFonts w:ascii="Times New Roman" w:hAnsi="Times New Roman" w:cs="Times New Roman" w:hint="eastAsia"/>
          <w:kern w:val="0"/>
          <w:sz w:val="24"/>
          <w:szCs w:val="24"/>
        </w:rPr>
        <w:t>undergoing cardiac surgery</w:t>
      </w:r>
      <w:r w:rsidR="00051C98" w:rsidRPr="00CB09C8">
        <w:rPr>
          <w:rFonts w:ascii="Times New Roman" w:hAnsi="Times New Roman" w:cs="Times New Roman" w:hint="eastAsia"/>
          <w:kern w:val="0"/>
          <w:sz w:val="24"/>
          <w:szCs w:val="24"/>
        </w:rPr>
        <w:t>.</w:t>
      </w:r>
      <w:r w:rsidR="00051C98" w:rsidRPr="00CB09C8">
        <w:rPr>
          <w:rFonts w:ascii="Times New Roman" w:hAnsi="Times New Roman" w:cs="Times New Roman" w:hint="eastAsia"/>
          <w:kern w:val="0"/>
          <w:sz w:val="24"/>
          <w:szCs w:val="24"/>
          <w:shd w:val="pct15" w:color="auto" w:fill="FFFFFF"/>
          <w:vertAlign w:val="superscript"/>
        </w:rPr>
        <w:t>1</w:t>
      </w:r>
      <w:r w:rsidR="00051C98" w:rsidRPr="00CB09C8">
        <w:rPr>
          <w:rFonts w:ascii="Times New Roman" w:hAnsi="Times New Roman" w:cs="Times New Roman" w:hint="eastAsia"/>
          <w:kern w:val="0"/>
          <w:sz w:val="24"/>
          <w:szCs w:val="24"/>
        </w:rPr>
        <w:t xml:space="preserve"> </w:t>
      </w:r>
      <w:r w:rsidR="00F14A12" w:rsidRPr="00CB09C8">
        <w:rPr>
          <w:rFonts w:ascii="Times New Roman" w:hAnsi="Times New Roman" w:cs="Times New Roman"/>
          <w:kern w:val="0"/>
          <w:sz w:val="24"/>
          <w:szCs w:val="24"/>
        </w:rPr>
        <w:t>However, w</w:t>
      </w:r>
      <w:r w:rsidR="00F14A12" w:rsidRPr="00CB09C8">
        <w:rPr>
          <w:rFonts w:ascii="Times New Roman" w:hAnsi="Times New Roman" w:cs="Times New Roman" w:hint="eastAsia"/>
          <w:kern w:val="0"/>
          <w:sz w:val="24"/>
          <w:szCs w:val="24"/>
        </w:rPr>
        <w:t xml:space="preserve">e are concerned about the </w:t>
      </w:r>
      <w:r w:rsidR="00F14A12" w:rsidRPr="00CB09C8">
        <w:rPr>
          <w:rFonts w:ascii="Times New Roman" w:hAnsi="Times New Roman" w:cs="Times New Roman"/>
          <w:kern w:val="0"/>
          <w:sz w:val="24"/>
          <w:szCs w:val="24"/>
        </w:rPr>
        <w:t xml:space="preserve">conduct and </w:t>
      </w:r>
      <w:r w:rsidR="004521D4" w:rsidRPr="00CB09C8">
        <w:rPr>
          <w:rFonts w:ascii="Times New Roman" w:hAnsi="Times New Roman" w:cs="Times New Roman"/>
          <w:kern w:val="0"/>
          <w:sz w:val="24"/>
          <w:szCs w:val="24"/>
        </w:rPr>
        <w:t>interpretation</w:t>
      </w:r>
      <w:r w:rsidR="00A734EC" w:rsidRPr="00CB09C8">
        <w:rPr>
          <w:rFonts w:ascii="Times New Roman" w:hAnsi="Times New Roman" w:cs="Times New Roman"/>
          <w:kern w:val="0"/>
          <w:sz w:val="24"/>
          <w:szCs w:val="24"/>
        </w:rPr>
        <w:t xml:space="preserve"> of this study.</w:t>
      </w:r>
    </w:p>
    <w:p w14:paraId="6A029AED" w14:textId="77777777" w:rsidR="00C831BD" w:rsidRPr="00CB09C8" w:rsidRDefault="00F10C0F" w:rsidP="00F0109B">
      <w:pPr>
        <w:widowControl/>
        <w:shd w:val="clear" w:color="auto" w:fill="FFFFFF"/>
        <w:spacing w:before="300" w:line="420" w:lineRule="atLeast"/>
        <w:ind w:firstLine="420"/>
        <w:jc w:val="left"/>
        <w:textAlignment w:val="baseline"/>
        <w:rPr>
          <w:rFonts w:ascii="Times New Roman" w:hAnsi="Times New Roman" w:cs="Times New Roman"/>
          <w:kern w:val="0"/>
          <w:sz w:val="24"/>
          <w:szCs w:val="24"/>
        </w:rPr>
      </w:pPr>
      <w:r w:rsidRPr="00CB09C8">
        <w:rPr>
          <w:rFonts w:ascii="Times New Roman" w:hAnsi="Times New Roman" w:cs="Times New Roman" w:hint="eastAsia"/>
          <w:kern w:val="0"/>
          <w:sz w:val="24"/>
          <w:szCs w:val="24"/>
        </w:rPr>
        <w:t>First,</w:t>
      </w:r>
      <w:r w:rsidR="00973177" w:rsidRPr="00CB09C8">
        <w:rPr>
          <w:rFonts w:ascii="Times New Roman" w:hAnsi="Times New Roman" w:cs="Times New Roman" w:hint="eastAsia"/>
          <w:kern w:val="0"/>
          <w:sz w:val="24"/>
          <w:szCs w:val="24"/>
        </w:rPr>
        <w:t xml:space="preserve"> the trial was planned to detect a 15%</w:t>
      </w:r>
      <w:r w:rsidR="00973177" w:rsidRPr="00CB09C8">
        <w:rPr>
          <w:rFonts w:ascii="Times New Roman" w:hAnsi="Times New Roman" w:cs="Times New Roman"/>
          <w:kern w:val="0"/>
          <w:sz w:val="24"/>
          <w:szCs w:val="24"/>
        </w:rPr>
        <w:t xml:space="preserve"> </w:t>
      </w:r>
      <w:r w:rsidR="00F60E31" w:rsidRPr="00CB09C8">
        <w:rPr>
          <w:rFonts w:ascii="Times New Roman" w:hAnsi="Times New Roman" w:cs="Times New Roman"/>
          <w:kern w:val="0"/>
          <w:sz w:val="24"/>
          <w:szCs w:val="24"/>
        </w:rPr>
        <w:t>benefit</w:t>
      </w:r>
      <w:r w:rsidR="00F60E31" w:rsidRPr="00CB09C8">
        <w:rPr>
          <w:rFonts w:ascii="Times New Roman" w:hAnsi="Times New Roman" w:cs="Times New Roman" w:hint="eastAsia"/>
          <w:kern w:val="0"/>
          <w:sz w:val="24"/>
          <w:szCs w:val="24"/>
        </w:rPr>
        <w:t xml:space="preserve"> </w:t>
      </w:r>
      <w:r w:rsidR="00973177" w:rsidRPr="00CB09C8">
        <w:rPr>
          <w:rFonts w:ascii="Times New Roman" w:hAnsi="Times New Roman" w:cs="Times New Roman" w:hint="eastAsia"/>
          <w:kern w:val="0"/>
          <w:sz w:val="24"/>
          <w:szCs w:val="24"/>
        </w:rPr>
        <w:t xml:space="preserve">in the primary composite endpoint. </w:t>
      </w:r>
      <w:r w:rsidR="00973177" w:rsidRPr="00CB09C8">
        <w:rPr>
          <w:rFonts w:ascii="Times New Roman" w:hAnsi="Times New Roman" w:cs="Times New Roman"/>
          <w:kern w:val="0"/>
          <w:sz w:val="24"/>
          <w:szCs w:val="24"/>
        </w:rPr>
        <w:t>T</w:t>
      </w:r>
      <w:r w:rsidR="00973177" w:rsidRPr="00CB09C8">
        <w:rPr>
          <w:rFonts w:ascii="Times New Roman" w:hAnsi="Times New Roman" w:cs="Times New Roman" w:hint="eastAsia"/>
          <w:kern w:val="0"/>
          <w:sz w:val="24"/>
          <w:szCs w:val="24"/>
        </w:rPr>
        <w:t xml:space="preserve">his target effect size (assumed between group difference) was </w:t>
      </w:r>
      <w:r w:rsidR="00973177" w:rsidRPr="00CB09C8">
        <w:rPr>
          <w:rFonts w:ascii="Times New Roman" w:hAnsi="Times New Roman" w:cs="Times New Roman"/>
          <w:kern w:val="0"/>
          <w:sz w:val="24"/>
          <w:szCs w:val="24"/>
        </w:rPr>
        <w:t>reported</w:t>
      </w:r>
      <w:r w:rsidR="00973177" w:rsidRPr="00CB09C8">
        <w:rPr>
          <w:rFonts w:ascii="Times New Roman" w:hAnsi="Times New Roman" w:cs="Times New Roman" w:hint="eastAsia"/>
          <w:kern w:val="0"/>
          <w:sz w:val="24"/>
          <w:szCs w:val="24"/>
        </w:rPr>
        <w:t xml:space="preserve"> as minimally </w:t>
      </w:r>
      <w:r w:rsidR="00973177" w:rsidRPr="00CB09C8">
        <w:rPr>
          <w:rFonts w:ascii="Times New Roman" w:hAnsi="Times New Roman" w:cs="Times New Roman"/>
          <w:kern w:val="0"/>
          <w:sz w:val="24"/>
          <w:szCs w:val="24"/>
        </w:rPr>
        <w:t>clinically</w:t>
      </w:r>
      <w:r w:rsidR="00973177" w:rsidRPr="00CB09C8">
        <w:rPr>
          <w:rFonts w:ascii="Times New Roman" w:hAnsi="Times New Roman" w:cs="Times New Roman" w:hint="eastAsia"/>
          <w:kern w:val="0"/>
          <w:sz w:val="24"/>
          <w:szCs w:val="24"/>
        </w:rPr>
        <w:t xml:space="preserve"> important difference (MCID)</w:t>
      </w:r>
      <w:r w:rsidR="00973177" w:rsidRPr="00CB09C8">
        <w:rPr>
          <w:rFonts w:ascii="Times New Roman" w:hAnsi="Times New Roman" w:cs="Times New Roman"/>
          <w:kern w:val="0"/>
          <w:sz w:val="24"/>
          <w:szCs w:val="24"/>
        </w:rPr>
        <w:t xml:space="preserve">, which implied that current sample size would the largest number expected. </w:t>
      </w:r>
      <w:r w:rsidR="00A734EC" w:rsidRPr="00CB09C8">
        <w:rPr>
          <w:rFonts w:ascii="Times New Roman" w:hAnsi="Times New Roman" w:cs="Times New Roman"/>
          <w:kern w:val="0"/>
          <w:sz w:val="24"/>
          <w:szCs w:val="24"/>
        </w:rPr>
        <w:t>However, the</w:t>
      </w:r>
      <w:r w:rsidR="00F14A12" w:rsidRPr="00CB09C8">
        <w:rPr>
          <w:rFonts w:ascii="Times New Roman" w:hAnsi="Times New Roman" w:cs="Times New Roman" w:hint="eastAsia"/>
          <w:kern w:val="0"/>
          <w:sz w:val="24"/>
          <w:szCs w:val="24"/>
        </w:rPr>
        <w:t xml:space="preserve"> authors </w:t>
      </w:r>
      <w:r w:rsidR="00F14A12" w:rsidRPr="00CB09C8">
        <w:rPr>
          <w:rFonts w:ascii="Times New Roman" w:hAnsi="Times New Roman" w:cs="Times New Roman"/>
          <w:kern w:val="0"/>
          <w:sz w:val="24"/>
          <w:szCs w:val="24"/>
        </w:rPr>
        <w:t>emphasized</w:t>
      </w:r>
      <w:r w:rsidR="00F14A12" w:rsidRPr="00CB09C8">
        <w:rPr>
          <w:rFonts w:ascii="Times New Roman" w:hAnsi="Times New Roman" w:cs="Times New Roman" w:hint="eastAsia"/>
          <w:kern w:val="0"/>
          <w:sz w:val="24"/>
          <w:szCs w:val="24"/>
        </w:rPr>
        <w:t xml:space="preserve"> </w:t>
      </w:r>
      <w:r w:rsidR="00F14A12" w:rsidRPr="00CB09C8">
        <w:rPr>
          <w:rFonts w:ascii="Times New Roman" w:hAnsi="Times New Roman" w:cs="Times New Roman"/>
          <w:kern w:val="0"/>
          <w:sz w:val="24"/>
          <w:szCs w:val="24"/>
        </w:rPr>
        <w:t xml:space="preserve">that </w:t>
      </w:r>
      <w:r w:rsidR="00F14A12" w:rsidRPr="00CB09C8">
        <w:rPr>
          <w:rFonts w:ascii="Times New Roman" w:hAnsi="Times New Roman" w:cs="Times New Roman" w:hint="eastAsia"/>
          <w:kern w:val="0"/>
          <w:sz w:val="24"/>
          <w:szCs w:val="24"/>
        </w:rPr>
        <w:t>the study may have been underpowered</w:t>
      </w:r>
      <w:r w:rsidR="00825A1A" w:rsidRPr="00CB09C8">
        <w:rPr>
          <w:rFonts w:ascii="Times New Roman" w:hAnsi="Times New Roman" w:cs="Times New Roman"/>
          <w:kern w:val="0"/>
          <w:sz w:val="24"/>
          <w:szCs w:val="24"/>
        </w:rPr>
        <w:t>. On the contrary,</w:t>
      </w:r>
      <w:r w:rsidR="00F14A12" w:rsidRPr="00CB09C8">
        <w:rPr>
          <w:rFonts w:ascii="Times New Roman" w:hAnsi="Times New Roman" w:cs="Times New Roman" w:hint="eastAsia"/>
          <w:kern w:val="0"/>
          <w:sz w:val="24"/>
          <w:szCs w:val="24"/>
        </w:rPr>
        <w:t xml:space="preserve"> </w:t>
      </w:r>
      <w:r w:rsidR="00A734EC" w:rsidRPr="00CB09C8">
        <w:rPr>
          <w:rFonts w:ascii="Times New Roman" w:hAnsi="Times New Roman" w:cs="Times New Roman" w:hint="eastAsia"/>
          <w:kern w:val="0"/>
          <w:sz w:val="24"/>
          <w:szCs w:val="24"/>
        </w:rPr>
        <w:t xml:space="preserve">DECISION study </w:t>
      </w:r>
      <w:r w:rsidR="00C831BD" w:rsidRPr="00CB09C8">
        <w:rPr>
          <w:rFonts w:ascii="Times New Roman" w:hAnsi="Times New Roman" w:cs="Times New Roman"/>
          <w:kern w:val="0"/>
          <w:sz w:val="24"/>
          <w:szCs w:val="24"/>
        </w:rPr>
        <w:t>is</w:t>
      </w:r>
      <w:r w:rsidR="00A734EC" w:rsidRPr="00CB09C8">
        <w:rPr>
          <w:rFonts w:ascii="Times New Roman" w:hAnsi="Times New Roman" w:cs="Times New Roman" w:hint="eastAsia"/>
          <w:kern w:val="0"/>
          <w:sz w:val="24"/>
          <w:szCs w:val="24"/>
        </w:rPr>
        <w:t xml:space="preserve"> </w:t>
      </w:r>
      <w:r w:rsidR="00A734EC" w:rsidRPr="00CB09C8">
        <w:rPr>
          <w:rFonts w:ascii="Times New Roman" w:hAnsi="Times New Roman" w:cs="Times New Roman"/>
          <w:kern w:val="0"/>
          <w:sz w:val="24"/>
          <w:szCs w:val="24"/>
        </w:rPr>
        <w:t>already overpowered</w:t>
      </w:r>
      <w:r w:rsidR="00A734EC" w:rsidRPr="00CB09C8">
        <w:rPr>
          <w:rFonts w:ascii="Times New Roman" w:hAnsi="Times New Roman" w:cs="Times New Roman" w:hint="eastAsia"/>
          <w:kern w:val="0"/>
          <w:sz w:val="24"/>
          <w:szCs w:val="24"/>
        </w:rPr>
        <w:t xml:space="preserve"> </w:t>
      </w:r>
      <w:r w:rsidR="00825A1A" w:rsidRPr="00CB09C8">
        <w:rPr>
          <w:rFonts w:ascii="Times New Roman" w:hAnsi="Times New Roman" w:cs="Times New Roman"/>
          <w:kern w:val="0"/>
          <w:sz w:val="24"/>
          <w:szCs w:val="24"/>
        </w:rPr>
        <w:t xml:space="preserve">(&gt;80%) and </w:t>
      </w:r>
      <w:r w:rsidR="00825A1A" w:rsidRPr="00CB09C8">
        <w:rPr>
          <w:rFonts w:ascii="Times New Roman" w:hAnsi="Times New Roman" w:cs="Times New Roman" w:hint="eastAsia"/>
          <w:kern w:val="0"/>
          <w:sz w:val="24"/>
          <w:szCs w:val="24"/>
        </w:rPr>
        <w:t>the actual enrolled number of patients (n=</w:t>
      </w:r>
      <w:r w:rsidR="00825A1A" w:rsidRPr="00CB09C8">
        <w:rPr>
          <w:rFonts w:ascii="Times New Roman" w:hAnsi="Times New Roman" w:cs="Times New Roman"/>
          <w:kern w:val="0"/>
          <w:sz w:val="24"/>
          <w:szCs w:val="24"/>
        </w:rPr>
        <w:t>394</w:t>
      </w:r>
      <w:r w:rsidR="00825A1A" w:rsidRPr="00CB09C8">
        <w:rPr>
          <w:rFonts w:ascii="Times New Roman" w:hAnsi="Times New Roman" w:cs="Times New Roman" w:hint="eastAsia"/>
          <w:kern w:val="0"/>
          <w:sz w:val="24"/>
          <w:szCs w:val="24"/>
        </w:rPr>
        <w:t xml:space="preserve">) </w:t>
      </w:r>
      <w:r w:rsidR="00C831BD" w:rsidRPr="00CB09C8">
        <w:rPr>
          <w:rFonts w:ascii="Times New Roman" w:hAnsi="Times New Roman" w:cs="Times New Roman"/>
          <w:kern w:val="0"/>
          <w:sz w:val="24"/>
          <w:szCs w:val="24"/>
        </w:rPr>
        <w:t>is</w:t>
      </w:r>
      <w:r w:rsidR="00825A1A" w:rsidRPr="00CB09C8">
        <w:rPr>
          <w:rFonts w:ascii="Times New Roman" w:hAnsi="Times New Roman" w:cs="Times New Roman" w:hint="eastAsia"/>
          <w:kern w:val="0"/>
          <w:sz w:val="24"/>
          <w:szCs w:val="24"/>
        </w:rPr>
        <w:t xml:space="preserve"> </w:t>
      </w:r>
      <w:r w:rsidR="00825A1A" w:rsidRPr="00CB09C8">
        <w:rPr>
          <w:rFonts w:ascii="Times New Roman" w:hAnsi="Times New Roman" w:cs="Times New Roman"/>
          <w:kern w:val="0"/>
          <w:sz w:val="24"/>
          <w:szCs w:val="24"/>
        </w:rPr>
        <w:t>further increasing from planned sample size (n=384) with</w:t>
      </w:r>
      <w:r w:rsidR="00825A1A" w:rsidRPr="00CB09C8">
        <w:rPr>
          <w:rFonts w:ascii="Times New Roman" w:hAnsi="Times New Roman" w:cs="Times New Roman" w:hint="eastAsia"/>
          <w:kern w:val="0"/>
          <w:sz w:val="24"/>
          <w:szCs w:val="24"/>
        </w:rPr>
        <w:t xml:space="preserve"> 25% </w:t>
      </w:r>
      <w:r w:rsidR="00825A1A" w:rsidRPr="00CB09C8">
        <w:rPr>
          <w:rFonts w:ascii="Times New Roman" w:hAnsi="Times New Roman" w:cs="Times New Roman"/>
          <w:kern w:val="0"/>
          <w:sz w:val="24"/>
          <w:szCs w:val="24"/>
        </w:rPr>
        <w:t xml:space="preserve">increasing </w:t>
      </w:r>
      <w:r w:rsidR="00825A1A" w:rsidRPr="00CB09C8">
        <w:rPr>
          <w:rFonts w:ascii="Times New Roman" w:hAnsi="Times New Roman" w:cs="Times New Roman" w:hint="eastAsia"/>
          <w:kern w:val="0"/>
          <w:sz w:val="24"/>
          <w:szCs w:val="24"/>
        </w:rPr>
        <w:t>than the minimal sample size required (reported as 306)</w:t>
      </w:r>
      <w:r w:rsidR="00C831BD" w:rsidRPr="00CB09C8">
        <w:rPr>
          <w:rFonts w:ascii="Times New Roman" w:hAnsi="Times New Roman" w:cs="Times New Roman"/>
          <w:kern w:val="0"/>
          <w:sz w:val="24"/>
          <w:szCs w:val="24"/>
        </w:rPr>
        <w:t xml:space="preserve"> during study design</w:t>
      </w:r>
      <w:r w:rsidR="00825A1A" w:rsidRPr="00CB09C8">
        <w:rPr>
          <w:rFonts w:ascii="Times New Roman" w:hAnsi="Times New Roman" w:cs="Times New Roman"/>
          <w:kern w:val="0"/>
          <w:sz w:val="24"/>
          <w:szCs w:val="24"/>
        </w:rPr>
        <w:t xml:space="preserve">. Moreover, </w:t>
      </w:r>
      <w:r w:rsidR="00825A1A" w:rsidRPr="00CB09C8">
        <w:rPr>
          <w:rFonts w:ascii="Times New Roman" w:hAnsi="Times New Roman" w:cs="Times New Roman" w:hint="eastAsia"/>
          <w:kern w:val="0"/>
          <w:sz w:val="24"/>
          <w:szCs w:val="24"/>
        </w:rPr>
        <w:t>if we</w:t>
      </w:r>
      <w:r w:rsidR="00D855BE" w:rsidRPr="00CB09C8">
        <w:rPr>
          <w:rFonts w:ascii="Times New Roman" w:hAnsi="Times New Roman" w:cs="Times New Roman"/>
          <w:kern w:val="0"/>
          <w:sz w:val="24"/>
          <w:szCs w:val="24"/>
        </w:rPr>
        <w:t xml:space="preserve"> used the </w:t>
      </w:r>
      <w:r w:rsidR="00D855BE" w:rsidRPr="00CB09C8">
        <w:rPr>
          <w:rFonts w:ascii="Times New Roman" w:hAnsi="Times New Roman" w:cs="Times New Roman" w:hint="eastAsia"/>
          <w:kern w:val="0"/>
          <w:sz w:val="24"/>
          <w:szCs w:val="24"/>
        </w:rPr>
        <w:t>event-driven method</w:t>
      </w:r>
      <w:r w:rsidR="00D855BE" w:rsidRPr="00CB09C8">
        <w:rPr>
          <w:rFonts w:ascii="Times New Roman" w:hAnsi="Times New Roman" w:cs="Times New Roman"/>
          <w:kern w:val="0"/>
          <w:sz w:val="24"/>
          <w:szCs w:val="24"/>
        </w:rPr>
        <w:t xml:space="preserve"> to estimate the sample size, we found that </w:t>
      </w:r>
      <w:r w:rsidR="00D855BE" w:rsidRPr="00CB09C8">
        <w:rPr>
          <w:rFonts w:ascii="Times New Roman" w:hAnsi="Times New Roman" w:cs="Times New Roman" w:hint="eastAsia"/>
          <w:kern w:val="0"/>
          <w:sz w:val="24"/>
          <w:szCs w:val="24"/>
        </w:rPr>
        <w:t>the minimum required number of event</w:t>
      </w:r>
      <w:r w:rsidR="00D855BE" w:rsidRPr="00CB09C8">
        <w:rPr>
          <w:rFonts w:ascii="Times New Roman" w:hAnsi="Times New Roman" w:cs="Times New Roman"/>
          <w:kern w:val="0"/>
          <w:sz w:val="24"/>
          <w:szCs w:val="24"/>
        </w:rPr>
        <w:t>s</w:t>
      </w:r>
      <w:r w:rsidR="00D855BE" w:rsidRPr="00CB09C8">
        <w:rPr>
          <w:rFonts w:ascii="Times New Roman" w:hAnsi="Times New Roman" w:cs="Times New Roman" w:hint="eastAsia"/>
          <w:kern w:val="0"/>
          <w:sz w:val="24"/>
          <w:szCs w:val="24"/>
        </w:rPr>
        <w:t xml:space="preserve"> </w:t>
      </w:r>
      <w:r w:rsidR="00D855BE" w:rsidRPr="00CB09C8">
        <w:rPr>
          <w:rFonts w:ascii="Times New Roman" w:hAnsi="Times New Roman" w:cs="Times New Roman"/>
          <w:kern w:val="0"/>
          <w:sz w:val="24"/>
          <w:szCs w:val="24"/>
        </w:rPr>
        <w:t>were</w:t>
      </w:r>
      <w:r w:rsidR="00D855BE" w:rsidRPr="00CB09C8">
        <w:rPr>
          <w:rFonts w:ascii="Times New Roman" w:hAnsi="Times New Roman" w:cs="Times New Roman" w:hint="eastAsia"/>
          <w:kern w:val="0"/>
          <w:sz w:val="24"/>
          <w:szCs w:val="24"/>
        </w:rPr>
        <w:t xml:space="preserve"> around 143</w:t>
      </w:r>
      <w:r w:rsidR="00D855BE" w:rsidRPr="00CB09C8">
        <w:rPr>
          <w:rFonts w:ascii="Times New Roman" w:hAnsi="Times New Roman" w:cs="Times New Roman"/>
          <w:kern w:val="0"/>
          <w:sz w:val="24"/>
          <w:szCs w:val="24"/>
        </w:rPr>
        <w:t>with the</w:t>
      </w:r>
      <w:r w:rsidR="00D855BE" w:rsidRPr="00CB09C8">
        <w:rPr>
          <w:rFonts w:ascii="Times New Roman" w:hAnsi="Times New Roman" w:cs="Times New Roman" w:hint="eastAsia"/>
          <w:kern w:val="0"/>
          <w:sz w:val="24"/>
          <w:szCs w:val="24"/>
        </w:rPr>
        <w:t xml:space="preserve"> target relative risk (RR) </w:t>
      </w:r>
      <w:r w:rsidR="00D855BE" w:rsidRPr="00CB09C8">
        <w:rPr>
          <w:rFonts w:ascii="Times New Roman" w:hAnsi="Times New Roman" w:cs="Times New Roman"/>
          <w:kern w:val="0"/>
          <w:sz w:val="24"/>
          <w:szCs w:val="24"/>
        </w:rPr>
        <w:t>of 0.625</w:t>
      </w:r>
      <w:r w:rsidR="004521D4" w:rsidRPr="00CB09C8">
        <w:rPr>
          <w:rFonts w:ascii="Times New Roman" w:hAnsi="Times New Roman" w:cs="Times New Roman"/>
          <w:kern w:val="0"/>
          <w:sz w:val="24"/>
          <w:szCs w:val="24"/>
        </w:rPr>
        <w:t>,</w:t>
      </w:r>
      <w:r w:rsidR="00D855BE" w:rsidRPr="00CB09C8">
        <w:rPr>
          <w:rFonts w:ascii="Times New Roman" w:hAnsi="Times New Roman" w:cs="Times New Roman"/>
          <w:kern w:val="0"/>
          <w:sz w:val="24"/>
          <w:szCs w:val="24"/>
        </w:rPr>
        <w:t xml:space="preserve"> </w:t>
      </w:r>
      <w:r w:rsidR="004521D4" w:rsidRPr="00CB09C8">
        <w:rPr>
          <w:rFonts w:ascii="Times New Roman" w:hAnsi="Times New Roman" w:cs="Times New Roman"/>
          <w:kern w:val="0"/>
          <w:sz w:val="24"/>
          <w:szCs w:val="24"/>
        </w:rPr>
        <w:t>where the</w:t>
      </w:r>
      <w:r w:rsidR="00D855BE" w:rsidRPr="00CB09C8">
        <w:rPr>
          <w:rFonts w:ascii="Times New Roman" w:hAnsi="Times New Roman" w:cs="Times New Roman"/>
          <w:kern w:val="0"/>
          <w:sz w:val="24"/>
          <w:szCs w:val="24"/>
        </w:rPr>
        <w:t xml:space="preserve"> RR was estimated </w:t>
      </w:r>
      <w:r w:rsidR="00D855BE" w:rsidRPr="00CB09C8">
        <w:rPr>
          <w:rFonts w:ascii="Times New Roman" w:hAnsi="Times New Roman" w:cs="Times New Roman" w:hint="eastAsia"/>
          <w:kern w:val="0"/>
          <w:sz w:val="24"/>
          <w:szCs w:val="24"/>
        </w:rPr>
        <w:t>through the expected control rate and MCID ((40%-15%)/40%=0.625).</w:t>
      </w:r>
      <w:r w:rsidR="0052203E" w:rsidRPr="00CB09C8">
        <w:rPr>
          <w:rFonts w:ascii="Times New Roman" w:hAnsi="Times New Roman" w:cs="Times New Roman" w:hint="eastAsia"/>
          <w:kern w:val="0"/>
          <w:sz w:val="24"/>
          <w:szCs w:val="24"/>
          <w:shd w:val="pct15" w:color="auto" w:fill="FFFFFF"/>
          <w:vertAlign w:val="superscript"/>
        </w:rPr>
        <w:t>2</w:t>
      </w:r>
      <w:r w:rsidR="00D855BE" w:rsidRPr="00CB09C8">
        <w:rPr>
          <w:rFonts w:ascii="Times New Roman" w:hAnsi="Times New Roman" w:cs="Times New Roman"/>
          <w:kern w:val="0"/>
          <w:sz w:val="24"/>
          <w:szCs w:val="24"/>
        </w:rPr>
        <w:t xml:space="preserve"> </w:t>
      </w:r>
      <w:r w:rsidR="00C831BD" w:rsidRPr="00CB09C8">
        <w:rPr>
          <w:rFonts w:ascii="Times New Roman" w:hAnsi="Times New Roman" w:cs="Times New Roman"/>
          <w:kern w:val="0"/>
          <w:sz w:val="24"/>
          <w:szCs w:val="24"/>
        </w:rPr>
        <w:t>O</w:t>
      </w:r>
      <w:r w:rsidR="00D855BE" w:rsidRPr="00CB09C8">
        <w:rPr>
          <w:rFonts w:ascii="Times New Roman" w:hAnsi="Times New Roman" w:cs="Times New Roman"/>
          <w:kern w:val="0"/>
          <w:sz w:val="24"/>
          <w:szCs w:val="24"/>
        </w:rPr>
        <w:t xml:space="preserve">bviously, </w:t>
      </w:r>
      <w:r w:rsidR="00C831BD" w:rsidRPr="00CB09C8">
        <w:rPr>
          <w:rFonts w:ascii="Times New Roman" w:hAnsi="Times New Roman" w:cs="Times New Roman"/>
          <w:kern w:val="0"/>
          <w:sz w:val="24"/>
          <w:szCs w:val="24"/>
        </w:rPr>
        <w:t xml:space="preserve">this is smaller than </w:t>
      </w:r>
      <w:r w:rsidR="00C831BD" w:rsidRPr="00CB09C8">
        <w:rPr>
          <w:rFonts w:ascii="Times New Roman" w:hAnsi="Times New Roman" w:cs="Times New Roman" w:hint="eastAsia"/>
          <w:kern w:val="0"/>
          <w:sz w:val="24"/>
          <w:szCs w:val="24"/>
        </w:rPr>
        <w:t xml:space="preserve">the actual number of </w:t>
      </w:r>
      <w:r w:rsidR="004521D4" w:rsidRPr="00CB09C8">
        <w:rPr>
          <w:rFonts w:ascii="Times New Roman" w:hAnsi="Times New Roman" w:cs="Times New Roman" w:hint="eastAsia"/>
          <w:kern w:val="0"/>
          <w:sz w:val="24"/>
          <w:szCs w:val="24"/>
        </w:rPr>
        <w:t>165 (74 from dexamethasone and 91 from placebo)</w:t>
      </w:r>
      <w:r w:rsidR="004521D4" w:rsidRPr="00CB09C8">
        <w:rPr>
          <w:rFonts w:ascii="Times New Roman" w:hAnsi="Times New Roman" w:cs="Times New Roman"/>
          <w:kern w:val="0"/>
          <w:sz w:val="24"/>
          <w:szCs w:val="24"/>
        </w:rPr>
        <w:t xml:space="preserve">. </w:t>
      </w:r>
      <w:r w:rsidR="00C831BD" w:rsidRPr="00CB09C8">
        <w:rPr>
          <w:rFonts w:ascii="Times New Roman" w:hAnsi="Times New Roman" w:cs="Times New Roman"/>
          <w:kern w:val="0"/>
          <w:sz w:val="24"/>
          <w:szCs w:val="24"/>
        </w:rPr>
        <w:t>Taken together</w:t>
      </w:r>
      <w:r w:rsidR="00C831BD" w:rsidRPr="00CB09C8">
        <w:rPr>
          <w:rFonts w:ascii="Times New Roman" w:hAnsi="Times New Roman" w:cs="Times New Roman" w:hint="eastAsia"/>
          <w:kern w:val="0"/>
          <w:sz w:val="24"/>
          <w:szCs w:val="24"/>
        </w:rPr>
        <w:t xml:space="preserve">, </w:t>
      </w:r>
      <w:r w:rsidR="004521D4" w:rsidRPr="00CB09C8">
        <w:rPr>
          <w:rFonts w:ascii="Times New Roman" w:hAnsi="Times New Roman" w:cs="Times New Roman"/>
          <w:kern w:val="0"/>
          <w:sz w:val="24"/>
          <w:szCs w:val="24"/>
        </w:rPr>
        <w:t xml:space="preserve">we believe that </w:t>
      </w:r>
      <w:r w:rsidR="00C831BD" w:rsidRPr="00CB09C8">
        <w:rPr>
          <w:rFonts w:ascii="Times New Roman" w:hAnsi="Times New Roman" w:cs="Times New Roman" w:hint="eastAsia"/>
          <w:kern w:val="0"/>
          <w:sz w:val="24"/>
          <w:szCs w:val="24"/>
        </w:rPr>
        <w:t xml:space="preserve">the negative findings of DECISION trial may not be simply attributed to underpower to detect the clinical important difference. </w:t>
      </w:r>
      <w:r w:rsidR="00C831BD" w:rsidRPr="00CB09C8">
        <w:rPr>
          <w:rFonts w:ascii="Times New Roman" w:hAnsi="Times New Roman" w:cs="Times New Roman"/>
          <w:kern w:val="0"/>
          <w:sz w:val="24"/>
          <w:szCs w:val="24"/>
        </w:rPr>
        <w:t>I</w:t>
      </w:r>
      <w:r w:rsidR="00C831BD" w:rsidRPr="00CB09C8">
        <w:rPr>
          <w:rFonts w:ascii="Times New Roman" w:hAnsi="Times New Roman" w:cs="Times New Roman" w:hint="eastAsia"/>
          <w:kern w:val="0"/>
          <w:sz w:val="24"/>
          <w:szCs w:val="24"/>
        </w:rPr>
        <w:t xml:space="preserve">f the authors would share more potential reasons regarding the </w:t>
      </w:r>
      <w:r w:rsidR="00C831BD" w:rsidRPr="00CB09C8">
        <w:rPr>
          <w:rFonts w:ascii="Times New Roman" w:hAnsi="Times New Roman" w:cs="Times New Roman"/>
          <w:kern w:val="0"/>
          <w:sz w:val="24"/>
          <w:szCs w:val="24"/>
        </w:rPr>
        <w:t>attenuated</w:t>
      </w:r>
      <w:r w:rsidR="00C831BD" w:rsidRPr="00CB09C8">
        <w:rPr>
          <w:rFonts w:ascii="Times New Roman" w:hAnsi="Times New Roman" w:cs="Times New Roman" w:hint="eastAsia"/>
          <w:kern w:val="0"/>
          <w:sz w:val="24"/>
          <w:szCs w:val="24"/>
        </w:rPr>
        <w:t xml:space="preserve"> observed effect size compared with the target effect size, it will help the readers </w:t>
      </w:r>
      <w:r w:rsidR="00C831BD" w:rsidRPr="00CB09C8">
        <w:rPr>
          <w:rFonts w:ascii="Times New Roman" w:hAnsi="Times New Roman" w:cs="Times New Roman"/>
          <w:kern w:val="0"/>
          <w:sz w:val="24"/>
          <w:szCs w:val="24"/>
        </w:rPr>
        <w:t>interpret</w:t>
      </w:r>
      <w:r w:rsidR="00C831BD" w:rsidRPr="00CB09C8">
        <w:rPr>
          <w:rFonts w:ascii="Times New Roman" w:hAnsi="Times New Roman" w:cs="Times New Roman" w:hint="eastAsia"/>
          <w:kern w:val="0"/>
          <w:sz w:val="24"/>
          <w:szCs w:val="24"/>
        </w:rPr>
        <w:t xml:space="preserve"> the results more appropriately.</w:t>
      </w:r>
    </w:p>
    <w:p w14:paraId="00FE6299" w14:textId="77777777" w:rsidR="00D855BE" w:rsidRPr="00CB09C8" w:rsidRDefault="004521D4" w:rsidP="00F0109B">
      <w:pPr>
        <w:widowControl/>
        <w:shd w:val="clear" w:color="auto" w:fill="FFFFFF"/>
        <w:spacing w:before="300" w:line="420" w:lineRule="atLeast"/>
        <w:ind w:firstLine="420"/>
        <w:jc w:val="left"/>
        <w:textAlignment w:val="baseline"/>
        <w:rPr>
          <w:rFonts w:ascii="Times New Roman" w:hAnsi="Times New Roman" w:cs="Times New Roman"/>
          <w:kern w:val="0"/>
          <w:sz w:val="24"/>
          <w:szCs w:val="24"/>
        </w:rPr>
      </w:pPr>
      <w:r w:rsidRPr="00CB09C8">
        <w:rPr>
          <w:rFonts w:ascii="Times New Roman" w:hAnsi="Times New Roman" w:cs="Times New Roman"/>
          <w:kern w:val="0"/>
          <w:sz w:val="24"/>
          <w:szCs w:val="24"/>
        </w:rPr>
        <w:t xml:space="preserve">Second, </w:t>
      </w:r>
      <w:r w:rsidR="006374CB" w:rsidRPr="00CB09C8">
        <w:rPr>
          <w:rFonts w:ascii="Times New Roman" w:hAnsi="Times New Roman" w:cs="Times New Roman"/>
          <w:kern w:val="0"/>
          <w:sz w:val="24"/>
          <w:szCs w:val="24"/>
        </w:rPr>
        <w:t xml:space="preserve">in the protocol, open-label steroids could be administered only after randomization code break. However, </w:t>
      </w:r>
      <w:r w:rsidR="008F3E05" w:rsidRPr="00CB09C8">
        <w:rPr>
          <w:rFonts w:ascii="Times New Roman" w:hAnsi="Times New Roman" w:cs="Times New Roman"/>
          <w:kern w:val="0"/>
          <w:sz w:val="24"/>
          <w:szCs w:val="24"/>
        </w:rPr>
        <w:t>we noticed that a</w:t>
      </w:r>
      <w:r w:rsidR="006374CB" w:rsidRPr="00CB09C8">
        <w:rPr>
          <w:rFonts w:ascii="Times New Roman" w:hAnsi="Times New Roman" w:cs="Times New Roman"/>
          <w:kern w:val="0"/>
          <w:sz w:val="24"/>
          <w:szCs w:val="24"/>
        </w:rPr>
        <w:t>n unexpected</w:t>
      </w:r>
      <w:r w:rsidR="008F3E05" w:rsidRPr="00CB09C8">
        <w:rPr>
          <w:rFonts w:ascii="Times New Roman" w:hAnsi="Times New Roman" w:cs="Times New Roman"/>
          <w:kern w:val="0"/>
          <w:sz w:val="24"/>
          <w:szCs w:val="24"/>
        </w:rPr>
        <w:t xml:space="preserve"> high</w:t>
      </w:r>
      <w:r w:rsidR="00E123E2" w:rsidRPr="00CB09C8">
        <w:rPr>
          <w:rFonts w:ascii="Times New Roman" w:hAnsi="Times New Roman" w:cs="Times New Roman"/>
          <w:kern w:val="0"/>
          <w:sz w:val="24"/>
          <w:szCs w:val="24"/>
        </w:rPr>
        <w:t xml:space="preserve"> and uneven</w:t>
      </w:r>
      <w:r w:rsidR="008F3E05" w:rsidRPr="00CB09C8">
        <w:rPr>
          <w:rFonts w:ascii="Times New Roman" w:hAnsi="Times New Roman" w:cs="Times New Roman"/>
          <w:kern w:val="0"/>
          <w:sz w:val="24"/>
          <w:szCs w:val="24"/>
        </w:rPr>
        <w:t xml:space="preserve"> rate of</w:t>
      </w:r>
      <w:r w:rsidR="006374CB" w:rsidRPr="00CB09C8">
        <w:rPr>
          <w:rFonts w:ascii="Times New Roman" w:hAnsi="Times New Roman" w:cs="Times New Roman"/>
          <w:kern w:val="0"/>
          <w:sz w:val="24"/>
          <w:szCs w:val="24"/>
        </w:rPr>
        <w:t xml:space="preserve"> open-label steroids</w:t>
      </w:r>
      <w:r w:rsidR="00E123E2" w:rsidRPr="00CB09C8">
        <w:rPr>
          <w:rFonts w:ascii="Times New Roman" w:hAnsi="Times New Roman" w:cs="Times New Roman"/>
          <w:kern w:val="0"/>
          <w:sz w:val="24"/>
          <w:szCs w:val="24"/>
        </w:rPr>
        <w:t xml:space="preserve"> use</w:t>
      </w:r>
      <w:r w:rsidR="006374CB" w:rsidRPr="00CB09C8">
        <w:rPr>
          <w:rFonts w:ascii="Times New Roman" w:hAnsi="Times New Roman" w:cs="Times New Roman"/>
          <w:kern w:val="0"/>
          <w:sz w:val="24"/>
          <w:szCs w:val="24"/>
        </w:rPr>
        <w:t xml:space="preserve"> occurred during the study (15.4% in the </w:t>
      </w:r>
      <w:r w:rsidR="006374CB" w:rsidRPr="00CB09C8">
        <w:rPr>
          <w:rFonts w:ascii="Times New Roman" w:hAnsi="Times New Roman" w:cs="Times New Roman" w:hint="eastAsia"/>
          <w:kern w:val="0"/>
          <w:sz w:val="24"/>
          <w:szCs w:val="24"/>
        </w:rPr>
        <w:t xml:space="preserve">dexamethasone </w:t>
      </w:r>
      <w:r w:rsidR="006374CB" w:rsidRPr="00CB09C8">
        <w:rPr>
          <w:rFonts w:ascii="Times New Roman" w:hAnsi="Times New Roman" w:cs="Times New Roman"/>
          <w:kern w:val="0"/>
          <w:sz w:val="24"/>
          <w:szCs w:val="24"/>
        </w:rPr>
        <w:t xml:space="preserve">group </w:t>
      </w:r>
      <w:r w:rsidR="006374CB" w:rsidRPr="00CB09C8">
        <w:rPr>
          <w:rFonts w:ascii="Times New Roman" w:hAnsi="Times New Roman" w:cs="Times New Roman" w:hint="eastAsia"/>
          <w:kern w:val="0"/>
          <w:sz w:val="24"/>
          <w:szCs w:val="24"/>
        </w:rPr>
        <w:t xml:space="preserve">and </w:t>
      </w:r>
      <w:r w:rsidR="006374CB" w:rsidRPr="00CB09C8">
        <w:rPr>
          <w:rFonts w:ascii="Times New Roman" w:hAnsi="Times New Roman" w:cs="Times New Roman"/>
          <w:kern w:val="0"/>
          <w:sz w:val="24"/>
          <w:szCs w:val="24"/>
        </w:rPr>
        <w:t>22.0%</w:t>
      </w:r>
      <w:r w:rsidR="006374CB" w:rsidRPr="00CB09C8">
        <w:rPr>
          <w:rFonts w:ascii="Times New Roman" w:hAnsi="Times New Roman" w:cs="Times New Roman" w:hint="eastAsia"/>
          <w:kern w:val="0"/>
          <w:sz w:val="24"/>
          <w:szCs w:val="24"/>
        </w:rPr>
        <w:t xml:space="preserve"> </w:t>
      </w:r>
      <w:r w:rsidR="006374CB" w:rsidRPr="00CB09C8">
        <w:rPr>
          <w:rFonts w:ascii="Times New Roman" w:hAnsi="Times New Roman" w:cs="Times New Roman"/>
          <w:kern w:val="0"/>
          <w:sz w:val="24"/>
          <w:szCs w:val="24"/>
        </w:rPr>
        <w:t xml:space="preserve">in the </w:t>
      </w:r>
      <w:r w:rsidR="006374CB" w:rsidRPr="00CB09C8">
        <w:rPr>
          <w:rFonts w:ascii="Times New Roman" w:hAnsi="Times New Roman" w:cs="Times New Roman" w:hint="eastAsia"/>
          <w:kern w:val="0"/>
          <w:sz w:val="24"/>
          <w:szCs w:val="24"/>
        </w:rPr>
        <w:t>placebo</w:t>
      </w:r>
      <w:r w:rsidR="006374CB" w:rsidRPr="00CB09C8">
        <w:rPr>
          <w:rFonts w:ascii="Times New Roman" w:hAnsi="Times New Roman" w:cs="Times New Roman"/>
          <w:kern w:val="0"/>
          <w:sz w:val="24"/>
          <w:szCs w:val="24"/>
        </w:rPr>
        <w:t xml:space="preserve"> group). This may imply an equal or higher rate of randomization code break</w:t>
      </w:r>
      <w:r w:rsidR="000B6753" w:rsidRPr="00CB09C8">
        <w:rPr>
          <w:rFonts w:ascii="Times New Roman" w:hAnsi="Times New Roman" w:cs="Times New Roman"/>
          <w:kern w:val="0"/>
          <w:sz w:val="24"/>
          <w:szCs w:val="24"/>
        </w:rPr>
        <w:t xml:space="preserve"> in this study</w:t>
      </w:r>
      <w:r w:rsidR="006374CB" w:rsidRPr="00CB09C8">
        <w:rPr>
          <w:rFonts w:ascii="Times New Roman" w:hAnsi="Times New Roman" w:cs="Times New Roman"/>
          <w:kern w:val="0"/>
          <w:sz w:val="24"/>
          <w:szCs w:val="24"/>
        </w:rPr>
        <w:t xml:space="preserve">. </w:t>
      </w:r>
      <w:r w:rsidR="000B6753" w:rsidRPr="00CB09C8">
        <w:rPr>
          <w:rFonts w:ascii="Times New Roman" w:hAnsi="Times New Roman" w:cs="Times New Roman"/>
          <w:kern w:val="0"/>
          <w:sz w:val="24"/>
          <w:szCs w:val="24"/>
        </w:rPr>
        <w:t xml:space="preserve">Therefore, we believed that providing the reasons of breaking randomization code will be very informative to the readers. Meanwhile, a further analysis could be provided to </w:t>
      </w:r>
      <w:r w:rsidR="00E123E2" w:rsidRPr="00CB09C8">
        <w:rPr>
          <w:rFonts w:ascii="Times New Roman" w:hAnsi="Times New Roman" w:cs="Times New Roman"/>
          <w:kern w:val="0"/>
          <w:sz w:val="24"/>
          <w:szCs w:val="24"/>
        </w:rPr>
        <w:t>assess</w:t>
      </w:r>
      <w:r w:rsidR="000B6753" w:rsidRPr="00CB09C8">
        <w:rPr>
          <w:rFonts w:ascii="Times New Roman" w:hAnsi="Times New Roman" w:cs="Times New Roman"/>
          <w:kern w:val="0"/>
          <w:sz w:val="24"/>
          <w:szCs w:val="24"/>
        </w:rPr>
        <w:t xml:space="preserve"> the impact on the primary outcome collection and analysis result, particularly for those without primary outcome identified</w:t>
      </w:r>
      <w:r w:rsidR="00E123E2" w:rsidRPr="00CB09C8">
        <w:rPr>
          <w:rFonts w:ascii="Times New Roman" w:hAnsi="Times New Roman" w:cs="Times New Roman"/>
          <w:kern w:val="0"/>
          <w:sz w:val="24"/>
          <w:szCs w:val="24"/>
        </w:rPr>
        <w:t xml:space="preserve"> before code breaking</w:t>
      </w:r>
      <w:r w:rsidR="000B6753" w:rsidRPr="00CB09C8">
        <w:rPr>
          <w:rFonts w:ascii="Times New Roman" w:hAnsi="Times New Roman" w:cs="Times New Roman"/>
          <w:kern w:val="0"/>
          <w:sz w:val="24"/>
          <w:szCs w:val="24"/>
        </w:rPr>
        <w:t>.</w:t>
      </w:r>
    </w:p>
    <w:p w14:paraId="3A193BA8" w14:textId="77777777" w:rsidR="00586BF6" w:rsidRPr="00CB09C8" w:rsidRDefault="002A4729" w:rsidP="002A4729">
      <w:pPr>
        <w:widowControl/>
        <w:shd w:val="clear" w:color="auto" w:fill="FFFFFF"/>
        <w:spacing w:before="300" w:line="420" w:lineRule="atLeast"/>
        <w:jc w:val="left"/>
        <w:textAlignment w:val="baseline"/>
        <w:rPr>
          <w:rFonts w:ascii="Times New Roman" w:hAnsi="Times New Roman" w:cs="Times New Roman"/>
          <w:b/>
          <w:kern w:val="0"/>
          <w:sz w:val="24"/>
          <w:szCs w:val="24"/>
        </w:rPr>
      </w:pPr>
      <w:r w:rsidRPr="00CB09C8">
        <w:rPr>
          <w:rFonts w:ascii="Times New Roman" w:hAnsi="Times New Roman" w:cs="Times New Roman" w:hint="eastAsia"/>
          <w:b/>
          <w:kern w:val="0"/>
          <w:sz w:val="24"/>
          <w:szCs w:val="24"/>
        </w:rPr>
        <w:lastRenderedPageBreak/>
        <w:t>Reference</w:t>
      </w:r>
    </w:p>
    <w:p w14:paraId="75127F16" w14:textId="77777777" w:rsidR="00E04C3C" w:rsidRPr="00CB09C8" w:rsidRDefault="00901D80" w:rsidP="00E04C3C">
      <w:pPr>
        <w:pStyle w:val="ListParagraph"/>
        <w:numPr>
          <w:ilvl w:val="0"/>
          <w:numId w:val="7"/>
        </w:numPr>
        <w:autoSpaceDE w:val="0"/>
        <w:autoSpaceDN w:val="0"/>
        <w:adjustRightInd w:val="0"/>
        <w:ind w:firstLineChars="0"/>
        <w:jc w:val="left"/>
        <w:rPr>
          <w:rFonts w:ascii="Times New Roman" w:hAnsi="Times New Roman" w:cs="Times New Roman"/>
          <w:kern w:val="0"/>
          <w:sz w:val="24"/>
          <w:szCs w:val="24"/>
        </w:rPr>
      </w:pPr>
      <w:hyperlink r:id="rId9" w:history="1">
        <w:r w:rsidR="00E04C3C" w:rsidRPr="00CB09C8">
          <w:rPr>
            <w:rFonts w:ascii="Times New Roman" w:hAnsi="Times New Roman" w:cs="Times New Roman"/>
            <w:kern w:val="0"/>
            <w:sz w:val="24"/>
            <w:szCs w:val="24"/>
          </w:rPr>
          <w:t>Lomivorotov</w:t>
        </w:r>
      </w:hyperlink>
      <w:r w:rsidR="00E04C3C" w:rsidRPr="00CB09C8">
        <w:rPr>
          <w:rFonts w:ascii="Times New Roman" w:hAnsi="Times New Roman" w:cs="Times New Roman"/>
          <w:kern w:val="0"/>
          <w:sz w:val="24"/>
          <w:szCs w:val="24"/>
        </w:rPr>
        <w:t> </w:t>
      </w:r>
      <w:r w:rsidR="00E04C3C" w:rsidRPr="00CB09C8">
        <w:rPr>
          <w:rFonts w:ascii="Times New Roman" w:hAnsi="Times New Roman" w:cs="Times New Roman" w:hint="eastAsia"/>
          <w:kern w:val="0"/>
          <w:sz w:val="24"/>
          <w:szCs w:val="24"/>
        </w:rPr>
        <w:t>V</w:t>
      </w:r>
      <w:r w:rsidR="00E04C3C" w:rsidRPr="00CB09C8">
        <w:rPr>
          <w:rFonts w:ascii="Times New Roman" w:hAnsi="Times New Roman" w:cs="Times New Roman"/>
          <w:kern w:val="0"/>
          <w:sz w:val="24"/>
          <w:szCs w:val="24"/>
        </w:rPr>
        <w:t>, </w:t>
      </w:r>
      <w:hyperlink r:id="rId10" w:history="1">
        <w:r w:rsidR="00E04C3C" w:rsidRPr="00CB09C8">
          <w:rPr>
            <w:rFonts w:ascii="Times New Roman" w:hAnsi="Times New Roman" w:cs="Times New Roman"/>
            <w:kern w:val="0"/>
            <w:sz w:val="24"/>
            <w:szCs w:val="24"/>
          </w:rPr>
          <w:t>Kornilov</w:t>
        </w:r>
      </w:hyperlink>
      <w:r w:rsidR="00E04C3C" w:rsidRPr="00CB09C8">
        <w:rPr>
          <w:rFonts w:ascii="Times New Roman" w:hAnsi="Times New Roman" w:cs="Times New Roman"/>
          <w:kern w:val="0"/>
          <w:sz w:val="24"/>
          <w:szCs w:val="24"/>
        </w:rPr>
        <w:t> </w:t>
      </w:r>
      <w:hyperlink r:id="rId11" w:anchor="affiliation-1" w:history="1">
        <w:r w:rsidR="00E04C3C" w:rsidRPr="00CB09C8">
          <w:rPr>
            <w:rFonts w:ascii="Times New Roman" w:hAnsi="Times New Roman" w:cs="Times New Roman" w:hint="eastAsia"/>
            <w:kern w:val="0"/>
            <w:sz w:val="24"/>
            <w:szCs w:val="24"/>
          </w:rPr>
          <w:t>I</w:t>
        </w:r>
      </w:hyperlink>
      <w:r w:rsidR="00E04C3C" w:rsidRPr="00CB09C8">
        <w:rPr>
          <w:rFonts w:ascii="Times New Roman" w:hAnsi="Times New Roman" w:cs="Times New Roman"/>
          <w:kern w:val="0"/>
          <w:sz w:val="24"/>
          <w:szCs w:val="24"/>
        </w:rPr>
        <w:t>, </w:t>
      </w:r>
      <w:hyperlink r:id="rId12" w:history="1">
        <w:r w:rsidR="00E04C3C" w:rsidRPr="00CB09C8">
          <w:rPr>
            <w:rFonts w:ascii="Times New Roman" w:hAnsi="Times New Roman" w:cs="Times New Roman"/>
            <w:kern w:val="0"/>
            <w:sz w:val="24"/>
            <w:szCs w:val="24"/>
          </w:rPr>
          <w:t>Boboshko</w:t>
        </w:r>
      </w:hyperlink>
      <w:r w:rsidR="00E04C3C" w:rsidRPr="00CB09C8">
        <w:rPr>
          <w:rFonts w:ascii="Times New Roman" w:hAnsi="Times New Roman" w:cs="Times New Roman" w:hint="eastAsia"/>
          <w:kern w:val="0"/>
          <w:sz w:val="24"/>
          <w:szCs w:val="24"/>
        </w:rPr>
        <w:t xml:space="preserve"> V, et al. </w:t>
      </w:r>
      <w:r w:rsidR="00E04C3C" w:rsidRPr="00CB09C8">
        <w:rPr>
          <w:rFonts w:ascii="Times New Roman" w:hAnsi="Times New Roman" w:cs="Times New Roman"/>
          <w:kern w:val="0"/>
          <w:sz w:val="24"/>
          <w:szCs w:val="24"/>
        </w:rPr>
        <w:t>Effect of Intraoperative Dexamethasone on Major Complications and Mortality Among Infants Undergoing Cardiac Surgery: The DECISION Randomized Clinical Trial</w:t>
      </w:r>
      <w:r w:rsidR="00E04C3C" w:rsidRPr="00CB09C8">
        <w:rPr>
          <w:rFonts w:ascii="Times New Roman" w:hAnsi="Times New Roman" w:cs="Times New Roman" w:hint="eastAsia"/>
          <w:kern w:val="0"/>
          <w:sz w:val="24"/>
          <w:szCs w:val="24"/>
        </w:rPr>
        <w:t xml:space="preserve">. </w:t>
      </w:r>
      <w:r w:rsidR="00E04C3C" w:rsidRPr="00CB09C8">
        <w:rPr>
          <w:rFonts w:ascii="Times New Roman" w:hAnsi="Times New Roman" w:cs="Times New Roman"/>
          <w:kern w:val="0"/>
          <w:sz w:val="24"/>
          <w:szCs w:val="24"/>
        </w:rPr>
        <w:t>JAMA. 202</w:t>
      </w:r>
      <w:r w:rsidR="00E04C3C" w:rsidRPr="00CB09C8">
        <w:rPr>
          <w:rFonts w:ascii="Times New Roman" w:hAnsi="Times New Roman" w:cs="Times New Roman" w:hint="eastAsia"/>
          <w:kern w:val="0"/>
          <w:sz w:val="24"/>
          <w:szCs w:val="24"/>
        </w:rPr>
        <w:t>0</w:t>
      </w:r>
      <w:r w:rsidR="00E04C3C" w:rsidRPr="00CB09C8">
        <w:rPr>
          <w:rFonts w:ascii="Times New Roman" w:hAnsi="Times New Roman" w:cs="Times New Roman"/>
          <w:kern w:val="0"/>
          <w:sz w:val="24"/>
          <w:szCs w:val="24"/>
        </w:rPr>
        <w:t>;</w:t>
      </w:r>
      <w:r w:rsidR="009366CB" w:rsidRPr="00CB09C8">
        <w:rPr>
          <w:rFonts w:ascii="Times New Roman" w:hAnsi="Times New Roman" w:cs="Times New Roman" w:hint="eastAsia"/>
          <w:kern w:val="0"/>
          <w:sz w:val="24"/>
          <w:szCs w:val="24"/>
        </w:rPr>
        <w:t xml:space="preserve"> </w:t>
      </w:r>
      <w:r w:rsidR="00E04C3C" w:rsidRPr="00CB09C8">
        <w:rPr>
          <w:rFonts w:ascii="Times New Roman" w:hAnsi="Times New Roman" w:cs="Times New Roman"/>
          <w:kern w:val="0"/>
          <w:sz w:val="24"/>
          <w:szCs w:val="24"/>
        </w:rPr>
        <w:t>323(24):2485-2492.</w:t>
      </w:r>
    </w:p>
    <w:p w14:paraId="61A2593D" w14:textId="77777777" w:rsidR="009366CB" w:rsidRPr="00CB09C8" w:rsidRDefault="009366CB" w:rsidP="009366CB">
      <w:pPr>
        <w:pStyle w:val="ListParagraph"/>
        <w:numPr>
          <w:ilvl w:val="0"/>
          <w:numId w:val="7"/>
        </w:numPr>
        <w:autoSpaceDE w:val="0"/>
        <w:autoSpaceDN w:val="0"/>
        <w:adjustRightInd w:val="0"/>
        <w:ind w:firstLineChars="0"/>
        <w:jc w:val="left"/>
        <w:rPr>
          <w:rFonts w:ascii="Times New Roman" w:hAnsi="Times New Roman" w:cs="Times New Roman"/>
          <w:kern w:val="0"/>
          <w:sz w:val="24"/>
          <w:szCs w:val="24"/>
        </w:rPr>
      </w:pPr>
      <w:r w:rsidRPr="00CB09C8">
        <w:rPr>
          <w:rFonts w:ascii="Times New Roman" w:hAnsi="Times New Roman" w:cs="Times New Roman"/>
          <w:kern w:val="0"/>
          <w:sz w:val="24"/>
          <w:szCs w:val="24"/>
        </w:rPr>
        <w:t>Schoenfeld DA. Sample-size formula for the proportional-hazards regression model. Biometrics</w:t>
      </w:r>
      <w:r w:rsidRPr="00CB09C8">
        <w:rPr>
          <w:rFonts w:ascii="Times New Roman" w:hAnsi="Times New Roman" w:cs="Times New Roman" w:hint="eastAsia"/>
          <w:kern w:val="0"/>
          <w:sz w:val="24"/>
          <w:szCs w:val="24"/>
        </w:rPr>
        <w:t xml:space="preserve">. </w:t>
      </w:r>
      <w:r w:rsidRPr="00CB09C8">
        <w:rPr>
          <w:rFonts w:ascii="Times New Roman" w:hAnsi="Times New Roman" w:cs="Times New Roman"/>
          <w:kern w:val="0"/>
          <w:sz w:val="24"/>
          <w:szCs w:val="24"/>
        </w:rPr>
        <w:t>1983; 39:499</w:t>
      </w:r>
      <w:r w:rsidRPr="00CB09C8">
        <w:rPr>
          <w:rFonts w:ascii="Times New Roman" w:hAnsi="Times New Roman" w:cs="Times New Roman" w:hint="eastAsia"/>
          <w:kern w:val="0"/>
          <w:sz w:val="24"/>
          <w:szCs w:val="24"/>
        </w:rPr>
        <w:t>-</w:t>
      </w:r>
      <w:r w:rsidRPr="00CB09C8">
        <w:rPr>
          <w:rFonts w:ascii="Times New Roman" w:hAnsi="Times New Roman" w:cs="Times New Roman"/>
          <w:kern w:val="0"/>
          <w:sz w:val="24"/>
          <w:szCs w:val="24"/>
        </w:rPr>
        <w:t>503.</w:t>
      </w:r>
    </w:p>
    <w:p w14:paraId="2C4668E1" w14:textId="77777777" w:rsidR="009366CB" w:rsidRPr="00CB09C8" w:rsidRDefault="009366CB" w:rsidP="009366CB">
      <w:pPr>
        <w:autoSpaceDE w:val="0"/>
        <w:autoSpaceDN w:val="0"/>
        <w:adjustRightInd w:val="0"/>
        <w:jc w:val="left"/>
        <w:rPr>
          <w:rFonts w:ascii="Times New Roman" w:hAnsi="Times New Roman" w:cs="Times New Roman"/>
          <w:kern w:val="0"/>
          <w:sz w:val="24"/>
          <w:szCs w:val="24"/>
        </w:rPr>
      </w:pPr>
    </w:p>
    <w:sectPr w:rsidR="009366CB" w:rsidRPr="00CB09C8" w:rsidSect="00437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F1CAF" w14:textId="77777777" w:rsidR="0053064B" w:rsidRDefault="0053064B" w:rsidP="00CB0AA6">
      <w:r>
        <w:separator/>
      </w:r>
    </w:p>
  </w:endnote>
  <w:endnote w:type="continuationSeparator" w:id="0">
    <w:p w14:paraId="4D334591" w14:textId="77777777" w:rsidR="0053064B" w:rsidRDefault="0053064B" w:rsidP="00CB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252E9" w14:textId="77777777" w:rsidR="0053064B" w:rsidRDefault="0053064B" w:rsidP="00CB0AA6">
      <w:r>
        <w:separator/>
      </w:r>
    </w:p>
  </w:footnote>
  <w:footnote w:type="continuationSeparator" w:id="0">
    <w:p w14:paraId="507055CF" w14:textId="77777777" w:rsidR="0053064B" w:rsidRDefault="0053064B" w:rsidP="00CB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09D"/>
    <w:multiLevelType w:val="multilevel"/>
    <w:tmpl w:val="99D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63F2C"/>
    <w:multiLevelType w:val="multilevel"/>
    <w:tmpl w:val="7520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16296"/>
    <w:multiLevelType w:val="hybridMultilevel"/>
    <w:tmpl w:val="ADE01A4C"/>
    <w:lvl w:ilvl="0" w:tplc="6E6A3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DE50BB"/>
    <w:multiLevelType w:val="hybridMultilevel"/>
    <w:tmpl w:val="1ADE259A"/>
    <w:lvl w:ilvl="0" w:tplc="4F8C0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34732E"/>
    <w:multiLevelType w:val="multilevel"/>
    <w:tmpl w:val="1A9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17685"/>
    <w:multiLevelType w:val="hybridMultilevel"/>
    <w:tmpl w:val="ED66F96A"/>
    <w:lvl w:ilvl="0" w:tplc="DABAAD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7C2142"/>
    <w:multiLevelType w:val="multilevel"/>
    <w:tmpl w:val="2686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B5837"/>
    <w:multiLevelType w:val="multilevel"/>
    <w:tmpl w:val="07E8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87F24"/>
    <w:multiLevelType w:val="multilevel"/>
    <w:tmpl w:val="97C4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0"/>
  </w:num>
  <w:num w:numId="5">
    <w:abstractNumId w:val="4"/>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316F2061-FDB4-45E4-91F3-7194D33810D1}" w:val=" ADDIN NE.Ref.{316F2061-FDB4-45E4-91F3-7194D33810D1}&lt;Citation&gt;&lt;Group&gt;&lt;References&gt;&lt;Item&gt;&lt;ID&gt;331&lt;/ID&gt;&lt;UID&gt;{E6FF097C-07E0-44C9-86B5-A479C3AA5205}&lt;/UID&gt;&lt;Title&gt;Polymer-free Drug-Coated Coronary Stents in Patients at High Bleeding Risk&lt;/Title&gt;&lt;Template&gt;Journal Article&lt;/Template&gt;&lt;Star&gt;0&lt;/Star&gt;&lt;Tag&gt;0&lt;/Tag&gt;&lt;Author&gt;Urban, P; Meredith, I T; Abizaid, A; Pocock, S J; Carrie, D; Naber, C; Lipiecki, J; Richardt, G; Iniguez, A; Brunel, P; Valdes-Chavarri, M; Garot, P; Talwar, S; Berland, J; Abdellaoui, M; Eberli, F; Oldroyd, K; Zambahari, R; Gregson, J; Greene, S; Stoll, H P; Morice, M C&lt;/Author&gt;&lt;Year&gt;2015&lt;/Year&gt;&lt;Details&gt;&lt;_accession_num&gt;26466021&lt;/_accession_num&gt;&lt;_author_adr&gt;From Hopital de la Tour, Geneva (P.U.), Triemli Hospital, Zurich (F.E.), and Biosensors Europe, Morges (S.G., H.-P.S.) - all in Switzerland; MonashHeart and Monash University, Melbourne, VIC, Australia (I.T.M.); Instituto Dante Pazzanese  de Cardiologia, Sao Paulo (A.A.); London School of Hygiene and Tropical Medicine, London (S.J.P., J.G.), the Dorset Heart Centre Royal Bournemouth Hospital, Bournemouth (S.T.), and West of Scotland Regional Heart and Lung Centre Golden Jubilee National Hospital, Glasgow (K.O.) - all in the United Kingdom; Toulouse Rangueil Hospital, Toulouse (D.C.), Pole Sante Republique, Clermont-Ferrand (J.L.), Clinique de la Fontaine, Dijon (P.B.), Hopital Claude Galien, Institut Cardiovasculaire Paris Sud (ICPS), Generale de Sante, Quincy-sous-Senart (P.G.),  Clinique Saint Hilaire, Rouen (J.B.), Groupe Hospitalier Mutualiste de Grenoble,  Grenoble (M.A.), and ICPS, Generale de Sante, Massy (M.-C.M.) - all in France; Contilia Heart and Vascular Center, Elisabeth Krankenhaus, Essen (C.N.), and Herzzentrum Segeberger Kliniken, Bad Segeberg (G.R.) - both in Germany; Complejo  Hospital Meixoeiro, Vigo, (A.I.), and Arrixaca University Hospital, Murcia (M.V.-C.) - both in Spain; and the Institute Jantung Negara, Kuala Lumpur, Malaysia (R.Z.).&lt;/_author_adr&gt;&lt;_date_display&gt;2015 Nov 19&lt;/_date_display&gt;&lt;_date&gt;2015-11-19&lt;/_date&gt;&lt;_doi&gt;10.1056/NEJMoa1503943&lt;/_doi&gt;&lt;_isbn&gt;1533-4406 (Electronic); 0028-4793 (Linking)&lt;/_isbn&gt;&lt;_issue&gt;21&lt;/_issue&gt;&lt;_journal&gt;N Engl J Med&lt;/_journal&gt;&lt;_keywords&gt;Aged; Combined Modality Therapy; Coronary Artery Disease/drug therapy/*therapy; Double-Blind Method; *Drug-Eluting Stents/adverse effects; Female; Humans; Immunosuppressive Agents/*administration &amp;amp;amp; dosage; Kaplan-Meier Estimate; Male; Middle Aged; *Percutaneous Coronary Intervention; Platelet Aggregation Inhibitors/*therapeutic use; Polymers; Prosthesis Design; Sirolimus/administration &amp;amp;amp; dosage/*analogs &amp;amp;amp; derivatives; Stents/adverse effects&lt;/_keywords&gt;&lt;_language&gt;eng&lt;/_language&gt;&lt;_pages&gt;2038-47&lt;/_pages&gt;&lt;_tertiary_title&gt;The New England journal of medicine&lt;/_tertiary_title&gt;&lt;_type_work&gt;Comparative Study; Journal Article; Multicenter Study; Randomized Controlled Trial; Research Support, Non-U.S. Gov&amp;apos;t&lt;/_type_work&gt;&lt;_url&gt;http://www.ncbi.nlm.nih.gov/entrez/query.fcgi?cmd=Retrieve&amp;amp;db=pubmed&amp;amp;dopt=Abstract&amp;amp;list_uids=26466021&amp;amp;query_hl=1&lt;/_url&gt;&lt;_volume&gt;373&lt;/_volume&gt;&lt;_created&gt;63186596&lt;/_created&gt;&lt;_modified&gt;63186597&lt;/_modified&gt;&lt;_db_updated&gt;PubMed&lt;/_db_updated&gt;&lt;_impact_factor&gt;  70.670&lt;/_impact_factor&gt;&lt;/Details&gt;&lt;Extra&gt;&lt;DBUID&gt;{EDEA4BC4-0457-43F1-8F42-A2410C0142AC}&lt;/DBUID&gt;&lt;/Extra&gt;&lt;/Item&gt;&lt;/References&gt;&lt;/Group&gt;&lt;/Citation&gt;_x000a_"/>
    <w:docVar w:name="NE.Ref{35D3E7BC-AD56-4CA3-8BB1-488532E16667}" w:val=" ADDIN NE.Ref.{35D3E7BC-AD56-4CA3-8BB1-488532E16667}&lt;Citation&gt;&lt;Group&gt;&lt;References&gt;&lt;Item&gt;&lt;ID&gt;229&lt;/ID&gt;&lt;UID&gt;{B0394A56-0924-4D5C-BC53-FCC7F2646CB4}&lt;/UID&gt;&lt;Title&gt;Clinical trial design and rationale of the Multicenter Study of MagLev Technology in Patients Undergoing Mechanical Circulatory Support Therapy With HeartMate 3 (MOMENTUM 3) investigational device exemption clinical study protocol&lt;/Title&gt;&lt;Template&gt;Journal Article&lt;/Template&gt;&lt;Star&gt;0&lt;/Star&gt;&lt;Tag&gt;0&lt;/Tag&gt;&lt;Author&gt;Heatley, Gerald; Sood, Poornima; Goldstein, Daniel; Uriel, Nir; Cleveland, Joseph; Middlebrook, Don; Mehra, Mandeep R&lt;/Author&gt;&lt;Year&gt;2016&lt;/Year&gt;&lt;Details&gt;&lt;_doi&gt;10.1016/j.healun.2016.01.021&lt;/_doi&gt;&lt;_created&gt;62219428&lt;/_created&gt;&lt;_modified&gt;62219429&lt;/_modified&gt;&lt;_url&gt;http://linkinghub.elsevier.com/retrieve/pii/S1053249816000693_x000d__x000a_http://api.elsevier.com/content/article/PII:S1053249816000693?httpAccept=text/xml&lt;/_url&gt;&lt;_journal&gt;The Journal of Heart and Lung Transplantation&lt;/_journal&gt;&lt;_volume&gt;35&lt;/_volume&gt;&lt;_issue&gt;4&lt;/_issue&gt;&lt;_pages&gt;528-536&lt;/_pages&gt;&lt;_tertiary_title&gt;The Journal of Heart and Lung Transplantation&lt;/_tertiary_title&gt;&lt;_isbn&gt;10532498&lt;/_isbn&gt;&lt;_accessed&gt;62219428&lt;/_accessed&gt;&lt;_db_updated&gt;CrossRef&lt;/_db_updated&gt;&lt;_impact_factor&gt;   7.114&lt;/_impact_factor&gt;&lt;/Details&gt;&lt;Extra&gt;&lt;DBUID&gt;{EDEA4BC4-0457-43F1-8F42-A2410C0142AC}&lt;/DBUID&gt;&lt;/Extra&gt;&lt;/Item&gt;&lt;/References&gt;&lt;/Group&gt;&lt;/Citation&gt;_x000a_"/>
    <w:docVar w:name="NE.Ref{3739F704-C390-4D26-935B-66AC39B417A8}" w:val=" ADDIN NE.Ref.{3739F704-C390-4D26-935B-66AC39B417A8}&lt;Citation&gt;&lt;Group&gt;&lt;References&gt;&lt;Item&gt;&lt;ID&gt;227&lt;/ID&gt;&lt;UID&gt;{2DE862CF-129E-4D89-B88A-2E94CBCE12A1}&lt;/UID&gt;&lt;Title&gt;A Fully Magnetically Levitated Circulatory Pump for Advanced Heart Failure&lt;/Title&gt;&lt;Template&gt;Journal Article&lt;/Template&gt;&lt;Star&gt;0&lt;/Star&gt;&lt;Tag&gt;0&lt;/Tag&gt;&lt;Author&gt;Mehra, Mandeep R; Naka, Yoshifumi; Uriel, Nir; Goldstein, Daniel J; Cleveland, Joseph C; Colombo, Paolo C; Walsh, Mary N; Milano, Carmelo A; Patel, Chetan B; Jorde, Ulrich P; Pagani, Francis D; Aaronson, Keith D; Dean, David A; McCants, Kelly; Itoh, Akinobu; Ewald, Gregory A; Horstmanshof, Douglas; Long, James W; Salerno, Christopher&lt;/Author&gt;&lt;Year&gt;2017&lt;/Year&gt;&lt;Details&gt;&lt;_doi&gt;10.1056/NEJMoa1610426&lt;/_doi&gt;&lt;_created&gt;62219428&lt;/_created&gt;&lt;_modified&gt;62219428&lt;/_modified&gt;&lt;_url&gt;http://www.nejm.org/doi/10.1056/NEJMoa1610426_x000d__x000a_http://www.nejm.org/doi/pdf/10.1056/NEJMoa1610426&lt;/_url&gt;&lt;_journal&gt;New England Journal of Medicine&lt;/_journal&gt;&lt;_volume&gt;376&lt;/_volume&gt;&lt;_issue&gt;5&lt;/_issue&gt;&lt;_pages&gt;440-450&lt;/_pages&gt;&lt;_tertiary_title&gt;N Engl J Med&lt;/_tertiary_title&gt;&lt;_date&gt;61583040&lt;/_date&gt;&lt;_isbn&gt;0028-4793&lt;/_isbn&gt;&lt;_accessed&gt;62219428&lt;/_accessed&gt;&lt;_db_updated&gt;CrossRef&lt;/_db_updated&gt;&lt;_impact_factor&gt;  72.406&lt;/_impact_factor&gt;&lt;_collection_scope&gt;SCI;SCIE;&lt;/_collection_scope&gt;&lt;/Details&gt;&lt;Extra&gt;&lt;DBUID&gt;{EDEA4BC4-0457-43F1-8F42-A2410C0142AC}&lt;/DBUID&gt;&lt;/Extra&gt;&lt;/Item&gt;&lt;/References&gt;&lt;/Group&gt;&lt;/Citation&gt;_x000a_"/>
    <w:docVar w:name="NE.Ref{6005923D-8E9B-48C6-9993-356CF5826878}" w:val=" ADDIN NE.Ref.{6005923D-8E9B-48C6-9993-356CF5826878}&lt;Citation&gt;&lt;Group&gt;&lt;References&gt;&lt;Item&gt;&lt;ID&gt;329&lt;/ID&gt;&lt;UID&gt;{FAC6B9C2-75FE-49B2-898E-FE3CBEF0554B}&lt;/UID&gt;&lt;Title&gt;Polymer-based or Polymer-free Stents in Patients at High Bleeding Risk&lt;/Title&gt;&lt;Template&gt;Journal Article&lt;/Template&gt;&lt;Star&gt;0&lt;/Star&gt;&lt;Tag&gt;0&lt;/Tag&gt;&lt;Author&gt;Windecker, S; Latib, A; Kedhi, E; Kirtane, A J; Kandzari, D E; Mehran, R; Price, M J; Abizaid, A; Simon, D I; Worthley, S G; Zaman, A; Hudec, M; Poliacikova, P; Abdul, Ghapar AKB; Selvaraj, K; Petrov, I; Mylotte, D; Pinar, E; Moreno, R; Fabbiocchi, F; Pasupati, S; Kim, H S; Aminian, A; Tie, C; Wlodarczak, A; Hur, S H; Marx, S O; Jankovic, I; Brar, S; Bousquette, L; Liu, M; Stone, G W&lt;/Author&gt;&lt;Year&gt;2020&lt;/Year&gt;&lt;Details&gt;&lt;_accession_num&gt;32050061&lt;/_accession_num&gt;&lt;_author_adr&gt;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lt;/_author_adr&gt;&lt;_date_display&gt;2020 Feb 12&lt;/_date_display&gt;&lt;_date&gt;2020-02-12&lt;/_date&gt;&lt;_doi&gt;10.1056/NEJMoa1910021&lt;/_doi&gt;&lt;_isbn&gt;1533-4406 (Electronic); 0028-4793 (Linking)&lt;/_isbn&gt;&lt;_journal&gt;N Engl J Med&lt;/_journal&gt;&lt;_language&gt;eng&lt;/_language&gt;&lt;_ori_publication&gt;Copyright (c) 2020 Massachusetts Medical Society.&lt;/_ori_publication&gt;&lt;_tertiary_title&gt;The New England journal of medicine&lt;/_tertiary_title&gt;&lt;_type_work&gt;Journal Article&lt;/_type_work&gt;&lt;_url&gt;http://www.ncbi.nlm.nih.gov/entrez/query.fcgi?cmd=Retrieve&amp;amp;db=pubmed&amp;amp;dopt=Abstract&amp;amp;list_uids=32050061&amp;amp;query_hl=1&lt;/_url&gt;&lt;_created&gt;63186435&lt;/_created&gt;&lt;_modified&gt;63186435&lt;/_modified&gt;&lt;_db_updated&gt;PubMed&lt;/_db_updated&gt;&lt;_impact_factor&gt;  70.670&lt;/_impact_factor&gt;&lt;/Details&gt;&lt;Extra&gt;&lt;DBUID&gt;{EDEA4BC4-0457-43F1-8F42-A2410C0142AC}&lt;/DBUID&gt;&lt;/Extra&gt;&lt;/Item&gt;&lt;/References&gt;&lt;/Group&gt;&lt;/Citation&gt;_x000a_"/>
    <w:docVar w:name="NE.Ref{8547A6AC-7994-46E1-8FB8-863D6FEC73A1}" w:val=" ADDIN NE.Ref.{8547A6AC-7994-46E1-8FB8-863D6FEC73A1}&lt;Citation&gt;&lt;Group&gt;&lt;References&gt;&lt;Item&gt;&lt;ID&gt;332&lt;/ID&gt;&lt;UID&gt;{8F79621C-5D8C-4A7B-90A0-2D2FC8A988FF}&lt;/UID&gt;&lt;Title&gt;Committee for Medicinal Products for Human Use (CHMP) guideline on the choice of  the non-inferiority margin&lt;/Title&gt;&lt;Template&gt;Journal Article&lt;/Template&gt;&lt;Star&gt;0&lt;/Star&gt;&lt;Tag&gt;0&lt;/Tag&gt;&lt;Author/&gt;&lt;Year&gt;2006&lt;/Year&gt;&lt;Details&gt;&lt;_accession_num&gt;16639773&lt;/_accession_num&gt;&lt;_date_display&gt;2006 May 30&lt;/_date_display&gt;&lt;_date&gt;2006-05-30&lt;/_date&gt;&lt;_doi&gt;10.1002/sim.2584&lt;/_doi&gt;&lt;_isbn&gt;0277-6715 (Print); 0277-6715 (Linking)&lt;/_isbn&gt;&lt;_issue&gt;10&lt;/_issue&gt;&lt;_journal&gt;Stat Med&lt;/_journal&gt;&lt;_keywords&gt;Clinical Trials as Topic/methods/*standards; Confidence Intervals; *Data Interpretation, Statistical; European Union; Humans; Pharmaceutical Preparations/*standards; Therapeutic Equivalency&lt;/_keywords&gt;&lt;_language&gt;eng&lt;/_language&gt;&lt;_pages&gt;1628-38&lt;/_pages&gt;&lt;_tertiary_title&gt;Statistics in medicine&lt;/_tertiary_title&gt;&lt;_type_work&gt;Guideline; Journal Article&lt;/_type_work&gt;&lt;_url&gt;http://www.ncbi.nlm.nih.gov/entrez/query.fcgi?cmd=Retrieve&amp;amp;db=pubmed&amp;amp;dopt=Abstract&amp;amp;list_uids=16639773&amp;amp;query_hl=1&lt;/_url&gt;&lt;_volume&gt;25&lt;/_volume&gt;&lt;_created&gt;63192871&lt;/_created&gt;&lt;_modified&gt;63192871&lt;/_modified&gt;&lt;_db_updated&gt;PubMed&lt;/_db_updated&gt;&lt;_impact_factor&gt;   1.847&lt;/_impact_factor&gt;&lt;_collection_scope&gt;SCI;SCIE&lt;/_collection_scope&gt;&lt;/Details&gt;&lt;Extra&gt;&lt;DBUID&gt;{EDEA4BC4-0457-43F1-8F42-A2410C0142AC}&lt;/DBUID&gt;&lt;/Extra&gt;&lt;/Item&gt;&lt;/References&gt;&lt;/Group&gt;&lt;/Citation&gt;_x000a_"/>
    <w:docVar w:name="NE.Ref{9F2348F8-208C-4797-8C3D-0161DA865CBB}" w:val=" ADDIN NE.Ref.{9F2348F8-208C-4797-8C3D-0161DA865CBB}&lt;Citation&gt;&lt;Group&gt;&lt;References&gt;&lt;Item&gt;&lt;ID&gt;330&lt;/ID&gt;&lt;UID&gt;{BD03EB0F-79B3-4AB3-8FFC-59EBAE2C1C66}&lt;/UID&gt;&lt;Title&gt;Rationale and design of the Onyx ONE global randomized trial: A randomized controlled trial of high-bleeding risk patients after stent placement with 1month of dual antiplatelet therapy&lt;/Title&gt;&lt;Template&gt;Journal Article&lt;/Template&gt;&lt;Star&gt;0&lt;/Star&gt;&lt;Tag&gt;0&lt;/Tag&gt;&lt;Author&gt;Kedhi, E; Latib, A; Abizaid, A; Kandzari, D; Kirtane, A J; Mehran, R; Price, M J; Simon, D; Worthley, S; Zaman, A; Brar, S; Liu, M; Stone, G W; Windecker, S&lt;/Author&gt;&lt;Year&gt;2019&lt;/Year&gt;&lt;Details&gt;&lt;_accession_num&gt;31203158&lt;/_accession_num&gt;&lt;_author_adr&gt;Isala Hartcentrum, Zwolle, the Netherlands. Electronic address: e.kedhi@isala.nl.; Department of Cardiology, Montefiore Medical Center, New York, NY.; Instituto Dante Pazzanese de Cardiologia, Sao Paulo, Brazil.; Piedmont Atlanta Hospital, Atlanta, GA.; Columbia University Medical Center/NewYork-Presbyterian Hospital and the Cardiovascular Research Foundation, New York, NY.; Department of Cardiology, Mount Sinai Medical Center, New York, NY.; Department of Cardiovascular Diseases, Scripps Clinic, La Jolla, CA.; University Hospitals Cleveland Medical Center, Cleveland, OH.; Royal Adelaide Hospital, Adelaide, Australia.; Freeman Hospital and Newcastle University, Newcastle upon Tyne, UK.; Medtronic, Santa Rosa, CA.; Medtronic, Santa Rosa, CA.; Columbia University Medical Center/NewYork-Presbyterian Hospital and the Cardiovascular Research Foundation, New York, NY.; Department of Cardiology, Swiss Cardiovascular Center, Bern University Hospital,  Bern, Switzerland.&lt;/_author_adr&gt;&lt;_date_display&gt;2019 Aug&lt;/_date_display&gt;&lt;_date&gt;2019-08-01&lt;/_date&gt;&lt;_doi&gt;10.1016/j.ahj.2019.04.017&lt;/_doi&gt;&lt;_isbn&gt;1097-6744 (Electronic); 0002-8703 (Linking)&lt;/_isbn&gt;&lt;_journal&gt;Am Heart J&lt;/_journal&gt;&lt;_language&gt;eng&lt;/_language&gt;&lt;_ori_publication&gt;Copyright (c) 2019 The Authors. Published by Elsevier Inc. All rights reserved.&lt;/_ori_publication&gt;&lt;_pages&gt;134-141&lt;/_pages&gt;&lt;_tertiary_title&gt;American heart journal&lt;/_tertiary_title&gt;&lt;_type_work&gt;Journal Article&lt;/_type_work&gt;&lt;_url&gt;http://www.ncbi.nlm.nih.gov/entrez/query.fcgi?cmd=Retrieve&amp;amp;db=pubmed&amp;amp;dopt=Abstract&amp;amp;list_uids=31203158&amp;amp;query_hl=1&lt;/_url&gt;&lt;_volume&gt;214&lt;/_volume&gt;&lt;_created&gt;63186484&lt;/_created&gt;&lt;_modified&gt;63186485&lt;/_modified&gt;&lt;_db_updated&gt;PubMed&lt;/_db_updated&gt;&lt;_impact_factor&gt;   4.023&lt;/_impact_factor&gt;&lt;_collection_scope&gt;SCI;SCIE&lt;/_collection_scope&gt;&lt;/Details&gt;&lt;Extra&gt;&lt;DBUID&gt;{EDEA4BC4-0457-43F1-8F42-A2410C0142AC}&lt;/DBUID&gt;&lt;/Extra&gt;&lt;/Item&gt;&lt;/References&gt;&lt;/Group&gt;&lt;/Citation&gt;_x000a_"/>
    <w:docVar w:name="NE.Ref{A016E9D8-4D39-42DF-A51C-83D43F202C67}" w:val=" ADDIN NE.Ref.{A016E9D8-4D39-42DF-A51C-83D43F202C67}&lt;Citation&gt;&lt;Group&gt;&lt;References&gt;&lt;Item&gt;&lt;ID&gt;329&lt;/ID&gt;&lt;UID&gt;{FAC6B9C2-75FE-49B2-898E-FE3CBEF0554B}&lt;/UID&gt;&lt;Title&gt;Polymer-based or Polymer-free Stents in Patients at High Bleeding Risk&lt;/Title&gt;&lt;Template&gt;Journal Article&lt;/Template&gt;&lt;Star&gt;0&lt;/Star&gt;&lt;Tag&gt;0&lt;/Tag&gt;&lt;Author&gt;Windecker, S; Latib, A; Kedhi, E; Kirtane, A J; Kandzari, D E; Mehran, R; Price, M J; Abizaid, A; Simon, D I; Worthley, S G; Zaman, A; Hudec, M; Poliacikova, P; Abdul, Ghapar AKB; Selvaraj, K; Petrov, I; Mylotte, D; Pinar, E; Moreno, R; Fabbiocchi, F; Pasupati, S; Kim, H S; Aminian, A; Tie, C; Wlodarczak, A; Hur, S H; Marx, S O; Jankovic, I; Brar, S; Bousquette, L; Liu, M; Stone, G W&lt;/Author&gt;&lt;Year&gt;2020&lt;/Year&gt;&lt;Details&gt;&lt;_accession_num&gt;32050061&lt;/_accession_num&gt;&lt;_author_adr&gt;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 From Inselspital, Bern University Hospital, University of Bern, Bern, Switzerland (S.W.); Montefiore Medical Center (A.L.), Columbia University Irving Medical Center-New York-Presbyterian Hospital (A.J.K., S.O.M.), the Cardiovascular Research Foundation (A.J.K., S.O.M., I.J., G.W.S.), Mount Sinai Medical Center (R. Mehran), and the Zena and Michael A. Wiener Cardiovascular Institute, Icahn School of Medicine at Mount Sinai (G.W.S.) - all in New York; Isala Zwolle, Zwolle, the Netherlands (E.K.); Medical University of Silesia, Katowice (E.K.), and Poland Miedziowe Centrum Zdrowia, Lubin (A.W.) - both in Poland; Piedmont Heart Institute, Atlanta (D.E.K.); the Division of Cardiovascular Diseases, Scripps Clinic, La Jolla (M.J.P.), and Medtronic, Santa Rosa (S.B., L.B., M.L.) - both in California; Instituto Dante Pazzanese de Cardiologia, Sao Paulo (A. Abizaid); University Hospitals Cleveland Medical Center, Cleveland (D.I.S.); GenesisCare Cardiology, Alexandria, NSW (S.G.W.), and St. Andrew&amp;apos;s Hospital, Adelaide, SA (C.T.) - both in Australia; Freeman Hospital and Newcastle University, Newcastle upon Tyne, United Kingdom (A.Z.); Stredoslovensky Ustav Srdcovych a Cievnych Chorob, Banska Bystrica, Slovakia (M.H., P.P.); Hospital Serdang, Kajang, Malaysia (A.K.A.G., K.S.); Acibadem City Clinic, Sofia, Bulgaria (I.P.); Galway University Hospitals-University Hospital Galway, Galway, Ireland (D.M.); Hospital Clinico Universitario Virgen de la Arrixaca, El Palmar (E.P.), and Hospital Universitario La Paz and Hospital La Paz Institute for Health Research, Madrid (R. Moreno) - all in Spain; Centro Cardiologico Monzino IRCCS, Milan (F.F.); Waikato Hospital, Hamilton, New Zealand (S.P.); Seoul National University Hospital, Seoul (H.-S.K.), and Keimyung University Dongsan Medical Center, Daegu (S.-H.H.) - both in South Korea; and Centre Hospitalier Universitaire Charleroi, Charleroi, Belgium (A. Aminian).&lt;/_author_adr&gt;&lt;_date_display&gt;2020 Feb 12&lt;/_date_display&gt;&lt;_date&gt;2020-02-12&lt;/_date&gt;&lt;_doi&gt;10.1056/NEJMoa1910021&lt;/_doi&gt;&lt;_isbn&gt;1533-4406 (Electronic); 0028-4793 (Linking)&lt;/_isbn&gt;&lt;_journal&gt;N Engl J Med&lt;/_journal&gt;&lt;_language&gt;eng&lt;/_language&gt;&lt;_ori_publication&gt;Copyright (c) 2020 Massachusetts Medical Society.&lt;/_ori_publication&gt;&lt;_tertiary_title&gt;The New England journal of medicine&lt;/_tertiary_title&gt;&lt;_type_work&gt;Journal Article&lt;/_type_work&gt;&lt;_url&gt;http://www.ncbi.nlm.nih.gov/entrez/query.fcgi?cmd=Retrieve&amp;amp;db=pubmed&amp;amp;dopt=Abstract&amp;amp;list_uids=32050061&amp;amp;query_hl=1&lt;/_url&gt;&lt;_created&gt;63186435&lt;/_created&gt;&lt;_modified&gt;63186435&lt;/_modified&gt;&lt;_db_updated&gt;PubMed&lt;/_db_updated&gt;&lt;_impact_factor&gt;  70.670&lt;/_impact_factor&gt;&lt;/Details&gt;&lt;Extra&gt;&lt;DBUID&gt;{EDEA4BC4-0457-43F1-8F42-A2410C0142AC}&lt;/DBUID&gt;&lt;/Extra&gt;&lt;/Item&gt;&lt;/References&gt;&lt;/Group&gt;&lt;/Citation&gt;_x000a_"/>
    <w:docVar w:name="NE.Ref{DEFBB77A-DB8D-47D7-A1D7-75607194899E}" w:val=" ADDIN NE.Ref.{DEFBB77A-DB8D-47D7-A1D7-75607194899E}&lt;Citation&gt;&lt;Group&gt;&lt;References&gt;&lt;Item&gt;&lt;ID&gt;228&lt;/ID&gt;&lt;UID&gt;{95F82570-9047-47F1-B840-D7519CC5B3FC}&lt;/UID&gt;&lt;Title&gt;Two-Year Outcomes with a Magnetically Levitated Cardiac Pump in Heart Failure&lt;/Title&gt;&lt;Template&gt;Journal Article&lt;/Template&gt;&lt;Star&gt;0&lt;/Star&gt;&lt;Tag&gt;0&lt;/Tag&gt;&lt;Author&gt;Mehra, M R; Goldstein, D J; Uriel, N; Jr. Cleveland, J C; Yuzefpolskaya, M; Salerno, C; Walsh, M N; Milano, C A; Patel, C B; Ewald, G A; Itoh, A; Dean, D; Krishnamoorthy, A; Cotts, W G; Tatooles, A J; Jorde, U P; Bruckner, B A; Estep, J D; Jeevanandam, V; Sayer, G; Horstmanshof, D; Long, J W; Gulati, S; Skipper, E R; O&amp;apos;Connell, J B; Heatley, G; Sood, P; Naka, Y&lt;/Author&gt;&lt;Year&gt;2018&lt;/Year&gt;&lt;Details&gt;&lt;_created&gt;62219428&lt;/_created&gt;&lt;_modified&gt;62219430&lt;/_modified&gt;&lt;_accessed&gt;62219430&lt;/_accessed&gt;&lt;_url&gt;http://www.ncbi.nlm.nih.gov/entrez/query.fcgi?cmd=Retrieve&amp;amp;db=pubmed&amp;amp;dopt=Abstract&amp;amp;list_uids=29526139&amp;amp;query_hl=1&lt;/_url&gt;&lt;_journal&gt;N Engl J Med&lt;/_journal&gt;&lt;_volume&gt;378&lt;/_volume&gt;&lt;_issue&gt;15&lt;/_issue&gt;&lt;_pages&gt;1386-1395&lt;/_pages&gt;&lt;_tertiary_title&gt;The New England journal of medicine&lt;/_tertiary_title&gt;&lt;_doi&gt;10.1056/NEJMoa1800866&lt;/_doi&gt;&lt;_date_display&gt;2018 Apr 12&lt;/_date_display&gt;&lt;_date&gt;62208000&lt;/_date&gt;&lt;_type_work&gt;Journal Article; Research Support, Non-U.S. Gov&amp;apos;t&lt;/_type_work&gt;&lt;_isbn&gt;1533-4406 (Electronic); 0028-4793 (Linking)&lt;/_isbn&gt;&lt;_accession_num&gt;29526139&lt;/_accession_num&gt;&lt;_author_adr&gt;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 From Brigham and Women&amp;apos;s Hospital Heart and Vascular Center and Harvard Medical School, Boston (M.R.M.); Montefiore Einstein Center for Heart and Vascular Care (D.J.G., U.P.J.) and Columbia University College of Physicians and Surgeons and New York Presbyterian Hospital (M.Y., Y.N.), New York; University of Chicago School of Medicine and Medical Center (N.U., V.J., G.S.) and Abbott (J.B.O., G.H., P.S.), Chicago, and Advocate Christ Medical Center, Oak Lawn (W.G.C., A.J.T.) - all in Illinois; University of Colorado School of Medicine, Aurora (J.C.C.); St. Vincent Heart Center, Indianapolis (C.S., M.N.W.); Duke Heart Center, Duke University, Durham (C.A.M., C.B.P.), and Carolinas Medical Center, Charlotte (S.G., E.R.S.) - both in North Carolina; Washington University School of Medicine, St. Louis (G.A.E., A.I.); Piedmont Hospital, Atlanta (D.D., A.K.); Houston Methodist Hospital, Houston (B.A.B., J.D.E.); and Integris Baptist Medical Center, Oklahoma City (D.H., J.W.L.).&lt;/_author_adr&gt;&lt;_language&gt;eng&lt;/_language&gt;&lt;_db_updated&gt;PubMed&lt;/_db_updated&gt;&lt;_impact_factor&gt;  72.406&lt;/_impact_factor&gt;&lt;/Details&gt;&lt;Extra&gt;&lt;DBUID&gt;{EDEA4BC4-0457-43F1-8F42-A2410C0142AC}&lt;/DBUID&gt;&lt;/Extra&gt;&lt;/Item&gt;&lt;/References&gt;&lt;/Group&gt;&lt;/Citation&gt;_x000a_"/>
    <w:docVar w:name="ne_docsoft" w:val="MSWord"/>
    <w:docVar w:name="ne_docversion" w:val="NoteExpress 2.0"/>
    <w:docVar w:name="ne_stylename" w:val="New England J Medicine"/>
  </w:docVars>
  <w:rsids>
    <w:rsidRoot w:val="00CB0AA6"/>
    <w:rsid w:val="00010670"/>
    <w:rsid w:val="00015F0A"/>
    <w:rsid w:val="00051C98"/>
    <w:rsid w:val="000566A7"/>
    <w:rsid w:val="000749A7"/>
    <w:rsid w:val="00085163"/>
    <w:rsid w:val="000976F1"/>
    <w:rsid w:val="000A7669"/>
    <w:rsid w:val="000B295C"/>
    <w:rsid w:val="000B6753"/>
    <w:rsid w:val="000C10A2"/>
    <w:rsid w:val="000E006A"/>
    <w:rsid w:val="000E075E"/>
    <w:rsid w:val="000E0DE0"/>
    <w:rsid w:val="000E498E"/>
    <w:rsid w:val="000F0CC7"/>
    <w:rsid w:val="000F5CC6"/>
    <w:rsid w:val="000F6635"/>
    <w:rsid w:val="00103A7F"/>
    <w:rsid w:val="001062D4"/>
    <w:rsid w:val="0011091C"/>
    <w:rsid w:val="00122E97"/>
    <w:rsid w:val="001302A0"/>
    <w:rsid w:val="00136383"/>
    <w:rsid w:val="001530BC"/>
    <w:rsid w:val="0018043B"/>
    <w:rsid w:val="001823C8"/>
    <w:rsid w:val="00186D8F"/>
    <w:rsid w:val="00192B71"/>
    <w:rsid w:val="001A24A6"/>
    <w:rsid w:val="001B319F"/>
    <w:rsid w:val="001D0992"/>
    <w:rsid w:val="001D27D1"/>
    <w:rsid w:val="001D32F4"/>
    <w:rsid w:val="001E32D4"/>
    <w:rsid w:val="00204E89"/>
    <w:rsid w:val="002055DD"/>
    <w:rsid w:val="00244850"/>
    <w:rsid w:val="00245254"/>
    <w:rsid w:val="00250678"/>
    <w:rsid w:val="0026209B"/>
    <w:rsid w:val="00276968"/>
    <w:rsid w:val="00287942"/>
    <w:rsid w:val="00296583"/>
    <w:rsid w:val="002A4729"/>
    <w:rsid w:val="002A63F2"/>
    <w:rsid w:val="002B4BCB"/>
    <w:rsid w:val="002F2FB6"/>
    <w:rsid w:val="002F3A04"/>
    <w:rsid w:val="00302A35"/>
    <w:rsid w:val="003205F1"/>
    <w:rsid w:val="00342D07"/>
    <w:rsid w:val="00353666"/>
    <w:rsid w:val="00354D60"/>
    <w:rsid w:val="0035741D"/>
    <w:rsid w:val="0036488F"/>
    <w:rsid w:val="00375A9E"/>
    <w:rsid w:val="00376348"/>
    <w:rsid w:val="00380911"/>
    <w:rsid w:val="0039387F"/>
    <w:rsid w:val="003978A6"/>
    <w:rsid w:val="003A23FC"/>
    <w:rsid w:val="003B2CFF"/>
    <w:rsid w:val="003E636C"/>
    <w:rsid w:val="003E791C"/>
    <w:rsid w:val="00416BB0"/>
    <w:rsid w:val="00424592"/>
    <w:rsid w:val="00424B5D"/>
    <w:rsid w:val="00437BA0"/>
    <w:rsid w:val="00444549"/>
    <w:rsid w:val="004476AA"/>
    <w:rsid w:val="00450BE1"/>
    <w:rsid w:val="004521D4"/>
    <w:rsid w:val="00453518"/>
    <w:rsid w:val="00454DD2"/>
    <w:rsid w:val="00472289"/>
    <w:rsid w:val="0048106D"/>
    <w:rsid w:val="004861EC"/>
    <w:rsid w:val="004E3D37"/>
    <w:rsid w:val="004E5327"/>
    <w:rsid w:val="004F3AEB"/>
    <w:rsid w:val="004F3CB8"/>
    <w:rsid w:val="00503DE3"/>
    <w:rsid w:val="005047AA"/>
    <w:rsid w:val="00506ABE"/>
    <w:rsid w:val="00511473"/>
    <w:rsid w:val="0052203E"/>
    <w:rsid w:val="00523D49"/>
    <w:rsid w:val="0053064B"/>
    <w:rsid w:val="00534E93"/>
    <w:rsid w:val="005350B2"/>
    <w:rsid w:val="0054256B"/>
    <w:rsid w:val="00556AD4"/>
    <w:rsid w:val="0058106B"/>
    <w:rsid w:val="005835DA"/>
    <w:rsid w:val="00586BF6"/>
    <w:rsid w:val="00596682"/>
    <w:rsid w:val="005B18DD"/>
    <w:rsid w:val="005D0C5F"/>
    <w:rsid w:val="005D3AA7"/>
    <w:rsid w:val="005E4935"/>
    <w:rsid w:val="005F6431"/>
    <w:rsid w:val="00611526"/>
    <w:rsid w:val="00620934"/>
    <w:rsid w:val="006374CB"/>
    <w:rsid w:val="00647CA2"/>
    <w:rsid w:val="006511FC"/>
    <w:rsid w:val="00694451"/>
    <w:rsid w:val="006944D3"/>
    <w:rsid w:val="006A161E"/>
    <w:rsid w:val="006A1F50"/>
    <w:rsid w:val="006B293E"/>
    <w:rsid w:val="006E4F5C"/>
    <w:rsid w:val="00703FD0"/>
    <w:rsid w:val="0076592A"/>
    <w:rsid w:val="00782B65"/>
    <w:rsid w:val="007A1759"/>
    <w:rsid w:val="007B68E8"/>
    <w:rsid w:val="007D082F"/>
    <w:rsid w:val="007E22B5"/>
    <w:rsid w:val="007E3AF0"/>
    <w:rsid w:val="00806FB9"/>
    <w:rsid w:val="00811265"/>
    <w:rsid w:val="00825A1A"/>
    <w:rsid w:val="0082784B"/>
    <w:rsid w:val="00842A6F"/>
    <w:rsid w:val="00852436"/>
    <w:rsid w:val="00856A48"/>
    <w:rsid w:val="0089066C"/>
    <w:rsid w:val="008A4D0F"/>
    <w:rsid w:val="008B2E35"/>
    <w:rsid w:val="008B5CE5"/>
    <w:rsid w:val="008B7512"/>
    <w:rsid w:val="008C1C28"/>
    <w:rsid w:val="008C24D7"/>
    <w:rsid w:val="008D321F"/>
    <w:rsid w:val="008D48E2"/>
    <w:rsid w:val="008D4984"/>
    <w:rsid w:val="008E26F8"/>
    <w:rsid w:val="008F0136"/>
    <w:rsid w:val="008F3E05"/>
    <w:rsid w:val="008F4D04"/>
    <w:rsid w:val="008F5D67"/>
    <w:rsid w:val="00901D80"/>
    <w:rsid w:val="00936678"/>
    <w:rsid w:val="009366CB"/>
    <w:rsid w:val="009375C4"/>
    <w:rsid w:val="00970817"/>
    <w:rsid w:val="00973177"/>
    <w:rsid w:val="009A5CD9"/>
    <w:rsid w:val="009B5348"/>
    <w:rsid w:val="009F2AE9"/>
    <w:rsid w:val="00A43F96"/>
    <w:rsid w:val="00A46882"/>
    <w:rsid w:val="00A565B8"/>
    <w:rsid w:val="00A734EC"/>
    <w:rsid w:val="00A81F7D"/>
    <w:rsid w:val="00A824D1"/>
    <w:rsid w:val="00A91325"/>
    <w:rsid w:val="00AA1022"/>
    <w:rsid w:val="00AA49F0"/>
    <w:rsid w:val="00AB2D0F"/>
    <w:rsid w:val="00AD06FC"/>
    <w:rsid w:val="00AF3DC4"/>
    <w:rsid w:val="00B410F8"/>
    <w:rsid w:val="00B60905"/>
    <w:rsid w:val="00B7546E"/>
    <w:rsid w:val="00B810E4"/>
    <w:rsid w:val="00B82D27"/>
    <w:rsid w:val="00B94979"/>
    <w:rsid w:val="00BA11CF"/>
    <w:rsid w:val="00BB3584"/>
    <w:rsid w:val="00C12658"/>
    <w:rsid w:val="00C17C2E"/>
    <w:rsid w:val="00C21586"/>
    <w:rsid w:val="00C646C7"/>
    <w:rsid w:val="00C668CC"/>
    <w:rsid w:val="00C75BF1"/>
    <w:rsid w:val="00C831BD"/>
    <w:rsid w:val="00C83573"/>
    <w:rsid w:val="00C84FE1"/>
    <w:rsid w:val="00C855DD"/>
    <w:rsid w:val="00CB09C8"/>
    <w:rsid w:val="00CB0AA6"/>
    <w:rsid w:val="00CB6B58"/>
    <w:rsid w:val="00CC4218"/>
    <w:rsid w:val="00CD7088"/>
    <w:rsid w:val="00CE00F0"/>
    <w:rsid w:val="00CE09EF"/>
    <w:rsid w:val="00CF7EB1"/>
    <w:rsid w:val="00D11DF8"/>
    <w:rsid w:val="00D3351C"/>
    <w:rsid w:val="00D376CF"/>
    <w:rsid w:val="00D62C7A"/>
    <w:rsid w:val="00D673EB"/>
    <w:rsid w:val="00D855BE"/>
    <w:rsid w:val="00D91E8D"/>
    <w:rsid w:val="00DB782D"/>
    <w:rsid w:val="00DD4D9B"/>
    <w:rsid w:val="00DF7A5E"/>
    <w:rsid w:val="00E029AB"/>
    <w:rsid w:val="00E04C3C"/>
    <w:rsid w:val="00E123E2"/>
    <w:rsid w:val="00E26C0F"/>
    <w:rsid w:val="00E35DBE"/>
    <w:rsid w:val="00E403D8"/>
    <w:rsid w:val="00E62074"/>
    <w:rsid w:val="00E90C0F"/>
    <w:rsid w:val="00ED088A"/>
    <w:rsid w:val="00F0109B"/>
    <w:rsid w:val="00F044E1"/>
    <w:rsid w:val="00F06D31"/>
    <w:rsid w:val="00F10C0F"/>
    <w:rsid w:val="00F14A12"/>
    <w:rsid w:val="00F16F24"/>
    <w:rsid w:val="00F27711"/>
    <w:rsid w:val="00F30C92"/>
    <w:rsid w:val="00F4413C"/>
    <w:rsid w:val="00F57C09"/>
    <w:rsid w:val="00F60E31"/>
    <w:rsid w:val="00F6428B"/>
    <w:rsid w:val="00F665F8"/>
    <w:rsid w:val="00F7158D"/>
    <w:rsid w:val="00F97D2E"/>
    <w:rsid w:val="00FD29EA"/>
    <w:rsid w:val="00FD5544"/>
    <w:rsid w:val="00FE5244"/>
    <w:rsid w:val="00FF0605"/>
    <w:rsid w:val="00FF0C3D"/>
    <w:rsid w:val="00FF1CB0"/>
    <w:rsid w:val="00FF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EB9F930"/>
  <w15:docId w15:val="{070B051D-3DCC-4E60-9712-21DFCEE7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A0"/>
    <w:pPr>
      <w:widowControl w:val="0"/>
      <w:jc w:val="both"/>
    </w:pPr>
  </w:style>
  <w:style w:type="paragraph" w:styleId="Heading1">
    <w:name w:val="heading 1"/>
    <w:basedOn w:val="Normal"/>
    <w:next w:val="Normal"/>
    <w:link w:val="Heading1Char"/>
    <w:uiPriority w:val="9"/>
    <w:qFormat/>
    <w:rsid w:val="00424B5D"/>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
    <w:qFormat/>
    <w:rsid w:val="00CB0AA6"/>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0A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B0AA6"/>
    <w:rPr>
      <w:sz w:val="18"/>
      <w:szCs w:val="18"/>
    </w:rPr>
  </w:style>
  <w:style w:type="paragraph" w:styleId="Footer">
    <w:name w:val="footer"/>
    <w:basedOn w:val="Normal"/>
    <w:link w:val="FooterChar"/>
    <w:uiPriority w:val="99"/>
    <w:semiHidden/>
    <w:unhideWhenUsed/>
    <w:rsid w:val="00CB0A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B0AA6"/>
    <w:rPr>
      <w:sz w:val="18"/>
      <w:szCs w:val="18"/>
    </w:rPr>
  </w:style>
  <w:style w:type="character" w:customStyle="1" w:styleId="Heading3Char">
    <w:name w:val="Heading 3 Char"/>
    <w:basedOn w:val="DefaultParagraphFont"/>
    <w:link w:val="Heading3"/>
    <w:uiPriority w:val="9"/>
    <w:rsid w:val="00CB0AA6"/>
    <w:rPr>
      <w:rFonts w:ascii="SimSun" w:eastAsia="SimSun" w:hAnsi="SimSun" w:cs="SimSun"/>
      <w:b/>
      <w:bCs/>
      <w:kern w:val="0"/>
      <w:sz w:val="27"/>
      <w:szCs w:val="27"/>
    </w:rPr>
  </w:style>
  <w:style w:type="paragraph" w:customStyle="1" w:styleId="f-body">
    <w:name w:val="f-body"/>
    <w:basedOn w:val="Normal"/>
    <w:rsid w:val="00CB0AA6"/>
    <w:pPr>
      <w:widowControl/>
      <w:spacing w:before="100" w:beforeAutospacing="1" w:after="100" w:afterAutospacing="1"/>
      <w:jc w:val="left"/>
    </w:pPr>
    <w:rPr>
      <w:rFonts w:ascii="SimSun" w:eastAsia="SimSun" w:hAnsi="SimSun" w:cs="SimSun"/>
      <w:kern w:val="0"/>
      <w:sz w:val="24"/>
      <w:szCs w:val="24"/>
    </w:rPr>
  </w:style>
  <w:style w:type="character" w:customStyle="1" w:styleId="apple-converted-space">
    <w:name w:val="apple-converted-space"/>
    <w:basedOn w:val="DefaultParagraphFont"/>
    <w:rsid w:val="00CB0AA6"/>
  </w:style>
  <w:style w:type="character" w:styleId="Emphasis">
    <w:name w:val="Emphasis"/>
    <w:basedOn w:val="DefaultParagraphFont"/>
    <w:uiPriority w:val="20"/>
    <w:qFormat/>
    <w:rsid w:val="00CB0AA6"/>
    <w:rPr>
      <w:i/>
      <w:iCs/>
    </w:rPr>
  </w:style>
  <w:style w:type="character" w:styleId="Hyperlink">
    <w:name w:val="Hyperlink"/>
    <w:basedOn w:val="DefaultParagraphFont"/>
    <w:uiPriority w:val="99"/>
    <w:unhideWhenUsed/>
    <w:rsid w:val="00F57C09"/>
    <w:rPr>
      <w:color w:val="0000FF" w:themeColor="hyperlink"/>
      <w:u w:val="single"/>
    </w:rPr>
  </w:style>
  <w:style w:type="character" w:styleId="CommentReference">
    <w:name w:val="annotation reference"/>
    <w:basedOn w:val="DefaultParagraphFont"/>
    <w:uiPriority w:val="99"/>
    <w:semiHidden/>
    <w:unhideWhenUsed/>
    <w:rsid w:val="0035741D"/>
    <w:rPr>
      <w:sz w:val="21"/>
      <w:szCs w:val="21"/>
    </w:rPr>
  </w:style>
  <w:style w:type="paragraph" w:styleId="CommentText">
    <w:name w:val="annotation text"/>
    <w:basedOn w:val="Normal"/>
    <w:link w:val="CommentTextChar"/>
    <w:uiPriority w:val="99"/>
    <w:semiHidden/>
    <w:unhideWhenUsed/>
    <w:rsid w:val="0035741D"/>
    <w:pPr>
      <w:jc w:val="left"/>
    </w:pPr>
  </w:style>
  <w:style w:type="character" w:customStyle="1" w:styleId="CommentTextChar">
    <w:name w:val="Comment Text Char"/>
    <w:basedOn w:val="DefaultParagraphFont"/>
    <w:link w:val="CommentText"/>
    <w:uiPriority w:val="99"/>
    <w:semiHidden/>
    <w:rsid w:val="0035741D"/>
  </w:style>
  <w:style w:type="paragraph" w:styleId="CommentSubject">
    <w:name w:val="annotation subject"/>
    <w:basedOn w:val="CommentText"/>
    <w:next w:val="CommentText"/>
    <w:link w:val="CommentSubjectChar"/>
    <w:uiPriority w:val="99"/>
    <w:semiHidden/>
    <w:unhideWhenUsed/>
    <w:rsid w:val="0035741D"/>
    <w:rPr>
      <w:b/>
      <w:bCs/>
    </w:rPr>
  </w:style>
  <w:style w:type="character" w:customStyle="1" w:styleId="CommentSubjectChar">
    <w:name w:val="Comment Subject Char"/>
    <w:basedOn w:val="CommentTextChar"/>
    <w:link w:val="CommentSubject"/>
    <w:uiPriority w:val="99"/>
    <w:semiHidden/>
    <w:rsid w:val="0035741D"/>
    <w:rPr>
      <w:b/>
      <w:bCs/>
    </w:rPr>
  </w:style>
  <w:style w:type="paragraph" w:styleId="BalloonText">
    <w:name w:val="Balloon Text"/>
    <w:basedOn w:val="Normal"/>
    <w:link w:val="BalloonTextChar"/>
    <w:uiPriority w:val="99"/>
    <w:semiHidden/>
    <w:unhideWhenUsed/>
    <w:rsid w:val="0035741D"/>
    <w:rPr>
      <w:sz w:val="18"/>
      <w:szCs w:val="18"/>
    </w:rPr>
  </w:style>
  <w:style w:type="character" w:customStyle="1" w:styleId="BalloonTextChar">
    <w:name w:val="Balloon Text Char"/>
    <w:basedOn w:val="DefaultParagraphFont"/>
    <w:link w:val="BalloonText"/>
    <w:uiPriority w:val="99"/>
    <w:semiHidden/>
    <w:rsid w:val="0035741D"/>
    <w:rPr>
      <w:sz w:val="18"/>
      <w:szCs w:val="18"/>
    </w:rPr>
  </w:style>
  <w:style w:type="paragraph" w:styleId="Revision">
    <w:name w:val="Revision"/>
    <w:hidden/>
    <w:uiPriority w:val="99"/>
    <w:semiHidden/>
    <w:rsid w:val="0058106B"/>
  </w:style>
  <w:style w:type="paragraph" w:styleId="ListParagraph">
    <w:name w:val="List Paragraph"/>
    <w:basedOn w:val="Normal"/>
    <w:uiPriority w:val="34"/>
    <w:qFormat/>
    <w:rsid w:val="003205F1"/>
    <w:pPr>
      <w:ind w:firstLineChars="200" w:firstLine="420"/>
    </w:pPr>
  </w:style>
  <w:style w:type="character" w:customStyle="1" w:styleId="Heading1Char">
    <w:name w:val="Heading 1 Char"/>
    <w:basedOn w:val="DefaultParagraphFont"/>
    <w:link w:val="Heading1"/>
    <w:uiPriority w:val="9"/>
    <w:rsid w:val="00424B5D"/>
    <w:rPr>
      <w:b/>
      <w:bCs/>
      <w:kern w:val="44"/>
      <w:sz w:val="44"/>
      <w:szCs w:val="44"/>
    </w:rPr>
  </w:style>
  <w:style w:type="character" w:customStyle="1" w:styleId="cit">
    <w:name w:val="cit"/>
    <w:basedOn w:val="DefaultParagraphFont"/>
    <w:rsid w:val="001D0992"/>
  </w:style>
  <w:style w:type="character" w:customStyle="1" w:styleId="citation-doi">
    <w:name w:val="citation-doi"/>
    <w:basedOn w:val="DefaultParagraphFont"/>
    <w:rsid w:val="001D0992"/>
  </w:style>
  <w:style w:type="character" w:customStyle="1" w:styleId="period">
    <w:name w:val="period"/>
    <w:basedOn w:val="DefaultParagraphFont"/>
    <w:rsid w:val="00E04C3C"/>
  </w:style>
  <w:style w:type="character" w:customStyle="1" w:styleId="authors-list-item">
    <w:name w:val="authors-list-item"/>
    <w:basedOn w:val="DefaultParagraphFont"/>
    <w:rsid w:val="00E04C3C"/>
  </w:style>
  <w:style w:type="character" w:customStyle="1" w:styleId="author-sup-separator">
    <w:name w:val="author-sup-separator"/>
    <w:basedOn w:val="DefaultParagraphFont"/>
    <w:rsid w:val="00E04C3C"/>
  </w:style>
  <w:style w:type="character" w:customStyle="1" w:styleId="comma">
    <w:name w:val="comma"/>
    <w:basedOn w:val="DefaultParagraphFont"/>
    <w:rsid w:val="00E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83905">
      <w:bodyDiv w:val="1"/>
      <w:marLeft w:val="0"/>
      <w:marRight w:val="0"/>
      <w:marTop w:val="0"/>
      <w:marBottom w:val="0"/>
      <w:divBdr>
        <w:top w:val="none" w:sz="0" w:space="0" w:color="auto"/>
        <w:left w:val="none" w:sz="0" w:space="0" w:color="auto"/>
        <w:bottom w:val="none" w:sz="0" w:space="0" w:color="auto"/>
        <w:right w:val="none" w:sz="0" w:space="0" w:color="auto"/>
      </w:divBdr>
      <w:divsChild>
        <w:div w:id="799343433">
          <w:marLeft w:val="0"/>
          <w:marRight w:val="0"/>
          <w:marTop w:val="0"/>
          <w:marBottom w:val="0"/>
          <w:divBdr>
            <w:top w:val="none" w:sz="0" w:space="0" w:color="auto"/>
            <w:left w:val="none" w:sz="0" w:space="0" w:color="auto"/>
            <w:bottom w:val="none" w:sz="0" w:space="0" w:color="auto"/>
            <w:right w:val="none" w:sz="0" w:space="0" w:color="auto"/>
          </w:divBdr>
        </w:div>
      </w:divsChild>
    </w:div>
    <w:div w:id="490802790">
      <w:bodyDiv w:val="1"/>
      <w:marLeft w:val="0"/>
      <w:marRight w:val="0"/>
      <w:marTop w:val="0"/>
      <w:marBottom w:val="0"/>
      <w:divBdr>
        <w:top w:val="none" w:sz="0" w:space="0" w:color="auto"/>
        <w:left w:val="none" w:sz="0" w:space="0" w:color="auto"/>
        <w:bottom w:val="none" w:sz="0" w:space="0" w:color="auto"/>
        <w:right w:val="none" w:sz="0" w:space="0" w:color="auto"/>
      </w:divBdr>
    </w:div>
    <w:div w:id="547493614">
      <w:bodyDiv w:val="1"/>
      <w:marLeft w:val="0"/>
      <w:marRight w:val="0"/>
      <w:marTop w:val="0"/>
      <w:marBottom w:val="0"/>
      <w:divBdr>
        <w:top w:val="none" w:sz="0" w:space="0" w:color="auto"/>
        <w:left w:val="none" w:sz="0" w:space="0" w:color="auto"/>
        <w:bottom w:val="none" w:sz="0" w:space="0" w:color="auto"/>
        <w:right w:val="none" w:sz="0" w:space="0" w:color="auto"/>
      </w:divBdr>
    </w:div>
    <w:div w:id="1067339508">
      <w:bodyDiv w:val="1"/>
      <w:marLeft w:val="0"/>
      <w:marRight w:val="0"/>
      <w:marTop w:val="0"/>
      <w:marBottom w:val="0"/>
      <w:divBdr>
        <w:top w:val="none" w:sz="0" w:space="0" w:color="auto"/>
        <w:left w:val="none" w:sz="0" w:space="0" w:color="auto"/>
        <w:bottom w:val="none" w:sz="0" w:space="0" w:color="auto"/>
        <w:right w:val="none" w:sz="0" w:space="0" w:color="auto"/>
      </w:divBdr>
    </w:div>
    <w:div w:id="1301884547">
      <w:bodyDiv w:val="1"/>
      <w:marLeft w:val="0"/>
      <w:marRight w:val="0"/>
      <w:marTop w:val="0"/>
      <w:marBottom w:val="0"/>
      <w:divBdr>
        <w:top w:val="none" w:sz="0" w:space="0" w:color="auto"/>
        <w:left w:val="none" w:sz="0" w:space="0" w:color="auto"/>
        <w:bottom w:val="none" w:sz="0" w:space="0" w:color="auto"/>
        <w:right w:val="none" w:sz="0" w:space="0" w:color="auto"/>
      </w:divBdr>
    </w:div>
    <w:div w:id="1539003392">
      <w:bodyDiv w:val="1"/>
      <w:marLeft w:val="0"/>
      <w:marRight w:val="0"/>
      <w:marTop w:val="0"/>
      <w:marBottom w:val="0"/>
      <w:divBdr>
        <w:top w:val="none" w:sz="0" w:space="0" w:color="auto"/>
        <w:left w:val="none" w:sz="0" w:space="0" w:color="auto"/>
        <w:bottom w:val="none" w:sz="0" w:space="0" w:color="auto"/>
        <w:right w:val="none" w:sz="0" w:space="0" w:color="auto"/>
      </w:divBdr>
    </w:div>
    <w:div w:id="2100562204">
      <w:bodyDiv w:val="1"/>
      <w:marLeft w:val="0"/>
      <w:marRight w:val="0"/>
      <w:marTop w:val="0"/>
      <w:marBottom w:val="0"/>
      <w:divBdr>
        <w:top w:val="none" w:sz="0" w:space="0" w:color="auto"/>
        <w:left w:val="none" w:sz="0" w:space="0" w:color="auto"/>
        <w:bottom w:val="none" w:sz="0" w:space="0" w:color="auto"/>
        <w:right w:val="none" w:sz="0" w:space="0" w:color="auto"/>
      </w:divBdr>
      <w:divsChild>
        <w:div w:id="167644734">
          <w:marLeft w:val="0"/>
          <w:marRight w:val="0"/>
          <w:marTop w:val="0"/>
          <w:marBottom w:val="0"/>
          <w:divBdr>
            <w:top w:val="none" w:sz="0" w:space="0" w:color="auto"/>
            <w:left w:val="none" w:sz="0" w:space="0" w:color="auto"/>
            <w:bottom w:val="none" w:sz="0" w:space="0" w:color="auto"/>
            <w:right w:val="none" w:sz="0" w:space="0" w:color="auto"/>
          </w:divBdr>
          <w:divsChild>
            <w:div w:id="3098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wei@mrbc-ncc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term=Boboshko+V&amp;cauthor_id=32573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2573670/" TargetMode="External"/><Relationship Id="rId5" Type="http://schemas.openxmlformats.org/officeDocument/2006/relationships/webSettings" Target="webSettings.xml"/><Relationship Id="rId10" Type="http://schemas.openxmlformats.org/officeDocument/2006/relationships/hyperlink" Target="https://pubmed.ncbi.nlm.nih.gov/?term=Kornilov+I&amp;cauthor_id=32573670" TargetMode="External"/><Relationship Id="rId4" Type="http://schemas.openxmlformats.org/officeDocument/2006/relationships/settings" Target="settings.xml"/><Relationship Id="rId9" Type="http://schemas.openxmlformats.org/officeDocument/2006/relationships/hyperlink" Target="https://pubmed.ncbi.nlm.nih.gov/?term=Lomivorotov+V&amp;cauthor_id=3257367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6C3B0-5D1B-41DF-9F1A-9ABE7541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dc:description>NE.Ref</dc:description>
  <cp:lastModifiedBy>Christine Bradbury</cp:lastModifiedBy>
  <cp:revision>2</cp:revision>
  <dcterms:created xsi:type="dcterms:W3CDTF">2020-09-02T08:27:00Z</dcterms:created>
  <dcterms:modified xsi:type="dcterms:W3CDTF">2020-09-02T08:27:00Z</dcterms:modified>
</cp:coreProperties>
</file>