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E1DC" w14:textId="77777777" w:rsidR="00483F81" w:rsidRPr="00F377E5" w:rsidRDefault="00483F81" w:rsidP="00483F81">
      <w:pPr>
        <w:spacing w:line="360" w:lineRule="auto"/>
        <w:rPr>
          <w:rFonts w:ascii="Times New Roman" w:hAnsi="Times New Roman" w:cs="Times New Roman"/>
          <w:b/>
          <w:sz w:val="36"/>
        </w:rPr>
      </w:pPr>
      <w:r w:rsidRPr="00F377E5">
        <w:rPr>
          <w:rFonts w:ascii="Times New Roman" w:hAnsi="Times New Roman" w:cs="Times New Roman"/>
          <w:b/>
          <w:sz w:val="36"/>
        </w:rPr>
        <w:t>Long term outcomes for elderly patients after emergency intensive care admission: a cohort study.</w:t>
      </w:r>
    </w:p>
    <w:p w14:paraId="700E9979" w14:textId="77777777" w:rsidR="00483F81" w:rsidRPr="00F377E5" w:rsidRDefault="00483F81" w:rsidP="00483F81">
      <w:pPr>
        <w:spacing w:line="360" w:lineRule="auto"/>
        <w:rPr>
          <w:rFonts w:ascii="Times New Roman" w:hAnsi="Times New Roman" w:cs="Times New Roman"/>
          <w:sz w:val="22"/>
          <w:szCs w:val="22"/>
        </w:rPr>
      </w:pPr>
    </w:p>
    <w:p w14:paraId="7B22AE04" w14:textId="77777777" w:rsidR="00483F81" w:rsidRPr="00F377E5" w:rsidRDefault="00483F81" w:rsidP="00483F81">
      <w:pPr>
        <w:spacing w:line="360" w:lineRule="auto"/>
        <w:jc w:val="center"/>
        <w:rPr>
          <w:rFonts w:ascii="Times New Roman" w:hAnsi="Times New Roman" w:cs="Times New Roman"/>
          <w:sz w:val="22"/>
          <w:szCs w:val="22"/>
        </w:rPr>
      </w:pPr>
      <w:r w:rsidRPr="00F377E5">
        <w:rPr>
          <w:rFonts w:ascii="Times New Roman" w:hAnsi="Times New Roman" w:cs="Times New Roman"/>
          <w:sz w:val="22"/>
          <w:szCs w:val="22"/>
        </w:rPr>
        <w:t xml:space="preserve">Ged </w:t>
      </w:r>
      <w:r>
        <w:rPr>
          <w:rFonts w:ascii="Times New Roman" w:hAnsi="Times New Roman" w:cs="Times New Roman"/>
          <w:sz w:val="22"/>
          <w:szCs w:val="22"/>
        </w:rPr>
        <w:t>Dempsey</w:t>
      </w:r>
      <w:r w:rsidRPr="00F377E5">
        <w:rPr>
          <w:rFonts w:ascii="Times New Roman" w:hAnsi="Times New Roman" w:cs="Times New Roman"/>
          <w:sz w:val="22"/>
          <w:szCs w:val="22"/>
          <w:vertAlign w:val="superscript"/>
        </w:rPr>
        <w:t>1*</w:t>
      </w:r>
      <w:r w:rsidRPr="00F377E5">
        <w:rPr>
          <w:rFonts w:ascii="Times New Roman" w:hAnsi="Times New Roman" w:cs="Times New Roman"/>
          <w:sz w:val="22"/>
          <w:szCs w:val="22"/>
        </w:rPr>
        <w:t>, Dan Hungerford</w:t>
      </w:r>
      <w:r w:rsidRPr="00F377E5">
        <w:rPr>
          <w:rFonts w:ascii="Times New Roman" w:hAnsi="Times New Roman" w:cs="Times New Roman"/>
          <w:sz w:val="22"/>
          <w:szCs w:val="22"/>
          <w:vertAlign w:val="superscript"/>
        </w:rPr>
        <w:t>2</w:t>
      </w:r>
      <w:r w:rsidRPr="00F377E5">
        <w:rPr>
          <w:rFonts w:ascii="Times New Roman" w:hAnsi="Times New Roman" w:cs="Times New Roman"/>
          <w:sz w:val="22"/>
          <w:szCs w:val="22"/>
        </w:rPr>
        <w:t>, Phil McHale</w:t>
      </w:r>
      <w:r w:rsidRPr="00F377E5">
        <w:rPr>
          <w:rFonts w:ascii="Times New Roman" w:hAnsi="Times New Roman" w:cs="Times New Roman"/>
          <w:sz w:val="22"/>
          <w:szCs w:val="22"/>
          <w:vertAlign w:val="superscript"/>
        </w:rPr>
        <w:t>3</w:t>
      </w:r>
      <w:r w:rsidRPr="00F377E5">
        <w:rPr>
          <w:rFonts w:ascii="Times New Roman" w:hAnsi="Times New Roman" w:cs="Times New Roman"/>
          <w:sz w:val="22"/>
          <w:szCs w:val="22"/>
        </w:rPr>
        <w:t>, Lauren McGarey</w:t>
      </w:r>
      <w:r w:rsidRPr="00F377E5">
        <w:rPr>
          <w:rFonts w:ascii="Times New Roman" w:hAnsi="Times New Roman" w:cs="Times New Roman"/>
          <w:sz w:val="22"/>
          <w:szCs w:val="22"/>
          <w:vertAlign w:val="superscript"/>
        </w:rPr>
        <w:t>1</w:t>
      </w:r>
      <w:r w:rsidRPr="00F377E5">
        <w:rPr>
          <w:rFonts w:ascii="Times New Roman" w:hAnsi="Times New Roman" w:cs="Times New Roman"/>
          <w:sz w:val="22"/>
          <w:szCs w:val="22"/>
        </w:rPr>
        <w:t>, Edward</w:t>
      </w:r>
      <w:r>
        <w:rPr>
          <w:rFonts w:ascii="Times New Roman" w:hAnsi="Times New Roman" w:cs="Times New Roman"/>
          <w:sz w:val="22"/>
          <w:szCs w:val="22"/>
        </w:rPr>
        <w:t xml:space="preserve"> Benison</w:t>
      </w:r>
      <w:r w:rsidRPr="00F377E5">
        <w:rPr>
          <w:rFonts w:ascii="Times New Roman" w:hAnsi="Times New Roman" w:cs="Times New Roman"/>
          <w:sz w:val="22"/>
          <w:szCs w:val="22"/>
          <w:vertAlign w:val="superscript"/>
        </w:rPr>
        <w:t>1</w:t>
      </w:r>
      <w:r w:rsidRPr="00F377E5">
        <w:rPr>
          <w:rFonts w:ascii="Times New Roman" w:hAnsi="Times New Roman" w:cs="Times New Roman"/>
          <w:sz w:val="22"/>
          <w:szCs w:val="22"/>
        </w:rPr>
        <w:t>, Ben Morton</w:t>
      </w:r>
      <w:r w:rsidRPr="00F377E5">
        <w:rPr>
          <w:rFonts w:ascii="Times New Roman" w:hAnsi="Times New Roman" w:cs="Times New Roman"/>
          <w:sz w:val="22"/>
          <w:szCs w:val="22"/>
          <w:vertAlign w:val="superscript"/>
        </w:rPr>
        <w:t>1,4,5</w:t>
      </w:r>
    </w:p>
    <w:p w14:paraId="7C7AC16A" w14:textId="77777777" w:rsidR="00483F81" w:rsidRPr="00F377E5" w:rsidRDefault="00483F81" w:rsidP="00483F81">
      <w:pPr>
        <w:spacing w:line="360" w:lineRule="auto"/>
        <w:rPr>
          <w:rFonts w:ascii="Times New Roman" w:hAnsi="Times New Roman" w:cs="Times New Roman"/>
          <w:sz w:val="22"/>
          <w:szCs w:val="22"/>
        </w:rPr>
      </w:pPr>
    </w:p>
    <w:p w14:paraId="0C5B0A5A" w14:textId="77777777" w:rsidR="00483F81" w:rsidRPr="00F377E5" w:rsidRDefault="00483F81" w:rsidP="00483F81">
      <w:pPr>
        <w:spacing w:line="360" w:lineRule="auto"/>
        <w:rPr>
          <w:rFonts w:ascii="Times New Roman" w:hAnsi="Times New Roman" w:cs="Times New Roman"/>
          <w:sz w:val="22"/>
          <w:szCs w:val="22"/>
        </w:rPr>
      </w:pPr>
    </w:p>
    <w:p w14:paraId="1BA8E881"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vertAlign w:val="superscript"/>
        </w:rPr>
        <w:t>1</w:t>
      </w:r>
      <w:r w:rsidRPr="00F377E5">
        <w:rPr>
          <w:rFonts w:ascii="Times New Roman" w:hAnsi="Times New Roman" w:cs="Times New Roman"/>
          <w:sz w:val="22"/>
          <w:szCs w:val="22"/>
        </w:rPr>
        <w:t xml:space="preserve"> Liverpool University Hospitals NHS Foundation Trust, Liverpool UK</w:t>
      </w:r>
    </w:p>
    <w:p w14:paraId="39EC4D1E"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vertAlign w:val="superscript"/>
        </w:rPr>
        <w:t>2</w:t>
      </w:r>
      <w:r w:rsidRPr="00F377E5">
        <w:rPr>
          <w:rFonts w:ascii="Times New Roman" w:hAnsi="Times New Roman" w:cs="Times New Roman"/>
          <w:sz w:val="22"/>
          <w:szCs w:val="22"/>
        </w:rPr>
        <w:t xml:space="preserve"> Institute of Infection and Global Health, University of Liverpool, Liverpool UK</w:t>
      </w:r>
    </w:p>
    <w:p w14:paraId="395750D7"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vertAlign w:val="superscript"/>
        </w:rPr>
        <w:t>3</w:t>
      </w:r>
      <w:r w:rsidRPr="00F377E5">
        <w:rPr>
          <w:rFonts w:ascii="Times New Roman" w:hAnsi="Times New Roman" w:cs="Times New Roman"/>
          <w:sz w:val="22"/>
          <w:szCs w:val="22"/>
        </w:rPr>
        <w:t xml:space="preserve"> Department of Public Health and Policy, Institute of Population Health Sciences, University of Liverpool, Liverpool UK</w:t>
      </w:r>
    </w:p>
    <w:p w14:paraId="65C512E2"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vertAlign w:val="superscript"/>
        </w:rPr>
        <w:t xml:space="preserve">4 </w:t>
      </w:r>
      <w:r w:rsidRPr="00F377E5">
        <w:rPr>
          <w:rFonts w:ascii="Times New Roman" w:hAnsi="Times New Roman" w:cs="Times New Roman"/>
          <w:sz w:val="22"/>
          <w:szCs w:val="22"/>
        </w:rPr>
        <w:t>Liverpool School of Tropical Medicine, Liverpool UK</w:t>
      </w:r>
    </w:p>
    <w:p w14:paraId="54724C94"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vertAlign w:val="superscript"/>
        </w:rPr>
        <w:t>5</w:t>
      </w:r>
      <w:r w:rsidRPr="00F377E5">
        <w:rPr>
          <w:rFonts w:ascii="Times New Roman" w:hAnsi="Times New Roman" w:cs="Times New Roman"/>
          <w:sz w:val="22"/>
          <w:szCs w:val="22"/>
        </w:rPr>
        <w:t>Malawi Liverpool Wellcome Trust Clinical Research Programme, Blantyre, Malawi</w:t>
      </w:r>
    </w:p>
    <w:p w14:paraId="3FF0B9DC" w14:textId="77777777" w:rsidR="00483F81" w:rsidRPr="00F377E5" w:rsidRDefault="00483F81" w:rsidP="00483F81">
      <w:pPr>
        <w:spacing w:line="360" w:lineRule="auto"/>
        <w:jc w:val="right"/>
        <w:rPr>
          <w:rFonts w:ascii="Times New Roman" w:hAnsi="Times New Roman" w:cs="Times New Roman"/>
          <w:sz w:val="22"/>
          <w:szCs w:val="22"/>
        </w:rPr>
      </w:pPr>
    </w:p>
    <w:p w14:paraId="1116FC93" w14:textId="77777777" w:rsidR="00483F81"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rPr>
        <w:t>Work undertaken at</w:t>
      </w:r>
      <w:r>
        <w:rPr>
          <w:rFonts w:ascii="Times New Roman" w:hAnsi="Times New Roman" w:cs="Times New Roman"/>
          <w:sz w:val="22"/>
          <w:szCs w:val="22"/>
        </w:rPr>
        <w:t>:</w:t>
      </w:r>
    </w:p>
    <w:p w14:paraId="39E44A1A" w14:textId="77777777" w:rsidR="00483F81"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rPr>
        <w:t>Liverpool University Hospitals (Aintree), Liverpool,</w:t>
      </w:r>
      <w:r w:rsidRPr="00926162">
        <w:rPr>
          <w:rFonts w:ascii="Times New Roman" w:hAnsi="Times New Roman" w:cs="Times New Roman"/>
          <w:sz w:val="22"/>
          <w:szCs w:val="22"/>
        </w:rPr>
        <w:t xml:space="preserve"> </w:t>
      </w:r>
      <w:r w:rsidRPr="00F377E5">
        <w:rPr>
          <w:rFonts w:ascii="Times New Roman" w:hAnsi="Times New Roman" w:cs="Times New Roman"/>
          <w:sz w:val="22"/>
          <w:szCs w:val="22"/>
        </w:rPr>
        <w:t>NHS Foundation Trust</w:t>
      </w:r>
    </w:p>
    <w:p w14:paraId="05FB91DA" w14:textId="77777777" w:rsidR="00483F81" w:rsidRDefault="00483F81" w:rsidP="00483F81">
      <w:pPr>
        <w:spacing w:line="360" w:lineRule="auto"/>
        <w:jc w:val="right"/>
        <w:rPr>
          <w:rFonts w:ascii="Times New Roman" w:hAnsi="Times New Roman" w:cs="Times New Roman"/>
          <w:sz w:val="22"/>
          <w:szCs w:val="22"/>
        </w:rPr>
      </w:pPr>
      <w:r>
        <w:rPr>
          <w:rFonts w:ascii="Times New Roman" w:hAnsi="Times New Roman" w:cs="Times New Roman"/>
          <w:sz w:val="22"/>
          <w:szCs w:val="22"/>
        </w:rPr>
        <w:t>Liverpool</w:t>
      </w:r>
    </w:p>
    <w:p w14:paraId="1F1719D6"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rPr>
        <w:t>UK</w:t>
      </w:r>
    </w:p>
    <w:p w14:paraId="5446DEB6" w14:textId="77777777" w:rsidR="00483F81" w:rsidRPr="00F377E5" w:rsidRDefault="00483F81" w:rsidP="00483F81">
      <w:pPr>
        <w:spacing w:line="360" w:lineRule="auto"/>
        <w:jc w:val="right"/>
        <w:rPr>
          <w:rFonts w:ascii="Times New Roman" w:hAnsi="Times New Roman" w:cs="Times New Roman"/>
          <w:sz w:val="22"/>
          <w:szCs w:val="22"/>
        </w:rPr>
      </w:pPr>
    </w:p>
    <w:p w14:paraId="3DDAE042" w14:textId="77777777" w:rsidR="00483F81" w:rsidRPr="00F377E5" w:rsidRDefault="00483F81" w:rsidP="00483F81">
      <w:pPr>
        <w:spacing w:line="360" w:lineRule="auto"/>
        <w:jc w:val="right"/>
        <w:rPr>
          <w:rFonts w:ascii="Times New Roman" w:hAnsi="Times New Roman" w:cs="Times New Roman"/>
          <w:sz w:val="22"/>
          <w:szCs w:val="22"/>
        </w:rPr>
      </w:pPr>
    </w:p>
    <w:p w14:paraId="10DA0C49"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rPr>
        <w:t>*Corresponding Author: Dr Ged Dempsey</w:t>
      </w:r>
    </w:p>
    <w:p w14:paraId="18160ADD"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rPr>
        <w:t>e-mail:ged.dempsey@aintree.nhs.uk</w:t>
      </w:r>
      <w:r>
        <w:rPr>
          <w:rFonts w:ascii="Times New Roman" w:hAnsi="Times New Roman" w:cs="Times New Roman"/>
          <w:sz w:val="22"/>
          <w:szCs w:val="22"/>
        </w:rPr>
        <w:t xml:space="preserve"> (GD)</w:t>
      </w:r>
    </w:p>
    <w:p w14:paraId="20AB788F" w14:textId="77777777" w:rsidR="00483F81" w:rsidRPr="00F377E5" w:rsidRDefault="00483F81" w:rsidP="00483F81">
      <w:pPr>
        <w:spacing w:line="360" w:lineRule="auto"/>
        <w:jc w:val="right"/>
        <w:rPr>
          <w:rFonts w:ascii="Times New Roman" w:hAnsi="Times New Roman" w:cs="Times New Roman"/>
          <w:sz w:val="22"/>
          <w:szCs w:val="22"/>
        </w:rPr>
      </w:pPr>
      <w:r w:rsidRPr="00F377E5">
        <w:rPr>
          <w:rFonts w:ascii="Times New Roman" w:hAnsi="Times New Roman" w:cs="Times New Roman"/>
          <w:sz w:val="22"/>
          <w:szCs w:val="22"/>
        </w:rPr>
        <w:t>Consultant in Critical Care Medicine</w:t>
      </w:r>
    </w:p>
    <w:p w14:paraId="6D3CC93B" w14:textId="77777777" w:rsidR="00483F81" w:rsidRPr="00926162" w:rsidRDefault="00483F81" w:rsidP="00483F81">
      <w:pPr>
        <w:spacing w:line="360" w:lineRule="auto"/>
        <w:contextualSpacing/>
        <w:rPr>
          <w:rFonts w:ascii="Times New Roman" w:hAnsi="Times New Roman" w:cs="Times New Roman"/>
          <w:b/>
          <w:sz w:val="36"/>
          <w:szCs w:val="36"/>
        </w:rPr>
      </w:pPr>
      <w:r w:rsidRPr="000F5820">
        <w:rPr>
          <w:rFonts w:ascii="Times New Roman" w:hAnsi="Times New Roman" w:cs="Times New Roman"/>
        </w:rPr>
        <w:br w:type="page"/>
      </w:r>
      <w:r>
        <w:rPr>
          <w:rFonts w:ascii="Times New Roman" w:hAnsi="Times New Roman" w:cs="Times New Roman"/>
          <w:b/>
          <w:sz w:val="36"/>
          <w:szCs w:val="36"/>
        </w:rPr>
        <w:lastRenderedPageBreak/>
        <w:t>Abstract</w:t>
      </w:r>
    </w:p>
    <w:p w14:paraId="5000E0FB" w14:textId="77777777" w:rsidR="00483F81" w:rsidRPr="00F377E5" w:rsidRDefault="00483F81" w:rsidP="00483F81">
      <w:pPr>
        <w:autoSpaceDE w:val="0"/>
        <w:autoSpaceDN w:val="0"/>
        <w:adjustRightInd w:val="0"/>
        <w:spacing w:line="360" w:lineRule="auto"/>
        <w:rPr>
          <w:rFonts w:ascii="Times New Roman" w:hAnsi="Times New Roman" w:cs="Times New Roman"/>
          <w:sz w:val="22"/>
          <w:szCs w:val="22"/>
        </w:rPr>
      </w:pPr>
      <w:r w:rsidRPr="00926162">
        <w:rPr>
          <w:rFonts w:ascii="Times New Roman" w:hAnsi="Times New Roman" w:cs="Times New Roman"/>
          <w:b/>
          <w:bCs/>
          <w:sz w:val="28"/>
          <w:szCs w:val="28"/>
        </w:rPr>
        <w:t>Background:</w:t>
      </w:r>
      <w:r w:rsidRPr="00F377E5">
        <w:rPr>
          <w:rFonts w:ascii="Times New Roman" w:hAnsi="Times New Roman" w:cs="Times New Roman"/>
          <w:bCs/>
          <w:sz w:val="22"/>
          <w:szCs w:val="22"/>
        </w:rPr>
        <w:t xml:space="preserve"> Elderly </w:t>
      </w:r>
      <w:r w:rsidRPr="00F377E5">
        <w:rPr>
          <w:rFonts w:ascii="Times New Roman" w:hAnsi="Times New Roman" w:cs="Times New Roman"/>
          <w:sz w:val="22"/>
          <w:szCs w:val="22"/>
        </w:rPr>
        <w:t xml:space="preserve">patients (≥ 80 years of age) surviving an episode of critical illness suffer long-term morbidity and risk of mortality. Identifying </w:t>
      </w:r>
      <w:r>
        <w:rPr>
          <w:rFonts w:ascii="Times New Roman" w:hAnsi="Times New Roman" w:cs="Times New Roman"/>
          <w:sz w:val="22"/>
          <w:szCs w:val="22"/>
        </w:rPr>
        <w:t>high risk groups</w:t>
      </w:r>
      <w:r w:rsidRPr="00F377E5">
        <w:rPr>
          <w:rFonts w:ascii="Times New Roman" w:hAnsi="Times New Roman" w:cs="Times New Roman"/>
          <w:sz w:val="22"/>
          <w:szCs w:val="22"/>
        </w:rPr>
        <w:t xml:space="preserve"> could assist in informing discuss</w:t>
      </w:r>
      <w:r>
        <w:rPr>
          <w:rFonts w:ascii="Times New Roman" w:hAnsi="Times New Roman" w:cs="Times New Roman"/>
          <w:sz w:val="22"/>
          <w:szCs w:val="22"/>
        </w:rPr>
        <w:t>ions with patients and families</w:t>
      </w:r>
      <w:r w:rsidRPr="00F377E5">
        <w:rPr>
          <w:rFonts w:ascii="Times New Roman" w:hAnsi="Times New Roman" w:cs="Times New Roman"/>
          <w:sz w:val="22"/>
          <w:szCs w:val="22"/>
        </w:rPr>
        <w:t>.</w:t>
      </w:r>
    </w:p>
    <w:p w14:paraId="4CC3E376" w14:textId="77777777" w:rsidR="00483F81" w:rsidRPr="00F377E5" w:rsidRDefault="00483F81" w:rsidP="00483F81">
      <w:pPr>
        <w:autoSpaceDE w:val="0"/>
        <w:autoSpaceDN w:val="0"/>
        <w:adjustRightInd w:val="0"/>
        <w:spacing w:line="360" w:lineRule="auto"/>
        <w:rPr>
          <w:rFonts w:ascii="Times New Roman" w:hAnsi="Times New Roman" w:cs="Times New Roman"/>
          <w:sz w:val="22"/>
          <w:szCs w:val="22"/>
        </w:rPr>
      </w:pPr>
      <w:r w:rsidRPr="00926162">
        <w:rPr>
          <w:rFonts w:ascii="Times New Roman" w:hAnsi="Times New Roman" w:cs="Times New Roman"/>
          <w:b/>
          <w:sz w:val="28"/>
          <w:szCs w:val="28"/>
        </w:rPr>
        <w:t>Aim:</w:t>
      </w:r>
      <w:r w:rsidRPr="00F377E5">
        <w:rPr>
          <w:rFonts w:ascii="Times New Roman" w:hAnsi="Times New Roman" w:cs="Times New Roman"/>
          <w:sz w:val="22"/>
          <w:szCs w:val="22"/>
        </w:rPr>
        <w:t xml:space="preserve"> </w:t>
      </w:r>
      <w:r>
        <w:rPr>
          <w:rFonts w:ascii="Times New Roman" w:hAnsi="Times New Roman" w:cs="Times New Roman"/>
          <w:sz w:val="22"/>
          <w:szCs w:val="22"/>
        </w:rPr>
        <w:t>To determine factors associated with long-term</w:t>
      </w:r>
      <w:r w:rsidRPr="00F377E5">
        <w:rPr>
          <w:rFonts w:ascii="Times New Roman" w:hAnsi="Times New Roman" w:cs="Times New Roman"/>
          <w:sz w:val="22"/>
          <w:szCs w:val="22"/>
        </w:rPr>
        <w:t xml:space="preserve"> </w:t>
      </w:r>
      <w:r w:rsidRPr="00F377E5">
        <w:rPr>
          <w:rFonts w:ascii="Times New Roman" w:hAnsi="Times New Roman" w:cs="Times New Roman"/>
          <w:bCs/>
          <w:sz w:val="22"/>
          <w:szCs w:val="22"/>
        </w:rPr>
        <w:t>survival following ICU admission.</w:t>
      </w:r>
    </w:p>
    <w:p w14:paraId="11F9FD63" w14:textId="77777777" w:rsidR="00483F81" w:rsidRPr="00F377E5" w:rsidRDefault="00483F81" w:rsidP="00483F81">
      <w:pPr>
        <w:autoSpaceDE w:val="0"/>
        <w:autoSpaceDN w:val="0"/>
        <w:adjustRightInd w:val="0"/>
        <w:spacing w:line="360" w:lineRule="auto"/>
        <w:rPr>
          <w:rFonts w:ascii="Times New Roman" w:hAnsi="Times New Roman" w:cs="Times New Roman"/>
          <w:bCs/>
          <w:sz w:val="22"/>
          <w:szCs w:val="22"/>
        </w:rPr>
      </w:pPr>
      <w:r w:rsidRPr="00926162">
        <w:rPr>
          <w:rFonts w:ascii="Times New Roman" w:hAnsi="Times New Roman" w:cs="Times New Roman"/>
          <w:b/>
          <w:bCs/>
          <w:sz w:val="28"/>
          <w:szCs w:val="28"/>
        </w:rPr>
        <w:t>Design</w:t>
      </w:r>
      <w:r w:rsidRPr="00926162">
        <w:rPr>
          <w:rFonts w:ascii="Times New Roman" w:hAnsi="Times New Roman" w:cs="Times New Roman"/>
          <w:bCs/>
          <w:sz w:val="28"/>
          <w:szCs w:val="28"/>
        </w:rPr>
        <w:t>:</w:t>
      </w:r>
      <w:r w:rsidRPr="00F377E5">
        <w:rPr>
          <w:rFonts w:ascii="Times New Roman" w:hAnsi="Times New Roman" w:cs="Times New Roman"/>
          <w:bCs/>
          <w:sz w:val="22"/>
          <w:szCs w:val="22"/>
        </w:rPr>
        <w:t xml:space="preserve"> A</w:t>
      </w:r>
      <w:r w:rsidRPr="00F377E5">
        <w:rPr>
          <w:rFonts w:ascii="Times New Roman" w:hAnsi="Times New Roman" w:cs="Times New Roman"/>
          <w:sz w:val="22"/>
          <w:szCs w:val="22"/>
        </w:rPr>
        <w:t xml:space="preserve"> cohort </w:t>
      </w:r>
      <w:r>
        <w:rPr>
          <w:rFonts w:ascii="Times New Roman" w:hAnsi="Times New Roman" w:cs="Times New Roman"/>
          <w:sz w:val="22"/>
          <w:szCs w:val="22"/>
        </w:rPr>
        <w:t xml:space="preserve">study </w:t>
      </w:r>
      <w:r w:rsidRPr="00F377E5">
        <w:rPr>
          <w:rFonts w:ascii="Times New Roman" w:hAnsi="Times New Roman" w:cs="Times New Roman"/>
          <w:sz w:val="22"/>
          <w:szCs w:val="22"/>
        </w:rPr>
        <w:t>of patients</w:t>
      </w:r>
      <w:r>
        <w:rPr>
          <w:rFonts w:ascii="Times New Roman" w:hAnsi="Times New Roman" w:cs="Times New Roman"/>
          <w:sz w:val="22"/>
          <w:szCs w:val="22"/>
        </w:rPr>
        <w:t xml:space="preserve"> </w:t>
      </w:r>
      <w:r w:rsidRPr="00F377E5">
        <w:rPr>
          <w:rFonts w:ascii="Times New Roman" w:hAnsi="Times New Roman" w:cs="Times New Roman"/>
          <w:bCs/>
          <w:sz w:val="22"/>
          <w:szCs w:val="22"/>
        </w:rPr>
        <w:t>aged ≥ 80 years of age</w:t>
      </w:r>
      <w:r w:rsidRPr="00F377E5">
        <w:rPr>
          <w:rFonts w:ascii="Times New Roman" w:hAnsi="Times New Roman" w:cs="Times New Roman"/>
          <w:sz w:val="22"/>
          <w:szCs w:val="22"/>
        </w:rPr>
        <w:t xml:space="preserve"> admitted to </w:t>
      </w:r>
      <w:r>
        <w:rPr>
          <w:rFonts w:ascii="Times New Roman" w:hAnsi="Times New Roman" w:cs="Times New Roman"/>
          <w:sz w:val="22"/>
          <w:szCs w:val="22"/>
        </w:rPr>
        <w:t xml:space="preserve">the ICU </w:t>
      </w:r>
      <w:r w:rsidRPr="00F377E5">
        <w:rPr>
          <w:rFonts w:ascii="Times New Roman" w:hAnsi="Times New Roman" w:cs="Times New Roman"/>
          <w:sz w:val="22"/>
          <w:szCs w:val="22"/>
        </w:rPr>
        <w:t>as an emergency</w:t>
      </w:r>
      <w:r>
        <w:rPr>
          <w:rFonts w:ascii="Times New Roman" w:hAnsi="Times New Roman" w:cs="Times New Roman"/>
          <w:sz w:val="22"/>
          <w:szCs w:val="22"/>
        </w:rPr>
        <w:t>.</w:t>
      </w:r>
    </w:p>
    <w:p w14:paraId="3E7A786F" w14:textId="77777777" w:rsidR="00483F81" w:rsidRDefault="00483F81" w:rsidP="00483F81">
      <w:pPr>
        <w:autoSpaceDE w:val="0"/>
        <w:autoSpaceDN w:val="0"/>
        <w:adjustRightInd w:val="0"/>
        <w:spacing w:line="360" w:lineRule="auto"/>
        <w:rPr>
          <w:rFonts w:ascii="Times New Roman" w:hAnsi="Times New Roman" w:cs="Times New Roman"/>
          <w:b/>
          <w:bCs/>
          <w:sz w:val="22"/>
          <w:szCs w:val="22"/>
        </w:rPr>
      </w:pPr>
      <w:r w:rsidRPr="00926162">
        <w:rPr>
          <w:rFonts w:ascii="Times New Roman" w:hAnsi="Times New Roman" w:cs="Times New Roman"/>
          <w:b/>
          <w:bCs/>
          <w:sz w:val="28"/>
          <w:szCs w:val="28"/>
        </w:rPr>
        <w:t>Methods</w:t>
      </w:r>
      <w:r>
        <w:rPr>
          <w:rFonts w:ascii="Times New Roman" w:hAnsi="Times New Roman" w:cs="Times New Roman"/>
          <w:b/>
          <w:bCs/>
          <w:sz w:val="22"/>
          <w:szCs w:val="22"/>
        </w:rPr>
        <w:t xml:space="preserve">: </w:t>
      </w:r>
      <w:r w:rsidRPr="00C733E2">
        <w:rPr>
          <w:rFonts w:ascii="Times New Roman" w:hAnsi="Times New Roman" w:cs="Times New Roman"/>
          <w:bCs/>
          <w:sz w:val="22"/>
          <w:szCs w:val="22"/>
        </w:rPr>
        <w:t>Patients admitted from</w:t>
      </w:r>
      <w:r w:rsidRPr="00C733E2">
        <w:rPr>
          <w:rFonts w:ascii="Times New Roman" w:hAnsi="Times New Roman" w:cs="Times New Roman"/>
          <w:b/>
          <w:bCs/>
          <w:sz w:val="22"/>
          <w:szCs w:val="22"/>
        </w:rPr>
        <w:t xml:space="preserve"> </w:t>
      </w:r>
      <w:r w:rsidRPr="00C733E2">
        <w:rPr>
          <w:rFonts w:ascii="Times New Roman" w:hAnsi="Times New Roman" w:cs="Times New Roman"/>
          <w:sz w:val="22"/>
          <w:szCs w:val="22"/>
        </w:rPr>
        <w:t xml:space="preserve">January 2010 to December 2018 were included in the study. Primary outcome was five year </w:t>
      </w:r>
      <w:r w:rsidRPr="00C733E2">
        <w:rPr>
          <w:rFonts w:ascii="Times New Roman" w:hAnsi="Times New Roman" w:cs="Times New Roman"/>
          <w:bCs/>
          <w:sz w:val="22"/>
          <w:szCs w:val="22"/>
        </w:rPr>
        <w:t>survival. M</w:t>
      </w:r>
      <w:r w:rsidRPr="00C733E2">
        <w:rPr>
          <w:rFonts w:ascii="Times New Roman" w:hAnsi="Times New Roman" w:cs="Times New Roman"/>
          <w:sz w:val="22"/>
          <w:szCs w:val="22"/>
        </w:rPr>
        <w:t>ortality was assessed using a multivariable flexible parametric survival analysis adjusted for demographics, and clinically relevant covariates.</w:t>
      </w:r>
    </w:p>
    <w:p w14:paraId="7B6B2060" w14:textId="77777777" w:rsidR="00483F81" w:rsidRPr="00F377E5" w:rsidRDefault="00483F81" w:rsidP="00483F81">
      <w:pPr>
        <w:autoSpaceDE w:val="0"/>
        <w:autoSpaceDN w:val="0"/>
        <w:adjustRightInd w:val="0"/>
        <w:spacing w:line="360" w:lineRule="auto"/>
        <w:rPr>
          <w:rFonts w:ascii="Times New Roman" w:hAnsi="Times New Roman" w:cs="Times New Roman"/>
          <w:bCs/>
          <w:sz w:val="22"/>
          <w:szCs w:val="22"/>
        </w:rPr>
      </w:pPr>
      <w:r w:rsidRPr="00926162">
        <w:rPr>
          <w:rFonts w:ascii="Times New Roman" w:hAnsi="Times New Roman" w:cs="Times New Roman"/>
          <w:b/>
          <w:sz w:val="28"/>
          <w:szCs w:val="28"/>
        </w:rPr>
        <w:t>Results:</w:t>
      </w:r>
      <w:r w:rsidRPr="00F377E5">
        <w:rPr>
          <w:rFonts w:ascii="Times New Roman" w:hAnsi="Times New Roman" w:cs="Times New Roman"/>
          <w:sz w:val="22"/>
          <w:szCs w:val="22"/>
        </w:rPr>
        <w:t xml:space="preserve"> There were 828 patients. Mean age was 84 years (SD 3.2) and 419 (51%) were male. Patients were categorised into medical (423 (51%)) and surgical (405 (49%)) admissions. Adjusted hazard ratios (aHR) for mortality were highest for serum lactate (&gt;8 mmol/l aHR 2.56 (C.I. 1.79-3.67)), lowest systolic blood pressure (&lt; </w:t>
      </w:r>
      <w:r w:rsidRPr="00F377E5">
        <w:rPr>
          <w:rFonts w:ascii="Times New Roman" w:hAnsi="Times New Roman" w:cs="Times New Roman"/>
          <w:sz w:val="22"/>
          <w:szCs w:val="22"/>
          <w:lang w:val="en-US"/>
        </w:rPr>
        <w:t>70 mmHg aHR 2.04 (C.I. 1.36-3.05))</w:t>
      </w:r>
      <w:r w:rsidRPr="00F377E5">
        <w:rPr>
          <w:rFonts w:ascii="Times New Roman" w:hAnsi="Times New Roman" w:cs="Times New Roman"/>
          <w:sz w:val="22"/>
          <w:szCs w:val="22"/>
        </w:rPr>
        <w:t xml:space="preserve"> and pH (&lt; 7.05 aHR 4.70 (C.I 2.67-8.21)). There were no survivors beyond one year with severe abnormalities of pH and lactate (&lt; 7.05 and &gt; 8 mmol/l respectively). Relative survival for medical patients was below that expected for the general population for the duration of the study.</w:t>
      </w:r>
    </w:p>
    <w:p w14:paraId="57C5EBD9" w14:textId="77777777" w:rsidR="00483F81" w:rsidRPr="00F377E5" w:rsidRDefault="00483F81" w:rsidP="00483F81">
      <w:pPr>
        <w:autoSpaceDE w:val="0"/>
        <w:autoSpaceDN w:val="0"/>
        <w:adjustRightInd w:val="0"/>
        <w:spacing w:line="360" w:lineRule="auto"/>
        <w:rPr>
          <w:rFonts w:ascii="Times New Roman" w:hAnsi="Times New Roman" w:cs="Times New Roman"/>
          <w:sz w:val="22"/>
          <w:szCs w:val="22"/>
        </w:rPr>
      </w:pPr>
      <w:r w:rsidRPr="00926162">
        <w:rPr>
          <w:rFonts w:ascii="Times New Roman" w:hAnsi="Times New Roman" w:cs="Times New Roman"/>
          <w:b/>
          <w:sz w:val="28"/>
          <w:szCs w:val="28"/>
        </w:rPr>
        <w:t>Conclusion:</w:t>
      </w:r>
      <w:r w:rsidRPr="00F377E5">
        <w:rPr>
          <w:rFonts w:ascii="Times New Roman" w:hAnsi="Times New Roman" w:cs="Times New Roman"/>
          <w:sz w:val="22"/>
          <w:szCs w:val="22"/>
        </w:rPr>
        <w:t xml:space="preserve"> Overall five-year survival was 27%. For medical and surgical patients it was 19% and 35% respectively. Survival at 30 days and one year was 61% and 46%. The presence of features of circulatory shock predicted poor short and long term survival.</w:t>
      </w:r>
    </w:p>
    <w:p w14:paraId="5EF5D01A" w14:textId="77777777" w:rsidR="00483F81" w:rsidRPr="00F377E5" w:rsidRDefault="00483F81" w:rsidP="00483F81">
      <w:pPr>
        <w:spacing w:line="480" w:lineRule="auto"/>
        <w:rPr>
          <w:rFonts w:ascii="Times New Roman" w:hAnsi="Times New Roman" w:cs="Times New Roman"/>
          <w:b/>
          <w:sz w:val="22"/>
          <w:szCs w:val="22"/>
        </w:rPr>
      </w:pPr>
    </w:p>
    <w:p w14:paraId="173D6158" w14:textId="77777777" w:rsidR="00483F81" w:rsidRPr="00926162" w:rsidRDefault="00483F81" w:rsidP="00483F81">
      <w:pPr>
        <w:spacing w:line="480" w:lineRule="auto"/>
        <w:rPr>
          <w:rFonts w:ascii="Times New Roman" w:hAnsi="Times New Roman" w:cs="Times New Roman"/>
          <w:b/>
          <w:sz w:val="28"/>
          <w:szCs w:val="28"/>
        </w:rPr>
      </w:pPr>
      <w:r w:rsidRPr="00926162">
        <w:rPr>
          <w:rFonts w:ascii="Times New Roman" w:hAnsi="Times New Roman" w:cs="Times New Roman"/>
          <w:b/>
          <w:sz w:val="28"/>
          <w:szCs w:val="28"/>
        </w:rPr>
        <w:t>Key words:</w:t>
      </w:r>
    </w:p>
    <w:p w14:paraId="28CC3607" w14:textId="77777777" w:rsidR="00483F81" w:rsidRPr="00F377E5" w:rsidRDefault="00483F81" w:rsidP="00483F81">
      <w:pPr>
        <w:rPr>
          <w:rFonts w:ascii="Times New Roman" w:hAnsi="Times New Roman" w:cs="Times New Roman"/>
          <w:sz w:val="22"/>
          <w:szCs w:val="22"/>
        </w:rPr>
      </w:pPr>
      <w:r w:rsidRPr="00F377E5">
        <w:rPr>
          <w:rFonts w:ascii="Times New Roman" w:hAnsi="Times New Roman" w:cs="Times New Roman"/>
          <w:sz w:val="22"/>
          <w:szCs w:val="22"/>
        </w:rPr>
        <w:t>Elderly, end of life care, intensive care, rehabilitation, survival analysis</w:t>
      </w:r>
    </w:p>
    <w:p w14:paraId="3D4161D7" w14:textId="77777777" w:rsidR="00483F81" w:rsidRPr="00F377E5" w:rsidRDefault="00483F81" w:rsidP="00483F81">
      <w:pPr>
        <w:spacing w:line="480" w:lineRule="auto"/>
        <w:rPr>
          <w:rFonts w:ascii="Times New Roman" w:hAnsi="Times New Roman" w:cs="Times New Roman"/>
          <w:sz w:val="22"/>
          <w:szCs w:val="22"/>
        </w:rPr>
      </w:pPr>
      <w:r w:rsidRPr="00F377E5">
        <w:rPr>
          <w:rFonts w:ascii="Times New Roman" w:hAnsi="Times New Roman" w:cs="Times New Roman"/>
          <w:sz w:val="22"/>
          <w:szCs w:val="22"/>
        </w:rPr>
        <w:br w:type="page"/>
      </w:r>
    </w:p>
    <w:p w14:paraId="105350E5" w14:textId="77777777" w:rsidR="00483F81" w:rsidRPr="00926162" w:rsidRDefault="00483F81" w:rsidP="00483F81">
      <w:pPr>
        <w:spacing w:line="360" w:lineRule="auto"/>
        <w:rPr>
          <w:rFonts w:ascii="Times New Roman" w:hAnsi="Times New Roman" w:cs="Times New Roman"/>
          <w:b/>
          <w:bCs/>
          <w:sz w:val="36"/>
          <w:szCs w:val="36"/>
        </w:rPr>
      </w:pPr>
      <w:r w:rsidRPr="00926162">
        <w:rPr>
          <w:rFonts w:ascii="Times New Roman" w:hAnsi="Times New Roman" w:cs="Times New Roman"/>
          <w:b/>
          <w:bCs/>
          <w:sz w:val="36"/>
          <w:szCs w:val="36"/>
        </w:rPr>
        <w:lastRenderedPageBreak/>
        <w:t>Introduction</w:t>
      </w:r>
    </w:p>
    <w:p w14:paraId="67532839"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Almost 5% of the UK population were aged 80 years or more in the 2011 national census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&lt;EndNote&gt;&lt;Cite&gt;&lt;Author&gt;UK&lt;/Author&gt;&lt;Year&gt;2018&lt;/Year&gt;&lt;RecNum&gt;0&lt;/RecNum&gt;&lt;IDText&gt;Age groups&lt;/IDText&gt;&lt;DisplayText&gt;(1)&lt;/DisplayText&gt;&lt;record&gt;&lt;titles&gt;&lt;title&gt;Age groups&lt;/title&gt;&lt;/titles&gt;&lt;contributors&gt;&lt;authors&gt;&lt;author&gt;UK Population by ethnicity&lt;/author&gt;&lt;/authors&gt;&lt;/contributors&gt;&lt;added-date format="utc"&gt;1561626856&lt;/added-date&gt;&lt;pub-location&gt;https://www.ethnicity-facts-figures.service.gov.uk/british-population/demographics/age-groups/latest&lt;/pub-location&gt;&lt;ref-type name="Generic"&gt;13&lt;/ref-type&gt;&lt;dates&gt;&lt;year&gt;2018&lt;/year&gt;&lt;/dates&gt;&lt;rec-number&gt;578&lt;/rec-number&gt;&lt;publisher&gt;UK Government&lt;/publisher&gt;&lt;last-updated-date format="utc"&gt;1561626939&lt;/last-updated-date&gt;&lt;/record&gt;&lt;/Cite&gt;&lt;/EndNote&gt;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a figure widely expected to rise in coming decades. This group is overrepresented in health care populations and comprises 10-20% of intensive care admissions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PEVuZE5vdGU+PENpdGU+PEF1dGhvcj5IYWFzPC9BdXRob3I+PFllYXI+MjAxNTwvWWVhcj48UmVj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PEVuZE5vdGU+PENpdGU+PEF1dGhvcj5IYWFzPC9BdXRob3I+PFllYXI+MjAxNTwvWWVhcj48UmVj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2-4</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However, despite improving outcomes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&lt;EndNote&gt;&lt;Cite&gt;&lt;Author&gt;Jones&lt;/Author&gt;&lt;Year&gt;2020&lt;/Year&gt;&lt;IDText&gt;Demographic Shifts, Case Mix, Activity, and Outcome for Elderly Patients Admitted to Adult General ICUs in the United Kingdom, Wales, and Northern Ireland&lt;/IDText&gt;&lt;DisplayText&gt;(5)&lt;/DisplayText&gt;&lt;record&gt;&lt;dates&gt;&lt;pub-dates&gt;&lt;date&gt;Jan&lt;/date&gt;&lt;/pub-dates&gt;&lt;year&gt;2020&lt;/year&gt;&lt;/dates&gt;&lt;urls&gt;&lt;related-urls&gt;&lt;url&gt;https://www.ncbi.nlm.nih.gov/pubmed/31923026&lt;/url&gt;&lt;/related-urls&gt;&lt;/urls&gt;&lt;isbn&gt;1530-0293&lt;/isbn&gt;&lt;titles&gt;&lt;title&gt;Demographic Shifts, Case Mix, Activity, and Outcome for Elderly Patients Admitted to Adult General ICUs in the United Kingdom, Wales, and Northern Ireland&lt;/title&gt;&lt;secondary-title&gt;Crit Care Med&lt;/secondary-title&gt;&lt;/titles&gt;&lt;contributors&gt;&lt;authors&gt;&lt;author&gt;Jones, A.&lt;/author&gt;&lt;author&gt;Toft-Petersen, A. P.&lt;/author&gt;&lt;author&gt;Shankar-Hari, M.&lt;/author&gt;&lt;author&gt;Harrison, D. A.&lt;/author&gt;&lt;author&gt;Rowan, K. M.&lt;/author&gt;&lt;/authors&gt;&lt;/contributors&gt;&lt;edition&gt;2020/01/09&lt;/edition&gt;&lt;language&gt;eng&lt;/language&gt;&lt;added-date format="utc"&gt;1579689948&lt;/added-date&gt;&lt;ref-type name="Journal Article"&gt;17&lt;/ref-type&gt;&lt;rec-number&gt;610&lt;/rec-number&gt;&lt;last-updated-date format="utc"&gt;1579689948&lt;/last-updated-date&gt;&lt;accession-num&gt;31923026&lt;/accession-num&gt;&lt;electronic-resource-num&gt;10.1097/CCM.0000000000004211&lt;/electronic-resource-num&gt;&lt;/record&gt;&lt;/Cite&gt;&lt;/EndNote&gt;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5</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the benefit of intensive care interventions for many such patients are unclear, with conflicting outcome data in the literature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PEVuZE5vdGU+PENpdGU+PEF1dGhvcj5TcHJ1bmc8L0F1dGhvcj48WWVhcj4yMDEyPC9ZZWFyPjxS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PEVuZE5vdGU+PENpdGU+PEF1dGhvcj5TcHJ1bmc8L0F1dGhvcj48WWVhcj4yMDEyPC9ZZWFyPjxS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4, 6-8</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Post-critical care functional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PEVuZE5vdGU+PENpdGU+PEF1dGhvcj5IZXlsYW5kPC9BdXRob3I+PFllYXI+MjAxNjwvWWVhcj48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PEVuZE5vdGU+PENpdGU+PEF1dGhvcj5IZXlsYW5kPC9BdXRob3I+PFllYXI+MjAxNjwvWWVhcj48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9</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cognitive and psychological morbidities are more pronounced in the elderly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&lt;EndNote&gt;&lt;Cite&gt;&lt;Author&gt;Pandharipande&lt;/Author&gt;&lt;Year&gt;2013&lt;/Year&gt;&lt;RecNum&gt;0&lt;/RecNum&gt;&lt;IDText&gt;Long-term cognitive impairment after critical illness&lt;/IDText&gt;&lt;DisplayText&gt;(10)&lt;/DisplayText&gt;&lt;record&gt;&lt;dates&gt;&lt;pub-dates&gt;&lt;date&gt;Oct&lt;/date&gt;&lt;/pub-dates&gt;&lt;year&gt;2013&lt;/year&gt;&lt;/dates&gt;&lt;keywords&gt;&lt;keyword&gt;Aged&lt;/keyword&gt;&lt;keyword&gt;Cognition Disorders&lt;/keyword&gt;&lt;keyword&gt;Critical Illness&lt;/keyword&gt;&lt;keyword&gt;Delirium&lt;/keyword&gt;&lt;keyword&gt;Executive Function&lt;/keyword&gt;&lt;keyword&gt;Female&lt;/keyword&gt;&lt;keyword&gt;Humans&lt;/keyword&gt;&lt;keyword&gt;Intensive Care Units&lt;/keyword&gt;&lt;keyword&gt;Linear Models&lt;/keyword&gt;&lt;keyword&gt;Male&lt;/keyword&gt;&lt;keyword&gt;Middle Aged&lt;/keyword&gt;&lt;keyword&gt;Prospective Studies&lt;/keyword&gt;&lt;keyword&gt;Respiratory Insufficiency&lt;/keyword&gt;&lt;keyword&gt;Shock&lt;/keyword&gt;&lt;/keywords&gt;&lt;urls&gt;&lt;related-urls&gt;&lt;url&gt;https://www.ncbi.nlm.nih.gov/pubmed/24088092&lt;/url&gt;&lt;/related-urls&gt;&lt;/urls&gt;&lt;isbn&gt;1533-4406&lt;/isbn&gt;&lt;custom2&gt;PMC3922401&lt;/custom2&gt;&lt;titles&gt;&lt;title&gt;Long-term cognitive impairment after critical illness&lt;/title&gt;&lt;secondary-title&gt;N Engl J Med&lt;/secondary-title&gt;&lt;/titles&gt;&lt;pages&gt;1306-16&lt;/pages&gt;&lt;number&gt;14&lt;/number&gt;&lt;contributors&gt;&lt;authors&gt;&lt;author&gt;Pandharipande, P. P.&lt;/author&gt;&lt;author&gt;Girard, T. D.&lt;/author&gt;&lt;author&gt;Jackson, J. C.&lt;/author&gt;&lt;author&gt;Morandi, A.&lt;/author&gt;&lt;author&gt;Thompson, J. L.&lt;/author&gt;&lt;author&gt;Pun, B. T.&lt;/author&gt;&lt;author&gt;Brummel, N. E.&lt;/author&gt;&lt;author&gt;Hughes, C. G.&lt;/author&gt;&lt;author&gt;Vasilevskis, E. E.&lt;/author&gt;&lt;author&gt;Shintani, A. K.&lt;/author&gt;&lt;author&gt;Moons, K. G.&lt;/author&gt;&lt;author&gt;Geevarghese, S. K.&lt;/author&gt;&lt;author&gt;Canonico, A.&lt;/author&gt;&lt;author&gt;Hopkins, R. O.&lt;/author&gt;&lt;author&gt;Bernard, G. R.&lt;/author&gt;&lt;author&gt;Dittus, R. S.&lt;/author&gt;&lt;author&gt;Ely, E. W.&lt;/author&gt;&lt;author&gt;BRAIN-ICU Study Investigators&lt;/author&gt;&lt;/authors&gt;&lt;/contributors&gt;&lt;language&gt;eng&lt;/language&gt;&lt;added-date format="utc"&gt;1561553676&lt;/added-date&gt;&lt;ref-type name="Journal Article"&gt;17&lt;/ref-type&gt;&lt;rec-number&gt;573&lt;/rec-number&gt;&lt;last-updated-date format="utc"&gt;1561553676&lt;/last-updated-date&gt;&lt;accession-num&gt;24088092&lt;/accession-num&gt;&lt;electronic-resource-num&gt;10.1056/NEJMoa1301372&lt;/electronic-resource-num&gt;&lt;volume&gt;369&lt;/volume&gt;&lt;/record&gt;&lt;/Cite&gt;&lt;/EndNote&gt;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10</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with critical illness frequently exacerbating pre-existing frailty and/or functional impairment. Up to 75% of patients achieve a Palliative Performance Scale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&lt;EndNote&gt;&lt;Cite&gt;&lt;Author&gt;Anderson&lt;/Author&gt;&lt;Year&gt;1996&lt;/Year&gt;&lt;RecNum&gt;0&lt;/RecNum&gt;&lt;IDText&gt;Palliative performance scale (PPS): a new tool&lt;/IDText&gt;&lt;DisplayText&gt;(11)&lt;/DisplayText&gt;&lt;record&gt;&lt;keywords&gt;&lt;keyword&gt;British Columbia&lt;/keyword&gt;&lt;keyword&gt;Humans&lt;/keyword&gt;&lt;keyword&gt;Karnofsky Performance Status&lt;/keyword&gt;&lt;keyword&gt;Palliative Care&lt;/keyword&gt;&lt;keyword&gt;Prognosis&lt;/keyword&gt;&lt;keyword&gt;Psychometrics&lt;/keyword&gt;&lt;keyword&gt;Severity of Illness Index&lt;/keyword&gt;&lt;/keywords&gt;&lt;urls&gt;&lt;related-urls&gt;&lt;url&gt;https://www.ncbi.nlm.nih.gov/pubmed/8857241&lt;/url&gt;&lt;/related-urls&gt;&lt;/urls&gt;&lt;isbn&gt;0825-8597&lt;/isbn&gt;&lt;titles&gt;&lt;title&gt;Palliative performance scale (PPS): a new tool&lt;/title&gt;&lt;secondary-title&gt;J Palliat Care&lt;/secondary-title&gt;&lt;/titles&gt;&lt;pages&gt;5-11&lt;/pages&gt;&lt;number&gt;1&lt;/number&gt;&lt;contributors&gt;&lt;authors&gt;&lt;author&gt;Anderson, F.&lt;/author&gt;&lt;author&gt;Downing, G. M.&lt;/author&gt;&lt;author&gt;Hill, J.&lt;/author&gt;&lt;author&gt;Casorso, L.&lt;/author&gt;&lt;author&gt;Lerch, N.&lt;/author&gt;&lt;/authors&gt;&lt;/contributors&gt;&lt;language&gt;eng&lt;/language&gt;&lt;added-date format="utc"&gt;1579690930&lt;/added-date&gt;&lt;ref-type name="Journal Article"&gt;17&lt;/ref-type&gt;&lt;dates&gt;&lt;year&gt;1996&lt;/year&gt;&lt;/dates&gt;&lt;rec-number&gt;611&lt;/rec-number&gt;&lt;last-updated-date format="utc"&gt;1579690930&lt;/last-updated-date&gt;&lt;accession-num&gt;8857241&lt;/accession-num&gt;&lt;volume&gt;12&lt;/volume&gt;&lt;/record&gt;&lt;/Cite&gt;&lt;/EndNote&gt;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11</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score of less than 60 one year after intensive care unit (ICU) admission – a level of function associated with marked limitations of ambulation and a need for considerable assistance with self-care</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PEVuZE5vdGU+PENpdGU+PEF1dGhvcj5IZXlsYW5kPC9BdXRob3I+PFllYXI+MjAxNjwvWWVhcj48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PEVuZE5vdGU+PENpdGU+PEF1dGhvcj5IZXlsYW5kPC9BdXRob3I+PFllYXI+MjAxNjwvWWVhcj48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9</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w:t>
      </w:r>
    </w:p>
    <w:p w14:paraId="7C3AF409" w14:textId="77777777" w:rsidR="00483F81" w:rsidRPr="00F377E5" w:rsidRDefault="00483F81" w:rsidP="00483F81">
      <w:pPr>
        <w:spacing w:line="480" w:lineRule="auto"/>
        <w:rPr>
          <w:rFonts w:ascii="Times New Roman" w:hAnsi="Times New Roman" w:cs="Times New Roman"/>
          <w:sz w:val="22"/>
          <w:szCs w:val="22"/>
        </w:rPr>
      </w:pPr>
    </w:p>
    <w:p w14:paraId="7CB0FB98"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A prognostic scoring system that identifies those at highest risk of poor outcome beyond ICU discharge could assist in informing discussions with patients and families to establish their wishes regarding future health care interventions prior to ICU discharge. </w:t>
      </w:r>
    </w:p>
    <w:p w14:paraId="2CB10003" w14:textId="77777777" w:rsidR="00483F81" w:rsidRPr="00F377E5" w:rsidRDefault="00483F81" w:rsidP="00483F81">
      <w:pPr>
        <w:spacing w:line="480" w:lineRule="auto"/>
        <w:rPr>
          <w:rFonts w:ascii="Times New Roman" w:hAnsi="Times New Roman" w:cs="Times New Roman"/>
          <w:sz w:val="22"/>
          <w:szCs w:val="22"/>
        </w:rPr>
      </w:pPr>
    </w:p>
    <w:p w14:paraId="1D5A4E6E"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Twelve-month survival rates are reported between 40 and 68% for very elderly patients (≥ 80 years of age) after ICU admission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PEVuZE5vdGU+PENpdGU+PEF1dGhvcj5GbGFhdHRlbjwvQXV0aG9yPjxZZWFyPjIwMTc8L1llYXI+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PEVuZE5vdGU+PENpdGU+PEF1dGhvcj5GbGFhdHRlbjwvQXV0aG9yPjxZZWFyPjIwMTc8L1llYXI+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12</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Studies consistently demonstrate that elective surgical patients have better outcomes than emergency and medical admissions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PEVuZE5vdGU+PENpdGU+PEF1dGhvcj5CYWdzaGF3PC9BdXRob3I+PFllYXI+MjAwOTwvWWVhcj48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PEVuZE5vdGU+PENpdGU+PEF1dGhvcj5CYWdzaGF3PC9BdXRob3I+PFllYXI+MjAwOTwvWWVhcj48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13-15</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The phenomenon of disproportionately increased usage of healthcare within the last 12 months of life is increasingly recognised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&lt;EndNote&gt;&lt;Cite&gt;&lt;Author&gt;Chin-Yee&lt;/Author&gt;&lt;Year&gt;2017&lt;/Year&gt;&lt;RecNum&gt;0&lt;/RecNum&gt;&lt;IDText&gt;Cost analysis of the very elderly admitted to intensive care units&lt;/IDText&gt;&lt;DisplayText&gt;(16)&lt;/DisplayText&gt;&lt;record&gt;&lt;dates&gt;&lt;pub-dates&gt;&lt;date&gt;05&lt;/date&gt;&lt;/pub-dates&gt;&lt;year&gt;2017&lt;/year&gt;&lt;/dates&gt;&lt;keywords&gt;&lt;keyword&gt;APACHE&lt;/keyword&gt;&lt;keyword&gt;Academic Medical Centers&lt;/keyword&gt;&lt;keyword&gt;Aged, 80 and over&lt;/keyword&gt;&lt;keyword&gt;Cohort Studies&lt;/keyword&gt;&lt;keyword&gt;Costs and Cost Analysis&lt;/keyword&gt;&lt;keyword&gt;Female&lt;/keyword&gt;&lt;keyword&gt;Geriatrics&lt;/keyword&gt;&lt;keyword&gt;Hospital Mortality&lt;/keyword&gt;&lt;keyword&gt;Humans&lt;/keyword&gt;&lt;keyword&gt;Intensive Care Units&lt;/keyword&gt;&lt;keyword&gt;Male&lt;/keyword&gt;&lt;keyword&gt;Prospective Studies&lt;/keyword&gt;&lt;keyword&gt;Cost of care&lt;/keyword&gt;&lt;keyword&gt;Critical illness&lt;/keyword&gt;&lt;keyword&gt;End-of-life care&lt;/keyword&gt;&lt;keyword&gt;Octogenarian&lt;/keyword&gt;&lt;keyword&gt;Outcome assessment&lt;/keyword&gt;&lt;/keywords&gt;&lt;urls&gt;&lt;related-urls&gt;&lt;url&gt;https://www.ncbi.nlm.nih.gov/pubmed/28506243&lt;/url&gt;&lt;/related-urls&gt;&lt;/urls&gt;&lt;isbn&gt;1466-609X&lt;/isbn&gt;&lt;custom2&gt;PMC5433056&lt;/custom2&gt;&lt;titles&gt;&lt;title&gt;Cost analysis of the very elderly admitted to intensive care units&lt;/title&gt;&lt;secondary-title&gt;Crit Care&lt;/secondary-title&gt;&lt;/titles&gt;&lt;pages&gt;109&lt;/pages&gt;&lt;number&gt;1&lt;/number&gt;&lt;contributors&gt;&lt;authors&gt;&lt;author&gt;Chin-Yee, N.&lt;/author&gt;&lt;author&gt;D&amp;apos;Egidio, G.&lt;/author&gt;&lt;author&gt;Thavorn, K.&lt;/author&gt;&lt;author&gt;Heyland, D.&lt;/author&gt;&lt;author&gt;Kyeremanteng, K.&lt;/author&gt;&lt;/authors&gt;&lt;/contributors&gt;&lt;edition&gt;2017/05/16&lt;/edition&gt;&lt;language&gt;eng&lt;/language&gt;&lt;added-date format="utc"&gt;1561026883&lt;/added-date&gt;&lt;ref-type name="Journal Article"&gt;17&lt;/ref-type&gt;&lt;rec-number&gt;558&lt;/rec-number&gt;&lt;last-updated-date format="utc"&gt;1561026883&lt;/last-updated-date&gt;&lt;accession-num&gt;28506243&lt;/accession-num&gt;&lt;electronic-resource-num&gt;10.1186/s13054-017-1689-y&lt;/electronic-resource-num&gt;&lt;volume&gt;21&lt;/volume&gt;&lt;/record&gt;&lt;/Cite&gt;&lt;/EndNote&gt;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16</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Recent reports have suggested that elderly patients may not desire a “survival at all costs” approach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PEVuZE5vdGU+PENpdGU+PEF1dGhvcj5QaGlsaXBwYXJ0PC9BdXRob3I+PFllYXI+MjAxMzwvWWVh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PEVuZE5vdGU+PENpdGU+PEF1dGhvcj5QaGlsaXBwYXJ0PC9BdXRob3I+PFllYXI+MjAxMzwvWWVh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17, 18</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Forty three per cent of elderly interviewees indicated they would decline a period of invasive mechanical ventilation and 63% stated they would refuse renal replacement therapy after a period of invasive ventilation - preferring a lower intensity of care with primary focus on quality of life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&lt;EndNote&gt;&lt;Cite&gt;&lt;Author&gt;Philippart&lt;/Author&gt;&lt;Year&gt;2013&lt;/Year&gt;&lt;IDText&gt;The ETHICA study (part I): elderly&amp;apos;s thoughts about intensive care unit admission for life-sustaining treatments&lt;/IDText&gt;&lt;DisplayText&gt;(17)&lt;/DisplayText&gt;&lt;record&gt;&lt;dates&gt;&lt;pub-dates&gt;&lt;date&gt;Sep&lt;/date&gt;&lt;/pub-dates&gt;&lt;year&gt;2013&lt;/year&gt;&lt;/dates&gt;&lt;keywords&gt;&lt;keyword&gt;Aged, 80 and over&lt;/keyword&gt;&lt;keyword&gt;Attitude to Health&lt;/keyword&gt;&lt;keyword&gt;Cohort Studies&lt;/keyword&gt;&lt;keyword&gt;Female&lt;/keyword&gt;&lt;keyword&gt;Humans&lt;/keyword&gt;&lt;keyword&gt;Intensive Care Units&lt;/keyword&gt;&lt;keyword&gt;Life Support Care&lt;/keyword&gt;&lt;keyword&gt;Male&lt;/keyword&gt;&lt;keyword&gt;Patient Admission&lt;/keyword&gt;&lt;keyword&gt;Patient Preference&lt;/keyword&gt;&lt;/keywords&gt;&lt;urls&gt;&lt;related-urls&gt;&lt;url&gt;https://www.ncbi.nlm.nih.gov/pubmed/23765236&lt;/url&gt;&lt;/related-urls&gt;&lt;/urls&gt;&lt;isbn&gt;1432-1238&lt;/isbn&gt;&lt;titles&gt;&lt;title&gt;The ETHICA study (part I): elderly&amp;apos;s thoughts about intensive care unit admission for life-sustaining treatments&lt;/title&gt;&lt;secondary-title&gt;Intensive Care Med&lt;/secondary-title&gt;&lt;/titles&gt;&lt;pages&gt;1565-73&lt;/pages&gt;&lt;number&gt;9&lt;/number&gt;&lt;contributors&gt;&lt;authors&gt;&lt;author&gt;Philippart, F.&lt;/author&gt;&lt;author&gt;Vesin, A.&lt;/author&gt;&lt;author&gt;Bruel, C.&lt;/author&gt;&lt;author&gt;Kpodji, A.&lt;/author&gt;&lt;author&gt;Durand-Gasselin, B.&lt;/author&gt;&lt;author&gt;Garçon, P.&lt;/author&gt;&lt;author&gt;Levy-Soussan, M.&lt;/author&gt;&lt;author&gt;Jagot, J. L.&lt;/author&gt;&lt;author&gt;Calvo-Verjat, N.&lt;/author&gt;&lt;author&gt;Timsit, J. F.&lt;/author&gt;&lt;author&gt;Misset, B.&lt;/author&gt;&lt;author&gt;Garrouste-Orgeas, M.&lt;/author&gt;&lt;/authors&gt;&lt;/contributors&gt;&lt;edition&gt;2013/06/14&lt;/edition&gt;&lt;language&gt;eng&lt;/language&gt;&lt;added-date format="utc"&gt;1561026668&lt;/added-date&gt;&lt;ref-type name="Journal Article"&gt;17&lt;/ref-type&gt;&lt;rec-number&gt;553&lt;/rec-number&gt;&lt;last-updated-date format="utc"&gt;1561026668&lt;/last-updated-date&gt;&lt;accession-num&gt;23765236&lt;/accession-num&gt;&lt;electronic-resource-num&gt;10.1007/s00134-013-2976-y&lt;/electronic-resource-num&gt;&lt;volume&gt;39&lt;/volume&gt;&lt;/record&gt;&lt;/Cite&gt;&lt;/EndNote&gt;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17</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w:t>
      </w:r>
    </w:p>
    <w:p w14:paraId="2C7F958C" w14:textId="77777777" w:rsidR="00483F81" w:rsidRPr="00F377E5" w:rsidRDefault="00483F81" w:rsidP="00483F81">
      <w:pPr>
        <w:spacing w:line="480" w:lineRule="auto"/>
        <w:rPr>
          <w:rFonts w:ascii="Times New Roman" w:hAnsi="Times New Roman" w:cs="Times New Roman"/>
          <w:sz w:val="22"/>
          <w:szCs w:val="22"/>
        </w:rPr>
      </w:pPr>
    </w:p>
    <w:p w14:paraId="3598EF8E"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lastRenderedPageBreak/>
        <w:t>We conducted a retrospective analysis of prospectively collected data over a nine-year period to review outcomes for all patients aged 80 years and over with an unplanned or emergency admission to a tertiary ICU. Our aim was to identify prognostic and demographic factors that predict both short and long-term outcomes, and to compare their outcomes with expected survival of age-matched UK populations.</w:t>
      </w:r>
    </w:p>
    <w:p w14:paraId="472AF04E" w14:textId="77777777" w:rsidR="00483F81" w:rsidRPr="00F377E5" w:rsidRDefault="00483F81" w:rsidP="00483F81">
      <w:pPr>
        <w:rPr>
          <w:rFonts w:ascii="Times New Roman" w:hAnsi="Times New Roman" w:cs="Times New Roman"/>
          <w:b/>
          <w:sz w:val="22"/>
          <w:szCs w:val="22"/>
        </w:rPr>
      </w:pPr>
      <w:r w:rsidRPr="00F377E5">
        <w:rPr>
          <w:rFonts w:ascii="Times New Roman" w:hAnsi="Times New Roman" w:cs="Times New Roman"/>
          <w:b/>
          <w:sz w:val="22"/>
          <w:szCs w:val="22"/>
        </w:rPr>
        <w:br w:type="page"/>
      </w:r>
    </w:p>
    <w:p w14:paraId="5551B262" w14:textId="77777777" w:rsidR="00483F81" w:rsidRPr="00926162" w:rsidRDefault="00483F81" w:rsidP="00483F81">
      <w:pPr>
        <w:spacing w:line="360" w:lineRule="auto"/>
        <w:rPr>
          <w:rFonts w:ascii="Times New Roman" w:hAnsi="Times New Roman" w:cs="Times New Roman"/>
          <w:b/>
          <w:sz w:val="36"/>
          <w:szCs w:val="36"/>
        </w:rPr>
      </w:pPr>
      <w:r w:rsidRPr="00926162">
        <w:rPr>
          <w:rFonts w:ascii="Times New Roman" w:hAnsi="Times New Roman" w:cs="Times New Roman"/>
          <w:b/>
          <w:sz w:val="36"/>
          <w:szCs w:val="36"/>
        </w:rPr>
        <w:lastRenderedPageBreak/>
        <w:t>Methods</w:t>
      </w:r>
    </w:p>
    <w:p w14:paraId="3A352F78" w14:textId="77777777" w:rsidR="00483F81" w:rsidRPr="00125B70" w:rsidRDefault="00483F81" w:rsidP="00483F81">
      <w:pPr>
        <w:spacing w:line="360" w:lineRule="auto"/>
        <w:rPr>
          <w:rFonts w:ascii="Times New Roman" w:hAnsi="Times New Roman" w:cs="Times New Roman"/>
          <w:b/>
          <w:sz w:val="32"/>
          <w:szCs w:val="32"/>
        </w:rPr>
      </w:pPr>
      <w:r w:rsidRPr="00125B70">
        <w:rPr>
          <w:rFonts w:ascii="Times New Roman" w:hAnsi="Times New Roman" w:cs="Times New Roman"/>
          <w:b/>
          <w:sz w:val="32"/>
          <w:szCs w:val="32"/>
        </w:rPr>
        <w:t>Setting</w:t>
      </w:r>
    </w:p>
    <w:p w14:paraId="256AEE94"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The study was conducted in the ICU of the Aintree University Hospital (AUH), site of Liverpool University Hospitals NHS Foundation Trust, Liverpool, UK. This is a 23-bedded mixed medical and surgical unit that admits 1300-1400 patients per year. The hospital is situated in an urban area north of the city centre, has 789 beds and serves some of the most socioeconomically deprived areas of the UK. AUH is the regional referral centre for trauma, hepato-biliary surgery and head and neck surgery. </w:t>
      </w:r>
    </w:p>
    <w:p w14:paraId="124F7165" w14:textId="77777777" w:rsidR="00483F81" w:rsidRPr="00F377E5" w:rsidRDefault="00483F81" w:rsidP="00483F81">
      <w:pPr>
        <w:spacing w:line="360" w:lineRule="auto"/>
        <w:rPr>
          <w:rFonts w:ascii="Times New Roman" w:hAnsi="Times New Roman" w:cs="Times New Roman"/>
          <w:b/>
          <w:sz w:val="22"/>
          <w:szCs w:val="22"/>
        </w:rPr>
      </w:pPr>
    </w:p>
    <w:p w14:paraId="0CBDEA10" w14:textId="77777777" w:rsidR="00483F81" w:rsidRPr="00125B70" w:rsidRDefault="00483F81" w:rsidP="00483F81">
      <w:pPr>
        <w:spacing w:line="360" w:lineRule="auto"/>
        <w:rPr>
          <w:rFonts w:ascii="Times New Roman" w:hAnsi="Times New Roman" w:cs="Times New Roman"/>
          <w:b/>
          <w:sz w:val="32"/>
          <w:szCs w:val="32"/>
        </w:rPr>
      </w:pPr>
      <w:r w:rsidRPr="00125B70">
        <w:rPr>
          <w:rFonts w:ascii="Times New Roman" w:hAnsi="Times New Roman" w:cs="Times New Roman"/>
          <w:b/>
          <w:sz w:val="32"/>
          <w:szCs w:val="32"/>
        </w:rPr>
        <w:t>Study population</w:t>
      </w:r>
    </w:p>
    <w:p w14:paraId="6CC92E64"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We included patients aged 80 years and over admitted to the ICU as an emergency between 1</w:t>
      </w:r>
      <w:r w:rsidRPr="00F377E5">
        <w:rPr>
          <w:rFonts w:ascii="Times New Roman" w:hAnsi="Times New Roman" w:cs="Times New Roman"/>
          <w:sz w:val="22"/>
          <w:szCs w:val="22"/>
          <w:vertAlign w:val="superscript"/>
        </w:rPr>
        <w:t>st</w:t>
      </w:r>
      <w:r w:rsidRPr="00F377E5">
        <w:rPr>
          <w:rFonts w:ascii="Times New Roman" w:hAnsi="Times New Roman" w:cs="Times New Roman"/>
          <w:sz w:val="22"/>
          <w:szCs w:val="22"/>
        </w:rPr>
        <w:t xml:space="preserve"> January 2010 and 31</w:t>
      </w:r>
      <w:r w:rsidRPr="00F377E5">
        <w:rPr>
          <w:rFonts w:ascii="Times New Roman" w:hAnsi="Times New Roman" w:cs="Times New Roman"/>
          <w:sz w:val="22"/>
          <w:szCs w:val="22"/>
          <w:vertAlign w:val="superscript"/>
        </w:rPr>
        <w:t>st</w:t>
      </w:r>
      <w:r w:rsidRPr="00F377E5">
        <w:rPr>
          <w:rFonts w:ascii="Times New Roman" w:hAnsi="Times New Roman" w:cs="Times New Roman"/>
          <w:sz w:val="22"/>
          <w:szCs w:val="22"/>
        </w:rPr>
        <w:t xml:space="preserve"> December 2018. Mortality data for the cohort was last updated on 31</w:t>
      </w:r>
      <w:r w:rsidRPr="00F377E5">
        <w:rPr>
          <w:rFonts w:ascii="Times New Roman" w:hAnsi="Times New Roman" w:cs="Times New Roman"/>
          <w:sz w:val="22"/>
          <w:szCs w:val="22"/>
          <w:vertAlign w:val="superscript"/>
        </w:rPr>
        <w:t>st</w:t>
      </w:r>
      <w:r w:rsidRPr="00F377E5">
        <w:rPr>
          <w:rFonts w:ascii="Times New Roman" w:hAnsi="Times New Roman" w:cs="Times New Roman"/>
          <w:sz w:val="22"/>
          <w:szCs w:val="22"/>
        </w:rPr>
        <w:t xml:space="preserve"> October 2019. Patients who underwent elective surgery were excluded. For patients admitted more than once during the study period, only data pertaining to the first admission was incorporated within the analyses. Readmission data were collected and recorded as either being during the same or separate hospital admissions.</w:t>
      </w:r>
    </w:p>
    <w:p w14:paraId="7D05B693" w14:textId="77777777" w:rsidR="00483F81" w:rsidRPr="00F377E5" w:rsidRDefault="00483F81" w:rsidP="00483F81">
      <w:pPr>
        <w:spacing w:line="360" w:lineRule="auto"/>
        <w:rPr>
          <w:rFonts w:ascii="Times New Roman" w:hAnsi="Times New Roman" w:cs="Times New Roman"/>
          <w:sz w:val="22"/>
          <w:szCs w:val="22"/>
        </w:rPr>
      </w:pPr>
    </w:p>
    <w:p w14:paraId="5F3A162B"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Socioeconomic deprivation was assessed using the 2015 Index of Multiple Deprivation (IMD) based on home postcode (zipcode) mapped to Lower Super Output Area (LSOA)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&lt;EndNote&gt;&lt;Cite&gt;&lt;Author&gt;UK&lt;/Author&gt;&lt;Year&gt;2015&lt;/Year&gt;&lt;RecNum&gt;0&lt;/RecNum&gt;&lt;IDText&gt;English Indices of Deprivation 2015&lt;/IDText&gt;&lt;DisplayText&gt;(19)&lt;/DisplayText&gt;&lt;record&gt;&lt;titles&gt;&lt;title&gt;English Indices of Deprivation 2015&lt;/title&gt;&lt;/titles&gt;&lt;contributors&gt;&lt;authors&gt;&lt;author&gt;UK Government&lt;/author&gt;&lt;/authors&gt;&lt;/contributors&gt;&lt;added-date format="utc"&gt;1561627720&lt;/added-date&gt;&lt;pub-location&gt;https://www.gov.uk/government/statistics/english-indices-of-deprivation-2015&lt;/pub-location&gt;&lt;ref-type name="Generic"&gt;13&lt;/ref-type&gt;&lt;dates&gt;&lt;year&gt;2015&lt;/year&gt;&lt;/dates&gt;&lt;rec-number&gt;580&lt;/rec-number&gt;&lt;last-updated-date format="utc"&gt;1561627762&lt;/last-updated-date&gt;&lt;/record&gt;&lt;/Cite&gt;&lt;/EndNote&gt;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19</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The IMD is a UK Government assessment of local deprivation based on LSOA. LSOAs are geographic areas designed to report small area statistics (mean population size, n=1500) in England and Wales. There are 32,844 LSOAs in England that are ranked for deprivation across seven domains; income, employment and health deprivation, disability, barriers to housing and services, crime, living environment and education and skill deprivation. Each LSOA is assigned a deprivation score (IMD score) based on the seven domains which is subsequently ranked and then amalgamated into deciles with decile one being the most deprived and decile ten the least. </w:t>
      </w:r>
    </w:p>
    <w:p w14:paraId="527157B2" w14:textId="77777777" w:rsidR="00483F81" w:rsidRPr="00125B70" w:rsidRDefault="00483F81" w:rsidP="00483F81">
      <w:pPr>
        <w:spacing w:line="360" w:lineRule="auto"/>
        <w:rPr>
          <w:rFonts w:ascii="Times New Roman" w:hAnsi="Times New Roman" w:cs="Times New Roman"/>
          <w:b/>
          <w:sz w:val="32"/>
          <w:szCs w:val="32"/>
        </w:rPr>
      </w:pPr>
      <w:r w:rsidRPr="00125B70">
        <w:rPr>
          <w:rFonts w:ascii="Times New Roman" w:hAnsi="Times New Roman" w:cs="Times New Roman"/>
          <w:b/>
          <w:sz w:val="32"/>
          <w:szCs w:val="32"/>
        </w:rPr>
        <w:lastRenderedPageBreak/>
        <w:t>Data collection</w:t>
      </w:r>
    </w:p>
    <w:p w14:paraId="613E2CF7"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Patient data was collected prospectively as part of the UK national ICU audit programme (Intensive Care National Audit and Research Centre - ICNARC). Admissions were categorised as medical or surgical and data pertaining to pre-morbid status was collected, from case note review, using the Functional Co-morbidity Score (FCS) as described previously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&lt;EndNote&gt;&lt;Cite&gt;&lt;Author&gt;Groll&lt;/Author&gt;&lt;Year&gt;2006&lt;/Year&gt;&lt;RecNum&gt;0&lt;/RecNum&gt;&lt;IDText&gt;Assessment of long-term physical function in acute respiratory distress syndrome (ARDS) patients: comparison of the Charlson Comorbidity Index and the Functional Comorbidity Index&lt;/IDText&gt;&lt;DisplayText&gt;(20)&lt;/DisplayText&gt;&lt;record&gt;&lt;dates&gt;&lt;pub-dates&gt;&lt;date&gt;Jul&lt;/date&gt;&lt;/pub-dates&gt;&lt;year&gt;2006&lt;/year&gt;&lt;/dates&gt;&lt;keywords&gt;&lt;keyword&gt;Activities of Daily Living&lt;/keyword&gt;&lt;keyword&gt;Adult&lt;/keyword&gt;&lt;keyword&gt;Aged&lt;/keyword&gt;&lt;keyword&gt;Female&lt;/keyword&gt;&lt;keyword&gt;Health Status Indicators&lt;/keyword&gt;&lt;keyword&gt;Humans&lt;/keyword&gt;&lt;keyword&gt;Longitudinal Studies&lt;/keyword&gt;&lt;keyword&gt;Male&lt;/keyword&gt;&lt;keyword&gt;Middle Aged&lt;/keyword&gt;&lt;keyword&gt;Motor Activity&lt;/keyword&gt;&lt;keyword&gt;Outcome Assessment (Health Care)&lt;/keyword&gt;&lt;keyword&gt;Prospective Studies&lt;/keyword&gt;&lt;keyword&gt;Reproducibility of Results&lt;/keyword&gt;&lt;keyword&gt;Respiratory Distress Syndrome, Adult&lt;/keyword&gt;&lt;keyword&gt;Time Factors&lt;/keyword&gt;&lt;/keywords&gt;&lt;urls&gt;&lt;related-urls&gt;&lt;url&gt;https://www.ncbi.nlm.nih.gov/pubmed/16788388&lt;/url&gt;&lt;/related-urls&gt;&lt;/urls&gt;&lt;isbn&gt;0894-9115&lt;/isbn&gt;&lt;titles&gt;&lt;title&gt;Assessment of long-term physical function in acute respiratory distress syndrome (ARDS) patients: comparison of the Charlson Comorbidity Index and the Functional Comorbidity Index&lt;/title&gt;&lt;secondary-title&gt;Am J Phys Med Rehabil&lt;/secondary-title&gt;&lt;/titles&gt;&lt;pages&gt;574-81&lt;/pages&gt;&lt;number&gt;7&lt;/number&gt;&lt;contributors&gt;&lt;authors&gt;&lt;author&gt;Groll, D. L.&lt;/author&gt;&lt;author&gt;Heyland, D. K.&lt;/author&gt;&lt;author&gt;Caeser, M.&lt;/author&gt;&lt;author&gt;Wright, J. G.&lt;/author&gt;&lt;/authors&gt;&lt;/contributors&gt;&lt;language&gt;eng&lt;/language&gt;&lt;added-date format="utc"&gt;1561554456&lt;/added-date&gt;&lt;ref-type name="Journal Article"&gt;17&lt;/ref-type&gt;&lt;rec-number&gt;574&lt;/rec-number&gt;&lt;last-updated-date format="utc"&gt;1561554456&lt;/last-updated-date&gt;&lt;accession-num&gt;16788388&lt;/accession-num&gt;&lt;electronic-resource-num&gt;10.1097/01.phm.0000223220.91914.61&lt;/electronic-resource-num&gt;&lt;volume&gt;85&lt;/volume&gt;&lt;/record&gt;&lt;/Cite&gt;&lt;/EndNote&gt;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20</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Acute physiological derangement was assessed using the serum lactate concentration, pH, </w:t>
      </w:r>
      <w:r w:rsidRPr="00F377E5">
        <w:rPr>
          <w:rFonts w:ascii="Times New Roman" w:hAnsi="Times New Roman" w:cs="Times New Roman"/>
          <w:bCs/>
          <w:sz w:val="22"/>
          <w:szCs w:val="22"/>
        </w:rPr>
        <w:t>the ratio of arterial partial pressure of oxygen to fraction of inspired oxygen (P</w:t>
      </w:r>
      <w:r w:rsidRPr="00F377E5">
        <w:rPr>
          <w:rFonts w:ascii="Times New Roman" w:hAnsi="Times New Roman" w:cs="Times New Roman"/>
          <w:bCs/>
          <w:sz w:val="22"/>
          <w:szCs w:val="22"/>
          <w:vertAlign w:val="subscript"/>
        </w:rPr>
        <w:t>a</w:t>
      </w:r>
      <w:r w:rsidRPr="00F377E5">
        <w:rPr>
          <w:rFonts w:ascii="Times New Roman" w:hAnsi="Times New Roman" w:cs="Times New Roman"/>
          <w:bCs/>
          <w:sz w:val="22"/>
          <w:szCs w:val="22"/>
        </w:rPr>
        <w:t>O</w:t>
      </w:r>
      <w:r w:rsidRPr="00F377E5">
        <w:rPr>
          <w:rFonts w:ascii="Times New Roman" w:hAnsi="Times New Roman" w:cs="Times New Roman"/>
          <w:bCs/>
          <w:sz w:val="22"/>
          <w:szCs w:val="22"/>
          <w:vertAlign w:val="subscript"/>
        </w:rPr>
        <w:t>2</w:t>
      </w:r>
      <w:r w:rsidRPr="00F377E5">
        <w:rPr>
          <w:rFonts w:ascii="Times New Roman" w:hAnsi="Times New Roman" w:cs="Times New Roman"/>
          <w:bCs/>
          <w:sz w:val="22"/>
          <w:szCs w:val="22"/>
        </w:rPr>
        <w:t>:F</w:t>
      </w:r>
      <w:r w:rsidRPr="00F377E5">
        <w:rPr>
          <w:rFonts w:ascii="Times New Roman" w:hAnsi="Times New Roman" w:cs="Times New Roman"/>
          <w:bCs/>
          <w:sz w:val="22"/>
          <w:szCs w:val="22"/>
          <w:vertAlign w:val="subscript"/>
        </w:rPr>
        <w:t>i</w:t>
      </w:r>
      <w:r w:rsidRPr="00F377E5">
        <w:rPr>
          <w:rFonts w:ascii="Times New Roman" w:hAnsi="Times New Roman" w:cs="Times New Roman"/>
          <w:bCs/>
          <w:sz w:val="22"/>
          <w:szCs w:val="22"/>
        </w:rPr>
        <w:t>O</w:t>
      </w:r>
      <w:r w:rsidRPr="00F377E5">
        <w:rPr>
          <w:rFonts w:ascii="Times New Roman" w:hAnsi="Times New Roman" w:cs="Times New Roman"/>
          <w:bCs/>
          <w:sz w:val="22"/>
          <w:szCs w:val="22"/>
          <w:vertAlign w:val="subscript"/>
        </w:rPr>
        <w:t>2</w:t>
      </w:r>
      <w:r w:rsidRPr="00F377E5">
        <w:rPr>
          <w:rFonts w:ascii="Times New Roman" w:hAnsi="Times New Roman" w:cs="Times New Roman"/>
          <w:bCs/>
          <w:sz w:val="22"/>
          <w:szCs w:val="22"/>
        </w:rPr>
        <w:t xml:space="preserve">), systolic blood pressure (SBP), plasma pH, serum lactate, Glasgow Coma Score (GCS), platelet count, serum creatinine and bilirubin </w:t>
      </w:r>
      <w:r w:rsidRPr="00F377E5">
        <w:rPr>
          <w:rFonts w:ascii="Times New Roman" w:hAnsi="Times New Roman" w:cs="Times New Roman"/>
          <w:sz w:val="22"/>
          <w:szCs w:val="22"/>
        </w:rPr>
        <w:t>. Mortality data was collected via the hospital electronic information system (Medway Sigma, System C Healthcare Ltd)</w:t>
      </w:r>
    </w:p>
    <w:p w14:paraId="294FEFC0" w14:textId="77777777" w:rsidR="00483F81" w:rsidRPr="00F377E5" w:rsidRDefault="00483F81" w:rsidP="00483F81">
      <w:pPr>
        <w:spacing w:line="360" w:lineRule="auto"/>
        <w:rPr>
          <w:rFonts w:ascii="Times New Roman" w:hAnsi="Times New Roman" w:cs="Times New Roman"/>
          <w:sz w:val="22"/>
          <w:szCs w:val="22"/>
        </w:rPr>
      </w:pPr>
    </w:p>
    <w:p w14:paraId="7AAD616D" w14:textId="77777777" w:rsidR="00483F81" w:rsidRPr="00125B70" w:rsidRDefault="00483F81" w:rsidP="00483F81">
      <w:pPr>
        <w:spacing w:line="360" w:lineRule="auto"/>
        <w:rPr>
          <w:rFonts w:ascii="Times New Roman" w:hAnsi="Times New Roman" w:cs="Times New Roman"/>
          <w:b/>
          <w:sz w:val="32"/>
          <w:szCs w:val="32"/>
        </w:rPr>
      </w:pPr>
      <w:r w:rsidRPr="00125B70">
        <w:rPr>
          <w:rFonts w:ascii="Times New Roman" w:hAnsi="Times New Roman" w:cs="Times New Roman"/>
          <w:b/>
          <w:sz w:val="32"/>
          <w:szCs w:val="32"/>
        </w:rPr>
        <w:t>Ethical approval</w:t>
      </w:r>
    </w:p>
    <w:p w14:paraId="687F9A24" w14:textId="77777777" w:rsidR="00483F81" w:rsidRPr="00F377E5" w:rsidRDefault="00483F81" w:rsidP="00483F81">
      <w:pPr>
        <w:spacing w:line="360" w:lineRule="auto"/>
        <w:ind w:firstLine="720"/>
        <w:rPr>
          <w:rFonts w:ascii="Times New Roman" w:hAnsi="Times New Roman" w:cs="Times New Roman"/>
          <w:sz w:val="22"/>
          <w:szCs w:val="22"/>
        </w:rPr>
      </w:pPr>
      <w:r w:rsidRPr="00F377E5">
        <w:rPr>
          <w:rFonts w:ascii="Times New Roman" w:hAnsi="Times New Roman" w:cs="Times New Roman"/>
          <w:sz w:val="22"/>
          <w:szCs w:val="22"/>
        </w:rPr>
        <w:t>NHS Health Research Authority approval was granted (IRAS ID:220258). As this was a non-interventional study consent was deemed unnecessary.</w:t>
      </w:r>
    </w:p>
    <w:p w14:paraId="0249478D" w14:textId="77777777" w:rsidR="00483F81" w:rsidRPr="00F377E5" w:rsidRDefault="00483F81" w:rsidP="00483F81">
      <w:pPr>
        <w:spacing w:line="360" w:lineRule="auto"/>
        <w:rPr>
          <w:rFonts w:ascii="Times New Roman" w:hAnsi="Times New Roman" w:cs="Times New Roman"/>
          <w:b/>
          <w:bCs/>
          <w:sz w:val="22"/>
          <w:szCs w:val="22"/>
        </w:rPr>
      </w:pPr>
    </w:p>
    <w:p w14:paraId="504A91FC" w14:textId="77777777" w:rsidR="00483F81" w:rsidRPr="00125B70" w:rsidRDefault="00483F81" w:rsidP="00483F81">
      <w:pPr>
        <w:spacing w:line="360" w:lineRule="auto"/>
        <w:rPr>
          <w:rFonts w:ascii="Times New Roman" w:hAnsi="Times New Roman" w:cs="Times New Roman"/>
          <w:b/>
          <w:bCs/>
          <w:sz w:val="32"/>
          <w:szCs w:val="32"/>
        </w:rPr>
      </w:pPr>
      <w:r w:rsidRPr="00125B70">
        <w:rPr>
          <w:rFonts w:ascii="Times New Roman" w:hAnsi="Times New Roman" w:cs="Times New Roman"/>
          <w:b/>
          <w:bCs/>
          <w:sz w:val="32"/>
          <w:szCs w:val="32"/>
        </w:rPr>
        <w:t>Variables</w:t>
      </w:r>
    </w:p>
    <w:p w14:paraId="57CF5F5E" w14:textId="77777777" w:rsidR="00483F81" w:rsidRPr="00F377E5" w:rsidRDefault="00483F81" w:rsidP="00483F81">
      <w:pPr>
        <w:spacing w:line="480" w:lineRule="auto"/>
        <w:ind w:firstLine="720"/>
        <w:rPr>
          <w:rFonts w:ascii="Times New Roman" w:hAnsi="Times New Roman" w:cs="Times New Roman"/>
          <w:bCs/>
          <w:sz w:val="22"/>
          <w:szCs w:val="22"/>
        </w:rPr>
      </w:pPr>
      <w:r w:rsidRPr="00F377E5">
        <w:rPr>
          <w:rFonts w:ascii="Times New Roman" w:hAnsi="Times New Roman" w:cs="Times New Roman"/>
          <w:bCs/>
          <w:sz w:val="22"/>
          <w:szCs w:val="22"/>
        </w:rPr>
        <w:t xml:space="preserve">The primary outcome variable was patient survival five years following ICU admission. Secondary outcomes were survival at 30 days and one year. We selected the following covariates </w:t>
      </w:r>
      <w:r w:rsidRPr="00F377E5">
        <w:rPr>
          <w:rFonts w:ascii="Times New Roman" w:hAnsi="Times New Roman" w:cs="Times New Roman"/>
          <w:bCs/>
          <w:i/>
          <w:iCs/>
          <w:sz w:val="22"/>
          <w:szCs w:val="22"/>
        </w:rPr>
        <w:t>a priori</w:t>
      </w:r>
      <w:r w:rsidRPr="00F377E5">
        <w:rPr>
          <w:rFonts w:ascii="Times New Roman" w:hAnsi="Times New Roman" w:cs="Times New Roman"/>
          <w:bCs/>
          <w:sz w:val="22"/>
          <w:szCs w:val="22"/>
        </w:rPr>
        <w:t xml:space="preserve"> to determine potential predictors of mortality: age, gender, medical / surgical admission, ICU readmission (within the same hospital admission), FCS, IMD score, P</w:t>
      </w:r>
      <w:r w:rsidRPr="00F377E5">
        <w:rPr>
          <w:rFonts w:ascii="Times New Roman" w:hAnsi="Times New Roman" w:cs="Times New Roman"/>
          <w:bCs/>
          <w:sz w:val="22"/>
          <w:szCs w:val="22"/>
          <w:vertAlign w:val="subscript"/>
        </w:rPr>
        <w:t>a</w:t>
      </w:r>
      <w:r w:rsidRPr="00F377E5">
        <w:rPr>
          <w:rFonts w:ascii="Times New Roman" w:hAnsi="Times New Roman" w:cs="Times New Roman"/>
          <w:bCs/>
          <w:sz w:val="22"/>
          <w:szCs w:val="22"/>
        </w:rPr>
        <w:t>O</w:t>
      </w:r>
      <w:r w:rsidRPr="00F377E5">
        <w:rPr>
          <w:rFonts w:ascii="Times New Roman" w:hAnsi="Times New Roman" w:cs="Times New Roman"/>
          <w:bCs/>
          <w:sz w:val="22"/>
          <w:szCs w:val="22"/>
          <w:vertAlign w:val="subscript"/>
        </w:rPr>
        <w:t>2</w:t>
      </w:r>
      <w:r w:rsidRPr="00F377E5">
        <w:rPr>
          <w:rFonts w:ascii="Times New Roman" w:hAnsi="Times New Roman" w:cs="Times New Roman"/>
          <w:bCs/>
          <w:sz w:val="22"/>
          <w:szCs w:val="22"/>
        </w:rPr>
        <w:t>:F</w:t>
      </w:r>
      <w:r w:rsidRPr="00F377E5">
        <w:rPr>
          <w:rFonts w:ascii="Times New Roman" w:hAnsi="Times New Roman" w:cs="Times New Roman"/>
          <w:bCs/>
          <w:sz w:val="22"/>
          <w:szCs w:val="22"/>
          <w:vertAlign w:val="subscript"/>
        </w:rPr>
        <w:t>i</w:t>
      </w:r>
      <w:r w:rsidRPr="00F377E5">
        <w:rPr>
          <w:rFonts w:ascii="Times New Roman" w:hAnsi="Times New Roman" w:cs="Times New Roman"/>
          <w:bCs/>
          <w:sz w:val="22"/>
          <w:szCs w:val="22"/>
        </w:rPr>
        <w:t>O</w:t>
      </w:r>
      <w:r w:rsidRPr="00F377E5">
        <w:rPr>
          <w:rFonts w:ascii="Times New Roman" w:hAnsi="Times New Roman" w:cs="Times New Roman"/>
          <w:bCs/>
          <w:sz w:val="22"/>
          <w:szCs w:val="22"/>
          <w:vertAlign w:val="subscript"/>
        </w:rPr>
        <w:t>2</w:t>
      </w:r>
      <w:r w:rsidRPr="00F377E5">
        <w:rPr>
          <w:rFonts w:ascii="Times New Roman" w:hAnsi="Times New Roman" w:cs="Times New Roman"/>
          <w:bCs/>
          <w:sz w:val="22"/>
          <w:szCs w:val="22"/>
        </w:rPr>
        <w:t xml:space="preserve"> ratio, SBP, plasma pH, serum lactate, GCS, platelet count, serum creatinine and bilirubin. All of the above variables (with the exception of ICU readmission) are available at, or shortly after, ICU referral and could potentially be used to inform admission decisions. For the purposes of constructing prediction model figures plasma pH, serum lactate, SBP, FCS and GCS were analysed as ordinal categorical variables, classified according to Table 1.</w:t>
      </w:r>
      <w:r w:rsidRPr="00F377E5" w:rsidDel="00BA6689">
        <w:rPr>
          <w:rFonts w:ascii="Times New Roman" w:hAnsi="Times New Roman" w:cs="Times New Roman"/>
          <w:bCs/>
          <w:sz w:val="22"/>
          <w:szCs w:val="22"/>
        </w:rPr>
        <w:t xml:space="preserve"> </w:t>
      </w:r>
    </w:p>
    <w:p w14:paraId="498A7C6E" w14:textId="77777777" w:rsidR="00483F81" w:rsidRDefault="00483F81" w:rsidP="00483F81">
      <w:pPr>
        <w:rPr>
          <w:rFonts w:ascii="Times New Roman" w:hAnsi="Times New Roman" w:cs="Times New Roman"/>
          <w:b/>
          <w:sz w:val="22"/>
          <w:szCs w:val="22"/>
        </w:rPr>
      </w:pPr>
      <w:r>
        <w:rPr>
          <w:rFonts w:ascii="Times New Roman" w:hAnsi="Times New Roman" w:cs="Times New Roman"/>
          <w:b/>
          <w:sz w:val="22"/>
          <w:szCs w:val="22"/>
        </w:rPr>
        <w:br w:type="page"/>
      </w:r>
    </w:p>
    <w:p w14:paraId="60D45549" w14:textId="77777777" w:rsidR="00483F81" w:rsidRPr="007E0E7B" w:rsidRDefault="00483F81" w:rsidP="00483F81">
      <w:pPr>
        <w:contextualSpacing/>
        <w:rPr>
          <w:rFonts w:ascii="Times New Roman" w:hAnsi="Times New Roman" w:cs="Times New Roman"/>
          <w:sz w:val="22"/>
          <w:szCs w:val="22"/>
        </w:rPr>
      </w:pPr>
      <w:r w:rsidRPr="00095CFF">
        <w:rPr>
          <w:rFonts w:ascii="Times New Roman" w:hAnsi="Times New Roman" w:cs="Times New Roman"/>
          <w:b/>
          <w:sz w:val="28"/>
          <w:szCs w:val="28"/>
        </w:rPr>
        <w:lastRenderedPageBreak/>
        <w:t>Table 1</w:t>
      </w:r>
      <w:r w:rsidRPr="00F377E5">
        <w:rPr>
          <w:rFonts w:ascii="Times New Roman" w:hAnsi="Times New Roman" w:cs="Times New Roman"/>
          <w:b/>
          <w:sz w:val="22"/>
          <w:szCs w:val="22"/>
        </w:rPr>
        <w:t>.</w:t>
      </w:r>
      <w:r w:rsidRPr="00F377E5">
        <w:rPr>
          <w:rFonts w:ascii="Times New Roman" w:hAnsi="Times New Roman" w:cs="Times New Roman"/>
          <w:sz w:val="22"/>
          <w:szCs w:val="22"/>
        </w:rPr>
        <w:t xml:space="preserve"> </w:t>
      </w:r>
      <w:r w:rsidRPr="007E0E7B">
        <w:rPr>
          <w:rFonts w:ascii="Times New Roman" w:hAnsi="Times New Roman" w:cs="Times New Roman"/>
          <w:b/>
          <w:sz w:val="22"/>
          <w:szCs w:val="22"/>
        </w:rPr>
        <w:t>Categorical variables and groupings used in analyses</w:t>
      </w:r>
    </w:p>
    <w:tbl>
      <w:tblPr>
        <w:tblStyle w:val="TableGrid"/>
        <w:tblpPr w:leftFromText="180" w:rightFromText="180" w:vertAnchor="page" w:horzAnchor="margin" w:tblpY="2055"/>
        <w:tblW w:w="0" w:type="auto"/>
        <w:tblLook w:val="04A0" w:firstRow="1" w:lastRow="0" w:firstColumn="1" w:lastColumn="0" w:noHBand="0" w:noVBand="1"/>
      </w:tblPr>
      <w:tblGrid>
        <w:gridCol w:w="3649"/>
        <w:gridCol w:w="1842"/>
        <w:gridCol w:w="3025"/>
      </w:tblGrid>
      <w:tr w:rsidR="00483F81" w:rsidRPr="000F5820" w14:paraId="26452371" w14:textId="77777777" w:rsidTr="00F40D9A">
        <w:tc>
          <w:tcPr>
            <w:tcW w:w="3652" w:type="dxa"/>
            <w:tcBorders>
              <w:top w:val="single" w:sz="4" w:space="0" w:color="auto"/>
            </w:tcBorders>
          </w:tcPr>
          <w:p w14:paraId="4CD8BCBE" w14:textId="77777777" w:rsidR="00483F81" w:rsidRPr="007E0E7B" w:rsidRDefault="00483F81" w:rsidP="00F40D9A">
            <w:pPr>
              <w:contextualSpacing/>
              <w:jc w:val="center"/>
              <w:rPr>
                <w:rFonts w:ascii="Times New Roman" w:hAnsi="Times New Roman" w:cs="Times New Roman"/>
                <w:b/>
                <w:sz w:val="22"/>
                <w:szCs w:val="22"/>
              </w:rPr>
            </w:pPr>
            <w:r w:rsidRPr="007E0E7B">
              <w:rPr>
                <w:rFonts w:ascii="Times New Roman" w:hAnsi="Times New Roman" w:cs="Times New Roman"/>
                <w:b/>
                <w:sz w:val="22"/>
                <w:szCs w:val="22"/>
              </w:rPr>
              <w:t>Variable</w:t>
            </w:r>
          </w:p>
        </w:tc>
        <w:tc>
          <w:tcPr>
            <w:tcW w:w="1843" w:type="dxa"/>
            <w:tcBorders>
              <w:top w:val="single" w:sz="4" w:space="0" w:color="auto"/>
              <w:bottom w:val="single" w:sz="4" w:space="0" w:color="auto"/>
            </w:tcBorders>
          </w:tcPr>
          <w:p w14:paraId="31CD9C17" w14:textId="77777777" w:rsidR="00483F81" w:rsidRPr="007E0E7B" w:rsidRDefault="00483F81" w:rsidP="00F40D9A">
            <w:pPr>
              <w:contextualSpacing/>
              <w:jc w:val="center"/>
              <w:rPr>
                <w:rFonts w:ascii="Times New Roman" w:hAnsi="Times New Roman" w:cs="Times New Roman"/>
                <w:b/>
                <w:sz w:val="22"/>
                <w:szCs w:val="22"/>
              </w:rPr>
            </w:pPr>
            <w:r w:rsidRPr="007E0E7B">
              <w:rPr>
                <w:rFonts w:ascii="Times New Roman" w:hAnsi="Times New Roman" w:cs="Times New Roman"/>
                <w:b/>
                <w:sz w:val="22"/>
                <w:szCs w:val="22"/>
              </w:rPr>
              <w:t>Grouping</w:t>
            </w:r>
          </w:p>
        </w:tc>
        <w:tc>
          <w:tcPr>
            <w:tcW w:w="3027" w:type="dxa"/>
            <w:tcBorders>
              <w:top w:val="single" w:sz="4" w:space="0" w:color="auto"/>
              <w:bottom w:val="single" w:sz="4" w:space="0" w:color="auto"/>
            </w:tcBorders>
          </w:tcPr>
          <w:p w14:paraId="37E9FABE" w14:textId="77777777" w:rsidR="00483F81" w:rsidRPr="007E0E7B" w:rsidRDefault="00483F81" w:rsidP="00F40D9A">
            <w:pPr>
              <w:contextualSpacing/>
              <w:jc w:val="center"/>
              <w:rPr>
                <w:rFonts w:ascii="Times New Roman" w:hAnsi="Times New Roman" w:cs="Times New Roman"/>
                <w:b/>
                <w:sz w:val="22"/>
                <w:szCs w:val="22"/>
              </w:rPr>
            </w:pPr>
            <w:r w:rsidRPr="007E0E7B">
              <w:rPr>
                <w:rFonts w:ascii="Times New Roman" w:hAnsi="Times New Roman" w:cs="Times New Roman"/>
                <w:b/>
                <w:sz w:val="22"/>
                <w:szCs w:val="22"/>
              </w:rPr>
              <w:t>Number of patients n (%)</w:t>
            </w:r>
          </w:p>
        </w:tc>
      </w:tr>
      <w:tr w:rsidR="00483F81" w:rsidRPr="000F5820" w14:paraId="74CC561C" w14:textId="77777777" w:rsidTr="00F40D9A">
        <w:trPr>
          <w:trHeight w:val="419"/>
        </w:trPr>
        <w:tc>
          <w:tcPr>
            <w:tcW w:w="3652" w:type="dxa"/>
            <w:tcBorders>
              <w:bottom w:val="nil"/>
            </w:tcBorders>
          </w:tcPr>
          <w:p w14:paraId="456D666A" w14:textId="77777777" w:rsidR="00483F81" w:rsidRPr="007E0E7B" w:rsidRDefault="00483F81" w:rsidP="00F40D9A">
            <w:pPr>
              <w:spacing w:line="360" w:lineRule="auto"/>
              <w:contextualSpacing/>
              <w:rPr>
                <w:rFonts w:ascii="Times New Roman" w:hAnsi="Times New Roman" w:cs="Times New Roman"/>
                <w:b/>
                <w:sz w:val="22"/>
                <w:szCs w:val="22"/>
              </w:rPr>
            </w:pPr>
            <w:r w:rsidRPr="007E0E7B">
              <w:rPr>
                <w:rFonts w:ascii="Times New Roman" w:hAnsi="Times New Roman" w:cs="Times New Roman"/>
                <w:b/>
                <w:sz w:val="22"/>
                <w:szCs w:val="22"/>
              </w:rPr>
              <w:t>Functional co-morbidity Score</w:t>
            </w:r>
          </w:p>
        </w:tc>
        <w:tc>
          <w:tcPr>
            <w:tcW w:w="1843" w:type="dxa"/>
            <w:tcBorders>
              <w:bottom w:val="nil"/>
            </w:tcBorders>
          </w:tcPr>
          <w:p w14:paraId="10FECB79" w14:textId="77777777" w:rsidR="00483F81" w:rsidRPr="007E0E7B" w:rsidRDefault="00483F81" w:rsidP="00F40D9A">
            <w:pPr>
              <w:spacing w:line="360" w:lineRule="auto"/>
              <w:contextualSpacing/>
              <w:jc w:val="center"/>
              <w:rPr>
                <w:rFonts w:ascii="Times New Roman" w:hAnsi="Times New Roman" w:cs="Times New Roman"/>
                <w:sz w:val="22"/>
                <w:szCs w:val="22"/>
              </w:rPr>
            </w:pPr>
          </w:p>
        </w:tc>
        <w:tc>
          <w:tcPr>
            <w:tcW w:w="3027" w:type="dxa"/>
            <w:tcBorders>
              <w:bottom w:val="nil"/>
            </w:tcBorders>
          </w:tcPr>
          <w:p w14:paraId="19D0A811" w14:textId="77777777" w:rsidR="00483F81" w:rsidRPr="007E0E7B" w:rsidRDefault="00483F81" w:rsidP="00F40D9A">
            <w:pPr>
              <w:spacing w:line="360" w:lineRule="auto"/>
              <w:contextualSpacing/>
              <w:rPr>
                <w:rFonts w:ascii="Times New Roman" w:hAnsi="Times New Roman" w:cs="Times New Roman"/>
                <w:sz w:val="22"/>
                <w:szCs w:val="22"/>
              </w:rPr>
            </w:pPr>
          </w:p>
        </w:tc>
      </w:tr>
      <w:tr w:rsidR="00483F81" w:rsidRPr="000F5820" w14:paraId="09D7C726" w14:textId="77777777" w:rsidTr="00F40D9A">
        <w:trPr>
          <w:trHeight w:val="294"/>
        </w:trPr>
        <w:tc>
          <w:tcPr>
            <w:tcW w:w="3652" w:type="dxa"/>
            <w:tcBorders>
              <w:top w:val="nil"/>
              <w:bottom w:val="nil"/>
            </w:tcBorders>
          </w:tcPr>
          <w:p w14:paraId="5E106A61"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36CDEEF8"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0</w:t>
            </w:r>
          </w:p>
        </w:tc>
        <w:tc>
          <w:tcPr>
            <w:tcW w:w="3027" w:type="dxa"/>
            <w:tcBorders>
              <w:top w:val="nil"/>
              <w:bottom w:val="nil"/>
            </w:tcBorders>
          </w:tcPr>
          <w:p w14:paraId="155570DF"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108 (13)</w:t>
            </w:r>
          </w:p>
        </w:tc>
      </w:tr>
      <w:tr w:rsidR="00483F81" w:rsidRPr="000F5820" w14:paraId="3A25BB96" w14:textId="77777777" w:rsidTr="00F40D9A">
        <w:trPr>
          <w:trHeight w:val="248"/>
        </w:trPr>
        <w:tc>
          <w:tcPr>
            <w:tcW w:w="3652" w:type="dxa"/>
            <w:tcBorders>
              <w:top w:val="nil"/>
              <w:bottom w:val="nil"/>
            </w:tcBorders>
          </w:tcPr>
          <w:p w14:paraId="35FFAFC2"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2D066CBC"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1</w:t>
            </w:r>
          </w:p>
        </w:tc>
        <w:tc>
          <w:tcPr>
            <w:tcW w:w="3027" w:type="dxa"/>
            <w:tcBorders>
              <w:top w:val="nil"/>
              <w:bottom w:val="nil"/>
            </w:tcBorders>
          </w:tcPr>
          <w:p w14:paraId="6A86382B"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235 (28)</w:t>
            </w:r>
          </w:p>
        </w:tc>
      </w:tr>
      <w:tr w:rsidR="00483F81" w:rsidRPr="000F5820" w14:paraId="4DE220DA" w14:textId="77777777" w:rsidTr="00F40D9A">
        <w:trPr>
          <w:trHeight w:val="203"/>
        </w:trPr>
        <w:tc>
          <w:tcPr>
            <w:tcW w:w="3652" w:type="dxa"/>
            <w:tcBorders>
              <w:top w:val="nil"/>
              <w:bottom w:val="nil"/>
            </w:tcBorders>
          </w:tcPr>
          <w:p w14:paraId="549A4DE5"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3EAB3351"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2</w:t>
            </w:r>
          </w:p>
        </w:tc>
        <w:tc>
          <w:tcPr>
            <w:tcW w:w="3027" w:type="dxa"/>
            <w:tcBorders>
              <w:top w:val="nil"/>
              <w:bottom w:val="nil"/>
            </w:tcBorders>
          </w:tcPr>
          <w:p w14:paraId="48DC7E32"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244 (29)</w:t>
            </w:r>
          </w:p>
        </w:tc>
      </w:tr>
      <w:tr w:rsidR="00483F81" w:rsidRPr="000F5820" w14:paraId="04840C69" w14:textId="77777777" w:rsidTr="00F40D9A">
        <w:trPr>
          <w:trHeight w:val="203"/>
        </w:trPr>
        <w:tc>
          <w:tcPr>
            <w:tcW w:w="3652" w:type="dxa"/>
            <w:tcBorders>
              <w:top w:val="nil"/>
              <w:bottom w:val="nil"/>
            </w:tcBorders>
          </w:tcPr>
          <w:p w14:paraId="7713191E"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32B79081"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3</w:t>
            </w:r>
          </w:p>
        </w:tc>
        <w:tc>
          <w:tcPr>
            <w:tcW w:w="3027" w:type="dxa"/>
            <w:tcBorders>
              <w:top w:val="nil"/>
              <w:bottom w:val="nil"/>
            </w:tcBorders>
          </w:tcPr>
          <w:p w14:paraId="472F8166"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136 (16)</w:t>
            </w:r>
          </w:p>
        </w:tc>
      </w:tr>
      <w:tr w:rsidR="00483F81" w:rsidRPr="000F5820" w14:paraId="2619DA47" w14:textId="77777777" w:rsidTr="00F40D9A">
        <w:trPr>
          <w:trHeight w:val="202"/>
        </w:trPr>
        <w:tc>
          <w:tcPr>
            <w:tcW w:w="3652" w:type="dxa"/>
            <w:tcBorders>
              <w:top w:val="nil"/>
              <w:bottom w:val="single" w:sz="4" w:space="0" w:color="auto"/>
            </w:tcBorders>
          </w:tcPr>
          <w:p w14:paraId="58DCD044"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single" w:sz="4" w:space="0" w:color="auto"/>
            </w:tcBorders>
          </w:tcPr>
          <w:p w14:paraId="2A2E9C6B"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 4</w:t>
            </w:r>
          </w:p>
        </w:tc>
        <w:tc>
          <w:tcPr>
            <w:tcW w:w="3027" w:type="dxa"/>
            <w:tcBorders>
              <w:top w:val="nil"/>
              <w:bottom w:val="single" w:sz="4" w:space="0" w:color="auto"/>
            </w:tcBorders>
          </w:tcPr>
          <w:p w14:paraId="593374EF"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105 (13)</w:t>
            </w:r>
          </w:p>
        </w:tc>
      </w:tr>
      <w:tr w:rsidR="00483F81" w:rsidRPr="000F5820" w14:paraId="3B2ED3AF" w14:textId="77777777" w:rsidTr="00F40D9A">
        <w:trPr>
          <w:trHeight w:val="405"/>
        </w:trPr>
        <w:tc>
          <w:tcPr>
            <w:tcW w:w="3652" w:type="dxa"/>
            <w:tcBorders>
              <w:bottom w:val="nil"/>
            </w:tcBorders>
          </w:tcPr>
          <w:p w14:paraId="48D7AD62" w14:textId="77777777" w:rsidR="00483F81" w:rsidRPr="007E0E7B" w:rsidRDefault="00483F81" w:rsidP="00F40D9A">
            <w:pPr>
              <w:spacing w:line="360" w:lineRule="auto"/>
              <w:contextualSpacing/>
              <w:rPr>
                <w:rFonts w:ascii="Times New Roman" w:hAnsi="Times New Roman" w:cs="Times New Roman"/>
                <w:b/>
                <w:sz w:val="22"/>
                <w:szCs w:val="22"/>
              </w:rPr>
            </w:pPr>
            <w:r w:rsidRPr="007E0E7B">
              <w:rPr>
                <w:rFonts w:ascii="Times New Roman" w:hAnsi="Times New Roman" w:cs="Times New Roman"/>
                <w:b/>
                <w:sz w:val="22"/>
                <w:szCs w:val="22"/>
              </w:rPr>
              <w:t>Glasgow Coma Score</w:t>
            </w:r>
          </w:p>
        </w:tc>
        <w:tc>
          <w:tcPr>
            <w:tcW w:w="1843" w:type="dxa"/>
            <w:tcBorders>
              <w:bottom w:val="nil"/>
            </w:tcBorders>
          </w:tcPr>
          <w:p w14:paraId="15236F68"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&gt; 8</w:t>
            </w:r>
          </w:p>
        </w:tc>
        <w:tc>
          <w:tcPr>
            <w:tcW w:w="3027" w:type="dxa"/>
            <w:tcBorders>
              <w:bottom w:val="nil"/>
            </w:tcBorders>
          </w:tcPr>
          <w:p w14:paraId="0B75A45A"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755 (91)</w:t>
            </w:r>
          </w:p>
        </w:tc>
      </w:tr>
      <w:tr w:rsidR="00483F81" w:rsidRPr="000F5820" w14:paraId="59FE5000" w14:textId="77777777" w:rsidTr="00F40D9A">
        <w:trPr>
          <w:trHeight w:val="405"/>
        </w:trPr>
        <w:tc>
          <w:tcPr>
            <w:tcW w:w="3652" w:type="dxa"/>
            <w:tcBorders>
              <w:top w:val="nil"/>
              <w:bottom w:val="single" w:sz="4" w:space="0" w:color="auto"/>
            </w:tcBorders>
          </w:tcPr>
          <w:p w14:paraId="0E7BA2E4"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single" w:sz="4" w:space="0" w:color="auto"/>
            </w:tcBorders>
          </w:tcPr>
          <w:p w14:paraId="3824AECA"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 8</w:t>
            </w:r>
          </w:p>
        </w:tc>
        <w:tc>
          <w:tcPr>
            <w:tcW w:w="3027" w:type="dxa"/>
            <w:tcBorders>
              <w:top w:val="nil"/>
              <w:bottom w:val="single" w:sz="4" w:space="0" w:color="auto"/>
            </w:tcBorders>
          </w:tcPr>
          <w:p w14:paraId="72524A6E"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73 (9)</w:t>
            </w:r>
          </w:p>
        </w:tc>
      </w:tr>
      <w:tr w:rsidR="00483F81" w:rsidRPr="000F5820" w14:paraId="5CFBB4BA" w14:textId="77777777" w:rsidTr="00F40D9A">
        <w:trPr>
          <w:trHeight w:val="437"/>
        </w:trPr>
        <w:tc>
          <w:tcPr>
            <w:tcW w:w="3652" w:type="dxa"/>
            <w:tcBorders>
              <w:bottom w:val="nil"/>
            </w:tcBorders>
          </w:tcPr>
          <w:p w14:paraId="0C4FFB87" w14:textId="77777777" w:rsidR="00483F81" w:rsidRPr="007E0E7B" w:rsidRDefault="00483F81" w:rsidP="00F40D9A">
            <w:pPr>
              <w:spacing w:line="360" w:lineRule="auto"/>
              <w:contextualSpacing/>
              <w:rPr>
                <w:rFonts w:ascii="Times New Roman" w:hAnsi="Times New Roman" w:cs="Times New Roman"/>
                <w:b/>
                <w:sz w:val="22"/>
                <w:szCs w:val="22"/>
              </w:rPr>
            </w:pPr>
            <w:r w:rsidRPr="007E0E7B">
              <w:rPr>
                <w:rFonts w:ascii="Times New Roman" w:hAnsi="Times New Roman" w:cs="Times New Roman"/>
                <w:b/>
                <w:sz w:val="22"/>
                <w:szCs w:val="22"/>
              </w:rPr>
              <w:t>Systolic blood pressure (mmHg)</w:t>
            </w:r>
          </w:p>
        </w:tc>
        <w:tc>
          <w:tcPr>
            <w:tcW w:w="1843" w:type="dxa"/>
            <w:tcBorders>
              <w:bottom w:val="nil"/>
            </w:tcBorders>
          </w:tcPr>
          <w:p w14:paraId="73711041"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&lt; 70</w:t>
            </w:r>
          </w:p>
        </w:tc>
        <w:tc>
          <w:tcPr>
            <w:tcW w:w="3027" w:type="dxa"/>
            <w:tcBorders>
              <w:bottom w:val="nil"/>
            </w:tcBorders>
          </w:tcPr>
          <w:p w14:paraId="53897FE1"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35 (4)</w:t>
            </w:r>
          </w:p>
        </w:tc>
      </w:tr>
      <w:tr w:rsidR="00483F81" w:rsidRPr="000F5820" w14:paraId="193BF644" w14:textId="77777777" w:rsidTr="00F40D9A">
        <w:trPr>
          <w:trHeight w:val="203"/>
        </w:trPr>
        <w:tc>
          <w:tcPr>
            <w:tcW w:w="3652" w:type="dxa"/>
            <w:tcBorders>
              <w:top w:val="nil"/>
              <w:bottom w:val="nil"/>
            </w:tcBorders>
          </w:tcPr>
          <w:p w14:paraId="3F51232E"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26BF6CDC"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 xml:space="preserve">70 - 79 </w:t>
            </w:r>
          </w:p>
        </w:tc>
        <w:tc>
          <w:tcPr>
            <w:tcW w:w="3027" w:type="dxa"/>
            <w:tcBorders>
              <w:top w:val="nil"/>
              <w:bottom w:val="nil"/>
            </w:tcBorders>
          </w:tcPr>
          <w:p w14:paraId="18C002E6"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81 (10)</w:t>
            </w:r>
          </w:p>
        </w:tc>
      </w:tr>
      <w:tr w:rsidR="00483F81" w:rsidRPr="000F5820" w14:paraId="2CE20140" w14:textId="77777777" w:rsidTr="00F40D9A">
        <w:trPr>
          <w:trHeight w:val="202"/>
        </w:trPr>
        <w:tc>
          <w:tcPr>
            <w:tcW w:w="3652" w:type="dxa"/>
            <w:tcBorders>
              <w:top w:val="nil"/>
              <w:bottom w:val="nil"/>
            </w:tcBorders>
          </w:tcPr>
          <w:p w14:paraId="2C6357D6"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7A2D6B01"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80 - 89</w:t>
            </w:r>
          </w:p>
        </w:tc>
        <w:tc>
          <w:tcPr>
            <w:tcW w:w="3027" w:type="dxa"/>
            <w:tcBorders>
              <w:top w:val="nil"/>
              <w:bottom w:val="nil"/>
            </w:tcBorders>
          </w:tcPr>
          <w:p w14:paraId="3B6F0365"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158 (19)</w:t>
            </w:r>
          </w:p>
        </w:tc>
      </w:tr>
      <w:tr w:rsidR="00483F81" w:rsidRPr="000F5820" w14:paraId="5E779290" w14:textId="77777777" w:rsidTr="00F40D9A">
        <w:trPr>
          <w:trHeight w:val="397"/>
        </w:trPr>
        <w:tc>
          <w:tcPr>
            <w:tcW w:w="3652" w:type="dxa"/>
            <w:tcBorders>
              <w:top w:val="nil"/>
              <w:bottom w:val="single" w:sz="4" w:space="0" w:color="auto"/>
            </w:tcBorders>
          </w:tcPr>
          <w:p w14:paraId="7556B9A1"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single" w:sz="4" w:space="0" w:color="auto"/>
            </w:tcBorders>
          </w:tcPr>
          <w:p w14:paraId="1B1C5D56"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 90</w:t>
            </w:r>
          </w:p>
        </w:tc>
        <w:tc>
          <w:tcPr>
            <w:tcW w:w="3027" w:type="dxa"/>
            <w:tcBorders>
              <w:top w:val="nil"/>
              <w:bottom w:val="single" w:sz="4" w:space="0" w:color="auto"/>
            </w:tcBorders>
          </w:tcPr>
          <w:p w14:paraId="2A356BDC"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553 (67)</w:t>
            </w:r>
          </w:p>
        </w:tc>
      </w:tr>
      <w:tr w:rsidR="00483F81" w:rsidRPr="000F5820" w14:paraId="3AD70944" w14:textId="77777777" w:rsidTr="00F40D9A">
        <w:trPr>
          <w:trHeight w:val="333"/>
        </w:trPr>
        <w:tc>
          <w:tcPr>
            <w:tcW w:w="3652" w:type="dxa"/>
            <w:tcBorders>
              <w:bottom w:val="nil"/>
            </w:tcBorders>
          </w:tcPr>
          <w:p w14:paraId="2C3E8EA2" w14:textId="77777777" w:rsidR="00483F81" w:rsidRPr="007E0E7B" w:rsidRDefault="00483F81" w:rsidP="00F40D9A">
            <w:pPr>
              <w:spacing w:line="360" w:lineRule="auto"/>
              <w:contextualSpacing/>
              <w:rPr>
                <w:rFonts w:ascii="Times New Roman" w:hAnsi="Times New Roman" w:cs="Times New Roman"/>
                <w:b/>
                <w:sz w:val="22"/>
                <w:szCs w:val="22"/>
              </w:rPr>
            </w:pPr>
            <w:r w:rsidRPr="007E0E7B">
              <w:rPr>
                <w:rFonts w:ascii="Times New Roman" w:hAnsi="Times New Roman" w:cs="Times New Roman"/>
                <w:b/>
                <w:sz w:val="22"/>
                <w:szCs w:val="22"/>
              </w:rPr>
              <w:t>Serum lactate (mmol/L)</w:t>
            </w:r>
          </w:p>
        </w:tc>
        <w:tc>
          <w:tcPr>
            <w:tcW w:w="1843" w:type="dxa"/>
            <w:tcBorders>
              <w:bottom w:val="nil"/>
            </w:tcBorders>
          </w:tcPr>
          <w:p w14:paraId="76F29B0A"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 xml:space="preserve">&lt;4 </w:t>
            </w:r>
          </w:p>
        </w:tc>
        <w:tc>
          <w:tcPr>
            <w:tcW w:w="3027" w:type="dxa"/>
            <w:tcBorders>
              <w:bottom w:val="nil"/>
            </w:tcBorders>
          </w:tcPr>
          <w:p w14:paraId="5432C5B1"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549 (75)</w:t>
            </w:r>
          </w:p>
        </w:tc>
      </w:tr>
      <w:tr w:rsidR="00483F81" w:rsidRPr="000F5820" w14:paraId="11A38DE9" w14:textId="77777777" w:rsidTr="00F40D9A">
        <w:trPr>
          <w:trHeight w:val="398"/>
        </w:trPr>
        <w:tc>
          <w:tcPr>
            <w:tcW w:w="3652" w:type="dxa"/>
            <w:tcBorders>
              <w:top w:val="nil"/>
              <w:bottom w:val="nil"/>
            </w:tcBorders>
          </w:tcPr>
          <w:p w14:paraId="668B5A1B"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0B0CA6F0"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4-6</w:t>
            </w:r>
          </w:p>
        </w:tc>
        <w:tc>
          <w:tcPr>
            <w:tcW w:w="3027" w:type="dxa"/>
            <w:tcBorders>
              <w:top w:val="nil"/>
              <w:bottom w:val="nil"/>
            </w:tcBorders>
          </w:tcPr>
          <w:p w14:paraId="7F6CF297"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86 (12)</w:t>
            </w:r>
          </w:p>
        </w:tc>
      </w:tr>
      <w:tr w:rsidR="00483F81" w:rsidRPr="000F5820" w14:paraId="2458272C" w14:textId="77777777" w:rsidTr="00F40D9A">
        <w:trPr>
          <w:trHeight w:val="203"/>
        </w:trPr>
        <w:tc>
          <w:tcPr>
            <w:tcW w:w="3652" w:type="dxa"/>
            <w:tcBorders>
              <w:top w:val="nil"/>
              <w:bottom w:val="nil"/>
            </w:tcBorders>
          </w:tcPr>
          <w:p w14:paraId="4A87CB48"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568E665E"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&gt;6-8</w:t>
            </w:r>
          </w:p>
        </w:tc>
        <w:tc>
          <w:tcPr>
            <w:tcW w:w="3027" w:type="dxa"/>
            <w:tcBorders>
              <w:top w:val="nil"/>
              <w:bottom w:val="nil"/>
            </w:tcBorders>
          </w:tcPr>
          <w:p w14:paraId="2FF9FC7D"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43 (6)</w:t>
            </w:r>
          </w:p>
        </w:tc>
      </w:tr>
      <w:tr w:rsidR="00483F81" w:rsidRPr="000F5820" w14:paraId="154AAA1A" w14:textId="77777777" w:rsidTr="00F40D9A">
        <w:trPr>
          <w:trHeight w:val="202"/>
        </w:trPr>
        <w:tc>
          <w:tcPr>
            <w:tcW w:w="3652" w:type="dxa"/>
            <w:tcBorders>
              <w:top w:val="nil"/>
              <w:bottom w:val="single" w:sz="4" w:space="0" w:color="auto"/>
            </w:tcBorders>
          </w:tcPr>
          <w:p w14:paraId="64E37BB4"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tcBorders>
          </w:tcPr>
          <w:p w14:paraId="060D957D"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&gt;8</w:t>
            </w:r>
          </w:p>
        </w:tc>
        <w:tc>
          <w:tcPr>
            <w:tcW w:w="3027" w:type="dxa"/>
            <w:tcBorders>
              <w:top w:val="nil"/>
            </w:tcBorders>
          </w:tcPr>
          <w:p w14:paraId="522CA1DE"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50 (7)</w:t>
            </w:r>
          </w:p>
        </w:tc>
      </w:tr>
      <w:tr w:rsidR="00483F81" w:rsidRPr="000F5820" w14:paraId="797097B3" w14:textId="77777777" w:rsidTr="00F40D9A">
        <w:trPr>
          <w:trHeight w:val="399"/>
        </w:trPr>
        <w:tc>
          <w:tcPr>
            <w:tcW w:w="3652" w:type="dxa"/>
            <w:tcBorders>
              <w:bottom w:val="nil"/>
            </w:tcBorders>
          </w:tcPr>
          <w:p w14:paraId="6C6C62DC" w14:textId="77777777" w:rsidR="00483F81" w:rsidRPr="007E0E7B" w:rsidRDefault="00483F81" w:rsidP="00F40D9A">
            <w:pPr>
              <w:spacing w:line="360" w:lineRule="auto"/>
              <w:contextualSpacing/>
              <w:rPr>
                <w:rFonts w:ascii="Times New Roman" w:hAnsi="Times New Roman" w:cs="Times New Roman"/>
                <w:b/>
                <w:sz w:val="22"/>
                <w:szCs w:val="22"/>
              </w:rPr>
            </w:pPr>
            <w:r w:rsidRPr="007E0E7B">
              <w:rPr>
                <w:rFonts w:ascii="Times New Roman" w:hAnsi="Times New Roman" w:cs="Times New Roman"/>
                <w:b/>
                <w:sz w:val="22"/>
                <w:szCs w:val="22"/>
              </w:rPr>
              <w:t>Plasma pH</w:t>
            </w:r>
          </w:p>
        </w:tc>
        <w:tc>
          <w:tcPr>
            <w:tcW w:w="1843" w:type="dxa"/>
            <w:tcBorders>
              <w:bottom w:val="nil"/>
            </w:tcBorders>
          </w:tcPr>
          <w:p w14:paraId="151993B3"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&lt; 7.05</w:t>
            </w:r>
          </w:p>
        </w:tc>
        <w:tc>
          <w:tcPr>
            <w:tcW w:w="3027" w:type="dxa"/>
            <w:tcBorders>
              <w:bottom w:val="nil"/>
            </w:tcBorders>
          </w:tcPr>
          <w:p w14:paraId="11440496"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22 (3)</w:t>
            </w:r>
          </w:p>
        </w:tc>
      </w:tr>
      <w:tr w:rsidR="00483F81" w:rsidRPr="000F5820" w14:paraId="73A95A60" w14:textId="77777777" w:rsidTr="00F40D9A">
        <w:trPr>
          <w:trHeight w:val="238"/>
        </w:trPr>
        <w:tc>
          <w:tcPr>
            <w:tcW w:w="3652" w:type="dxa"/>
            <w:tcBorders>
              <w:top w:val="nil"/>
              <w:bottom w:val="nil"/>
            </w:tcBorders>
          </w:tcPr>
          <w:p w14:paraId="6F78AA7B"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033125A7"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7.05-7.14</w:t>
            </w:r>
          </w:p>
        </w:tc>
        <w:tc>
          <w:tcPr>
            <w:tcW w:w="3027" w:type="dxa"/>
            <w:tcBorders>
              <w:top w:val="nil"/>
              <w:bottom w:val="nil"/>
            </w:tcBorders>
          </w:tcPr>
          <w:p w14:paraId="0F7E199D"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39 (5)</w:t>
            </w:r>
          </w:p>
        </w:tc>
      </w:tr>
      <w:tr w:rsidR="00483F81" w:rsidRPr="000F5820" w14:paraId="3896EC2F" w14:textId="77777777" w:rsidTr="00F40D9A">
        <w:trPr>
          <w:trHeight w:val="237"/>
        </w:trPr>
        <w:tc>
          <w:tcPr>
            <w:tcW w:w="3652" w:type="dxa"/>
            <w:tcBorders>
              <w:top w:val="nil"/>
              <w:bottom w:val="nil"/>
            </w:tcBorders>
          </w:tcPr>
          <w:p w14:paraId="42FD0A83"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00892454"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7.15-7.24</w:t>
            </w:r>
          </w:p>
        </w:tc>
        <w:tc>
          <w:tcPr>
            <w:tcW w:w="3027" w:type="dxa"/>
            <w:tcBorders>
              <w:top w:val="nil"/>
              <w:bottom w:val="nil"/>
            </w:tcBorders>
          </w:tcPr>
          <w:p w14:paraId="28434ABD"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119 (16)</w:t>
            </w:r>
          </w:p>
        </w:tc>
      </w:tr>
      <w:tr w:rsidR="00483F81" w:rsidRPr="000F5820" w14:paraId="51DA3860" w14:textId="77777777" w:rsidTr="00F40D9A">
        <w:trPr>
          <w:trHeight w:val="248"/>
        </w:trPr>
        <w:tc>
          <w:tcPr>
            <w:tcW w:w="3652" w:type="dxa"/>
            <w:tcBorders>
              <w:top w:val="nil"/>
              <w:bottom w:val="nil"/>
            </w:tcBorders>
          </w:tcPr>
          <w:p w14:paraId="10EF9CE8"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nil"/>
            </w:tcBorders>
          </w:tcPr>
          <w:p w14:paraId="5363398F"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7.25-7.34</w:t>
            </w:r>
          </w:p>
        </w:tc>
        <w:tc>
          <w:tcPr>
            <w:tcW w:w="3027" w:type="dxa"/>
            <w:tcBorders>
              <w:top w:val="nil"/>
              <w:bottom w:val="nil"/>
            </w:tcBorders>
          </w:tcPr>
          <w:p w14:paraId="20A41584"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279 (37)</w:t>
            </w:r>
          </w:p>
        </w:tc>
      </w:tr>
      <w:tr w:rsidR="00483F81" w:rsidRPr="000F5820" w14:paraId="71EF9323" w14:textId="77777777" w:rsidTr="00F40D9A">
        <w:trPr>
          <w:trHeight w:val="247"/>
        </w:trPr>
        <w:tc>
          <w:tcPr>
            <w:tcW w:w="3652" w:type="dxa"/>
            <w:tcBorders>
              <w:top w:val="nil"/>
              <w:bottom w:val="single" w:sz="4" w:space="0" w:color="auto"/>
            </w:tcBorders>
          </w:tcPr>
          <w:p w14:paraId="3BB1A965" w14:textId="77777777" w:rsidR="00483F81" w:rsidRPr="007E0E7B" w:rsidRDefault="00483F81" w:rsidP="00F40D9A">
            <w:pPr>
              <w:spacing w:line="360" w:lineRule="auto"/>
              <w:contextualSpacing/>
              <w:rPr>
                <w:rFonts w:ascii="Times New Roman" w:hAnsi="Times New Roman" w:cs="Times New Roman"/>
                <w:b/>
                <w:sz w:val="22"/>
                <w:szCs w:val="22"/>
              </w:rPr>
            </w:pPr>
          </w:p>
        </w:tc>
        <w:tc>
          <w:tcPr>
            <w:tcW w:w="1843" w:type="dxa"/>
            <w:tcBorders>
              <w:top w:val="nil"/>
              <w:bottom w:val="single" w:sz="4" w:space="0" w:color="auto"/>
            </w:tcBorders>
          </w:tcPr>
          <w:p w14:paraId="29BC5E76"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 7.35</w:t>
            </w:r>
          </w:p>
        </w:tc>
        <w:tc>
          <w:tcPr>
            <w:tcW w:w="3027" w:type="dxa"/>
            <w:tcBorders>
              <w:top w:val="nil"/>
              <w:bottom w:val="single" w:sz="4" w:space="0" w:color="auto"/>
            </w:tcBorders>
          </w:tcPr>
          <w:p w14:paraId="3A809562" w14:textId="77777777" w:rsidR="00483F81" w:rsidRPr="007E0E7B" w:rsidRDefault="00483F81" w:rsidP="00F40D9A">
            <w:pPr>
              <w:spacing w:line="360" w:lineRule="auto"/>
              <w:contextualSpacing/>
              <w:jc w:val="center"/>
              <w:rPr>
                <w:rFonts w:ascii="Times New Roman" w:hAnsi="Times New Roman" w:cs="Times New Roman"/>
                <w:sz w:val="22"/>
                <w:szCs w:val="22"/>
              </w:rPr>
            </w:pPr>
            <w:r w:rsidRPr="007E0E7B">
              <w:rPr>
                <w:rFonts w:ascii="Times New Roman" w:hAnsi="Times New Roman" w:cs="Times New Roman"/>
                <w:sz w:val="22"/>
                <w:szCs w:val="22"/>
              </w:rPr>
              <w:t>298 (39)</w:t>
            </w:r>
          </w:p>
        </w:tc>
      </w:tr>
    </w:tbl>
    <w:p w14:paraId="0EEC8AF2" w14:textId="77777777" w:rsidR="00483F81" w:rsidRDefault="00483F81" w:rsidP="00483F81">
      <w:pPr>
        <w:rPr>
          <w:rFonts w:ascii="Times New Roman" w:hAnsi="Times New Roman" w:cs="Times New Roman"/>
          <w:b/>
          <w:sz w:val="22"/>
          <w:szCs w:val="22"/>
        </w:rPr>
      </w:pPr>
      <w:r>
        <w:rPr>
          <w:rFonts w:ascii="Times New Roman" w:hAnsi="Times New Roman" w:cs="Times New Roman"/>
          <w:b/>
          <w:sz w:val="22"/>
          <w:szCs w:val="22"/>
        </w:rPr>
        <w:br w:type="page"/>
      </w:r>
    </w:p>
    <w:p w14:paraId="239B28AD" w14:textId="77777777" w:rsidR="00483F81" w:rsidRPr="00125B70" w:rsidRDefault="00483F81" w:rsidP="00483F81">
      <w:pPr>
        <w:spacing w:line="360" w:lineRule="auto"/>
        <w:rPr>
          <w:rFonts w:ascii="Times New Roman" w:hAnsi="Times New Roman" w:cs="Times New Roman"/>
          <w:b/>
          <w:sz w:val="32"/>
          <w:szCs w:val="32"/>
        </w:rPr>
      </w:pPr>
      <w:r w:rsidRPr="00125B70">
        <w:rPr>
          <w:rFonts w:ascii="Times New Roman" w:hAnsi="Times New Roman" w:cs="Times New Roman"/>
          <w:b/>
          <w:sz w:val="32"/>
          <w:szCs w:val="32"/>
        </w:rPr>
        <w:lastRenderedPageBreak/>
        <w:t>Statistical Analysis</w:t>
      </w:r>
    </w:p>
    <w:p w14:paraId="1274489F" w14:textId="77777777" w:rsidR="00483F81" w:rsidRPr="00125B70" w:rsidRDefault="00483F81" w:rsidP="00483F81">
      <w:pPr>
        <w:spacing w:line="360" w:lineRule="auto"/>
        <w:rPr>
          <w:rFonts w:ascii="Times New Roman" w:hAnsi="Times New Roman" w:cs="Times New Roman"/>
          <w:b/>
          <w:sz w:val="28"/>
          <w:szCs w:val="28"/>
        </w:rPr>
      </w:pPr>
      <w:r w:rsidRPr="00125B70">
        <w:rPr>
          <w:rFonts w:ascii="Times New Roman" w:hAnsi="Times New Roman" w:cs="Times New Roman"/>
          <w:b/>
          <w:sz w:val="28"/>
          <w:szCs w:val="28"/>
        </w:rPr>
        <w:t>Relative survival analysis</w:t>
      </w:r>
    </w:p>
    <w:p w14:paraId="1212B216"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Data were analysed using Stata V15 (StataCorp, Stata Statistical Software: Release 15.1, College Station, Texas, USA). Categorical variables were compared using the Chi</w:t>
      </w:r>
      <w:r w:rsidRPr="00F377E5">
        <w:rPr>
          <w:rFonts w:ascii="Times New Roman" w:hAnsi="Times New Roman" w:cs="Times New Roman"/>
          <w:sz w:val="22"/>
          <w:szCs w:val="22"/>
          <w:vertAlign w:val="superscript"/>
        </w:rPr>
        <w:t>2</w:t>
      </w:r>
      <w:r w:rsidRPr="00F377E5">
        <w:rPr>
          <w:rFonts w:ascii="Times New Roman" w:hAnsi="Times New Roman" w:cs="Times New Roman"/>
          <w:sz w:val="22"/>
          <w:szCs w:val="22"/>
        </w:rPr>
        <w:t xml:space="preserve"> test. Continuous variables were tested for normality and appropriate statistical tests applied (Table 2).</w:t>
      </w:r>
    </w:p>
    <w:p w14:paraId="7246C3EA" w14:textId="77777777" w:rsidR="00483F81"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For a given calendar year and population stratum (sex and age), relative survival was defined as the ratio of survival among the ICU patients to the expected survival for the general UK population. Expected survival was estimated using data from life-tables obtained from the Office for National Statistics for the UK population and compares to our cohort for age, sex and year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&lt;EndNote&gt;&lt;Cite&gt;&lt;RecNum&gt;0&lt;/RecNum&gt;&lt;IDText&gt;Office of National Statistics Life Tables: UK&lt;/IDText&gt;&lt;DisplayText&gt;(21)&lt;/DisplayText&gt;&lt;record&gt;&lt;titles&gt;&lt;title&gt;Office of National Statistics Life Tables: UK&lt;/title&gt;&lt;/titles&gt;&lt;added-date format="utc"&gt;1561627884&lt;/added-date&gt;&lt;pub-location&gt;https://www.ons.gov.uk/peoplepopulationandcommunity/birthsdeathsandmarriages/lifeexpectancies/datasets/nationallifetablesunitedkingdomreferencetables&lt;/pub-location&gt;&lt;ref-type name="Generic"&gt;13&lt;/ref-type&gt;&lt;rec-number&gt;581&lt;/rec-number&gt;&lt;last-updated-date format="utc"&gt;1563368785&lt;/last-updated-date&gt;&lt;/record&gt;&lt;/Cite&gt;&lt;/EndNote&gt;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21</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Relative survival was estimated using the STATA “strs” command, with our cohort split into medical or surgical admissions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&lt;EndNote&gt;&lt;Cite&gt;&lt;Author&gt;Dickman&lt;/Author&gt;&lt;Year&gt;2015&lt;/Year&gt;&lt;RecNum&gt;0&lt;/RecNum&gt;&lt;IDText&gt;Estimating and modeling relative survival&lt;/IDText&gt;&lt;DisplayText&gt;(22)&lt;/DisplayText&gt;&lt;record&gt;&lt;titles&gt;&lt;title&gt;Estimating and modeling relative survival&lt;/title&gt;&lt;secondary-title&gt;The Stata Journal&lt;/secondary-title&gt;&lt;/titles&gt;&lt;pages&gt;186-215&lt;/pages&gt;&lt;number&gt;1&lt;/number&gt;&lt;contributors&gt;&lt;authors&gt;&lt;author&gt;Dickman PW&lt;/author&gt;&lt;author&gt;Coviello E&lt;/author&gt;&lt;/authors&gt;&lt;/contributors&gt;&lt;added-date format="utc"&gt;1575474204&lt;/added-date&gt;&lt;ref-type name="Journal Article"&gt;17&lt;/ref-type&gt;&lt;dates&gt;&lt;year&gt;2015&lt;/year&gt;&lt;/dates&gt;&lt;rec-number&gt;603&lt;/rec-number&gt;&lt;last-updated-date format="utc"&gt;1575474343&lt;/last-updated-date&gt;&lt;volume&gt;15&lt;/volume&gt;&lt;/record&gt;&lt;/Cite&gt;&lt;/EndNote&gt;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22</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w:t>
      </w:r>
    </w:p>
    <w:p w14:paraId="1FD6E49E" w14:textId="77777777" w:rsidR="00483F81" w:rsidRDefault="00483F81" w:rsidP="00483F81">
      <w:pPr>
        <w:rPr>
          <w:rFonts w:ascii="Times New Roman" w:hAnsi="Times New Roman" w:cs="Times New Roman"/>
          <w:sz w:val="22"/>
          <w:szCs w:val="22"/>
        </w:rPr>
      </w:pPr>
      <w:r>
        <w:rPr>
          <w:rFonts w:ascii="Times New Roman" w:hAnsi="Times New Roman" w:cs="Times New Roman"/>
          <w:sz w:val="22"/>
          <w:szCs w:val="22"/>
        </w:rPr>
        <w:br w:type="page"/>
      </w:r>
    </w:p>
    <w:p w14:paraId="120D3793" w14:textId="77777777" w:rsidR="00483F81" w:rsidRPr="00731FF1" w:rsidRDefault="00483F81" w:rsidP="00483F81">
      <w:pPr>
        <w:spacing w:line="360" w:lineRule="auto"/>
        <w:rPr>
          <w:rFonts w:ascii="Times New Roman" w:hAnsi="Times New Roman" w:cs="Times New Roman"/>
          <w:b/>
          <w:sz w:val="28"/>
          <w:szCs w:val="28"/>
        </w:rPr>
      </w:pPr>
      <w:r w:rsidRPr="00731FF1">
        <w:rPr>
          <w:rFonts w:ascii="Times New Roman" w:hAnsi="Times New Roman" w:cs="Times New Roman"/>
          <w:b/>
          <w:sz w:val="28"/>
          <w:szCs w:val="28"/>
        </w:rPr>
        <w:lastRenderedPageBreak/>
        <w:t>Table 2. Patient characteristics</w:t>
      </w:r>
    </w:p>
    <w:tbl>
      <w:tblPr>
        <w:tblStyle w:val="TableGrid"/>
        <w:tblW w:w="5187" w:type="pct"/>
        <w:tblInd w:w="-318" w:type="dxa"/>
        <w:tblLook w:val="04A0" w:firstRow="1" w:lastRow="0" w:firstColumn="1" w:lastColumn="0" w:noHBand="0" w:noVBand="1"/>
      </w:tblPr>
      <w:tblGrid>
        <w:gridCol w:w="3498"/>
        <w:gridCol w:w="1178"/>
        <w:gridCol w:w="1433"/>
        <w:gridCol w:w="1578"/>
        <w:gridCol w:w="1147"/>
      </w:tblGrid>
      <w:tr w:rsidR="00483F81" w:rsidRPr="00A57A2E" w14:paraId="715E37AE" w14:textId="77777777" w:rsidTr="00F40D9A">
        <w:tc>
          <w:tcPr>
            <w:tcW w:w="1980" w:type="pct"/>
          </w:tcPr>
          <w:p w14:paraId="2019C265"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b/>
                <w:sz w:val="22"/>
                <w:szCs w:val="22"/>
              </w:rPr>
              <w:t>Characteristic</w:t>
            </w:r>
          </w:p>
        </w:tc>
        <w:tc>
          <w:tcPr>
            <w:tcW w:w="667" w:type="pct"/>
          </w:tcPr>
          <w:p w14:paraId="174354D1" w14:textId="77777777" w:rsidR="00483F81" w:rsidRPr="003226FA" w:rsidRDefault="00483F81" w:rsidP="00F40D9A">
            <w:pPr>
              <w:spacing w:line="360" w:lineRule="auto"/>
              <w:jc w:val="center"/>
              <w:rPr>
                <w:rFonts w:ascii="Times New Roman" w:hAnsi="Times New Roman" w:cs="Times New Roman"/>
                <w:b/>
                <w:sz w:val="22"/>
                <w:szCs w:val="22"/>
              </w:rPr>
            </w:pPr>
            <w:r w:rsidRPr="003226FA">
              <w:rPr>
                <w:rFonts w:ascii="Times New Roman" w:hAnsi="Times New Roman" w:cs="Times New Roman"/>
                <w:b/>
                <w:sz w:val="22"/>
                <w:szCs w:val="22"/>
              </w:rPr>
              <w:t>Overall n=828</w:t>
            </w:r>
          </w:p>
        </w:tc>
        <w:tc>
          <w:tcPr>
            <w:tcW w:w="811" w:type="pct"/>
          </w:tcPr>
          <w:p w14:paraId="0D198B47"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b/>
                <w:sz w:val="22"/>
                <w:szCs w:val="22"/>
              </w:rPr>
              <w:t>Medical patients n= 423</w:t>
            </w:r>
          </w:p>
        </w:tc>
        <w:tc>
          <w:tcPr>
            <w:tcW w:w="893" w:type="pct"/>
          </w:tcPr>
          <w:p w14:paraId="2800E2DC"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b/>
                <w:sz w:val="22"/>
                <w:szCs w:val="22"/>
              </w:rPr>
              <w:t>Surgical patients n= 405</w:t>
            </w:r>
          </w:p>
        </w:tc>
        <w:tc>
          <w:tcPr>
            <w:tcW w:w="650" w:type="pct"/>
          </w:tcPr>
          <w:p w14:paraId="450BD103" w14:textId="77777777" w:rsidR="00483F81" w:rsidRPr="003226FA" w:rsidRDefault="00483F81" w:rsidP="00F40D9A">
            <w:pPr>
              <w:spacing w:line="360" w:lineRule="auto"/>
              <w:jc w:val="center"/>
              <w:rPr>
                <w:rFonts w:ascii="Times New Roman" w:hAnsi="Times New Roman" w:cs="Times New Roman"/>
                <w:b/>
                <w:sz w:val="22"/>
                <w:szCs w:val="22"/>
              </w:rPr>
            </w:pPr>
            <w:r w:rsidRPr="003226FA">
              <w:rPr>
                <w:rFonts w:ascii="Times New Roman" w:hAnsi="Times New Roman" w:cs="Times New Roman"/>
                <w:b/>
                <w:sz w:val="22"/>
                <w:szCs w:val="22"/>
              </w:rPr>
              <w:t>P value</w:t>
            </w:r>
          </w:p>
        </w:tc>
      </w:tr>
      <w:tr w:rsidR="00483F81" w:rsidRPr="00A57A2E" w14:paraId="214F8BDB" w14:textId="77777777" w:rsidTr="00F40D9A">
        <w:tc>
          <w:tcPr>
            <w:tcW w:w="1980" w:type="pct"/>
          </w:tcPr>
          <w:p w14:paraId="468AF503" w14:textId="77777777" w:rsidR="00483F81" w:rsidRPr="003226FA" w:rsidRDefault="00483F81" w:rsidP="00F40D9A">
            <w:pPr>
              <w:spacing w:line="360" w:lineRule="auto"/>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sz w:val="22"/>
                <w:szCs w:val="22"/>
              </w:rPr>
              <w:t>Age in years (sd)</w:t>
            </w:r>
          </w:p>
        </w:tc>
        <w:tc>
          <w:tcPr>
            <w:tcW w:w="667" w:type="pct"/>
          </w:tcPr>
          <w:p w14:paraId="5BE65605" w14:textId="77777777" w:rsidR="00483F81" w:rsidRPr="003226FA" w:rsidRDefault="00483F81" w:rsidP="00F40D9A">
            <w:pPr>
              <w:spacing w:line="360" w:lineRule="auto"/>
              <w:jc w:val="center"/>
              <w:rPr>
                <w:rFonts w:ascii="Times New Roman" w:hAnsi="Times New Roman" w:cs="Times New Roman"/>
                <w:sz w:val="22"/>
                <w:szCs w:val="22"/>
              </w:rPr>
            </w:pPr>
            <w:r w:rsidRPr="003226FA">
              <w:rPr>
                <w:rFonts w:ascii="Times New Roman" w:hAnsi="Times New Roman" w:cs="Times New Roman"/>
                <w:sz w:val="22"/>
                <w:szCs w:val="22"/>
              </w:rPr>
              <w:t>84 (3.2)</w:t>
            </w:r>
          </w:p>
        </w:tc>
        <w:tc>
          <w:tcPr>
            <w:tcW w:w="811" w:type="pct"/>
          </w:tcPr>
          <w:p w14:paraId="2E7EE72B"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sz w:val="22"/>
                <w:szCs w:val="22"/>
              </w:rPr>
              <w:t>83 (2.8)</w:t>
            </w:r>
          </w:p>
        </w:tc>
        <w:tc>
          <w:tcPr>
            <w:tcW w:w="893" w:type="pct"/>
          </w:tcPr>
          <w:p w14:paraId="55771EEF"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sz w:val="22"/>
                <w:szCs w:val="22"/>
              </w:rPr>
              <w:t>84 (3.5)</w:t>
            </w:r>
          </w:p>
        </w:tc>
        <w:tc>
          <w:tcPr>
            <w:tcW w:w="650" w:type="pct"/>
          </w:tcPr>
          <w:p w14:paraId="55EA8725" w14:textId="77777777" w:rsidR="00483F81" w:rsidRPr="003226FA" w:rsidRDefault="00483F81" w:rsidP="00F40D9A">
            <w:pPr>
              <w:spacing w:line="360" w:lineRule="auto"/>
              <w:jc w:val="center"/>
              <w:rPr>
                <w:rFonts w:ascii="Times New Roman" w:hAnsi="Times New Roman" w:cs="Times New Roman"/>
                <w:sz w:val="22"/>
                <w:szCs w:val="22"/>
              </w:rPr>
            </w:pPr>
            <w:r w:rsidRPr="003226FA">
              <w:rPr>
                <w:rFonts w:ascii="Times New Roman" w:hAnsi="Times New Roman" w:cs="Times New Roman"/>
                <w:sz w:val="22"/>
                <w:szCs w:val="22"/>
              </w:rPr>
              <w:t>&lt;0.001*</w:t>
            </w:r>
          </w:p>
        </w:tc>
      </w:tr>
      <w:tr w:rsidR="00483F81" w:rsidRPr="00A57A2E" w14:paraId="1B0BB81F" w14:textId="77777777" w:rsidTr="00F40D9A">
        <w:tc>
          <w:tcPr>
            <w:tcW w:w="1980" w:type="pct"/>
          </w:tcPr>
          <w:p w14:paraId="03B51C3D" w14:textId="77777777" w:rsidR="00483F81" w:rsidRPr="003226FA" w:rsidRDefault="00483F81" w:rsidP="00F40D9A">
            <w:pPr>
              <w:spacing w:line="360" w:lineRule="auto"/>
              <w:rPr>
                <w:rFonts w:ascii="Times New Roman" w:hAnsi="Times New Roman" w:cs="Times New Roman"/>
                <w:sz w:val="22"/>
                <w:szCs w:val="22"/>
              </w:rPr>
            </w:pPr>
            <w:r w:rsidRPr="003226FA">
              <w:rPr>
                <w:rFonts w:ascii="Times New Roman" w:hAnsi="Times New Roman" w:cs="Times New Roman"/>
                <w:sz w:val="22"/>
                <w:szCs w:val="22"/>
              </w:rPr>
              <w:t>Male gender n (%)</w:t>
            </w:r>
          </w:p>
        </w:tc>
        <w:tc>
          <w:tcPr>
            <w:tcW w:w="667" w:type="pct"/>
          </w:tcPr>
          <w:p w14:paraId="5609152B" w14:textId="77777777" w:rsidR="00483F81" w:rsidRPr="003226FA" w:rsidRDefault="00483F81" w:rsidP="00F40D9A">
            <w:pPr>
              <w:spacing w:line="360" w:lineRule="auto"/>
              <w:jc w:val="center"/>
              <w:rPr>
                <w:rFonts w:ascii="Times New Roman" w:hAnsi="Times New Roman" w:cs="Times New Roman"/>
                <w:sz w:val="22"/>
                <w:szCs w:val="22"/>
              </w:rPr>
            </w:pPr>
            <w:r w:rsidRPr="003226FA">
              <w:rPr>
                <w:rFonts w:ascii="Times New Roman" w:hAnsi="Times New Roman" w:cs="Times New Roman"/>
                <w:sz w:val="22"/>
                <w:szCs w:val="22"/>
              </w:rPr>
              <w:t>419 (51)</w:t>
            </w:r>
          </w:p>
        </w:tc>
        <w:tc>
          <w:tcPr>
            <w:tcW w:w="811" w:type="pct"/>
          </w:tcPr>
          <w:p w14:paraId="357DF7A0"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sz w:val="22"/>
                <w:szCs w:val="22"/>
              </w:rPr>
              <w:t>239 (56)</w:t>
            </w:r>
          </w:p>
        </w:tc>
        <w:tc>
          <w:tcPr>
            <w:tcW w:w="893" w:type="pct"/>
          </w:tcPr>
          <w:p w14:paraId="3C918945"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sz w:val="22"/>
                <w:szCs w:val="22"/>
              </w:rPr>
              <w:t>180 (45)</w:t>
            </w:r>
          </w:p>
        </w:tc>
        <w:tc>
          <w:tcPr>
            <w:tcW w:w="650" w:type="pct"/>
          </w:tcPr>
          <w:p w14:paraId="364BF53B" w14:textId="77777777" w:rsidR="00483F81" w:rsidRPr="003226FA" w:rsidRDefault="00483F81" w:rsidP="00F40D9A">
            <w:pPr>
              <w:spacing w:line="360" w:lineRule="auto"/>
              <w:jc w:val="center"/>
              <w:rPr>
                <w:rFonts w:ascii="Times New Roman" w:hAnsi="Times New Roman" w:cs="Times New Roman"/>
                <w:sz w:val="22"/>
                <w:szCs w:val="22"/>
              </w:rPr>
            </w:pPr>
            <w:r w:rsidRPr="003226FA">
              <w:rPr>
                <w:rFonts w:ascii="Times New Roman" w:hAnsi="Times New Roman" w:cs="Times New Roman"/>
                <w:sz w:val="22"/>
                <w:szCs w:val="22"/>
              </w:rPr>
              <w:t>0.001**</w:t>
            </w:r>
          </w:p>
        </w:tc>
      </w:tr>
      <w:tr w:rsidR="00483F81" w:rsidRPr="00A57A2E" w14:paraId="3780DD21" w14:textId="77777777" w:rsidTr="00F40D9A">
        <w:tc>
          <w:tcPr>
            <w:tcW w:w="1980" w:type="pct"/>
          </w:tcPr>
          <w:p w14:paraId="2BA32F04" w14:textId="77777777" w:rsidR="00483F81" w:rsidRPr="003226FA" w:rsidRDefault="00483F81" w:rsidP="00F40D9A">
            <w:pPr>
              <w:spacing w:line="360" w:lineRule="auto"/>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sz w:val="22"/>
                <w:szCs w:val="22"/>
              </w:rPr>
              <w:t>Patients readmitted during study n (%)</w:t>
            </w:r>
          </w:p>
        </w:tc>
        <w:tc>
          <w:tcPr>
            <w:tcW w:w="667" w:type="pct"/>
          </w:tcPr>
          <w:p w14:paraId="2E4F774F" w14:textId="77777777" w:rsidR="00483F81" w:rsidRPr="003226FA" w:rsidRDefault="00483F81" w:rsidP="00F40D9A">
            <w:pPr>
              <w:spacing w:line="360" w:lineRule="auto"/>
              <w:jc w:val="center"/>
              <w:rPr>
                <w:rFonts w:ascii="Times New Roman" w:hAnsi="Times New Roman" w:cs="Times New Roman"/>
                <w:sz w:val="22"/>
                <w:szCs w:val="22"/>
              </w:rPr>
            </w:pPr>
            <w:r w:rsidRPr="003226FA">
              <w:rPr>
                <w:rFonts w:ascii="Times New Roman" w:hAnsi="Times New Roman" w:cs="Times New Roman"/>
                <w:sz w:val="22"/>
                <w:szCs w:val="22"/>
              </w:rPr>
              <w:t>34 (4)</w:t>
            </w:r>
          </w:p>
        </w:tc>
        <w:tc>
          <w:tcPr>
            <w:tcW w:w="811" w:type="pct"/>
          </w:tcPr>
          <w:p w14:paraId="39A0D6C9" w14:textId="77777777" w:rsidR="00483F81" w:rsidRPr="003226FA"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3226FA">
              <w:rPr>
                <w:rFonts w:ascii="Times New Roman" w:hAnsi="Times New Roman" w:cs="Times New Roman"/>
                <w:sz w:val="22"/>
                <w:szCs w:val="22"/>
              </w:rPr>
              <w:t>17 (4)</w:t>
            </w:r>
          </w:p>
        </w:tc>
        <w:tc>
          <w:tcPr>
            <w:tcW w:w="893" w:type="pct"/>
          </w:tcPr>
          <w:p w14:paraId="6A5CA2A0" w14:textId="77777777" w:rsidR="00483F81" w:rsidRPr="003226FA" w:rsidRDefault="00483F81" w:rsidP="00F40D9A">
            <w:pPr>
              <w:spacing w:line="360" w:lineRule="auto"/>
              <w:jc w:val="center"/>
              <w:rPr>
                <w:rFonts w:ascii="Times New Roman" w:hAnsi="Times New Roman" w:cs="Times New Roman"/>
                <w:sz w:val="22"/>
                <w:szCs w:val="22"/>
              </w:rPr>
            </w:pPr>
            <w:r w:rsidRPr="003226FA">
              <w:rPr>
                <w:rFonts w:ascii="Times New Roman" w:hAnsi="Times New Roman" w:cs="Times New Roman"/>
                <w:sz w:val="22"/>
                <w:szCs w:val="22"/>
              </w:rPr>
              <w:t>17 (4)</w:t>
            </w:r>
          </w:p>
        </w:tc>
        <w:tc>
          <w:tcPr>
            <w:tcW w:w="650" w:type="pct"/>
          </w:tcPr>
          <w:p w14:paraId="7ED7CA82" w14:textId="77777777" w:rsidR="00483F81" w:rsidRPr="003226FA" w:rsidRDefault="00483F81" w:rsidP="00F40D9A">
            <w:pPr>
              <w:spacing w:line="360" w:lineRule="auto"/>
              <w:jc w:val="center"/>
              <w:rPr>
                <w:rFonts w:ascii="Times New Roman" w:hAnsi="Times New Roman" w:cs="Times New Roman"/>
                <w:sz w:val="22"/>
                <w:szCs w:val="22"/>
              </w:rPr>
            </w:pPr>
            <w:r w:rsidRPr="003226FA">
              <w:rPr>
                <w:rFonts w:ascii="Times New Roman" w:hAnsi="Times New Roman" w:cs="Times New Roman"/>
                <w:sz w:val="22"/>
                <w:szCs w:val="22"/>
              </w:rPr>
              <w:t>0.897**</w:t>
            </w:r>
          </w:p>
        </w:tc>
      </w:tr>
      <w:tr w:rsidR="00483F81" w:rsidRPr="00A57A2E" w14:paraId="598B4A46" w14:textId="77777777" w:rsidTr="00F40D9A">
        <w:tc>
          <w:tcPr>
            <w:tcW w:w="1980" w:type="pct"/>
          </w:tcPr>
          <w:p w14:paraId="65B01739" w14:textId="77777777" w:rsidR="00483F81" w:rsidRPr="007E0E7B" w:rsidRDefault="00483F81" w:rsidP="00F40D9A">
            <w:pPr>
              <w:spacing w:line="360" w:lineRule="auto"/>
              <w:rPr>
                <w:rFonts w:ascii="Times New Roman" w:hAnsi="Times New Roman" w:cs="Times New Roman"/>
                <w:sz w:val="22"/>
                <w:szCs w:val="22"/>
              </w:rPr>
            </w:pPr>
            <w:r w:rsidRPr="007E0E7B">
              <w:rPr>
                <w:rFonts w:ascii="Times New Roman" w:hAnsi="Times New Roman" w:cs="Times New Roman"/>
                <w:sz w:val="22"/>
                <w:szCs w:val="22"/>
              </w:rPr>
              <w:t>Patients readmitted during same hospital admission n (%)</w:t>
            </w:r>
          </w:p>
        </w:tc>
        <w:tc>
          <w:tcPr>
            <w:tcW w:w="667" w:type="pct"/>
          </w:tcPr>
          <w:p w14:paraId="2F77D68D"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21 (2.5)</w:t>
            </w:r>
          </w:p>
        </w:tc>
        <w:tc>
          <w:tcPr>
            <w:tcW w:w="811" w:type="pct"/>
          </w:tcPr>
          <w:p w14:paraId="236EA7D5"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9 (2.1)</w:t>
            </w:r>
          </w:p>
        </w:tc>
        <w:tc>
          <w:tcPr>
            <w:tcW w:w="893" w:type="pct"/>
          </w:tcPr>
          <w:p w14:paraId="67294A3A"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12 (3)</w:t>
            </w:r>
          </w:p>
        </w:tc>
        <w:tc>
          <w:tcPr>
            <w:tcW w:w="650" w:type="pct"/>
          </w:tcPr>
          <w:p w14:paraId="36118796"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0.445**</w:t>
            </w:r>
          </w:p>
        </w:tc>
      </w:tr>
      <w:tr w:rsidR="00483F81" w:rsidRPr="00A57A2E" w14:paraId="51467C25" w14:textId="77777777" w:rsidTr="00F40D9A">
        <w:tc>
          <w:tcPr>
            <w:tcW w:w="1980" w:type="pct"/>
          </w:tcPr>
          <w:p w14:paraId="4FAD55E4" w14:textId="77777777" w:rsidR="00483F81" w:rsidRPr="007E0E7B" w:rsidRDefault="00483F81" w:rsidP="00F40D9A">
            <w:pPr>
              <w:spacing w:line="360" w:lineRule="auto"/>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Mean APACHE II score (sd)</w:t>
            </w:r>
          </w:p>
        </w:tc>
        <w:tc>
          <w:tcPr>
            <w:tcW w:w="667" w:type="pct"/>
          </w:tcPr>
          <w:p w14:paraId="47C4EC56"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19 (6.0)</w:t>
            </w:r>
          </w:p>
        </w:tc>
        <w:tc>
          <w:tcPr>
            <w:tcW w:w="811" w:type="pct"/>
          </w:tcPr>
          <w:p w14:paraId="68AB7748"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21 (6.3)</w:t>
            </w:r>
          </w:p>
        </w:tc>
        <w:tc>
          <w:tcPr>
            <w:tcW w:w="893" w:type="pct"/>
          </w:tcPr>
          <w:p w14:paraId="150BEF68"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17 (5)</w:t>
            </w:r>
          </w:p>
        </w:tc>
        <w:tc>
          <w:tcPr>
            <w:tcW w:w="650" w:type="pct"/>
          </w:tcPr>
          <w:p w14:paraId="05EC31FD"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&lt;0.001*</w:t>
            </w:r>
          </w:p>
        </w:tc>
      </w:tr>
      <w:tr w:rsidR="00483F81" w:rsidRPr="00A57A2E" w14:paraId="6DC8C084" w14:textId="77777777" w:rsidTr="00F40D9A">
        <w:tc>
          <w:tcPr>
            <w:tcW w:w="1980" w:type="pct"/>
          </w:tcPr>
          <w:p w14:paraId="18156AFD" w14:textId="77777777" w:rsidR="00483F81" w:rsidRPr="007E0E7B" w:rsidRDefault="00483F81" w:rsidP="00F40D9A">
            <w:pPr>
              <w:spacing w:line="360" w:lineRule="auto"/>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ICU deaths n (%)</w:t>
            </w:r>
          </w:p>
        </w:tc>
        <w:tc>
          <w:tcPr>
            <w:tcW w:w="667" w:type="pct"/>
          </w:tcPr>
          <w:p w14:paraId="08B633B2"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235 (28)</w:t>
            </w:r>
          </w:p>
        </w:tc>
        <w:tc>
          <w:tcPr>
            <w:tcW w:w="811" w:type="pct"/>
          </w:tcPr>
          <w:p w14:paraId="50E9E797"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154 (36)</w:t>
            </w:r>
          </w:p>
        </w:tc>
        <w:tc>
          <w:tcPr>
            <w:tcW w:w="893" w:type="pct"/>
          </w:tcPr>
          <w:p w14:paraId="386660FA"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81 (20)</w:t>
            </w:r>
          </w:p>
        </w:tc>
        <w:tc>
          <w:tcPr>
            <w:tcW w:w="650" w:type="pct"/>
          </w:tcPr>
          <w:p w14:paraId="4AA3177C"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0.002**</w:t>
            </w:r>
          </w:p>
        </w:tc>
      </w:tr>
      <w:tr w:rsidR="00483F81" w:rsidRPr="00A57A2E" w14:paraId="3CE5337A" w14:textId="77777777" w:rsidTr="00F40D9A">
        <w:tc>
          <w:tcPr>
            <w:tcW w:w="1980" w:type="pct"/>
          </w:tcPr>
          <w:p w14:paraId="498E8B4D" w14:textId="77777777" w:rsidR="00483F81" w:rsidRPr="007E0E7B" w:rsidRDefault="00483F81" w:rsidP="00F40D9A">
            <w:pPr>
              <w:spacing w:line="360" w:lineRule="auto"/>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Hospital deaths n (%)</w:t>
            </w:r>
          </w:p>
        </w:tc>
        <w:tc>
          <w:tcPr>
            <w:tcW w:w="667" w:type="pct"/>
          </w:tcPr>
          <w:p w14:paraId="7C82F2D8"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320 (39)</w:t>
            </w:r>
          </w:p>
        </w:tc>
        <w:tc>
          <w:tcPr>
            <w:tcW w:w="811" w:type="pct"/>
          </w:tcPr>
          <w:p w14:paraId="46AB3B8F"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190 (45)</w:t>
            </w:r>
          </w:p>
        </w:tc>
        <w:tc>
          <w:tcPr>
            <w:tcW w:w="893" w:type="pct"/>
          </w:tcPr>
          <w:p w14:paraId="3218B6CA"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130 (32)</w:t>
            </w:r>
          </w:p>
        </w:tc>
        <w:tc>
          <w:tcPr>
            <w:tcW w:w="650" w:type="pct"/>
          </w:tcPr>
          <w:p w14:paraId="7929350D"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&lt;0.001**</w:t>
            </w:r>
          </w:p>
        </w:tc>
      </w:tr>
      <w:tr w:rsidR="00483F81" w:rsidRPr="00A57A2E" w14:paraId="14706C5F" w14:textId="77777777" w:rsidTr="00F40D9A">
        <w:tc>
          <w:tcPr>
            <w:tcW w:w="1980" w:type="pct"/>
          </w:tcPr>
          <w:p w14:paraId="3FF49D9F" w14:textId="77777777" w:rsidR="00483F81" w:rsidRPr="007E0E7B" w:rsidRDefault="00483F81" w:rsidP="00F40D9A">
            <w:pPr>
              <w:spacing w:line="360" w:lineRule="auto"/>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Median ICU length of stay in days (interquartile range)</w:t>
            </w:r>
          </w:p>
        </w:tc>
        <w:tc>
          <w:tcPr>
            <w:tcW w:w="667" w:type="pct"/>
          </w:tcPr>
          <w:p w14:paraId="264FAF7C"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 (2-6)</w:t>
            </w:r>
          </w:p>
        </w:tc>
        <w:tc>
          <w:tcPr>
            <w:tcW w:w="811" w:type="pct"/>
          </w:tcPr>
          <w:p w14:paraId="5A0BEFE7"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 (2-6)</w:t>
            </w:r>
          </w:p>
        </w:tc>
        <w:tc>
          <w:tcPr>
            <w:tcW w:w="893" w:type="pct"/>
          </w:tcPr>
          <w:p w14:paraId="16FF522D"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3 (2-7)</w:t>
            </w:r>
          </w:p>
        </w:tc>
        <w:tc>
          <w:tcPr>
            <w:tcW w:w="650" w:type="pct"/>
          </w:tcPr>
          <w:p w14:paraId="5C005958"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0.143*</w:t>
            </w:r>
          </w:p>
        </w:tc>
      </w:tr>
      <w:tr w:rsidR="00483F81" w:rsidRPr="00A57A2E" w14:paraId="330B566B" w14:textId="77777777" w:rsidTr="00F40D9A">
        <w:tc>
          <w:tcPr>
            <w:tcW w:w="1980" w:type="pct"/>
            <w:tcBorders>
              <w:bottom w:val="single" w:sz="4" w:space="0" w:color="auto"/>
            </w:tcBorders>
          </w:tcPr>
          <w:p w14:paraId="37FA4577" w14:textId="77777777" w:rsidR="00483F81" w:rsidRPr="007E0E7B" w:rsidRDefault="00483F81" w:rsidP="00F40D9A">
            <w:pPr>
              <w:spacing w:line="360" w:lineRule="auto"/>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Total functional co-morbidity score - median (interquartile range)</w:t>
            </w:r>
          </w:p>
        </w:tc>
        <w:tc>
          <w:tcPr>
            <w:tcW w:w="667" w:type="pct"/>
            <w:tcBorders>
              <w:bottom w:val="single" w:sz="4" w:space="0" w:color="auto"/>
            </w:tcBorders>
          </w:tcPr>
          <w:p w14:paraId="1747AE9D"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 (1-3)</w:t>
            </w:r>
          </w:p>
        </w:tc>
        <w:tc>
          <w:tcPr>
            <w:tcW w:w="811" w:type="pct"/>
            <w:tcBorders>
              <w:bottom w:val="single" w:sz="4" w:space="0" w:color="auto"/>
            </w:tcBorders>
          </w:tcPr>
          <w:p w14:paraId="34028258"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2 (1-3)</w:t>
            </w:r>
          </w:p>
        </w:tc>
        <w:tc>
          <w:tcPr>
            <w:tcW w:w="893" w:type="pct"/>
            <w:tcBorders>
              <w:bottom w:val="single" w:sz="4" w:space="0" w:color="auto"/>
            </w:tcBorders>
          </w:tcPr>
          <w:p w14:paraId="5F4F447B" w14:textId="77777777" w:rsidR="00483F81" w:rsidRPr="007E0E7B" w:rsidRDefault="00483F81" w:rsidP="00F40D9A">
            <w:pPr>
              <w:spacing w:line="360" w:lineRule="auto"/>
              <w:jc w:val="center"/>
              <w:rPr>
                <w:rFonts w:ascii="Times New Roman" w:eastAsiaTheme="majorEastAsia" w:hAnsi="Times New Roman" w:cs="Times New Roman"/>
                <w:b/>
                <w:bCs/>
                <w:i/>
                <w:iCs/>
                <w:color w:val="4F81BD" w:themeColor="accent1"/>
                <w:sz w:val="22"/>
                <w:szCs w:val="22"/>
              </w:rPr>
            </w:pPr>
            <w:r w:rsidRPr="007E0E7B">
              <w:rPr>
                <w:rFonts w:ascii="Times New Roman" w:hAnsi="Times New Roman" w:cs="Times New Roman"/>
                <w:sz w:val="22"/>
                <w:szCs w:val="22"/>
              </w:rPr>
              <w:t>2 (1-3)</w:t>
            </w:r>
          </w:p>
        </w:tc>
        <w:tc>
          <w:tcPr>
            <w:tcW w:w="650" w:type="pct"/>
            <w:tcBorders>
              <w:bottom w:val="single" w:sz="4" w:space="0" w:color="auto"/>
            </w:tcBorders>
          </w:tcPr>
          <w:p w14:paraId="7F030CB4"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0.04*</w:t>
            </w:r>
          </w:p>
        </w:tc>
      </w:tr>
      <w:tr w:rsidR="00483F81" w:rsidRPr="00A57A2E" w14:paraId="5022AB9A" w14:textId="77777777" w:rsidTr="00F40D9A">
        <w:trPr>
          <w:trHeight w:val="678"/>
        </w:trPr>
        <w:tc>
          <w:tcPr>
            <w:tcW w:w="1980" w:type="pct"/>
            <w:tcBorders>
              <w:bottom w:val="nil"/>
            </w:tcBorders>
          </w:tcPr>
          <w:p w14:paraId="54FF189E" w14:textId="77777777" w:rsidR="00483F81" w:rsidRPr="007E0E7B" w:rsidRDefault="00483F81" w:rsidP="00F40D9A">
            <w:pPr>
              <w:spacing w:line="360" w:lineRule="auto"/>
              <w:rPr>
                <w:rFonts w:ascii="Times New Roman" w:hAnsi="Times New Roman" w:cs="Times New Roman"/>
                <w:sz w:val="22"/>
                <w:szCs w:val="22"/>
              </w:rPr>
            </w:pPr>
            <w:r w:rsidRPr="007E0E7B">
              <w:rPr>
                <w:rFonts w:ascii="Times New Roman" w:hAnsi="Times New Roman" w:cs="Times New Roman"/>
                <w:sz w:val="22"/>
                <w:szCs w:val="22"/>
              </w:rPr>
              <w:t>Socio-economic deprivation according to IMD decile n (%)</w:t>
            </w:r>
          </w:p>
        </w:tc>
        <w:tc>
          <w:tcPr>
            <w:tcW w:w="667" w:type="pct"/>
            <w:tcBorders>
              <w:bottom w:val="nil"/>
            </w:tcBorders>
          </w:tcPr>
          <w:p w14:paraId="596045C1" w14:textId="77777777" w:rsidR="00483F81" w:rsidRPr="007E0E7B" w:rsidRDefault="00483F81" w:rsidP="00F40D9A">
            <w:pPr>
              <w:spacing w:line="360" w:lineRule="auto"/>
              <w:rPr>
                <w:rFonts w:ascii="Times New Roman" w:hAnsi="Times New Roman" w:cs="Times New Roman"/>
                <w:sz w:val="22"/>
                <w:szCs w:val="22"/>
              </w:rPr>
            </w:pPr>
          </w:p>
        </w:tc>
        <w:tc>
          <w:tcPr>
            <w:tcW w:w="811" w:type="pct"/>
            <w:tcBorders>
              <w:bottom w:val="nil"/>
            </w:tcBorders>
          </w:tcPr>
          <w:p w14:paraId="5D60ED94" w14:textId="77777777" w:rsidR="00483F81" w:rsidRPr="007E0E7B" w:rsidRDefault="00483F81" w:rsidP="00F40D9A">
            <w:pPr>
              <w:spacing w:line="360" w:lineRule="auto"/>
              <w:rPr>
                <w:rFonts w:ascii="Times New Roman" w:eastAsiaTheme="majorEastAsia" w:hAnsi="Times New Roman" w:cs="Times New Roman"/>
                <w:b/>
                <w:bCs/>
                <w:i/>
                <w:iCs/>
                <w:color w:val="4F81BD" w:themeColor="accent1"/>
                <w:sz w:val="22"/>
                <w:szCs w:val="22"/>
              </w:rPr>
            </w:pPr>
          </w:p>
        </w:tc>
        <w:tc>
          <w:tcPr>
            <w:tcW w:w="893" w:type="pct"/>
            <w:tcBorders>
              <w:bottom w:val="nil"/>
            </w:tcBorders>
          </w:tcPr>
          <w:p w14:paraId="6A873941" w14:textId="77777777" w:rsidR="00483F81" w:rsidRPr="007E0E7B" w:rsidRDefault="00483F81" w:rsidP="00F40D9A">
            <w:pPr>
              <w:spacing w:line="360" w:lineRule="auto"/>
              <w:rPr>
                <w:rFonts w:ascii="Times New Roman" w:eastAsiaTheme="majorEastAsia" w:hAnsi="Times New Roman" w:cs="Times New Roman"/>
                <w:b/>
                <w:bCs/>
                <w:i/>
                <w:iCs/>
                <w:color w:val="4F81BD" w:themeColor="accent1"/>
                <w:sz w:val="22"/>
                <w:szCs w:val="22"/>
              </w:rPr>
            </w:pPr>
          </w:p>
        </w:tc>
        <w:tc>
          <w:tcPr>
            <w:tcW w:w="650" w:type="pct"/>
            <w:tcBorders>
              <w:bottom w:val="nil"/>
            </w:tcBorders>
          </w:tcPr>
          <w:p w14:paraId="60AC616E"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0.265*</w:t>
            </w:r>
          </w:p>
        </w:tc>
      </w:tr>
      <w:tr w:rsidR="00483F81" w:rsidRPr="00A57A2E" w14:paraId="5ACF6177" w14:textId="77777777" w:rsidTr="00F40D9A">
        <w:trPr>
          <w:trHeight w:val="439"/>
        </w:trPr>
        <w:tc>
          <w:tcPr>
            <w:tcW w:w="1980" w:type="pct"/>
            <w:tcBorders>
              <w:top w:val="nil"/>
              <w:bottom w:val="nil"/>
            </w:tcBorders>
          </w:tcPr>
          <w:p w14:paraId="5D1E0956"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1</w:t>
            </w:r>
          </w:p>
        </w:tc>
        <w:tc>
          <w:tcPr>
            <w:tcW w:w="667" w:type="pct"/>
            <w:tcBorders>
              <w:top w:val="nil"/>
              <w:bottom w:val="nil"/>
            </w:tcBorders>
          </w:tcPr>
          <w:p w14:paraId="645912A3"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282 (34)</w:t>
            </w:r>
          </w:p>
        </w:tc>
        <w:tc>
          <w:tcPr>
            <w:tcW w:w="811" w:type="pct"/>
            <w:tcBorders>
              <w:top w:val="nil"/>
              <w:bottom w:val="nil"/>
            </w:tcBorders>
          </w:tcPr>
          <w:p w14:paraId="482CF4B8"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149 (35)</w:t>
            </w:r>
          </w:p>
        </w:tc>
        <w:tc>
          <w:tcPr>
            <w:tcW w:w="893" w:type="pct"/>
            <w:tcBorders>
              <w:top w:val="nil"/>
              <w:bottom w:val="nil"/>
            </w:tcBorders>
          </w:tcPr>
          <w:p w14:paraId="7FB51A32"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133 (33)</w:t>
            </w:r>
          </w:p>
        </w:tc>
        <w:tc>
          <w:tcPr>
            <w:tcW w:w="650" w:type="pct"/>
            <w:tcBorders>
              <w:top w:val="nil"/>
              <w:bottom w:val="nil"/>
            </w:tcBorders>
          </w:tcPr>
          <w:p w14:paraId="61BAEAD2"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13FFAAF7" w14:textId="77777777" w:rsidTr="00F40D9A">
        <w:trPr>
          <w:trHeight w:val="439"/>
        </w:trPr>
        <w:tc>
          <w:tcPr>
            <w:tcW w:w="1980" w:type="pct"/>
            <w:tcBorders>
              <w:top w:val="nil"/>
              <w:bottom w:val="nil"/>
            </w:tcBorders>
          </w:tcPr>
          <w:p w14:paraId="60DAF0A3"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w:t>
            </w:r>
          </w:p>
        </w:tc>
        <w:tc>
          <w:tcPr>
            <w:tcW w:w="667" w:type="pct"/>
            <w:tcBorders>
              <w:top w:val="nil"/>
              <w:bottom w:val="nil"/>
            </w:tcBorders>
          </w:tcPr>
          <w:p w14:paraId="4A4E9852"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98 (12)</w:t>
            </w:r>
          </w:p>
        </w:tc>
        <w:tc>
          <w:tcPr>
            <w:tcW w:w="811" w:type="pct"/>
            <w:tcBorders>
              <w:top w:val="nil"/>
              <w:bottom w:val="nil"/>
            </w:tcBorders>
          </w:tcPr>
          <w:p w14:paraId="44366C56"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50 (12)</w:t>
            </w:r>
          </w:p>
        </w:tc>
        <w:tc>
          <w:tcPr>
            <w:tcW w:w="893" w:type="pct"/>
            <w:tcBorders>
              <w:top w:val="nil"/>
              <w:bottom w:val="nil"/>
            </w:tcBorders>
          </w:tcPr>
          <w:p w14:paraId="76E70451"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48 (12)</w:t>
            </w:r>
          </w:p>
        </w:tc>
        <w:tc>
          <w:tcPr>
            <w:tcW w:w="650" w:type="pct"/>
            <w:tcBorders>
              <w:top w:val="nil"/>
              <w:bottom w:val="nil"/>
            </w:tcBorders>
          </w:tcPr>
          <w:p w14:paraId="179D98E8"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0132C84F" w14:textId="77777777" w:rsidTr="00F40D9A">
        <w:trPr>
          <w:trHeight w:val="439"/>
        </w:trPr>
        <w:tc>
          <w:tcPr>
            <w:tcW w:w="1980" w:type="pct"/>
            <w:tcBorders>
              <w:top w:val="nil"/>
              <w:bottom w:val="nil"/>
            </w:tcBorders>
          </w:tcPr>
          <w:p w14:paraId="524E7F6D"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w:t>
            </w:r>
          </w:p>
        </w:tc>
        <w:tc>
          <w:tcPr>
            <w:tcW w:w="667" w:type="pct"/>
            <w:tcBorders>
              <w:top w:val="nil"/>
              <w:bottom w:val="nil"/>
            </w:tcBorders>
          </w:tcPr>
          <w:p w14:paraId="287B4D32"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80 (10)</w:t>
            </w:r>
          </w:p>
        </w:tc>
        <w:tc>
          <w:tcPr>
            <w:tcW w:w="811" w:type="pct"/>
            <w:tcBorders>
              <w:top w:val="nil"/>
              <w:bottom w:val="nil"/>
            </w:tcBorders>
          </w:tcPr>
          <w:p w14:paraId="1D4D2D6A"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51 (12)</w:t>
            </w:r>
          </w:p>
        </w:tc>
        <w:tc>
          <w:tcPr>
            <w:tcW w:w="893" w:type="pct"/>
            <w:tcBorders>
              <w:top w:val="nil"/>
              <w:bottom w:val="nil"/>
            </w:tcBorders>
          </w:tcPr>
          <w:p w14:paraId="34D40277"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29 (7)</w:t>
            </w:r>
          </w:p>
        </w:tc>
        <w:tc>
          <w:tcPr>
            <w:tcW w:w="650" w:type="pct"/>
            <w:tcBorders>
              <w:top w:val="nil"/>
              <w:bottom w:val="nil"/>
            </w:tcBorders>
          </w:tcPr>
          <w:p w14:paraId="446F6998"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540CF686" w14:textId="77777777" w:rsidTr="00F40D9A">
        <w:trPr>
          <w:trHeight w:val="439"/>
        </w:trPr>
        <w:tc>
          <w:tcPr>
            <w:tcW w:w="1980" w:type="pct"/>
            <w:tcBorders>
              <w:top w:val="nil"/>
              <w:bottom w:val="nil"/>
            </w:tcBorders>
          </w:tcPr>
          <w:p w14:paraId="143B3B3F"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4</w:t>
            </w:r>
          </w:p>
        </w:tc>
        <w:tc>
          <w:tcPr>
            <w:tcW w:w="667" w:type="pct"/>
            <w:tcBorders>
              <w:top w:val="nil"/>
              <w:bottom w:val="nil"/>
            </w:tcBorders>
          </w:tcPr>
          <w:p w14:paraId="3F5C8A5F"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46 (5)</w:t>
            </w:r>
          </w:p>
        </w:tc>
        <w:tc>
          <w:tcPr>
            <w:tcW w:w="811" w:type="pct"/>
            <w:tcBorders>
              <w:top w:val="nil"/>
              <w:bottom w:val="nil"/>
            </w:tcBorders>
          </w:tcPr>
          <w:p w14:paraId="5C35437A"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24 (6)</w:t>
            </w:r>
          </w:p>
        </w:tc>
        <w:tc>
          <w:tcPr>
            <w:tcW w:w="893" w:type="pct"/>
            <w:tcBorders>
              <w:top w:val="nil"/>
              <w:bottom w:val="nil"/>
            </w:tcBorders>
          </w:tcPr>
          <w:p w14:paraId="026A8321"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22 (5)</w:t>
            </w:r>
          </w:p>
        </w:tc>
        <w:tc>
          <w:tcPr>
            <w:tcW w:w="650" w:type="pct"/>
            <w:tcBorders>
              <w:top w:val="nil"/>
              <w:bottom w:val="nil"/>
            </w:tcBorders>
          </w:tcPr>
          <w:p w14:paraId="4B353A5E"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36EF0288" w14:textId="77777777" w:rsidTr="00F40D9A">
        <w:trPr>
          <w:trHeight w:val="439"/>
        </w:trPr>
        <w:tc>
          <w:tcPr>
            <w:tcW w:w="1980" w:type="pct"/>
            <w:tcBorders>
              <w:top w:val="nil"/>
              <w:bottom w:val="nil"/>
            </w:tcBorders>
          </w:tcPr>
          <w:p w14:paraId="105A6360"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5</w:t>
            </w:r>
          </w:p>
        </w:tc>
        <w:tc>
          <w:tcPr>
            <w:tcW w:w="667" w:type="pct"/>
            <w:tcBorders>
              <w:top w:val="nil"/>
              <w:bottom w:val="nil"/>
            </w:tcBorders>
          </w:tcPr>
          <w:p w14:paraId="76A3148A"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76 (9)</w:t>
            </w:r>
          </w:p>
        </w:tc>
        <w:tc>
          <w:tcPr>
            <w:tcW w:w="811" w:type="pct"/>
            <w:tcBorders>
              <w:top w:val="nil"/>
              <w:bottom w:val="nil"/>
            </w:tcBorders>
          </w:tcPr>
          <w:p w14:paraId="6957FAF3"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33 (8)</w:t>
            </w:r>
          </w:p>
        </w:tc>
        <w:tc>
          <w:tcPr>
            <w:tcW w:w="893" w:type="pct"/>
            <w:tcBorders>
              <w:top w:val="nil"/>
              <w:bottom w:val="nil"/>
            </w:tcBorders>
          </w:tcPr>
          <w:p w14:paraId="6F433030"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43 (11)</w:t>
            </w:r>
          </w:p>
        </w:tc>
        <w:tc>
          <w:tcPr>
            <w:tcW w:w="650" w:type="pct"/>
            <w:tcBorders>
              <w:top w:val="nil"/>
              <w:bottom w:val="nil"/>
            </w:tcBorders>
          </w:tcPr>
          <w:p w14:paraId="7F9CA190"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1F718C0B" w14:textId="77777777" w:rsidTr="00F40D9A">
        <w:trPr>
          <w:trHeight w:val="439"/>
        </w:trPr>
        <w:tc>
          <w:tcPr>
            <w:tcW w:w="1980" w:type="pct"/>
            <w:tcBorders>
              <w:top w:val="nil"/>
              <w:bottom w:val="nil"/>
            </w:tcBorders>
          </w:tcPr>
          <w:p w14:paraId="0A40E092"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6</w:t>
            </w:r>
          </w:p>
        </w:tc>
        <w:tc>
          <w:tcPr>
            <w:tcW w:w="667" w:type="pct"/>
            <w:tcBorders>
              <w:top w:val="nil"/>
              <w:bottom w:val="nil"/>
            </w:tcBorders>
          </w:tcPr>
          <w:p w14:paraId="75F3E740"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74 (9)</w:t>
            </w:r>
          </w:p>
        </w:tc>
        <w:tc>
          <w:tcPr>
            <w:tcW w:w="811" w:type="pct"/>
            <w:tcBorders>
              <w:top w:val="nil"/>
              <w:bottom w:val="nil"/>
            </w:tcBorders>
          </w:tcPr>
          <w:p w14:paraId="28FB7484"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37 (9)</w:t>
            </w:r>
          </w:p>
        </w:tc>
        <w:tc>
          <w:tcPr>
            <w:tcW w:w="893" w:type="pct"/>
            <w:tcBorders>
              <w:top w:val="nil"/>
              <w:bottom w:val="nil"/>
            </w:tcBorders>
          </w:tcPr>
          <w:p w14:paraId="51B1C5F1"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37 (9)</w:t>
            </w:r>
          </w:p>
        </w:tc>
        <w:tc>
          <w:tcPr>
            <w:tcW w:w="650" w:type="pct"/>
            <w:tcBorders>
              <w:top w:val="nil"/>
              <w:bottom w:val="nil"/>
            </w:tcBorders>
          </w:tcPr>
          <w:p w14:paraId="2C038E29"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57083CB0" w14:textId="77777777" w:rsidTr="00F40D9A">
        <w:trPr>
          <w:trHeight w:val="439"/>
        </w:trPr>
        <w:tc>
          <w:tcPr>
            <w:tcW w:w="1980" w:type="pct"/>
            <w:tcBorders>
              <w:top w:val="nil"/>
              <w:bottom w:val="nil"/>
            </w:tcBorders>
          </w:tcPr>
          <w:p w14:paraId="621650F8"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7</w:t>
            </w:r>
          </w:p>
        </w:tc>
        <w:tc>
          <w:tcPr>
            <w:tcW w:w="667" w:type="pct"/>
            <w:tcBorders>
              <w:top w:val="nil"/>
              <w:bottom w:val="nil"/>
            </w:tcBorders>
          </w:tcPr>
          <w:p w14:paraId="0D2D252B"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47 (6)</w:t>
            </w:r>
          </w:p>
        </w:tc>
        <w:tc>
          <w:tcPr>
            <w:tcW w:w="811" w:type="pct"/>
            <w:tcBorders>
              <w:top w:val="nil"/>
              <w:bottom w:val="nil"/>
            </w:tcBorders>
          </w:tcPr>
          <w:p w14:paraId="17F7ABC1"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23 (6)</w:t>
            </w:r>
          </w:p>
        </w:tc>
        <w:tc>
          <w:tcPr>
            <w:tcW w:w="893" w:type="pct"/>
            <w:tcBorders>
              <w:top w:val="nil"/>
              <w:bottom w:val="nil"/>
            </w:tcBorders>
          </w:tcPr>
          <w:p w14:paraId="1384C962"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24 (5)</w:t>
            </w:r>
          </w:p>
        </w:tc>
        <w:tc>
          <w:tcPr>
            <w:tcW w:w="650" w:type="pct"/>
            <w:tcBorders>
              <w:top w:val="nil"/>
              <w:bottom w:val="nil"/>
            </w:tcBorders>
          </w:tcPr>
          <w:p w14:paraId="682E65E7"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66A9065F" w14:textId="77777777" w:rsidTr="00F40D9A">
        <w:trPr>
          <w:trHeight w:val="439"/>
        </w:trPr>
        <w:tc>
          <w:tcPr>
            <w:tcW w:w="1980" w:type="pct"/>
            <w:tcBorders>
              <w:top w:val="nil"/>
              <w:bottom w:val="nil"/>
            </w:tcBorders>
          </w:tcPr>
          <w:p w14:paraId="720D09BF"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8</w:t>
            </w:r>
          </w:p>
        </w:tc>
        <w:tc>
          <w:tcPr>
            <w:tcW w:w="667" w:type="pct"/>
            <w:tcBorders>
              <w:top w:val="nil"/>
              <w:bottom w:val="nil"/>
            </w:tcBorders>
          </w:tcPr>
          <w:p w14:paraId="793BCE1B"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44 (5)</w:t>
            </w:r>
          </w:p>
        </w:tc>
        <w:tc>
          <w:tcPr>
            <w:tcW w:w="811" w:type="pct"/>
            <w:tcBorders>
              <w:top w:val="nil"/>
              <w:bottom w:val="nil"/>
            </w:tcBorders>
          </w:tcPr>
          <w:p w14:paraId="065EED67"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21 (5)</w:t>
            </w:r>
          </w:p>
        </w:tc>
        <w:tc>
          <w:tcPr>
            <w:tcW w:w="893" w:type="pct"/>
            <w:tcBorders>
              <w:top w:val="nil"/>
              <w:bottom w:val="nil"/>
            </w:tcBorders>
          </w:tcPr>
          <w:p w14:paraId="02C64B2F"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23 (6)</w:t>
            </w:r>
          </w:p>
        </w:tc>
        <w:tc>
          <w:tcPr>
            <w:tcW w:w="650" w:type="pct"/>
            <w:tcBorders>
              <w:top w:val="nil"/>
              <w:bottom w:val="nil"/>
            </w:tcBorders>
          </w:tcPr>
          <w:p w14:paraId="0C3EF77C"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749589C1" w14:textId="77777777" w:rsidTr="00F40D9A">
        <w:trPr>
          <w:trHeight w:val="325"/>
        </w:trPr>
        <w:tc>
          <w:tcPr>
            <w:tcW w:w="1980" w:type="pct"/>
            <w:tcBorders>
              <w:top w:val="nil"/>
              <w:bottom w:val="nil"/>
            </w:tcBorders>
          </w:tcPr>
          <w:p w14:paraId="7D664F6D"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9</w:t>
            </w:r>
          </w:p>
        </w:tc>
        <w:tc>
          <w:tcPr>
            <w:tcW w:w="667" w:type="pct"/>
            <w:tcBorders>
              <w:top w:val="nil"/>
              <w:bottom w:val="nil"/>
            </w:tcBorders>
          </w:tcPr>
          <w:p w14:paraId="59021337"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57 (7)</w:t>
            </w:r>
          </w:p>
        </w:tc>
        <w:tc>
          <w:tcPr>
            <w:tcW w:w="811" w:type="pct"/>
            <w:tcBorders>
              <w:top w:val="nil"/>
              <w:bottom w:val="nil"/>
            </w:tcBorders>
          </w:tcPr>
          <w:p w14:paraId="3FA80052"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26 (6)</w:t>
            </w:r>
          </w:p>
        </w:tc>
        <w:tc>
          <w:tcPr>
            <w:tcW w:w="893" w:type="pct"/>
            <w:tcBorders>
              <w:top w:val="nil"/>
              <w:bottom w:val="nil"/>
            </w:tcBorders>
          </w:tcPr>
          <w:p w14:paraId="2B210D60"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31 (8)</w:t>
            </w:r>
          </w:p>
        </w:tc>
        <w:tc>
          <w:tcPr>
            <w:tcW w:w="650" w:type="pct"/>
            <w:tcBorders>
              <w:top w:val="nil"/>
              <w:bottom w:val="nil"/>
            </w:tcBorders>
          </w:tcPr>
          <w:p w14:paraId="2E0AEF92" w14:textId="77777777" w:rsidR="00483F81" w:rsidRPr="007E0E7B" w:rsidRDefault="00483F81" w:rsidP="00F40D9A">
            <w:pPr>
              <w:spacing w:line="360" w:lineRule="auto"/>
              <w:jc w:val="center"/>
              <w:rPr>
                <w:rFonts w:ascii="Times New Roman" w:hAnsi="Times New Roman" w:cs="Times New Roman"/>
                <w:sz w:val="22"/>
                <w:szCs w:val="22"/>
              </w:rPr>
            </w:pPr>
          </w:p>
        </w:tc>
      </w:tr>
      <w:tr w:rsidR="00483F81" w:rsidRPr="00A57A2E" w14:paraId="28C54218" w14:textId="77777777" w:rsidTr="00F40D9A">
        <w:trPr>
          <w:trHeight w:val="317"/>
        </w:trPr>
        <w:tc>
          <w:tcPr>
            <w:tcW w:w="1980" w:type="pct"/>
            <w:tcBorders>
              <w:top w:val="nil"/>
            </w:tcBorders>
          </w:tcPr>
          <w:p w14:paraId="27D2A986"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10</w:t>
            </w:r>
          </w:p>
        </w:tc>
        <w:tc>
          <w:tcPr>
            <w:tcW w:w="667" w:type="pct"/>
            <w:tcBorders>
              <w:top w:val="nil"/>
            </w:tcBorders>
          </w:tcPr>
          <w:p w14:paraId="57BE4F9F"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23 (3)</w:t>
            </w:r>
          </w:p>
        </w:tc>
        <w:tc>
          <w:tcPr>
            <w:tcW w:w="811" w:type="pct"/>
            <w:tcBorders>
              <w:top w:val="nil"/>
            </w:tcBorders>
          </w:tcPr>
          <w:p w14:paraId="3B016DB7"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8 (2)</w:t>
            </w:r>
          </w:p>
        </w:tc>
        <w:tc>
          <w:tcPr>
            <w:tcW w:w="893" w:type="pct"/>
            <w:tcBorders>
              <w:top w:val="nil"/>
            </w:tcBorders>
          </w:tcPr>
          <w:p w14:paraId="40DACEFC" w14:textId="77777777" w:rsidR="00483F81" w:rsidRPr="007E0E7B" w:rsidRDefault="00483F81" w:rsidP="00F40D9A">
            <w:pPr>
              <w:spacing w:line="360" w:lineRule="auto"/>
              <w:jc w:val="center"/>
              <w:rPr>
                <w:rFonts w:ascii="Times New Roman" w:hAnsi="Times New Roman" w:cs="Times New Roman"/>
                <w:sz w:val="22"/>
                <w:szCs w:val="22"/>
              </w:rPr>
            </w:pPr>
            <w:r w:rsidRPr="007E0E7B">
              <w:rPr>
                <w:rFonts w:ascii="Times New Roman" w:hAnsi="Times New Roman" w:cs="Times New Roman"/>
                <w:sz w:val="22"/>
                <w:szCs w:val="22"/>
              </w:rPr>
              <w:t>15 (4)</w:t>
            </w:r>
          </w:p>
        </w:tc>
        <w:tc>
          <w:tcPr>
            <w:tcW w:w="650" w:type="pct"/>
            <w:tcBorders>
              <w:top w:val="nil"/>
            </w:tcBorders>
          </w:tcPr>
          <w:p w14:paraId="25437AA8" w14:textId="77777777" w:rsidR="00483F81" w:rsidRPr="007E0E7B" w:rsidRDefault="00483F81" w:rsidP="00F40D9A">
            <w:pPr>
              <w:spacing w:line="360" w:lineRule="auto"/>
              <w:jc w:val="center"/>
              <w:rPr>
                <w:rFonts w:ascii="Times New Roman" w:hAnsi="Times New Roman" w:cs="Times New Roman"/>
                <w:sz w:val="22"/>
                <w:szCs w:val="22"/>
              </w:rPr>
            </w:pPr>
          </w:p>
        </w:tc>
      </w:tr>
    </w:tbl>
    <w:p w14:paraId="32855C00" w14:textId="77777777" w:rsidR="00483F81" w:rsidRPr="00A57A2E" w:rsidRDefault="00483F81" w:rsidP="00483F81">
      <w:pPr>
        <w:spacing w:line="276" w:lineRule="auto"/>
        <w:rPr>
          <w:rFonts w:asciiTheme="majorHAnsi" w:hAnsiTheme="majorHAnsi"/>
          <w:sz w:val="22"/>
          <w:szCs w:val="22"/>
        </w:rPr>
      </w:pPr>
    </w:p>
    <w:p w14:paraId="41273834" w14:textId="77777777" w:rsidR="00483F81" w:rsidRPr="00F377E5" w:rsidRDefault="00483F81" w:rsidP="00483F81">
      <w:pPr>
        <w:spacing w:line="276" w:lineRule="auto"/>
        <w:rPr>
          <w:rFonts w:ascii="Times New Roman" w:hAnsi="Times New Roman" w:cs="Times New Roman"/>
          <w:sz w:val="22"/>
          <w:szCs w:val="22"/>
        </w:rPr>
      </w:pPr>
      <w:r w:rsidRPr="00F377E5">
        <w:rPr>
          <w:rFonts w:ascii="Times New Roman" w:hAnsi="Times New Roman" w:cs="Times New Roman"/>
          <w:sz w:val="22"/>
          <w:szCs w:val="22"/>
        </w:rPr>
        <w:t>ICU – Intensive care unit</w:t>
      </w:r>
    </w:p>
    <w:p w14:paraId="18A3F251" w14:textId="77777777" w:rsidR="00483F81" w:rsidRPr="00F377E5" w:rsidRDefault="00483F81" w:rsidP="00483F81">
      <w:pPr>
        <w:spacing w:line="276" w:lineRule="auto"/>
        <w:rPr>
          <w:rFonts w:ascii="Times New Roman" w:hAnsi="Times New Roman" w:cs="Times New Roman"/>
          <w:sz w:val="22"/>
          <w:szCs w:val="22"/>
        </w:rPr>
      </w:pPr>
      <w:r w:rsidRPr="00F377E5">
        <w:rPr>
          <w:rFonts w:ascii="Times New Roman" w:hAnsi="Times New Roman" w:cs="Times New Roman"/>
          <w:sz w:val="22"/>
          <w:szCs w:val="22"/>
        </w:rPr>
        <w:t>APACHE – Acute physiology age and chronic health evaluation</w:t>
      </w:r>
    </w:p>
    <w:p w14:paraId="6493D594" w14:textId="77777777" w:rsidR="00483F81" w:rsidRPr="00F377E5" w:rsidRDefault="00483F81" w:rsidP="00483F81">
      <w:pPr>
        <w:spacing w:line="276" w:lineRule="auto"/>
        <w:rPr>
          <w:rFonts w:ascii="Times New Roman" w:hAnsi="Times New Roman" w:cs="Times New Roman"/>
          <w:sz w:val="22"/>
          <w:szCs w:val="22"/>
        </w:rPr>
      </w:pPr>
      <w:r w:rsidRPr="00F377E5">
        <w:rPr>
          <w:rFonts w:ascii="Times New Roman" w:hAnsi="Times New Roman" w:cs="Times New Roman"/>
          <w:sz w:val="22"/>
          <w:szCs w:val="22"/>
        </w:rPr>
        <w:t>IMD – Index of multiple deprivation</w:t>
      </w:r>
    </w:p>
    <w:p w14:paraId="16758BE6" w14:textId="77777777" w:rsidR="00483F81" w:rsidRPr="00F377E5" w:rsidRDefault="00483F81" w:rsidP="00483F81">
      <w:pPr>
        <w:pStyle w:val="ListParagraph"/>
        <w:spacing w:line="276" w:lineRule="auto"/>
        <w:ind w:left="0"/>
        <w:rPr>
          <w:rFonts w:ascii="Times New Roman" w:hAnsi="Times New Roman" w:cs="Times New Roman"/>
          <w:sz w:val="22"/>
          <w:szCs w:val="22"/>
        </w:rPr>
      </w:pPr>
      <w:r w:rsidRPr="00F377E5">
        <w:rPr>
          <w:rFonts w:ascii="Times New Roman" w:hAnsi="Times New Roman" w:cs="Times New Roman"/>
          <w:sz w:val="22"/>
          <w:szCs w:val="22"/>
        </w:rPr>
        <w:t>* Wilcoxon rank sum test</w:t>
      </w:r>
    </w:p>
    <w:p w14:paraId="3684B712" w14:textId="77777777" w:rsidR="00483F81" w:rsidRDefault="00483F81" w:rsidP="00483F81">
      <w:pPr>
        <w:pStyle w:val="ListParagraph"/>
        <w:spacing w:line="360" w:lineRule="auto"/>
        <w:ind w:left="0"/>
        <w:rPr>
          <w:rFonts w:ascii="Times New Roman" w:hAnsi="Times New Roman" w:cs="Times New Roman"/>
          <w:sz w:val="22"/>
          <w:szCs w:val="22"/>
        </w:rPr>
      </w:pPr>
      <w:r w:rsidRPr="00F377E5">
        <w:rPr>
          <w:rFonts w:ascii="Times New Roman" w:hAnsi="Times New Roman" w:cs="Times New Roman"/>
          <w:sz w:val="22"/>
          <w:szCs w:val="22"/>
        </w:rPr>
        <w:t>** Chi</w:t>
      </w:r>
      <w:r w:rsidRPr="00F377E5">
        <w:rPr>
          <w:rFonts w:ascii="Times New Roman" w:hAnsi="Times New Roman" w:cs="Times New Roman"/>
          <w:sz w:val="22"/>
          <w:szCs w:val="22"/>
          <w:vertAlign w:val="superscript"/>
        </w:rPr>
        <w:t>2</w:t>
      </w:r>
      <w:r w:rsidRPr="00F377E5">
        <w:rPr>
          <w:rFonts w:ascii="Times New Roman" w:hAnsi="Times New Roman" w:cs="Times New Roman"/>
          <w:sz w:val="22"/>
          <w:szCs w:val="22"/>
        </w:rPr>
        <w:t xml:space="preserve"> test</w:t>
      </w:r>
      <w:r>
        <w:rPr>
          <w:rFonts w:ascii="Times New Roman" w:hAnsi="Times New Roman" w:cs="Times New Roman"/>
          <w:sz w:val="22"/>
          <w:szCs w:val="22"/>
        </w:rPr>
        <w:br w:type="page"/>
      </w:r>
    </w:p>
    <w:p w14:paraId="1C6FF014" w14:textId="77777777" w:rsidR="00483F81" w:rsidRPr="00125B70" w:rsidRDefault="00483F81" w:rsidP="00483F81">
      <w:pPr>
        <w:spacing w:line="360" w:lineRule="auto"/>
        <w:rPr>
          <w:rFonts w:ascii="Times New Roman" w:hAnsi="Times New Roman" w:cs="Times New Roman"/>
          <w:b/>
          <w:sz w:val="28"/>
          <w:szCs w:val="28"/>
        </w:rPr>
      </w:pPr>
      <w:r w:rsidRPr="00125B70">
        <w:rPr>
          <w:rFonts w:ascii="Times New Roman" w:hAnsi="Times New Roman" w:cs="Times New Roman"/>
          <w:b/>
          <w:sz w:val="28"/>
          <w:szCs w:val="28"/>
        </w:rPr>
        <w:lastRenderedPageBreak/>
        <w:t>Multivariable survival analysis and predicted survival</w:t>
      </w:r>
    </w:p>
    <w:p w14:paraId="0D59EE22"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We developed an </w:t>
      </w:r>
      <w:r w:rsidRPr="00F377E5">
        <w:rPr>
          <w:rFonts w:ascii="Times New Roman" w:hAnsi="Times New Roman" w:cs="Times New Roman"/>
          <w:i/>
          <w:iCs/>
          <w:sz w:val="22"/>
          <w:szCs w:val="22"/>
        </w:rPr>
        <w:t>a priori</w:t>
      </w:r>
      <w:r w:rsidRPr="00F377E5">
        <w:rPr>
          <w:rFonts w:ascii="Times New Roman" w:hAnsi="Times New Roman" w:cs="Times New Roman"/>
          <w:sz w:val="22"/>
          <w:szCs w:val="22"/>
        </w:rPr>
        <w:t xml:space="preserve"> analysis plan to interrogate the above variables at admission. </w:t>
      </w:r>
      <w:r w:rsidRPr="00F377E5">
        <w:rPr>
          <w:rFonts w:ascii="Times New Roman" w:hAnsi="Times New Roman" w:cs="Times New Roman"/>
          <w:sz w:val="22"/>
          <w:szCs w:val="22"/>
          <w:lang w:val="en-US"/>
        </w:rPr>
        <w:t xml:space="preserve">Patients alive at the end of five years, or at last follow up if less than five years, were censored. </w:t>
      </w:r>
      <w:r w:rsidRPr="00F377E5">
        <w:rPr>
          <w:rFonts w:ascii="Times New Roman" w:hAnsi="Times New Roman" w:cs="Times New Roman"/>
          <w:sz w:val="22"/>
          <w:szCs w:val="22"/>
        </w:rPr>
        <w:t>The relationship between these variables and five-year survival was initially explored with Cox-regression analysis. However, multiple variables (gender, SBP, P</w:t>
      </w:r>
      <w:r w:rsidRPr="00F377E5">
        <w:rPr>
          <w:rFonts w:ascii="Times New Roman" w:hAnsi="Times New Roman" w:cs="Times New Roman"/>
          <w:sz w:val="22"/>
          <w:szCs w:val="22"/>
          <w:vertAlign w:val="subscript"/>
        </w:rPr>
        <w:t>a</w:t>
      </w:r>
      <w:r w:rsidRPr="00F377E5">
        <w:rPr>
          <w:rFonts w:ascii="Times New Roman" w:hAnsi="Times New Roman" w:cs="Times New Roman"/>
          <w:sz w:val="22"/>
          <w:szCs w:val="22"/>
        </w:rPr>
        <w:t>O</w:t>
      </w:r>
      <w:r w:rsidRPr="00F377E5">
        <w:rPr>
          <w:rFonts w:ascii="Times New Roman" w:hAnsi="Times New Roman" w:cs="Times New Roman"/>
          <w:sz w:val="22"/>
          <w:szCs w:val="22"/>
          <w:vertAlign w:val="subscript"/>
        </w:rPr>
        <w:t>2</w:t>
      </w:r>
      <w:r w:rsidRPr="00F377E5">
        <w:rPr>
          <w:rFonts w:ascii="Times New Roman" w:hAnsi="Times New Roman" w:cs="Times New Roman"/>
          <w:sz w:val="22"/>
          <w:szCs w:val="22"/>
        </w:rPr>
        <w:t>/F</w:t>
      </w:r>
      <w:r w:rsidRPr="00F377E5">
        <w:rPr>
          <w:rFonts w:ascii="Times New Roman" w:hAnsi="Times New Roman" w:cs="Times New Roman"/>
          <w:sz w:val="22"/>
          <w:szCs w:val="22"/>
          <w:vertAlign w:val="subscript"/>
        </w:rPr>
        <w:t>i</w:t>
      </w:r>
      <w:r w:rsidRPr="00F377E5">
        <w:rPr>
          <w:rFonts w:ascii="Times New Roman" w:hAnsi="Times New Roman" w:cs="Times New Roman"/>
          <w:sz w:val="22"/>
          <w:szCs w:val="22"/>
        </w:rPr>
        <w:t>O</w:t>
      </w:r>
      <w:r w:rsidRPr="00F377E5">
        <w:rPr>
          <w:rFonts w:ascii="Times New Roman" w:hAnsi="Times New Roman" w:cs="Times New Roman"/>
          <w:sz w:val="22"/>
          <w:szCs w:val="22"/>
          <w:vertAlign w:val="subscript"/>
        </w:rPr>
        <w:t>2</w:t>
      </w:r>
      <w:r w:rsidRPr="00F377E5">
        <w:rPr>
          <w:rFonts w:ascii="Times New Roman" w:hAnsi="Times New Roman" w:cs="Times New Roman"/>
          <w:sz w:val="22"/>
          <w:szCs w:val="22"/>
        </w:rPr>
        <w:t xml:space="preserve"> ratio, lowest pH and lactate) were found to violate proportional hazard assumptions (</w:t>
      </w:r>
      <w:r>
        <w:rPr>
          <w:rFonts w:ascii="Times New Roman" w:hAnsi="Times New Roman" w:cs="Times New Roman"/>
          <w:sz w:val="22"/>
          <w:szCs w:val="22"/>
        </w:rPr>
        <w:t xml:space="preserve">S1 </w:t>
      </w:r>
      <w:r w:rsidRPr="00F377E5">
        <w:rPr>
          <w:rFonts w:ascii="Times New Roman" w:hAnsi="Times New Roman" w:cs="Times New Roman"/>
          <w:sz w:val="22"/>
          <w:szCs w:val="22"/>
        </w:rPr>
        <w:t>Table). Therefore, a flexible parametric survival model was fitted using the STATA “stpm2” command</w:t>
      </w:r>
      <w:r>
        <w:rPr>
          <w:rFonts w:ascii="Times New Roman" w:hAnsi="Times New Roman" w:cs="Times New Roman"/>
          <w:sz w:val="22"/>
          <w:szCs w:val="22"/>
        </w:rPr>
        <w:t xml:space="preserve"> [</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&lt;EndNote&gt;&lt;Cite&gt;&lt;Author&gt;Lambert&lt;/Author&gt;&lt;Year&gt;2009&lt;/Year&gt;&lt;RecNum&gt;1329&lt;/RecNum&gt;&lt;DisplayText&gt;(23)&lt;/DisplayText&gt;&lt;record&gt;&lt;rec-number&gt;1329&lt;/rec-number&gt;&lt;foreign-keys&gt;&lt;key app="EN" db-id="erzf5ft5vr2axnex2pqve25qfw0wvzx02as9" timestamp="1570447281"&gt;1329&lt;/key&gt;&lt;/foreign-keys&gt;&lt;ref-type name="Journal Article"&gt;17&lt;/ref-type&gt;&lt;contributors&gt;&lt;authors&gt;&lt;author&gt;Lambert, PC&lt;/author&gt;&lt;author&gt;Royston, P&lt;/author&gt;&lt;/authors&gt;&lt;/contributors&gt;&lt;titles&gt;&lt;title&gt;Further development of flexible parametric models for survival analysis.&lt;/title&gt;&lt;secondary-title&gt;Stata J&lt;/secondary-title&gt;&lt;/titles&gt;&lt;periodical&gt;&lt;full-title&gt;Stata J&lt;/full-title&gt;&lt;/periodical&gt;&lt;pages&gt;265-90&lt;/pages&gt;&lt;volume&gt;9&lt;/volume&gt;&lt;dates&gt;&lt;year&gt;2009&lt;/year&gt;&lt;/dates&gt;&lt;urls&gt;&lt;/urls&gt;&lt;/record&gt;&lt;/Cite&gt;&lt;/EndNote&gt;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23</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to produce hazard ratios and related 95% confidence intervals (95% CIs), two-sided P-values of &lt;0.05 were considered to indicate significance. The most parsimonious model which avoided overfitting was identified at five internal splines using the Bayesian information criterion method (S2</w:t>
      </w:r>
      <w:r>
        <w:rPr>
          <w:rFonts w:ascii="Times New Roman" w:hAnsi="Times New Roman" w:cs="Times New Roman"/>
          <w:sz w:val="22"/>
          <w:szCs w:val="22"/>
        </w:rPr>
        <w:t xml:space="preserve"> Table</w:t>
      </w:r>
      <w:r w:rsidRPr="00F377E5">
        <w:rPr>
          <w:rFonts w:ascii="Times New Roman" w:hAnsi="Times New Roman" w:cs="Times New Roman"/>
          <w:sz w:val="22"/>
          <w:szCs w:val="22"/>
        </w:rPr>
        <w:t xml:space="preserve">). Estimates from the flexible parametric model were similar to that of a Cox regression model (&lt;5% difference in coefficients)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&lt;EndNote&gt;&lt;Cite&gt;&lt;Author&gt;Du&lt;/Author&gt;&lt;Year&gt;2018&lt;/Year&gt;&lt;RecNum&gt;0&lt;/RecNum&gt;&lt;IDText&gt;Comparison of the flexible parametric survival model and Cox model in estimating Markov transition probabilities using real-world data&lt;/IDText&gt;&lt;DisplayText&gt;(24)&lt;/DisplayText&gt;&lt;record&gt;&lt;keywords&gt;&lt;keyword&gt;Aged&lt;/keyword&gt;&lt;keyword&gt;China&lt;/keyword&gt;&lt;keyword&gt;Cohort Studies&lt;/keyword&gt;&lt;keyword&gt;Computer Simulation&lt;/keyword&gt;&lt;keyword&gt;Cost-Benefit Analysis&lt;/keyword&gt;&lt;keyword&gt;Humans&lt;/keyword&gt;&lt;keyword&gt;Ischemia&lt;/keyword&gt;&lt;keyword&gt;Male&lt;/keyword&gt;&lt;keyword&gt;Markov Chains&lt;/keyword&gt;&lt;keyword&gt;Middle Aged&lt;/keyword&gt;&lt;keyword&gt;Models, Statistical&lt;/keyword&gt;&lt;keyword&gt;Probability&lt;/keyword&gt;&lt;keyword&gt;Proportional Hazards Models&lt;/keyword&gt;&lt;keyword&gt;Reproducibility of Results&lt;/keyword&gt;&lt;keyword&gt;Risk&lt;/keyword&gt;&lt;keyword&gt;Stroke&lt;/keyword&gt;&lt;keyword&gt;Survival Analysis&lt;/keyword&gt;&lt;/keywords&gt;&lt;urls&gt;&lt;related-urls&gt;&lt;url&gt;https://www.ncbi.nlm.nih.gov/pubmed/30133454&lt;/url&gt;&lt;/related-urls&gt;&lt;/urls&gt;&lt;isbn&gt;1932-6203&lt;/isbn&gt;&lt;custom2&gt;PMC6104919&lt;/custom2&gt;&lt;titles&gt;&lt;title&gt;Comparison of the flexible parametric survival model and Cox model in estimating Markov transition probabilities using real-world data&lt;/title&gt;&lt;secondary-title&gt;PLoS One&lt;/secondary-title&gt;&lt;/titles&gt;&lt;pages&gt;e0200807&lt;/pages&gt;&lt;number&gt;8&lt;/number&gt;&lt;contributors&gt;&lt;authors&gt;&lt;author&gt;Du, X.&lt;/author&gt;&lt;author&gt;Li, M.&lt;/author&gt;&lt;author&gt;Zhu, P.&lt;/author&gt;&lt;author&gt;Wang, J.&lt;/author&gt;&lt;author&gt;Hou, L.&lt;/author&gt;&lt;author&gt;Li, J.&lt;/author&gt;&lt;author&gt;Meng, H.&lt;/author&gt;&lt;author&gt;Zhou, M.&lt;/author&gt;&lt;author&gt;Zhu, C.&lt;/author&gt;&lt;/authors&gt;&lt;/contributors&gt;&lt;edition&gt;2018/08/22&lt;/edition&gt;&lt;language&gt;eng&lt;/language&gt;&lt;added-date format="utc"&gt;1576762257&lt;/added-date&gt;&lt;ref-type name="Journal Article"&gt;17&lt;/ref-type&gt;&lt;dates&gt;&lt;year&gt;2018&lt;/year&gt;&lt;/dates&gt;&lt;rec-number&gt;604&lt;/rec-number&gt;&lt;last-updated-date format="utc"&gt;1576762257&lt;/last-updated-date&gt;&lt;accession-num&gt;30133454&lt;/accession-num&gt;&lt;electronic-resource-num&gt;10.1371/journal.pone.0200807&lt;/electronic-resource-num&gt;&lt;volume&gt;13&lt;/volume&gt;&lt;/record&gt;&lt;/Cite&gt;&lt;/EndNote&gt;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24</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Nomograms for possible prognostics factors associated with survival were therefore produced from the output from the Cox-regression model using R V.3.5.1 (R Development Core Team, Vienna, Austria).</w:t>
      </w:r>
      <w:r w:rsidRPr="00F377E5">
        <w:rPr>
          <w:rFonts w:ascii="Times New Roman" w:hAnsi="Times New Roman" w:cs="Times New Roman"/>
          <w:b/>
          <w:sz w:val="22"/>
          <w:szCs w:val="22"/>
        </w:rPr>
        <w:br w:type="page"/>
      </w:r>
    </w:p>
    <w:p w14:paraId="4E11510A" w14:textId="77777777" w:rsidR="00483F81" w:rsidRPr="00125B70" w:rsidRDefault="00483F81" w:rsidP="00483F81">
      <w:pPr>
        <w:spacing w:line="360" w:lineRule="auto"/>
        <w:rPr>
          <w:rFonts w:ascii="Times New Roman" w:hAnsi="Times New Roman" w:cs="Times New Roman"/>
          <w:b/>
          <w:sz w:val="36"/>
          <w:szCs w:val="36"/>
        </w:rPr>
      </w:pPr>
      <w:r w:rsidRPr="00125B70">
        <w:rPr>
          <w:rFonts w:ascii="Times New Roman" w:hAnsi="Times New Roman" w:cs="Times New Roman"/>
          <w:b/>
          <w:sz w:val="36"/>
          <w:szCs w:val="36"/>
        </w:rPr>
        <w:lastRenderedPageBreak/>
        <w:t>Results</w:t>
      </w:r>
    </w:p>
    <w:p w14:paraId="095EB970"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During the study period there were 11,906 admissions to AUH ICU inclusive of 1221 (10.3%) patients aged ≥ 80 years. Of these, 858 (7.0%) were unplanned admissions. Thirty patients were admitted to the unit on ≥ two occasions leaving 828 patients for analysis (F</w:t>
      </w:r>
      <w:r>
        <w:rPr>
          <w:rFonts w:ascii="Times New Roman" w:hAnsi="Times New Roman" w:cs="Times New Roman"/>
          <w:sz w:val="22"/>
          <w:szCs w:val="22"/>
        </w:rPr>
        <w:t>ig</w:t>
      </w:r>
      <w:r w:rsidRPr="00F377E5">
        <w:rPr>
          <w:rFonts w:ascii="Times New Roman" w:hAnsi="Times New Roman" w:cs="Times New Roman"/>
          <w:sz w:val="22"/>
          <w:szCs w:val="22"/>
        </w:rPr>
        <w:t xml:space="preserve"> 1)</w:t>
      </w:r>
      <w:r>
        <w:rPr>
          <w:rFonts w:ascii="Times New Roman" w:hAnsi="Times New Roman" w:cs="Times New Roman"/>
          <w:sz w:val="22"/>
          <w:szCs w:val="22"/>
        </w:rPr>
        <w:t>[25]</w:t>
      </w:r>
      <w:r w:rsidRPr="00F377E5">
        <w:rPr>
          <w:rFonts w:ascii="Times New Roman" w:hAnsi="Times New Roman" w:cs="Times New Roman"/>
          <w:sz w:val="22"/>
          <w:szCs w:val="22"/>
        </w:rPr>
        <w:t>. There were 423 (51%) medical patients and 405 (49%) surgical. Mean age of all patients was 84, 51% of all admissions were male (significantly higher for medical admissions, p=0.001 χ</w:t>
      </w:r>
      <w:r w:rsidRPr="00F377E5">
        <w:rPr>
          <w:rFonts w:ascii="Times New Roman" w:hAnsi="Times New Roman" w:cs="Times New Roman"/>
          <w:sz w:val="22"/>
          <w:szCs w:val="22"/>
          <w:vertAlign w:val="superscript"/>
        </w:rPr>
        <w:t>2</w:t>
      </w:r>
      <w:r w:rsidRPr="00F377E5">
        <w:rPr>
          <w:rFonts w:ascii="Times New Roman" w:hAnsi="Times New Roman" w:cs="Times New Roman"/>
          <w:sz w:val="22"/>
          <w:szCs w:val="22"/>
        </w:rPr>
        <w:t xml:space="preserve"> Table 2), APACHE II score was significantly higher for medical than surgical admissions (21 versus 17, p&lt;0.001 Wilcoxon rank sum Table 1), as was FCS (p=0.04 Wilcoxon rank sum Table 2), percentage of ICU and hospital deaths (36% versus 20% and 45% versus 32% respectively, p&lt;0.001 χ</w:t>
      </w:r>
      <w:r w:rsidRPr="00F377E5">
        <w:rPr>
          <w:rFonts w:ascii="Times New Roman" w:hAnsi="Times New Roman" w:cs="Times New Roman"/>
          <w:sz w:val="22"/>
          <w:szCs w:val="22"/>
          <w:vertAlign w:val="superscript"/>
        </w:rPr>
        <w:t>2</w:t>
      </w:r>
      <w:r w:rsidRPr="00F377E5">
        <w:rPr>
          <w:rFonts w:ascii="Times New Roman" w:hAnsi="Times New Roman" w:cs="Times New Roman"/>
          <w:sz w:val="22"/>
          <w:szCs w:val="22"/>
        </w:rPr>
        <w:t xml:space="preserve"> Table 2). There were no differences between the groups with respect to length of hospital stay (p=0.143 Wilcoxon rank sum Table 2) and socioeconomic deprivation (p=0.265 Wilcoxon rank sum Table 2).There was marked socioeconomic deprivation within the cohort, 34% of patients were from the most and only 3% from the least socioeconomically deprived deciles (Table 2). </w:t>
      </w:r>
    </w:p>
    <w:p w14:paraId="11FCB822" w14:textId="77777777" w:rsidR="00483F81" w:rsidRPr="005C7AF1" w:rsidRDefault="00483F81" w:rsidP="00483F81">
      <w:pPr>
        <w:spacing w:line="360" w:lineRule="auto"/>
        <w:rPr>
          <w:rFonts w:ascii="Times New Roman" w:hAnsi="Times New Roman" w:cs="Times New Roman"/>
          <w:i/>
          <w:sz w:val="22"/>
          <w:szCs w:val="22"/>
        </w:rPr>
      </w:pPr>
      <w:r w:rsidRPr="00125B70">
        <w:rPr>
          <w:rFonts w:ascii="Times New Roman" w:hAnsi="Times New Roman" w:cs="Times New Roman"/>
          <w:b/>
          <w:i/>
          <w:sz w:val="28"/>
          <w:szCs w:val="28"/>
        </w:rPr>
        <w:t>Figure 1.</w:t>
      </w:r>
      <w:r w:rsidRPr="005C7AF1">
        <w:rPr>
          <w:rFonts w:ascii="Times New Roman" w:hAnsi="Times New Roman" w:cs="Times New Roman"/>
          <w:i/>
          <w:sz w:val="22"/>
          <w:szCs w:val="22"/>
        </w:rPr>
        <w:t xml:space="preserve"> </w:t>
      </w:r>
      <w:r w:rsidRPr="00731FF1">
        <w:rPr>
          <w:rFonts w:ascii="Times New Roman" w:hAnsi="Times New Roman" w:cs="Times New Roman"/>
          <w:b/>
          <w:i/>
          <w:sz w:val="28"/>
          <w:szCs w:val="28"/>
        </w:rPr>
        <w:t>Patients aged 80 years and over admitted to the ICU during the study period</w:t>
      </w:r>
    </w:p>
    <w:p w14:paraId="2730BDE7" w14:textId="77777777" w:rsidR="00483F81" w:rsidRPr="00F377E5" w:rsidRDefault="00483F81" w:rsidP="00483F81">
      <w:pPr>
        <w:spacing w:line="360" w:lineRule="auto"/>
        <w:rPr>
          <w:rFonts w:ascii="Times New Roman" w:hAnsi="Times New Roman" w:cs="Times New Roman"/>
          <w:b/>
          <w:sz w:val="22"/>
          <w:szCs w:val="22"/>
        </w:rPr>
      </w:pPr>
    </w:p>
    <w:p w14:paraId="13F220AF" w14:textId="77777777" w:rsidR="00483F81" w:rsidRPr="00125B70" w:rsidRDefault="00483F81" w:rsidP="00483F81">
      <w:pPr>
        <w:spacing w:line="360" w:lineRule="auto"/>
        <w:rPr>
          <w:rFonts w:ascii="Times New Roman" w:hAnsi="Times New Roman" w:cs="Times New Roman"/>
          <w:b/>
          <w:sz w:val="32"/>
          <w:szCs w:val="32"/>
        </w:rPr>
      </w:pPr>
      <w:r w:rsidRPr="00125B70">
        <w:rPr>
          <w:rFonts w:ascii="Times New Roman" w:hAnsi="Times New Roman" w:cs="Times New Roman"/>
          <w:b/>
          <w:sz w:val="32"/>
          <w:szCs w:val="32"/>
        </w:rPr>
        <w:t>Relative survival analysis</w:t>
      </w:r>
    </w:p>
    <w:p w14:paraId="4ADCA447"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Survival curves are presented comparing medical and surgical patients to simulated UK average (F</w:t>
      </w:r>
      <w:r>
        <w:rPr>
          <w:rFonts w:ascii="Times New Roman" w:hAnsi="Times New Roman" w:cs="Times New Roman"/>
          <w:sz w:val="22"/>
          <w:szCs w:val="22"/>
        </w:rPr>
        <w:t>ig</w:t>
      </w:r>
      <w:r w:rsidRPr="00F377E5">
        <w:rPr>
          <w:rFonts w:ascii="Times New Roman" w:hAnsi="Times New Roman" w:cs="Times New Roman"/>
          <w:sz w:val="22"/>
          <w:szCs w:val="22"/>
        </w:rPr>
        <w:t xml:space="preserve"> 2)</w:t>
      </w:r>
      <w:r>
        <w:rPr>
          <w:rFonts w:ascii="Times New Roman" w:hAnsi="Times New Roman" w:cs="Times New Roman"/>
          <w:sz w:val="22"/>
          <w:szCs w:val="22"/>
        </w:rPr>
        <w:t xml:space="preserve"> and local deprived populations (S1 Fig)</w:t>
      </w:r>
      <w:r w:rsidRPr="00F377E5">
        <w:rPr>
          <w:rFonts w:ascii="Times New Roman" w:hAnsi="Times New Roman" w:cs="Times New Roman"/>
          <w:sz w:val="22"/>
          <w:szCs w:val="22"/>
        </w:rPr>
        <w:t>. Survival at 30 days, one year and five years was 61%, 46% and 27% respectively, with survival for medical patients worse than surgical (S3</w:t>
      </w:r>
      <w:r>
        <w:rPr>
          <w:rFonts w:ascii="Times New Roman" w:hAnsi="Times New Roman" w:cs="Times New Roman"/>
          <w:sz w:val="22"/>
          <w:szCs w:val="22"/>
        </w:rPr>
        <w:t xml:space="preserve"> Table</w:t>
      </w:r>
      <w:r w:rsidRPr="00F377E5">
        <w:rPr>
          <w:rFonts w:ascii="Times New Roman" w:hAnsi="Times New Roman" w:cs="Times New Roman"/>
          <w:sz w:val="22"/>
          <w:szCs w:val="22"/>
        </w:rPr>
        <w:t xml:space="preserve">). Survival analyses were performed for patients alive up to five years from ICU admission and compared to non-critically ill populations. Relative survival analysis demonstrates that survival of surgical patients stabilised at approximately two years after ICU admission. Relative survival was </w:t>
      </w:r>
      <w:r w:rsidRPr="00F377E5">
        <w:rPr>
          <w:rFonts w:ascii="Times New Roman" w:eastAsia="Times New Roman" w:hAnsi="Times New Roman" w:cs="Times New Roman"/>
          <w:color w:val="000000"/>
          <w:sz w:val="22"/>
          <w:szCs w:val="22"/>
          <w:lang w:eastAsia="en-GB"/>
        </w:rPr>
        <w:t xml:space="preserve">0.694 (95% CI 0.646 - 0.737) at </w:t>
      </w:r>
      <w:r w:rsidRPr="00F377E5">
        <w:rPr>
          <w:rFonts w:ascii="Times New Roman" w:hAnsi="Times New Roman" w:cs="Times New Roman"/>
          <w:sz w:val="22"/>
          <w:szCs w:val="22"/>
        </w:rPr>
        <w:t xml:space="preserve">30 days, </w:t>
      </w:r>
      <w:r w:rsidRPr="00F377E5">
        <w:rPr>
          <w:rFonts w:ascii="Times New Roman" w:eastAsia="Times New Roman" w:hAnsi="Times New Roman" w:cs="Times New Roman"/>
          <w:color w:val="000000"/>
          <w:sz w:val="22"/>
          <w:szCs w:val="22"/>
          <w:lang w:eastAsia="en-GB"/>
        </w:rPr>
        <w:t xml:space="preserve">0.587 (95% CI 0.532 - 0.640) at </w:t>
      </w:r>
      <w:r w:rsidRPr="00F377E5">
        <w:rPr>
          <w:rFonts w:ascii="Times New Roman" w:hAnsi="Times New Roman" w:cs="Times New Roman"/>
          <w:sz w:val="22"/>
          <w:szCs w:val="22"/>
        </w:rPr>
        <w:t xml:space="preserve">one year and </w:t>
      </w:r>
      <w:r w:rsidRPr="00F377E5">
        <w:rPr>
          <w:rFonts w:ascii="Times New Roman" w:eastAsia="Times New Roman" w:hAnsi="Times New Roman" w:cs="Times New Roman"/>
          <w:color w:val="000000"/>
          <w:sz w:val="22"/>
          <w:szCs w:val="22"/>
          <w:lang w:eastAsia="en-GB"/>
        </w:rPr>
        <w:t xml:space="preserve">0.501 (95% CI 0.411 - 0.595) at </w:t>
      </w:r>
      <w:r w:rsidRPr="00F377E5">
        <w:rPr>
          <w:rFonts w:ascii="Times New Roman" w:hAnsi="Times New Roman" w:cs="Times New Roman"/>
          <w:sz w:val="22"/>
          <w:szCs w:val="22"/>
        </w:rPr>
        <w:t>five years</w:t>
      </w:r>
      <w:r w:rsidRPr="00F377E5">
        <w:rPr>
          <w:rFonts w:ascii="Times New Roman" w:eastAsia="Times New Roman" w:hAnsi="Times New Roman" w:cs="Times New Roman"/>
          <w:color w:val="000000"/>
          <w:sz w:val="22"/>
          <w:szCs w:val="22"/>
          <w:lang w:eastAsia="en-GB"/>
        </w:rPr>
        <w:t>. However, survival</w:t>
      </w:r>
      <w:r w:rsidRPr="00F377E5">
        <w:rPr>
          <w:rFonts w:ascii="Times New Roman" w:hAnsi="Times New Roman" w:cs="Times New Roman"/>
          <w:sz w:val="22"/>
          <w:szCs w:val="22"/>
        </w:rPr>
        <w:t xml:space="preserve"> for medical patients continued to worsen compared to the non-ICU population for the duration of the study period (relative survival at 30 days, one and five years was </w:t>
      </w:r>
      <w:r w:rsidRPr="00F377E5">
        <w:rPr>
          <w:rFonts w:ascii="Times New Roman" w:eastAsia="Times New Roman" w:hAnsi="Times New Roman" w:cs="Times New Roman"/>
          <w:color w:val="000000"/>
          <w:sz w:val="22"/>
          <w:szCs w:val="22"/>
          <w:lang w:eastAsia="en-GB"/>
        </w:rPr>
        <w:t xml:space="preserve">0.536 (95% </w:t>
      </w:r>
      <w:r w:rsidRPr="00F377E5">
        <w:rPr>
          <w:rFonts w:ascii="Times New Roman" w:eastAsia="Times New Roman" w:hAnsi="Times New Roman" w:cs="Times New Roman"/>
          <w:color w:val="000000"/>
          <w:sz w:val="22"/>
          <w:szCs w:val="22"/>
          <w:lang w:eastAsia="en-GB"/>
        </w:rPr>
        <w:lastRenderedPageBreak/>
        <w:t>CI 0.487 - 0.583), 0.414 (95% CI 0.363 - 0.464) and 0.143 (95% CI 0.085 - 0.220), respectively</w:t>
      </w:r>
      <w:r w:rsidRPr="00F377E5">
        <w:rPr>
          <w:rFonts w:ascii="Times New Roman" w:hAnsi="Times New Roman" w:cs="Times New Roman"/>
          <w:sz w:val="22"/>
          <w:szCs w:val="22"/>
        </w:rPr>
        <w:t xml:space="preserve"> (Fig 2 and S3</w:t>
      </w:r>
      <w:r>
        <w:rPr>
          <w:rFonts w:ascii="Times New Roman" w:hAnsi="Times New Roman" w:cs="Times New Roman"/>
          <w:sz w:val="22"/>
          <w:szCs w:val="22"/>
        </w:rPr>
        <w:t xml:space="preserve"> Table</w:t>
      </w:r>
      <w:r w:rsidRPr="00F377E5">
        <w:rPr>
          <w:rFonts w:ascii="Times New Roman" w:hAnsi="Times New Roman" w:cs="Times New Roman"/>
          <w:sz w:val="22"/>
          <w:szCs w:val="22"/>
        </w:rPr>
        <w:t>).</w:t>
      </w:r>
    </w:p>
    <w:p w14:paraId="0D97154F" w14:textId="77777777" w:rsidR="00483F81" w:rsidRPr="00F377E5" w:rsidRDefault="00483F81" w:rsidP="00483F81">
      <w:pPr>
        <w:spacing w:line="360" w:lineRule="auto"/>
        <w:rPr>
          <w:rFonts w:ascii="Times New Roman" w:hAnsi="Times New Roman" w:cs="Times New Roman"/>
          <w:sz w:val="22"/>
          <w:szCs w:val="22"/>
        </w:rPr>
      </w:pPr>
    </w:p>
    <w:p w14:paraId="78191F2F" w14:textId="77777777" w:rsidR="00483F81" w:rsidRPr="00125B70" w:rsidRDefault="00483F81" w:rsidP="00483F81">
      <w:pPr>
        <w:spacing w:line="360" w:lineRule="auto"/>
        <w:rPr>
          <w:rFonts w:ascii="Times New Roman" w:hAnsi="Times New Roman" w:cs="Times New Roman"/>
          <w:i/>
          <w:sz w:val="28"/>
          <w:szCs w:val="28"/>
        </w:rPr>
      </w:pPr>
      <w:r w:rsidRPr="00125B70">
        <w:rPr>
          <w:rFonts w:ascii="Times New Roman" w:hAnsi="Times New Roman" w:cs="Times New Roman"/>
          <w:b/>
          <w:i/>
          <w:sz w:val="28"/>
          <w:szCs w:val="28"/>
        </w:rPr>
        <w:t>Figure 2.</w:t>
      </w:r>
      <w:r w:rsidRPr="00125B70">
        <w:rPr>
          <w:rFonts w:ascii="Times New Roman" w:hAnsi="Times New Roman" w:cs="Times New Roman"/>
          <w:i/>
          <w:sz w:val="28"/>
          <w:szCs w:val="28"/>
        </w:rPr>
        <w:t xml:space="preserve"> </w:t>
      </w:r>
      <w:r w:rsidRPr="00125B70">
        <w:rPr>
          <w:rFonts w:ascii="Times New Roman" w:hAnsi="Times New Roman" w:cs="Times New Roman"/>
          <w:b/>
          <w:i/>
          <w:sz w:val="28"/>
          <w:szCs w:val="28"/>
        </w:rPr>
        <w:t>Modelled five-year survival of medical and surgical patients from ICU admission.</w:t>
      </w:r>
      <w:r w:rsidRPr="00125B70">
        <w:rPr>
          <w:rFonts w:ascii="Times New Roman" w:hAnsi="Times New Roman" w:cs="Times New Roman"/>
          <w:i/>
          <w:sz w:val="28"/>
          <w:szCs w:val="28"/>
        </w:rPr>
        <w:t xml:space="preserve"> </w:t>
      </w:r>
    </w:p>
    <w:p w14:paraId="76CE43B5" w14:textId="77777777" w:rsidR="00483F81" w:rsidRDefault="00483F81" w:rsidP="00483F81">
      <w:pPr>
        <w:spacing w:line="480" w:lineRule="auto"/>
        <w:rPr>
          <w:rFonts w:ascii="Times New Roman" w:hAnsi="Times New Roman" w:cs="Times New Roman"/>
          <w:b/>
          <w:sz w:val="22"/>
          <w:szCs w:val="22"/>
        </w:rPr>
      </w:pPr>
      <w:r w:rsidRPr="005C7AF1">
        <w:rPr>
          <w:rFonts w:ascii="Times New Roman" w:hAnsi="Times New Roman" w:cs="Times New Roman"/>
          <w:i/>
          <w:sz w:val="22"/>
          <w:szCs w:val="22"/>
        </w:rPr>
        <w:t>Panel A illustrates the modelled relative survival over time. Panel B demonstrates modelled cumulative survival using the Kaplan Meier method comparing medical and surgical patients. In panel A the shaded area represents the 95% confidence intervals for the modelled relative survival ratio. In panel B the dashed lines represents the modelled cumulative survival of the UK reference population in relation to medical patients (blue dash) and surgical patients (red dash).</w:t>
      </w:r>
    </w:p>
    <w:p w14:paraId="62087DD9" w14:textId="77777777" w:rsidR="00483F81" w:rsidRPr="00125B70" w:rsidRDefault="00483F81" w:rsidP="00483F81">
      <w:pPr>
        <w:spacing w:line="360" w:lineRule="auto"/>
        <w:rPr>
          <w:rFonts w:ascii="Times New Roman" w:hAnsi="Times New Roman" w:cs="Times New Roman"/>
          <w:b/>
          <w:sz w:val="32"/>
          <w:szCs w:val="32"/>
        </w:rPr>
      </w:pPr>
      <w:r w:rsidRPr="00125B70">
        <w:rPr>
          <w:rFonts w:ascii="Times New Roman" w:hAnsi="Times New Roman" w:cs="Times New Roman"/>
          <w:b/>
          <w:sz w:val="32"/>
          <w:szCs w:val="32"/>
        </w:rPr>
        <w:t>Clinical factors associated with survival</w:t>
      </w:r>
    </w:p>
    <w:p w14:paraId="7AD0DAD9" w14:textId="77777777" w:rsidR="00483F81"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bCs/>
          <w:i/>
          <w:iCs/>
          <w:sz w:val="22"/>
          <w:szCs w:val="22"/>
        </w:rPr>
        <w:t>Univariable survival analysis</w:t>
      </w:r>
      <w:r w:rsidRPr="00F377E5">
        <w:rPr>
          <w:rFonts w:ascii="Times New Roman" w:hAnsi="Times New Roman" w:cs="Times New Roman"/>
          <w:sz w:val="22"/>
          <w:szCs w:val="22"/>
        </w:rPr>
        <w:t xml:space="preserve">: Factors most associated with increased mortality were a medical diagnosis </w:t>
      </w:r>
      <w:r w:rsidRPr="00F377E5">
        <w:rPr>
          <w:rFonts w:ascii="Times New Roman" w:hAnsi="Times New Roman" w:cs="Times New Roman"/>
          <w:sz w:val="22"/>
          <w:szCs w:val="22"/>
          <w:lang w:val="en-US"/>
        </w:rPr>
        <w:t>(hazard ratio (HR) 1.62 (95% CI 1.37-1.89)</w:t>
      </w:r>
      <w:r w:rsidRPr="00F377E5">
        <w:rPr>
          <w:rFonts w:ascii="Times New Roman" w:hAnsi="Times New Roman" w:cs="Times New Roman"/>
          <w:sz w:val="22"/>
          <w:szCs w:val="22"/>
        </w:rPr>
        <w:t>, serum lactate concentration (6-8 mmol/l HR 1.67 (95% CI 1.18-2.36), &gt; 8 mmol/ HR 3.66 (95% CI 2.70-4.97)), plasma pH (pH 7.15-7.25 HR 1.88 (95% CI 1.48-2.40), pH 7.05-7.15 HR 3.47 (95% CI 2.43-4.96), pH &lt; 7.05 HR 8.5 (95% CI 5.37-13.45)), lower SBP (&lt; 80mmHg HR 1.86 (95% CI 1.44-2.40), &lt; 70 mmHg HR 2.18 (95% CI 1.49-3.18) and GCS ≤8 (HR 1.65 (95% CI 1.26-2.14). There were also significant differences for serum bilirubin (HR 1.004 (95% CI 1.001-1.007), serum creatinine (HR 1.001 (95% CI 1.000-1.001) and worsening P</w:t>
      </w:r>
      <w:r w:rsidRPr="00F377E5">
        <w:rPr>
          <w:rFonts w:ascii="Times New Roman" w:hAnsi="Times New Roman" w:cs="Times New Roman"/>
          <w:sz w:val="22"/>
          <w:szCs w:val="22"/>
          <w:vertAlign w:val="subscript"/>
        </w:rPr>
        <w:t>a</w:t>
      </w:r>
      <w:r w:rsidRPr="00F377E5">
        <w:rPr>
          <w:rFonts w:ascii="Times New Roman" w:hAnsi="Times New Roman" w:cs="Times New Roman"/>
          <w:sz w:val="22"/>
          <w:szCs w:val="22"/>
        </w:rPr>
        <w:t>O</w:t>
      </w:r>
      <w:r w:rsidRPr="00F377E5">
        <w:rPr>
          <w:rFonts w:ascii="Times New Roman" w:hAnsi="Times New Roman" w:cs="Times New Roman"/>
          <w:sz w:val="22"/>
          <w:szCs w:val="22"/>
          <w:vertAlign w:val="subscript"/>
        </w:rPr>
        <w:t>2</w:t>
      </w:r>
      <w:r w:rsidRPr="00F377E5">
        <w:rPr>
          <w:rFonts w:ascii="Times New Roman" w:hAnsi="Times New Roman" w:cs="Times New Roman"/>
          <w:sz w:val="22"/>
          <w:szCs w:val="22"/>
        </w:rPr>
        <w:t>/F</w:t>
      </w:r>
      <w:r w:rsidRPr="00F377E5">
        <w:rPr>
          <w:rFonts w:ascii="Times New Roman" w:hAnsi="Times New Roman" w:cs="Times New Roman"/>
          <w:sz w:val="22"/>
          <w:szCs w:val="22"/>
          <w:vertAlign w:val="subscript"/>
        </w:rPr>
        <w:t>i</w:t>
      </w:r>
      <w:r w:rsidRPr="00F377E5">
        <w:rPr>
          <w:rFonts w:ascii="Times New Roman" w:hAnsi="Times New Roman" w:cs="Times New Roman"/>
          <w:sz w:val="22"/>
          <w:szCs w:val="22"/>
        </w:rPr>
        <w:t>O</w:t>
      </w:r>
      <w:r w:rsidRPr="00F377E5">
        <w:rPr>
          <w:rFonts w:ascii="Times New Roman" w:hAnsi="Times New Roman" w:cs="Times New Roman"/>
          <w:sz w:val="22"/>
          <w:szCs w:val="22"/>
          <w:vertAlign w:val="subscript"/>
        </w:rPr>
        <w:t>2</w:t>
      </w:r>
      <w:r w:rsidRPr="00F377E5">
        <w:rPr>
          <w:rFonts w:ascii="Times New Roman" w:hAnsi="Times New Roman" w:cs="Times New Roman"/>
          <w:sz w:val="22"/>
          <w:szCs w:val="22"/>
        </w:rPr>
        <w:t xml:space="preserve"> ratio (HR 0.998 (95% CI 0.997-0.999) (</w:t>
      </w:r>
      <w:r>
        <w:rPr>
          <w:rFonts w:ascii="Times New Roman" w:hAnsi="Times New Roman" w:cs="Times New Roman"/>
          <w:sz w:val="22"/>
          <w:szCs w:val="22"/>
        </w:rPr>
        <w:t>Fig</w:t>
      </w:r>
      <w:r w:rsidRPr="00F377E5">
        <w:rPr>
          <w:rFonts w:ascii="Times New Roman" w:hAnsi="Times New Roman" w:cs="Times New Roman"/>
          <w:sz w:val="22"/>
          <w:szCs w:val="22"/>
        </w:rPr>
        <w:t xml:space="preserve"> 3 and Table 3). A FCS of 3 or more was also associated with a worse outcome (FCS 3 HR 1.39 (95% CI 1.03-1.87), FCS ≥4 HR 1.43 (95% CI 1.04-1.98) (</w:t>
      </w:r>
      <w:r>
        <w:rPr>
          <w:rFonts w:ascii="Times New Roman" w:hAnsi="Times New Roman" w:cs="Times New Roman"/>
          <w:sz w:val="22"/>
          <w:szCs w:val="22"/>
        </w:rPr>
        <w:t>Fig</w:t>
      </w:r>
      <w:r w:rsidRPr="00F377E5">
        <w:rPr>
          <w:rFonts w:ascii="Times New Roman" w:hAnsi="Times New Roman" w:cs="Times New Roman"/>
          <w:sz w:val="22"/>
          <w:szCs w:val="22"/>
        </w:rPr>
        <w:t xml:space="preserve"> 3 and S4</w:t>
      </w:r>
      <w:r>
        <w:rPr>
          <w:rFonts w:ascii="Times New Roman" w:hAnsi="Times New Roman" w:cs="Times New Roman"/>
          <w:sz w:val="22"/>
          <w:szCs w:val="22"/>
        </w:rPr>
        <w:t xml:space="preserve"> Table</w:t>
      </w:r>
      <w:r w:rsidRPr="00F377E5">
        <w:rPr>
          <w:rFonts w:ascii="Times New Roman" w:hAnsi="Times New Roman" w:cs="Times New Roman"/>
          <w:sz w:val="22"/>
          <w:szCs w:val="22"/>
        </w:rPr>
        <w:t>). There was no apparent effect of ICU readmission or socioeconomic deprivation on outcome (</w:t>
      </w:r>
      <w:r>
        <w:rPr>
          <w:rFonts w:ascii="Times New Roman" w:hAnsi="Times New Roman" w:cs="Times New Roman"/>
          <w:sz w:val="22"/>
          <w:szCs w:val="22"/>
        </w:rPr>
        <w:t>Fig</w:t>
      </w:r>
      <w:r w:rsidRPr="00F377E5">
        <w:rPr>
          <w:rFonts w:ascii="Times New Roman" w:hAnsi="Times New Roman" w:cs="Times New Roman"/>
          <w:sz w:val="22"/>
          <w:szCs w:val="22"/>
        </w:rPr>
        <w:t xml:space="preserve"> 3 and S4</w:t>
      </w:r>
      <w:r>
        <w:rPr>
          <w:rFonts w:ascii="Times New Roman" w:hAnsi="Times New Roman" w:cs="Times New Roman"/>
          <w:sz w:val="22"/>
          <w:szCs w:val="22"/>
        </w:rPr>
        <w:t xml:space="preserve"> Table</w:t>
      </w:r>
      <w:r w:rsidRPr="00F377E5">
        <w:rPr>
          <w:rFonts w:ascii="Times New Roman" w:hAnsi="Times New Roman" w:cs="Times New Roman"/>
          <w:sz w:val="22"/>
          <w:szCs w:val="22"/>
        </w:rPr>
        <w:t>).</w:t>
      </w:r>
    </w:p>
    <w:p w14:paraId="3968C20D" w14:textId="77777777" w:rsidR="00483F81" w:rsidRDefault="00483F81" w:rsidP="00483F81">
      <w:pPr>
        <w:spacing w:line="480" w:lineRule="auto"/>
        <w:rPr>
          <w:rFonts w:ascii="Times New Roman" w:eastAsia="Times New Roman" w:hAnsi="Times New Roman" w:cs="Times New Roman"/>
          <w:b/>
          <w:i/>
          <w:sz w:val="22"/>
          <w:szCs w:val="22"/>
        </w:rPr>
      </w:pPr>
    </w:p>
    <w:p w14:paraId="02E93316" w14:textId="77777777" w:rsidR="00483F81" w:rsidRPr="00D16B2F" w:rsidRDefault="00483F81" w:rsidP="00483F81">
      <w:pPr>
        <w:spacing w:line="480" w:lineRule="auto"/>
        <w:rPr>
          <w:rFonts w:ascii="Times New Roman" w:hAnsi="Times New Roman" w:cs="Times New Roman"/>
          <w:b/>
          <w:sz w:val="22"/>
          <w:szCs w:val="22"/>
        </w:rPr>
      </w:pPr>
      <w:r w:rsidRPr="00095CFF">
        <w:rPr>
          <w:rFonts w:ascii="Times New Roman" w:eastAsia="Times New Roman" w:hAnsi="Times New Roman" w:cs="Times New Roman"/>
          <w:b/>
          <w:i/>
          <w:sz w:val="28"/>
          <w:szCs w:val="28"/>
        </w:rPr>
        <w:t xml:space="preserve">Figure 3. </w:t>
      </w:r>
      <w:r w:rsidRPr="00D16B2F">
        <w:rPr>
          <w:rFonts w:ascii="Times New Roman" w:eastAsia="Times New Roman" w:hAnsi="Times New Roman" w:cs="Times New Roman"/>
          <w:b/>
          <w:sz w:val="22"/>
          <w:szCs w:val="22"/>
        </w:rPr>
        <w:t>Adjusted and crude hazard ratios showing the effect of physiological variables and patient characteristics on survival.</w:t>
      </w:r>
      <w:r w:rsidRPr="00D16B2F">
        <w:rPr>
          <w:rFonts w:ascii="Times New Roman" w:hAnsi="Times New Roman" w:cs="Times New Roman"/>
          <w:b/>
          <w:sz w:val="22"/>
          <w:szCs w:val="22"/>
        </w:rPr>
        <w:t xml:space="preserve"> </w:t>
      </w:r>
    </w:p>
    <w:p w14:paraId="4759759C" w14:textId="77777777" w:rsidR="00483F81" w:rsidRPr="00D16B2F" w:rsidRDefault="00483F81" w:rsidP="00483F81">
      <w:pPr>
        <w:rPr>
          <w:rFonts w:ascii="Times New Roman" w:hAnsi="Times New Roman" w:cs="Times New Roman"/>
          <w:sz w:val="22"/>
          <w:szCs w:val="22"/>
        </w:rPr>
      </w:pPr>
      <w:r>
        <w:rPr>
          <w:rFonts w:ascii="Times New Roman" w:hAnsi="Times New Roman" w:cs="Times New Roman"/>
          <w:sz w:val="22"/>
          <w:szCs w:val="22"/>
        </w:rPr>
        <w:br w:type="page"/>
      </w:r>
      <w:r w:rsidRPr="00731FF1">
        <w:rPr>
          <w:rFonts w:ascii="Times New Roman" w:eastAsia="Times New Roman" w:hAnsi="Times New Roman" w:cs="Times New Roman"/>
          <w:b/>
          <w:sz w:val="22"/>
          <w:szCs w:val="22"/>
        </w:rPr>
        <w:lastRenderedPageBreak/>
        <w:t>Table</w:t>
      </w:r>
      <w:r w:rsidRPr="00731FF1">
        <w:rPr>
          <w:rFonts w:ascii="Times New Roman" w:eastAsia="Times New Roman" w:hAnsi="Times New Roman" w:cs="Times New Roman"/>
          <w:b/>
          <w:bCs/>
          <w:sz w:val="22"/>
          <w:szCs w:val="22"/>
        </w:rPr>
        <w:t xml:space="preserve"> 3: </w:t>
      </w:r>
      <w:r w:rsidRPr="00731FF1">
        <w:rPr>
          <w:rFonts w:ascii="Times New Roman" w:eastAsia="Times New Roman" w:hAnsi="Times New Roman" w:cs="Times New Roman"/>
          <w:b/>
          <w:sz w:val="22"/>
          <w:szCs w:val="22"/>
        </w:rPr>
        <w:t xml:space="preserve">Multivariable flexible parametric survival model using admission physiological variables for patients aged 80+ admitted to ICU as an emergency. </w:t>
      </w:r>
    </w:p>
    <w:tbl>
      <w:tblPr>
        <w:tblStyle w:val="TableGrid1"/>
        <w:tblW w:w="10032" w:type="dxa"/>
        <w:tblInd w:w="-426" w:type="dxa"/>
        <w:tblLayout w:type="fixed"/>
        <w:tblLook w:val="04A0" w:firstRow="1" w:lastRow="0" w:firstColumn="1" w:lastColumn="0" w:noHBand="0" w:noVBand="1"/>
      </w:tblPr>
      <w:tblGrid>
        <w:gridCol w:w="3086"/>
        <w:gridCol w:w="1843"/>
        <w:gridCol w:w="2268"/>
        <w:gridCol w:w="2835"/>
      </w:tblGrid>
      <w:tr w:rsidR="00483F81" w:rsidRPr="00A57A2E" w14:paraId="3E42969E" w14:textId="77777777" w:rsidTr="00F40D9A">
        <w:tc>
          <w:tcPr>
            <w:tcW w:w="3086" w:type="dxa"/>
            <w:vMerge w:val="restart"/>
            <w:tcBorders>
              <w:top w:val="single" w:sz="4" w:space="0" w:color="auto"/>
              <w:left w:val="single" w:sz="4" w:space="0" w:color="auto"/>
              <w:bottom w:val="single" w:sz="4" w:space="0" w:color="auto"/>
              <w:right w:val="single" w:sz="4" w:space="0" w:color="auto"/>
            </w:tcBorders>
            <w:vAlign w:val="center"/>
            <w:hideMark/>
          </w:tcPr>
          <w:p w14:paraId="4E01B85E" w14:textId="77777777" w:rsidR="00483F81" w:rsidRPr="00D16B2F" w:rsidRDefault="00483F81" w:rsidP="00F40D9A">
            <w:pPr>
              <w:spacing w:line="360" w:lineRule="auto"/>
              <w:jc w:val="center"/>
              <w:rPr>
                <w:rFonts w:ascii="Times New Roman" w:eastAsia="Times New Roman" w:hAnsi="Times New Roman" w:cs="Times New Roman"/>
                <w:b/>
                <w:bCs/>
                <w:sz w:val="22"/>
                <w:szCs w:val="22"/>
              </w:rPr>
            </w:pPr>
            <w:r w:rsidRPr="00D16B2F">
              <w:rPr>
                <w:rFonts w:ascii="Times New Roman" w:eastAsia="Times New Roman" w:hAnsi="Times New Roman" w:cs="Times New Roman"/>
                <w:b/>
                <w:bCs/>
                <w:sz w:val="22"/>
                <w:szCs w:val="22"/>
              </w:rPr>
              <w:t>Variable</w:t>
            </w:r>
          </w:p>
        </w:tc>
        <w:tc>
          <w:tcPr>
            <w:tcW w:w="6946" w:type="dxa"/>
            <w:gridSpan w:val="3"/>
            <w:tcBorders>
              <w:top w:val="single" w:sz="4" w:space="0" w:color="auto"/>
              <w:left w:val="single" w:sz="4" w:space="0" w:color="auto"/>
              <w:bottom w:val="single" w:sz="4" w:space="0" w:color="auto"/>
              <w:right w:val="single" w:sz="4" w:space="0" w:color="auto"/>
            </w:tcBorders>
            <w:hideMark/>
          </w:tcPr>
          <w:p w14:paraId="330ABEB3" w14:textId="77777777" w:rsidR="00483F81" w:rsidRPr="00D16B2F" w:rsidRDefault="00483F81" w:rsidP="00F40D9A">
            <w:pPr>
              <w:spacing w:line="360" w:lineRule="auto"/>
              <w:jc w:val="center"/>
              <w:rPr>
                <w:rFonts w:ascii="Times New Roman" w:eastAsia="Times New Roman" w:hAnsi="Times New Roman" w:cs="Times New Roman"/>
                <w:b/>
                <w:bCs/>
                <w:sz w:val="22"/>
                <w:szCs w:val="22"/>
              </w:rPr>
            </w:pPr>
            <w:r w:rsidRPr="00D16B2F">
              <w:rPr>
                <w:rFonts w:ascii="Times New Roman" w:eastAsia="Times New Roman" w:hAnsi="Times New Roman" w:cs="Times New Roman"/>
                <w:b/>
                <w:bCs/>
                <w:sz w:val="22"/>
                <w:szCs w:val="22"/>
              </w:rPr>
              <w:t>Multivariable analysis</w:t>
            </w:r>
          </w:p>
        </w:tc>
      </w:tr>
      <w:tr w:rsidR="00483F81" w:rsidRPr="00A57A2E" w14:paraId="4EC20CCD" w14:textId="77777777" w:rsidTr="00F40D9A">
        <w:tc>
          <w:tcPr>
            <w:tcW w:w="3086" w:type="dxa"/>
            <w:vMerge/>
            <w:tcBorders>
              <w:top w:val="single" w:sz="4" w:space="0" w:color="auto"/>
              <w:left w:val="single" w:sz="4" w:space="0" w:color="auto"/>
              <w:bottom w:val="single" w:sz="4" w:space="0" w:color="auto"/>
              <w:right w:val="single" w:sz="4" w:space="0" w:color="auto"/>
            </w:tcBorders>
            <w:vAlign w:val="center"/>
            <w:hideMark/>
          </w:tcPr>
          <w:p w14:paraId="1B991114" w14:textId="77777777" w:rsidR="00483F81" w:rsidRPr="00A57A2E" w:rsidRDefault="00483F81" w:rsidP="00F40D9A">
            <w:pPr>
              <w:spacing w:line="360" w:lineRule="auto"/>
              <w:rPr>
                <w:rFonts w:asciiTheme="majorHAnsi" w:eastAsia="Times New Roman" w:hAnsiTheme="majorHAnsi"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A30F266" w14:textId="77777777" w:rsidR="00483F81" w:rsidRPr="00D16B2F" w:rsidRDefault="00483F81" w:rsidP="00F40D9A">
            <w:pPr>
              <w:spacing w:line="360" w:lineRule="auto"/>
              <w:jc w:val="center"/>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Hazard ratio</w:t>
            </w:r>
          </w:p>
        </w:tc>
        <w:tc>
          <w:tcPr>
            <w:tcW w:w="2268" w:type="dxa"/>
            <w:tcBorders>
              <w:top w:val="single" w:sz="4" w:space="0" w:color="auto"/>
              <w:left w:val="single" w:sz="4" w:space="0" w:color="auto"/>
              <w:bottom w:val="single" w:sz="4" w:space="0" w:color="auto"/>
              <w:right w:val="single" w:sz="4" w:space="0" w:color="auto"/>
            </w:tcBorders>
            <w:hideMark/>
          </w:tcPr>
          <w:p w14:paraId="22D00D7F" w14:textId="77777777" w:rsidR="00483F81" w:rsidRPr="00D16B2F" w:rsidRDefault="00483F81" w:rsidP="00F40D9A">
            <w:pPr>
              <w:spacing w:line="360" w:lineRule="auto"/>
              <w:jc w:val="center"/>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P value</w:t>
            </w:r>
          </w:p>
        </w:tc>
        <w:tc>
          <w:tcPr>
            <w:tcW w:w="2835" w:type="dxa"/>
            <w:tcBorders>
              <w:top w:val="single" w:sz="4" w:space="0" w:color="auto"/>
              <w:left w:val="single" w:sz="4" w:space="0" w:color="auto"/>
              <w:bottom w:val="single" w:sz="4" w:space="0" w:color="auto"/>
              <w:right w:val="single" w:sz="4" w:space="0" w:color="auto"/>
            </w:tcBorders>
            <w:hideMark/>
          </w:tcPr>
          <w:p w14:paraId="22A27DD5" w14:textId="77777777" w:rsidR="00483F81" w:rsidRPr="00D16B2F" w:rsidRDefault="00483F81" w:rsidP="00F40D9A">
            <w:pPr>
              <w:spacing w:line="360" w:lineRule="auto"/>
              <w:jc w:val="center"/>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95% Confidence Interval</w:t>
            </w:r>
          </w:p>
        </w:tc>
      </w:tr>
      <w:tr w:rsidR="00483F81" w:rsidRPr="00A57A2E" w14:paraId="60FF0E51"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0571E5B3" w14:textId="77777777" w:rsidR="00483F81" w:rsidRPr="00D16B2F" w:rsidRDefault="00483F81" w:rsidP="00F40D9A">
            <w:pPr>
              <w:spacing w:line="360" w:lineRule="auto"/>
              <w:jc w:val="both"/>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Age</w:t>
            </w:r>
          </w:p>
        </w:tc>
        <w:tc>
          <w:tcPr>
            <w:tcW w:w="1843" w:type="dxa"/>
            <w:tcBorders>
              <w:top w:val="single" w:sz="4" w:space="0" w:color="auto"/>
              <w:left w:val="single" w:sz="4" w:space="0" w:color="auto"/>
              <w:bottom w:val="single" w:sz="4" w:space="0" w:color="auto"/>
              <w:right w:val="single" w:sz="4" w:space="0" w:color="auto"/>
            </w:tcBorders>
            <w:hideMark/>
          </w:tcPr>
          <w:p w14:paraId="7D85B39A"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1.04</w:t>
            </w:r>
          </w:p>
        </w:tc>
        <w:tc>
          <w:tcPr>
            <w:tcW w:w="2268" w:type="dxa"/>
            <w:tcBorders>
              <w:top w:val="single" w:sz="4" w:space="0" w:color="auto"/>
              <w:left w:val="single" w:sz="4" w:space="0" w:color="auto"/>
              <w:bottom w:val="single" w:sz="4" w:space="0" w:color="auto"/>
              <w:right w:val="single" w:sz="4" w:space="0" w:color="auto"/>
            </w:tcBorders>
            <w:hideMark/>
          </w:tcPr>
          <w:p w14:paraId="0D482843"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0.007</w:t>
            </w:r>
          </w:p>
        </w:tc>
        <w:tc>
          <w:tcPr>
            <w:tcW w:w="2835" w:type="dxa"/>
            <w:tcBorders>
              <w:top w:val="single" w:sz="4" w:space="0" w:color="auto"/>
              <w:left w:val="single" w:sz="4" w:space="0" w:color="auto"/>
              <w:bottom w:val="single" w:sz="4" w:space="0" w:color="auto"/>
              <w:right w:val="single" w:sz="4" w:space="0" w:color="auto"/>
            </w:tcBorders>
            <w:hideMark/>
          </w:tcPr>
          <w:p w14:paraId="243D5BFF"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1.01 – 1.07</w:t>
            </w:r>
          </w:p>
        </w:tc>
      </w:tr>
      <w:tr w:rsidR="00483F81" w:rsidRPr="00A57A2E" w14:paraId="201BD761"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33D51A9C"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Male</w:t>
            </w:r>
          </w:p>
        </w:tc>
        <w:tc>
          <w:tcPr>
            <w:tcW w:w="1843" w:type="dxa"/>
            <w:tcBorders>
              <w:top w:val="single" w:sz="4" w:space="0" w:color="auto"/>
              <w:left w:val="single" w:sz="4" w:space="0" w:color="auto"/>
              <w:bottom w:val="single" w:sz="4" w:space="0" w:color="auto"/>
              <w:right w:val="single" w:sz="4" w:space="0" w:color="auto"/>
            </w:tcBorders>
            <w:hideMark/>
          </w:tcPr>
          <w:p w14:paraId="116A9CB4"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1.15</w:t>
            </w:r>
          </w:p>
        </w:tc>
        <w:tc>
          <w:tcPr>
            <w:tcW w:w="2268" w:type="dxa"/>
            <w:tcBorders>
              <w:top w:val="single" w:sz="4" w:space="0" w:color="auto"/>
              <w:left w:val="single" w:sz="4" w:space="0" w:color="auto"/>
              <w:bottom w:val="single" w:sz="4" w:space="0" w:color="auto"/>
              <w:right w:val="single" w:sz="4" w:space="0" w:color="auto"/>
            </w:tcBorders>
            <w:hideMark/>
          </w:tcPr>
          <w:p w14:paraId="420A6A8D"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0.142</w:t>
            </w:r>
          </w:p>
        </w:tc>
        <w:tc>
          <w:tcPr>
            <w:tcW w:w="2835" w:type="dxa"/>
            <w:tcBorders>
              <w:top w:val="single" w:sz="4" w:space="0" w:color="auto"/>
              <w:left w:val="single" w:sz="4" w:space="0" w:color="auto"/>
              <w:bottom w:val="single" w:sz="4" w:space="0" w:color="auto"/>
              <w:right w:val="single" w:sz="4" w:space="0" w:color="auto"/>
            </w:tcBorders>
            <w:hideMark/>
          </w:tcPr>
          <w:p w14:paraId="24A66FCD"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0.95 – 1.39</w:t>
            </w:r>
          </w:p>
        </w:tc>
      </w:tr>
      <w:tr w:rsidR="00483F81" w:rsidRPr="00A57A2E" w14:paraId="25A96379" w14:textId="77777777" w:rsidTr="00F40D9A">
        <w:trPr>
          <w:trHeight w:val="381"/>
        </w:trPr>
        <w:tc>
          <w:tcPr>
            <w:tcW w:w="3086" w:type="dxa"/>
            <w:tcBorders>
              <w:top w:val="single" w:sz="4" w:space="0" w:color="auto"/>
              <w:left w:val="single" w:sz="4" w:space="0" w:color="auto"/>
              <w:bottom w:val="nil"/>
              <w:right w:val="single" w:sz="4" w:space="0" w:color="auto"/>
            </w:tcBorders>
            <w:hideMark/>
          </w:tcPr>
          <w:p w14:paraId="672257C9"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FCS</w:t>
            </w:r>
          </w:p>
        </w:tc>
        <w:tc>
          <w:tcPr>
            <w:tcW w:w="1843" w:type="dxa"/>
            <w:tcBorders>
              <w:top w:val="single" w:sz="4" w:space="0" w:color="auto"/>
              <w:left w:val="single" w:sz="4" w:space="0" w:color="auto"/>
              <w:bottom w:val="nil"/>
              <w:right w:val="single" w:sz="4" w:space="0" w:color="auto"/>
            </w:tcBorders>
          </w:tcPr>
          <w:p w14:paraId="2B8EB906" w14:textId="77777777" w:rsidR="00483F81" w:rsidRPr="00D16B2F" w:rsidRDefault="00483F81" w:rsidP="00F40D9A">
            <w:pPr>
              <w:spacing w:line="360" w:lineRule="auto"/>
              <w:rPr>
                <w:rFonts w:ascii="Times New Roman" w:eastAsia="Times New Roman" w:hAnsi="Times New Roman" w:cs="Times New Roman"/>
                <w:sz w:val="22"/>
                <w:szCs w:val="22"/>
              </w:rPr>
            </w:pPr>
          </w:p>
        </w:tc>
        <w:tc>
          <w:tcPr>
            <w:tcW w:w="2268" w:type="dxa"/>
            <w:tcBorders>
              <w:top w:val="single" w:sz="4" w:space="0" w:color="auto"/>
              <w:left w:val="single" w:sz="4" w:space="0" w:color="auto"/>
              <w:bottom w:val="nil"/>
              <w:right w:val="single" w:sz="4" w:space="0" w:color="auto"/>
            </w:tcBorders>
          </w:tcPr>
          <w:p w14:paraId="1D5CF073"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c>
          <w:tcPr>
            <w:tcW w:w="2835" w:type="dxa"/>
            <w:tcBorders>
              <w:top w:val="single" w:sz="4" w:space="0" w:color="auto"/>
              <w:left w:val="single" w:sz="4" w:space="0" w:color="auto"/>
              <w:bottom w:val="nil"/>
              <w:right w:val="single" w:sz="4" w:space="0" w:color="auto"/>
            </w:tcBorders>
          </w:tcPr>
          <w:p w14:paraId="11813A61"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r>
      <w:tr w:rsidR="00483F81" w:rsidRPr="00A57A2E" w14:paraId="3B7D714A" w14:textId="77777777" w:rsidTr="00F40D9A">
        <w:trPr>
          <w:trHeight w:val="503"/>
        </w:trPr>
        <w:tc>
          <w:tcPr>
            <w:tcW w:w="3086" w:type="dxa"/>
            <w:tcBorders>
              <w:top w:val="nil"/>
              <w:left w:val="single" w:sz="4" w:space="0" w:color="auto"/>
              <w:bottom w:val="nil"/>
              <w:right w:val="single" w:sz="4" w:space="0" w:color="auto"/>
            </w:tcBorders>
          </w:tcPr>
          <w:p w14:paraId="6E59D054"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1</w:t>
            </w:r>
          </w:p>
        </w:tc>
        <w:tc>
          <w:tcPr>
            <w:tcW w:w="1843" w:type="dxa"/>
            <w:tcBorders>
              <w:top w:val="nil"/>
              <w:left w:val="single" w:sz="4" w:space="0" w:color="auto"/>
              <w:bottom w:val="nil"/>
              <w:right w:val="single" w:sz="4" w:space="0" w:color="auto"/>
            </w:tcBorders>
          </w:tcPr>
          <w:p w14:paraId="069A0946"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1.16</w:t>
            </w:r>
          </w:p>
        </w:tc>
        <w:tc>
          <w:tcPr>
            <w:tcW w:w="2268" w:type="dxa"/>
            <w:tcBorders>
              <w:top w:val="nil"/>
              <w:left w:val="single" w:sz="4" w:space="0" w:color="auto"/>
              <w:bottom w:val="nil"/>
              <w:right w:val="single" w:sz="4" w:space="0" w:color="auto"/>
            </w:tcBorders>
          </w:tcPr>
          <w:p w14:paraId="5E62857D"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0.303</w:t>
            </w:r>
          </w:p>
        </w:tc>
        <w:tc>
          <w:tcPr>
            <w:tcW w:w="2835" w:type="dxa"/>
            <w:tcBorders>
              <w:top w:val="nil"/>
              <w:left w:val="single" w:sz="4" w:space="0" w:color="auto"/>
              <w:bottom w:val="nil"/>
              <w:right w:val="single" w:sz="4" w:space="0" w:color="auto"/>
            </w:tcBorders>
          </w:tcPr>
          <w:p w14:paraId="04A7FC0F"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0.87 – 1.55</w:t>
            </w:r>
          </w:p>
        </w:tc>
      </w:tr>
      <w:tr w:rsidR="00483F81" w:rsidRPr="00A57A2E" w14:paraId="1322F185" w14:textId="77777777" w:rsidTr="00F40D9A">
        <w:trPr>
          <w:trHeight w:val="248"/>
        </w:trPr>
        <w:tc>
          <w:tcPr>
            <w:tcW w:w="3086" w:type="dxa"/>
            <w:tcBorders>
              <w:top w:val="nil"/>
              <w:left w:val="single" w:sz="4" w:space="0" w:color="auto"/>
              <w:bottom w:val="nil"/>
              <w:right w:val="single" w:sz="4" w:space="0" w:color="auto"/>
            </w:tcBorders>
          </w:tcPr>
          <w:p w14:paraId="566FF34E"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2</w:t>
            </w:r>
          </w:p>
        </w:tc>
        <w:tc>
          <w:tcPr>
            <w:tcW w:w="1843" w:type="dxa"/>
            <w:tcBorders>
              <w:top w:val="nil"/>
              <w:left w:val="single" w:sz="4" w:space="0" w:color="auto"/>
              <w:bottom w:val="nil"/>
              <w:right w:val="single" w:sz="4" w:space="0" w:color="auto"/>
            </w:tcBorders>
          </w:tcPr>
          <w:p w14:paraId="1FD5E5DC"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1.04</w:t>
            </w:r>
          </w:p>
        </w:tc>
        <w:tc>
          <w:tcPr>
            <w:tcW w:w="2268" w:type="dxa"/>
            <w:tcBorders>
              <w:top w:val="nil"/>
              <w:left w:val="single" w:sz="4" w:space="0" w:color="auto"/>
              <w:bottom w:val="nil"/>
              <w:right w:val="single" w:sz="4" w:space="0" w:color="auto"/>
            </w:tcBorders>
          </w:tcPr>
          <w:p w14:paraId="6BDFD953"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0.799</w:t>
            </w:r>
          </w:p>
        </w:tc>
        <w:tc>
          <w:tcPr>
            <w:tcW w:w="2835" w:type="dxa"/>
            <w:tcBorders>
              <w:top w:val="nil"/>
              <w:left w:val="single" w:sz="4" w:space="0" w:color="auto"/>
              <w:bottom w:val="nil"/>
              <w:right w:val="single" w:sz="4" w:space="0" w:color="auto"/>
            </w:tcBorders>
          </w:tcPr>
          <w:p w14:paraId="05A12C08"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0.78 – 1.39</w:t>
            </w:r>
          </w:p>
        </w:tc>
      </w:tr>
      <w:tr w:rsidR="00483F81" w:rsidRPr="00A57A2E" w14:paraId="143A0C94" w14:textId="77777777" w:rsidTr="00F40D9A">
        <w:trPr>
          <w:trHeight w:val="203"/>
        </w:trPr>
        <w:tc>
          <w:tcPr>
            <w:tcW w:w="3086" w:type="dxa"/>
            <w:tcBorders>
              <w:top w:val="nil"/>
              <w:left w:val="single" w:sz="4" w:space="0" w:color="auto"/>
              <w:bottom w:val="nil"/>
              <w:right w:val="single" w:sz="4" w:space="0" w:color="auto"/>
            </w:tcBorders>
          </w:tcPr>
          <w:p w14:paraId="3E984126"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3</w:t>
            </w:r>
          </w:p>
        </w:tc>
        <w:tc>
          <w:tcPr>
            <w:tcW w:w="1843" w:type="dxa"/>
            <w:tcBorders>
              <w:top w:val="nil"/>
              <w:left w:val="single" w:sz="4" w:space="0" w:color="auto"/>
              <w:bottom w:val="nil"/>
              <w:right w:val="single" w:sz="4" w:space="0" w:color="auto"/>
            </w:tcBorders>
          </w:tcPr>
          <w:p w14:paraId="720833BB"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1.36</w:t>
            </w:r>
          </w:p>
        </w:tc>
        <w:tc>
          <w:tcPr>
            <w:tcW w:w="2268" w:type="dxa"/>
            <w:tcBorders>
              <w:top w:val="nil"/>
              <w:left w:val="single" w:sz="4" w:space="0" w:color="auto"/>
              <w:bottom w:val="nil"/>
              <w:right w:val="single" w:sz="4" w:space="0" w:color="auto"/>
            </w:tcBorders>
          </w:tcPr>
          <w:p w14:paraId="3FB58079"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0.056</w:t>
            </w:r>
          </w:p>
        </w:tc>
        <w:tc>
          <w:tcPr>
            <w:tcW w:w="2835" w:type="dxa"/>
            <w:tcBorders>
              <w:top w:val="nil"/>
              <w:left w:val="single" w:sz="4" w:space="0" w:color="auto"/>
              <w:bottom w:val="nil"/>
              <w:right w:val="single" w:sz="4" w:space="0" w:color="auto"/>
            </w:tcBorders>
          </w:tcPr>
          <w:p w14:paraId="310E7F65"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0.99 – 1.89</w:t>
            </w:r>
          </w:p>
        </w:tc>
      </w:tr>
      <w:tr w:rsidR="00483F81" w:rsidRPr="00A57A2E" w14:paraId="2FB2E695" w14:textId="77777777" w:rsidTr="00F40D9A">
        <w:trPr>
          <w:trHeight w:val="202"/>
        </w:trPr>
        <w:tc>
          <w:tcPr>
            <w:tcW w:w="3086" w:type="dxa"/>
            <w:tcBorders>
              <w:top w:val="nil"/>
              <w:left w:val="single" w:sz="4" w:space="0" w:color="auto"/>
              <w:bottom w:val="single" w:sz="4" w:space="0" w:color="auto"/>
              <w:right w:val="single" w:sz="4" w:space="0" w:color="auto"/>
            </w:tcBorders>
          </w:tcPr>
          <w:p w14:paraId="120136CD"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4</w:t>
            </w:r>
          </w:p>
        </w:tc>
        <w:tc>
          <w:tcPr>
            <w:tcW w:w="1843" w:type="dxa"/>
            <w:tcBorders>
              <w:top w:val="nil"/>
              <w:left w:val="single" w:sz="4" w:space="0" w:color="auto"/>
              <w:bottom w:val="single" w:sz="4" w:space="0" w:color="auto"/>
              <w:right w:val="single" w:sz="4" w:space="0" w:color="auto"/>
            </w:tcBorders>
          </w:tcPr>
          <w:p w14:paraId="53A01051"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1.62</w:t>
            </w:r>
          </w:p>
        </w:tc>
        <w:tc>
          <w:tcPr>
            <w:tcW w:w="2268" w:type="dxa"/>
            <w:tcBorders>
              <w:top w:val="nil"/>
              <w:left w:val="single" w:sz="4" w:space="0" w:color="auto"/>
              <w:bottom w:val="single" w:sz="4" w:space="0" w:color="auto"/>
              <w:right w:val="single" w:sz="4" w:space="0" w:color="auto"/>
            </w:tcBorders>
          </w:tcPr>
          <w:p w14:paraId="3E9ED5F5"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0.008</w:t>
            </w:r>
          </w:p>
        </w:tc>
        <w:tc>
          <w:tcPr>
            <w:tcW w:w="2835" w:type="dxa"/>
            <w:tcBorders>
              <w:top w:val="nil"/>
              <w:left w:val="single" w:sz="4" w:space="0" w:color="auto"/>
              <w:bottom w:val="single" w:sz="4" w:space="0" w:color="auto"/>
              <w:right w:val="single" w:sz="4" w:space="0" w:color="auto"/>
            </w:tcBorders>
          </w:tcPr>
          <w:p w14:paraId="6E82EC5F"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1.14 – 2.32</w:t>
            </w:r>
          </w:p>
        </w:tc>
      </w:tr>
      <w:tr w:rsidR="00483F81" w:rsidRPr="00A57A2E" w14:paraId="0E0A3296"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7D44B585"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Medical</w:t>
            </w:r>
          </w:p>
        </w:tc>
        <w:tc>
          <w:tcPr>
            <w:tcW w:w="1843" w:type="dxa"/>
            <w:tcBorders>
              <w:top w:val="single" w:sz="4" w:space="0" w:color="auto"/>
              <w:left w:val="single" w:sz="4" w:space="0" w:color="auto"/>
              <w:bottom w:val="single" w:sz="4" w:space="0" w:color="auto"/>
              <w:right w:val="single" w:sz="4" w:space="0" w:color="auto"/>
            </w:tcBorders>
            <w:hideMark/>
          </w:tcPr>
          <w:p w14:paraId="4FF4B5E3"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1.44</w:t>
            </w:r>
          </w:p>
        </w:tc>
        <w:tc>
          <w:tcPr>
            <w:tcW w:w="2268" w:type="dxa"/>
            <w:tcBorders>
              <w:top w:val="single" w:sz="4" w:space="0" w:color="auto"/>
              <w:left w:val="single" w:sz="4" w:space="0" w:color="auto"/>
              <w:bottom w:val="single" w:sz="4" w:space="0" w:color="auto"/>
              <w:right w:val="single" w:sz="4" w:space="0" w:color="auto"/>
            </w:tcBorders>
            <w:hideMark/>
          </w:tcPr>
          <w:p w14:paraId="79F2A7FE"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&lt;0.001</w:t>
            </w:r>
          </w:p>
        </w:tc>
        <w:tc>
          <w:tcPr>
            <w:tcW w:w="2835" w:type="dxa"/>
            <w:tcBorders>
              <w:top w:val="single" w:sz="4" w:space="0" w:color="auto"/>
              <w:left w:val="single" w:sz="4" w:space="0" w:color="auto"/>
              <w:bottom w:val="single" w:sz="4" w:space="0" w:color="auto"/>
              <w:right w:val="single" w:sz="4" w:space="0" w:color="auto"/>
            </w:tcBorders>
            <w:hideMark/>
          </w:tcPr>
          <w:p w14:paraId="6D23B601"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1.19 – 1.74</w:t>
            </w:r>
          </w:p>
        </w:tc>
      </w:tr>
      <w:tr w:rsidR="00483F81" w:rsidRPr="00A57A2E" w14:paraId="79880910"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38435F76"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IMD score</w:t>
            </w:r>
          </w:p>
        </w:tc>
        <w:tc>
          <w:tcPr>
            <w:tcW w:w="1843" w:type="dxa"/>
            <w:tcBorders>
              <w:top w:val="single" w:sz="4" w:space="0" w:color="auto"/>
              <w:left w:val="single" w:sz="4" w:space="0" w:color="auto"/>
              <w:bottom w:val="single" w:sz="4" w:space="0" w:color="auto"/>
              <w:right w:val="single" w:sz="4" w:space="0" w:color="auto"/>
            </w:tcBorders>
            <w:hideMark/>
          </w:tcPr>
          <w:p w14:paraId="0BB209D6"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0.999</w:t>
            </w:r>
          </w:p>
        </w:tc>
        <w:tc>
          <w:tcPr>
            <w:tcW w:w="2268" w:type="dxa"/>
            <w:tcBorders>
              <w:top w:val="single" w:sz="4" w:space="0" w:color="auto"/>
              <w:left w:val="single" w:sz="4" w:space="0" w:color="auto"/>
              <w:bottom w:val="single" w:sz="4" w:space="0" w:color="auto"/>
              <w:right w:val="single" w:sz="4" w:space="0" w:color="auto"/>
            </w:tcBorders>
            <w:hideMark/>
          </w:tcPr>
          <w:p w14:paraId="483013A9"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0.702</w:t>
            </w:r>
          </w:p>
        </w:tc>
        <w:tc>
          <w:tcPr>
            <w:tcW w:w="2835" w:type="dxa"/>
            <w:tcBorders>
              <w:top w:val="single" w:sz="4" w:space="0" w:color="auto"/>
              <w:left w:val="single" w:sz="4" w:space="0" w:color="auto"/>
              <w:bottom w:val="single" w:sz="4" w:space="0" w:color="auto"/>
              <w:right w:val="single" w:sz="4" w:space="0" w:color="auto"/>
            </w:tcBorders>
            <w:hideMark/>
          </w:tcPr>
          <w:p w14:paraId="776F07B8"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0.995 – 1.003</w:t>
            </w:r>
          </w:p>
        </w:tc>
      </w:tr>
      <w:tr w:rsidR="00483F81" w:rsidRPr="00A57A2E" w14:paraId="16F2F9C7"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72D0A851"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Readmission</w:t>
            </w:r>
          </w:p>
        </w:tc>
        <w:tc>
          <w:tcPr>
            <w:tcW w:w="1843" w:type="dxa"/>
            <w:tcBorders>
              <w:top w:val="single" w:sz="4" w:space="0" w:color="auto"/>
              <w:left w:val="single" w:sz="4" w:space="0" w:color="auto"/>
              <w:bottom w:val="single" w:sz="4" w:space="0" w:color="auto"/>
              <w:right w:val="single" w:sz="4" w:space="0" w:color="auto"/>
            </w:tcBorders>
            <w:hideMark/>
          </w:tcPr>
          <w:p w14:paraId="49D60EDB"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0.62</w:t>
            </w:r>
          </w:p>
        </w:tc>
        <w:tc>
          <w:tcPr>
            <w:tcW w:w="2268" w:type="dxa"/>
            <w:tcBorders>
              <w:top w:val="single" w:sz="4" w:space="0" w:color="auto"/>
              <w:left w:val="single" w:sz="4" w:space="0" w:color="auto"/>
              <w:bottom w:val="single" w:sz="4" w:space="0" w:color="auto"/>
              <w:right w:val="single" w:sz="4" w:space="0" w:color="auto"/>
            </w:tcBorders>
            <w:hideMark/>
          </w:tcPr>
          <w:p w14:paraId="3404C2E6"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0.067</w:t>
            </w:r>
          </w:p>
        </w:tc>
        <w:tc>
          <w:tcPr>
            <w:tcW w:w="2835" w:type="dxa"/>
            <w:tcBorders>
              <w:top w:val="single" w:sz="4" w:space="0" w:color="auto"/>
              <w:left w:val="single" w:sz="4" w:space="0" w:color="auto"/>
              <w:bottom w:val="single" w:sz="4" w:space="0" w:color="auto"/>
              <w:right w:val="single" w:sz="4" w:space="0" w:color="auto"/>
            </w:tcBorders>
            <w:hideMark/>
          </w:tcPr>
          <w:p w14:paraId="35B5B524"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0.37 – 1.03</w:t>
            </w:r>
          </w:p>
        </w:tc>
      </w:tr>
      <w:tr w:rsidR="00483F81" w:rsidRPr="00A57A2E" w14:paraId="7FB15F66"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0264F6A7"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P</w:t>
            </w:r>
            <w:r w:rsidRPr="00D16B2F">
              <w:rPr>
                <w:rFonts w:ascii="Times New Roman" w:eastAsia="Times New Roman" w:hAnsi="Times New Roman" w:cs="Times New Roman"/>
                <w:b/>
                <w:sz w:val="22"/>
                <w:szCs w:val="22"/>
                <w:vertAlign w:val="subscript"/>
              </w:rPr>
              <w:t>a</w:t>
            </w:r>
            <w:r w:rsidRPr="00D16B2F">
              <w:rPr>
                <w:rFonts w:ascii="Times New Roman" w:eastAsia="Times New Roman" w:hAnsi="Times New Roman" w:cs="Times New Roman"/>
                <w:b/>
                <w:sz w:val="22"/>
                <w:szCs w:val="22"/>
              </w:rPr>
              <w:t>O</w:t>
            </w:r>
            <w:r w:rsidRPr="00D16B2F">
              <w:rPr>
                <w:rFonts w:ascii="Times New Roman" w:eastAsia="Times New Roman" w:hAnsi="Times New Roman" w:cs="Times New Roman"/>
                <w:b/>
                <w:sz w:val="22"/>
                <w:szCs w:val="22"/>
                <w:vertAlign w:val="subscript"/>
              </w:rPr>
              <w:t>2</w:t>
            </w:r>
            <w:r w:rsidRPr="00D16B2F">
              <w:rPr>
                <w:rFonts w:ascii="Times New Roman" w:eastAsia="Times New Roman" w:hAnsi="Times New Roman" w:cs="Times New Roman"/>
                <w:b/>
                <w:sz w:val="22"/>
                <w:szCs w:val="22"/>
              </w:rPr>
              <w:t>/F</w:t>
            </w:r>
            <w:r w:rsidRPr="00D16B2F">
              <w:rPr>
                <w:rFonts w:ascii="Times New Roman" w:eastAsia="Times New Roman" w:hAnsi="Times New Roman" w:cs="Times New Roman"/>
                <w:b/>
                <w:sz w:val="22"/>
                <w:szCs w:val="22"/>
                <w:vertAlign w:val="subscript"/>
              </w:rPr>
              <w:t>i</w:t>
            </w:r>
            <w:r w:rsidRPr="00D16B2F">
              <w:rPr>
                <w:rFonts w:ascii="Times New Roman" w:eastAsia="Times New Roman" w:hAnsi="Times New Roman" w:cs="Times New Roman"/>
                <w:b/>
                <w:sz w:val="22"/>
                <w:szCs w:val="22"/>
              </w:rPr>
              <w:t>O</w:t>
            </w:r>
            <w:r w:rsidRPr="00D16B2F">
              <w:rPr>
                <w:rFonts w:ascii="Times New Roman" w:eastAsia="Times New Roman" w:hAnsi="Times New Roman" w:cs="Times New Roman"/>
                <w:b/>
                <w:sz w:val="22"/>
                <w:szCs w:val="22"/>
                <w:vertAlign w:val="subscript"/>
              </w:rPr>
              <w:t>2</w:t>
            </w:r>
            <w:r w:rsidRPr="00D16B2F">
              <w:rPr>
                <w:rFonts w:ascii="Times New Roman" w:eastAsia="Times New Roman" w:hAnsi="Times New Roman" w:cs="Times New Roman"/>
                <w:b/>
                <w:sz w:val="22"/>
                <w:szCs w:val="22"/>
              </w:rPr>
              <w:t xml:space="preserve"> ratio</w:t>
            </w:r>
          </w:p>
        </w:tc>
        <w:tc>
          <w:tcPr>
            <w:tcW w:w="1843" w:type="dxa"/>
            <w:tcBorders>
              <w:top w:val="single" w:sz="4" w:space="0" w:color="auto"/>
              <w:left w:val="single" w:sz="4" w:space="0" w:color="auto"/>
              <w:bottom w:val="single" w:sz="4" w:space="0" w:color="auto"/>
              <w:right w:val="single" w:sz="4" w:space="0" w:color="auto"/>
            </w:tcBorders>
            <w:hideMark/>
          </w:tcPr>
          <w:p w14:paraId="76571059"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0.998</w:t>
            </w:r>
          </w:p>
        </w:tc>
        <w:tc>
          <w:tcPr>
            <w:tcW w:w="2268" w:type="dxa"/>
            <w:tcBorders>
              <w:top w:val="single" w:sz="4" w:space="0" w:color="auto"/>
              <w:left w:val="single" w:sz="4" w:space="0" w:color="auto"/>
              <w:bottom w:val="single" w:sz="4" w:space="0" w:color="auto"/>
              <w:right w:val="single" w:sz="4" w:space="0" w:color="auto"/>
            </w:tcBorders>
            <w:hideMark/>
          </w:tcPr>
          <w:p w14:paraId="051B2292"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0.002</w:t>
            </w:r>
          </w:p>
        </w:tc>
        <w:tc>
          <w:tcPr>
            <w:tcW w:w="2835" w:type="dxa"/>
            <w:tcBorders>
              <w:top w:val="single" w:sz="4" w:space="0" w:color="auto"/>
              <w:left w:val="single" w:sz="4" w:space="0" w:color="auto"/>
              <w:bottom w:val="single" w:sz="4" w:space="0" w:color="auto"/>
              <w:right w:val="single" w:sz="4" w:space="0" w:color="auto"/>
            </w:tcBorders>
            <w:hideMark/>
          </w:tcPr>
          <w:p w14:paraId="7D09E55F"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0.997 – 0.999</w:t>
            </w:r>
          </w:p>
        </w:tc>
      </w:tr>
      <w:tr w:rsidR="00483F81" w:rsidRPr="00A57A2E" w14:paraId="69935091" w14:textId="77777777" w:rsidTr="00F40D9A">
        <w:trPr>
          <w:trHeight w:val="434"/>
        </w:trPr>
        <w:tc>
          <w:tcPr>
            <w:tcW w:w="3086" w:type="dxa"/>
            <w:tcBorders>
              <w:top w:val="single" w:sz="4" w:space="0" w:color="auto"/>
              <w:left w:val="single" w:sz="4" w:space="0" w:color="auto"/>
              <w:bottom w:val="nil"/>
              <w:right w:val="single" w:sz="4" w:space="0" w:color="auto"/>
            </w:tcBorders>
            <w:hideMark/>
          </w:tcPr>
          <w:p w14:paraId="52A5CFDA" w14:textId="77777777" w:rsidR="00483F81" w:rsidRPr="00D16B2F" w:rsidRDefault="00483F81" w:rsidP="00F40D9A">
            <w:pPr>
              <w:spacing w:line="360" w:lineRule="auto"/>
              <w:jc w:val="both"/>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Lowest Systolic BP</w:t>
            </w:r>
          </w:p>
        </w:tc>
        <w:tc>
          <w:tcPr>
            <w:tcW w:w="1843" w:type="dxa"/>
            <w:tcBorders>
              <w:top w:val="single" w:sz="4" w:space="0" w:color="auto"/>
              <w:left w:val="single" w:sz="4" w:space="0" w:color="auto"/>
              <w:bottom w:val="nil"/>
              <w:right w:val="single" w:sz="4" w:space="0" w:color="auto"/>
            </w:tcBorders>
          </w:tcPr>
          <w:p w14:paraId="3E23CB84"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c>
          <w:tcPr>
            <w:tcW w:w="2268" w:type="dxa"/>
            <w:tcBorders>
              <w:top w:val="single" w:sz="4" w:space="0" w:color="auto"/>
              <w:left w:val="single" w:sz="4" w:space="0" w:color="auto"/>
              <w:bottom w:val="nil"/>
              <w:right w:val="single" w:sz="4" w:space="0" w:color="auto"/>
            </w:tcBorders>
          </w:tcPr>
          <w:p w14:paraId="7E436150"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c>
          <w:tcPr>
            <w:tcW w:w="2835" w:type="dxa"/>
            <w:tcBorders>
              <w:top w:val="single" w:sz="4" w:space="0" w:color="auto"/>
              <w:left w:val="single" w:sz="4" w:space="0" w:color="auto"/>
              <w:bottom w:val="nil"/>
              <w:right w:val="single" w:sz="4" w:space="0" w:color="auto"/>
            </w:tcBorders>
          </w:tcPr>
          <w:p w14:paraId="79F93C82"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r>
      <w:tr w:rsidR="00483F81" w:rsidRPr="00A57A2E" w14:paraId="454D77BE" w14:textId="77777777" w:rsidTr="00F40D9A">
        <w:trPr>
          <w:trHeight w:val="398"/>
        </w:trPr>
        <w:tc>
          <w:tcPr>
            <w:tcW w:w="3086" w:type="dxa"/>
            <w:tcBorders>
              <w:top w:val="nil"/>
              <w:left w:val="single" w:sz="4" w:space="0" w:color="auto"/>
              <w:bottom w:val="nil"/>
              <w:right w:val="single" w:sz="4" w:space="0" w:color="auto"/>
            </w:tcBorders>
          </w:tcPr>
          <w:p w14:paraId="5386C8EE"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&lt;70mmHg</w:t>
            </w:r>
          </w:p>
        </w:tc>
        <w:tc>
          <w:tcPr>
            <w:tcW w:w="1843" w:type="dxa"/>
            <w:tcBorders>
              <w:top w:val="nil"/>
              <w:left w:val="single" w:sz="4" w:space="0" w:color="auto"/>
              <w:bottom w:val="nil"/>
              <w:right w:val="single" w:sz="4" w:space="0" w:color="auto"/>
            </w:tcBorders>
          </w:tcPr>
          <w:p w14:paraId="74D72EC5"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2.04</w:t>
            </w:r>
          </w:p>
        </w:tc>
        <w:tc>
          <w:tcPr>
            <w:tcW w:w="2268" w:type="dxa"/>
            <w:tcBorders>
              <w:top w:val="nil"/>
              <w:left w:val="single" w:sz="4" w:space="0" w:color="auto"/>
              <w:bottom w:val="nil"/>
              <w:right w:val="single" w:sz="4" w:space="0" w:color="auto"/>
            </w:tcBorders>
          </w:tcPr>
          <w:p w14:paraId="7E2A3360"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0.001</w:t>
            </w:r>
          </w:p>
        </w:tc>
        <w:tc>
          <w:tcPr>
            <w:tcW w:w="2835" w:type="dxa"/>
            <w:tcBorders>
              <w:top w:val="nil"/>
              <w:left w:val="single" w:sz="4" w:space="0" w:color="auto"/>
              <w:bottom w:val="nil"/>
              <w:right w:val="single" w:sz="4" w:space="0" w:color="auto"/>
            </w:tcBorders>
          </w:tcPr>
          <w:p w14:paraId="3401D4CC"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1.36 – 3.05</w:t>
            </w:r>
          </w:p>
        </w:tc>
      </w:tr>
      <w:tr w:rsidR="00483F81" w:rsidRPr="00A57A2E" w14:paraId="17F83B3E" w14:textId="77777777" w:rsidTr="00F40D9A">
        <w:trPr>
          <w:trHeight w:val="203"/>
        </w:trPr>
        <w:tc>
          <w:tcPr>
            <w:tcW w:w="3086" w:type="dxa"/>
            <w:tcBorders>
              <w:top w:val="nil"/>
              <w:left w:val="single" w:sz="4" w:space="0" w:color="auto"/>
              <w:bottom w:val="nil"/>
              <w:right w:val="single" w:sz="4" w:space="0" w:color="auto"/>
            </w:tcBorders>
          </w:tcPr>
          <w:p w14:paraId="47F78180"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&lt;80mmHg</w:t>
            </w:r>
          </w:p>
        </w:tc>
        <w:tc>
          <w:tcPr>
            <w:tcW w:w="1843" w:type="dxa"/>
            <w:tcBorders>
              <w:top w:val="nil"/>
              <w:left w:val="single" w:sz="4" w:space="0" w:color="auto"/>
              <w:bottom w:val="nil"/>
              <w:right w:val="single" w:sz="4" w:space="0" w:color="auto"/>
            </w:tcBorders>
          </w:tcPr>
          <w:p w14:paraId="7D2FDE4B"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1.47</w:t>
            </w:r>
          </w:p>
        </w:tc>
        <w:tc>
          <w:tcPr>
            <w:tcW w:w="2268" w:type="dxa"/>
            <w:tcBorders>
              <w:top w:val="nil"/>
              <w:left w:val="single" w:sz="4" w:space="0" w:color="auto"/>
              <w:bottom w:val="nil"/>
              <w:right w:val="single" w:sz="4" w:space="0" w:color="auto"/>
            </w:tcBorders>
          </w:tcPr>
          <w:p w14:paraId="306FD86F"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0.010</w:t>
            </w:r>
          </w:p>
        </w:tc>
        <w:tc>
          <w:tcPr>
            <w:tcW w:w="2835" w:type="dxa"/>
            <w:tcBorders>
              <w:top w:val="nil"/>
              <w:left w:val="single" w:sz="4" w:space="0" w:color="auto"/>
              <w:bottom w:val="nil"/>
              <w:right w:val="single" w:sz="4" w:space="0" w:color="auto"/>
            </w:tcBorders>
          </w:tcPr>
          <w:p w14:paraId="4DCEF776"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1.10 – 1.96</w:t>
            </w:r>
          </w:p>
        </w:tc>
      </w:tr>
      <w:tr w:rsidR="00483F81" w:rsidRPr="00A57A2E" w14:paraId="64CE0724" w14:textId="77777777" w:rsidTr="00F40D9A">
        <w:trPr>
          <w:trHeight w:val="202"/>
        </w:trPr>
        <w:tc>
          <w:tcPr>
            <w:tcW w:w="3086" w:type="dxa"/>
            <w:tcBorders>
              <w:top w:val="nil"/>
              <w:left w:val="single" w:sz="4" w:space="0" w:color="auto"/>
              <w:bottom w:val="single" w:sz="4" w:space="0" w:color="auto"/>
              <w:right w:val="single" w:sz="4" w:space="0" w:color="auto"/>
            </w:tcBorders>
          </w:tcPr>
          <w:p w14:paraId="2905770B" w14:textId="77777777" w:rsidR="00483F81" w:rsidRPr="00D16B2F" w:rsidRDefault="00483F81" w:rsidP="00F40D9A">
            <w:pPr>
              <w:spacing w:line="360" w:lineRule="auto"/>
              <w:jc w:val="both"/>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&lt;90mmHg</w:t>
            </w:r>
          </w:p>
        </w:tc>
        <w:tc>
          <w:tcPr>
            <w:tcW w:w="1843" w:type="dxa"/>
            <w:tcBorders>
              <w:top w:val="nil"/>
              <w:left w:val="single" w:sz="4" w:space="0" w:color="auto"/>
              <w:bottom w:val="single" w:sz="4" w:space="0" w:color="auto"/>
              <w:right w:val="single" w:sz="4" w:space="0" w:color="auto"/>
            </w:tcBorders>
          </w:tcPr>
          <w:p w14:paraId="51B4995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0.93</w:t>
            </w:r>
          </w:p>
        </w:tc>
        <w:tc>
          <w:tcPr>
            <w:tcW w:w="2268" w:type="dxa"/>
            <w:tcBorders>
              <w:top w:val="nil"/>
              <w:left w:val="single" w:sz="4" w:space="0" w:color="auto"/>
              <w:bottom w:val="single" w:sz="4" w:space="0" w:color="auto"/>
              <w:right w:val="single" w:sz="4" w:space="0" w:color="auto"/>
            </w:tcBorders>
          </w:tcPr>
          <w:p w14:paraId="186B8F3A"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0.560</w:t>
            </w:r>
          </w:p>
        </w:tc>
        <w:tc>
          <w:tcPr>
            <w:tcW w:w="2835" w:type="dxa"/>
            <w:tcBorders>
              <w:top w:val="nil"/>
              <w:left w:val="single" w:sz="4" w:space="0" w:color="auto"/>
              <w:bottom w:val="single" w:sz="4" w:space="0" w:color="auto"/>
              <w:right w:val="single" w:sz="4" w:space="0" w:color="auto"/>
            </w:tcBorders>
          </w:tcPr>
          <w:p w14:paraId="716257C5"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0.74 – 1.18</w:t>
            </w:r>
          </w:p>
        </w:tc>
      </w:tr>
      <w:tr w:rsidR="00483F81" w:rsidRPr="00A57A2E" w14:paraId="292A6CC0" w14:textId="77777777" w:rsidTr="00F40D9A">
        <w:trPr>
          <w:trHeight w:val="419"/>
        </w:trPr>
        <w:tc>
          <w:tcPr>
            <w:tcW w:w="3086" w:type="dxa"/>
            <w:tcBorders>
              <w:top w:val="single" w:sz="4" w:space="0" w:color="auto"/>
              <w:left w:val="single" w:sz="4" w:space="0" w:color="auto"/>
              <w:bottom w:val="nil"/>
              <w:right w:val="single" w:sz="4" w:space="0" w:color="auto"/>
            </w:tcBorders>
            <w:hideMark/>
          </w:tcPr>
          <w:p w14:paraId="4EF4E38B"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Lowest pH</w:t>
            </w:r>
          </w:p>
        </w:tc>
        <w:tc>
          <w:tcPr>
            <w:tcW w:w="1843" w:type="dxa"/>
            <w:tcBorders>
              <w:top w:val="single" w:sz="4" w:space="0" w:color="auto"/>
              <w:left w:val="single" w:sz="4" w:space="0" w:color="auto"/>
              <w:bottom w:val="nil"/>
              <w:right w:val="single" w:sz="4" w:space="0" w:color="auto"/>
            </w:tcBorders>
          </w:tcPr>
          <w:p w14:paraId="23CA21D1"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c>
          <w:tcPr>
            <w:tcW w:w="2268" w:type="dxa"/>
            <w:tcBorders>
              <w:top w:val="single" w:sz="4" w:space="0" w:color="auto"/>
              <w:left w:val="single" w:sz="4" w:space="0" w:color="auto"/>
              <w:bottom w:val="nil"/>
              <w:right w:val="single" w:sz="4" w:space="0" w:color="auto"/>
            </w:tcBorders>
          </w:tcPr>
          <w:p w14:paraId="1C800BFF"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c>
          <w:tcPr>
            <w:tcW w:w="2835" w:type="dxa"/>
            <w:tcBorders>
              <w:top w:val="single" w:sz="4" w:space="0" w:color="auto"/>
              <w:left w:val="single" w:sz="4" w:space="0" w:color="auto"/>
              <w:bottom w:val="nil"/>
              <w:right w:val="single" w:sz="4" w:space="0" w:color="auto"/>
            </w:tcBorders>
          </w:tcPr>
          <w:p w14:paraId="7758EA88"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r>
      <w:tr w:rsidR="00483F81" w:rsidRPr="00A57A2E" w14:paraId="72257661" w14:textId="77777777" w:rsidTr="00F40D9A">
        <w:trPr>
          <w:trHeight w:val="402"/>
        </w:trPr>
        <w:tc>
          <w:tcPr>
            <w:tcW w:w="3086" w:type="dxa"/>
            <w:tcBorders>
              <w:top w:val="nil"/>
              <w:left w:val="single" w:sz="4" w:space="0" w:color="auto"/>
              <w:bottom w:val="nil"/>
              <w:right w:val="single" w:sz="4" w:space="0" w:color="auto"/>
            </w:tcBorders>
          </w:tcPr>
          <w:p w14:paraId="5B9AD9A4"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&lt;7.05</w:t>
            </w:r>
          </w:p>
        </w:tc>
        <w:tc>
          <w:tcPr>
            <w:tcW w:w="1843" w:type="dxa"/>
            <w:tcBorders>
              <w:top w:val="nil"/>
              <w:left w:val="single" w:sz="4" w:space="0" w:color="auto"/>
              <w:bottom w:val="nil"/>
              <w:right w:val="single" w:sz="4" w:space="0" w:color="auto"/>
            </w:tcBorders>
          </w:tcPr>
          <w:p w14:paraId="5E9C44E3"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4.70</w:t>
            </w:r>
          </w:p>
        </w:tc>
        <w:tc>
          <w:tcPr>
            <w:tcW w:w="2268" w:type="dxa"/>
            <w:tcBorders>
              <w:top w:val="nil"/>
              <w:left w:val="single" w:sz="4" w:space="0" w:color="auto"/>
              <w:bottom w:val="nil"/>
              <w:right w:val="single" w:sz="4" w:space="0" w:color="auto"/>
            </w:tcBorders>
          </w:tcPr>
          <w:p w14:paraId="2C0BB04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&lt;0.001</w:t>
            </w:r>
          </w:p>
        </w:tc>
        <w:tc>
          <w:tcPr>
            <w:tcW w:w="2835" w:type="dxa"/>
            <w:tcBorders>
              <w:top w:val="nil"/>
              <w:left w:val="single" w:sz="4" w:space="0" w:color="auto"/>
              <w:bottom w:val="nil"/>
              <w:right w:val="single" w:sz="4" w:space="0" w:color="auto"/>
            </w:tcBorders>
          </w:tcPr>
          <w:p w14:paraId="5776584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2.67 – 8.21</w:t>
            </w:r>
          </w:p>
        </w:tc>
      </w:tr>
      <w:tr w:rsidR="00483F81" w:rsidRPr="00A57A2E" w14:paraId="7687710C" w14:textId="77777777" w:rsidTr="00F40D9A">
        <w:trPr>
          <w:trHeight w:val="402"/>
        </w:trPr>
        <w:tc>
          <w:tcPr>
            <w:tcW w:w="3086" w:type="dxa"/>
            <w:tcBorders>
              <w:top w:val="nil"/>
              <w:left w:val="single" w:sz="4" w:space="0" w:color="auto"/>
              <w:bottom w:val="nil"/>
              <w:right w:val="single" w:sz="4" w:space="0" w:color="auto"/>
            </w:tcBorders>
          </w:tcPr>
          <w:p w14:paraId="223B583B"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7.05 – 7.15</w:t>
            </w:r>
          </w:p>
        </w:tc>
        <w:tc>
          <w:tcPr>
            <w:tcW w:w="1843" w:type="dxa"/>
            <w:tcBorders>
              <w:top w:val="nil"/>
              <w:left w:val="single" w:sz="4" w:space="0" w:color="auto"/>
              <w:bottom w:val="nil"/>
              <w:right w:val="single" w:sz="4" w:space="0" w:color="auto"/>
            </w:tcBorders>
          </w:tcPr>
          <w:p w14:paraId="59B4A5F9"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2.10</w:t>
            </w:r>
          </w:p>
        </w:tc>
        <w:tc>
          <w:tcPr>
            <w:tcW w:w="2268" w:type="dxa"/>
            <w:tcBorders>
              <w:top w:val="nil"/>
              <w:left w:val="single" w:sz="4" w:space="0" w:color="auto"/>
              <w:bottom w:val="nil"/>
              <w:right w:val="single" w:sz="4" w:space="0" w:color="auto"/>
            </w:tcBorders>
          </w:tcPr>
          <w:p w14:paraId="025039CC"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0.001</w:t>
            </w:r>
          </w:p>
        </w:tc>
        <w:tc>
          <w:tcPr>
            <w:tcW w:w="2835" w:type="dxa"/>
            <w:tcBorders>
              <w:top w:val="nil"/>
              <w:left w:val="single" w:sz="4" w:space="0" w:color="auto"/>
              <w:bottom w:val="nil"/>
              <w:right w:val="single" w:sz="4" w:space="0" w:color="auto"/>
            </w:tcBorders>
          </w:tcPr>
          <w:p w14:paraId="5AC5EFA5"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1.38 – 3.20</w:t>
            </w:r>
          </w:p>
        </w:tc>
      </w:tr>
      <w:tr w:rsidR="00483F81" w:rsidRPr="00A57A2E" w14:paraId="645B70C5" w14:textId="77777777" w:rsidTr="00F40D9A">
        <w:trPr>
          <w:trHeight w:val="402"/>
        </w:trPr>
        <w:tc>
          <w:tcPr>
            <w:tcW w:w="3086" w:type="dxa"/>
            <w:tcBorders>
              <w:top w:val="nil"/>
              <w:left w:val="single" w:sz="4" w:space="0" w:color="auto"/>
              <w:bottom w:val="nil"/>
              <w:right w:val="single" w:sz="4" w:space="0" w:color="auto"/>
            </w:tcBorders>
          </w:tcPr>
          <w:p w14:paraId="4508BD9D"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7.15 – 7.25</w:t>
            </w:r>
          </w:p>
        </w:tc>
        <w:tc>
          <w:tcPr>
            <w:tcW w:w="1843" w:type="dxa"/>
            <w:tcBorders>
              <w:top w:val="nil"/>
              <w:left w:val="single" w:sz="4" w:space="0" w:color="auto"/>
              <w:bottom w:val="nil"/>
              <w:right w:val="single" w:sz="4" w:space="0" w:color="auto"/>
            </w:tcBorders>
          </w:tcPr>
          <w:p w14:paraId="7B5F0B5F"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1.72</w:t>
            </w:r>
          </w:p>
        </w:tc>
        <w:tc>
          <w:tcPr>
            <w:tcW w:w="2268" w:type="dxa"/>
            <w:tcBorders>
              <w:top w:val="nil"/>
              <w:left w:val="single" w:sz="4" w:space="0" w:color="auto"/>
              <w:bottom w:val="nil"/>
              <w:right w:val="single" w:sz="4" w:space="0" w:color="auto"/>
            </w:tcBorders>
          </w:tcPr>
          <w:p w14:paraId="0844257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&lt;0.001</w:t>
            </w:r>
          </w:p>
        </w:tc>
        <w:tc>
          <w:tcPr>
            <w:tcW w:w="2835" w:type="dxa"/>
            <w:tcBorders>
              <w:top w:val="nil"/>
              <w:left w:val="single" w:sz="4" w:space="0" w:color="auto"/>
              <w:bottom w:val="nil"/>
              <w:right w:val="single" w:sz="4" w:space="0" w:color="auto"/>
            </w:tcBorders>
          </w:tcPr>
          <w:p w14:paraId="395DF3B6"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1.31 – 2.28</w:t>
            </w:r>
          </w:p>
        </w:tc>
      </w:tr>
      <w:tr w:rsidR="00483F81" w:rsidRPr="00A57A2E" w14:paraId="21706E91" w14:textId="77777777" w:rsidTr="00F40D9A">
        <w:trPr>
          <w:trHeight w:val="402"/>
        </w:trPr>
        <w:tc>
          <w:tcPr>
            <w:tcW w:w="3086" w:type="dxa"/>
            <w:tcBorders>
              <w:top w:val="nil"/>
              <w:left w:val="single" w:sz="4" w:space="0" w:color="auto"/>
              <w:bottom w:val="single" w:sz="4" w:space="0" w:color="auto"/>
              <w:right w:val="single" w:sz="4" w:space="0" w:color="auto"/>
            </w:tcBorders>
          </w:tcPr>
          <w:p w14:paraId="230225BC"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7.25 – 7.35</w:t>
            </w:r>
          </w:p>
        </w:tc>
        <w:tc>
          <w:tcPr>
            <w:tcW w:w="1843" w:type="dxa"/>
            <w:tcBorders>
              <w:top w:val="nil"/>
              <w:left w:val="single" w:sz="4" w:space="0" w:color="auto"/>
              <w:bottom w:val="single" w:sz="4" w:space="0" w:color="auto"/>
              <w:right w:val="single" w:sz="4" w:space="0" w:color="auto"/>
            </w:tcBorders>
          </w:tcPr>
          <w:p w14:paraId="246E73EA"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1.08</w:t>
            </w:r>
          </w:p>
        </w:tc>
        <w:tc>
          <w:tcPr>
            <w:tcW w:w="2268" w:type="dxa"/>
            <w:tcBorders>
              <w:top w:val="nil"/>
              <w:left w:val="single" w:sz="4" w:space="0" w:color="auto"/>
              <w:bottom w:val="single" w:sz="4" w:space="0" w:color="auto"/>
              <w:right w:val="single" w:sz="4" w:space="0" w:color="auto"/>
            </w:tcBorders>
          </w:tcPr>
          <w:p w14:paraId="3C61B0F3"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0.484</w:t>
            </w:r>
          </w:p>
        </w:tc>
        <w:tc>
          <w:tcPr>
            <w:tcW w:w="2835" w:type="dxa"/>
            <w:tcBorders>
              <w:top w:val="nil"/>
              <w:left w:val="single" w:sz="4" w:space="0" w:color="auto"/>
              <w:bottom w:val="single" w:sz="4" w:space="0" w:color="auto"/>
              <w:right w:val="single" w:sz="4" w:space="0" w:color="auto"/>
            </w:tcBorders>
          </w:tcPr>
          <w:p w14:paraId="0ACE250F"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0.87 – 1.33</w:t>
            </w:r>
          </w:p>
        </w:tc>
      </w:tr>
      <w:tr w:rsidR="00483F81" w:rsidRPr="00A57A2E" w14:paraId="0AE00A06" w14:textId="77777777" w:rsidTr="00F40D9A">
        <w:trPr>
          <w:trHeight w:val="402"/>
        </w:trPr>
        <w:tc>
          <w:tcPr>
            <w:tcW w:w="3086" w:type="dxa"/>
            <w:tcBorders>
              <w:top w:val="single" w:sz="4" w:space="0" w:color="auto"/>
              <w:left w:val="single" w:sz="4" w:space="0" w:color="auto"/>
              <w:bottom w:val="nil"/>
              <w:right w:val="single" w:sz="4" w:space="0" w:color="auto"/>
            </w:tcBorders>
            <w:hideMark/>
          </w:tcPr>
          <w:p w14:paraId="714E7A67"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Serum lactate</w:t>
            </w:r>
          </w:p>
        </w:tc>
        <w:tc>
          <w:tcPr>
            <w:tcW w:w="1843" w:type="dxa"/>
            <w:tcBorders>
              <w:top w:val="single" w:sz="4" w:space="0" w:color="auto"/>
              <w:left w:val="single" w:sz="4" w:space="0" w:color="auto"/>
              <w:bottom w:val="nil"/>
              <w:right w:val="single" w:sz="4" w:space="0" w:color="auto"/>
            </w:tcBorders>
          </w:tcPr>
          <w:p w14:paraId="6ABAB76E"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c>
          <w:tcPr>
            <w:tcW w:w="2268" w:type="dxa"/>
            <w:tcBorders>
              <w:top w:val="single" w:sz="4" w:space="0" w:color="auto"/>
              <w:left w:val="single" w:sz="4" w:space="0" w:color="auto"/>
              <w:bottom w:val="nil"/>
              <w:right w:val="single" w:sz="4" w:space="0" w:color="auto"/>
            </w:tcBorders>
          </w:tcPr>
          <w:p w14:paraId="181BD419"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c>
          <w:tcPr>
            <w:tcW w:w="2835" w:type="dxa"/>
            <w:tcBorders>
              <w:top w:val="single" w:sz="4" w:space="0" w:color="auto"/>
              <w:left w:val="single" w:sz="4" w:space="0" w:color="auto"/>
              <w:bottom w:val="nil"/>
              <w:right w:val="single" w:sz="4" w:space="0" w:color="auto"/>
            </w:tcBorders>
          </w:tcPr>
          <w:p w14:paraId="7EA49473" w14:textId="77777777" w:rsidR="00483F81" w:rsidRPr="00D16B2F" w:rsidRDefault="00483F81" w:rsidP="00F40D9A">
            <w:pPr>
              <w:spacing w:line="360" w:lineRule="auto"/>
              <w:jc w:val="center"/>
              <w:rPr>
                <w:rFonts w:ascii="Times New Roman" w:eastAsia="Times New Roman" w:hAnsi="Times New Roman" w:cs="Times New Roman"/>
                <w:sz w:val="22"/>
                <w:szCs w:val="22"/>
              </w:rPr>
            </w:pPr>
          </w:p>
        </w:tc>
      </w:tr>
      <w:tr w:rsidR="00483F81" w:rsidRPr="00A57A2E" w14:paraId="127A215C" w14:textId="77777777" w:rsidTr="00F40D9A">
        <w:trPr>
          <w:trHeight w:val="401"/>
        </w:trPr>
        <w:tc>
          <w:tcPr>
            <w:tcW w:w="3086" w:type="dxa"/>
            <w:tcBorders>
              <w:top w:val="nil"/>
              <w:left w:val="single" w:sz="4" w:space="0" w:color="auto"/>
              <w:bottom w:val="nil"/>
              <w:right w:val="single" w:sz="4" w:space="0" w:color="auto"/>
            </w:tcBorders>
          </w:tcPr>
          <w:p w14:paraId="4FED409A"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4-6mmol/L</w:t>
            </w:r>
          </w:p>
        </w:tc>
        <w:tc>
          <w:tcPr>
            <w:tcW w:w="1843" w:type="dxa"/>
            <w:tcBorders>
              <w:top w:val="nil"/>
              <w:left w:val="single" w:sz="4" w:space="0" w:color="auto"/>
              <w:bottom w:val="nil"/>
              <w:right w:val="single" w:sz="4" w:space="0" w:color="auto"/>
            </w:tcBorders>
          </w:tcPr>
          <w:p w14:paraId="5BD4252B"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0.70</w:t>
            </w:r>
          </w:p>
        </w:tc>
        <w:tc>
          <w:tcPr>
            <w:tcW w:w="2268" w:type="dxa"/>
            <w:tcBorders>
              <w:top w:val="nil"/>
              <w:left w:val="single" w:sz="4" w:space="0" w:color="auto"/>
              <w:bottom w:val="nil"/>
              <w:right w:val="single" w:sz="4" w:space="0" w:color="auto"/>
            </w:tcBorders>
          </w:tcPr>
          <w:p w14:paraId="74A2B890"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0.020</w:t>
            </w:r>
          </w:p>
        </w:tc>
        <w:tc>
          <w:tcPr>
            <w:tcW w:w="2835" w:type="dxa"/>
            <w:tcBorders>
              <w:top w:val="nil"/>
              <w:left w:val="single" w:sz="4" w:space="0" w:color="auto"/>
              <w:bottom w:val="nil"/>
              <w:right w:val="single" w:sz="4" w:space="0" w:color="auto"/>
            </w:tcBorders>
          </w:tcPr>
          <w:p w14:paraId="218F5344"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0.52 – 0.94</w:t>
            </w:r>
          </w:p>
        </w:tc>
      </w:tr>
      <w:tr w:rsidR="00483F81" w:rsidRPr="00A57A2E" w14:paraId="0455DCCB" w14:textId="77777777" w:rsidTr="00F40D9A">
        <w:trPr>
          <w:trHeight w:val="401"/>
        </w:trPr>
        <w:tc>
          <w:tcPr>
            <w:tcW w:w="3086" w:type="dxa"/>
            <w:tcBorders>
              <w:top w:val="nil"/>
              <w:left w:val="single" w:sz="4" w:space="0" w:color="auto"/>
              <w:bottom w:val="nil"/>
              <w:right w:val="single" w:sz="4" w:space="0" w:color="auto"/>
            </w:tcBorders>
          </w:tcPr>
          <w:p w14:paraId="725E8F19"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6-8mmol/L</w:t>
            </w:r>
          </w:p>
        </w:tc>
        <w:tc>
          <w:tcPr>
            <w:tcW w:w="1843" w:type="dxa"/>
            <w:tcBorders>
              <w:top w:val="nil"/>
              <w:left w:val="single" w:sz="4" w:space="0" w:color="auto"/>
              <w:bottom w:val="nil"/>
              <w:right w:val="single" w:sz="4" w:space="0" w:color="auto"/>
            </w:tcBorders>
          </w:tcPr>
          <w:p w14:paraId="30A4B9A1"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1.14</w:t>
            </w:r>
          </w:p>
        </w:tc>
        <w:tc>
          <w:tcPr>
            <w:tcW w:w="2268" w:type="dxa"/>
            <w:tcBorders>
              <w:top w:val="nil"/>
              <w:left w:val="single" w:sz="4" w:space="0" w:color="auto"/>
              <w:bottom w:val="nil"/>
              <w:right w:val="single" w:sz="4" w:space="0" w:color="auto"/>
            </w:tcBorders>
          </w:tcPr>
          <w:p w14:paraId="3A721F98"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0.507</w:t>
            </w:r>
          </w:p>
        </w:tc>
        <w:tc>
          <w:tcPr>
            <w:tcW w:w="2835" w:type="dxa"/>
            <w:tcBorders>
              <w:top w:val="nil"/>
              <w:left w:val="single" w:sz="4" w:space="0" w:color="auto"/>
              <w:bottom w:val="nil"/>
              <w:right w:val="single" w:sz="4" w:space="0" w:color="auto"/>
            </w:tcBorders>
          </w:tcPr>
          <w:p w14:paraId="4732D659"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0.78 – 1.66</w:t>
            </w:r>
          </w:p>
        </w:tc>
      </w:tr>
      <w:tr w:rsidR="00483F81" w:rsidRPr="00A57A2E" w14:paraId="5B538B56" w14:textId="77777777" w:rsidTr="00F40D9A">
        <w:trPr>
          <w:trHeight w:val="401"/>
        </w:trPr>
        <w:tc>
          <w:tcPr>
            <w:tcW w:w="3086" w:type="dxa"/>
            <w:tcBorders>
              <w:top w:val="nil"/>
              <w:left w:val="single" w:sz="4" w:space="0" w:color="auto"/>
              <w:bottom w:val="single" w:sz="4" w:space="0" w:color="auto"/>
              <w:right w:val="single" w:sz="4" w:space="0" w:color="auto"/>
            </w:tcBorders>
          </w:tcPr>
          <w:p w14:paraId="6D03FDA8"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&gt;8mmol/L</w:t>
            </w:r>
          </w:p>
        </w:tc>
        <w:tc>
          <w:tcPr>
            <w:tcW w:w="1843" w:type="dxa"/>
            <w:tcBorders>
              <w:top w:val="nil"/>
              <w:left w:val="single" w:sz="4" w:space="0" w:color="auto"/>
              <w:bottom w:val="single" w:sz="4" w:space="0" w:color="auto"/>
              <w:right w:val="single" w:sz="4" w:space="0" w:color="auto"/>
            </w:tcBorders>
          </w:tcPr>
          <w:p w14:paraId="4D2712C9"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2.56</w:t>
            </w:r>
          </w:p>
        </w:tc>
        <w:tc>
          <w:tcPr>
            <w:tcW w:w="2268" w:type="dxa"/>
            <w:tcBorders>
              <w:top w:val="nil"/>
              <w:left w:val="single" w:sz="4" w:space="0" w:color="auto"/>
              <w:bottom w:val="single" w:sz="4" w:space="0" w:color="auto"/>
              <w:right w:val="single" w:sz="4" w:space="0" w:color="auto"/>
            </w:tcBorders>
          </w:tcPr>
          <w:p w14:paraId="6F08937D"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&lt;0.001</w:t>
            </w:r>
          </w:p>
        </w:tc>
        <w:tc>
          <w:tcPr>
            <w:tcW w:w="2835" w:type="dxa"/>
            <w:tcBorders>
              <w:top w:val="nil"/>
              <w:left w:val="single" w:sz="4" w:space="0" w:color="auto"/>
              <w:bottom w:val="single" w:sz="4" w:space="0" w:color="auto"/>
              <w:right w:val="single" w:sz="4" w:space="0" w:color="auto"/>
            </w:tcBorders>
          </w:tcPr>
          <w:p w14:paraId="370F26E2"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1.79 – 3.67</w:t>
            </w:r>
          </w:p>
        </w:tc>
      </w:tr>
      <w:tr w:rsidR="00483F81" w:rsidRPr="00A57A2E" w14:paraId="579CC275"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2F1536EA"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 xml:space="preserve">GCS </w:t>
            </w:r>
            <w:r w:rsidRPr="00D16B2F">
              <w:rPr>
                <w:rFonts w:ascii="Times New Roman" w:eastAsia="Times New Roman" w:hAnsi="Times New Roman" w:cs="Times New Roman"/>
                <w:b/>
                <w:sz w:val="22"/>
                <w:szCs w:val="22"/>
              </w:rPr>
              <w:sym w:font="Symbol" w:char="F0A3"/>
            </w:r>
            <w:r w:rsidRPr="00D16B2F">
              <w:rPr>
                <w:rFonts w:ascii="Times New Roman" w:eastAsia="Times New Roman" w:hAnsi="Times New Roman" w:cs="Times New Roman"/>
                <w:b/>
                <w:sz w:val="22"/>
                <w:szCs w:val="22"/>
              </w:rPr>
              <w:t>8</w:t>
            </w:r>
          </w:p>
        </w:tc>
        <w:tc>
          <w:tcPr>
            <w:tcW w:w="1843" w:type="dxa"/>
            <w:tcBorders>
              <w:top w:val="single" w:sz="4" w:space="0" w:color="auto"/>
              <w:left w:val="single" w:sz="4" w:space="0" w:color="auto"/>
              <w:bottom w:val="single" w:sz="4" w:space="0" w:color="auto"/>
              <w:right w:val="single" w:sz="4" w:space="0" w:color="auto"/>
            </w:tcBorders>
            <w:hideMark/>
          </w:tcPr>
          <w:p w14:paraId="5BE86C39"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1.37</w:t>
            </w:r>
          </w:p>
        </w:tc>
        <w:tc>
          <w:tcPr>
            <w:tcW w:w="2268" w:type="dxa"/>
            <w:tcBorders>
              <w:top w:val="single" w:sz="4" w:space="0" w:color="auto"/>
              <w:left w:val="single" w:sz="4" w:space="0" w:color="auto"/>
              <w:bottom w:val="single" w:sz="4" w:space="0" w:color="auto"/>
              <w:right w:val="single" w:sz="4" w:space="0" w:color="auto"/>
            </w:tcBorders>
            <w:hideMark/>
          </w:tcPr>
          <w:p w14:paraId="7E8CAFE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0.045</w:t>
            </w:r>
          </w:p>
        </w:tc>
        <w:tc>
          <w:tcPr>
            <w:tcW w:w="2835" w:type="dxa"/>
            <w:tcBorders>
              <w:top w:val="single" w:sz="4" w:space="0" w:color="auto"/>
              <w:left w:val="single" w:sz="4" w:space="0" w:color="auto"/>
              <w:bottom w:val="single" w:sz="4" w:space="0" w:color="auto"/>
              <w:right w:val="single" w:sz="4" w:space="0" w:color="auto"/>
            </w:tcBorders>
            <w:hideMark/>
          </w:tcPr>
          <w:p w14:paraId="76453204"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1.001 – 1.865</w:t>
            </w:r>
          </w:p>
        </w:tc>
      </w:tr>
      <w:tr w:rsidR="00483F81" w:rsidRPr="00A57A2E" w14:paraId="3D992067"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33DCD7D9"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Lowest platelet count</w:t>
            </w:r>
          </w:p>
        </w:tc>
        <w:tc>
          <w:tcPr>
            <w:tcW w:w="1843" w:type="dxa"/>
            <w:tcBorders>
              <w:top w:val="single" w:sz="4" w:space="0" w:color="auto"/>
              <w:left w:val="single" w:sz="4" w:space="0" w:color="auto"/>
              <w:bottom w:val="single" w:sz="4" w:space="0" w:color="auto"/>
              <w:right w:val="single" w:sz="4" w:space="0" w:color="auto"/>
            </w:tcBorders>
            <w:hideMark/>
          </w:tcPr>
          <w:p w14:paraId="3A51756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1.001</w:t>
            </w:r>
          </w:p>
        </w:tc>
        <w:tc>
          <w:tcPr>
            <w:tcW w:w="2268" w:type="dxa"/>
            <w:tcBorders>
              <w:top w:val="single" w:sz="4" w:space="0" w:color="auto"/>
              <w:left w:val="single" w:sz="4" w:space="0" w:color="auto"/>
              <w:bottom w:val="single" w:sz="4" w:space="0" w:color="auto"/>
              <w:right w:val="single" w:sz="4" w:space="0" w:color="auto"/>
            </w:tcBorders>
            <w:hideMark/>
          </w:tcPr>
          <w:p w14:paraId="6211B48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0.057</w:t>
            </w:r>
          </w:p>
        </w:tc>
        <w:tc>
          <w:tcPr>
            <w:tcW w:w="2835" w:type="dxa"/>
            <w:tcBorders>
              <w:top w:val="single" w:sz="4" w:space="0" w:color="auto"/>
              <w:left w:val="single" w:sz="4" w:space="0" w:color="auto"/>
              <w:bottom w:val="single" w:sz="4" w:space="0" w:color="auto"/>
              <w:right w:val="single" w:sz="4" w:space="0" w:color="auto"/>
            </w:tcBorders>
            <w:hideMark/>
          </w:tcPr>
          <w:p w14:paraId="5C477D27"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0.999 – 1.002</w:t>
            </w:r>
          </w:p>
        </w:tc>
      </w:tr>
      <w:tr w:rsidR="00483F81" w:rsidRPr="00A57A2E" w14:paraId="0E0E3F33"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367CE416"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Highest creatinine</w:t>
            </w:r>
          </w:p>
        </w:tc>
        <w:tc>
          <w:tcPr>
            <w:tcW w:w="1843" w:type="dxa"/>
            <w:tcBorders>
              <w:top w:val="single" w:sz="4" w:space="0" w:color="auto"/>
              <w:left w:val="single" w:sz="4" w:space="0" w:color="auto"/>
              <w:bottom w:val="single" w:sz="4" w:space="0" w:color="auto"/>
              <w:right w:val="single" w:sz="4" w:space="0" w:color="auto"/>
            </w:tcBorders>
            <w:hideMark/>
          </w:tcPr>
          <w:p w14:paraId="70470392"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1.000</w:t>
            </w:r>
          </w:p>
        </w:tc>
        <w:tc>
          <w:tcPr>
            <w:tcW w:w="2268" w:type="dxa"/>
            <w:tcBorders>
              <w:top w:val="single" w:sz="4" w:space="0" w:color="auto"/>
              <w:left w:val="single" w:sz="4" w:space="0" w:color="auto"/>
              <w:bottom w:val="single" w:sz="4" w:space="0" w:color="auto"/>
              <w:right w:val="single" w:sz="4" w:space="0" w:color="auto"/>
            </w:tcBorders>
            <w:hideMark/>
          </w:tcPr>
          <w:p w14:paraId="6F60E13C"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0.681</w:t>
            </w:r>
          </w:p>
        </w:tc>
        <w:tc>
          <w:tcPr>
            <w:tcW w:w="2835" w:type="dxa"/>
            <w:tcBorders>
              <w:top w:val="single" w:sz="4" w:space="0" w:color="auto"/>
              <w:left w:val="single" w:sz="4" w:space="0" w:color="auto"/>
              <w:bottom w:val="single" w:sz="4" w:space="0" w:color="auto"/>
              <w:right w:val="single" w:sz="4" w:space="0" w:color="auto"/>
            </w:tcBorders>
            <w:hideMark/>
          </w:tcPr>
          <w:p w14:paraId="72ADBBE5"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0.999 – 1.001</w:t>
            </w:r>
          </w:p>
        </w:tc>
      </w:tr>
      <w:tr w:rsidR="00483F81" w:rsidRPr="00A57A2E" w14:paraId="41BA6760" w14:textId="77777777" w:rsidTr="00F40D9A">
        <w:tc>
          <w:tcPr>
            <w:tcW w:w="3086" w:type="dxa"/>
            <w:tcBorders>
              <w:top w:val="single" w:sz="4" w:space="0" w:color="auto"/>
              <w:left w:val="single" w:sz="4" w:space="0" w:color="auto"/>
              <w:bottom w:val="single" w:sz="4" w:space="0" w:color="auto"/>
              <w:right w:val="single" w:sz="4" w:space="0" w:color="auto"/>
            </w:tcBorders>
            <w:hideMark/>
          </w:tcPr>
          <w:p w14:paraId="539B3682" w14:textId="77777777" w:rsidR="00483F81" w:rsidRPr="00D16B2F" w:rsidRDefault="00483F81" w:rsidP="00F40D9A">
            <w:pPr>
              <w:spacing w:line="360" w:lineRule="auto"/>
              <w:rPr>
                <w:rFonts w:ascii="Times New Roman" w:eastAsia="Times New Roman" w:hAnsi="Times New Roman" w:cs="Times New Roman"/>
                <w:b/>
                <w:sz w:val="22"/>
                <w:szCs w:val="22"/>
              </w:rPr>
            </w:pPr>
            <w:r w:rsidRPr="00D16B2F">
              <w:rPr>
                <w:rFonts w:ascii="Times New Roman" w:eastAsia="Times New Roman" w:hAnsi="Times New Roman" w:cs="Times New Roman"/>
                <w:b/>
                <w:sz w:val="22"/>
                <w:szCs w:val="22"/>
              </w:rPr>
              <w:t>Highest bilirubin</w:t>
            </w:r>
          </w:p>
        </w:tc>
        <w:tc>
          <w:tcPr>
            <w:tcW w:w="1843" w:type="dxa"/>
            <w:tcBorders>
              <w:top w:val="single" w:sz="4" w:space="0" w:color="auto"/>
              <w:left w:val="single" w:sz="4" w:space="0" w:color="auto"/>
              <w:bottom w:val="single" w:sz="4" w:space="0" w:color="auto"/>
              <w:right w:val="single" w:sz="4" w:space="0" w:color="auto"/>
            </w:tcBorders>
            <w:hideMark/>
          </w:tcPr>
          <w:p w14:paraId="0486EECC"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1.004</w:t>
            </w:r>
          </w:p>
        </w:tc>
        <w:tc>
          <w:tcPr>
            <w:tcW w:w="2268" w:type="dxa"/>
            <w:tcBorders>
              <w:top w:val="single" w:sz="4" w:space="0" w:color="auto"/>
              <w:left w:val="single" w:sz="4" w:space="0" w:color="auto"/>
              <w:bottom w:val="single" w:sz="4" w:space="0" w:color="auto"/>
              <w:right w:val="single" w:sz="4" w:space="0" w:color="auto"/>
            </w:tcBorders>
            <w:hideMark/>
          </w:tcPr>
          <w:p w14:paraId="4783CC38"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0.007</w:t>
            </w:r>
          </w:p>
        </w:tc>
        <w:tc>
          <w:tcPr>
            <w:tcW w:w="2835" w:type="dxa"/>
            <w:tcBorders>
              <w:top w:val="single" w:sz="4" w:space="0" w:color="auto"/>
              <w:left w:val="single" w:sz="4" w:space="0" w:color="auto"/>
              <w:bottom w:val="single" w:sz="4" w:space="0" w:color="auto"/>
              <w:right w:val="single" w:sz="4" w:space="0" w:color="auto"/>
            </w:tcBorders>
            <w:hideMark/>
          </w:tcPr>
          <w:p w14:paraId="263E5E75" w14:textId="77777777" w:rsidR="00483F81" w:rsidRPr="00D16B2F" w:rsidRDefault="00483F81" w:rsidP="00F40D9A">
            <w:pPr>
              <w:spacing w:line="360" w:lineRule="auto"/>
              <w:jc w:val="center"/>
              <w:rPr>
                <w:rFonts w:ascii="Times New Roman" w:eastAsia="Times New Roman" w:hAnsi="Times New Roman" w:cs="Times New Roman"/>
                <w:sz w:val="22"/>
                <w:szCs w:val="22"/>
              </w:rPr>
            </w:pPr>
            <w:r w:rsidRPr="00D16B2F">
              <w:rPr>
                <w:rFonts w:ascii="Times New Roman" w:eastAsia="Times New Roman" w:hAnsi="Times New Roman" w:cs="Times New Roman"/>
                <w:sz w:val="22"/>
                <w:szCs w:val="22"/>
              </w:rPr>
              <w:t>1.001 – 1.007</w:t>
            </w:r>
          </w:p>
        </w:tc>
      </w:tr>
    </w:tbl>
    <w:p w14:paraId="271CA28C" w14:textId="77777777" w:rsidR="00483F81" w:rsidRDefault="00483F81" w:rsidP="00483F81">
      <w:pPr>
        <w:rPr>
          <w:rFonts w:ascii="Times New Roman" w:eastAsia="Times New Roman" w:hAnsi="Times New Roman" w:cs="Times New Roman"/>
          <w:b/>
          <w:sz w:val="22"/>
          <w:szCs w:val="22"/>
        </w:rPr>
      </w:pPr>
      <w:r w:rsidRPr="00D16B2F">
        <w:rPr>
          <w:rFonts w:ascii="Times New Roman" w:eastAsia="Times New Roman" w:hAnsi="Times New Roman" w:cs="Times New Roman"/>
          <w:sz w:val="22"/>
          <w:szCs w:val="22"/>
        </w:rPr>
        <w:t>Systolic blood pressure, pH and lactate classified as categorical variables to construct the prediction model</w:t>
      </w:r>
      <w:r w:rsidRPr="00D16B2F">
        <w:rPr>
          <w:rFonts w:ascii="Times New Roman" w:eastAsia="Times New Roman" w:hAnsi="Times New Roman" w:cs="Times New Roman"/>
          <w:b/>
          <w:sz w:val="22"/>
          <w:szCs w:val="22"/>
        </w:rPr>
        <w:t xml:space="preserve"> </w:t>
      </w:r>
    </w:p>
    <w:p w14:paraId="10949214" w14:textId="77777777" w:rsidR="00483F81" w:rsidRPr="00D16B2F" w:rsidRDefault="00483F81" w:rsidP="00483F81">
      <w:pPr>
        <w:rPr>
          <w:rFonts w:ascii="Times New Roman" w:eastAsia="Times New Roman" w:hAnsi="Times New Roman" w:cs="Times New Roman"/>
          <w:sz w:val="22"/>
          <w:szCs w:val="22"/>
        </w:rPr>
      </w:pPr>
      <w:r w:rsidRPr="00D16B2F">
        <w:rPr>
          <w:rFonts w:ascii="Times New Roman" w:eastAsia="Times New Roman" w:hAnsi="Times New Roman" w:cs="Times New Roman"/>
          <w:b/>
          <w:sz w:val="22"/>
          <w:szCs w:val="22"/>
        </w:rPr>
        <w:t>FCS</w:t>
      </w:r>
      <w:r w:rsidRPr="00D16B2F">
        <w:rPr>
          <w:rFonts w:ascii="Times New Roman" w:eastAsia="Times New Roman" w:hAnsi="Times New Roman" w:cs="Times New Roman"/>
          <w:sz w:val="22"/>
          <w:szCs w:val="22"/>
        </w:rPr>
        <w:t>: Functional comorbidity Score</w:t>
      </w:r>
    </w:p>
    <w:p w14:paraId="2EB4CC1A" w14:textId="77777777" w:rsidR="00483F81" w:rsidRPr="005C1106" w:rsidRDefault="00483F81" w:rsidP="00483F81">
      <w:pPr>
        <w:rPr>
          <w:rFonts w:asciiTheme="majorHAnsi" w:eastAsia="Times New Roman" w:hAnsiTheme="majorHAnsi" w:cs="Times New Roman"/>
          <w:sz w:val="22"/>
          <w:szCs w:val="22"/>
        </w:rPr>
      </w:pPr>
      <w:r w:rsidRPr="00D16B2F">
        <w:rPr>
          <w:rFonts w:ascii="Times New Roman" w:eastAsia="Times New Roman" w:hAnsi="Times New Roman" w:cs="Times New Roman"/>
          <w:b/>
          <w:sz w:val="22"/>
          <w:szCs w:val="22"/>
        </w:rPr>
        <w:t>GCS</w:t>
      </w:r>
      <w:r w:rsidRPr="00D16B2F">
        <w:rPr>
          <w:rFonts w:ascii="Times New Roman" w:eastAsia="Times New Roman" w:hAnsi="Times New Roman" w:cs="Times New Roman"/>
          <w:sz w:val="22"/>
          <w:szCs w:val="22"/>
        </w:rPr>
        <w:t>: Glasgow Coma Score</w:t>
      </w:r>
      <w:r>
        <w:rPr>
          <w:rFonts w:ascii="Times New Roman" w:hAnsi="Times New Roman" w:cs="Times New Roman"/>
          <w:sz w:val="22"/>
          <w:szCs w:val="22"/>
        </w:rPr>
        <w:br w:type="page"/>
      </w:r>
    </w:p>
    <w:p w14:paraId="6906DC2E" w14:textId="77777777" w:rsidR="00483F81" w:rsidRPr="00125B70" w:rsidRDefault="00483F81" w:rsidP="00483F81">
      <w:pPr>
        <w:spacing w:line="480" w:lineRule="auto"/>
        <w:rPr>
          <w:rFonts w:ascii="Times New Roman" w:hAnsi="Times New Roman" w:cs="Times New Roman"/>
          <w:sz w:val="32"/>
          <w:szCs w:val="32"/>
        </w:rPr>
      </w:pPr>
      <w:r w:rsidRPr="00125B70">
        <w:rPr>
          <w:rFonts w:ascii="Times New Roman" w:hAnsi="Times New Roman" w:cs="Times New Roman"/>
          <w:b/>
          <w:sz w:val="32"/>
          <w:szCs w:val="32"/>
        </w:rPr>
        <w:lastRenderedPageBreak/>
        <w:t xml:space="preserve">Multivariable survival analysis </w:t>
      </w:r>
    </w:p>
    <w:p w14:paraId="4739CFA4" w14:textId="77777777" w:rsidR="00483F81" w:rsidRPr="00F377E5" w:rsidRDefault="00483F81" w:rsidP="00483F81">
      <w:pPr>
        <w:spacing w:line="480" w:lineRule="auto"/>
        <w:ind w:firstLine="720"/>
        <w:rPr>
          <w:rFonts w:ascii="Times New Roman" w:hAnsi="Times New Roman" w:cs="Times New Roman"/>
          <w:sz w:val="22"/>
          <w:szCs w:val="22"/>
          <w:lang w:val="en-US"/>
        </w:rPr>
      </w:pPr>
      <w:r w:rsidRPr="00F377E5">
        <w:rPr>
          <w:rFonts w:ascii="Times New Roman" w:hAnsi="Times New Roman" w:cs="Times New Roman"/>
          <w:sz w:val="22"/>
          <w:szCs w:val="22"/>
        </w:rPr>
        <w:t xml:space="preserve">All </w:t>
      </w:r>
      <w:r w:rsidRPr="00F377E5">
        <w:rPr>
          <w:rFonts w:ascii="Times New Roman" w:hAnsi="Times New Roman" w:cs="Times New Roman"/>
          <w:i/>
          <w:iCs/>
          <w:sz w:val="22"/>
          <w:szCs w:val="22"/>
        </w:rPr>
        <w:t xml:space="preserve">a priori </w:t>
      </w:r>
      <w:r w:rsidRPr="00F377E5">
        <w:rPr>
          <w:rFonts w:ascii="Times New Roman" w:hAnsi="Times New Roman" w:cs="Times New Roman"/>
          <w:sz w:val="22"/>
          <w:szCs w:val="22"/>
        </w:rPr>
        <w:t xml:space="preserve">selected univariable variables were entered into the multivariable model. Independent predictors of outcome on multi-variable analysis were </w:t>
      </w:r>
      <w:r w:rsidRPr="00F377E5">
        <w:rPr>
          <w:rFonts w:ascii="Times New Roman" w:hAnsi="Times New Roman" w:cs="Times New Roman"/>
          <w:sz w:val="22"/>
          <w:szCs w:val="22"/>
          <w:lang w:val="en-US"/>
        </w:rPr>
        <w:t>age (adjusted HR [aHR] 1.04 (95% CI 1.01-1.07), medical : surgical diagnosis (aHR 1.44 95% CI 1.19-1.74), lowest pH (pH 7.15-7.25 aHR 1.72 (95% CI 1.3.1-2.28), pH 7.05-7.15 aHR 2.10 (95% CI 1.38-3.20), pH &lt; 7.05 aHR 4.70 (95% CI 2.67-8.21)), lowest SBP (SBP &lt; 80mmHg aHR 1.47 (95% CI 1.10-1.96), SBP &lt; 70 mmHg aHR 2.04 (95% CI 1.36-3.05)), serum lactate (&gt; 8mmol/l aHR 2.56 (95% CI 1.79-3.67)), P</w:t>
      </w:r>
      <w:r w:rsidRPr="00F377E5">
        <w:rPr>
          <w:rFonts w:ascii="Times New Roman" w:hAnsi="Times New Roman" w:cs="Times New Roman"/>
          <w:sz w:val="22"/>
          <w:szCs w:val="22"/>
          <w:vertAlign w:val="subscript"/>
          <w:lang w:val="en-US"/>
        </w:rPr>
        <w:t>a</w:t>
      </w:r>
      <w:r w:rsidRPr="00F377E5">
        <w:rPr>
          <w:rFonts w:ascii="Times New Roman" w:hAnsi="Times New Roman" w:cs="Times New Roman"/>
          <w:sz w:val="22"/>
          <w:szCs w:val="22"/>
          <w:lang w:val="en-US"/>
        </w:rPr>
        <w:t>O</w:t>
      </w:r>
      <w:r w:rsidRPr="00F377E5">
        <w:rPr>
          <w:rFonts w:ascii="Times New Roman" w:hAnsi="Times New Roman" w:cs="Times New Roman"/>
          <w:sz w:val="22"/>
          <w:szCs w:val="22"/>
          <w:vertAlign w:val="subscript"/>
          <w:lang w:val="en-US"/>
        </w:rPr>
        <w:t>2</w:t>
      </w:r>
      <w:r w:rsidRPr="00F377E5">
        <w:rPr>
          <w:rFonts w:ascii="Times New Roman" w:hAnsi="Times New Roman" w:cs="Times New Roman"/>
          <w:sz w:val="22"/>
          <w:szCs w:val="22"/>
          <w:lang w:val="en-US"/>
        </w:rPr>
        <w:t>/F</w:t>
      </w:r>
      <w:r w:rsidRPr="00F377E5">
        <w:rPr>
          <w:rFonts w:ascii="Times New Roman" w:hAnsi="Times New Roman" w:cs="Times New Roman"/>
          <w:sz w:val="22"/>
          <w:szCs w:val="22"/>
          <w:vertAlign w:val="subscript"/>
          <w:lang w:val="en-US"/>
        </w:rPr>
        <w:t>i</w:t>
      </w:r>
      <w:r w:rsidRPr="00F377E5">
        <w:rPr>
          <w:rFonts w:ascii="Times New Roman" w:hAnsi="Times New Roman" w:cs="Times New Roman"/>
          <w:sz w:val="22"/>
          <w:szCs w:val="22"/>
          <w:lang w:val="en-US"/>
        </w:rPr>
        <w:t>O</w:t>
      </w:r>
      <w:r w:rsidRPr="00F377E5">
        <w:rPr>
          <w:rFonts w:ascii="Times New Roman" w:hAnsi="Times New Roman" w:cs="Times New Roman"/>
          <w:sz w:val="22"/>
          <w:szCs w:val="22"/>
          <w:vertAlign w:val="subscript"/>
          <w:lang w:val="en-US"/>
        </w:rPr>
        <w:t>2</w:t>
      </w:r>
      <w:r w:rsidRPr="00F377E5">
        <w:rPr>
          <w:rFonts w:ascii="Times New Roman" w:hAnsi="Times New Roman" w:cs="Times New Roman"/>
          <w:sz w:val="22"/>
          <w:szCs w:val="22"/>
          <w:lang w:val="en-US"/>
        </w:rPr>
        <w:t xml:space="preserve"> ratio (aHR 0.998 (95% CI 0.997-0.999)), GCS </w:t>
      </w:r>
      <w:r w:rsidRPr="00F377E5">
        <w:rPr>
          <w:rFonts w:ascii="Times New Roman" w:hAnsi="Times New Roman" w:cs="Times New Roman"/>
          <w:sz w:val="22"/>
          <w:szCs w:val="22"/>
        </w:rPr>
        <w:t>≤8 (aHR 1.37 (95% CI 1.001-1.865), serum bilirubin (aHR 1.004 (95% CI 1.001-1.007))</w:t>
      </w:r>
      <w:r w:rsidRPr="00F377E5">
        <w:rPr>
          <w:rFonts w:ascii="Times New Roman" w:hAnsi="Times New Roman" w:cs="Times New Roman"/>
          <w:sz w:val="22"/>
          <w:szCs w:val="22"/>
          <w:lang w:val="en-US"/>
        </w:rPr>
        <w:t xml:space="preserve"> and a FCS of </w:t>
      </w:r>
      <w:r w:rsidRPr="00F377E5">
        <w:rPr>
          <w:rFonts w:ascii="Times New Roman" w:hAnsi="Times New Roman" w:cs="Times New Roman"/>
          <w:sz w:val="22"/>
          <w:szCs w:val="22"/>
        </w:rPr>
        <w:t>≥4 (aHR 1.62 (95% CI 1.14-2.32)) (Table 3)</w:t>
      </w:r>
      <w:r w:rsidRPr="00F377E5">
        <w:rPr>
          <w:rFonts w:ascii="Times New Roman" w:hAnsi="Times New Roman" w:cs="Times New Roman"/>
          <w:sz w:val="22"/>
          <w:szCs w:val="22"/>
          <w:lang w:val="en-US"/>
        </w:rPr>
        <w:t xml:space="preserve">. There was no contribution to outcome from socioeconomic deprivation, ICU readmission, gender or serum creatinine (Figure 3). </w:t>
      </w:r>
    </w:p>
    <w:p w14:paraId="0FDF94E2" w14:textId="77777777" w:rsidR="00483F81" w:rsidRPr="00F377E5" w:rsidRDefault="00483F81" w:rsidP="00483F81">
      <w:pPr>
        <w:tabs>
          <w:tab w:val="num" w:pos="1440"/>
        </w:tabs>
        <w:spacing w:line="360" w:lineRule="auto"/>
        <w:rPr>
          <w:rFonts w:ascii="Times New Roman" w:hAnsi="Times New Roman" w:cs="Times New Roman"/>
          <w:sz w:val="22"/>
          <w:szCs w:val="22"/>
        </w:rPr>
      </w:pPr>
    </w:p>
    <w:p w14:paraId="0F5F4E76" w14:textId="77777777" w:rsidR="00483F81" w:rsidRPr="00125B70" w:rsidRDefault="00483F81" w:rsidP="00483F81">
      <w:pPr>
        <w:spacing w:line="360" w:lineRule="auto"/>
        <w:rPr>
          <w:rFonts w:ascii="Times New Roman" w:hAnsi="Times New Roman" w:cs="Times New Roman"/>
          <w:b/>
          <w:bCs/>
          <w:sz w:val="32"/>
          <w:szCs w:val="32"/>
        </w:rPr>
      </w:pPr>
      <w:r w:rsidRPr="00125B70">
        <w:rPr>
          <w:rFonts w:ascii="Times New Roman" w:hAnsi="Times New Roman" w:cs="Times New Roman"/>
          <w:b/>
          <w:bCs/>
          <w:sz w:val="32"/>
          <w:szCs w:val="32"/>
        </w:rPr>
        <w:t>Survival predictions based on multivariable survival model</w:t>
      </w:r>
    </w:p>
    <w:p w14:paraId="5651CCB9" w14:textId="77777777" w:rsidR="00483F81" w:rsidRDefault="00483F81" w:rsidP="00483F81">
      <w:pPr>
        <w:spacing w:line="480" w:lineRule="auto"/>
        <w:ind w:firstLine="720"/>
        <w:rPr>
          <w:rFonts w:ascii="Times New Roman" w:eastAsia="Times New Roman" w:hAnsi="Times New Roman" w:cs="Times New Roman"/>
          <w:color w:val="000000"/>
          <w:sz w:val="22"/>
          <w:szCs w:val="22"/>
          <w:lang w:eastAsia="en-GB"/>
        </w:rPr>
      </w:pPr>
      <w:r w:rsidRPr="00F377E5">
        <w:rPr>
          <w:rFonts w:ascii="Times New Roman" w:hAnsi="Times New Roman" w:cs="Times New Roman"/>
          <w:sz w:val="22"/>
          <w:szCs w:val="22"/>
        </w:rPr>
        <w:t xml:space="preserve">For relatively minor degrees of physiological derangement (SBP 80-89 mmHg, pH &gt; 7.35 and serum lactate 0-3 mmol/l) relative survival at one year and five years is </w:t>
      </w:r>
      <w:r w:rsidRPr="00F377E5">
        <w:rPr>
          <w:rFonts w:ascii="Times New Roman" w:eastAsia="Times New Roman" w:hAnsi="Times New Roman" w:cs="Times New Roman"/>
          <w:color w:val="000000"/>
          <w:sz w:val="22"/>
          <w:szCs w:val="22"/>
          <w:lang w:eastAsia="en-GB"/>
        </w:rPr>
        <w:t>0.544 (95% CI 0.34-0.709) and 0.247 (0.084-0.454) respectively. For moderate physiological changes (SBP 70-79 mmHg, pH 7.15-7.24 and serum lactate 4-5 mmol/l) these figures fall to 0.316 (0.101-0.561) and 0.071 (0.005-0.267) respectively. For severe physiological derangement (pH &lt; 7.05 and serum lactate &gt; 8 mmol/), there was no survival to one and five regardless of SBP (</w:t>
      </w:r>
      <w:r w:rsidRPr="00F377E5">
        <w:rPr>
          <w:rFonts w:ascii="Times New Roman" w:hAnsi="Times New Roman" w:cs="Times New Roman"/>
          <w:sz w:val="22"/>
          <w:szCs w:val="22"/>
        </w:rPr>
        <w:t>S5</w:t>
      </w:r>
      <w:r>
        <w:rPr>
          <w:rFonts w:ascii="Times New Roman" w:hAnsi="Times New Roman" w:cs="Times New Roman"/>
          <w:sz w:val="22"/>
          <w:szCs w:val="22"/>
        </w:rPr>
        <w:t xml:space="preserve"> Table</w:t>
      </w:r>
      <w:r w:rsidRPr="00F377E5">
        <w:rPr>
          <w:rFonts w:ascii="Times New Roman" w:eastAsia="Times New Roman" w:hAnsi="Times New Roman" w:cs="Times New Roman"/>
          <w:color w:val="000000"/>
          <w:sz w:val="22"/>
          <w:szCs w:val="22"/>
          <w:lang w:eastAsia="en-GB"/>
        </w:rPr>
        <w:t xml:space="preserve">, and </w:t>
      </w:r>
      <w:r w:rsidRPr="00F377E5">
        <w:rPr>
          <w:rFonts w:ascii="Times New Roman" w:hAnsi="Times New Roman" w:cs="Times New Roman"/>
          <w:sz w:val="22"/>
          <w:szCs w:val="22"/>
        </w:rPr>
        <w:t>S</w:t>
      </w:r>
      <w:r>
        <w:rPr>
          <w:rFonts w:ascii="Times New Roman" w:hAnsi="Times New Roman" w:cs="Times New Roman"/>
          <w:sz w:val="22"/>
          <w:szCs w:val="22"/>
        </w:rPr>
        <w:t>2 Fig</w:t>
      </w:r>
      <w:r w:rsidRPr="00F377E5">
        <w:rPr>
          <w:rFonts w:ascii="Times New Roman" w:eastAsia="Times New Roman" w:hAnsi="Times New Roman" w:cs="Times New Roman"/>
          <w:color w:val="000000"/>
          <w:sz w:val="22"/>
          <w:szCs w:val="22"/>
          <w:lang w:eastAsia="en-GB"/>
        </w:rPr>
        <w:t>).</w:t>
      </w:r>
      <w:r>
        <w:rPr>
          <w:rFonts w:ascii="Times New Roman" w:eastAsia="Times New Roman" w:hAnsi="Times New Roman" w:cs="Times New Roman"/>
          <w:color w:val="000000"/>
          <w:sz w:val="22"/>
          <w:szCs w:val="22"/>
          <w:lang w:eastAsia="en-GB"/>
        </w:rPr>
        <w:t xml:space="preserve"> For patients with the most severe physiological derangements three (13.6%) survived to hospital discharge with a pH &lt; 7.05, 12 (34%) survived with a SBP &lt; 70mmHg and ten (20%) survived with a serum lactate &gt; 8mmol/L (S6 Table). Median length of ICU stay in these categories was 1.1 days (interquartile range (IQR) 1.0-2.8) with a pH &lt;7.05, 2.7 days (IQR 1.0-5.7) with a SBP  &lt;70mmHg and 1.5 days (IQR 1.0-5.6) with a serum lactate in excess of 8.0 mmol/L (S7 Table). Overall, 19 patients had all variables within the worst two physiological strata (pH&lt; 7.15, SBP &lt; 80mmHg and serum lactate &gt; 6mmol/L). </w:t>
      </w:r>
      <w:r>
        <w:rPr>
          <w:rFonts w:ascii="Times New Roman" w:eastAsia="Times New Roman" w:hAnsi="Times New Roman" w:cs="Times New Roman"/>
          <w:color w:val="000000"/>
          <w:sz w:val="22"/>
          <w:szCs w:val="22"/>
          <w:lang w:eastAsia="en-GB"/>
        </w:rPr>
        <w:lastRenderedPageBreak/>
        <w:t>All of these patients died within the ICU with a median time to death of one day (range 0-22 days).</w:t>
      </w:r>
    </w:p>
    <w:p w14:paraId="1B27B677"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To assist clinical decision making we constructed a nomogram to predict probability of survival at annual intervals up to five years using Cox regression (S</w:t>
      </w:r>
      <w:r>
        <w:rPr>
          <w:rFonts w:ascii="Times New Roman" w:hAnsi="Times New Roman" w:cs="Times New Roman"/>
          <w:sz w:val="22"/>
          <w:szCs w:val="22"/>
        </w:rPr>
        <w:t>2 Fig</w:t>
      </w:r>
      <w:r w:rsidRPr="00F377E5">
        <w:rPr>
          <w:rFonts w:ascii="Times New Roman" w:hAnsi="Times New Roman" w:cs="Times New Roman"/>
          <w:sz w:val="22"/>
          <w:szCs w:val="22"/>
        </w:rPr>
        <w:t xml:space="preserve">). For example, based on our cohort data, an 80-year-old female post-surgical admission whose lowest SBP was &gt; 90mmHg, with a pH of 7.34, a serum lactate of 1.5 mmol/l and a GCS &gt; 8 could be expected to have one and five year survivals of &gt; 80% and &gt; 60% respectively. By contrast, an 85-year-old male medical patient with lowest SBP &lt; 70mmHg, with a pH of 7.15, a serum lactate of 6.0 mmol/l and a GCS ≤ 8 will have an estimated survival at one and five years of 40% and 10% respectively. </w:t>
      </w:r>
    </w:p>
    <w:p w14:paraId="5D8FC43A" w14:textId="77777777" w:rsidR="00483F81" w:rsidRPr="00F377E5" w:rsidRDefault="00483F81" w:rsidP="00483F81">
      <w:pPr>
        <w:rPr>
          <w:rFonts w:ascii="Times New Roman" w:hAnsi="Times New Roman" w:cs="Times New Roman"/>
          <w:b/>
          <w:sz w:val="22"/>
          <w:szCs w:val="22"/>
        </w:rPr>
      </w:pPr>
      <w:r w:rsidRPr="00F377E5">
        <w:rPr>
          <w:rFonts w:ascii="Times New Roman" w:hAnsi="Times New Roman" w:cs="Times New Roman"/>
          <w:b/>
          <w:sz w:val="22"/>
          <w:szCs w:val="22"/>
        </w:rPr>
        <w:br w:type="page"/>
      </w:r>
    </w:p>
    <w:p w14:paraId="6F67CC78" w14:textId="77777777" w:rsidR="00483F81" w:rsidRPr="00125B70" w:rsidRDefault="00483F81" w:rsidP="00483F81">
      <w:pPr>
        <w:spacing w:line="360" w:lineRule="auto"/>
        <w:rPr>
          <w:rFonts w:ascii="Times New Roman" w:hAnsi="Times New Roman" w:cs="Times New Roman"/>
          <w:b/>
          <w:sz w:val="36"/>
          <w:szCs w:val="36"/>
        </w:rPr>
      </w:pPr>
      <w:r w:rsidRPr="00125B70">
        <w:rPr>
          <w:rFonts w:ascii="Times New Roman" w:hAnsi="Times New Roman" w:cs="Times New Roman"/>
          <w:b/>
          <w:sz w:val="36"/>
          <w:szCs w:val="36"/>
        </w:rPr>
        <w:lastRenderedPageBreak/>
        <w:t>Discussion</w:t>
      </w:r>
    </w:p>
    <w:p w14:paraId="7C1C0AE8"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Our study demonstrates that acute physiological derangement is the most important determinant of five-year survival in patients aged 80 and above following critical care admission. The most severe abnormalities of serum lactate and plasma pH resulted in no long–term survival. The impact of ICU admission on mortality appears to be prolonged, with relative survival in medical patients not returning to the baseline of the non-ICU population for the duration of the study. However, this is also likely to be related to a greater burden of co-morbid disease in medical patients. These findings need to be validated in multi-centre studies prior to widespread adoption.</w:t>
      </w:r>
    </w:p>
    <w:p w14:paraId="5ADB5519"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Multiple previous studies have reported outcomes among elderly ICU patients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PEVuZE5vdGU+PENpdGU+PEF1dGhvcj5Sb2NoPC9BdXRob3I+PFllYXI+MjAxMTwvWWVhcj48UmVj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PEVuZE5vdGU+PENpdGU+PEF1dGhvcj5Sb2NoPC9BdXRob3I+PFllYXI+MjAxMTwvWWVhcj48UmVj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13, 26-32</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with some incorporating all elderly admissions with others including only emergency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&lt;EndNote&gt;&lt;Cite&gt;&lt;Author&gt;Lown&lt;/Author&gt;&lt;Year&gt;2013&lt;/Year&gt;&lt;RecNum&gt;0&lt;/RecNum&gt;&lt;IDText&gt;Predicting short-term and long-term mortality in elderly emergency patients admitted for intensive care&lt;/IDText&gt;&lt;DisplayText&gt;(31)&lt;/DisplayText&gt;&lt;record&gt;&lt;dates&gt;&lt;pub-dates&gt;&lt;date&gt;Mar&lt;/date&gt;&lt;/pub-dates&gt;&lt;year&gt;2013&lt;/year&gt;&lt;/dates&gt;&lt;keywords&gt;&lt;keyword&gt;Aged, 80 and over&lt;/keyword&gt;&lt;keyword&gt;Cohort Studies&lt;/keyword&gt;&lt;keyword&gt;Critical Care&lt;/keyword&gt;&lt;keyword&gt;Emergency Service, Hospital&lt;/keyword&gt;&lt;keyword&gt;Emergency Treatment&lt;/keyword&gt;&lt;keyword&gt;Female&lt;/keyword&gt;&lt;keyword&gt;Hospital Mortality&lt;/keyword&gt;&lt;keyword&gt;Humans&lt;/keyword&gt;&lt;keyword&gt;Male&lt;/keyword&gt;&lt;keyword&gt;Multivariate Analysis&lt;/keyword&gt;&lt;keyword&gt;Patient Admission&lt;/keyword&gt;&lt;keyword&gt;Prognosis&lt;/keyword&gt;&lt;keyword&gt;Retrospective Studies&lt;/keyword&gt;&lt;keyword&gt;Time Factors&lt;/keyword&gt;&lt;/keywords&gt;&lt;urls&gt;&lt;related-urls&gt;&lt;url&gt;https://www.ncbi.nlm.nih.gov/pubmed/23432502&lt;/url&gt;&lt;/related-urls&gt;&lt;/urls&gt;&lt;isbn&gt;1441-2772&lt;/isbn&gt;&lt;titles&gt;&lt;title&gt;Predicting short-term and long-term mortality in elderly emergency patients admitted for intensive care&lt;/title&gt;&lt;secondary-title&gt;Crit Care Resusc&lt;/secondary-title&gt;&lt;/titles&gt;&lt;pages&gt;49-55&lt;/pages&gt;&lt;number&gt;1&lt;/number&gt;&lt;contributors&gt;&lt;authors&gt;&lt;author&gt;Lown, D. J.&lt;/author&gt;&lt;author&gt;Knott, J.&lt;/author&gt;&lt;author&gt;Rechnitzer, T.&lt;/author&gt;&lt;author&gt;Maclsaac, C.&lt;/author&gt;&lt;/authors&gt;&lt;/contributors&gt;&lt;language&gt;eng&lt;/language&gt;&lt;added-date format="utc"&gt;1580222426&lt;/added-date&gt;&lt;ref-type name="Journal Article"&gt;17&lt;/ref-type&gt;&lt;rec-number&gt;618&lt;/rec-number&gt;&lt;last-updated-date format="utc"&gt;1580222426&lt;/last-updated-date&gt;&lt;accession-num&gt;23432502&lt;/accession-num&gt;&lt;volume&gt;15&lt;/volume&gt;&lt;/record&gt;&lt;/Cite&gt;&lt;/EndNote&gt;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32</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or medical patients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&lt;EndNote&gt;&lt;Cite&gt;&lt;Author&gt;Roch&lt;/Author&gt;&lt;Year&gt;2011&lt;/Year&gt;&lt;RecNum&gt;0&lt;/RecNum&gt;&lt;IDText&gt;Long-term outcome in medical patients aged 80 or over following admission to an intensive care unit&lt;/IDText&gt;&lt;DisplayText&gt;(25)&lt;/DisplayText&gt;&lt;record&gt;&lt;keywords&gt;&lt;keyword&gt;Activities of Daily Living&lt;/keyword&gt;&lt;keyword&gt;Aged, 80 and over&lt;/keyword&gt;&lt;keyword&gt;Female&lt;/keyword&gt;&lt;keyword&gt;Follow-Up Studies&lt;/keyword&gt;&lt;keyword&gt;France&lt;/keyword&gt;&lt;keyword&gt;Hospital Mortality&lt;/keyword&gt;&lt;keyword&gt;Humans&lt;/keyword&gt;&lt;keyword&gt;Intensive Care Units&lt;/keyword&gt;&lt;keyword&gt;Male&lt;/keyword&gt;&lt;keyword&gt;Outcome Assessment (Health Care)&lt;/keyword&gt;&lt;keyword&gt;Patient Admission&lt;/keyword&gt;&lt;keyword&gt;Prospective Studies&lt;/keyword&gt;&lt;keyword&gt;Quality of Life&lt;/keyword&gt;&lt;keyword&gt;Survival Analysis&lt;/keyword&gt;&lt;keyword&gt;Survivors&lt;/keyword&gt;&lt;keyword&gt;Time Factors&lt;/keyword&gt;&lt;/keywords&gt;&lt;urls&gt;&lt;related-urls&gt;&lt;url&gt;https://www.ncbi.nlm.nih.gov/pubmed/21261976&lt;/url&gt;&lt;/related-urls&gt;&lt;/urls&gt;&lt;isbn&gt;1466-609X&lt;/isbn&gt;&lt;custom2&gt;PMC3222073&lt;/custom2&gt;&lt;titles&gt;&lt;title&gt;Long-term outcome in medical patients aged 80 or over following admission to an intensive care unit&lt;/title&gt;&lt;secondary-title&gt;Crit Care&lt;/secondary-title&gt;&lt;/titles&gt;&lt;pages&gt;R36&lt;/pages&gt;&lt;number&gt;1&lt;/number&gt;&lt;contributors&gt;&lt;authors&gt;&lt;author&gt;Roch, A.&lt;/author&gt;&lt;author&gt;Wiramus, S.&lt;/author&gt;&lt;author&gt;Pauly, V.&lt;/author&gt;&lt;author&gt;Forel, J. M.&lt;/author&gt;&lt;author&gt;Guervilly, C.&lt;/author&gt;&lt;author&gt;Gainnier, M.&lt;/author&gt;&lt;author&gt;Papazian, L.&lt;/author&gt;&lt;/authors&gt;&lt;/contributors&gt;&lt;edition&gt;2011/01/24&lt;/edition&gt;&lt;language&gt;eng&lt;/language&gt;&lt;added-date format="utc"&gt;1561026627&lt;/added-date&gt;&lt;ref-type name="Journal Article"&gt;17&lt;/ref-type&gt;&lt;dates&gt;&lt;year&gt;2011&lt;/year&gt;&lt;/dates&gt;&lt;rec-number&gt;552&lt;/rec-number&gt;&lt;last-updated-date format="utc"&gt;1561026627&lt;/last-updated-date&gt;&lt;accession-num&gt;21261976&lt;/accession-num&gt;&lt;electronic-resource-num&gt;10.1186/cc9984&lt;/electronic-resource-num&gt;&lt;volume&gt;15&lt;/volume&gt;&lt;/record&gt;&lt;/Cite&gt;&lt;/EndNote&gt;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26</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(S</w:t>
      </w:r>
      <w:r>
        <w:rPr>
          <w:rFonts w:ascii="Times New Roman" w:hAnsi="Times New Roman" w:cs="Times New Roman"/>
          <w:sz w:val="22"/>
          <w:szCs w:val="22"/>
        </w:rPr>
        <w:t>8 Table</w:t>
      </w:r>
      <w:r w:rsidRPr="00F377E5">
        <w:rPr>
          <w:rFonts w:ascii="Times New Roman" w:hAnsi="Times New Roman" w:cs="Times New Roman"/>
          <w:sz w:val="22"/>
          <w:szCs w:val="22"/>
        </w:rPr>
        <w:t>). Much of the published literature on elderly outcomes after ICU admission focuses on mortality up to one year after an episode of acute illness (S</w:t>
      </w:r>
      <w:r>
        <w:rPr>
          <w:rFonts w:ascii="Times New Roman" w:hAnsi="Times New Roman" w:cs="Times New Roman"/>
          <w:sz w:val="22"/>
          <w:szCs w:val="22"/>
        </w:rPr>
        <w:t>8 Table</w:t>
      </w:r>
      <w:r w:rsidRPr="00F377E5">
        <w:rPr>
          <w:rFonts w:ascii="Times New Roman" w:hAnsi="Times New Roman" w:cs="Times New Roman"/>
          <w:sz w:val="22"/>
          <w:szCs w:val="22"/>
        </w:rPr>
        <w:t xml:space="preserve">) with a paucity of longer-term outcome data. The only previous study reporting outcomes to five years included both elective and emergency patients and reports similar outcomes to our cohort at all time points up to five years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&lt;EndNote&gt;&lt;Cite&gt;&lt;Author&gt;Andersen&lt;/Author&gt;&lt;Year&gt;2015&lt;/Year&gt;&lt;RecNum&gt;0&lt;/RecNum&gt;&lt;IDText&gt;Long-term survival and quality of life after intensive care for patients 80 years of age or older&lt;/IDText&gt;&lt;DisplayText&gt;(30)&lt;/DisplayText&gt;&lt;record&gt;&lt;dates&gt;&lt;pub-dates&gt;&lt;date&gt;Dec&lt;/date&gt;&lt;/pub-dates&gt;&lt;year&gt;2015&lt;/year&gt;&lt;/dates&gt;&lt;urls&gt;&lt;related-urls&gt;&lt;url&gt;http://www.ncbi.nlm.nih.gov/pubmed/26055187&lt;/url&gt;&lt;/related-urls&gt;&lt;/urls&gt;&lt;isbn&gt;2110-5820&lt;/isbn&gt;&lt;custom2&gt;PMC4456598&lt;/custom2&gt;&lt;titles&gt;&lt;title&gt;Long-term survival and quality of life after intensive care for patients 80 years of age or older&lt;/title&gt;&lt;secondary-title&gt;Ann Intensive Care&lt;/secondary-title&gt;&lt;/titles&gt;&lt;pages&gt;53&lt;/pages&gt;&lt;number&gt;1&lt;/number&gt;&lt;contributors&gt;&lt;authors&gt;&lt;author&gt;Andersen, F. H.&lt;/author&gt;&lt;author&gt;Flaatten, H.&lt;/author&gt;&lt;author&gt;Klepstad, P.&lt;/author&gt;&lt;author&gt;Romild, U.&lt;/author&gt;&lt;author&gt;Kvåle, R.&lt;/author&gt;&lt;/authors&gt;&lt;/contributors&gt;&lt;language&gt;eng&lt;/language&gt;&lt;added-date format="utc"&gt;1446085909&lt;/added-date&gt;&lt;ref-type name="Journal Article"&gt;17&lt;/ref-type&gt;&lt;rec-number&gt;433&lt;/rec-number&gt;&lt;last-updated-date format="utc"&gt;1446085909&lt;/last-updated-date&gt;&lt;accession-num&gt;26055187&lt;/accession-num&gt;&lt;electronic-resource-num&gt;10.1186/s13613-015-0053-0&lt;/electronic-resource-num&gt;&lt;volume&gt;5&lt;/volume&gt;&lt;/record&gt;&lt;/Cite&gt;&lt;/EndNote&gt;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31</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Most authors have outlined the importance of acute physiological derangement to predict early mortality of elderly ICU patients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PEVuZE5vdGU+PENpdGU+PEF1dGhvcj5kZSBSb29pajwvQXV0aG9yPjxZZWFyPjIwMDY8L1llYXI+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=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PEVuZE5vdGU+PENpdGU+PEF1dGhvcj5kZSBSb29pajwvQXV0aG9yPjxZZWFyPjIwMDY8L1llYXI+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=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13, 26, 27, 31, 32</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The role of acute physiology beyond one year is less clear, with some reports of on-going effect of illness severity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PEVuZE5vdGU+PENpdGU+PEF1dGhvcj5Sb2NoPC9BdXRob3I+PFllYXI+MjAxMTwvWWVhcj48SURU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PEVuZE5vdGU+PENpdGU+PEF1dGhvcj5Sb2NoPC9BdXRob3I+PFllYXI+MjAxMTwvWWVhcj48SURU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26, 31, 32</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some suggesting a limited effect </w:t>
      </w:r>
      <w:r>
        <w:rPr>
          <w:rFonts w:ascii="Times New Roman" w:hAnsi="Times New Roman" w:cs="Times New Roman"/>
          <w:sz w:val="22"/>
          <w:szCs w:val="22"/>
        </w:rPr>
        <w:t>[</w:t>
      </w:r>
      <w:r w:rsidRPr="00F377E5">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&lt;EndNote&gt;&lt;Cite&gt;&lt;Author&gt;Atramont&lt;/Author&gt;&lt;Year&gt;2019&lt;/Year&gt;&lt;IDText&gt;Association of Age With Short-term and Long-term Mortality Among Patients Discharged From Intensive Care Units in France&lt;/IDText&gt;&lt;DisplayText&gt;(28)&lt;/DisplayText&gt;&lt;record&gt;&lt;dates&gt;&lt;pub-dates&gt;&lt;date&gt;May&lt;/date&gt;&lt;/pub-dates&gt;&lt;year&gt;2019&lt;/year&gt;&lt;/dates&gt;&lt;urls&gt;&lt;related-urls&gt;&lt;url&gt;https://www.ncbi.nlm.nih.gov/pubmed/31074809&lt;/url&gt;&lt;/related-urls&gt;&lt;/urls&gt;&lt;isbn&gt;2574-3805&lt;/isbn&gt;&lt;custom2&gt;PMC6512465&lt;/custom2&gt;&lt;titles&gt;&lt;title&gt;Association of Age With Short-term and Long-term Mortality Among Patients Discharged From Intensive Care Units in France&lt;/title&gt;&lt;secondary-title&gt;JAMA Netw Open&lt;/secondary-title&gt;&lt;/titles&gt;&lt;pages&gt;e193215&lt;/pages&gt;&lt;number&gt;5&lt;/number&gt;&lt;contributors&gt;&lt;authors&gt;&lt;author&gt;Atramont, A.&lt;/author&gt;&lt;author&gt;Lindecker-Cournil, V.&lt;/author&gt;&lt;author&gt;Rudant, J.&lt;/author&gt;&lt;author&gt;Tajahmady, A.&lt;/author&gt;&lt;author&gt;Drewniak, N.&lt;/author&gt;&lt;author&gt;Fouard, A.&lt;/author&gt;&lt;author&gt;Singer, M.&lt;/author&gt;&lt;author&gt;Leone, M.&lt;/author&gt;&lt;author&gt;Legrand, M.&lt;/author&gt;&lt;/authors&gt;&lt;/contributors&gt;&lt;edition&gt;2019/05/03&lt;/edition&gt;&lt;language&gt;eng&lt;/language&gt;&lt;added-date format="utc"&gt;1579868513&lt;/added-date&gt;&lt;ref-type name="Journal Article"&gt;17&lt;/ref-type&gt;&lt;rec-number&gt;615&lt;/rec-number&gt;&lt;last-updated-date format="utc"&gt;1579868513&lt;/last-updated-date&gt;&lt;accession-num&gt;31074809&lt;/accession-num&gt;&lt;electronic-resource-num&gt;10.1001/jamanetworkopen.2019.3215&lt;/electronic-resource-num&gt;&lt;volume&gt;2&lt;/volume&gt;&lt;/record&gt;&lt;/Cite&gt;&lt;/EndNote&gt;</w:instrText>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29</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and others that functional status </w:t>
      </w:r>
      <w:r>
        <w:rPr>
          <w:rFonts w:ascii="Times New Roman" w:hAnsi="Times New Roman" w:cs="Times New Roman"/>
          <w:sz w:val="22"/>
          <w:szCs w:val="22"/>
        </w:rPr>
        <w:t>[30]</w:t>
      </w:r>
      <w:r w:rsidRPr="00F377E5">
        <w:rPr>
          <w:rFonts w:ascii="Times New Roman" w:hAnsi="Times New Roman" w:cs="Times New Roman"/>
          <w:sz w:val="22"/>
          <w:szCs w:val="22"/>
        </w:rPr>
        <w:t xml:space="preserve"> and frailty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PEVuZE5vdGU+PENpdGU+PEF1dGhvcj5GbGFhdHRlbjwvQXV0aG9yPjxZZWFyPjIwMTc8L1llYXI+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PEVuZE5vdGU+PENpdGU+PEF1dGhvcj5GbGFhdHRlbjwvQXV0aG9yPjxZZWFyPjIwMTc8L1llYXI+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28, 33</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are more important for long time frames.</w:t>
      </w:r>
    </w:p>
    <w:p w14:paraId="2B5C92CD"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Previous work has characterised the acute physiological derangement of patients and attempted to predict outcome on the basis of aggregated scoring systems that perform poorly in the elderly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PEVuZE5vdGU+PENpdGU+PEF1dGhvcj5GbGFhdHRlbjwvQXV0aG9yPjxZZWFyPjIwMTc8L1llYXI+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PEVuZE5vdGU+PENpdGU+PEF1dGhvcj5GbGFhdHRlbjwvQXV0aG9yPjxZZWFyPjIwMTc8L1llYXI+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12</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xml:space="preserve">. There has been no previous work describing outcomes up to five years associated with disaggregated components of these scores. We have shown the pronounced effect of serum lactate, plasma pH and SBP on survival for this age group with limited aHRs from other variables (Table 3 and Fig 3). In following patients for five years, we have also </w:t>
      </w:r>
      <w:r w:rsidRPr="00F377E5">
        <w:rPr>
          <w:rFonts w:ascii="Times New Roman" w:hAnsi="Times New Roman" w:cs="Times New Roman"/>
          <w:sz w:val="22"/>
          <w:szCs w:val="22"/>
        </w:rPr>
        <w:lastRenderedPageBreak/>
        <w:t xml:space="preserve">demonstrated, in common with earlier work </w:t>
      </w:r>
      <w:r>
        <w:rPr>
          <w:rFonts w:ascii="Times New Roman" w:hAnsi="Times New Roman" w:cs="Times New Roman"/>
          <w:sz w:val="22"/>
          <w:szCs w:val="22"/>
        </w:rPr>
        <w:t>[</w:t>
      </w:r>
      <w:r w:rsidRPr="00F377E5">
        <w:rPr>
          <w:rFonts w:ascii="Times New Roman" w:hAnsi="Times New Roman" w:cs="Times New Roman"/>
          <w:sz w:val="22"/>
          <w:szCs w:val="22"/>
        </w:rPr>
        <w:fldChar w:fldCharType="begin">
          <w:fldData xml:space="preserve">PEVuZE5vdGU+PENpdGU+PEF1dGhvcj5BbmRlcnNlbjwvQXV0aG9yPjxZZWFyPjIwMTU8L1llYXI+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</w:fldData>
        </w:fldChar>
      </w:r>
      <w:r>
        <w:rPr>
          <w:rFonts w:ascii="Times New Roman" w:hAnsi="Times New Roman" w:cs="Times New Roman"/>
          <w:sz w:val="22"/>
          <w:szCs w:val="22"/>
        </w:rPr>
        <w:instrText xml:space="preserve"> ADDIN EN.CITE </w:instrText>
      </w:r>
      <w:r>
        <w:rPr>
          <w:rFonts w:ascii="Times New Roman" w:hAnsi="Times New Roman" w:cs="Times New Roman"/>
          <w:sz w:val="22"/>
          <w:szCs w:val="22"/>
        </w:rPr>
        <w:fldChar w:fldCharType="begin">
          <w:fldData xml:space="preserve">PEVuZE5vdGU+PENpdGU+PEF1dGhvcj5BbmRlcnNlbjwvQXV0aG9yPjxZZWFyPjIwMTU8L1llYXI+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</w:fldData>
        </w:fldChar>
      </w:r>
      <w:r>
        <w:rPr>
          <w:rFonts w:ascii="Times New Roman" w:hAnsi="Times New Roman" w:cs="Times New Roman"/>
          <w:sz w:val="22"/>
          <w:szCs w:val="22"/>
        </w:rPr>
        <w:instrText xml:space="preserve"> ADDIN EN.CITE.DATA </w:instrText>
      </w:r>
      <w:r>
        <w:rPr>
          <w:rFonts w:ascii="Times New Roman" w:hAnsi="Times New Roman" w:cs="Times New Roman"/>
          <w:sz w:val="22"/>
          <w:szCs w:val="22"/>
        </w:rPr>
      </w:r>
      <w:r>
        <w:rPr>
          <w:rFonts w:ascii="Times New Roman" w:hAnsi="Times New Roman" w:cs="Times New Roman"/>
          <w:sz w:val="22"/>
          <w:szCs w:val="22"/>
        </w:rPr>
        <w:fldChar w:fldCharType="end"/>
      </w:r>
      <w:r w:rsidRPr="00F377E5">
        <w:rPr>
          <w:rFonts w:ascii="Times New Roman" w:hAnsi="Times New Roman" w:cs="Times New Roman"/>
          <w:sz w:val="22"/>
          <w:szCs w:val="22"/>
        </w:rPr>
      </w:r>
      <w:r w:rsidRPr="00F377E5">
        <w:rPr>
          <w:rFonts w:ascii="Times New Roman" w:hAnsi="Times New Roman" w:cs="Times New Roman"/>
          <w:sz w:val="22"/>
          <w:szCs w:val="22"/>
        </w:rPr>
        <w:fldChar w:fldCharType="separate"/>
      </w:r>
      <w:r>
        <w:rPr>
          <w:rFonts w:ascii="Times New Roman" w:hAnsi="Times New Roman" w:cs="Times New Roman"/>
          <w:noProof/>
          <w:sz w:val="22"/>
          <w:szCs w:val="22"/>
        </w:rPr>
        <w:t>26, 31</w:t>
      </w:r>
      <w:r w:rsidRPr="00F377E5">
        <w:rPr>
          <w:rFonts w:ascii="Times New Roman" w:hAnsi="Times New Roman" w:cs="Times New Roman"/>
          <w:sz w:val="22"/>
          <w:szCs w:val="22"/>
        </w:rPr>
        <w:fldChar w:fldCharType="end"/>
      </w:r>
      <w:r>
        <w:rPr>
          <w:rFonts w:ascii="Times New Roman" w:hAnsi="Times New Roman" w:cs="Times New Roman"/>
          <w:sz w:val="22"/>
          <w:szCs w:val="22"/>
        </w:rPr>
        <w:t>]</w:t>
      </w:r>
      <w:r w:rsidRPr="00F377E5">
        <w:rPr>
          <w:rFonts w:ascii="Times New Roman" w:hAnsi="Times New Roman" w:cs="Times New Roman"/>
          <w:sz w:val="22"/>
          <w:szCs w:val="22"/>
        </w:rPr>
        <w:t>, that the effect of the ICU admission on mortality appears to extend beyond the acute admission. In particular, mortality amongst medical patients remains in excess of that of an age matched population for the duration of the study, an observation not previously described.</w:t>
      </w:r>
    </w:p>
    <w:p w14:paraId="19787979"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 xml:space="preserve">We have conducted a large single centre retrospective review of elderly outcomes with minimal loss of data during follow up and have presented comprehensive survival data for up to five years after ICU admission. We have incorporated data that are readily available at, or shortly after, ICU admission to assist in prognostication. In addition to illness severity data we have incorporated assessments of functional capacity and disease burden using the FCS. We have also explored the role that socioeconomic deprivation plays in the outcome of critically ill elderly patients, a factor that has not been explored previously in this population. </w:t>
      </w:r>
    </w:p>
    <w:p w14:paraId="3DD8D6DF" w14:textId="77777777" w:rsidR="00483F81" w:rsidRPr="00F377E5" w:rsidRDefault="00483F81" w:rsidP="00483F81">
      <w:pPr>
        <w:spacing w:line="480" w:lineRule="auto"/>
        <w:ind w:firstLine="720"/>
        <w:rPr>
          <w:rFonts w:ascii="Times New Roman" w:hAnsi="Times New Roman" w:cs="Times New Roman"/>
          <w:sz w:val="22"/>
          <w:szCs w:val="22"/>
        </w:rPr>
      </w:pPr>
      <w:r w:rsidRPr="00F377E5">
        <w:rPr>
          <w:rFonts w:ascii="Times New Roman" w:hAnsi="Times New Roman" w:cs="Times New Roman"/>
          <w:sz w:val="22"/>
          <w:szCs w:val="22"/>
        </w:rPr>
        <w:t>There are however, limitations to our study. Firstly, we have conducted a single centre observational study with potential for inherent selection biases. All critically ill patients in our centre are reviewed and triaged pre-admission as to the appropriateness of overly burdensome treatment. The survival experience of older patients will be strongly linked to the selection effect of ICU admission decision-making as well as case-mix. Given decision making and case-mix is likely to vary between centres, it is possible that the results from our study may not be sufficiently generalisable for wider use. Secondly, we currently do not</w:t>
      </w:r>
      <w:r>
        <w:rPr>
          <w:rFonts w:ascii="Times New Roman" w:hAnsi="Times New Roman" w:cs="Times New Roman"/>
          <w:sz w:val="22"/>
          <w:szCs w:val="22"/>
        </w:rPr>
        <w:t xml:space="preserve"> routinely</w:t>
      </w:r>
      <w:r w:rsidRPr="00F377E5">
        <w:rPr>
          <w:rFonts w:ascii="Times New Roman" w:hAnsi="Times New Roman" w:cs="Times New Roman"/>
          <w:sz w:val="22"/>
          <w:szCs w:val="22"/>
        </w:rPr>
        <w:t xml:space="preserve"> record the level of frailty in our patients. Given the importance of this as an outcome measure, we have used the FCS as a surrogate marker for incapacity. Thirdly, we have no information regarding the functional outcome of those surviving their episode of critical illness. Fourthly, our findings require validation in multi-centre studies.</w:t>
      </w:r>
    </w:p>
    <w:p w14:paraId="42B80087" w14:textId="77777777" w:rsidR="00483F81" w:rsidRPr="00F377E5" w:rsidRDefault="00483F81" w:rsidP="00483F81">
      <w:pPr>
        <w:spacing w:line="480" w:lineRule="auto"/>
        <w:ind w:firstLine="720"/>
        <w:rPr>
          <w:rFonts w:ascii="Times New Roman" w:eastAsia="Times New Roman" w:hAnsi="Times New Roman" w:cs="Times New Roman"/>
          <w:color w:val="000000"/>
          <w:sz w:val="22"/>
          <w:szCs w:val="22"/>
          <w:lang w:eastAsia="en-GB"/>
        </w:rPr>
      </w:pPr>
      <w:r w:rsidRPr="00F377E5">
        <w:rPr>
          <w:rFonts w:ascii="Times New Roman" w:hAnsi="Times New Roman" w:cs="Times New Roman"/>
          <w:sz w:val="22"/>
          <w:szCs w:val="22"/>
        </w:rPr>
        <w:t>The principal determinants of outcome in our study were those of circulatory shock. Even for those elderly patients with modest derangements of pH, serum lactate and SBP (</w:t>
      </w:r>
      <w:r w:rsidRPr="00F377E5">
        <w:rPr>
          <w:rFonts w:ascii="Times New Roman" w:eastAsia="Times New Roman" w:hAnsi="Times New Roman" w:cs="Times New Roman"/>
          <w:color w:val="000000"/>
          <w:sz w:val="22"/>
          <w:szCs w:val="22"/>
          <w:lang w:eastAsia="en-GB"/>
        </w:rPr>
        <w:t xml:space="preserve">SBP 70-79 mmHg, pH 7.15-7.2 and serum lactate 4-5 mmol/l) approximately 70% will not survive to one year. Based on these findings clinicians should prioritise their assessment of the shocked elderly patient to address the features of circulatory failure with judicious use fluid resuscitation, vasopressor and inotropic support as well as rapid source control for underlying </w:t>
      </w:r>
      <w:r w:rsidRPr="00F377E5">
        <w:rPr>
          <w:rFonts w:ascii="Times New Roman" w:eastAsia="Times New Roman" w:hAnsi="Times New Roman" w:cs="Times New Roman"/>
          <w:color w:val="000000"/>
          <w:sz w:val="22"/>
          <w:szCs w:val="22"/>
          <w:lang w:eastAsia="en-GB"/>
        </w:rPr>
        <w:lastRenderedPageBreak/>
        <w:t>infection. Additionally, these findings may also be used as a basis to initiate discussions with elderly patients and their families about potential benefits, harm and likely outcome of what may be burdensome and ultimately futile treatment. This may be particularly prudent in medical patients with multiple co-morbidities (FCS ≥ 4).</w:t>
      </w:r>
    </w:p>
    <w:p w14:paraId="27F91AE1" w14:textId="77777777" w:rsidR="00483F81" w:rsidRDefault="00483F81" w:rsidP="00483F81">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median ICU length of stay for the whole cohort was short, at three days, reducing to one day for the most severely ill. This may indicate that the resource burden imposed by elderly patients upon the ICU may be less than expected. However, this potential low resource burden takes no account of the impact of overly burdensome care upon elderly patients and their families as alluded to above. A low impact on available resource should not be used to justify ICU admission in a scenario where futility is likely. All such management decisions should be made in the patient’s best interests allowing compassionate end of life care and symptom control where indicated rather than ICU admission.</w:t>
      </w:r>
    </w:p>
    <w:p w14:paraId="1A88E96E" w14:textId="77777777" w:rsidR="00483F81" w:rsidRPr="00F377E5" w:rsidRDefault="00483F81" w:rsidP="00483F81">
      <w:pPr>
        <w:spacing w:line="480" w:lineRule="auto"/>
        <w:ind w:firstLine="720"/>
        <w:rPr>
          <w:rFonts w:ascii="Times New Roman" w:hAnsi="Times New Roman" w:cs="Times New Roman"/>
          <w:sz w:val="22"/>
          <w:szCs w:val="22"/>
        </w:rPr>
        <w:sectPr w:rsidR="00483F81" w:rsidRPr="00F377E5" w:rsidSect="00A57A2E">
          <w:headerReference w:type="default" r:id="rId7"/>
          <w:pgSz w:w="11900" w:h="16840"/>
          <w:pgMar w:top="1440" w:right="1800" w:bottom="1440" w:left="1800" w:header="708" w:footer="708" w:gutter="0"/>
          <w:cols w:space="708"/>
          <w:docGrid w:linePitch="326"/>
        </w:sectPr>
      </w:pPr>
      <w:r w:rsidRPr="00F377E5">
        <w:rPr>
          <w:rFonts w:ascii="Times New Roman" w:hAnsi="Times New Roman" w:cs="Times New Roman"/>
          <w:sz w:val="22"/>
          <w:szCs w:val="22"/>
        </w:rPr>
        <w:t>We have demonstrated an overall five-year survival of 27% for elderly patients admitted to the ICU as an emergency. The corresponding figure for medical and surgical patients is 19% and 35% respectively</w:t>
      </w:r>
      <w:r>
        <w:rPr>
          <w:rFonts w:ascii="Times New Roman" w:hAnsi="Times New Roman" w:cs="Times New Roman"/>
          <w:sz w:val="22"/>
          <w:szCs w:val="22"/>
        </w:rPr>
        <w:t xml:space="preserve">. </w:t>
      </w:r>
      <w:r w:rsidRPr="00F377E5">
        <w:rPr>
          <w:rFonts w:ascii="Times New Roman" w:hAnsi="Times New Roman" w:cs="Times New Roman"/>
          <w:sz w:val="22"/>
          <w:szCs w:val="22"/>
        </w:rPr>
        <w:t>The presence of circulatory shock predicted particularly poor short and long term survival in elderly ICU patients. For those patients with a medical diagnosis and multiple co-morbidities frank discussion around patient wishes, best interests and likely outcomes may be appropriate. However, ultimately these findings will need to be validated in multi-centre studies prior to widespread implementation.</w:t>
      </w:r>
    </w:p>
    <w:p w14:paraId="116FE393" w14:textId="77777777" w:rsidR="00483F81" w:rsidRPr="00BB60C3" w:rsidRDefault="00483F81" w:rsidP="00483F81">
      <w:pPr>
        <w:spacing w:line="480" w:lineRule="auto"/>
        <w:rPr>
          <w:rFonts w:ascii="Times New Roman" w:hAnsi="Times New Roman" w:cs="Times New Roman"/>
          <w:b/>
          <w:sz w:val="22"/>
          <w:szCs w:val="22"/>
        </w:rPr>
      </w:pPr>
      <w:r w:rsidRPr="00F377E5">
        <w:rPr>
          <w:b/>
          <w:sz w:val="22"/>
          <w:szCs w:val="22"/>
        </w:rPr>
        <w:lastRenderedPageBreak/>
        <w:t>Acknowledgements</w:t>
      </w:r>
    </w:p>
    <w:p w14:paraId="0C7A443D" w14:textId="77777777" w:rsidR="00483F81" w:rsidRPr="00F377E5" w:rsidRDefault="00483F81" w:rsidP="00483F81">
      <w:pPr>
        <w:autoSpaceDE w:val="0"/>
        <w:autoSpaceDN w:val="0"/>
        <w:adjustRightInd w:val="0"/>
        <w:spacing w:line="480" w:lineRule="auto"/>
        <w:rPr>
          <w:rFonts w:ascii="Times New Roman" w:hAnsi="Times New Roman" w:cs="Times New Roman"/>
          <w:sz w:val="22"/>
          <w:szCs w:val="22"/>
        </w:rPr>
      </w:pPr>
      <w:r w:rsidRPr="00F377E5">
        <w:rPr>
          <w:rFonts w:ascii="Times New Roman" w:hAnsi="Times New Roman" w:cs="Times New Roman"/>
          <w:sz w:val="22"/>
          <w:szCs w:val="22"/>
        </w:rPr>
        <w:t xml:space="preserve">The authors would like to thank the critical care consultants involved in the management of patients in this study. Listed in alphabetical order: Drs Tim Astles, Lyndsay Ayres, Tristan Cope, Brigitte Dupont, Chris Grant, Raj Nagaraja, Eoghan O’Callaghan, Robert Parker, Lauren Ruff, Vinoth Sankar, Sashika Selladurai, Jane Snell, Jenny Rodrigues and Simon Rogers. </w:t>
      </w:r>
    </w:p>
    <w:p w14:paraId="499896BA" w14:textId="77777777" w:rsidR="00483F81" w:rsidRPr="00A57A2E" w:rsidRDefault="00483F81" w:rsidP="00483F81">
      <w:pPr>
        <w:rPr>
          <w:rFonts w:asciiTheme="majorHAnsi" w:hAnsiTheme="majorHAnsi" w:cs="Times New Roman"/>
          <w:sz w:val="22"/>
          <w:szCs w:val="22"/>
        </w:rPr>
      </w:pPr>
      <w:r w:rsidRPr="00A57A2E">
        <w:rPr>
          <w:rFonts w:asciiTheme="majorHAnsi" w:hAnsiTheme="majorHAnsi" w:cs="Times New Roman"/>
          <w:sz w:val="22"/>
          <w:szCs w:val="22"/>
        </w:rPr>
        <w:br w:type="page"/>
      </w:r>
    </w:p>
    <w:p w14:paraId="7DDB2ABE" w14:textId="77777777" w:rsidR="00483F81" w:rsidRPr="00125B70" w:rsidRDefault="00483F81" w:rsidP="00483F81">
      <w:pPr>
        <w:autoSpaceDE w:val="0"/>
        <w:autoSpaceDN w:val="0"/>
        <w:adjustRightInd w:val="0"/>
        <w:spacing w:line="480" w:lineRule="auto"/>
        <w:rPr>
          <w:rFonts w:ascii="Times New Roman" w:hAnsi="Times New Roman" w:cs="Times New Roman"/>
          <w:sz w:val="36"/>
          <w:szCs w:val="36"/>
        </w:rPr>
      </w:pPr>
      <w:r w:rsidRPr="00125B70">
        <w:rPr>
          <w:rFonts w:ascii="Times New Roman" w:hAnsi="Times New Roman" w:cs="Times New Roman"/>
          <w:b/>
          <w:sz w:val="36"/>
          <w:szCs w:val="36"/>
        </w:rPr>
        <w:lastRenderedPageBreak/>
        <w:t>References</w:t>
      </w:r>
    </w:p>
    <w:p w14:paraId="5C03BEAC" w14:textId="77777777" w:rsidR="00483F81" w:rsidRPr="007E0E7B" w:rsidRDefault="00483F81" w:rsidP="00483F81">
      <w:pPr>
        <w:pStyle w:val="EndNoteBibliography"/>
        <w:ind w:left="720" w:hanging="720"/>
        <w:rPr>
          <w:noProof/>
          <w:sz w:val="22"/>
          <w:szCs w:val="22"/>
        </w:rPr>
      </w:pPr>
      <w:r w:rsidRPr="00A57A2E">
        <w:fldChar w:fldCharType="begin"/>
      </w:r>
      <w:r w:rsidRPr="00A57A2E">
        <w:instrText xml:space="preserve"> ADDIN EN.REFLIST </w:instrText>
      </w:r>
      <w:r w:rsidRPr="00A57A2E">
        <w:fldChar w:fldCharType="separate"/>
      </w:r>
      <w:r w:rsidRPr="007E0E7B">
        <w:rPr>
          <w:noProof/>
          <w:sz w:val="22"/>
          <w:szCs w:val="22"/>
        </w:rPr>
        <w:t>1.</w:t>
      </w:r>
      <w:r w:rsidRPr="007E0E7B">
        <w:rPr>
          <w:noProof/>
          <w:sz w:val="22"/>
          <w:szCs w:val="22"/>
        </w:rPr>
        <w:tab/>
        <w:t>UK population by ethnicity: Age groups. https://www.ethnicity-facts-figures.service.gov.uk/british-population/demographics/age-groups/latest</w:t>
      </w:r>
    </w:p>
    <w:p w14:paraId="16B6ABDF" w14:textId="77777777" w:rsidR="00483F81" w:rsidRPr="007E0E7B" w:rsidRDefault="00483F81" w:rsidP="00483F81">
      <w:pPr>
        <w:pStyle w:val="EndNoteBibliography"/>
        <w:ind w:left="720" w:hanging="720"/>
        <w:rPr>
          <w:noProof/>
          <w:sz w:val="22"/>
          <w:szCs w:val="22"/>
        </w:rPr>
      </w:pPr>
      <w:r w:rsidRPr="007E0E7B">
        <w:rPr>
          <w:noProof/>
          <w:sz w:val="22"/>
          <w:szCs w:val="22"/>
        </w:rPr>
        <w:t>2.</w:t>
      </w:r>
      <w:r w:rsidRPr="007E0E7B">
        <w:rPr>
          <w:noProof/>
          <w:sz w:val="22"/>
          <w:szCs w:val="22"/>
        </w:rPr>
        <w:tab/>
        <w:t>Haas LE, Karakus A, Holman R, Cihangir S, Reidinga AC, de Keizer NF. Trends in hospital and intensive care admissions in the Netherlands attributable to the very elderly in an ageing population. Crit Care. 2015;19:353.</w:t>
      </w:r>
    </w:p>
    <w:p w14:paraId="78EC4640" w14:textId="77777777" w:rsidR="00483F81" w:rsidRPr="007E0E7B" w:rsidRDefault="00483F81" w:rsidP="00483F81">
      <w:pPr>
        <w:pStyle w:val="EndNoteBibliography"/>
        <w:ind w:left="720" w:hanging="720"/>
        <w:rPr>
          <w:noProof/>
          <w:sz w:val="22"/>
          <w:szCs w:val="22"/>
        </w:rPr>
      </w:pPr>
      <w:r w:rsidRPr="007E0E7B">
        <w:rPr>
          <w:noProof/>
          <w:sz w:val="22"/>
          <w:szCs w:val="22"/>
        </w:rPr>
        <w:t>3.</w:t>
      </w:r>
      <w:r w:rsidRPr="007E0E7B">
        <w:rPr>
          <w:noProof/>
          <w:sz w:val="22"/>
          <w:szCs w:val="22"/>
        </w:rPr>
        <w:tab/>
        <w:t>Nielsson MS, Christiansen CF, Johansen MB, Rasmussen BS, Tønnesen E, Nørgaard M. Mortality in elderly ICU patients: a cohort study. Acta Anaesthesiol Scand. 2014;58(1):19-26.</w:t>
      </w:r>
    </w:p>
    <w:p w14:paraId="1B5006F4" w14:textId="77777777" w:rsidR="00483F81" w:rsidRPr="007E0E7B" w:rsidRDefault="00483F81" w:rsidP="00483F81">
      <w:pPr>
        <w:pStyle w:val="EndNoteBibliography"/>
        <w:ind w:left="720" w:hanging="720"/>
        <w:rPr>
          <w:noProof/>
          <w:sz w:val="22"/>
          <w:szCs w:val="22"/>
        </w:rPr>
      </w:pPr>
      <w:r w:rsidRPr="007E0E7B">
        <w:rPr>
          <w:noProof/>
          <w:sz w:val="22"/>
          <w:szCs w:val="22"/>
        </w:rPr>
        <w:t>4.</w:t>
      </w:r>
      <w:r w:rsidRPr="007E0E7B">
        <w:rPr>
          <w:noProof/>
          <w:sz w:val="22"/>
          <w:szCs w:val="22"/>
        </w:rPr>
        <w:tab/>
        <w:t>Fuchs L, Chronaki CE, Park S, Novack V, Baumfeld Y, Scott D, et al. ICU admission characteristics and mortality rates among elderly and very elderly patients. Intensive Care Med. 2012;38(10):1654-61.</w:t>
      </w:r>
    </w:p>
    <w:p w14:paraId="6827824C" w14:textId="77777777" w:rsidR="00483F81" w:rsidRPr="007E0E7B" w:rsidRDefault="00483F81" w:rsidP="00483F81">
      <w:pPr>
        <w:pStyle w:val="EndNoteBibliography"/>
        <w:ind w:left="720" w:hanging="720"/>
        <w:rPr>
          <w:noProof/>
          <w:sz w:val="22"/>
          <w:szCs w:val="22"/>
        </w:rPr>
      </w:pPr>
      <w:r w:rsidRPr="007E0E7B">
        <w:rPr>
          <w:noProof/>
          <w:sz w:val="22"/>
          <w:szCs w:val="22"/>
        </w:rPr>
        <w:t>5.</w:t>
      </w:r>
      <w:r w:rsidRPr="007E0E7B">
        <w:rPr>
          <w:noProof/>
          <w:sz w:val="22"/>
          <w:szCs w:val="22"/>
        </w:rPr>
        <w:tab/>
        <w:t>Jones A, Toft-Petersen AP, Shankar-Hari M, Harrison DA, Rowan KM. Demographic Shifts, Case Mix, Activity, and Outcome for Elderly Patients Admitted to Adult General ICUs in the United Kingdom, Wales, and Northern Ireland. Crit Care Med. 2020.</w:t>
      </w:r>
    </w:p>
    <w:p w14:paraId="4EBE9EA3" w14:textId="77777777" w:rsidR="00483F81" w:rsidRPr="007E0E7B" w:rsidRDefault="00483F81" w:rsidP="00483F81">
      <w:pPr>
        <w:pStyle w:val="EndNoteBibliography"/>
        <w:ind w:left="720" w:hanging="720"/>
        <w:rPr>
          <w:noProof/>
          <w:sz w:val="22"/>
          <w:szCs w:val="22"/>
        </w:rPr>
      </w:pPr>
      <w:r w:rsidRPr="007E0E7B">
        <w:rPr>
          <w:noProof/>
          <w:sz w:val="22"/>
          <w:szCs w:val="22"/>
        </w:rPr>
        <w:t>6.</w:t>
      </w:r>
      <w:r w:rsidRPr="007E0E7B">
        <w:rPr>
          <w:noProof/>
          <w:sz w:val="22"/>
          <w:szCs w:val="22"/>
        </w:rPr>
        <w:tab/>
        <w:t>Sprung CL, Artigas A, Kesecioglu J, Pezzi A, Wiis J, Pirracchio R, et al. The Eldicus prospective, observational study of triage decision making in European intensive care units. Part II: intensive care benefit for the elderly. Crit Care Med. 2012;40(1):132-8.</w:t>
      </w:r>
    </w:p>
    <w:p w14:paraId="01D8A4D1" w14:textId="77777777" w:rsidR="00483F81" w:rsidRPr="007E0E7B" w:rsidRDefault="00483F81" w:rsidP="00483F81">
      <w:pPr>
        <w:pStyle w:val="EndNoteBibliography"/>
        <w:ind w:left="720" w:hanging="720"/>
        <w:rPr>
          <w:noProof/>
          <w:sz w:val="22"/>
          <w:szCs w:val="22"/>
        </w:rPr>
      </w:pPr>
      <w:r w:rsidRPr="007E0E7B">
        <w:rPr>
          <w:noProof/>
          <w:sz w:val="22"/>
          <w:szCs w:val="22"/>
        </w:rPr>
        <w:t>7.</w:t>
      </w:r>
      <w:r w:rsidRPr="007E0E7B">
        <w:rPr>
          <w:noProof/>
          <w:sz w:val="22"/>
          <w:szCs w:val="22"/>
        </w:rPr>
        <w:tab/>
        <w:t>Boumendil A, Aegerter P, Guidet B, Network C-R. Treatment intensity and outcome of patients aged 80 and older in intensive care units: a multicenter matched-cohort study. J Am Geriatr Soc. 2005;53(1):88-93.</w:t>
      </w:r>
    </w:p>
    <w:p w14:paraId="6F3791FB" w14:textId="77777777" w:rsidR="00483F81" w:rsidRPr="007E0E7B" w:rsidRDefault="00483F81" w:rsidP="00483F81">
      <w:pPr>
        <w:pStyle w:val="EndNoteBibliography"/>
        <w:ind w:left="720" w:hanging="720"/>
        <w:rPr>
          <w:noProof/>
          <w:sz w:val="22"/>
          <w:szCs w:val="22"/>
        </w:rPr>
      </w:pPr>
      <w:r w:rsidRPr="007E0E7B">
        <w:rPr>
          <w:noProof/>
          <w:sz w:val="22"/>
          <w:szCs w:val="22"/>
        </w:rPr>
        <w:t>8.</w:t>
      </w:r>
      <w:r w:rsidRPr="007E0E7B">
        <w:rPr>
          <w:noProof/>
          <w:sz w:val="22"/>
          <w:szCs w:val="22"/>
        </w:rPr>
        <w:tab/>
        <w:t>Guidet B, Leblanc G, Simon T, Woimant M, Quenot JP, Ganansia O, et al. Effect of Systematic Intensive Care Unit Triage on Long-term Mortality Among Critically Ill Elderly Patients in France: A Randomized Clinical Trial. JAMA. 2017;318(15):1450-9.</w:t>
      </w:r>
    </w:p>
    <w:p w14:paraId="41E842E5" w14:textId="77777777" w:rsidR="00483F81" w:rsidRPr="007E0E7B" w:rsidRDefault="00483F81" w:rsidP="00483F81">
      <w:pPr>
        <w:pStyle w:val="EndNoteBibliography"/>
        <w:ind w:left="720" w:hanging="720"/>
        <w:rPr>
          <w:noProof/>
          <w:sz w:val="22"/>
          <w:szCs w:val="22"/>
        </w:rPr>
      </w:pPr>
      <w:r w:rsidRPr="007E0E7B">
        <w:rPr>
          <w:noProof/>
          <w:sz w:val="22"/>
          <w:szCs w:val="22"/>
        </w:rPr>
        <w:t>9.</w:t>
      </w:r>
      <w:r w:rsidRPr="007E0E7B">
        <w:rPr>
          <w:noProof/>
          <w:sz w:val="22"/>
          <w:szCs w:val="22"/>
        </w:rPr>
        <w:tab/>
        <w:t>Heyland DK, Stelfox HT, Garland A, Cook D, Dodek P, Kutsogiannis J, et al. Predicting Performance Status 1 Year After Critical Illness in Patients 80 Years or Older: Development of a Multivariable Clinical Prediction Model. Crit Care Med. 2016;44(9):1718-26.</w:t>
      </w:r>
    </w:p>
    <w:p w14:paraId="065B2D93" w14:textId="77777777" w:rsidR="00483F81" w:rsidRPr="007E0E7B" w:rsidRDefault="00483F81" w:rsidP="00483F81">
      <w:pPr>
        <w:pStyle w:val="EndNoteBibliography"/>
        <w:ind w:left="660" w:hanging="660"/>
        <w:rPr>
          <w:noProof/>
          <w:sz w:val="22"/>
          <w:szCs w:val="22"/>
        </w:rPr>
      </w:pPr>
      <w:r w:rsidRPr="007E0E7B">
        <w:rPr>
          <w:noProof/>
          <w:sz w:val="22"/>
          <w:szCs w:val="22"/>
        </w:rPr>
        <w:t>10.</w:t>
      </w:r>
      <w:r w:rsidRPr="007E0E7B">
        <w:rPr>
          <w:noProof/>
          <w:sz w:val="22"/>
          <w:szCs w:val="22"/>
        </w:rPr>
        <w:tab/>
        <w:t>Pandharipande PP, Girard TD, Jackson JC, Morandi A, Thompson JL, Pun BT, et al. Long-term cognitive impairment after critical illness. N Engl J Med. 2013;369(14):1306-16.</w:t>
      </w:r>
    </w:p>
    <w:p w14:paraId="72F026D5" w14:textId="77777777" w:rsidR="00483F81" w:rsidRPr="007E0E7B" w:rsidRDefault="00483F81" w:rsidP="00483F81">
      <w:pPr>
        <w:pStyle w:val="EndNoteBibliography"/>
        <w:ind w:left="660" w:hanging="660"/>
        <w:rPr>
          <w:noProof/>
          <w:sz w:val="22"/>
          <w:szCs w:val="22"/>
        </w:rPr>
      </w:pPr>
      <w:r w:rsidRPr="007E0E7B">
        <w:rPr>
          <w:noProof/>
          <w:sz w:val="22"/>
          <w:szCs w:val="22"/>
        </w:rPr>
        <w:t>11.</w:t>
      </w:r>
      <w:r w:rsidRPr="007E0E7B">
        <w:rPr>
          <w:noProof/>
          <w:sz w:val="22"/>
          <w:szCs w:val="22"/>
        </w:rPr>
        <w:tab/>
        <w:t>Anderson F, Downing GM, Hill J, Casorso L, Lerch N. Palliative performance scale (PPS): a new tool. J Palliat Care. 1996;12(1):5-11.</w:t>
      </w:r>
    </w:p>
    <w:p w14:paraId="020EAFB2" w14:textId="77777777" w:rsidR="00483F81" w:rsidRPr="007E0E7B" w:rsidRDefault="00483F81" w:rsidP="00483F81">
      <w:pPr>
        <w:pStyle w:val="EndNoteBibliography"/>
        <w:ind w:left="660" w:hanging="660"/>
        <w:rPr>
          <w:noProof/>
          <w:sz w:val="22"/>
          <w:szCs w:val="22"/>
        </w:rPr>
      </w:pPr>
      <w:r w:rsidRPr="007E0E7B">
        <w:rPr>
          <w:noProof/>
          <w:sz w:val="22"/>
          <w:szCs w:val="22"/>
        </w:rPr>
        <w:t>12.</w:t>
      </w:r>
      <w:r w:rsidRPr="007E0E7B">
        <w:rPr>
          <w:noProof/>
          <w:sz w:val="22"/>
          <w:szCs w:val="22"/>
        </w:rPr>
        <w:tab/>
        <w:t>Flaatten H, de Lange DW, Artigas A, Bin D, Moreno R, Christensen S, et al. The status of intensive care medicine research and a future agenda for very old patients in the ICU. Intensive Care Med. 2017;43(9):1319-28.</w:t>
      </w:r>
    </w:p>
    <w:p w14:paraId="0876EBF3" w14:textId="77777777" w:rsidR="00483F81" w:rsidRPr="007E0E7B" w:rsidRDefault="00483F81" w:rsidP="00483F81">
      <w:pPr>
        <w:pStyle w:val="EndNoteBibliography"/>
        <w:ind w:left="660" w:hanging="660"/>
        <w:rPr>
          <w:noProof/>
          <w:sz w:val="22"/>
          <w:szCs w:val="22"/>
        </w:rPr>
      </w:pPr>
      <w:r w:rsidRPr="007E0E7B">
        <w:rPr>
          <w:noProof/>
          <w:sz w:val="22"/>
          <w:szCs w:val="22"/>
        </w:rPr>
        <w:t>13.</w:t>
      </w:r>
      <w:r w:rsidRPr="007E0E7B">
        <w:rPr>
          <w:noProof/>
          <w:sz w:val="22"/>
          <w:szCs w:val="22"/>
        </w:rPr>
        <w:tab/>
        <w:t>Bagshaw SM, Webb SA, Delaney A, George C, Pilcher D, Hart GK, et al. Very old patients admitted to intensive care in Australia and New Zealand: a multi-centre cohort analysis. Crit Care. 2009;13(2):R45.</w:t>
      </w:r>
    </w:p>
    <w:p w14:paraId="55468A2B" w14:textId="77777777" w:rsidR="00483F81" w:rsidRPr="007E0E7B" w:rsidRDefault="00483F81" w:rsidP="00483F81">
      <w:pPr>
        <w:pStyle w:val="EndNoteBibliography"/>
        <w:ind w:left="660" w:hanging="660"/>
        <w:rPr>
          <w:noProof/>
          <w:sz w:val="22"/>
          <w:szCs w:val="22"/>
        </w:rPr>
      </w:pPr>
      <w:r w:rsidRPr="007E0E7B">
        <w:rPr>
          <w:noProof/>
          <w:sz w:val="22"/>
          <w:szCs w:val="22"/>
        </w:rPr>
        <w:t>14.</w:t>
      </w:r>
      <w:r w:rsidRPr="007E0E7B">
        <w:rPr>
          <w:noProof/>
          <w:sz w:val="22"/>
          <w:szCs w:val="22"/>
        </w:rPr>
        <w:tab/>
        <w:t>de Rooij SE, Abu-Hanna A, Levi M, de Jonge E. Identification of high-risk subgroups in very elderly intensive care unit patients. Crit Care. 2007;11(2):R33.</w:t>
      </w:r>
    </w:p>
    <w:p w14:paraId="0E2F69A2" w14:textId="77777777" w:rsidR="00483F81" w:rsidRPr="007E0E7B" w:rsidRDefault="00483F81" w:rsidP="00483F81">
      <w:pPr>
        <w:pStyle w:val="EndNoteBibliography"/>
        <w:ind w:left="660" w:hanging="660"/>
        <w:rPr>
          <w:noProof/>
          <w:sz w:val="22"/>
          <w:szCs w:val="22"/>
        </w:rPr>
      </w:pPr>
      <w:r w:rsidRPr="007E0E7B">
        <w:rPr>
          <w:noProof/>
          <w:sz w:val="22"/>
          <w:szCs w:val="22"/>
        </w:rPr>
        <w:t>15.</w:t>
      </w:r>
      <w:r w:rsidRPr="007E0E7B">
        <w:rPr>
          <w:noProof/>
          <w:sz w:val="22"/>
          <w:szCs w:val="22"/>
        </w:rPr>
        <w:tab/>
        <w:t>Guidet B, Hodgson E, Feldman C, Paruk F, Lipman J, Koh Y, et al. The Durban World Congress Ethics Round Table Conference Report: II. Withholding or withdrawing of treatment in elderly patients admitted to the intensive care unit. J Crit Care. 2014;29(6):896-901.</w:t>
      </w:r>
    </w:p>
    <w:p w14:paraId="4BF4241F" w14:textId="77777777" w:rsidR="00483F81" w:rsidRPr="007E0E7B" w:rsidRDefault="00483F81" w:rsidP="00483F81">
      <w:pPr>
        <w:pStyle w:val="EndNoteBibliography"/>
        <w:ind w:left="660" w:hanging="660"/>
        <w:rPr>
          <w:noProof/>
          <w:sz w:val="22"/>
          <w:szCs w:val="22"/>
        </w:rPr>
      </w:pPr>
      <w:r w:rsidRPr="007E0E7B">
        <w:rPr>
          <w:noProof/>
          <w:sz w:val="22"/>
          <w:szCs w:val="22"/>
        </w:rPr>
        <w:t>16.</w:t>
      </w:r>
      <w:r w:rsidRPr="007E0E7B">
        <w:rPr>
          <w:noProof/>
          <w:sz w:val="22"/>
          <w:szCs w:val="22"/>
        </w:rPr>
        <w:tab/>
        <w:t>Chin-Yee N, D'Egidio G, Thavorn K, Heyland D, Kyeremanteng K. Cost analysis of the very elderly admitted to intensive care units. Crit Care. 2017;21(1):109.</w:t>
      </w:r>
    </w:p>
    <w:p w14:paraId="701AA2E8" w14:textId="77777777" w:rsidR="00483F81" w:rsidRPr="007E0E7B" w:rsidRDefault="00483F81" w:rsidP="00483F81">
      <w:pPr>
        <w:pStyle w:val="EndNoteBibliography"/>
        <w:ind w:left="660" w:hanging="660"/>
        <w:rPr>
          <w:noProof/>
          <w:sz w:val="22"/>
          <w:szCs w:val="22"/>
        </w:rPr>
      </w:pPr>
      <w:r w:rsidRPr="007E0E7B">
        <w:rPr>
          <w:noProof/>
          <w:sz w:val="22"/>
          <w:szCs w:val="22"/>
        </w:rPr>
        <w:t>17.</w:t>
      </w:r>
      <w:r w:rsidRPr="007E0E7B">
        <w:rPr>
          <w:noProof/>
          <w:sz w:val="22"/>
          <w:szCs w:val="22"/>
        </w:rPr>
        <w:tab/>
        <w:t>Philippart F, Vesin A, Bruel C, Kpodji A, Durand-Gasselin B, Garçon P, et al. The ETHICA study (part I): elderly's thoughts about intensive care unit admission for life-sustaining treatments. Intensive Care Med. 2013;39(9):1565-73.</w:t>
      </w:r>
    </w:p>
    <w:p w14:paraId="48E8A2D4" w14:textId="77777777" w:rsidR="00483F81" w:rsidRPr="007E0E7B" w:rsidRDefault="00483F81" w:rsidP="00483F81">
      <w:pPr>
        <w:pStyle w:val="EndNoteBibliography"/>
        <w:ind w:left="660" w:hanging="660"/>
        <w:rPr>
          <w:noProof/>
          <w:sz w:val="22"/>
          <w:szCs w:val="22"/>
        </w:rPr>
      </w:pPr>
      <w:r w:rsidRPr="007E0E7B">
        <w:rPr>
          <w:noProof/>
          <w:sz w:val="22"/>
          <w:szCs w:val="22"/>
        </w:rPr>
        <w:lastRenderedPageBreak/>
        <w:t>18.</w:t>
      </w:r>
      <w:r w:rsidRPr="007E0E7B">
        <w:rPr>
          <w:noProof/>
          <w:sz w:val="22"/>
          <w:szCs w:val="22"/>
        </w:rPr>
        <w:tab/>
        <w:t>Heyland DK, Barwich D, Pichora D, Dodek P, Lamontagne F, You JJ, et al. Failure to engage hospitalized elderly patients and their families in advance care planning. JAMA Intern Med. 2013;173(9):778-87.</w:t>
      </w:r>
    </w:p>
    <w:p w14:paraId="1FBB854C" w14:textId="77777777" w:rsidR="00483F81" w:rsidRPr="007E0E7B" w:rsidRDefault="00483F81" w:rsidP="00483F81">
      <w:pPr>
        <w:pStyle w:val="EndNoteBibliography"/>
        <w:ind w:left="660" w:hanging="660"/>
        <w:rPr>
          <w:noProof/>
          <w:sz w:val="22"/>
          <w:szCs w:val="22"/>
        </w:rPr>
      </w:pPr>
      <w:r w:rsidRPr="007E0E7B">
        <w:rPr>
          <w:noProof/>
          <w:sz w:val="22"/>
          <w:szCs w:val="22"/>
        </w:rPr>
        <w:t>19.</w:t>
      </w:r>
      <w:r w:rsidRPr="007E0E7B">
        <w:rPr>
          <w:noProof/>
          <w:sz w:val="22"/>
          <w:szCs w:val="22"/>
        </w:rPr>
        <w:tab/>
        <w:t>UK Government English Indices of Deprivation 2015. https://www.gov.uk/government/statistics/english-indices-of-deprivation-2015</w:t>
      </w:r>
    </w:p>
    <w:p w14:paraId="77F565C2" w14:textId="77777777" w:rsidR="00483F81" w:rsidRPr="007E0E7B" w:rsidRDefault="00483F81" w:rsidP="00483F81">
      <w:pPr>
        <w:pStyle w:val="EndNoteBibliography"/>
        <w:ind w:left="660" w:hanging="660"/>
        <w:rPr>
          <w:noProof/>
          <w:sz w:val="22"/>
          <w:szCs w:val="22"/>
        </w:rPr>
      </w:pPr>
      <w:r w:rsidRPr="007E0E7B">
        <w:rPr>
          <w:noProof/>
          <w:sz w:val="22"/>
          <w:szCs w:val="22"/>
        </w:rPr>
        <w:t>20.</w:t>
      </w:r>
      <w:r w:rsidRPr="007E0E7B">
        <w:rPr>
          <w:noProof/>
          <w:sz w:val="22"/>
          <w:szCs w:val="22"/>
        </w:rPr>
        <w:tab/>
        <w:t>Groll DL, Heyland DK, Caeser M, Wright JG. Assessment of long-term physical function in acute respiratory distress syndrome (ARDS) patients: comparison of the Charlson Comorbidity Index and the Functional Comorbidity Index. Am J Phys Med Rehabil. 2006;85(7):574-81.</w:t>
      </w:r>
    </w:p>
    <w:p w14:paraId="1C4DC9AD" w14:textId="77777777" w:rsidR="00483F81" w:rsidRPr="007E0E7B" w:rsidRDefault="00483F81" w:rsidP="00483F81">
      <w:pPr>
        <w:pStyle w:val="EndNoteBibliography"/>
        <w:ind w:left="660" w:hanging="660"/>
        <w:rPr>
          <w:noProof/>
          <w:sz w:val="22"/>
          <w:szCs w:val="22"/>
        </w:rPr>
      </w:pPr>
      <w:r w:rsidRPr="007E0E7B">
        <w:rPr>
          <w:noProof/>
          <w:sz w:val="22"/>
          <w:szCs w:val="22"/>
        </w:rPr>
        <w:t>21.</w:t>
      </w:r>
      <w:r w:rsidRPr="007E0E7B">
        <w:rPr>
          <w:noProof/>
          <w:sz w:val="22"/>
          <w:szCs w:val="22"/>
        </w:rPr>
        <w:tab/>
        <w:t xml:space="preserve">UK Office of National Statistics Life Tables. </w:t>
      </w:r>
      <w:hyperlink r:id="rId8" w:history="1">
        <w:r w:rsidRPr="007E0E7B">
          <w:rPr>
            <w:rStyle w:val="Hyperlink"/>
            <w:noProof/>
            <w:sz w:val="22"/>
            <w:szCs w:val="22"/>
          </w:rPr>
          <w:t>https://www.ons.gov.uk/peoplepopulationandcommunity/birthsdeathsandmarriages/lifeexpectancies/datasets/nationallifetablesunitedkingdomreferencetables</w:t>
        </w:r>
      </w:hyperlink>
      <w:r w:rsidRPr="007E0E7B">
        <w:rPr>
          <w:noProof/>
          <w:sz w:val="22"/>
          <w:szCs w:val="22"/>
        </w:rPr>
        <w:t>.</w:t>
      </w:r>
    </w:p>
    <w:p w14:paraId="6F3EB19C" w14:textId="77777777" w:rsidR="00483F81" w:rsidRPr="007E0E7B" w:rsidRDefault="00483F81" w:rsidP="00483F81">
      <w:pPr>
        <w:pStyle w:val="EndNoteBibliography"/>
        <w:ind w:left="660" w:hanging="660"/>
        <w:rPr>
          <w:noProof/>
          <w:sz w:val="22"/>
          <w:szCs w:val="22"/>
        </w:rPr>
      </w:pPr>
      <w:r w:rsidRPr="007E0E7B">
        <w:rPr>
          <w:noProof/>
          <w:sz w:val="22"/>
          <w:szCs w:val="22"/>
        </w:rPr>
        <w:t>22.</w:t>
      </w:r>
      <w:r w:rsidRPr="007E0E7B">
        <w:rPr>
          <w:noProof/>
          <w:sz w:val="22"/>
          <w:szCs w:val="22"/>
        </w:rPr>
        <w:tab/>
        <w:t>Dickman PW, Coviello E. Estimating and modeling relative survival. The Stata Journal. 2015;15(1):186-215.</w:t>
      </w:r>
    </w:p>
    <w:p w14:paraId="53309D9D" w14:textId="77777777" w:rsidR="00483F81" w:rsidRPr="007E0E7B" w:rsidRDefault="00483F81" w:rsidP="00483F81">
      <w:pPr>
        <w:pStyle w:val="EndNoteBibliography"/>
        <w:ind w:left="660" w:hanging="660"/>
        <w:rPr>
          <w:noProof/>
          <w:sz w:val="22"/>
          <w:szCs w:val="22"/>
        </w:rPr>
      </w:pPr>
      <w:r w:rsidRPr="007E0E7B">
        <w:rPr>
          <w:noProof/>
          <w:sz w:val="22"/>
          <w:szCs w:val="22"/>
        </w:rPr>
        <w:t>23.</w:t>
      </w:r>
      <w:r w:rsidRPr="007E0E7B">
        <w:rPr>
          <w:noProof/>
          <w:sz w:val="22"/>
          <w:szCs w:val="22"/>
        </w:rPr>
        <w:tab/>
        <w:t>Lambert P, Royston P. Further development of flexible parametric models for survival analysis. Stata J. 2009;9:265-90.</w:t>
      </w:r>
    </w:p>
    <w:p w14:paraId="0B1B7844" w14:textId="77777777" w:rsidR="00483F81" w:rsidRDefault="00483F81" w:rsidP="00483F81">
      <w:pPr>
        <w:pStyle w:val="EndNoteBibliography"/>
        <w:ind w:left="660" w:hanging="660"/>
        <w:rPr>
          <w:noProof/>
          <w:sz w:val="22"/>
          <w:szCs w:val="22"/>
        </w:rPr>
      </w:pPr>
      <w:r w:rsidRPr="007E0E7B">
        <w:rPr>
          <w:noProof/>
          <w:sz w:val="22"/>
          <w:szCs w:val="22"/>
        </w:rPr>
        <w:t>24.</w:t>
      </w:r>
      <w:r w:rsidRPr="007E0E7B">
        <w:rPr>
          <w:noProof/>
          <w:sz w:val="22"/>
          <w:szCs w:val="22"/>
        </w:rPr>
        <w:tab/>
        <w:t>Du X, Li M, Zhu P, Wang J, Hou L, Li J, et al. Comparison of the flexible parametric survival model and Cox model in estimating Markov transition probabilities using real-world data. PLoS One. 2018;13(8):e0200807.</w:t>
      </w:r>
    </w:p>
    <w:p w14:paraId="37E16F38" w14:textId="77777777" w:rsidR="00483F81" w:rsidRPr="007E0E7B" w:rsidRDefault="00483F81" w:rsidP="00483F81">
      <w:pPr>
        <w:pStyle w:val="EndNoteBibliography"/>
        <w:ind w:left="660" w:hanging="660"/>
        <w:rPr>
          <w:noProof/>
          <w:sz w:val="22"/>
          <w:szCs w:val="22"/>
        </w:rPr>
      </w:pPr>
      <w:r>
        <w:rPr>
          <w:noProof/>
          <w:sz w:val="22"/>
          <w:szCs w:val="22"/>
        </w:rPr>
        <w:t>25</w:t>
      </w:r>
      <w:r>
        <w:rPr>
          <w:noProof/>
          <w:sz w:val="22"/>
          <w:szCs w:val="22"/>
        </w:rPr>
        <w:tab/>
      </w:r>
      <w:r w:rsidRPr="00F40D9A">
        <w:rPr>
          <w:rFonts w:hint="eastAsia"/>
          <w:color w:val="333333"/>
          <w:sz w:val="22"/>
          <w:szCs w:val="22"/>
          <w:shd w:val="clear" w:color="auto" w:fill="ECF6FB"/>
        </w:rPr>
        <w:t xml:space="preserve">Dempsey, Ged, 2020, "Elderly ICU outcomes",Harvard Dataverse V2 </w:t>
      </w:r>
      <w:hyperlink r:id="rId9" w:tgtFrame="_blank" w:history="1">
        <w:r w:rsidRPr="00F40D9A">
          <w:rPr>
            <w:rStyle w:val="Hyperlink"/>
            <w:rFonts w:hint="eastAsia"/>
            <w:color w:val="337AB7"/>
            <w:sz w:val="22"/>
            <w:szCs w:val="22"/>
            <w:shd w:val="clear" w:color="auto" w:fill="ECF6FB"/>
          </w:rPr>
          <w:t>https://doi.org/10.7910/DVN/VNVJMS</w:t>
        </w:r>
      </w:hyperlink>
      <w:r w:rsidRPr="00F40D9A">
        <w:rPr>
          <w:rFonts w:hint="eastAsia"/>
          <w:color w:val="333333"/>
          <w:sz w:val="22"/>
          <w:szCs w:val="22"/>
          <w:shd w:val="clear" w:color="auto" w:fill="ECF6FB"/>
        </w:rPr>
        <w:t>,</w:t>
      </w:r>
      <w:r>
        <w:rPr>
          <w:rFonts w:ascii="Helvetica Neue" w:hAnsi="Helvetica Neue"/>
          <w:color w:val="333333"/>
          <w:sz w:val="21"/>
          <w:szCs w:val="21"/>
          <w:shd w:val="clear" w:color="auto" w:fill="ECF6FB"/>
        </w:rPr>
        <w:t xml:space="preserve"> </w:t>
      </w:r>
    </w:p>
    <w:p w14:paraId="5E7478C1" w14:textId="77777777" w:rsidR="00483F81" w:rsidRPr="007E0E7B" w:rsidRDefault="00483F81" w:rsidP="00483F81">
      <w:pPr>
        <w:pStyle w:val="EndNoteBibliography"/>
        <w:ind w:left="660" w:hanging="660"/>
        <w:rPr>
          <w:noProof/>
          <w:sz w:val="22"/>
          <w:szCs w:val="22"/>
        </w:rPr>
      </w:pPr>
      <w:r w:rsidRPr="007E0E7B">
        <w:rPr>
          <w:noProof/>
          <w:sz w:val="22"/>
          <w:szCs w:val="22"/>
        </w:rPr>
        <w:t>2</w:t>
      </w:r>
      <w:r>
        <w:rPr>
          <w:noProof/>
          <w:sz w:val="22"/>
          <w:szCs w:val="22"/>
        </w:rPr>
        <w:t>6</w:t>
      </w:r>
      <w:r w:rsidRPr="007E0E7B">
        <w:rPr>
          <w:noProof/>
          <w:sz w:val="22"/>
          <w:szCs w:val="22"/>
        </w:rPr>
        <w:t>.</w:t>
      </w:r>
      <w:r w:rsidRPr="007E0E7B">
        <w:rPr>
          <w:noProof/>
          <w:sz w:val="22"/>
          <w:szCs w:val="22"/>
        </w:rPr>
        <w:tab/>
        <w:t>Roch A, Wiramus S, Pauly V, Forel JM, Guervilly C, Gainnier M, et al. Long-term outcome in medical patients aged 80 or over following admission to an intensive care unit. Crit Care. 2011;15(1):R36.</w:t>
      </w:r>
    </w:p>
    <w:p w14:paraId="354973E8" w14:textId="77777777" w:rsidR="00483F81" w:rsidRPr="007E0E7B" w:rsidRDefault="00483F81" w:rsidP="00483F81">
      <w:pPr>
        <w:pStyle w:val="EndNoteBibliography"/>
        <w:ind w:left="660" w:hanging="660"/>
        <w:rPr>
          <w:noProof/>
          <w:sz w:val="22"/>
          <w:szCs w:val="22"/>
        </w:rPr>
      </w:pPr>
      <w:r w:rsidRPr="007E0E7B">
        <w:rPr>
          <w:noProof/>
          <w:sz w:val="22"/>
          <w:szCs w:val="22"/>
        </w:rPr>
        <w:t>2</w:t>
      </w:r>
      <w:r>
        <w:rPr>
          <w:noProof/>
          <w:sz w:val="22"/>
          <w:szCs w:val="22"/>
        </w:rPr>
        <w:t>7</w:t>
      </w:r>
      <w:r w:rsidRPr="007E0E7B">
        <w:rPr>
          <w:noProof/>
          <w:sz w:val="22"/>
          <w:szCs w:val="22"/>
        </w:rPr>
        <w:t>.</w:t>
      </w:r>
      <w:r w:rsidRPr="007E0E7B">
        <w:rPr>
          <w:noProof/>
          <w:sz w:val="22"/>
          <w:szCs w:val="22"/>
        </w:rPr>
        <w:tab/>
        <w:t>de Rooij SE, Govers A, Korevaar JC, Abu-Hanna A, Levi M, de Jonge E. Short-term and long-term mortality in very elderly patients admitted to an intensive care unit. Intensive Care Med. 2006;32(7):1039-44.</w:t>
      </w:r>
    </w:p>
    <w:p w14:paraId="5DF0656B" w14:textId="77777777" w:rsidR="00483F81" w:rsidRPr="007E0E7B" w:rsidRDefault="00483F81" w:rsidP="00483F81">
      <w:pPr>
        <w:pStyle w:val="EndNoteBibliography"/>
        <w:ind w:left="660" w:hanging="660"/>
        <w:rPr>
          <w:noProof/>
          <w:sz w:val="22"/>
          <w:szCs w:val="22"/>
        </w:rPr>
      </w:pPr>
      <w:r w:rsidRPr="007E0E7B">
        <w:rPr>
          <w:noProof/>
          <w:sz w:val="22"/>
          <w:szCs w:val="22"/>
        </w:rPr>
        <w:t>2</w:t>
      </w:r>
      <w:r>
        <w:rPr>
          <w:noProof/>
          <w:sz w:val="22"/>
          <w:szCs w:val="22"/>
        </w:rPr>
        <w:t>8</w:t>
      </w:r>
      <w:r w:rsidRPr="007E0E7B">
        <w:rPr>
          <w:noProof/>
          <w:sz w:val="22"/>
          <w:szCs w:val="22"/>
        </w:rPr>
        <w:t>.</w:t>
      </w:r>
      <w:r w:rsidRPr="007E0E7B">
        <w:rPr>
          <w:noProof/>
          <w:sz w:val="22"/>
          <w:szCs w:val="22"/>
        </w:rPr>
        <w:tab/>
        <w:t>Flaatten H, De Lange DW, Morandi A, Andersen FH, Artigas A, Bertolini G, et al. The impact of frailty on ICU and 30-day mortality and the level of care in very elderly patients (≥ 80 years). Intensive Care Med. 2017;43(12):1820-8.</w:t>
      </w:r>
    </w:p>
    <w:p w14:paraId="6A6FA76A" w14:textId="77777777" w:rsidR="00483F81" w:rsidRPr="007E0E7B" w:rsidRDefault="00483F81" w:rsidP="00483F81">
      <w:pPr>
        <w:pStyle w:val="EndNoteBibliography"/>
        <w:ind w:left="660" w:hanging="660"/>
        <w:rPr>
          <w:noProof/>
          <w:sz w:val="22"/>
          <w:szCs w:val="22"/>
        </w:rPr>
      </w:pPr>
      <w:r w:rsidRPr="007E0E7B">
        <w:rPr>
          <w:noProof/>
          <w:sz w:val="22"/>
          <w:szCs w:val="22"/>
        </w:rPr>
        <w:t>2</w:t>
      </w:r>
      <w:r>
        <w:rPr>
          <w:noProof/>
          <w:sz w:val="22"/>
          <w:szCs w:val="22"/>
        </w:rPr>
        <w:t>9</w:t>
      </w:r>
      <w:r w:rsidRPr="007E0E7B">
        <w:rPr>
          <w:noProof/>
          <w:sz w:val="22"/>
          <w:szCs w:val="22"/>
        </w:rPr>
        <w:t>.</w:t>
      </w:r>
      <w:r w:rsidRPr="007E0E7B">
        <w:rPr>
          <w:noProof/>
          <w:sz w:val="22"/>
          <w:szCs w:val="22"/>
        </w:rPr>
        <w:tab/>
        <w:t>Atramont A, Lindecker-Cournil V, Rudant J, Tajahmady A, Drewniak N, Fouard A, et al. Association of Age With Short-term and Long-term Mortality Among Patients Discharged From Intensive Care Units in France. JAMA Netw Open. 2019;2(5):e193215.</w:t>
      </w:r>
    </w:p>
    <w:p w14:paraId="58767CC6" w14:textId="77777777" w:rsidR="00483F81" w:rsidRPr="007E0E7B" w:rsidRDefault="00483F81" w:rsidP="00483F81">
      <w:pPr>
        <w:pStyle w:val="EndNoteBibliography"/>
        <w:ind w:left="660" w:hanging="660"/>
        <w:rPr>
          <w:noProof/>
          <w:sz w:val="22"/>
          <w:szCs w:val="22"/>
        </w:rPr>
      </w:pPr>
      <w:r>
        <w:rPr>
          <w:noProof/>
          <w:sz w:val="22"/>
          <w:szCs w:val="22"/>
        </w:rPr>
        <w:t>30</w:t>
      </w:r>
      <w:r w:rsidRPr="007E0E7B">
        <w:rPr>
          <w:noProof/>
          <w:sz w:val="22"/>
          <w:szCs w:val="22"/>
        </w:rPr>
        <w:t>.</w:t>
      </w:r>
      <w:r w:rsidRPr="007E0E7B">
        <w:rPr>
          <w:noProof/>
          <w:sz w:val="22"/>
          <w:szCs w:val="22"/>
        </w:rPr>
        <w:tab/>
        <w:t xml:space="preserve">Pietiläinen L, Hästbacka J, Bäcklund M, Parviainen I, Pettilä V, Reinikainen M. Premorbid functional status as a predictor of 1-year mortality and functional status in </w:t>
      </w:r>
      <w:r>
        <w:rPr>
          <w:noProof/>
          <w:sz w:val="22"/>
          <w:szCs w:val="22"/>
        </w:rPr>
        <w:t xml:space="preserve">intensive care patients aged 80 </w:t>
      </w:r>
      <w:r w:rsidRPr="007E0E7B">
        <w:rPr>
          <w:noProof/>
          <w:sz w:val="22"/>
          <w:szCs w:val="22"/>
        </w:rPr>
        <w:t>years or older. Intensive Care Med. 2018;44(8):1221-9.</w:t>
      </w:r>
    </w:p>
    <w:p w14:paraId="549DAE04" w14:textId="77777777" w:rsidR="00483F81" w:rsidRPr="007E0E7B" w:rsidRDefault="00483F81" w:rsidP="00483F81">
      <w:pPr>
        <w:pStyle w:val="EndNoteBibliography"/>
        <w:ind w:left="660" w:hanging="660"/>
        <w:rPr>
          <w:noProof/>
          <w:sz w:val="22"/>
          <w:szCs w:val="22"/>
        </w:rPr>
      </w:pPr>
      <w:r w:rsidRPr="007E0E7B">
        <w:rPr>
          <w:noProof/>
          <w:sz w:val="22"/>
          <w:szCs w:val="22"/>
        </w:rPr>
        <w:t>3</w:t>
      </w:r>
      <w:r>
        <w:rPr>
          <w:noProof/>
          <w:sz w:val="22"/>
          <w:szCs w:val="22"/>
        </w:rPr>
        <w:t>1</w:t>
      </w:r>
      <w:r w:rsidRPr="007E0E7B">
        <w:rPr>
          <w:noProof/>
          <w:sz w:val="22"/>
          <w:szCs w:val="22"/>
        </w:rPr>
        <w:t>.</w:t>
      </w:r>
      <w:r w:rsidRPr="007E0E7B">
        <w:rPr>
          <w:noProof/>
          <w:sz w:val="22"/>
          <w:szCs w:val="22"/>
        </w:rPr>
        <w:tab/>
        <w:t>Andersen FH, Flaatten H, Klepstad P, Romild U, Kvåle R. Long-term survival and quality of life after intensive care for patients 80 years of age or older. Ann Intensive Care. 2015;5(1):53.</w:t>
      </w:r>
    </w:p>
    <w:p w14:paraId="4029B37C" w14:textId="77777777" w:rsidR="00483F81" w:rsidRPr="007E0E7B" w:rsidRDefault="00483F81" w:rsidP="00483F81">
      <w:pPr>
        <w:pStyle w:val="EndNoteBibliography"/>
        <w:ind w:left="660" w:hanging="660"/>
        <w:rPr>
          <w:noProof/>
          <w:sz w:val="22"/>
          <w:szCs w:val="22"/>
        </w:rPr>
      </w:pPr>
      <w:r w:rsidRPr="007E0E7B">
        <w:rPr>
          <w:noProof/>
          <w:sz w:val="22"/>
          <w:szCs w:val="22"/>
        </w:rPr>
        <w:t>3</w:t>
      </w:r>
      <w:r>
        <w:rPr>
          <w:noProof/>
          <w:sz w:val="22"/>
          <w:szCs w:val="22"/>
        </w:rPr>
        <w:t>2</w:t>
      </w:r>
      <w:r w:rsidRPr="007E0E7B">
        <w:rPr>
          <w:noProof/>
          <w:sz w:val="22"/>
          <w:szCs w:val="22"/>
        </w:rPr>
        <w:t>.</w:t>
      </w:r>
      <w:r w:rsidRPr="007E0E7B">
        <w:rPr>
          <w:noProof/>
          <w:sz w:val="22"/>
          <w:szCs w:val="22"/>
        </w:rPr>
        <w:tab/>
        <w:t>Lown DJ, Knott J, Rechnitzer T, Maclsaac C. Predicting short-term and long-term mortality in elderly emergency patients admitted for intensive care. Crit Care Resusc. 2013;15(1):49-55.</w:t>
      </w:r>
    </w:p>
    <w:p w14:paraId="1AD76255" w14:textId="77777777" w:rsidR="00483F81" w:rsidRPr="007E0E7B" w:rsidRDefault="00483F81" w:rsidP="00483F81">
      <w:pPr>
        <w:pStyle w:val="EndNoteBibliography"/>
        <w:ind w:left="720" w:hanging="720"/>
        <w:rPr>
          <w:noProof/>
          <w:sz w:val="22"/>
          <w:szCs w:val="22"/>
        </w:rPr>
      </w:pPr>
      <w:r w:rsidRPr="007E0E7B">
        <w:rPr>
          <w:noProof/>
          <w:sz w:val="22"/>
          <w:szCs w:val="22"/>
        </w:rPr>
        <w:t>3</w:t>
      </w:r>
      <w:r>
        <w:rPr>
          <w:noProof/>
          <w:sz w:val="22"/>
          <w:szCs w:val="22"/>
        </w:rPr>
        <w:t>3</w:t>
      </w:r>
      <w:r w:rsidRPr="007E0E7B">
        <w:rPr>
          <w:noProof/>
          <w:sz w:val="22"/>
          <w:szCs w:val="22"/>
        </w:rPr>
        <w:t>.</w:t>
      </w:r>
      <w:r w:rsidRPr="007E0E7B">
        <w:rPr>
          <w:noProof/>
          <w:sz w:val="22"/>
          <w:szCs w:val="22"/>
        </w:rPr>
        <w:tab/>
        <w:t>Muscedere J, Waters B, Varambally A, Bagshaw SM, Boyd JG, Maslove D, et al. The impact of frailty on intensive care unit outcomes: a systematic review and meta-analysis. Intensive Care Med. 2017;43(8):1105-22.</w:t>
      </w:r>
    </w:p>
    <w:p w14:paraId="53E418E4" w14:textId="77777777" w:rsidR="00483F81" w:rsidRDefault="00483F81" w:rsidP="00483F81">
      <w:pPr>
        <w:rPr>
          <w:rFonts w:ascii="Times New Roman" w:hAnsi="Times New Roman" w:cs="Times New Roman"/>
          <w:b/>
        </w:rPr>
      </w:pPr>
      <w:r w:rsidRPr="00A57A2E">
        <w:rPr>
          <w:rFonts w:asciiTheme="majorHAnsi" w:hAnsiTheme="majorHAnsi" w:cs="Times New Roman"/>
          <w:sz w:val="22"/>
          <w:szCs w:val="22"/>
        </w:rPr>
        <w:fldChar w:fldCharType="end"/>
      </w:r>
    </w:p>
    <w:p w14:paraId="709BBDA3" w14:textId="77777777" w:rsidR="00483F81" w:rsidRPr="000F5820" w:rsidRDefault="00483F81" w:rsidP="00483F81">
      <w:pPr>
        <w:rPr>
          <w:rFonts w:ascii="Times New Roman" w:hAnsi="Times New Roman" w:cs="Times New Roman"/>
        </w:rPr>
        <w:sectPr w:rsidR="00483F81" w:rsidRPr="000F5820">
          <w:pgSz w:w="11900" w:h="16840"/>
          <w:pgMar w:top="1440" w:right="1797" w:bottom="1440" w:left="1797" w:header="709" w:footer="709" w:gutter="0"/>
          <w:cols w:space="708"/>
          <w:docGrid w:linePitch="360"/>
        </w:sectPr>
      </w:pPr>
    </w:p>
    <w:p w14:paraId="21C71C1D" w14:textId="77777777" w:rsidR="00483F81" w:rsidRPr="001C4A33" w:rsidRDefault="00483F81" w:rsidP="00483F81">
      <w:pPr>
        <w:spacing w:after="200" w:line="276" w:lineRule="auto"/>
        <w:rPr>
          <w:rFonts w:ascii="Times New Roman" w:eastAsia="Calibri" w:hAnsi="Times New Roman" w:cs="Times New Roman"/>
          <w:b/>
          <w:sz w:val="22"/>
          <w:szCs w:val="22"/>
          <w:lang w:eastAsia="en-US"/>
        </w:rPr>
      </w:pPr>
      <w:r w:rsidRPr="001C4A33">
        <w:rPr>
          <w:rFonts w:ascii="Times New Roman" w:eastAsia="Calibri" w:hAnsi="Times New Roman" w:cs="Times New Roman"/>
          <w:b/>
          <w:sz w:val="22"/>
          <w:szCs w:val="22"/>
          <w:lang w:eastAsia="en-US"/>
        </w:rPr>
        <w:lastRenderedPageBreak/>
        <w:t xml:space="preserve">S1 Figure. Five year survival of medical and surgical patients compared to reference populations. </w:t>
      </w:r>
      <w:r w:rsidRPr="001C4A33">
        <w:rPr>
          <w:rFonts w:ascii="Times New Roman" w:eastAsia="Calibri" w:hAnsi="Times New Roman" w:cs="Times New Roman"/>
          <w:sz w:val="22"/>
          <w:szCs w:val="22"/>
          <w:lang w:eastAsia="en-US"/>
        </w:rPr>
        <w:t>The red and black lines represent modelled cumulative survival of the UK reference population (red line) and a local population (black line) with a socioeconomic profile the same as the study population</w:t>
      </w:r>
    </w:p>
    <w:p w14:paraId="6E8E4EC9" w14:textId="77777777" w:rsidR="00483F81" w:rsidRPr="001C4A33" w:rsidRDefault="00483F81" w:rsidP="00483F81">
      <w:pPr>
        <w:spacing w:line="276" w:lineRule="auto"/>
        <w:rPr>
          <w:rFonts w:ascii="Times New Roman" w:hAnsi="Times New Roman" w:cs="Times New Roman"/>
          <w:b/>
          <w:sz w:val="22"/>
          <w:szCs w:val="22"/>
        </w:rPr>
      </w:pPr>
    </w:p>
    <w:p w14:paraId="64717572" w14:textId="77777777" w:rsidR="00483F81" w:rsidRPr="001C4A33" w:rsidRDefault="00483F81" w:rsidP="00483F81">
      <w:pPr>
        <w:spacing w:line="276" w:lineRule="auto"/>
        <w:rPr>
          <w:rFonts w:ascii="Times New Roman" w:hAnsi="Times New Roman" w:cs="Times New Roman"/>
          <w:sz w:val="22"/>
          <w:szCs w:val="22"/>
        </w:rPr>
      </w:pPr>
      <w:r w:rsidRPr="001C4A33">
        <w:rPr>
          <w:rFonts w:ascii="Times New Roman" w:hAnsi="Times New Roman" w:cs="Times New Roman"/>
          <w:b/>
          <w:sz w:val="22"/>
          <w:szCs w:val="22"/>
        </w:rPr>
        <w:t>S2 Figure.</w:t>
      </w:r>
      <w:r w:rsidRPr="001C4A33">
        <w:rPr>
          <w:rFonts w:ascii="Times New Roman" w:hAnsi="Times New Roman" w:cs="Times New Roman"/>
          <w:sz w:val="22"/>
          <w:szCs w:val="22"/>
        </w:rPr>
        <w:t xml:space="preserve"> </w:t>
      </w:r>
      <w:r w:rsidRPr="001C4A33">
        <w:rPr>
          <w:rFonts w:ascii="Times New Roman" w:hAnsi="Times New Roman" w:cs="Times New Roman"/>
          <w:b/>
          <w:sz w:val="22"/>
          <w:szCs w:val="22"/>
        </w:rPr>
        <w:t>Prediction model based on categorical data for survival up to five years for patients over the age of 80 years.</w:t>
      </w:r>
    </w:p>
    <w:p w14:paraId="6FB37D23" w14:textId="77777777" w:rsidR="00483F81" w:rsidRPr="001C4A33" w:rsidRDefault="00483F81" w:rsidP="00483F81">
      <w:pPr>
        <w:spacing w:line="360" w:lineRule="auto"/>
        <w:rPr>
          <w:rFonts w:ascii="Times New Roman" w:hAnsi="Times New Roman" w:cs="Times New Roman"/>
          <w:sz w:val="22"/>
          <w:szCs w:val="22"/>
        </w:rPr>
      </w:pPr>
    </w:p>
    <w:p w14:paraId="53D4A90A" w14:textId="77777777" w:rsidR="00483F81" w:rsidRPr="001C4A33" w:rsidRDefault="00483F81" w:rsidP="00483F81">
      <w:pPr>
        <w:spacing w:line="360" w:lineRule="auto"/>
        <w:rPr>
          <w:rFonts w:ascii="Times New Roman" w:eastAsia="Times New Roman" w:hAnsi="Times New Roman" w:cs="Times New Roman"/>
          <w:sz w:val="22"/>
          <w:szCs w:val="22"/>
        </w:rPr>
      </w:pPr>
      <w:r w:rsidRPr="001C4A33">
        <w:rPr>
          <w:rFonts w:ascii="Times New Roman" w:eastAsia="Times New Roman" w:hAnsi="Times New Roman" w:cs="Times New Roman"/>
          <w:b/>
          <w:sz w:val="22"/>
          <w:szCs w:val="22"/>
        </w:rPr>
        <w:t>S1 Table</w:t>
      </w:r>
      <w:r w:rsidRPr="001C4A33">
        <w:rPr>
          <w:rFonts w:ascii="Times New Roman" w:eastAsia="Times New Roman" w:hAnsi="Times New Roman" w:cs="Times New Roman"/>
          <w:b/>
          <w:bCs/>
          <w:sz w:val="22"/>
          <w:szCs w:val="22"/>
        </w:rPr>
        <w:t>.</w:t>
      </w:r>
      <w:r w:rsidRPr="001C4A33">
        <w:rPr>
          <w:rFonts w:ascii="Times New Roman" w:eastAsia="Times New Roman" w:hAnsi="Times New Roman" w:cs="Times New Roman"/>
          <w:b/>
          <w:sz w:val="22"/>
          <w:szCs w:val="22"/>
        </w:rPr>
        <w:t xml:space="preserve"> Proportional-Hazards Assumption Tests.</w:t>
      </w:r>
      <w:r w:rsidRPr="001C4A33">
        <w:rPr>
          <w:rFonts w:ascii="Times New Roman" w:eastAsia="Times New Roman" w:hAnsi="Times New Roman" w:cs="Times New Roman"/>
          <w:sz w:val="22"/>
          <w:szCs w:val="22"/>
        </w:rPr>
        <w:t xml:space="preserve"> Table demonstrates output from the “estat phtest” command in STATA to test proportional hazards (PH)-assumptions for admission variables in a Cox-regression survival analysis model. The variables shown violate PH-assumptions. Therefore, a flexible parametric survival model was constructed for the survival analysis.</w:t>
      </w:r>
    </w:p>
    <w:p w14:paraId="2065D241" w14:textId="77777777" w:rsidR="00483F81" w:rsidRPr="001C4A33" w:rsidRDefault="00483F81" w:rsidP="00483F81">
      <w:pPr>
        <w:rPr>
          <w:rFonts w:ascii="Times New Roman" w:eastAsia="Times New Roman" w:hAnsi="Times New Roman" w:cs="Times New Roman"/>
          <w:sz w:val="22"/>
          <w:szCs w:val="22"/>
        </w:rPr>
      </w:pPr>
    </w:p>
    <w:p w14:paraId="7D3FD77C" w14:textId="77777777" w:rsidR="00483F81" w:rsidRPr="001C4A33" w:rsidRDefault="00483F81" w:rsidP="00483F81">
      <w:pPr>
        <w:spacing w:line="360" w:lineRule="auto"/>
        <w:rPr>
          <w:rFonts w:ascii="Times New Roman" w:eastAsia="Times New Roman" w:hAnsi="Times New Roman" w:cs="Times New Roman"/>
          <w:sz w:val="22"/>
          <w:szCs w:val="22"/>
        </w:rPr>
      </w:pPr>
      <w:r w:rsidRPr="001C4A33">
        <w:rPr>
          <w:rFonts w:ascii="Times New Roman" w:eastAsia="Times New Roman" w:hAnsi="Times New Roman" w:cs="Times New Roman"/>
          <w:b/>
          <w:sz w:val="22"/>
          <w:szCs w:val="22"/>
        </w:rPr>
        <w:t>S2 Table</w:t>
      </w:r>
      <w:r w:rsidRPr="001C4A33">
        <w:rPr>
          <w:rFonts w:ascii="Times New Roman" w:eastAsia="Times New Roman" w:hAnsi="Times New Roman" w:cs="Times New Roman"/>
          <w:b/>
          <w:bCs/>
          <w:sz w:val="22"/>
          <w:szCs w:val="22"/>
        </w:rPr>
        <w:t xml:space="preserve">. </w:t>
      </w:r>
      <w:r w:rsidRPr="001C4A33">
        <w:rPr>
          <w:rFonts w:ascii="Times New Roman" w:eastAsia="Times New Roman" w:hAnsi="Times New Roman" w:cs="Times New Roman"/>
          <w:b/>
          <w:sz w:val="22"/>
          <w:szCs w:val="22"/>
        </w:rPr>
        <w:t>Flexible parametric survival model fitting.</w:t>
      </w:r>
      <w:r w:rsidRPr="001C4A33">
        <w:rPr>
          <w:rFonts w:ascii="Times New Roman" w:eastAsia="Times New Roman" w:hAnsi="Times New Roman" w:cs="Times New Roman"/>
          <w:sz w:val="22"/>
          <w:szCs w:val="22"/>
        </w:rPr>
        <w:t xml:space="preserve"> Table demonstrates Akaike's Information Criteria (AIC) and Bayesian Information Criteria (BIC) values for the univariate variables that violated PH assumptions and the multivariate model for flexible parametric survival model fitting. We selected models with five internal splines based on lowest AIC and BIC values. d(f): degrees of freedom within stmp2 code (e.g. “stpm2 Lowest_pH, df(</w:t>
      </w:r>
      <w:r w:rsidRPr="001C4A33">
        <w:rPr>
          <w:rFonts w:ascii="Times New Roman" w:eastAsia="Times New Roman" w:hAnsi="Times New Roman" w:cs="Times New Roman"/>
          <w:b/>
          <w:bCs/>
          <w:sz w:val="22"/>
          <w:szCs w:val="22"/>
        </w:rPr>
        <w:t>5</w:t>
      </w:r>
      <w:r w:rsidRPr="001C4A33">
        <w:rPr>
          <w:rFonts w:ascii="Times New Roman" w:eastAsia="Times New Roman" w:hAnsi="Times New Roman" w:cs="Times New Roman"/>
          <w:sz w:val="22"/>
          <w:szCs w:val="22"/>
        </w:rPr>
        <w:t>) scale(hazard) eform”). The “estat ic” command was used to generate AIC and BIC values</w:t>
      </w:r>
    </w:p>
    <w:p w14:paraId="153AA204" w14:textId="77777777" w:rsidR="00483F81" w:rsidRPr="001C4A33" w:rsidRDefault="00483F81" w:rsidP="00483F81">
      <w:pPr>
        <w:rPr>
          <w:rFonts w:ascii="Times New Roman" w:eastAsia="Times New Roman" w:hAnsi="Times New Roman" w:cs="Times New Roman"/>
          <w:sz w:val="22"/>
          <w:szCs w:val="22"/>
        </w:rPr>
      </w:pPr>
    </w:p>
    <w:p w14:paraId="05663193" w14:textId="77777777" w:rsidR="00483F81" w:rsidRPr="001C4A33" w:rsidRDefault="00483F81" w:rsidP="00483F81">
      <w:pPr>
        <w:spacing w:line="360" w:lineRule="auto"/>
        <w:rPr>
          <w:rFonts w:ascii="Times New Roman" w:eastAsia="Times New Roman" w:hAnsi="Times New Roman" w:cs="Times New Roman"/>
          <w:sz w:val="22"/>
          <w:szCs w:val="22"/>
        </w:rPr>
      </w:pPr>
      <w:r w:rsidRPr="001C4A33">
        <w:rPr>
          <w:rFonts w:ascii="Times New Roman" w:eastAsia="Times New Roman" w:hAnsi="Times New Roman" w:cs="Times New Roman"/>
          <w:b/>
          <w:bCs/>
          <w:sz w:val="22"/>
          <w:szCs w:val="22"/>
        </w:rPr>
        <w:t>S</w:t>
      </w:r>
      <w:r w:rsidRPr="001C4A33">
        <w:rPr>
          <w:rFonts w:ascii="Times New Roman" w:eastAsia="Times New Roman" w:hAnsi="Times New Roman" w:cs="Times New Roman"/>
          <w:b/>
          <w:sz w:val="22"/>
          <w:szCs w:val="22"/>
        </w:rPr>
        <w:t>3 Table.</w:t>
      </w:r>
      <w:r w:rsidRPr="001C4A33">
        <w:rPr>
          <w:rFonts w:ascii="Times New Roman" w:eastAsia="Times New Roman" w:hAnsi="Times New Roman" w:cs="Times New Roman"/>
          <w:sz w:val="22"/>
          <w:szCs w:val="22"/>
        </w:rPr>
        <w:t xml:space="preserve"> </w:t>
      </w:r>
      <w:r w:rsidRPr="001C4A33">
        <w:rPr>
          <w:rFonts w:ascii="Times New Roman" w:eastAsia="Times New Roman" w:hAnsi="Times New Roman" w:cs="Times New Roman"/>
          <w:b/>
          <w:sz w:val="22"/>
          <w:szCs w:val="22"/>
        </w:rPr>
        <w:t>Mortality, cumulative survival and relative survival ratios at given time points up to five years from ICU admission</w:t>
      </w:r>
    </w:p>
    <w:p w14:paraId="3C8877C5" w14:textId="77777777" w:rsidR="00483F81" w:rsidRPr="001C4A33" w:rsidRDefault="00483F81" w:rsidP="00483F81">
      <w:pPr>
        <w:spacing w:line="360" w:lineRule="auto"/>
        <w:rPr>
          <w:rFonts w:ascii="Times New Roman" w:eastAsia="Times New Roman" w:hAnsi="Times New Roman" w:cs="Times New Roman"/>
          <w:sz w:val="22"/>
          <w:szCs w:val="22"/>
        </w:rPr>
      </w:pPr>
    </w:p>
    <w:p w14:paraId="5A679037" w14:textId="77777777" w:rsidR="00483F81" w:rsidRPr="001C4A33" w:rsidRDefault="00483F81" w:rsidP="00483F81">
      <w:pPr>
        <w:spacing w:line="276" w:lineRule="auto"/>
        <w:rPr>
          <w:rFonts w:ascii="Times New Roman" w:eastAsia="Times New Roman" w:hAnsi="Times New Roman" w:cs="Times New Roman"/>
          <w:sz w:val="22"/>
          <w:szCs w:val="22"/>
        </w:rPr>
      </w:pPr>
      <w:r w:rsidRPr="001C4A33">
        <w:rPr>
          <w:rFonts w:ascii="Times New Roman" w:eastAsia="Times New Roman" w:hAnsi="Times New Roman" w:cs="Times New Roman"/>
          <w:b/>
          <w:sz w:val="22"/>
          <w:szCs w:val="22"/>
        </w:rPr>
        <w:t>S4 Table.</w:t>
      </w:r>
      <w:r w:rsidRPr="001C4A33">
        <w:rPr>
          <w:rFonts w:ascii="Times New Roman" w:eastAsia="Times New Roman" w:hAnsi="Times New Roman" w:cs="Times New Roman"/>
          <w:b/>
          <w:bCs/>
          <w:sz w:val="22"/>
          <w:szCs w:val="22"/>
        </w:rPr>
        <w:t xml:space="preserve"> </w:t>
      </w:r>
      <w:r w:rsidRPr="001C4A33">
        <w:rPr>
          <w:rFonts w:ascii="Times New Roman" w:eastAsia="Times New Roman" w:hAnsi="Times New Roman" w:cs="Times New Roman"/>
          <w:b/>
          <w:sz w:val="22"/>
          <w:szCs w:val="22"/>
        </w:rPr>
        <w:t>Univariable flexible parametric survival model using admission physiological variables for patients aged 80+ admitted to ICU as an emergency.</w:t>
      </w:r>
      <w:r w:rsidRPr="001C4A33">
        <w:rPr>
          <w:rFonts w:ascii="Times New Roman" w:eastAsia="Times New Roman" w:hAnsi="Times New Roman" w:cs="Times New Roman"/>
          <w:sz w:val="22"/>
          <w:szCs w:val="22"/>
        </w:rPr>
        <w:t xml:space="preserve"> Systolic blood pressure, pH and lactate classified as categorical variables to construct the prediction model</w:t>
      </w:r>
    </w:p>
    <w:p w14:paraId="52146B0A" w14:textId="77777777" w:rsidR="00483F81" w:rsidRPr="001C4A33" w:rsidRDefault="00483F81" w:rsidP="00483F81">
      <w:pPr>
        <w:spacing w:line="360" w:lineRule="auto"/>
        <w:rPr>
          <w:rFonts w:ascii="Times New Roman" w:eastAsia="Times New Roman" w:hAnsi="Times New Roman" w:cs="Times New Roman"/>
          <w:sz w:val="22"/>
          <w:szCs w:val="22"/>
        </w:rPr>
      </w:pPr>
    </w:p>
    <w:p w14:paraId="745B4F66" w14:textId="77777777" w:rsidR="00483F81" w:rsidRPr="001C4A33" w:rsidRDefault="00483F81" w:rsidP="00483F81">
      <w:pPr>
        <w:spacing w:line="360" w:lineRule="auto"/>
        <w:rPr>
          <w:rFonts w:ascii="Times New Roman" w:eastAsia="MS Mincho" w:hAnsi="Times New Roman" w:cs="Times New Roman"/>
          <w:b/>
          <w:sz w:val="22"/>
          <w:szCs w:val="22"/>
        </w:rPr>
      </w:pPr>
      <w:r w:rsidRPr="001C4A33">
        <w:rPr>
          <w:rFonts w:ascii="Times New Roman" w:eastAsia="Calibri" w:hAnsi="Times New Roman" w:cs="Times New Roman"/>
          <w:b/>
          <w:sz w:val="22"/>
          <w:szCs w:val="22"/>
          <w:lang w:eastAsia="en-US"/>
        </w:rPr>
        <w:t>S</w:t>
      </w:r>
      <w:r w:rsidRPr="001C4A33">
        <w:rPr>
          <w:rFonts w:ascii="Times New Roman" w:eastAsia="MS Mincho" w:hAnsi="Times New Roman" w:cs="Times New Roman"/>
          <w:b/>
          <w:sz w:val="22"/>
          <w:szCs w:val="22"/>
        </w:rPr>
        <w:t xml:space="preserve">5 </w:t>
      </w:r>
      <w:r w:rsidRPr="001C4A33">
        <w:rPr>
          <w:rFonts w:ascii="Times New Roman" w:eastAsia="Times New Roman" w:hAnsi="Times New Roman" w:cs="Times New Roman"/>
          <w:b/>
          <w:sz w:val="22"/>
          <w:szCs w:val="22"/>
        </w:rPr>
        <w:t>Table</w:t>
      </w:r>
      <w:r w:rsidRPr="001C4A33">
        <w:rPr>
          <w:rFonts w:ascii="Times New Roman" w:eastAsia="MS Mincho" w:hAnsi="Times New Roman" w:cs="Times New Roman"/>
          <w:b/>
          <w:sz w:val="22"/>
          <w:szCs w:val="22"/>
        </w:rPr>
        <w:t>. Relative survival at given time points according to physiological categories</w:t>
      </w:r>
    </w:p>
    <w:p w14:paraId="6E01E40D" w14:textId="77777777" w:rsidR="00483F81" w:rsidRPr="001C4A33" w:rsidRDefault="00483F81" w:rsidP="00483F81">
      <w:pPr>
        <w:rPr>
          <w:rFonts w:ascii="Times New Roman" w:eastAsia="Times New Roman" w:hAnsi="Times New Roman" w:cs="Times New Roman"/>
          <w:sz w:val="22"/>
          <w:szCs w:val="22"/>
        </w:rPr>
      </w:pPr>
    </w:p>
    <w:p w14:paraId="5996CB6B" w14:textId="77777777" w:rsidR="00483F81" w:rsidRPr="001C4A33" w:rsidRDefault="00483F81" w:rsidP="00483F81">
      <w:pPr>
        <w:spacing w:after="200" w:line="276" w:lineRule="auto"/>
        <w:rPr>
          <w:rFonts w:ascii="Times New Roman" w:eastAsia="Calibri" w:hAnsi="Times New Roman" w:cs="Times New Roman"/>
          <w:b/>
          <w:bCs/>
          <w:sz w:val="22"/>
          <w:szCs w:val="22"/>
          <w:lang w:eastAsia="en-US"/>
        </w:rPr>
      </w:pPr>
      <w:r w:rsidRPr="001C4A33">
        <w:rPr>
          <w:rFonts w:ascii="Times New Roman" w:eastAsia="Calibri" w:hAnsi="Times New Roman" w:cs="Times New Roman"/>
          <w:b/>
          <w:bCs/>
          <w:sz w:val="22"/>
          <w:szCs w:val="22"/>
          <w:lang w:eastAsia="en-US"/>
        </w:rPr>
        <w:t xml:space="preserve">S6 </w:t>
      </w:r>
      <w:r w:rsidRPr="001C4A33">
        <w:rPr>
          <w:rFonts w:ascii="Times New Roman" w:eastAsia="Times New Roman" w:hAnsi="Times New Roman" w:cs="Times New Roman"/>
          <w:b/>
          <w:sz w:val="22"/>
          <w:szCs w:val="22"/>
        </w:rPr>
        <w:t>Table</w:t>
      </w:r>
      <w:r w:rsidRPr="001C4A33">
        <w:rPr>
          <w:rFonts w:ascii="Times New Roman" w:eastAsia="Calibri" w:hAnsi="Times New Roman" w:cs="Times New Roman"/>
          <w:b/>
          <w:bCs/>
          <w:sz w:val="22"/>
          <w:szCs w:val="22"/>
          <w:lang w:eastAsia="en-US"/>
        </w:rPr>
        <w:t xml:space="preserve">. Outcomes at hospital discharge for systolic blood pressure, serum lactate and lowest pH recorded within the first twenty four hours following ICU admission. </w:t>
      </w:r>
    </w:p>
    <w:p w14:paraId="0906BC17" w14:textId="77777777" w:rsidR="00483F81" w:rsidRPr="001C4A33" w:rsidRDefault="00483F81" w:rsidP="00483F81">
      <w:pPr>
        <w:spacing w:after="200" w:line="276" w:lineRule="auto"/>
        <w:contextualSpacing/>
        <w:rPr>
          <w:rFonts w:ascii="Times New Roman" w:eastAsia="Calibri" w:hAnsi="Times New Roman" w:cs="Times New Roman"/>
          <w:b/>
          <w:sz w:val="22"/>
          <w:szCs w:val="22"/>
          <w:lang w:eastAsia="en-US"/>
        </w:rPr>
      </w:pPr>
      <w:r w:rsidRPr="001C4A33">
        <w:rPr>
          <w:rFonts w:ascii="Times New Roman" w:eastAsia="Calibri" w:hAnsi="Times New Roman" w:cs="Times New Roman"/>
          <w:b/>
          <w:sz w:val="22"/>
          <w:szCs w:val="22"/>
          <w:lang w:eastAsia="en-US"/>
        </w:rPr>
        <w:t xml:space="preserve">S7 </w:t>
      </w:r>
      <w:r w:rsidRPr="001C4A33">
        <w:rPr>
          <w:rFonts w:ascii="Times New Roman" w:eastAsia="Times New Roman" w:hAnsi="Times New Roman" w:cs="Times New Roman"/>
          <w:b/>
          <w:sz w:val="22"/>
          <w:szCs w:val="22"/>
        </w:rPr>
        <w:t>Table</w:t>
      </w:r>
      <w:r w:rsidRPr="001C4A33">
        <w:rPr>
          <w:rFonts w:ascii="Times New Roman" w:eastAsia="Calibri" w:hAnsi="Times New Roman" w:cs="Times New Roman"/>
          <w:b/>
          <w:sz w:val="22"/>
          <w:szCs w:val="22"/>
          <w:lang w:eastAsia="en-US"/>
        </w:rPr>
        <w:t>. Median length of ICU stay for given physiological variables.</w:t>
      </w:r>
    </w:p>
    <w:p w14:paraId="626A6744" w14:textId="77777777" w:rsidR="00483F81" w:rsidRPr="001C4A33" w:rsidRDefault="00483F81" w:rsidP="00483F81">
      <w:pPr>
        <w:rPr>
          <w:rFonts w:ascii="Times New Roman" w:eastAsia="Times New Roman" w:hAnsi="Times New Roman" w:cs="Times New Roman"/>
          <w:sz w:val="22"/>
          <w:szCs w:val="22"/>
        </w:rPr>
      </w:pPr>
    </w:p>
    <w:p w14:paraId="27087C4A" w14:textId="77777777" w:rsidR="00483F81" w:rsidRPr="001C4A33" w:rsidRDefault="00483F81" w:rsidP="00483F81">
      <w:pPr>
        <w:rPr>
          <w:rFonts w:ascii="Times New Roman" w:eastAsia="Times New Roman" w:hAnsi="Times New Roman" w:cs="Times New Roman"/>
          <w:b/>
          <w:sz w:val="22"/>
          <w:szCs w:val="22"/>
        </w:rPr>
      </w:pPr>
      <w:r w:rsidRPr="001C4A33">
        <w:rPr>
          <w:rFonts w:ascii="Times New Roman" w:eastAsia="Times New Roman" w:hAnsi="Times New Roman" w:cs="Times New Roman"/>
          <w:b/>
          <w:sz w:val="22"/>
          <w:szCs w:val="22"/>
        </w:rPr>
        <w:t>S8 Table</w:t>
      </w:r>
      <w:r w:rsidRPr="001C4A33">
        <w:rPr>
          <w:rFonts w:ascii="Times New Roman" w:eastAsia="Times New Roman" w:hAnsi="Times New Roman" w:cs="Times New Roman"/>
          <w:sz w:val="22"/>
          <w:szCs w:val="22"/>
        </w:rPr>
        <w:t xml:space="preserve">. </w:t>
      </w:r>
      <w:r w:rsidRPr="001C4A33">
        <w:rPr>
          <w:rFonts w:ascii="Times New Roman" w:eastAsia="Times New Roman" w:hAnsi="Times New Roman" w:cs="Times New Roman"/>
          <w:b/>
          <w:sz w:val="22"/>
          <w:szCs w:val="22"/>
        </w:rPr>
        <w:t>Mortality at time points reported across previous studies of elderly patients admitted to ICU.</w:t>
      </w:r>
    </w:p>
    <w:p w14:paraId="0B94DB88" w14:textId="77777777" w:rsidR="00483F81" w:rsidRPr="005F6938" w:rsidRDefault="00483F81" w:rsidP="00483F81">
      <w:pPr>
        <w:rPr>
          <w:rFonts w:asciiTheme="majorHAnsi" w:eastAsia="Times New Roman" w:hAnsiTheme="majorHAnsi" w:cs="Times New Roman"/>
          <w:sz w:val="22"/>
          <w:szCs w:val="22"/>
        </w:rPr>
      </w:pPr>
    </w:p>
    <w:p w14:paraId="68B6B02B" w14:textId="77777777" w:rsidR="00483F81" w:rsidRDefault="00483F81"/>
    <w:sectPr w:rsidR="00483F81" w:rsidSect="00435F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59671" w14:textId="77777777" w:rsidR="005E1C9D" w:rsidRDefault="005E1C9D">
      <w:r>
        <w:separator/>
      </w:r>
    </w:p>
  </w:endnote>
  <w:endnote w:type="continuationSeparator" w:id="0">
    <w:p w14:paraId="614D157E" w14:textId="77777777" w:rsidR="005E1C9D" w:rsidRDefault="005E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48E4A" w14:textId="77777777" w:rsidR="005E1C9D" w:rsidRDefault="005E1C9D">
      <w:r>
        <w:separator/>
      </w:r>
    </w:p>
  </w:footnote>
  <w:footnote w:type="continuationSeparator" w:id="0">
    <w:p w14:paraId="0961DFDE" w14:textId="77777777" w:rsidR="005E1C9D" w:rsidRDefault="005E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272072"/>
      <w:docPartObj>
        <w:docPartGallery w:val="Page Numbers (Top of Page)"/>
        <w:docPartUnique/>
      </w:docPartObj>
    </w:sdtPr>
    <w:sdtEndPr>
      <w:rPr>
        <w:noProof/>
      </w:rPr>
    </w:sdtEndPr>
    <w:sdtContent>
      <w:p w14:paraId="06382867" w14:textId="77777777" w:rsidR="00A44E81" w:rsidRDefault="00483F81" w:rsidP="00435F05">
        <w:pPr>
          <w:pStyle w:val="Header"/>
          <w:jc w:val="right"/>
        </w:pPr>
        <w:r>
          <w:fldChar w:fldCharType="begin"/>
        </w:r>
        <w:r>
          <w:instrText xml:space="preserve"> PAGE   \* MERGEFORMAT </w:instrText>
        </w:r>
        <w:r>
          <w:fldChar w:fldCharType="separate"/>
        </w:r>
        <w:r>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185"/>
    <w:multiLevelType w:val="hybridMultilevel"/>
    <w:tmpl w:val="B3CAC04A"/>
    <w:lvl w:ilvl="0" w:tplc="1C3EDF3C">
      <w:start w:val="14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73569"/>
    <w:multiLevelType w:val="hybridMultilevel"/>
    <w:tmpl w:val="37567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931E6"/>
    <w:multiLevelType w:val="hybridMultilevel"/>
    <w:tmpl w:val="1C3C6916"/>
    <w:lvl w:ilvl="0" w:tplc="D57EEFAA">
      <w:start w:val="1"/>
      <w:numFmt w:val="bullet"/>
      <w:lvlText w:val="–"/>
      <w:lvlJc w:val="left"/>
      <w:pPr>
        <w:tabs>
          <w:tab w:val="num" w:pos="720"/>
        </w:tabs>
        <w:ind w:left="720" w:hanging="360"/>
      </w:pPr>
      <w:rPr>
        <w:rFonts w:ascii="Arial" w:hAnsi="Arial" w:hint="default"/>
      </w:rPr>
    </w:lvl>
    <w:lvl w:ilvl="1" w:tplc="FFDAFA9A">
      <w:start w:val="1"/>
      <w:numFmt w:val="bullet"/>
      <w:lvlText w:val="–"/>
      <w:lvlJc w:val="left"/>
      <w:pPr>
        <w:tabs>
          <w:tab w:val="num" w:pos="1440"/>
        </w:tabs>
        <w:ind w:left="1440" w:hanging="360"/>
      </w:pPr>
      <w:rPr>
        <w:rFonts w:ascii="Arial" w:hAnsi="Arial" w:hint="default"/>
      </w:rPr>
    </w:lvl>
    <w:lvl w:ilvl="2" w:tplc="AC1C60F4" w:tentative="1">
      <w:start w:val="1"/>
      <w:numFmt w:val="bullet"/>
      <w:lvlText w:val="–"/>
      <w:lvlJc w:val="left"/>
      <w:pPr>
        <w:tabs>
          <w:tab w:val="num" w:pos="2160"/>
        </w:tabs>
        <w:ind w:left="2160" w:hanging="360"/>
      </w:pPr>
      <w:rPr>
        <w:rFonts w:ascii="Arial" w:hAnsi="Arial" w:hint="default"/>
      </w:rPr>
    </w:lvl>
    <w:lvl w:ilvl="3" w:tplc="EFFA0A7A" w:tentative="1">
      <w:start w:val="1"/>
      <w:numFmt w:val="bullet"/>
      <w:lvlText w:val="–"/>
      <w:lvlJc w:val="left"/>
      <w:pPr>
        <w:tabs>
          <w:tab w:val="num" w:pos="2880"/>
        </w:tabs>
        <w:ind w:left="2880" w:hanging="360"/>
      </w:pPr>
      <w:rPr>
        <w:rFonts w:ascii="Arial" w:hAnsi="Arial" w:hint="default"/>
      </w:rPr>
    </w:lvl>
    <w:lvl w:ilvl="4" w:tplc="5196559C" w:tentative="1">
      <w:start w:val="1"/>
      <w:numFmt w:val="bullet"/>
      <w:lvlText w:val="–"/>
      <w:lvlJc w:val="left"/>
      <w:pPr>
        <w:tabs>
          <w:tab w:val="num" w:pos="3600"/>
        </w:tabs>
        <w:ind w:left="3600" w:hanging="360"/>
      </w:pPr>
      <w:rPr>
        <w:rFonts w:ascii="Arial" w:hAnsi="Arial" w:hint="default"/>
      </w:rPr>
    </w:lvl>
    <w:lvl w:ilvl="5" w:tplc="BDE6CB8E" w:tentative="1">
      <w:start w:val="1"/>
      <w:numFmt w:val="bullet"/>
      <w:lvlText w:val="–"/>
      <w:lvlJc w:val="left"/>
      <w:pPr>
        <w:tabs>
          <w:tab w:val="num" w:pos="4320"/>
        </w:tabs>
        <w:ind w:left="4320" w:hanging="360"/>
      </w:pPr>
      <w:rPr>
        <w:rFonts w:ascii="Arial" w:hAnsi="Arial" w:hint="default"/>
      </w:rPr>
    </w:lvl>
    <w:lvl w:ilvl="6" w:tplc="ABDA8058" w:tentative="1">
      <w:start w:val="1"/>
      <w:numFmt w:val="bullet"/>
      <w:lvlText w:val="–"/>
      <w:lvlJc w:val="left"/>
      <w:pPr>
        <w:tabs>
          <w:tab w:val="num" w:pos="5040"/>
        </w:tabs>
        <w:ind w:left="5040" w:hanging="360"/>
      </w:pPr>
      <w:rPr>
        <w:rFonts w:ascii="Arial" w:hAnsi="Arial" w:hint="default"/>
      </w:rPr>
    </w:lvl>
    <w:lvl w:ilvl="7" w:tplc="496AD286" w:tentative="1">
      <w:start w:val="1"/>
      <w:numFmt w:val="bullet"/>
      <w:lvlText w:val="–"/>
      <w:lvlJc w:val="left"/>
      <w:pPr>
        <w:tabs>
          <w:tab w:val="num" w:pos="5760"/>
        </w:tabs>
        <w:ind w:left="5760" w:hanging="360"/>
      </w:pPr>
      <w:rPr>
        <w:rFonts w:ascii="Arial" w:hAnsi="Arial" w:hint="default"/>
      </w:rPr>
    </w:lvl>
    <w:lvl w:ilvl="8" w:tplc="EE3AD4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2103EA"/>
    <w:multiLevelType w:val="hybridMultilevel"/>
    <w:tmpl w:val="BDFE33F0"/>
    <w:lvl w:ilvl="0" w:tplc="BD48EE7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D530E5"/>
    <w:multiLevelType w:val="hybridMultilevel"/>
    <w:tmpl w:val="D8B05C8E"/>
    <w:lvl w:ilvl="0" w:tplc="7BD41368">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54664"/>
    <w:multiLevelType w:val="hybridMultilevel"/>
    <w:tmpl w:val="1A64C964"/>
    <w:lvl w:ilvl="0" w:tplc="4F3AB6E6">
      <w:start w:val="14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575FF"/>
    <w:multiLevelType w:val="hybridMultilevel"/>
    <w:tmpl w:val="9D50A638"/>
    <w:lvl w:ilvl="0" w:tplc="BEBA596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6676D"/>
    <w:multiLevelType w:val="hybridMultilevel"/>
    <w:tmpl w:val="E9D8BE78"/>
    <w:lvl w:ilvl="0" w:tplc="310AAC20">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F81"/>
    <w:rsid w:val="00483F81"/>
    <w:rsid w:val="005E1C9D"/>
    <w:rsid w:val="0071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291E"/>
  <w15:docId w15:val="{7FAAFE7B-7D8A-1042-90EA-99C7BED3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81"/>
    <w:pPr>
      <w:spacing w:after="0" w:line="240" w:lineRule="auto"/>
    </w:pPr>
    <w:rPr>
      <w:rFonts w:eastAsiaTheme="minorEastAsia"/>
      <w:sz w:val="24"/>
      <w:szCs w:val="24"/>
      <w:lang w:eastAsia="ja-JP"/>
    </w:rPr>
  </w:style>
  <w:style w:type="paragraph" w:styleId="Heading2">
    <w:name w:val="heading 2"/>
    <w:basedOn w:val="Normal"/>
    <w:next w:val="Normal"/>
    <w:link w:val="Heading2Char"/>
    <w:uiPriority w:val="9"/>
    <w:unhideWhenUsed/>
    <w:qFormat/>
    <w:rsid w:val="00483F81"/>
    <w:pPr>
      <w:keepNext/>
      <w:keepLines/>
      <w:spacing w:before="200" w:line="276" w:lineRule="auto"/>
      <w:outlineLvl w:val="1"/>
    </w:pPr>
    <w:rPr>
      <w:rFonts w:ascii="Cambria" w:eastAsia="Times New Roma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F81"/>
    <w:rPr>
      <w:rFonts w:ascii="Cambria" w:eastAsia="Times New Roman" w:hAnsi="Cambria" w:cs="Times New Roman"/>
      <w:b/>
      <w:bCs/>
      <w:color w:val="4F81BD"/>
      <w:sz w:val="26"/>
      <w:szCs w:val="26"/>
      <w:lang w:val="en-US"/>
    </w:rPr>
  </w:style>
  <w:style w:type="character" w:styleId="Hyperlink">
    <w:name w:val="Hyperlink"/>
    <w:basedOn w:val="DefaultParagraphFont"/>
    <w:uiPriority w:val="99"/>
    <w:unhideWhenUsed/>
    <w:rsid w:val="00483F81"/>
    <w:rPr>
      <w:color w:val="0000FF" w:themeColor="hyperlink"/>
      <w:u w:val="single"/>
    </w:rPr>
  </w:style>
  <w:style w:type="paragraph" w:styleId="BalloonText">
    <w:name w:val="Balloon Text"/>
    <w:basedOn w:val="Normal"/>
    <w:link w:val="BalloonTextChar"/>
    <w:uiPriority w:val="99"/>
    <w:semiHidden/>
    <w:unhideWhenUsed/>
    <w:rsid w:val="00483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F81"/>
    <w:rPr>
      <w:rFonts w:ascii="Lucida Grande" w:eastAsiaTheme="minorEastAsia" w:hAnsi="Lucida Grande" w:cs="Lucida Grande"/>
      <w:sz w:val="18"/>
      <w:szCs w:val="18"/>
      <w:lang w:eastAsia="ja-JP"/>
    </w:rPr>
  </w:style>
  <w:style w:type="table" w:styleId="TableGrid">
    <w:name w:val="Table Grid"/>
    <w:basedOn w:val="TableNormal"/>
    <w:uiPriority w:val="59"/>
    <w:rsid w:val="00483F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F81"/>
    <w:pPr>
      <w:ind w:left="720"/>
      <w:contextualSpacing/>
    </w:pPr>
    <w:rPr>
      <w:rFonts w:ascii="Times" w:hAnsi="Times"/>
      <w:sz w:val="20"/>
      <w:szCs w:val="20"/>
      <w:lang w:eastAsia="en-US"/>
    </w:rPr>
  </w:style>
  <w:style w:type="character" w:styleId="CommentReference">
    <w:name w:val="annotation reference"/>
    <w:basedOn w:val="DefaultParagraphFont"/>
    <w:uiPriority w:val="99"/>
    <w:semiHidden/>
    <w:unhideWhenUsed/>
    <w:rsid w:val="00483F81"/>
    <w:rPr>
      <w:sz w:val="16"/>
      <w:szCs w:val="16"/>
    </w:rPr>
  </w:style>
  <w:style w:type="paragraph" w:styleId="CommentText">
    <w:name w:val="annotation text"/>
    <w:basedOn w:val="Normal"/>
    <w:link w:val="CommentTextChar"/>
    <w:uiPriority w:val="99"/>
    <w:semiHidden/>
    <w:unhideWhenUsed/>
    <w:rsid w:val="00483F81"/>
    <w:rPr>
      <w:sz w:val="20"/>
      <w:szCs w:val="20"/>
    </w:rPr>
  </w:style>
  <w:style w:type="character" w:customStyle="1" w:styleId="CommentTextChar">
    <w:name w:val="Comment Text Char"/>
    <w:basedOn w:val="DefaultParagraphFont"/>
    <w:link w:val="CommentText"/>
    <w:uiPriority w:val="99"/>
    <w:semiHidden/>
    <w:rsid w:val="00483F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83F81"/>
    <w:rPr>
      <w:b/>
      <w:bCs/>
    </w:rPr>
  </w:style>
  <w:style w:type="character" w:customStyle="1" w:styleId="CommentSubjectChar">
    <w:name w:val="Comment Subject Char"/>
    <w:basedOn w:val="CommentTextChar"/>
    <w:link w:val="CommentSubject"/>
    <w:uiPriority w:val="99"/>
    <w:semiHidden/>
    <w:rsid w:val="00483F81"/>
    <w:rPr>
      <w:rFonts w:eastAsiaTheme="minorEastAsia"/>
      <w:b/>
      <w:bCs/>
      <w:sz w:val="20"/>
      <w:szCs w:val="20"/>
      <w:lang w:eastAsia="ja-JP"/>
    </w:rPr>
  </w:style>
  <w:style w:type="character" w:customStyle="1" w:styleId="UnresolvedMention1">
    <w:name w:val="Unresolved Mention1"/>
    <w:basedOn w:val="DefaultParagraphFont"/>
    <w:uiPriority w:val="99"/>
    <w:semiHidden/>
    <w:unhideWhenUsed/>
    <w:rsid w:val="00483F81"/>
    <w:rPr>
      <w:color w:val="605E5C"/>
      <w:shd w:val="clear" w:color="auto" w:fill="E1DFDD"/>
    </w:rPr>
  </w:style>
  <w:style w:type="paragraph" w:styleId="Revision">
    <w:name w:val="Revision"/>
    <w:hidden/>
    <w:uiPriority w:val="99"/>
    <w:semiHidden/>
    <w:rsid w:val="00483F81"/>
    <w:pPr>
      <w:spacing w:after="0" w:line="240" w:lineRule="auto"/>
    </w:pPr>
    <w:rPr>
      <w:rFonts w:eastAsiaTheme="minorEastAsia"/>
      <w:sz w:val="24"/>
      <w:szCs w:val="24"/>
      <w:lang w:eastAsia="ja-JP"/>
    </w:rPr>
  </w:style>
  <w:style w:type="paragraph" w:customStyle="1" w:styleId="EndNoteBibliographyTitle">
    <w:name w:val="EndNote Bibliography Title"/>
    <w:basedOn w:val="Normal"/>
    <w:rsid w:val="00483F81"/>
    <w:pPr>
      <w:jc w:val="center"/>
    </w:pPr>
    <w:rPr>
      <w:rFonts w:ascii="Times New Roman" w:hAnsi="Times New Roman" w:cs="Times New Roman"/>
    </w:rPr>
  </w:style>
  <w:style w:type="paragraph" w:customStyle="1" w:styleId="EndNoteBibliography">
    <w:name w:val="EndNote Bibliography"/>
    <w:basedOn w:val="Normal"/>
    <w:rsid w:val="00483F81"/>
    <w:rPr>
      <w:rFonts w:ascii="Times New Roman" w:hAnsi="Times New Roman" w:cs="Times New Roman"/>
    </w:rPr>
  </w:style>
  <w:style w:type="character" w:styleId="FollowedHyperlink">
    <w:name w:val="FollowedHyperlink"/>
    <w:basedOn w:val="DefaultParagraphFont"/>
    <w:semiHidden/>
    <w:unhideWhenUsed/>
    <w:rsid w:val="00483F81"/>
    <w:rPr>
      <w:color w:val="800080" w:themeColor="followedHyperlink"/>
      <w:u w:val="single"/>
    </w:rPr>
  </w:style>
  <w:style w:type="character" w:customStyle="1" w:styleId="UnresolvedMention2">
    <w:name w:val="Unresolved Mention2"/>
    <w:basedOn w:val="DefaultParagraphFont"/>
    <w:uiPriority w:val="99"/>
    <w:semiHidden/>
    <w:unhideWhenUsed/>
    <w:rsid w:val="00483F81"/>
    <w:rPr>
      <w:color w:val="605E5C"/>
      <w:shd w:val="clear" w:color="auto" w:fill="E1DFDD"/>
    </w:rPr>
  </w:style>
  <w:style w:type="table" w:customStyle="1" w:styleId="ListTable6Colourful1">
    <w:name w:val="List Table 6 Colourful1"/>
    <w:basedOn w:val="TableNormal"/>
    <w:uiPriority w:val="51"/>
    <w:rsid w:val="00483F81"/>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483F81"/>
    <w:rPr>
      <w:color w:val="605E5C"/>
      <w:shd w:val="clear" w:color="auto" w:fill="E1DFDD"/>
    </w:rPr>
  </w:style>
  <w:style w:type="paragraph" w:styleId="Header">
    <w:name w:val="header"/>
    <w:basedOn w:val="Normal"/>
    <w:link w:val="HeaderChar"/>
    <w:uiPriority w:val="99"/>
    <w:unhideWhenUsed/>
    <w:rsid w:val="00483F81"/>
    <w:pPr>
      <w:tabs>
        <w:tab w:val="center" w:pos="4513"/>
        <w:tab w:val="right" w:pos="9026"/>
      </w:tabs>
    </w:pPr>
  </w:style>
  <w:style w:type="character" w:customStyle="1" w:styleId="HeaderChar">
    <w:name w:val="Header Char"/>
    <w:basedOn w:val="DefaultParagraphFont"/>
    <w:link w:val="Header"/>
    <w:uiPriority w:val="99"/>
    <w:rsid w:val="00483F81"/>
    <w:rPr>
      <w:rFonts w:eastAsiaTheme="minorEastAsia"/>
      <w:sz w:val="24"/>
      <w:szCs w:val="24"/>
      <w:lang w:eastAsia="ja-JP"/>
    </w:rPr>
  </w:style>
  <w:style w:type="paragraph" w:styleId="Footer">
    <w:name w:val="footer"/>
    <w:basedOn w:val="Normal"/>
    <w:link w:val="FooterChar"/>
    <w:uiPriority w:val="99"/>
    <w:unhideWhenUsed/>
    <w:rsid w:val="00483F81"/>
    <w:pPr>
      <w:tabs>
        <w:tab w:val="center" w:pos="4513"/>
        <w:tab w:val="right" w:pos="9026"/>
      </w:tabs>
    </w:pPr>
  </w:style>
  <w:style w:type="character" w:customStyle="1" w:styleId="FooterChar">
    <w:name w:val="Footer Char"/>
    <w:basedOn w:val="DefaultParagraphFont"/>
    <w:link w:val="Footer"/>
    <w:uiPriority w:val="99"/>
    <w:rsid w:val="00483F81"/>
    <w:rPr>
      <w:rFonts w:eastAsiaTheme="minorEastAsia"/>
      <w:sz w:val="24"/>
      <w:szCs w:val="24"/>
      <w:lang w:eastAsia="ja-JP"/>
    </w:rPr>
  </w:style>
  <w:style w:type="table" w:customStyle="1" w:styleId="TableGrid1">
    <w:name w:val="Table Grid1"/>
    <w:basedOn w:val="TableNormal"/>
    <w:next w:val="TableGrid"/>
    <w:uiPriority w:val="59"/>
    <w:rsid w:val="00483F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83F81"/>
  </w:style>
  <w:style w:type="character" w:styleId="Strong">
    <w:name w:val="Strong"/>
    <w:basedOn w:val="DefaultParagraphFont"/>
    <w:uiPriority w:val="22"/>
    <w:qFormat/>
    <w:rsid w:val="00483F81"/>
    <w:rPr>
      <w:b/>
      <w:bCs/>
    </w:rPr>
  </w:style>
  <w:style w:type="character" w:customStyle="1" w:styleId="UnresolvedMention4">
    <w:name w:val="Unresolved Mention4"/>
    <w:basedOn w:val="DefaultParagraphFont"/>
    <w:uiPriority w:val="99"/>
    <w:semiHidden/>
    <w:unhideWhenUsed/>
    <w:rsid w:val="00483F81"/>
    <w:rPr>
      <w:color w:val="605E5C"/>
      <w:shd w:val="clear" w:color="auto" w:fill="E1DFDD"/>
    </w:rPr>
  </w:style>
  <w:style w:type="character" w:customStyle="1" w:styleId="UnresolvedMention5">
    <w:name w:val="Unresolved Mention5"/>
    <w:basedOn w:val="DefaultParagraphFont"/>
    <w:uiPriority w:val="99"/>
    <w:semiHidden/>
    <w:unhideWhenUsed/>
    <w:rsid w:val="00483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birthsdeathsandmarriages/lifeexpectancies/datasets/nationallifetablesunitedkingdomreferencetabl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7910/DVN/VNVJ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8736</Words>
  <Characters>49796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 DEMPSEY</dc:creator>
  <cp:lastModifiedBy>Ben Morton</cp:lastModifiedBy>
  <cp:revision>2</cp:revision>
  <dcterms:created xsi:type="dcterms:W3CDTF">2020-10-27T05:15:00Z</dcterms:created>
  <dcterms:modified xsi:type="dcterms:W3CDTF">2020-10-27T05:15:00Z</dcterms:modified>
</cp:coreProperties>
</file>