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E47DA" w14:textId="77777777" w:rsidR="00465496" w:rsidRPr="00901D7F" w:rsidRDefault="00465496" w:rsidP="00921660">
      <w:pPr>
        <w:spacing w:line="480" w:lineRule="auto"/>
        <w:rPr>
          <w:rFonts w:cstheme="minorHAnsi"/>
          <w:b/>
          <w:sz w:val="28"/>
        </w:rPr>
      </w:pPr>
      <w:r w:rsidRPr="00901D7F">
        <w:rPr>
          <w:rFonts w:cstheme="minorHAnsi"/>
          <w:b/>
          <w:sz w:val="28"/>
        </w:rPr>
        <w:t>Developing strategies to attract, retain and support midwives in rural fragile settings: participatory workshops with health system stakeholders in Ituri Province, Democratic Republic of Congo</w:t>
      </w:r>
    </w:p>
    <w:p w14:paraId="3D574F10" w14:textId="2CE20D02" w:rsidR="008041A8" w:rsidRPr="00901D7F" w:rsidRDefault="008041A8" w:rsidP="00921660">
      <w:pPr>
        <w:spacing w:after="0" w:line="480" w:lineRule="auto"/>
        <w:rPr>
          <w:vertAlign w:val="superscript"/>
        </w:rPr>
      </w:pPr>
      <w:r w:rsidRPr="00901D7F">
        <w:t>Amuda Baba</w:t>
      </w:r>
      <w:r w:rsidRPr="00901D7F">
        <w:rPr>
          <w:b/>
          <w:vertAlign w:val="superscript"/>
        </w:rPr>
        <w:t>a</w:t>
      </w:r>
      <w:r w:rsidRPr="00901D7F">
        <w:rPr>
          <w:vertAlign w:val="superscript"/>
        </w:rPr>
        <w:t xml:space="preserve"> *</w:t>
      </w:r>
      <w:r w:rsidRPr="00901D7F">
        <w:t>, Tim Martineau</w:t>
      </w:r>
      <w:r w:rsidRPr="00901D7F">
        <w:rPr>
          <w:b/>
          <w:vertAlign w:val="superscript"/>
        </w:rPr>
        <w:t>b</w:t>
      </w:r>
      <w:r w:rsidRPr="00901D7F">
        <w:t xml:space="preserve"> , Sally Theobald</w:t>
      </w:r>
      <w:r w:rsidRPr="00901D7F">
        <w:rPr>
          <w:b/>
          <w:vertAlign w:val="superscript"/>
        </w:rPr>
        <w:t>b</w:t>
      </w:r>
      <w:r w:rsidRPr="00901D7F">
        <w:t xml:space="preserve"> , Paluku Sabuni</w:t>
      </w:r>
      <w:r w:rsidRPr="00901D7F">
        <w:rPr>
          <w:b/>
          <w:vertAlign w:val="superscript"/>
        </w:rPr>
        <w:t>c</w:t>
      </w:r>
      <w:r w:rsidRPr="00901D7F">
        <w:t xml:space="preserve"> , Marie Muziakukwa Nobabo</w:t>
      </w:r>
      <w:r w:rsidRPr="00901D7F">
        <w:rPr>
          <w:vertAlign w:val="superscript"/>
        </w:rPr>
        <w:t>a</w:t>
      </w:r>
      <w:r w:rsidRPr="00901D7F">
        <w:t xml:space="preserve">, </w:t>
      </w:r>
      <w:r w:rsidR="00B51B42">
        <w:t>Ajaruva Alitimango</w:t>
      </w:r>
      <w:r w:rsidR="00B51B42" w:rsidRPr="00B51B42">
        <w:rPr>
          <w:vertAlign w:val="superscript"/>
        </w:rPr>
        <w:t>a</w:t>
      </w:r>
      <w:r w:rsidR="00B51B42">
        <w:t xml:space="preserve">, </w:t>
      </w:r>
      <w:r w:rsidRPr="00901D7F">
        <w:t>John Kisembo Katabuka</w:t>
      </w:r>
      <w:r w:rsidRPr="00901D7F">
        <w:rPr>
          <w:vertAlign w:val="superscript"/>
        </w:rPr>
        <w:t>a</w:t>
      </w:r>
      <w:r w:rsidRPr="00901D7F">
        <w:t>, Joanna Raven</w:t>
      </w:r>
      <w:r w:rsidRPr="00901D7F">
        <w:rPr>
          <w:b/>
          <w:vertAlign w:val="superscript"/>
        </w:rPr>
        <w:t>b</w:t>
      </w:r>
      <w:r w:rsidRPr="00901D7F">
        <w:t xml:space="preserve"> </w:t>
      </w:r>
    </w:p>
    <w:p w14:paraId="5980DC9F" w14:textId="77777777" w:rsidR="008041A8" w:rsidRPr="00901D7F" w:rsidRDefault="008041A8" w:rsidP="00921660">
      <w:pPr>
        <w:spacing w:after="0" w:line="480" w:lineRule="auto"/>
        <w:rPr>
          <w:lang w:val="fr-CA"/>
        </w:rPr>
      </w:pPr>
      <w:r w:rsidRPr="00901D7F">
        <w:rPr>
          <w:vertAlign w:val="superscript"/>
          <w:lang w:val="fr-CA"/>
        </w:rPr>
        <w:t xml:space="preserve">a </w:t>
      </w:r>
      <w:r w:rsidRPr="00901D7F">
        <w:rPr>
          <w:lang w:val="fr-CA"/>
        </w:rPr>
        <w:t>Institut Panafricain de Santé Communautaire, Aru, DRC</w:t>
      </w:r>
    </w:p>
    <w:p w14:paraId="3F9CA85D" w14:textId="77777777" w:rsidR="008041A8" w:rsidRPr="00901D7F" w:rsidRDefault="008041A8" w:rsidP="00921660">
      <w:pPr>
        <w:spacing w:after="0" w:line="480" w:lineRule="auto"/>
      </w:pPr>
      <w:r w:rsidRPr="00901D7F">
        <w:rPr>
          <w:vertAlign w:val="superscript"/>
        </w:rPr>
        <w:t xml:space="preserve">b </w:t>
      </w:r>
      <w:r w:rsidRPr="00901D7F">
        <w:t>Liverpool School of Tropical Medicine, Liverpool, UK</w:t>
      </w:r>
    </w:p>
    <w:p w14:paraId="77F3C123" w14:textId="77777777" w:rsidR="008041A8" w:rsidRPr="00901D7F" w:rsidRDefault="008041A8" w:rsidP="00921660">
      <w:pPr>
        <w:spacing w:after="0" w:line="480" w:lineRule="auto"/>
        <w:rPr>
          <w:lang w:val="fr-CA"/>
        </w:rPr>
      </w:pPr>
      <w:r w:rsidRPr="00901D7F">
        <w:rPr>
          <w:vertAlign w:val="superscript"/>
          <w:lang w:val="fr-CA"/>
        </w:rPr>
        <w:t xml:space="preserve">c </w:t>
      </w:r>
      <w:r w:rsidRPr="00901D7F">
        <w:rPr>
          <w:lang w:val="fr-CA"/>
        </w:rPr>
        <w:t>Université Officielle de Rwenzori, Butembo DR Congo and the Leprosy Mission, Kinshasa, DRC</w:t>
      </w:r>
    </w:p>
    <w:p w14:paraId="5D45553F" w14:textId="77777777" w:rsidR="008041A8" w:rsidRPr="00901D7F" w:rsidRDefault="008041A8" w:rsidP="00921660">
      <w:pPr>
        <w:spacing w:after="0" w:line="480" w:lineRule="auto"/>
        <w:rPr>
          <w:lang w:val="fr-CA"/>
        </w:rPr>
      </w:pPr>
      <w:r w:rsidRPr="00901D7F">
        <w:rPr>
          <w:vertAlign w:val="superscript"/>
          <w:lang w:val="fr-CA"/>
        </w:rPr>
        <w:t>*</w:t>
      </w:r>
      <w:r w:rsidRPr="00901D7F">
        <w:rPr>
          <w:lang w:val="fr-CA"/>
        </w:rPr>
        <w:t xml:space="preserve">Corresponding author, Institut Panafricain de Santé Communautaire, Aru, DRC </w:t>
      </w:r>
    </w:p>
    <w:p w14:paraId="47E443B4" w14:textId="5CCF1A92" w:rsidR="008041A8" w:rsidRPr="00901D7F" w:rsidRDefault="008041A8" w:rsidP="00C70AD2">
      <w:pPr>
        <w:spacing w:after="0" w:line="480" w:lineRule="auto"/>
        <w:rPr>
          <w:lang w:val="fr-CA"/>
        </w:rPr>
      </w:pPr>
      <w:r w:rsidRPr="00901D7F">
        <w:rPr>
          <w:lang w:val="fr-CA"/>
        </w:rPr>
        <w:t xml:space="preserve">E-mail : </w:t>
      </w:r>
      <w:hyperlink r:id="rId8" w:history="1">
        <w:r w:rsidR="0039632F" w:rsidRPr="00901D7F">
          <w:rPr>
            <w:rStyle w:val="Hyperlink"/>
            <w:lang w:val="fr-CA"/>
          </w:rPr>
          <w:t>amuda2b@yahoo.com</w:t>
        </w:r>
      </w:hyperlink>
      <w:r w:rsidRPr="00901D7F">
        <w:rPr>
          <w:lang w:val="fr-CA"/>
        </w:rPr>
        <w:t xml:space="preserve"> </w:t>
      </w:r>
      <w:r w:rsidR="00C70AD2" w:rsidRPr="00901D7F">
        <w:rPr>
          <w:lang w:val="fr-CA"/>
        </w:rPr>
        <w:tab/>
      </w:r>
    </w:p>
    <w:p w14:paraId="1B0626DC" w14:textId="77777777" w:rsidR="00465496" w:rsidRPr="00901D7F" w:rsidRDefault="00465496" w:rsidP="00465496">
      <w:pPr>
        <w:rPr>
          <w:rFonts w:cstheme="minorHAnsi"/>
          <w:b/>
          <w:sz w:val="28"/>
          <w:lang w:val="fr-CA"/>
        </w:rPr>
      </w:pPr>
    </w:p>
    <w:p w14:paraId="560D90ED" w14:textId="77777777" w:rsidR="00921660" w:rsidRPr="00901D7F" w:rsidRDefault="00921660" w:rsidP="00465496">
      <w:pPr>
        <w:rPr>
          <w:rFonts w:cstheme="minorHAnsi"/>
          <w:b/>
          <w:sz w:val="28"/>
          <w:lang w:val="fr-CA"/>
        </w:rPr>
      </w:pPr>
    </w:p>
    <w:p w14:paraId="617DA71E" w14:textId="77777777" w:rsidR="00921660" w:rsidRPr="00901D7F" w:rsidRDefault="00921660" w:rsidP="00465496">
      <w:pPr>
        <w:rPr>
          <w:rFonts w:cstheme="minorHAnsi"/>
          <w:b/>
          <w:sz w:val="28"/>
          <w:lang w:val="fr-CA"/>
        </w:rPr>
      </w:pPr>
    </w:p>
    <w:p w14:paraId="2C810DA1" w14:textId="77777777" w:rsidR="00921660" w:rsidRPr="00901D7F" w:rsidRDefault="00921660" w:rsidP="00465496">
      <w:pPr>
        <w:rPr>
          <w:rFonts w:cstheme="minorHAnsi"/>
          <w:b/>
          <w:sz w:val="28"/>
          <w:lang w:val="fr-CA"/>
        </w:rPr>
      </w:pPr>
    </w:p>
    <w:p w14:paraId="6DF4AA42" w14:textId="77777777" w:rsidR="00921660" w:rsidRPr="00901D7F" w:rsidRDefault="00921660" w:rsidP="00465496">
      <w:pPr>
        <w:rPr>
          <w:rFonts w:cstheme="minorHAnsi"/>
          <w:b/>
          <w:sz w:val="28"/>
          <w:lang w:val="fr-CA"/>
        </w:rPr>
      </w:pPr>
    </w:p>
    <w:p w14:paraId="5E349ED6" w14:textId="77777777" w:rsidR="00921660" w:rsidRPr="00901D7F" w:rsidRDefault="00921660" w:rsidP="00465496">
      <w:pPr>
        <w:rPr>
          <w:rFonts w:cstheme="minorHAnsi"/>
          <w:b/>
          <w:sz w:val="28"/>
          <w:lang w:val="fr-CA"/>
        </w:rPr>
      </w:pPr>
    </w:p>
    <w:p w14:paraId="23BE5122" w14:textId="77777777" w:rsidR="00921660" w:rsidRPr="00901D7F" w:rsidRDefault="00921660" w:rsidP="00465496">
      <w:pPr>
        <w:rPr>
          <w:rFonts w:cstheme="minorHAnsi"/>
          <w:b/>
          <w:sz w:val="28"/>
          <w:lang w:val="fr-CA"/>
        </w:rPr>
      </w:pPr>
    </w:p>
    <w:p w14:paraId="573B5393" w14:textId="77777777" w:rsidR="00921660" w:rsidRPr="00901D7F" w:rsidRDefault="00921660" w:rsidP="00465496">
      <w:pPr>
        <w:rPr>
          <w:rFonts w:cstheme="minorHAnsi"/>
          <w:b/>
          <w:sz w:val="28"/>
          <w:lang w:val="fr-CA"/>
        </w:rPr>
      </w:pPr>
    </w:p>
    <w:p w14:paraId="1A022085" w14:textId="77777777" w:rsidR="00921660" w:rsidRPr="00901D7F" w:rsidRDefault="00921660" w:rsidP="00465496">
      <w:pPr>
        <w:rPr>
          <w:rFonts w:cstheme="minorHAnsi"/>
          <w:b/>
          <w:sz w:val="28"/>
          <w:lang w:val="fr-CA"/>
        </w:rPr>
      </w:pPr>
    </w:p>
    <w:p w14:paraId="5EA65A4B" w14:textId="77777777" w:rsidR="00921660" w:rsidRPr="00901D7F" w:rsidRDefault="00921660" w:rsidP="00465496">
      <w:pPr>
        <w:rPr>
          <w:rFonts w:cstheme="minorHAnsi"/>
          <w:b/>
          <w:sz w:val="28"/>
          <w:lang w:val="fr-CA"/>
        </w:rPr>
      </w:pPr>
    </w:p>
    <w:p w14:paraId="2EE2D021" w14:textId="77777777" w:rsidR="00921660" w:rsidRPr="00901D7F" w:rsidRDefault="00921660" w:rsidP="00465496">
      <w:pPr>
        <w:rPr>
          <w:rFonts w:cstheme="minorHAnsi"/>
          <w:b/>
          <w:sz w:val="28"/>
          <w:lang w:val="fr-CA"/>
        </w:rPr>
      </w:pPr>
    </w:p>
    <w:p w14:paraId="4E575682" w14:textId="77777777" w:rsidR="00921660" w:rsidRPr="00901D7F" w:rsidRDefault="00921660" w:rsidP="00465496">
      <w:pPr>
        <w:rPr>
          <w:rFonts w:cstheme="minorHAnsi"/>
          <w:b/>
          <w:sz w:val="28"/>
          <w:lang w:val="fr-CA"/>
        </w:rPr>
      </w:pPr>
    </w:p>
    <w:p w14:paraId="079E8EE0" w14:textId="77777777" w:rsidR="00921660" w:rsidRPr="00901D7F" w:rsidRDefault="00921660" w:rsidP="00465496">
      <w:pPr>
        <w:rPr>
          <w:rFonts w:cstheme="minorHAnsi"/>
          <w:b/>
          <w:sz w:val="28"/>
          <w:lang w:val="fr-CA"/>
        </w:rPr>
      </w:pPr>
    </w:p>
    <w:p w14:paraId="68DBCC16" w14:textId="77777777" w:rsidR="00465496" w:rsidRPr="00901D7F" w:rsidRDefault="008041A8" w:rsidP="00921660">
      <w:pPr>
        <w:spacing w:line="480" w:lineRule="auto"/>
        <w:rPr>
          <w:rFonts w:cstheme="minorHAnsi"/>
          <w:b/>
          <w:sz w:val="28"/>
        </w:rPr>
      </w:pPr>
      <w:r w:rsidRPr="00901D7F">
        <w:rPr>
          <w:rFonts w:cstheme="minorHAnsi"/>
          <w:b/>
          <w:sz w:val="28"/>
        </w:rPr>
        <w:lastRenderedPageBreak/>
        <w:t>Abstract</w:t>
      </w:r>
    </w:p>
    <w:p w14:paraId="53316858" w14:textId="7DB0D346" w:rsidR="00465496" w:rsidRPr="00901D7F" w:rsidRDefault="00465496" w:rsidP="00921660">
      <w:pPr>
        <w:spacing w:line="480" w:lineRule="auto"/>
        <w:rPr>
          <w:rFonts w:cstheme="minorHAnsi"/>
          <w:sz w:val="24"/>
        </w:rPr>
      </w:pPr>
      <w:r w:rsidRPr="00901D7F">
        <w:rPr>
          <w:rFonts w:cstheme="minorHAnsi"/>
          <w:b/>
          <w:sz w:val="24"/>
        </w:rPr>
        <w:t>Background:</w:t>
      </w:r>
      <w:r w:rsidRPr="00901D7F">
        <w:rPr>
          <w:rFonts w:cstheme="minorHAnsi"/>
          <w:sz w:val="24"/>
        </w:rPr>
        <w:t xml:space="preserve"> Midwifery plays a vital role in quality of care and rapid and sustained reductions in maternal and newborn mortality. Like most other Sub-Saharan African countries, the Democratic Republic of Congo (</w:t>
      </w:r>
      <w:r w:rsidR="00A55660" w:rsidRPr="00901D7F">
        <w:rPr>
          <w:rFonts w:cstheme="minorHAnsi"/>
          <w:sz w:val="24"/>
        </w:rPr>
        <w:t>DRC) experiences</w:t>
      </w:r>
      <w:r w:rsidRPr="00901D7F">
        <w:rPr>
          <w:rFonts w:cstheme="minorHAnsi"/>
          <w:sz w:val="24"/>
        </w:rPr>
        <w:t xml:space="preserve"> shortages and inequitable distribution of health workers, particularly in rural areas</w:t>
      </w:r>
      <w:r w:rsidR="00C53E99" w:rsidRPr="00901D7F">
        <w:rPr>
          <w:rFonts w:cstheme="minorHAnsi"/>
          <w:sz w:val="24"/>
        </w:rPr>
        <w:t xml:space="preserve"> and fragile settings</w:t>
      </w:r>
      <w:r w:rsidRPr="00901D7F">
        <w:rPr>
          <w:rFonts w:cstheme="minorHAnsi"/>
          <w:sz w:val="24"/>
        </w:rPr>
        <w:t xml:space="preserve">. </w:t>
      </w:r>
      <w:r w:rsidR="00A55660" w:rsidRPr="00901D7F">
        <w:rPr>
          <w:rFonts w:cstheme="minorHAnsi"/>
          <w:sz w:val="24"/>
        </w:rPr>
        <w:t>The aim of this study was to identify strategies which can help to attract, support and retain midwives in the fragile and rural Ituri province.</w:t>
      </w:r>
    </w:p>
    <w:p w14:paraId="297CD794" w14:textId="5F36C0C1" w:rsidR="00465496" w:rsidRPr="00901D7F" w:rsidRDefault="00465496" w:rsidP="00921660">
      <w:pPr>
        <w:spacing w:line="480" w:lineRule="auto"/>
        <w:rPr>
          <w:rFonts w:cstheme="minorHAnsi"/>
          <w:sz w:val="24"/>
        </w:rPr>
      </w:pPr>
      <w:r w:rsidRPr="00901D7F">
        <w:rPr>
          <w:rFonts w:cstheme="minorHAnsi"/>
          <w:b/>
          <w:sz w:val="24"/>
        </w:rPr>
        <w:t>Methods</w:t>
      </w:r>
      <w:r w:rsidRPr="00901D7F">
        <w:rPr>
          <w:rFonts w:cstheme="minorHAnsi"/>
          <w:sz w:val="24"/>
        </w:rPr>
        <w:t xml:space="preserve">: </w:t>
      </w:r>
      <w:r w:rsidR="00A55660" w:rsidRPr="00901D7F">
        <w:rPr>
          <w:rFonts w:cstheme="minorHAnsi"/>
          <w:sz w:val="24"/>
        </w:rPr>
        <w:t xml:space="preserve">The qualitative participatory research design, through a workshop methodology was used in this study. </w:t>
      </w:r>
      <w:r w:rsidRPr="00901D7F">
        <w:rPr>
          <w:rFonts w:cstheme="minorHAnsi"/>
          <w:sz w:val="24"/>
        </w:rPr>
        <w:t>Participatory workshops were held in Bunia, Aru and Adja health districts in Ituri Province with provincial, district, and facility managers</w:t>
      </w:r>
      <w:r w:rsidR="001A586F" w:rsidRPr="00901D7F">
        <w:rPr>
          <w:rFonts w:cstheme="minorHAnsi"/>
          <w:sz w:val="24"/>
        </w:rPr>
        <w:t>,</w:t>
      </w:r>
      <w:r w:rsidRPr="00901D7F">
        <w:rPr>
          <w:rFonts w:cstheme="minorHAnsi"/>
          <w:sz w:val="24"/>
        </w:rPr>
        <w:t xml:space="preserve"> midwives and nurses</w:t>
      </w:r>
      <w:r w:rsidR="001A586F" w:rsidRPr="00901D7F">
        <w:rPr>
          <w:rFonts w:cstheme="minorHAnsi"/>
          <w:sz w:val="24"/>
        </w:rPr>
        <w:t xml:space="preserve">, </w:t>
      </w:r>
      <w:r w:rsidRPr="00901D7F">
        <w:rPr>
          <w:rFonts w:cstheme="minorHAnsi"/>
          <w:sz w:val="24"/>
        </w:rPr>
        <w:t xml:space="preserve">and NGO, church medical coordination and nursing </w:t>
      </w:r>
      <w:r w:rsidR="004C64BE" w:rsidRPr="00901D7F">
        <w:rPr>
          <w:rFonts w:cstheme="minorHAnsi"/>
          <w:sz w:val="24"/>
        </w:rPr>
        <w:t>schools’</w:t>
      </w:r>
      <w:r w:rsidRPr="00901D7F">
        <w:rPr>
          <w:rFonts w:cstheme="minorHAnsi"/>
          <w:sz w:val="24"/>
        </w:rPr>
        <w:t xml:space="preserve"> representatives.  In these workshops, data on availability and distribution of midwives, as well as their experiences </w:t>
      </w:r>
      <w:r w:rsidR="001A586F" w:rsidRPr="00901D7F">
        <w:rPr>
          <w:rFonts w:cstheme="minorHAnsi"/>
          <w:sz w:val="24"/>
        </w:rPr>
        <w:t xml:space="preserve">of </w:t>
      </w:r>
      <w:r w:rsidRPr="00901D7F">
        <w:rPr>
          <w:rFonts w:cstheme="minorHAnsi"/>
          <w:sz w:val="24"/>
        </w:rPr>
        <w:t xml:space="preserve">providing midwifery services were presented and discussed, followed by the development of strategies to attract, retain and support midwives.  The workshops were digitally recorded, transcribed and thematically analyzed using </w:t>
      </w:r>
      <w:r w:rsidR="001A586F" w:rsidRPr="00901D7F">
        <w:rPr>
          <w:rFonts w:cstheme="minorHAnsi"/>
          <w:sz w:val="24"/>
        </w:rPr>
        <w:t xml:space="preserve">NVivo </w:t>
      </w:r>
      <w:r w:rsidRPr="00901D7F">
        <w:rPr>
          <w:rFonts w:cstheme="minorHAnsi"/>
          <w:sz w:val="24"/>
        </w:rPr>
        <w:t>12</w:t>
      </w:r>
    </w:p>
    <w:p w14:paraId="356719EA" w14:textId="5A11BD1B" w:rsidR="00465496" w:rsidRPr="00901D7F" w:rsidRDefault="00465496" w:rsidP="00921660">
      <w:pPr>
        <w:spacing w:line="480" w:lineRule="auto"/>
        <w:rPr>
          <w:rFonts w:cstheme="minorHAnsi"/>
          <w:sz w:val="24"/>
        </w:rPr>
      </w:pPr>
      <w:r w:rsidRPr="00901D7F">
        <w:rPr>
          <w:rFonts w:cstheme="minorHAnsi"/>
          <w:b/>
          <w:sz w:val="24"/>
        </w:rPr>
        <w:t>Results:</w:t>
      </w:r>
      <w:r w:rsidRPr="00901D7F">
        <w:rPr>
          <w:rFonts w:cstheme="minorHAnsi"/>
          <w:sz w:val="24"/>
        </w:rPr>
        <w:t xml:space="preserve"> The study revealed that participants acknowledged that most of the policies in relation to rural attraction and retention of health workers were not implemented, whilst a few have been partially put in place.  Key strategies embedded in the realities of rural fragile Ituri province were proposed: organizing midwifery training in nursing schools located in rural areas</w:t>
      </w:r>
      <w:r w:rsidR="001A586F" w:rsidRPr="00901D7F">
        <w:rPr>
          <w:rFonts w:cstheme="minorHAnsi"/>
          <w:sz w:val="24"/>
        </w:rPr>
        <w:t>;</w:t>
      </w:r>
      <w:r w:rsidRPr="00901D7F">
        <w:rPr>
          <w:rFonts w:cstheme="minorHAnsi"/>
          <w:sz w:val="24"/>
        </w:rPr>
        <w:t xml:space="preserve"> </w:t>
      </w:r>
      <w:r w:rsidRPr="00901D7F">
        <w:rPr>
          <w:rFonts w:cstheme="minorHAnsi"/>
          <w:sz w:val="24"/>
        </w:rPr>
        <w:lastRenderedPageBreak/>
        <w:t>recruiting students from rural areas</w:t>
      </w:r>
      <w:r w:rsidR="001A586F" w:rsidRPr="00901D7F">
        <w:rPr>
          <w:rFonts w:cstheme="minorHAnsi"/>
          <w:sz w:val="24"/>
        </w:rPr>
        <w:t>;</w:t>
      </w:r>
      <w:r w:rsidRPr="00901D7F">
        <w:rPr>
          <w:rFonts w:cstheme="minorHAnsi"/>
          <w:sz w:val="24"/>
        </w:rPr>
        <w:t xml:space="preserve"> encouraging communities to use health services and so generate more income</w:t>
      </w:r>
      <w:r w:rsidR="001A586F" w:rsidRPr="00901D7F">
        <w:rPr>
          <w:rFonts w:cstheme="minorHAnsi"/>
          <w:sz w:val="24"/>
        </w:rPr>
        <w:t>;</w:t>
      </w:r>
      <w:r w:rsidRPr="00901D7F">
        <w:rPr>
          <w:rFonts w:cstheme="minorHAnsi"/>
          <w:sz w:val="24"/>
        </w:rPr>
        <w:t xml:space="preserve"> lobbying NGOs and churches to support the improvement of midwives’ living and working conditions</w:t>
      </w:r>
      <w:r w:rsidR="001A586F" w:rsidRPr="00901D7F">
        <w:rPr>
          <w:rFonts w:cstheme="minorHAnsi"/>
          <w:sz w:val="24"/>
        </w:rPr>
        <w:t>;</w:t>
      </w:r>
      <w:r w:rsidRPr="00901D7F">
        <w:rPr>
          <w:rFonts w:cstheme="minorHAnsi"/>
          <w:sz w:val="24"/>
        </w:rPr>
        <w:t xml:space="preserve"> and integrating TBAs in health facilities. Contextual solutions were proposed to overcome challenges. </w:t>
      </w:r>
    </w:p>
    <w:p w14:paraId="4F59F4FB" w14:textId="77777777" w:rsidR="00465496" w:rsidRPr="00901D7F" w:rsidRDefault="00465496" w:rsidP="00921660">
      <w:pPr>
        <w:spacing w:line="480" w:lineRule="auto"/>
        <w:rPr>
          <w:rFonts w:cstheme="minorHAnsi"/>
          <w:sz w:val="24"/>
        </w:rPr>
      </w:pPr>
      <w:r w:rsidRPr="00901D7F">
        <w:rPr>
          <w:rFonts w:cstheme="minorHAnsi"/>
          <w:b/>
          <w:sz w:val="24"/>
        </w:rPr>
        <w:t>Conclusion:</w:t>
      </w:r>
      <w:r w:rsidRPr="00901D7F">
        <w:rPr>
          <w:rFonts w:cstheme="minorHAnsi"/>
          <w:sz w:val="24"/>
        </w:rPr>
        <w:t xml:space="preserve"> Midwives are key skilled birth attendants managing maternal and newborn health care in rural areas. Ensuring their availability through effective attraction and retention strategies is essential in fragile and rural settings. This participatory approach through a workshop methodology that engages different stakeholders and builds on available data, can promote learning health systems and develop pragmatic strategies for attraction and retention of health workers in fragile remote and rural settings.   </w:t>
      </w:r>
      <w:r w:rsidRPr="00901D7F">
        <w:rPr>
          <w:rFonts w:cstheme="minorHAnsi"/>
        </w:rPr>
        <w:t xml:space="preserve"> </w:t>
      </w:r>
    </w:p>
    <w:p w14:paraId="49182C42" w14:textId="77777777" w:rsidR="00465496" w:rsidRPr="00901D7F" w:rsidRDefault="00465496" w:rsidP="00921660">
      <w:pPr>
        <w:spacing w:line="480" w:lineRule="auto"/>
        <w:rPr>
          <w:rFonts w:cstheme="minorHAnsi"/>
          <w:sz w:val="24"/>
        </w:rPr>
      </w:pPr>
      <w:r w:rsidRPr="00901D7F">
        <w:rPr>
          <w:rFonts w:cstheme="minorHAnsi"/>
          <w:b/>
          <w:sz w:val="24"/>
        </w:rPr>
        <w:t xml:space="preserve"> Keywords</w:t>
      </w:r>
      <w:r w:rsidRPr="00901D7F">
        <w:rPr>
          <w:rFonts w:cstheme="minorHAnsi"/>
          <w:sz w:val="24"/>
        </w:rPr>
        <w:t>: strategies, participatory workshop, attraction, retention, midwives, rural.</w:t>
      </w:r>
    </w:p>
    <w:p w14:paraId="3F66A91B" w14:textId="77777777" w:rsidR="00465496" w:rsidRPr="00901D7F" w:rsidRDefault="00465496" w:rsidP="00921660">
      <w:pPr>
        <w:spacing w:line="480" w:lineRule="auto"/>
        <w:rPr>
          <w:rFonts w:cstheme="minorHAnsi"/>
          <w:b/>
          <w:sz w:val="28"/>
        </w:rPr>
      </w:pPr>
    </w:p>
    <w:p w14:paraId="60725570" w14:textId="77777777" w:rsidR="00465496" w:rsidRPr="00901D7F" w:rsidRDefault="008041A8" w:rsidP="00921660">
      <w:pPr>
        <w:spacing w:line="480" w:lineRule="auto"/>
        <w:rPr>
          <w:rFonts w:cstheme="minorHAnsi"/>
          <w:b/>
          <w:sz w:val="28"/>
        </w:rPr>
      </w:pPr>
      <w:r w:rsidRPr="00901D7F">
        <w:rPr>
          <w:rFonts w:cstheme="minorHAnsi"/>
          <w:b/>
          <w:sz w:val="28"/>
        </w:rPr>
        <w:t>Background</w:t>
      </w:r>
    </w:p>
    <w:p w14:paraId="1D44815B" w14:textId="4721DFFF" w:rsidR="00465496" w:rsidRPr="00901D7F" w:rsidRDefault="00465496" w:rsidP="00921660">
      <w:pPr>
        <w:pStyle w:val="NormalWeb"/>
        <w:spacing w:line="480" w:lineRule="auto"/>
        <w:rPr>
          <w:rFonts w:asciiTheme="minorHAnsi" w:hAnsiTheme="minorHAnsi" w:cstheme="minorHAnsi"/>
        </w:rPr>
      </w:pPr>
      <w:r w:rsidRPr="00901D7F">
        <w:rPr>
          <w:rFonts w:asciiTheme="minorHAnsi" w:hAnsiTheme="minorHAnsi" w:cstheme="minorHAnsi"/>
        </w:rPr>
        <w:t xml:space="preserve">Maternal and newborn health care remains a particular focus in the  Sustainable Development Goals (SDG)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&lt;EndNote&gt;&lt;Cite&gt;&lt;Author&gt;Saraki&lt;/Author&gt;&lt;Year&gt;2015&lt;/Year&gt;&lt;RecNum&gt;454&lt;/RecNum&gt;&lt;DisplayText&gt;[1, 2]&lt;/DisplayText&gt;&lt;record&gt;&lt;rec-number&gt;454&lt;/rec-number&gt;&lt;foreign-keys&gt;&lt;key app="EN" db-id="dwvfep0dcpprw0eewfrxx5dowa5tdsped25p" timestamp="1583909192"&gt;454&lt;/key&gt;&lt;/foreign-keys&gt;&lt;ref-type name="Journal Article"&gt;17&lt;/ref-type&gt;&lt;contributors&gt;&lt;authors&gt;&lt;author&gt; Saraki, Toyin&lt;/author&gt;&lt;/authors&gt;&lt;/contributors&gt;&lt;titles&gt;&lt;title&gt;Midwifery Digest Hot Topic: Midwifery in the sustainable development era&lt;/title&gt;&lt;secondary-title&gt;MIDIRS Midwifery Digest&lt;/secondary-title&gt;&lt;/titles&gt;&lt;periodical&gt;&lt;full-title&gt;MIDIRS Midwifery Digest&lt;/full-title&gt;&lt;/periodical&gt;&lt;pages&gt;413-418&lt;/pages&gt;&lt;volume&gt;25&lt;/volume&gt;&lt;number&gt;4&lt;/number&gt;&lt;dates&gt;&lt;year&gt;2015&lt;/year&gt;&lt;/dates&gt;&lt;urls&gt;&lt;related-urls&gt;&lt;url&gt;https://www.midirs.org/midwifery-digest-hot-topic-midwifery-sustainable-development-era/&lt;/url&gt;&lt;/related-urls&gt;&lt;/urls&gt;&lt;access-date&gt;11/03/2020&lt;/access-date&gt;&lt;/record&gt;&lt;/Cite&gt;&lt;Cite&gt;&lt;Author&gt;FIGO&lt;/Author&gt;&lt;Year&gt;2015&lt;/Year&gt;&lt;RecNum&gt;455&lt;/RecNum&gt;&lt;record&gt;&lt;rec-number&gt;455&lt;/rec-number&gt;&lt;foreign-keys&gt;&lt;key app="EN" db-id="dwvfep0dcpprw0eewfrxx5dowa5tdsped25p" timestamp="1583909425"&gt;455&lt;/key&gt;&lt;/foreign-keys&gt;&lt;ref-type name="Report"&gt;27&lt;/ref-type&gt;&lt;contributors&gt;&lt;authors&gt;&lt;author&gt;FIGO,&lt;/author&gt;&lt;/authors&gt;&lt;/contributors&gt;&lt;titles&gt;&lt;title&gt;Midwives key to success of SDGs&lt;/title&gt;&lt;/titles&gt;&lt;dates&gt;&lt;year&gt;2015&lt;/year&gt;&lt;/dates&gt;&lt;publisher&gt;Internation Federation of Gynecology and Obstetrics&lt;/publisher&gt;&lt;urls&gt;&lt;related-urls&gt;&lt;url&gt;https://www.figo.org/news/midwives-key-success-sdgs-0014938&lt;/url&gt;&lt;/related-urls&gt;&lt;/urls&gt;&lt;access-date&gt;11/03/2020&lt;/access-date&gt;&lt;/record&gt;&lt;/Cite&gt;&lt;/EndNote&gt;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[1, 2]</w:t>
      </w:r>
      <w:r w:rsidRPr="00901D7F">
        <w:rPr>
          <w:rFonts w:asciiTheme="minorHAnsi" w:hAnsiTheme="minorHAnsi" w:cstheme="minorHAnsi"/>
        </w:rPr>
        <w:fldChar w:fldCharType="end"/>
      </w:r>
      <w:r w:rsidRPr="00901D7F">
        <w:rPr>
          <w:rFonts w:asciiTheme="minorHAnsi" w:hAnsiTheme="minorHAnsi" w:cstheme="minorHAnsi"/>
        </w:rPr>
        <w:t xml:space="preserve">. Nurses and midwives make up the majority of the health workforce, and play key roles in maternal and newborn health care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&lt;EndNote&gt;&lt;Cite&gt;&lt;Author&gt;Boniol&lt;/Author&gt;&lt;Year&gt;2019&lt;/Year&gt;&lt;RecNum&gt;409&lt;/RecNum&gt;&lt;DisplayText&gt;[3, 4]&lt;/DisplayText&gt;&lt;record&gt;&lt;rec-number&gt;409&lt;/rec-number&gt;&lt;foreign-keys&gt;&lt;key app="EN" db-id="dwvfep0dcpprw0eewfrxx5dowa5tdsped25p" timestamp="1581624328"&gt;409&lt;/key&gt;&lt;/foreign-keys&gt;&lt;ref-type name="Report"&gt;27&lt;/ref-type&gt;&lt;contributors&gt;&lt;authors&gt;&lt;author&gt; Boniol, M, &lt;/author&gt;&lt;author&gt;McIsaac, M, &lt;/author&gt;&lt;author&gt;Xu, L, &lt;/author&gt;&lt;author&gt;Wuliji, T,&lt;/author&gt;&lt;author&gt;Diallo, K, &lt;/author&gt;&lt;author&gt;Campbell, J. &lt;/author&gt;&lt;/authors&gt;&lt;/contributors&gt;&lt;titles&gt;&lt;title&gt;Gender equity in the health workforce: analysis of 104 countries.&lt;/title&gt;&lt;/titles&gt;&lt;pages&gt;8&lt;/pages&gt;&lt;dates&gt;&lt;year&gt;2019&lt;/year&gt;&lt;/dates&gt;&lt;pub-location&gt;Geneva&lt;/pub-location&gt;&lt;publisher&gt;WHO&lt;/publisher&gt;&lt;urls&gt;&lt;/urls&gt;&lt;/record&gt;&lt;/Cite&gt;&lt;Cite&gt;&lt;Author&gt;George&lt;/Author&gt;&lt;Year&gt;2007&lt;/Year&gt;&lt;RecNum&gt;410&lt;/RecNum&gt;&lt;record&gt;&lt;rec-number&gt;410&lt;/rec-number&gt;&lt;foreign-keys&gt;&lt;key app="EN" db-id="dwvfep0dcpprw0eewfrxx5dowa5tdsped25p" timestamp="1581624478"&gt;410&lt;/key&gt;&lt;/foreign-keys&gt;&lt;ref-type name="Journal Article"&gt;17&lt;/ref-type&gt;&lt;contributors&gt;&lt;authors&gt;&lt;author&gt;George, A&lt;/author&gt;&lt;/authors&gt;&lt;/contributors&gt;&lt;titles&gt;&lt;title&gt;Human resources for health. A gender analysis&lt;/title&gt;&lt;/titles&gt;&lt;dates&gt;&lt;year&gt;2007&lt;/year&gt;&lt;/dates&gt;&lt;urls&gt;&lt;related-urls&gt;&lt;url&gt;https://www.who.int/social_determinants/resources/human_resources_for_health_wgkn_2007.pdf?ua=1&lt;/url&gt;&lt;/related-urls&gt;&lt;/urls&gt;&lt;access-date&gt;10/02/2020&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[3, 4]</w:t>
      </w:r>
      <w:r w:rsidRPr="00901D7F">
        <w:rPr>
          <w:rFonts w:asciiTheme="minorHAnsi" w:hAnsiTheme="minorHAnsi" w:cstheme="minorHAnsi"/>
        </w:rPr>
        <w:fldChar w:fldCharType="end"/>
      </w:r>
      <w:r w:rsidRPr="00901D7F">
        <w:rPr>
          <w:rFonts w:asciiTheme="minorHAnsi" w:hAnsiTheme="minorHAnsi" w:cstheme="minorHAnsi"/>
        </w:rPr>
        <w:t xml:space="preserve">. Midwives, are a critical skilled birth attendant (SBA) cadre,  and are associated with improved quality care, and rapid and sustained reductions in maternal and newborn mortality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&lt;EndNote&gt;&lt;Cite&gt;&lt;Author&gt;World Health Organisation&lt;/Author&gt;&lt;Year&gt;2016d&lt;/Year&gt;&lt;RecNum&gt;199&lt;/RecNum&gt;&lt;DisplayText&gt;[5]&lt;/DisplayText&gt;&lt;record&gt;&lt;rec-number&gt;199&lt;/rec-number&gt;&lt;foreign-keys&gt;&lt;key app="EN" db-id="dwvfep0dcpprw0eewfrxx5dowa5tdsped25p" timestamp="1580814378"&gt;199&lt;/key&gt;&lt;/foreign-keys&gt;&lt;ref-type name="Report"&gt;27&lt;/ref-type&gt;&lt;contributors&gt;&lt;authors&gt;&lt;author&gt;World Health Organisation,&lt;/author&gt;&lt;/authors&gt;&lt;/contributors&gt;&lt;titles&gt;&lt;title&gt;Global strategic directions for strengthening nursing and midwifery&lt;/title&gt;&lt;/titles&gt;&lt;dates&gt;&lt;year&gt;2016d&lt;/year&gt;&lt;/dates&gt;&lt;pub-location&gt;Geneva&lt;/pub-location&gt;&lt;publisher&gt;World Health Organisation&lt;/publisher&gt;&lt;urls&gt;&lt;related-urls&gt;&lt;url&gt;http://www.who.int/hrh/nursing_midwifery/global-strategic-midwifery2016-2020.pdf&lt;/url&gt;&lt;/related-urls&gt;&lt;/urls&gt;&lt;access-date&gt;5/11/2018&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[5]</w:t>
      </w:r>
      <w:r w:rsidRPr="00901D7F">
        <w:rPr>
          <w:rFonts w:asciiTheme="minorHAnsi" w:hAnsiTheme="minorHAnsi" w:cstheme="minorHAnsi"/>
        </w:rPr>
        <w:fldChar w:fldCharType="end"/>
      </w:r>
      <w:r w:rsidRPr="00901D7F">
        <w:rPr>
          <w:rFonts w:asciiTheme="minorHAnsi" w:hAnsiTheme="minorHAnsi" w:cstheme="minorHAnsi"/>
        </w:rPr>
        <w:t xml:space="preserve">. Midwives should work within an enabling environment, following guidelines for maternal and newborn care, providing and tailoring care to the social and cultural needs of women living in the community </w:t>
      </w:r>
      <w:r w:rsidRPr="00901D7F">
        <w:rPr>
          <w:rFonts w:asciiTheme="minorHAnsi" w:hAnsiTheme="minorHAnsi" w:cstheme="minorHAnsi"/>
        </w:rPr>
        <w:fldChar w:fldCharType="begin"/>
      </w:r>
      <w:r w:rsidR="00A55660" w:rsidRPr="00901D7F">
        <w:rPr>
          <w:rFonts w:asciiTheme="minorHAnsi" w:hAnsiTheme="minorHAnsi" w:cstheme="minorHAnsi"/>
        </w:rPr>
        <w:instrText xml:space="preserve"> ADDIN EN.CITE &lt;EndNote&gt;&lt;Cite&gt;&lt;Author&gt;ten Hoope-Bender&lt;/Author&gt;&lt;Year&gt;2014&lt;/Year&gt;&lt;RecNum&gt;99&lt;/RecNum&gt;&lt;DisplayText&gt;[6]&lt;/DisplayText&gt;&lt;record&gt;&lt;rec-number&gt;99&lt;/rec-number&gt;&lt;foreign-keys&gt;&lt;key app="EN" db-id="dwvfep0dcpprw0eewfrxx5dowa5tdsped25p" timestamp="1481284805"&gt;99&lt;/key&gt;&lt;/foreign-keys&gt;&lt;ref-type name="Journal Article"&gt;17&lt;/ref-type&gt;&lt;contributors&gt;&lt;authors&gt;&lt;author&gt;ten Hoope-Bender, P.&lt;/author&gt;&lt;author&gt;de Bernis, L.&lt;/author&gt;&lt;author&gt;Campbell, J.&lt;/author&gt;&lt;author&gt;Downe, S.&lt;/author&gt;&lt;author&gt;Fauveau, V.&lt;/author&gt;&lt;author&gt;Fogstad, H.&lt;/author&gt;&lt;author&gt;Homer, C. S. E.&lt;/author&gt;&lt;author&gt;Kennedy, H. P.&lt;/author&gt;&lt;author&gt;Matthews, Z.&lt;/author&gt;&lt;author&gt;McFadden, A.&lt;/author&gt;&lt;author&gt;Renfrew, M. J.&lt;/author&gt;&lt;author&gt;Van Lerberghe, W.&lt;/author&gt;&lt;/authors&gt;&lt;/contributors&gt;&lt;auth-address&gt;I&lt;/auth-address&gt;&lt;titles&gt;&lt;title&gt;Improvement of maternal and newborn health through midwifery&lt;/title&gt;&lt;secondary-title&gt;Lancet&lt;/secondary-title&gt;&lt;alt-title&gt;Lancet&lt;/alt-title&gt;&lt;/titles&gt;&lt;periodical&gt;&lt;full-title&gt;Lancet&lt;/full-title&gt;&lt;/periodical&gt;&lt;alt-periodical&gt;&lt;full-title&gt;Lancet&lt;/full-title&gt;&lt;/alt-periodical&gt;&lt;pages&gt;1226-1235&lt;/pages&gt;&lt;volume&gt;384&lt;/volume&gt;&lt;number&gt;9949&lt;/number&gt;&lt;keywords&gt;&lt;keyword&gt;effective coverage&lt;/keyword&gt;&lt;keyword&gt;global health&lt;/keyword&gt;&lt;keyword&gt;care&lt;/keyword&gt;&lt;keyword&gt;interventions&lt;/keyword&gt;&lt;keyword&gt;afghanistan&lt;/keyword&gt;&lt;keyword&gt;strengthen&lt;/keyword&gt;&lt;keyword&gt;retention&lt;/keyword&gt;&lt;keyword&gt;framework&lt;/keyword&gt;&lt;keyword&gt;post-2015&lt;/keyword&gt;&lt;keyword&gt;mortality&lt;/keyword&gt;&lt;/keywords&gt;&lt;dates&gt;&lt;year&gt;2014&lt;/year&gt;&lt;pub-dates&gt;&lt;date&gt;Sep 27&lt;/date&gt;&lt;/pub-dates&gt;&lt;/dates&gt;&lt;isbn&gt;0140-6736&lt;/isbn&gt;&lt;accession-num&gt;WOS:000343002600029&lt;/accession-num&gt;&lt;urls&gt;&lt;related-urls&gt;&lt;url&gt;&lt;style face="underline" font="default" size="100%"&gt;&amp;lt;Go to ISI&amp;gt;://WOS:000343002600029&lt;/style&gt;&lt;/url&gt;&lt;/related-urls&gt;&lt;/urls&gt;&lt;electronic-resource-num&gt;https://doi.org/10.1016/S0140-6736(14)&lt;/electronic-resource-num&gt;&lt;language&gt;English&lt;/language&gt;&lt;/record&gt;&lt;/Cite&gt;&lt;/EndNote&gt;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[6]</w:t>
      </w:r>
      <w:r w:rsidRPr="00901D7F">
        <w:rPr>
          <w:rFonts w:asciiTheme="minorHAnsi" w:hAnsiTheme="minorHAnsi" w:cstheme="minorHAnsi"/>
        </w:rPr>
        <w:fldChar w:fldCharType="end"/>
      </w:r>
      <w:r w:rsidRPr="00901D7F">
        <w:rPr>
          <w:rFonts w:asciiTheme="minorHAnsi" w:hAnsiTheme="minorHAnsi" w:cstheme="minorHAnsi"/>
        </w:rPr>
        <w:t xml:space="preserve">. However,  the UN report on the progress of SDGs shows that many countries are still facing the challenge of shortages of qualified health workers, i.e. fewer than 1 doctor per 1000 population and fewer than 4 nurses and midwives per 1000 population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&lt;EndNote&gt;&lt;Cite&gt;&lt;Author&gt;United Nations Economic and Social Council&lt;/Author&gt;&lt;Year&gt;2019&lt;/Year&gt;&lt;RecNum&gt;403&lt;/RecNum&gt;&lt;DisplayText&gt;[7]&lt;/DisplayText&gt;&lt;record&gt;&lt;rec-number&gt;403&lt;/rec-number&gt;&lt;foreign-keys&gt;&lt;key app="EN" db-id="dwvfep0dcpprw0eewfrxx5dowa5tdsped25p" timestamp="1581594387"&gt;403&lt;/key&gt;&lt;/foreign-keys&gt;&lt;ref-type name="Report"&gt;27&lt;/ref-type&gt;&lt;contributors&gt;&lt;authors&gt;&lt;author&gt;United Nations Economic and Social Council,&lt;/author&gt;&lt;/authors&gt;&lt;/contributors&gt;&lt;titles&gt;&lt;title&gt;Special edition: progress towards the Sustainable Development Goals. Report of the Secretary-General&lt;/title&gt;&lt;/titles&gt;&lt;dates&gt;&lt;year&gt;2019&lt;/year&gt;&lt;/dates&gt;&lt;pub-location&gt;New York&lt;/pub-location&gt;&lt;publisher&gt;United Nations&lt;/publisher&gt;&lt;urls&gt;&lt;related-urls&gt;&lt;url&gt;https://sustainabledevelopment.un.org/sdg3&lt;/url&gt;&lt;/related-urls&gt;&lt;/urls&gt;&lt;access-date&gt;11/02/2020&lt;/access-date&gt;&lt;/record&gt;&lt;/Cite&gt;&lt;/EndNote&gt;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[7]</w:t>
      </w:r>
      <w:r w:rsidRPr="00901D7F">
        <w:rPr>
          <w:rFonts w:asciiTheme="minorHAnsi" w:hAnsiTheme="minorHAnsi" w:cstheme="minorHAnsi"/>
        </w:rPr>
        <w:fldChar w:fldCharType="end"/>
      </w:r>
      <w:r w:rsidRPr="00901D7F">
        <w:rPr>
          <w:rFonts w:asciiTheme="minorHAnsi" w:hAnsiTheme="minorHAnsi" w:cstheme="minorHAnsi"/>
        </w:rPr>
        <w:t xml:space="preserve">. Most Sub-Saharan countries are amongst those countries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&lt;EndNote&gt;&lt;Cite&gt;&lt;Author&gt;Banque Mondiale&lt;/Author&gt;&lt;Year&gt;2019a&lt;/Year&gt;&lt;RecNum&gt;404&lt;/RecNum&gt;&lt;DisplayText&gt;[8, 9]&lt;/DisplayText&gt;&lt;record&gt;&lt;rec-number&gt;404&lt;/rec-number&gt;&lt;foreign-keys&gt;&lt;key app="EN" db-id="dwvfep0dcpprw0eewfrxx5dowa5tdsped25p" timestamp="1581595443"&gt;404&lt;/key&gt;&lt;/foreign-keys&gt;&lt;ref-type name="Report"&gt;27&lt;/ref-type&gt;&lt;contributors&gt;&lt;authors&gt;&lt;author&gt;Banque Mondiale,&lt;/author&gt;&lt;/authors&gt;&lt;/contributors&gt;&lt;titles&gt;&lt;title&gt;Infirmiers et sage femmes (pour 1000 personnes)&lt;/title&gt;&lt;/titles&gt;&lt;dates&gt;&lt;year&gt;2019a&lt;/year&gt;&lt;/dates&gt;&lt;pub-location&gt;Washington&lt;/pub-location&gt;&lt;publisher&gt;Banque Mondiale&lt;/publisher&gt;&lt;urls&gt;&lt;related-urls&gt;&lt;url&gt;https://donnees.banquemondiale.org/indicateur/SH.MED.NUMW.P3&lt;/url&gt;&lt;/related-urls&gt;&lt;/urls&gt;&lt;access-date&gt;18/01/2020&lt;/access-date&gt;&lt;/record&gt;&lt;/Cite&gt;&lt;Cite&gt;&lt;Author&gt;Banque Mondiale&lt;/Author&gt;&lt;Year&gt;2019b&lt;/Year&gt;&lt;RecNum&gt;405&lt;/RecNum&gt;&lt;record&gt;&lt;rec-number&gt;405&lt;/rec-number&gt;&lt;foreign-keys&gt;&lt;key app="EN" db-id="dwvfep0dcpprw0eewfrxx5dowa5tdsped25p" timestamp="1581595594"&gt;405&lt;/key&gt;&lt;/foreign-keys&gt;&lt;ref-type name="Report"&gt;27&lt;/ref-type&gt;&lt;contributors&gt;&lt;authors&gt;&lt;author&gt;Banque Mondiale,&lt;/author&gt;&lt;/authors&gt;&lt;/contributors&gt;&lt;titles&gt;&lt;title&gt;Medecins (pour 1000 personnes)&lt;/title&gt;&lt;/titles&gt;&lt;dates&gt;&lt;year&gt;2019b&lt;/year&gt;&lt;/dates&gt;&lt;pub-location&gt;washington&lt;/pub-location&gt;&lt;publisher&gt;Banque Mondiale&lt;/publisher&gt;&lt;urls&gt;&lt;related-urls&gt;&lt;url&gt;https://donnees.banquemondiale.org/indicateur/SH.MED.PHYS.ZS&lt;/url&gt;&lt;/related-urls&gt;&lt;/urls&gt;&lt;access-date&gt;18/01/2020&lt;/access-date&gt;&lt;/record&gt;&lt;/Cite&gt;&lt;/EndNote&gt;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[8, 9]</w:t>
      </w:r>
      <w:r w:rsidRPr="00901D7F">
        <w:rPr>
          <w:rFonts w:asciiTheme="minorHAnsi" w:hAnsiTheme="minorHAnsi" w:cstheme="minorHAnsi"/>
        </w:rPr>
        <w:fldChar w:fldCharType="end"/>
      </w:r>
      <w:r w:rsidRPr="00901D7F">
        <w:rPr>
          <w:rFonts w:asciiTheme="minorHAnsi" w:hAnsiTheme="minorHAnsi" w:cstheme="minorHAnsi"/>
        </w:rPr>
        <w:t xml:space="preserve"> and within countries, there are serious distribution inequities between urban and rural areas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&lt;EndNote&gt;&lt;Cite&gt;&lt;Author&gt;Oloyede&lt;/Author&gt;&lt;Year&gt;2017&lt;/Year&gt;&lt;RecNum&gt;456&lt;/RecNum&gt;&lt;DisplayText&gt;[10]&lt;/DisplayText&gt;&lt;record&gt;&lt;rec-number&gt;456&lt;/rec-number&gt;&lt;foreign-keys&gt;&lt;key app="EN" db-id="dwvfep0dcpprw0eewfrxx5dowa5tdsped25p" timestamp="1583910192"&gt;456&lt;/key&gt;&lt;/foreign-keys&gt;&lt;ref-type name="Journal Article"&gt;17&lt;/ref-type&gt;&lt;contributors&gt;&lt;authors&gt;&lt;author&gt;Oloyede, Olajide &lt;/author&gt;&lt;/authors&gt;&lt;/contributors&gt;&lt;titles&gt;&lt;title&gt;Rural-Urban Disparities in Health and Health Care in Africa: Cultural Competence, Lay-beliefs in Narratives of Diabetes among the Rural Poor in the Eastern Cape Province of South Africa &lt;/title&gt;&lt;secondary-title&gt;African Sociological Review&lt;/secondary-title&gt;&lt;/titles&gt;&lt;periodical&gt;&lt;full-title&gt;African Sociological Review&lt;/full-title&gt;&lt;/periodical&gt;&lt;pages&gt;36-57&lt;/pages&gt;&lt;volume&gt;21&lt;/volume&gt;&lt;number&gt;2&lt;/number&gt;&lt;dates&gt;&lt;year&gt;2017&lt;/year&gt;&lt;/dates&gt;&lt;urls&gt;&lt;related-urls&gt;&lt;url&gt;https://www.jstor.org/stable/90018696?seq=1&lt;/url&gt;&lt;/related-urls&gt;&lt;/urls&gt;&lt;access-date&gt;11/03/2020&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[10]</w:t>
      </w:r>
      <w:r w:rsidRPr="00901D7F">
        <w:rPr>
          <w:rFonts w:asciiTheme="minorHAnsi" w:hAnsiTheme="minorHAnsi" w:cstheme="minorHAnsi"/>
        </w:rPr>
        <w:fldChar w:fldCharType="end"/>
      </w:r>
      <w:r w:rsidRPr="00901D7F">
        <w:rPr>
          <w:rFonts w:asciiTheme="minorHAnsi" w:hAnsiTheme="minorHAnsi" w:cstheme="minorHAnsi"/>
        </w:rPr>
        <w:t xml:space="preserve">. </w:t>
      </w:r>
    </w:p>
    <w:p w14:paraId="68234777" w14:textId="7BBC1396" w:rsidR="00465496" w:rsidRPr="00901D7F" w:rsidRDefault="00465496" w:rsidP="00921660">
      <w:pPr>
        <w:pStyle w:val="NormalWeb"/>
        <w:spacing w:line="480" w:lineRule="auto"/>
        <w:rPr>
          <w:rFonts w:asciiTheme="minorHAnsi" w:hAnsiTheme="minorHAnsi" w:cstheme="minorHAnsi"/>
        </w:rPr>
      </w:pPr>
      <w:r w:rsidRPr="00901D7F">
        <w:rPr>
          <w:rFonts w:asciiTheme="minorHAnsi" w:hAnsiTheme="minorHAnsi" w:cstheme="minorHAnsi"/>
        </w:rPr>
        <w:t>To address the inequitable distribution of the workforce, WHO recommended interventions which could help attract and retain health workers in rural areas</w:t>
      </w:r>
      <w:r w:rsidR="001A586F" w:rsidRPr="00901D7F">
        <w:rPr>
          <w:rFonts w:asciiTheme="minorHAnsi" w:hAnsiTheme="minorHAnsi" w:cstheme="minorHAnsi"/>
        </w:rPr>
        <w:t xml:space="preserve"> which</w:t>
      </w:r>
      <w:r w:rsidRPr="00901D7F">
        <w:rPr>
          <w:rFonts w:asciiTheme="minorHAnsi" w:hAnsiTheme="minorHAnsi" w:cstheme="minorHAnsi"/>
        </w:rPr>
        <w:t xml:space="preserve"> include four areas:  1. medical education, where the focus is on the quality of the students, education settings as well as different learning strategies reflecting  rural contexts; 2. regulatory interventions -</w:t>
      </w:r>
      <w:r w:rsidR="001A586F" w:rsidRPr="00901D7F">
        <w:rPr>
          <w:rFonts w:asciiTheme="minorHAnsi" w:hAnsiTheme="minorHAnsi" w:cstheme="minorHAnsi"/>
        </w:rPr>
        <w:t xml:space="preserve"> </w:t>
      </w:r>
      <w:r w:rsidRPr="00901D7F">
        <w:rPr>
          <w:rFonts w:asciiTheme="minorHAnsi" w:hAnsiTheme="minorHAnsi" w:cstheme="minorHAnsi"/>
        </w:rPr>
        <w:t>enhancing scope of practice, producing different types of health workers, bonding schemes and compulsory service; 3. appropriate financial incentives</w:t>
      </w:r>
      <w:r w:rsidR="001A586F" w:rsidRPr="00901D7F">
        <w:rPr>
          <w:rFonts w:asciiTheme="minorHAnsi" w:hAnsiTheme="minorHAnsi" w:cstheme="minorHAnsi"/>
        </w:rPr>
        <w:t>;</w:t>
      </w:r>
      <w:r w:rsidRPr="00901D7F">
        <w:rPr>
          <w:rFonts w:asciiTheme="minorHAnsi" w:hAnsiTheme="minorHAnsi" w:cstheme="minorHAnsi"/>
        </w:rPr>
        <w:t xml:space="preserve"> and 4. personal and professional support including working and living conditions, safe and supportive work environment and career development programmes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&lt;EndNote&gt;&lt;Cite&gt;&lt;Author&gt;World Health Organisation&lt;/Author&gt;&lt;Year&gt;2010&lt;/Year&gt;&lt;RecNum&gt;308&lt;/RecNum&gt;&lt;DisplayText&gt;[11]&lt;/DisplayText&gt;&lt;record&gt;&lt;rec-number&gt;308&lt;/rec-number&gt;&lt;foreign-keys&gt;&lt;key app="EN" db-id="dwvfep0dcpprw0eewfrxx5dowa5tdsped25p" timestamp="1580814496"&gt;308&lt;/key&gt;&lt;/foreign-keys&gt;&lt;ref-type name="Book"&gt;6&lt;/ref-type&gt;&lt;contributors&gt;&lt;authors&gt;&lt;author&gt;World Health Organisation,&lt;/author&gt;&lt;/authors&gt;&lt;tertiary-authors&gt;&lt;author&gt;WHO&lt;/author&gt;&lt;/tertiary-authors&gt;&lt;/contributors&gt;&lt;titles&gt;&lt;title&gt;Increasing Access to Health Workers in Remote and Rural Areas through improved Retention: Global Recommendations&lt;/title&gt;&lt;/titles&gt;&lt;dates&gt;&lt;year&gt;2010&lt;/year&gt;&lt;/dates&gt;&lt;pub-location&gt;Geneva&lt;/pub-location&gt;&lt;publisher&gt;WHO&lt;/publisher&gt;&lt;urls&gt;&lt;related-urls&gt;&lt;url&gt;http://apps.who.int/iris/bitstream/handle/10665/44369/9789241564014_eng.pdf?sequence=1&lt;/url&gt;&lt;/related-urls&gt;&lt;/urls&gt;&lt;access-date&gt;10/10/2018&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[11]</w:t>
      </w:r>
      <w:r w:rsidRPr="00901D7F">
        <w:rPr>
          <w:rFonts w:asciiTheme="minorHAnsi" w:hAnsiTheme="minorHAnsi" w:cstheme="minorHAnsi"/>
        </w:rPr>
        <w:fldChar w:fldCharType="end"/>
      </w:r>
      <w:r w:rsidRPr="00901D7F">
        <w:rPr>
          <w:rFonts w:asciiTheme="minorHAnsi" w:hAnsiTheme="minorHAnsi" w:cstheme="minorHAnsi"/>
        </w:rPr>
        <w:t xml:space="preserve">.  These strategies need to be tailored to each country’s context </w:t>
      </w:r>
      <w:r w:rsidRPr="00901D7F">
        <w:rPr>
          <w:rFonts w:asciiTheme="minorHAnsi" w:hAnsiTheme="minorHAnsi" w:cstheme="minorHAnsi"/>
        </w:rPr>
        <w:fldChar w:fldCharType="begin">
          <w:fldData xml:space="preserve">PEVuZE5vdGU+PENpdGU+PEF1dGhvcj5Nb29yZTwvQXV0aG9yPjxZZWFyPjIwMTU8L1llYXI+PFJl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</w:fldData>
        </w:fldChar>
      </w:r>
      <w:r w:rsidR="004C64BE" w:rsidRPr="00901D7F">
        <w:rPr>
          <w:rFonts w:asciiTheme="minorHAnsi" w:hAnsiTheme="minorHAnsi" w:cstheme="minorHAnsi"/>
        </w:rPr>
        <w:instrText xml:space="preserve"> ADDIN EN.CITE </w:instrText>
      </w:r>
      <w:r w:rsidR="004C64BE" w:rsidRPr="00901D7F">
        <w:rPr>
          <w:rFonts w:asciiTheme="minorHAnsi" w:hAnsiTheme="minorHAnsi" w:cstheme="minorHAnsi"/>
        </w:rPr>
        <w:fldChar w:fldCharType="begin">
          <w:fldData xml:space="preserve">PEVuZE5vdGU+PENpdGU+PEF1dGhvcj5Nb29yZTwvQXV0aG9yPjxZZWFyPjIwMTU8L1llYXI+PFJl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</w:fldData>
        </w:fldChar>
      </w:r>
      <w:r w:rsidR="004C64BE" w:rsidRPr="00901D7F">
        <w:rPr>
          <w:rFonts w:asciiTheme="minorHAnsi" w:hAnsiTheme="minorHAnsi" w:cstheme="minorHAnsi"/>
        </w:rPr>
        <w:instrText xml:space="preserve"> ADDIN EN.CITE.DATA </w:instrText>
      </w:r>
      <w:r w:rsidR="004C64BE" w:rsidRPr="00901D7F">
        <w:rPr>
          <w:rFonts w:asciiTheme="minorHAnsi" w:hAnsiTheme="minorHAnsi" w:cstheme="minorHAnsi"/>
        </w:rPr>
      </w:r>
      <w:r w:rsidR="004C64BE" w:rsidRPr="00901D7F">
        <w:rPr>
          <w:rFonts w:asciiTheme="minorHAnsi" w:hAnsiTheme="minorHAnsi" w:cstheme="minorHAnsi"/>
        </w:rPr>
        <w:fldChar w:fldCharType="end"/>
      </w:r>
      <w:r w:rsidRPr="00901D7F">
        <w:rPr>
          <w:rFonts w:asciiTheme="minorHAnsi" w:hAnsiTheme="minorHAnsi" w:cstheme="minorHAnsi"/>
        </w:rPr>
      </w:r>
      <w:r w:rsidRPr="00901D7F">
        <w:rPr>
          <w:rFonts w:asciiTheme="minorHAnsi" w:hAnsiTheme="minorHAnsi" w:cstheme="minorHAnsi"/>
        </w:rPr>
        <w:fldChar w:fldCharType="separate"/>
      </w:r>
      <w:r w:rsidR="004C64BE" w:rsidRPr="00901D7F">
        <w:rPr>
          <w:rFonts w:asciiTheme="minorHAnsi" w:hAnsiTheme="minorHAnsi" w:cstheme="minorHAnsi"/>
          <w:noProof/>
        </w:rPr>
        <w:t>[11, 12]</w:t>
      </w:r>
      <w:r w:rsidRPr="00901D7F">
        <w:rPr>
          <w:rFonts w:asciiTheme="minorHAnsi" w:hAnsiTheme="minorHAnsi" w:cstheme="minorHAnsi"/>
        </w:rPr>
        <w:fldChar w:fldCharType="end"/>
      </w:r>
      <w:r w:rsidRPr="00901D7F">
        <w:rPr>
          <w:rFonts w:asciiTheme="minorHAnsi" w:hAnsiTheme="minorHAnsi" w:cstheme="minorHAnsi"/>
        </w:rPr>
        <w:t>.</w:t>
      </w:r>
    </w:p>
    <w:p w14:paraId="0C9FCB90" w14:textId="690C7915" w:rsidR="00852786" w:rsidRPr="00901D7F" w:rsidRDefault="00465496" w:rsidP="00AF4CB0">
      <w:pPr>
        <w:pStyle w:val="NormalWeb"/>
        <w:spacing w:line="480" w:lineRule="auto"/>
      </w:pPr>
      <w:r w:rsidRPr="00901D7F">
        <w:rPr>
          <w:rFonts w:asciiTheme="minorHAnsi" w:hAnsiTheme="minorHAnsi" w:cstheme="minorHAnsi"/>
        </w:rPr>
        <w:t xml:space="preserve">The Democratic Republic of Congo (DRC), which has one of the highest maternal mortality ratios in the world (846 per 100000 live births), is classified as a state of high fragility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&lt;EndNote&gt;&lt;Cite&gt;&lt;Author&gt;World Health Organisation&lt;/Author&gt;&lt;Year&gt;2019&lt;/Year&gt;&lt;RecNum&gt;411&lt;/RecNum&gt;&lt;DisplayText&gt;[13]&lt;/DisplayText&gt;&lt;record&gt;&lt;rec-number&gt;411&lt;/rec-number&gt;&lt;foreign-keys&gt;&lt;key app="EN" db-id="dwvfep0dcpprw0eewfrxx5dowa5tdsped25p" timestamp="1581626441"&gt;411&lt;/key&gt;&lt;/foreign-keys&gt;&lt;ref-type name="Report"&gt;27&lt;/ref-type&gt;&lt;contributors&gt;&lt;authors&gt;&lt;author&gt;World Health Organisation,&lt;/author&gt;&lt;/authors&gt;&lt;/contributors&gt;&lt;titles&gt;&lt;title&gt;Maternal mortality&lt;/title&gt;&lt;/titles&gt;&lt;dates&gt;&lt;year&gt;2019&lt;/year&gt;&lt;/dates&gt;&lt;pub-location&gt;Geneva&lt;/pub-location&gt;&lt;publisher&gt;WHO&lt;/publisher&gt;&lt;urls&gt;&lt;related-urls&gt;&lt;url&gt;https://www.who.int/news-room/fact-sheets/detail/maternal-mortality&lt;/url&gt;&lt;/related-urls&gt;&lt;/urls&gt;&lt;access-date&gt;29/10/2019&lt;/access-date&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[13]</w:t>
      </w:r>
      <w:r w:rsidRPr="00901D7F">
        <w:rPr>
          <w:rFonts w:asciiTheme="minorHAnsi" w:hAnsiTheme="minorHAnsi" w:cstheme="minorHAnsi"/>
        </w:rPr>
        <w:fldChar w:fldCharType="end"/>
      </w:r>
      <w:r w:rsidRPr="00901D7F">
        <w:rPr>
          <w:rFonts w:asciiTheme="minorHAnsi" w:hAnsiTheme="minorHAnsi" w:cstheme="minorHAnsi"/>
        </w:rPr>
        <w:t xml:space="preserve">. Thirty years of mismanagement and two decades of conflict and unrest in the country have left DRC among one of the most underdeveloped countries in the world; it is ranked as the third weakest country in the world, after Afghanistan and Somalia, </w:t>
      </w:r>
      <w:r w:rsidRPr="00901D7F">
        <w:rPr>
          <w:rFonts w:asciiTheme="minorHAnsi" w:hAnsiTheme="minorHAnsi" w:cstheme="minorHAnsi"/>
        </w:rPr>
        <w:fldChar w:fldCharType="begin">
          <w:fldData xml:space="preserve">PEVuZE5vdGU+PENpdGU+PEF1dGhvcj5Ib3VzZSBvZiBDb21tb25zPC9BdXRob3I+PFllYXI+MjAx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</w:fldData>
        </w:fldChar>
      </w:r>
      <w:r w:rsidR="004C64BE" w:rsidRPr="00901D7F">
        <w:rPr>
          <w:rFonts w:asciiTheme="minorHAnsi" w:hAnsiTheme="minorHAnsi" w:cstheme="minorHAnsi"/>
        </w:rPr>
        <w:instrText xml:space="preserve"> ADDIN EN.CITE </w:instrText>
      </w:r>
      <w:r w:rsidR="004C64BE" w:rsidRPr="00901D7F">
        <w:rPr>
          <w:rFonts w:asciiTheme="minorHAnsi" w:hAnsiTheme="minorHAnsi" w:cstheme="minorHAnsi"/>
        </w:rPr>
        <w:fldChar w:fldCharType="begin">
          <w:fldData xml:space="preserve">PEVuZE5vdGU+PENpdGU+PEF1dGhvcj5Ib3VzZSBvZiBDb21tb25zPC9BdXRob3I+PFllYXI+MjAx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</w:fldData>
        </w:fldChar>
      </w:r>
      <w:r w:rsidR="004C64BE" w:rsidRPr="00901D7F">
        <w:rPr>
          <w:rFonts w:asciiTheme="minorHAnsi" w:hAnsiTheme="minorHAnsi" w:cstheme="minorHAnsi"/>
        </w:rPr>
        <w:instrText xml:space="preserve"> ADDIN EN.CITE.DATA </w:instrText>
      </w:r>
      <w:r w:rsidR="004C64BE" w:rsidRPr="00901D7F">
        <w:rPr>
          <w:rFonts w:asciiTheme="minorHAnsi" w:hAnsiTheme="minorHAnsi" w:cstheme="minorHAnsi"/>
        </w:rPr>
      </w:r>
      <w:r w:rsidR="004C64BE" w:rsidRPr="00901D7F">
        <w:rPr>
          <w:rFonts w:asciiTheme="minorHAnsi" w:hAnsiTheme="minorHAnsi" w:cstheme="minorHAnsi"/>
        </w:rPr>
        <w:fldChar w:fldCharType="end"/>
      </w:r>
      <w:r w:rsidRPr="00901D7F">
        <w:rPr>
          <w:rFonts w:asciiTheme="minorHAnsi" w:hAnsiTheme="minorHAnsi" w:cstheme="minorHAnsi"/>
        </w:rPr>
      </w:r>
      <w:r w:rsidRPr="00901D7F">
        <w:rPr>
          <w:rFonts w:asciiTheme="minorHAnsi" w:hAnsiTheme="minorHAnsi" w:cstheme="minorHAnsi"/>
        </w:rPr>
        <w:fldChar w:fldCharType="separate"/>
      </w:r>
      <w:r w:rsidR="004C64BE" w:rsidRPr="00901D7F">
        <w:rPr>
          <w:rFonts w:asciiTheme="minorHAnsi" w:hAnsiTheme="minorHAnsi" w:cstheme="minorHAnsi"/>
          <w:noProof/>
        </w:rPr>
        <w:t>[14, 15]</w:t>
      </w:r>
      <w:r w:rsidRPr="00901D7F">
        <w:rPr>
          <w:rFonts w:asciiTheme="minorHAnsi" w:hAnsiTheme="minorHAnsi" w:cstheme="minorHAnsi"/>
        </w:rPr>
        <w:fldChar w:fldCharType="end"/>
      </w:r>
      <w:r w:rsidRPr="00901D7F">
        <w:rPr>
          <w:rFonts w:asciiTheme="minorHAnsi" w:hAnsiTheme="minorHAnsi" w:cstheme="minorHAnsi"/>
        </w:rPr>
        <w:t xml:space="preserve">. DRC experiences poor governance, infrastructure and basic services, with serious implications for its population’s  living conditions and health indicators </w:t>
      </w:r>
      <w:r w:rsidRPr="00901D7F">
        <w:rPr>
          <w:rFonts w:asciiTheme="minorHAnsi" w:hAnsiTheme="minorHAnsi" w:cstheme="minorHAnsi"/>
        </w:rPr>
        <w:fldChar w:fldCharType="begin">
          <w:fldData xml:space="preserve">PEVuZE5vdGU+PENpdGU+PEF1dGhvcj5Db2dobGFuPC9BdXRob3I+PFllYXI+MjAwNjwvWWVhcj48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</w:fldData>
        </w:fldChar>
      </w:r>
      <w:r w:rsidR="00A55660" w:rsidRPr="00901D7F">
        <w:rPr>
          <w:rFonts w:asciiTheme="minorHAnsi" w:hAnsiTheme="minorHAnsi" w:cstheme="minorHAnsi"/>
        </w:rPr>
        <w:instrText xml:space="preserve"> ADDIN EN.CITE </w:instrText>
      </w:r>
      <w:r w:rsidR="00A55660" w:rsidRPr="00901D7F">
        <w:rPr>
          <w:rFonts w:asciiTheme="minorHAnsi" w:hAnsiTheme="minorHAnsi" w:cstheme="minorHAnsi"/>
        </w:rPr>
        <w:fldChar w:fldCharType="begin">
          <w:fldData xml:space="preserve">PEVuZE5vdGU+PENpdGU+PEF1dGhvcj5Db2dobGFuPC9BdXRob3I+PFllYXI+MjAwNjwvWWVhcj48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</w:fldData>
        </w:fldChar>
      </w:r>
      <w:r w:rsidR="00A55660" w:rsidRPr="00901D7F">
        <w:rPr>
          <w:rFonts w:asciiTheme="minorHAnsi" w:hAnsiTheme="minorHAnsi" w:cstheme="minorHAnsi"/>
        </w:rPr>
        <w:instrText xml:space="preserve"> ADDIN EN.CITE.DATA </w:instrText>
      </w:r>
      <w:r w:rsidR="00A55660" w:rsidRPr="00901D7F">
        <w:rPr>
          <w:rFonts w:asciiTheme="minorHAnsi" w:hAnsiTheme="minorHAnsi" w:cstheme="minorHAnsi"/>
        </w:rPr>
      </w:r>
      <w:r w:rsidR="00A55660" w:rsidRPr="00901D7F">
        <w:rPr>
          <w:rFonts w:asciiTheme="minorHAnsi" w:hAnsiTheme="minorHAnsi" w:cstheme="minorHAnsi"/>
        </w:rPr>
        <w:fldChar w:fldCharType="end"/>
      </w:r>
      <w:r w:rsidRPr="00901D7F">
        <w:rPr>
          <w:rFonts w:asciiTheme="minorHAnsi" w:hAnsiTheme="minorHAnsi" w:cstheme="minorHAnsi"/>
        </w:rPr>
      </w:r>
      <w:r w:rsidRPr="00901D7F">
        <w:rPr>
          <w:rFonts w:asciiTheme="minorHAnsi" w:hAnsiTheme="minorHAnsi" w:cstheme="minorHAnsi"/>
        </w:rPr>
        <w:fldChar w:fldCharType="separate"/>
      </w:r>
      <w:r w:rsidR="004C64BE" w:rsidRPr="00901D7F">
        <w:rPr>
          <w:rFonts w:asciiTheme="minorHAnsi" w:hAnsiTheme="minorHAnsi" w:cstheme="minorHAnsi"/>
          <w:noProof/>
        </w:rPr>
        <w:t>[16-19]</w:t>
      </w:r>
      <w:r w:rsidRPr="00901D7F">
        <w:rPr>
          <w:rFonts w:asciiTheme="minorHAnsi" w:hAnsiTheme="minorHAnsi" w:cstheme="minorHAnsi"/>
        </w:rPr>
        <w:fldChar w:fldCharType="end"/>
      </w:r>
      <w:r w:rsidR="001A586F" w:rsidRPr="00901D7F">
        <w:rPr>
          <w:rFonts w:asciiTheme="minorHAnsi" w:hAnsiTheme="minorHAnsi" w:cstheme="minorHAnsi"/>
        </w:rPr>
        <w:t>.</w:t>
      </w:r>
      <w:r w:rsidRPr="00901D7F">
        <w:rPr>
          <w:rFonts w:asciiTheme="minorHAnsi" w:hAnsiTheme="minorHAnsi" w:cstheme="minorHAnsi"/>
        </w:rPr>
        <w:t xml:space="preserve"> DRC faces a severe shortage of </w:t>
      </w:r>
      <w:r w:rsidRPr="00901D7F">
        <w:rPr>
          <w:rFonts w:ascii="Calibri" w:eastAsia="Calibri" w:hAnsi="Calibri" w:cs="Calibri"/>
          <w:bCs/>
          <w:lang w:val="en-GB"/>
        </w:rPr>
        <w:t>SBAs with only 1.05 physicians, nurses and midwives per 1000 population in 2012, compared to the Sustainable Development Goals index threshold of 4.45 per 1000 population</w:t>
      </w:r>
      <w:r w:rsidRPr="00901D7F">
        <w:rPr>
          <w:rFonts w:ascii="Calibri" w:hAnsi="Calibri" w:cs="Calibri"/>
          <w:b/>
        </w:rPr>
        <w:t xml:space="preserve">. </w:t>
      </w:r>
      <w:bookmarkStart w:id="0" w:name="_Hlk40430550"/>
      <w:r w:rsidRPr="00901D7F">
        <w:rPr>
          <w:rFonts w:ascii="Calibri" w:eastAsia="Calibri" w:hAnsi="Calibri" w:cs="Calibri"/>
          <w:bCs/>
          <w:lang w:val="en-GB"/>
        </w:rPr>
        <w:t>The shortage of midwives</w:t>
      </w:r>
      <w:r w:rsidR="006E5964" w:rsidRPr="00901D7F">
        <w:rPr>
          <w:rFonts w:ascii="Calibri" w:eastAsia="Calibri" w:hAnsi="Calibri" w:cs="Calibri"/>
          <w:bCs/>
          <w:lang w:val="en-GB"/>
        </w:rPr>
        <w:t xml:space="preserve"> </w:t>
      </w:r>
      <w:r w:rsidR="00496617" w:rsidRPr="00901D7F">
        <w:rPr>
          <w:rFonts w:ascii="Calibri" w:eastAsia="Calibri" w:hAnsi="Calibri" w:cs="Calibri"/>
          <w:bCs/>
          <w:lang w:val="en-GB"/>
        </w:rPr>
        <w:t xml:space="preserve">in DRC </w:t>
      </w:r>
      <w:r w:rsidRPr="00901D7F">
        <w:rPr>
          <w:rFonts w:ascii="Calibri" w:eastAsia="Calibri" w:hAnsi="Calibri" w:cs="Calibri"/>
          <w:bCs/>
          <w:lang w:val="en-GB"/>
        </w:rPr>
        <w:t xml:space="preserve"> is particularly striking - 0.06 midwives per 1000 population in 2015</w:t>
      </w:r>
      <w:r w:rsidR="00DA5453" w:rsidRPr="00901D7F">
        <w:rPr>
          <w:rFonts w:ascii="Calibri" w:eastAsia="Calibri" w:hAnsi="Calibri" w:cs="Calibri"/>
          <w:bCs/>
          <w:lang w:val="en-GB"/>
        </w:rPr>
        <w:t xml:space="preserve"> with shortages especially in rural areas </w:t>
      </w:r>
      <w:r w:rsidR="00DA5453" w:rsidRPr="00901D7F">
        <w:rPr>
          <w:rFonts w:ascii="Calibri" w:eastAsia="Calibri" w:hAnsi="Calibri" w:cs="Calibri"/>
          <w:bCs/>
          <w:lang w:val="en-GB"/>
        </w:rPr>
        <w:fldChar w:fldCharType="begin">
          <w:fldData xml:space="preserve">PEVuZE5vdGU+PENpdGU+PEF1dGhvcj5NaW5pc3TDqHJlIGRlIFNhbnTDqSBQdWJsaXF1ZSBSRCBD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</w:fldData>
        </w:fldChar>
      </w:r>
      <w:r w:rsidR="00DA5453" w:rsidRPr="00901D7F">
        <w:rPr>
          <w:rFonts w:ascii="Calibri" w:eastAsia="Calibri" w:hAnsi="Calibri" w:cs="Calibri"/>
          <w:bCs/>
          <w:lang w:val="en-GB"/>
        </w:rPr>
        <w:instrText xml:space="preserve"> ADDIN EN.CITE </w:instrText>
      </w:r>
      <w:r w:rsidR="00DA5453" w:rsidRPr="00901D7F">
        <w:rPr>
          <w:rFonts w:ascii="Calibri" w:eastAsia="Calibri" w:hAnsi="Calibri" w:cs="Calibri"/>
          <w:bCs/>
          <w:lang w:val="en-GB"/>
        </w:rPr>
        <w:fldChar w:fldCharType="begin">
          <w:fldData xml:space="preserve">PEVuZE5vdGU+PENpdGU+PEF1dGhvcj5NaW5pc3TDqHJlIGRlIFNhbnTDqSBQdWJsaXF1ZSBSRCBD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</w:fldData>
        </w:fldChar>
      </w:r>
      <w:r w:rsidR="00DA5453" w:rsidRPr="00901D7F">
        <w:rPr>
          <w:rFonts w:ascii="Calibri" w:eastAsia="Calibri" w:hAnsi="Calibri" w:cs="Calibri"/>
          <w:bCs/>
          <w:lang w:val="en-GB"/>
        </w:rPr>
        <w:instrText xml:space="preserve"> ADDIN EN.CITE.DATA </w:instrText>
      </w:r>
      <w:r w:rsidR="00DA5453" w:rsidRPr="00901D7F">
        <w:rPr>
          <w:rFonts w:ascii="Calibri" w:eastAsia="Calibri" w:hAnsi="Calibri" w:cs="Calibri"/>
          <w:bCs/>
          <w:lang w:val="en-GB"/>
        </w:rPr>
      </w:r>
      <w:r w:rsidR="00DA5453" w:rsidRPr="00901D7F">
        <w:rPr>
          <w:rFonts w:ascii="Calibri" w:eastAsia="Calibri" w:hAnsi="Calibri" w:cs="Calibri"/>
          <w:bCs/>
          <w:lang w:val="en-GB"/>
        </w:rPr>
        <w:fldChar w:fldCharType="end"/>
      </w:r>
      <w:r w:rsidR="00DA5453" w:rsidRPr="00901D7F">
        <w:rPr>
          <w:rFonts w:ascii="Calibri" w:eastAsia="Calibri" w:hAnsi="Calibri" w:cs="Calibri"/>
          <w:bCs/>
          <w:lang w:val="en-GB"/>
        </w:rPr>
      </w:r>
      <w:r w:rsidR="00DA5453" w:rsidRPr="00901D7F">
        <w:rPr>
          <w:rFonts w:ascii="Calibri" w:eastAsia="Calibri" w:hAnsi="Calibri" w:cs="Calibri"/>
          <w:bCs/>
          <w:lang w:val="en-GB"/>
        </w:rPr>
        <w:fldChar w:fldCharType="separate"/>
      </w:r>
      <w:r w:rsidR="00DA5453" w:rsidRPr="00901D7F">
        <w:rPr>
          <w:rFonts w:ascii="Calibri" w:eastAsia="Calibri" w:hAnsi="Calibri" w:cs="Calibri"/>
          <w:bCs/>
          <w:noProof/>
          <w:lang w:val="en-GB"/>
        </w:rPr>
        <w:t>[20-22]</w:t>
      </w:r>
      <w:r w:rsidR="00DA5453" w:rsidRPr="00901D7F">
        <w:rPr>
          <w:rFonts w:ascii="Calibri" w:eastAsia="Calibri" w:hAnsi="Calibri" w:cs="Calibri"/>
          <w:bCs/>
          <w:lang w:val="en-GB"/>
        </w:rPr>
        <w:fldChar w:fldCharType="end"/>
      </w:r>
      <w:r w:rsidRPr="00901D7F">
        <w:rPr>
          <w:rFonts w:ascii="Calibri" w:eastAsia="Calibri" w:hAnsi="Calibri" w:cs="Calibri"/>
          <w:bCs/>
          <w:lang w:val="en-GB"/>
        </w:rPr>
        <w:t>,</w:t>
      </w:r>
      <w:r w:rsidR="006165BF" w:rsidRPr="00901D7F">
        <w:rPr>
          <w:rFonts w:ascii="Calibri" w:eastAsia="Calibri" w:hAnsi="Calibri" w:cs="Calibri"/>
          <w:bCs/>
          <w:lang w:val="en-GB"/>
        </w:rPr>
        <w:t xml:space="preserve"> compared to neighbouring countries such as Central Africa</w:t>
      </w:r>
      <w:r w:rsidR="001E5904" w:rsidRPr="00901D7F">
        <w:rPr>
          <w:rFonts w:ascii="Calibri" w:eastAsia="Calibri" w:hAnsi="Calibri" w:cs="Calibri"/>
          <w:bCs/>
          <w:lang w:val="en-GB"/>
        </w:rPr>
        <w:t>n</w:t>
      </w:r>
      <w:r w:rsidR="006165BF" w:rsidRPr="00901D7F">
        <w:rPr>
          <w:rFonts w:ascii="Calibri" w:eastAsia="Calibri" w:hAnsi="Calibri" w:cs="Calibri"/>
          <w:bCs/>
          <w:lang w:val="en-GB"/>
        </w:rPr>
        <w:t xml:space="preserve"> </w:t>
      </w:r>
      <w:r w:rsidR="001E5904" w:rsidRPr="00901D7F">
        <w:rPr>
          <w:rFonts w:ascii="Calibri" w:eastAsia="Calibri" w:hAnsi="Calibri" w:cs="Calibri"/>
          <w:bCs/>
          <w:lang w:val="en-GB"/>
        </w:rPr>
        <w:t xml:space="preserve">Republic </w:t>
      </w:r>
      <w:r w:rsidR="006165BF" w:rsidRPr="00901D7F">
        <w:rPr>
          <w:rFonts w:ascii="Calibri" w:eastAsia="Calibri" w:hAnsi="Calibri" w:cs="Calibri"/>
          <w:bCs/>
          <w:lang w:val="en-GB"/>
        </w:rPr>
        <w:t>with 0.11</w:t>
      </w:r>
      <w:r w:rsidR="00DA5453" w:rsidRPr="00901D7F">
        <w:rPr>
          <w:rFonts w:ascii="Calibri" w:eastAsia="Calibri" w:hAnsi="Calibri" w:cs="Calibri"/>
          <w:bCs/>
          <w:lang w:val="en-GB"/>
        </w:rPr>
        <w:t>4, Uganda with 0.200, Republic of Congo with 0.291, Tanzania with 0.435 and Zambia with 0.876 midwives per 1000 population (2012</w:t>
      </w:r>
      <w:r w:rsidR="00054367" w:rsidRPr="00901D7F">
        <w:rPr>
          <w:rFonts w:ascii="Calibri" w:eastAsia="Calibri" w:hAnsi="Calibri" w:cs="Calibri"/>
          <w:bCs/>
          <w:lang w:val="en-GB"/>
        </w:rPr>
        <w:t xml:space="preserve"> </w:t>
      </w:r>
      <w:r w:rsidR="00496617" w:rsidRPr="00901D7F">
        <w:rPr>
          <w:rFonts w:ascii="Calibri" w:eastAsia="Calibri" w:hAnsi="Calibri" w:cs="Calibri"/>
          <w:bCs/>
          <w:lang w:val="en-GB"/>
        </w:rPr>
        <w:t>figures</w:t>
      </w:r>
      <w:r w:rsidR="00DA5453" w:rsidRPr="00901D7F">
        <w:rPr>
          <w:rFonts w:ascii="Calibri" w:eastAsia="Calibri" w:hAnsi="Calibri" w:cs="Calibri"/>
          <w:bCs/>
          <w:lang w:val="en-GB"/>
        </w:rPr>
        <w:t xml:space="preserve">) </w:t>
      </w:r>
      <w:r w:rsidR="00DA5453" w:rsidRPr="00901D7F">
        <w:rPr>
          <w:rFonts w:ascii="Calibri" w:eastAsia="Calibri" w:hAnsi="Calibri" w:cs="Calibri"/>
          <w:bCs/>
          <w:lang w:val="en-GB"/>
        </w:rPr>
        <w:fldChar w:fldCharType="begin"/>
      </w:r>
      <w:r w:rsidR="00DA5453" w:rsidRPr="00901D7F">
        <w:rPr>
          <w:rFonts w:ascii="Calibri" w:eastAsia="Calibri" w:hAnsi="Calibri" w:cs="Calibri"/>
          <w:bCs/>
          <w:lang w:val="en-GB"/>
        </w:rPr>
        <w:instrText xml:space="preserve"> ADDIN EN.CITE &lt;EndNote&gt;&lt;Cite&gt;&lt;Author&gt;UNFPA&lt;/Author&gt;&lt;Year&gt;2014b&lt;/Year&gt;&lt;RecNum&gt;552&lt;/RecNum&gt;&lt;DisplayText&gt;[23]&lt;/DisplayText&gt;&lt;record&gt;&lt;rec-number&gt;552&lt;/rec-number&gt;&lt;foreign-keys&gt;&lt;key app="EN" db-id="dwvfep0dcpprw0eewfrxx5dowa5tdsped25p" timestamp="1594383042"&gt;552&lt;/key&gt;&lt;/foreign-keys&gt;&lt;ref-type name="Book"&gt;6&lt;/ref-type&gt;&lt;contributors&gt;&lt;authors&gt;&lt;author&gt;UNFPA,&lt;/author&gt;&lt;/authors&gt;&lt;/contributors&gt;&lt;titles&gt;&lt;title&gt;The state of the world&amp;apos;s midwifery 2014: a universal pathway. A woman&amp;apos;s right to health&lt;/title&gt;&lt;/titles&gt;&lt;dates&gt;&lt;year&gt;2014b&lt;/year&gt;&lt;/dates&gt;&lt;pub-location&gt;New York&lt;/pub-location&gt;&lt;publisher&gt;UNFPA&lt;/publisher&gt;&lt;urls&gt;&lt;/urls&gt;&lt;/record&gt;&lt;/Cite&gt;&lt;/EndNote&gt;</w:instrText>
      </w:r>
      <w:r w:rsidR="00DA5453" w:rsidRPr="00901D7F">
        <w:rPr>
          <w:rFonts w:ascii="Calibri" w:eastAsia="Calibri" w:hAnsi="Calibri" w:cs="Calibri"/>
          <w:bCs/>
          <w:lang w:val="en-GB"/>
        </w:rPr>
        <w:fldChar w:fldCharType="separate"/>
      </w:r>
      <w:r w:rsidR="00DA5453" w:rsidRPr="00901D7F">
        <w:rPr>
          <w:rFonts w:ascii="Calibri" w:eastAsia="Calibri" w:hAnsi="Calibri" w:cs="Calibri"/>
          <w:bCs/>
          <w:noProof/>
          <w:lang w:val="en-GB"/>
        </w:rPr>
        <w:t>[23]</w:t>
      </w:r>
      <w:r w:rsidR="00DA5453" w:rsidRPr="00901D7F">
        <w:rPr>
          <w:rFonts w:ascii="Calibri" w:eastAsia="Calibri" w:hAnsi="Calibri" w:cs="Calibri"/>
          <w:bCs/>
          <w:lang w:val="en-GB"/>
        </w:rPr>
        <w:fldChar w:fldCharType="end"/>
      </w:r>
      <w:r w:rsidR="006165BF" w:rsidRPr="00901D7F">
        <w:rPr>
          <w:rFonts w:ascii="Calibri" w:eastAsia="Calibri" w:hAnsi="Calibri" w:cs="Calibri"/>
          <w:bCs/>
          <w:lang w:val="en-GB"/>
        </w:rPr>
        <w:t xml:space="preserve"> </w:t>
      </w:r>
      <w:r w:rsidRPr="00901D7F">
        <w:rPr>
          <w:rFonts w:ascii="Calibri" w:eastAsia="Calibri" w:hAnsi="Calibri" w:cs="Calibri"/>
          <w:bCs/>
          <w:lang w:val="en-GB"/>
        </w:rPr>
        <w:t xml:space="preserve"> </w:t>
      </w:r>
      <w:bookmarkEnd w:id="0"/>
      <w:r w:rsidRPr="00901D7F">
        <w:rPr>
          <w:rFonts w:ascii="Calibri" w:eastAsia="Calibri" w:hAnsi="Calibri" w:cs="Calibri"/>
          <w:bCs/>
        </w:rPr>
        <w:t>.</w:t>
      </w:r>
      <w:r w:rsidR="00F40809" w:rsidRPr="00901D7F">
        <w:rPr>
          <w:rFonts w:ascii="Calibri" w:eastAsia="Calibri" w:hAnsi="Calibri" w:cs="Calibri"/>
          <w:bCs/>
        </w:rPr>
        <w:t xml:space="preserve"> </w:t>
      </w:r>
      <w:r w:rsidR="00496617" w:rsidRPr="00901D7F">
        <w:rPr>
          <w:rFonts w:ascii="Calibri" w:eastAsia="Calibri" w:hAnsi="Calibri" w:cs="Calibri"/>
          <w:bCs/>
        </w:rPr>
        <w:t>More details about the midwifery profession in DRC are given in Box 1.</w:t>
      </w:r>
      <w:r w:rsidR="007B7EBD" w:rsidRPr="00901D7F">
        <w:rPr>
          <w:rFonts w:ascii="Calibri" w:hAnsi="Calibri" w:cs="Calibri"/>
          <w:bCs/>
        </w:rPr>
        <w:t xml:space="preserve"> </w:t>
      </w:r>
      <w:r w:rsidR="00852786" w:rsidRPr="00901D7F">
        <w:br w:type="page"/>
      </w:r>
    </w:p>
    <w:tbl>
      <w:tblPr>
        <w:tblStyle w:val="TableGrid"/>
        <w:tblW w:w="9679" w:type="dxa"/>
        <w:tblInd w:w="-5" w:type="dxa"/>
        <w:tblLook w:val="04A0" w:firstRow="1" w:lastRow="0" w:firstColumn="1" w:lastColumn="0" w:noHBand="0" w:noVBand="1"/>
      </w:tblPr>
      <w:tblGrid>
        <w:gridCol w:w="4541"/>
        <w:gridCol w:w="5138"/>
      </w:tblGrid>
      <w:tr w:rsidR="008B7242" w:rsidRPr="00901D7F" w14:paraId="0DFC72E9" w14:textId="77777777" w:rsidTr="008B7242">
        <w:trPr>
          <w:trHeight w:val="213"/>
        </w:trPr>
        <w:tc>
          <w:tcPr>
            <w:tcW w:w="9679" w:type="dxa"/>
            <w:gridSpan w:val="2"/>
            <w:tcBorders>
              <w:top w:val="nil"/>
              <w:left w:val="nil"/>
              <w:bottom w:val="single" w:sz="4" w:space="0" w:color="auto"/>
              <w:right w:val="nil"/>
            </w:tcBorders>
          </w:tcPr>
          <w:p w14:paraId="7375EC70" w14:textId="1D075D69" w:rsidR="008B7242" w:rsidRPr="00901D7F" w:rsidRDefault="008B7242" w:rsidP="008B7242">
            <w:pPr>
              <w:rPr>
                <w:rFonts w:ascii="Calibri" w:eastAsia="Calibri" w:hAnsi="Calibri" w:cs="Times New Roman"/>
                <w:b/>
              </w:rPr>
            </w:pPr>
            <w:r w:rsidRPr="00901D7F">
              <w:rPr>
                <w:rFonts w:ascii="Calibri" w:eastAsia="Calibri" w:hAnsi="Calibri" w:cs="Times New Roman"/>
                <w:b/>
              </w:rPr>
              <w:t>Box 1. Midwifery in DRC</w:t>
            </w:r>
          </w:p>
        </w:tc>
      </w:tr>
      <w:tr w:rsidR="008B7242" w:rsidRPr="00901D7F" w14:paraId="1F7769DB" w14:textId="77777777" w:rsidTr="001E5904">
        <w:trPr>
          <w:trHeight w:val="1426"/>
        </w:trPr>
        <w:tc>
          <w:tcPr>
            <w:tcW w:w="9679" w:type="dxa"/>
            <w:gridSpan w:val="2"/>
            <w:tcBorders>
              <w:top w:val="single" w:sz="4" w:space="0" w:color="auto"/>
            </w:tcBorders>
          </w:tcPr>
          <w:p w14:paraId="7750D1FF" w14:textId="18C73176" w:rsidR="008B7242" w:rsidRPr="00901D7F" w:rsidRDefault="008B7242" w:rsidP="001E5904">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The midwifery profession, as defined by the International Confederation of Midwives (ICM) is new in DRC</w:t>
            </w:r>
            <w:r w:rsidR="00116323" w:rsidRPr="00901D7F">
              <w:rPr>
                <w:rFonts w:ascii="Calibri" w:eastAsia="Calibri" w:hAnsi="Calibri" w:cs="Times New Roman"/>
                <w:sz w:val="20"/>
                <w:szCs w:val="20"/>
              </w:rPr>
              <w:t xml:space="preserve"> (since 2013)</w:t>
            </w:r>
            <w:r w:rsidRPr="00901D7F">
              <w:rPr>
                <w:rFonts w:ascii="Calibri" w:eastAsia="Calibri" w:hAnsi="Calibri" w:cs="Times New Roman"/>
                <w:sz w:val="20"/>
                <w:szCs w:val="20"/>
              </w:rPr>
              <w:t xml:space="preserve"> </w:t>
            </w:r>
            <w:r w:rsidRPr="00901D7F">
              <w:rPr>
                <w:rFonts w:ascii="Calibri" w:eastAsia="Calibri" w:hAnsi="Calibri" w:cs="Times New Roman"/>
                <w:sz w:val="20"/>
                <w:szCs w:val="20"/>
              </w:rPr>
              <w:fldChar w:fldCharType="begin"/>
            </w:r>
            <w:r w:rsidR="00DA5453" w:rsidRPr="00901D7F">
              <w:rPr>
                <w:rFonts w:ascii="Calibri" w:eastAsia="Calibri" w:hAnsi="Calibri" w:cs="Times New Roman"/>
                <w:sz w:val="20"/>
                <w:szCs w:val="20"/>
              </w:rPr>
              <w:instrText xml:space="preserve"> ADDIN EN.CITE &lt;EndNote&gt;&lt;Cite&gt;&lt;Author&gt;International Confederation of Midwives&lt;/Author&gt;&lt;Year&gt;2017&lt;/Year&gt;&lt;RecNum&gt;587&lt;/RecNum&gt;&lt;DisplayText&gt;[24]&lt;/DisplayText&gt;&lt;record&gt;&lt;rec-number&gt;587&lt;/rec-number&gt;&lt;foreign-keys&gt;&lt;key app="EN" db-id="dwvfep0dcpprw0eewfrxx5dowa5tdsped25p" timestamp="1596532478"&gt;587&lt;/key&gt;&lt;/foreign-keys&gt;&lt;ref-type name="Web Page"&gt;12&lt;/ref-type&gt;&lt;contributors&gt;&lt;authors&gt;&lt;author&gt;International Confederation of Midwives,&lt;/author&gt;&lt;/authors&gt;&lt;/contributors&gt;&lt;titles&gt;&lt;title&gt;International definition of the midwife&lt;/title&gt;&lt;/titles&gt;&lt;volume&gt;2020&lt;/volume&gt;&lt;number&gt;3/05/2020&lt;/number&gt;&lt;dates&gt;&lt;year&gt;2017&lt;/year&gt;&lt;/dates&gt;&lt;urls&gt;&lt;related-urls&gt;&lt;url&gt;https://www.internationalmidwives.org/assets/files/definitions-files/2018/06/eng-definition_of_the_midwife-2017.pdf&lt;/url&gt;&lt;/related-urls&gt;&lt;/urls&gt;&lt;/record&gt;&lt;/Cite&gt;&lt;/EndNote&gt;</w:instrText>
            </w:r>
            <w:r w:rsidRPr="00901D7F">
              <w:rPr>
                <w:rFonts w:ascii="Calibri" w:eastAsia="Calibri" w:hAnsi="Calibri" w:cs="Times New Roman"/>
                <w:sz w:val="20"/>
                <w:szCs w:val="20"/>
              </w:rPr>
              <w:fldChar w:fldCharType="separate"/>
            </w:r>
            <w:r w:rsidR="00DA5453" w:rsidRPr="00901D7F">
              <w:rPr>
                <w:rFonts w:ascii="Calibri" w:eastAsia="Calibri" w:hAnsi="Calibri" w:cs="Times New Roman"/>
                <w:noProof/>
                <w:sz w:val="20"/>
                <w:szCs w:val="20"/>
              </w:rPr>
              <w:t>[24]</w:t>
            </w:r>
            <w:r w:rsidRPr="00901D7F">
              <w:rPr>
                <w:rFonts w:ascii="Calibri" w:eastAsia="Calibri" w:hAnsi="Calibri" w:cs="Times New Roman"/>
                <w:sz w:val="20"/>
                <w:szCs w:val="20"/>
              </w:rPr>
              <w:fldChar w:fldCharType="end"/>
            </w:r>
            <w:r w:rsidRPr="00901D7F">
              <w:rPr>
                <w:rFonts w:ascii="Calibri" w:eastAsia="Calibri" w:hAnsi="Calibri" w:cs="Times New Roman"/>
                <w:sz w:val="20"/>
                <w:szCs w:val="20"/>
              </w:rPr>
              <w:t>. There is</w:t>
            </w:r>
            <w:r w:rsidR="00054367" w:rsidRPr="00901D7F">
              <w:rPr>
                <w:rFonts w:ascii="Calibri" w:eastAsia="Calibri" w:hAnsi="Calibri" w:cs="Times New Roman"/>
                <w:sz w:val="20"/>
                <w:szCs w:val="20"/>
              </w:rPr>
              <w:t xml:space="preserve"> </w:t>
            </w:r>
            <w:r w:rsidR="00116323" w:rsidRPr="00901D7F">
              <w:rPr>
                <w:rFonts w:ascii="Calibri" w:eastAsia="Calibri" w:hAnsi="Calibri" w:cs="Times New Roman"/>
                <w:sz w:val="20"/>
                <w:szCs w:val="20"/>
              </w:rPr>
              <w:t>no l</w:t>
            </w:r>
            <w:r w:rsidRPr="00901D7F">
              <w:rPr>
                <w:rFonts w:ascii="Calibri" w:eastAsia="Calibri" w:hAnsi="Calibri" w:cs="Times New Roman"/>
                <w:sz w:val="20"/>
                <w:szCs w:val="20"/>
              </w:rPr>
              <w:t xml:space="preserve">egal regulatory structure to uphold the midwifery profession. It is therefore not possible to ensure a high-quality workforce of midwives in DRC </w:t>
            </w:r>
            <w:r w:rsidRPr="00901D7F">
              <w:rPr>
                <w:rFonts w:ascii="Calibri" w:eastAsia="Calibri" w:hAnsi="Calibri" w:cs="Times New Roman"/>
                <w:sz w:val="20"/>
                <w:szCs w:val="20"/>
              </w:rPr>
              <w:fldChar w:fldCharType="begin"/>
            </w:r>
            <w:r w:rsidR="00DA5453" w:rsidRPr="00901D7F">
              <w:rPr>
                <w:rFonts w:ascii="Calibri" w:eastAsia="Calibri" w:hAnsi="Calibri" w:cs="Times New Roman"/>
                <w:sz w:val="20"/>
                <w:szCs w:val="20"/>
              </w:rPr>
              <w:instrText xml:space="preserve"> ADDIN EN.CITE &lt;EndNote&gt;&lt;Cite&gt;&lt;Author&gt;Bogren&lt;/Author&gt;&lt;Year&gt;2020&lt;/Year&gt;&lt;RecNum&gt;588&lt;/RecNum&gt;&lt;DisplayText&gt;[25]&lt;/DisplayText&gt;&lt;record&gt;&lt;rec-number&gt;588&lt;/rec-number&gt;&lt;foreign-keys&gt;&lt;key app="EN" db-id="dwvfep0dcpprw0eewfrxx5dowa5tdsped25p" timestamp="1596532837"&gt;588&lt;/key&gt;&lt;/foreign-keys&gt;&lt;ref-type name="Journal Article"&gt;17&lt;/ref-type&gt;&lt;contributors&gt;&lt;authors&gt;&lt;author&gt;Bogren, Malin&lt;/author&gt;&lt;author&gt;Ndela, Britou&lt;/author&gt;&lt;author&gt;Toko, Carla,&lt;/author&gt;&lt;author&gt;Berg, Marie&lt;/author&gt;&lt;/authors&gt;&lt;/contributors&gt;&lt;titles&gt;&lt;title&gt;Midwifery education, regulation and association in the Democratic Republic of Congo (DRC) – current state and challenges&lt;/title&gt;&lt;secondary-title&gt;Global Health Action&lt;/secondary-title&gt;&lt;/titles&gt;&lt;periodical&gt;&lt;full-title&gt;Global Health Action&lt;/full-title&gt;&lt;abbr-1&gt;Global Health Action&lt;/abbr-1&gt;&lt;/periodical&gt;&lt;volume&gt;13&lt;/volume&gt;&lt;number&gt;1&lt;/number&gt;&lt;dates&gt;&lt;year&gt;2020&lt;/year&gt;&lt;/dates&gt;&lt;urls&gt;&lt;related-urls&gt;&lt;url&gt;https://www.tandfonline.com/doi/full/10.1080/16549716.2020.1717409&lt;/url&gt;&lt;/related-urls&gt;&lt;/urls&gt;&lt;electronic-resource-num&gt;https://doi.org/10.1080/16549716.2020.1717409&lt;/electronic-resource-num&gt;&lt;access-date&gt;4/08/2020&lt;/access-date&gt;&lt;/record&gt;&lt;/Cite&gt;&lt;/EndNote&gt;</w:instrText>
            </w:r>
            <w:r w:rsidRPr="00901D7F">
              <w:rPr>
                <w:rFonts w:ascii="Calibri" w:eastAsia="Calibri" w:hAnsi="Calibri" w:cs="Times New Roman"/>
                <w:sz w:val="20"/>
                <w:szCs w:val="20"/>
              </w:rPr>
              <w:fldChar w:fldCharType="separate"/>
            </w:r>
            <w:r w:rsidR="00DA5453" w:rsidRPr="00901D7F">
              <w:rPr>
                <w:rFonts w:ascii="Calibri" w:eastAsia="Calibri" w:hAnsi="Calibri" w:cs="Times New Roman"/>
                <w:noProof/>
                <w:sz w:val="20"/>
                <w:szCs w:val="20"/>
              </w:rPr>
              <w:t>[25]</w:t>
            </w:r>
            <w:r w:rsidRPr="00901D7F">
              <w:rPr>
                <w:rFonts w:ascii="Calibri" w:eastAsia="Calibri" w:hAnsi="Calibri" w:cs="Times New Roman"/>
                <w:sz w:val="20"/>
                <w:szCs w:val="20"/>
              </w:rPr>
              <w:fldChar w:fldCharType="end"/>
            </w:r>
            <w:r w:rsidR="001A194A" w:rsidRPr="00901D7F">
              <w:rPr>
                <w:rFonts w:ascii="Calibri" w:eastAsia="Calibri" w:hAnsi="Calibri" w:cs="Times New Roman"/>
                <w:sz w:val="20"/>
                <w:szCs w:val="20"/>
              </w:rPr>
              <w:t>.</w:t>
            </w:r>
          </w:p>
          <w:p w14:paraId="72952D47" w14:textId="061B538C" w:rsidR="008B7242" w:rsidRPr="00901D7F" w:rsidRDefault="008B7242" w:rsidP="00116323">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The midwifery association</w:t>
            </w:r>
            <w:r w:rsidR="00116323" w:rsidRPr="00901D7F">
              <w:t xml:space="preserve"> </w:t>
            </w:r>
            <w:r w:rsidR="00116323" w:rsidRPr="00901D7F">
              <w:rPr>
                <w:rFonts w:ascii="Calibri" w:eastAsia="Calibri" w:hAnsi="Calibri" w:cs="Times New Roman"/>
                <w:sz w:val="20"/>
                <w:szCs w:val="20"/>
              </w:rPr>
              <w:t>was established in 2000, is well connected and accepted, with 1700 members and a member of ICM,</w:t>
            </w:r>
            <w:r w:rsidRPr="00901D7F">
              <w:rPr>
                <w:rFonts w:ascii="Calibri" w:eastAsia="Calibri" w:hAnsi="Calibri" w:cs="Times New Roman"/>
                <w:sz w:val="20"/>
                <w:szCs w:val="20"/>
              </w:rPr>
              <w:t xml:space="preserve"> but needs more resources</w:t>
            </w:r>
            <w:r w:rsidR="00116323" w:rsidRPr="00901D7F">
              <w:t xml:space="preserve"> </w:t>
            </w:r>
            <w:r w:rsidR="00116323" w:rsidRPr="00901D7F">
              <w:rPr>
                <w:rFonts w:ascii="Calibri" w:eastAsia="Calibri" w:hAnsi="Calibri" w:cs="Times New Roman"/>
                <w:sz w:val="20"/>
                <w:szCs w:val="20"/>
              </w:rPr>
              <w:t xml:space="preserve">to function effectively. </w:t>
            </w:r>
            <w:r w:rsidR="00EF5E97" w:rsidRPr="00901D7F">
              <w:rPr>
                <w:rFonts w:ascii="Calibri" w:eastAsia="Calibri" w:hAnsi="Calibri" w:cs="Times New Roman"/>
                <w:sz w:val="20"/>
                <w:szCs w:val="20"/>
              </w:rPr>
              <w:t xml:space="preserve"> </w:t>
            </w:r>
            <w:r w:rsidR="00116323" w:rsidRPr="00901D7F">
              <w:rPr>
                <w:rFonts w:ascii="Calibri" w:eastAsia="Calibri" w:hAnsi="Calibri" w:cs="Times New Roman"/>
                <w:sz w:val="20"/>
                <w:szCs w:val="20"/>
              </w:rPr>
              <w:t xml:space="preserve"> </w:t>
            </w:r>
          </w:p>
          <w:p w14:paraId="5FF6F08E" w14:textId="77777777" w:rsidR="008B7242" w:rsidRPr="00901D7F" w:rsidRDefault="008B7242" w:rsidP="008B7242">
            <w:pPr>
              <w:numPr>
                <w:ilvl w:val="0"/>
                <w:numId w:val="29"/>
              </w:numPr>
              <w:contextualSpacing/>
              <w:rPr>
                <w:rFonts w:ascii="Calibri" w:eastAsia="Calibri" w:hAnsi="Calibri" w:cs="Times New Roman"/>
                <w:b/>
                <w:sz w:val="20"/>
                <w:szCs w:val="20"/>
              </w:rPr>
            </w:pPr>
            <w:r w:rsidRPr="00901D7F">
              <w:rPr>
                <w:rFonts w:ascii="Calibri" w:eastAsia="Calibri" w:hAnsi="Calibri" w:cs="Times New Roman"/>
                <w:sz w:val="20"/>
                <w:szCs w:val="20"/>
              </w:rPr>
              <w:t>Midwifery education is managed by two different government ministries: Public Health and Higher Education</w:t>
            </w:r>
          </w:p>
        </w:tc>
      </w:tr>
      <w:tr w:rsidR="008B7242" w:rsidRPr="00901D7F" w14:paraId="17241CD5" w14:textId="77777777" w:rsidTr="001E5904">
        <w:trPr>
          <w:trHeight w:val="405"/>
        </w:trPr>
        <w:tc>
          <w:tcPr>
            <w:tcW w:w="4541" w:type="dxa"/>
          </w:tcPr>
          <w:p w14:paraId="4324AA1C" w14:textId="77777777" w:rsidR="008B7242" w:rsidRPr="00901D7F" w:rsidRDefault="008B7242" w:rsidP="008B7242">
            <w:pPr>
              <w:ind w:left="360"/>
              <w:contextualSpacing/>
              <w:jc w:val="center"/>
              <w:rPr>
                <w:rFonts w:ascii="Calibri" w:eastAsia="Calibri" w:hAnsi="Calibri" w:cs="Times New Roman"/>
                <w:b/>
                <w:sz w:val="20"/>
                <w:szCs w:val="20"/>
              </w:rPr>
            </w:pPr>
            <w:r w:rsidRPr="00901D7F">
              <w:rPr>
                <w:rFonts w:ascii="Calibri" w:eastAsia="Calibri" w:hAnsi="Calibri" w:cs="Times New Roman"/>
                <w:b/>
              </w:rPr>
              <w:t>Ministry of Public Health (MoPH)</w:t>
            </w:r>
          </w:p>
        </w:tc>
        <w:tc>
          <w:tcPr>
            <w:tcW w:w="5138" w:type="dxa"/>
          </w:tcPr>
          <w:p w14:paraId="709ECCCF" w14:textId="77777777" w:rsidR="008B7242" w:rsidRPr="00901D7F" w:rsidRDefault="008B7242" w:rsidP="008B7242">
            <w:pPr>
              <w:ind w:left="360"/>
              <w:contextualSpacing/>
              <w:jc w:val="center"/>
              <w:rPr>
                <w:rFonts w:ascii="Calibri" w:eastAsia="Calibri" w:hAnsi="Calibri" w:cs="Times New Roman"/>
                <w:b/>
                <w:sz w:val="20"/>
                <w:szCs w:val="20"/>
              </w:rPr>
            </w:pPr>
            <w:r w:rsidRPr="00901D7F">
              <w:rPr>
                <w:rFonts w:ascii="Calibri" w:eastAsia="Calibri" w:hAnsi="Calibri" w:cs="Times New Roman"/>
                <w:b/>
              </w:rPr>
              <w:t>Ministry of Higher Education (MoHEd)</w:t>
            </w:r>
          </w:p>
        </w:tc>
      </w:tr>
      <w:tr w:rsidR="008B7242" w:rsidRPr="00901D7F" w14:paraId="7D9B7C28" w14:textId="77777777" w:rsidTr="001E5904">
        <w:trPr>
          <w:trHeight w:val="841"/>
        </w:trPr>
        <w:tc>
          <w:tcPr>
            <w:tcW w:w="4541" w:type="dxa"/>
          </w:tcPr>
          <w:p w14:paraId="5F72E620" w14:textId="77777777" w:rsidR="008B7242" w:rsidRPr="00901D7F" w:rsidRDefault="008B7242" w:rsidP="008B7242">
            <w:pPr>
              <w:numPr>
                <w:ilvl w:val="0"/>
                <w:numId w:val="30"/>
              </w:numPr>
              <w:contextualSpacing/>
              <w:rPr>
                <w:rFonts w:ascii="Calibri" w:eastAsia="Calibri" w:hAnsi="Calibri" w:cs="Times New Roman"/>
                <w:b/>
                <w:sz w:val="20"/>
                <w:szCs w:val="20"/>
              </w:rPr>
            </w:pPr>
            <w:r w:rsidRPr="00901D7F">
              <w:rPr>
                <w:rFonts w:ascii="Calibri" w:eastAsia="Calibri" w:hAnsi="Calibri" w:cs="Times New Roman"/>
                <w:b/>
                <w:sz w:val="20"/>
                <w:szCs w:val="20"/>
              </w:rPr>
              <w:t>Midwifery training</w:t>
            </w:r>
          </w:p>
          <w:p w14:paraId="55F35628" w14:textId="3E7814AF" w:rsidR="008B7242" w:rsidRPr="00901D7F" w:rsidRDefault="008B7242" w:rsidP="008B7242">
            <w:pPr>
              <w:contextualSpacing/>
              <w:rPr>
                <w:rFonts w:ascii="Calibri" w:eastAsia="Calibri" w:hAnsi="Calibri" w:cs="Times New Roman"/>
                <w:i/>
                <w:sz w:val="20"/>
                <w:szCs w:val="20"/>
              </w:rPr>
            </w:pPr>
            <w:r w:rsidRPr="00901D7F">
              <w:rPr>
                <w:rFonts w:ascii="Calibri" w:eastAsia="Calibri" w:hAnsi="Calibri" w:cs="Times New Roman"/>
                <w:i/>
                <w:sz w:val="20"/>
                <w:szCs w:val="20"/>
              </w:rPr>
              <w:t>A3 midwives: Since the colonial period until late 1980s, midwifery training began at a secondary-school level (Institut de Techniques M</w:t>
            </w:r>
            <w:r w:rsidRPr="00901D7F">
              <w:rPr>
                <w:rFonts w:ascii="Calibri" w:eastAsia="Calibri" w:hAnsi="Calibri" w:cs="Calibri"/>
                <w:i/>
                <w:sz w:val="20"/>
                <w:szCs w:val="20"/>
              </w:rPr>
              <w:t>é</w:t>
            </w:r>
            <w:r w:rsidRPr="00901D7F">
              <w:rPr>
                <w:rFonts w:ascii="Calibri" w:eastAsia="Calibri" w:hAnsi="Calibri" w:cs="Times New Roman"/>
                <w:i/>
                <w:sz w:val="20"/>
                <w:szCs w:val="20"/>
              </w:rPr>
              <w:t>dicales: ITM)</w:t>
            </w:r>
            <w:r w:rsidR="00876024" w:rsidRPr="00901D7F">
              <w:rPr>
                <w:rFonts w:ascii="Calibri" w:eastAsia="Calibri" w:hAnsi="Calibri" w:cs="Times New Roman"/>
                <w:i/>
                <w:sz w:val="20"/>
                <w:szCs w:val="20"/>
              </w:rPr>
              <w:t xml:space="preserve"> </w:t>
            </w:r>
            <w:r w:rsidR="00876024" w:rsidRPr="00901D7F">
              <w:rPr>
                <w:rFonts w:ascii="Calibri" w:eastAsia="Calibri" w:hAnsi="Calibri" w:cs="Times New Roman"/>
                <w:i/>
                <w:sz w:val="20"/>
                <w:szCs w:val="20"/>
              </w:rPr>
              <w:fldChar w:fldCharType="begin"/>
            </w:r>
            <w:r w:rsidR="00DA5453" w:rsidRPr="00901D7F">
              <w:rPr>
                <w:rFonts w:ascii="Calibri" w:eastAsia="Calibri" w:hAnsi="Calibri" w:cs="Times New Roman"/>
                <w:i/>
                <w:sz w:val="20"/>
                <w:szCs w:val="20"/>
              </w:rPr>
              <w:instrText xml:space="preserve"> ADDIN EN.CITE &lt;EndNote&gt;&lt;Cite&gt;&lt;Author&gt;Bogren&lt;/Author&gt;&lt;Year&gt;2020&lt;/Year&gt;&lt;RecNum&gt;588&lt;/RecNum&gt;&lt;DisplayText&gt;[25]&lt;/DisplayText&gt;&lt;record&gt;&lt;rec-number&gt;588&lt;/rec-number&gt;&lt;foreign-keys&gt;&lt;key app="EN" db-id="dwvfep0dcpprw0eewfrxx5dowa5tdsped25p" timestamp="1596532837"&gt;588&lt;/key&gt;&lt;/foreign-keys&gt;&lt;ref-type name="Journal Article"&gt;17&lt;/ref-type&gt;&lt;contributors&gt;&lt;authors&gt;&lt;author&gt;Bogren, Malin&lt;/author&gt;&lt;author&gt;Ndela, Britou&lt;/author&gt;&lt;author&gt;Toko, Carla,&lt;/author&gt;&lt;author&gt;Berg, Marie&lt;/author&gt;&lt;/authors&gt;&lt;/contributors&gt;&lt;titles&gt;&lt;title&gt;Midwifery education, regulation and association in the Democratic Republic of Congo (DRC) – current state and challenges&lt;/title&gt;&lt;secondary-title&gt;Global Health Action&lt;/secondary-title&gt;&lt;/titles&gt;&lt;periodical&gt;&lt;full-title&gt;Global Health Action&lt;/full-title&gt;&lt;abbr-1&gt;Global Health Action&lt;/abbr-1&gt;&lt;/periodical&gt;&lt;volume&gt;13&lt;/volume&gt;&lt;number&gt;1&lt;/number&gt;&lt;dates&gt;&lt;year&gt;2020&lt;/year&gt;&lt;/dates&gt;&lt;urls&gt;&lt;related-urls&gt;&lt;url&gt;https://www.tandfonline.com/doi/full/10.1080/16549716.2020.1717409&lt;/url&gt;&lt;/related-urls&gt;&lt;/urls&gt;&lt;electronic-resource-num&gt;https://doi.org/10.1080/16549716.2020.1717409&lt;/electronic-resource-num&gt;&lt;access-date&gt;4/08/2020&lt;/access-date&gt;&lt;/record&gt;&lt;/Cite&gt;&lt;/EndNote&gt;</w:instrText>
            </w:r>
            <w:r w:rsidR="00876024" w:rsidRPr="00901D7F">
              <w:rPr>
                <w:rFonts w:ascii="Calibri" w:eastAsia="Calibri" w:hAnsi="Calibri" w:cs="Times New Roman"/>
                <w:i/>
                <w:sz w:val="20"/>
                <w:szCs w:val="20"/>
              </w:rPr>
              <w:fldChar w:fldCharType="separate"/>
            </w:r>
            <w:r w:rsidR="00DA5453" w:rsidRPr="00901D7F">
              <w:rPr>
                <w:rFonts w:ascii="Calibri" w:eastAsia="Calibri" w:hAnsi="Calibri" w:cs="Times New Roman"/>
                <w:i/>
                <w:noProof/>
                <w:sz w:val="20"/>
                <w:szCs w:val="20"/>
              </w:rPr>
              <w:t>[25]</w:t>
            </w:r>
            <w:r w:rsidR="00876024" w:rsidRPr="00901D7F">
              <w:rPr>
                <w:rFonts w:ascii="Calibri" w:eastAsia="Calibri" w:hAnsi="Calibri" w:cs="Times New Roman"/>
                <w:i/>
                <w:sz w:val="20"/>
                <w:szCs w:val="20"/>
              </w:rPr>
              <w:fldChar w:fldCharType="end"/>
            </w:r>
          </w:p>
          <w:p w14:paraId="733D1206" w14:textId="02D9BD7E" w:rsidR="008B7242" w:rsidRPr="00901D7F" w:rsidRDefault="00116323" w:rsidP="008B7242">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 xml:space="preserve">Entry requirements: </w:t>
            </w:r>
            <w:r w:rsidR="008B7242" w:rsidRPr="00901D7F">
              <w:rPr>
                <w:rFonts w:ascii="Calibri" w:eastAsia="Calibri" w:hAnsi="Calibri" w:cs="Times New Roman"/>
                <w:sz w:val="20"/>
                <w:szCs w:val="20"/>
              </w:rPr>
              <w:t>10 years of education (6 years of primary and 4 years of secondary)</w:t>
            </w:r>
          </w:p>
          <w:p w14:paraId="08E953B0" w14:textId="77777777" w:rsidR="008B7242" w:rsidRPr="00901D7F" w:rsidRDefault="008B7242" w:rsidP="008B7242">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2 years of midwifery in nursing schools training A3 level birth attendants (accoucheuses A3)</w:t>
            </w:r>
          </w:p>
          <w:p w14:paraId="7A3C42CD" w14:textId="130621C4" w:rsidR="008B7242" w:rsidRPr="00901D7F" w:rsidRDefault="008B7242" w:rsidP="008B7242">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The A3 midwifery programme was abolished and replaced by a four-year midwifery education programme</w:t>
            </w:r>
            <w:r w:rsidR="00876024" w:rsidRPr="00901D7F">
              <w:rPr>
                <w:rFonts w:ascii="Calibri" w:eastAsia="Calibri" w:hAnsi="Calibri" w:cs="Times New Roman"/>
                <w:sz w:val="20"/>
                <w:szCs w:val="20"/>
              </w:rPr>
              <w:t xml:space="preserve"> (A2)</w:t>
            </w:r>
            <w:r w:rsidRPr="00901D7F">
              <w:rPr>
                <w:rFonts w:ascii="Calibri" w:eastAsia="Calibri" w:hAnsi="Calibri" w:cs="Times New Roman"/>
                <w:sz w:val="20"/>
                <w:szCs w:val="20"/>
              </w:rPr>
              <w:t>.</w:t>
            </w:r>
          </w:p>
          <w:p w14:paraId="2C230002" w14:textId="77777777" w:rsidR="008B7242" w:rsidRPr="00901D7F" w:rsidRDefault="008B7242" w:rsidP="008B7242">
            <w:pPr>
              <w:contextualSpacing/>
              <w:rPr>
                <w:rFonts w:ascii="Calibri" w:eastAsia="Calibri" w:hAnsi="Calibri" w:cs="Times New Roman"/>
                <w:i/>
                <w:sz w:val="20"/>
                <w:szCs w:val="20"/>
              </w:rPr>
            </w:pPr>
          </w:p>
          <w:p w14:paraId="55C40632" w14:textId="77777777" w:rsidR="008B7242" w:rsidRPr="00901D7F" w:rsidRDefault="008B7242" w:rsidP="008B7242">
            <w:pPr>
              <w:contextualSpacing/>
              <w:rPr>
                <w:rFonts w:ascii="Calibri" w:eastAsia="Calibri" w:hAnsi="Calibri" w:cs="Times New Roman"/>
                <w:i/>
                <w:sz w:val="20"/>
                <w:szCs w:val="20"/>
                <w:lang w:val="fr-CA"/>
              </w:rPr>
            </w:pPr>
            <w:r w:rsidRPr="00901D7F">
              <w:rPr>
                <w:rFonts w:ascii="Calibri" w:eastAsia="Calibri" w:hAnsi="Calibri" w:cs="Times New Roman"/>
                <w:i/>
                <w:sz w:val="20"/>
                <w:szCs w:val="20"/>
                <w:lang w:val="fr-CA"/>
              </w:rPr>
              <w:t>A2 midwives (diploma level) (Institut Techniques M</w:t>
            </w:r>
            <w:r w:rsidRPr="00901D7F">
              <w:rPr>
                <w:rFonts w:ascii="Calibri" w:eastAsia="Calibri" w:hAnsi="Calibri" w:cs="Calibri"/>
                <w:i/>
                <w:sz w:val="20"/>
                <w:szCs w:val="20"/>
                <w:lang w:val="fr-CA"/>
              </w:rPr>
              <w:t>é</w:t>
            </w:r>
            <w:r w:rsidRPr="00901D7F">
              <w:rPr>
                <w:rFonts w:ascii="Calibri" w:eastAsia="Calibri" w:hAnsi="Calibri" w:cs="Times New Roman"/>
                <w:i/>
                <w:sz w:val="20"/>
                <w:szCs w:val="20"/>
                <w:lang w:val="fr-CA"/>
              </w:rPr>
              <w:t>dicales : ITM)</w:t>
            </w:r>
          </w:p>
          <w:p w14:paraId="5C2E9237" w14:textId="130F8618" w:rsidR="008B7242" w:rsidRPr="00901D7F" w:rsidRDefault="00116323" w:rsidP="008B7242">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 xml:space="preserve">Entry requirements: </w:t>
            </w:r>
            <w:r w:rsidR="008B7242" w:rsidRPr="00901D7F">
              <w:rPr>
                <w:rFonts w:ascii="Calibri" w:eastAsia="Calibri" w:hAnsi="Calibri" w:cs="Times New Roman"/>
                <w:sz w:val="20"/>
                <w:szCs w:val="20"/>
              </w:rPr>
              <w:t>10 years of education (6 years of primary and 4 years in secondary)</w:t>
            </w:r>
          </w:p>
          <w:p w14:paraId="01AC30F6" w14:textId="77777777" w:rsidR="008B7242" w:rsidRPr="00901D7F" w:rsidRDefault="008B7242" w:rsidP="008B7242">
            <w:pPr>
              <w:numPr>
                <w:ilvl w:val="0"/>
                <w:numId w:val="29"/>
              </w:numPr>
              <w:contextualSpacing/>
              <w:rPr>
                <w:rFonts w:ascii="Calibri" w:eastAsia="Calibri" w:hAnsi="Calibri" w:cs="Times New Roman"/>
              </w:rPr>
            </w:pPr>
            <w:r w:rsidRPr="00901D7F">
              <w:rPr>
                <w:rFonts w:ascii="Calibri" w:eastAsia="Calibri" w:hAnsi="Calibri" w:cs="Times New Roman"/>
                <w:sz w:val="20"/>
                <w:szCs w:val="20"/>
              </w:rPr>
              <w:t>4 years of midwifery in nursing schools</w:t>
            </w:r>
          </w:p>
          <w:p w14:paraId="45DEECD6" w14:textId="77777777" w:rsidR="008B7242" w:rsidRPr="00901D7F" w:rsidRDefault="008B7242" w:rsidP="008B7242">
            <w:pPr>
              <w:contextualSpacing/>
              <w:rPr>
                <w:rFonts w:ascii="Calibri" w:eastAsia="Calibri" w:hAnsi="Calibri" w:cs="Times New Roman"/>
                <w:sz w:val="20"/>
                <w:szCs w:val="20"/>
              </w:rPr>
            </w:pPr>
          </w:p>
          <w:p w14:paraId="1430B2AD" w14:textId="77777777" w:rsidR="008B7242" w:rsidRPr="00901D7F" w:rsidRDefault="008B7242" w:rsidP="00B13FE6">
            <w:pPr>
              <w:numPr>
                <w:ilvl w:val="0"/>
                <w:numId w:val="30"/>
              </w:numPr>
              <w:contextualSpacing/>
              <w:rPr>
                <w:rFonts w:ascii="Calibri" w:eastAsia="Calibri" w:hAnsi="Calibri" w:cs="Times New Roman"/>
                <w:b/>
                <w:sz w:val="20"/>
                <w:szCs w:val="20"/>
              </w:rPr>
            </w:pPr>
            <w:r w:rsidRPr="00901D7F">
              <w:rPr>
                <w:rFonts w:ascii="Calibri" w:eastAsia="Calibri" w:hAnsi="Calibri" w:cs="Times New Roman"/>
                <w:b/>
                <w:sz w:val="20"/>
                <w:szCs w:val="20"/>
              </w:rPr>
              <w:t>Types of training providers</w:t>
            </w:r>
          </w:p>
          <w:p w14:paraId="2B4354AA" w14:textId="77777777" w:rsidR="008B7242" w:rsidRPr="00901D7F" w:rsidRDefault="008B7242" w:rsidP="008B7242">
            <w:pPr>
              <w:pStyle w:val="ListParagraph"/>
              <w:numPr>
                <w:ilvl w:val="0"/>
                <w:numId w:val="29"/>
              </w:numPr>
              <w:rPr>
                <w:rFonts w:ascii="Calibri" w:eastAsia="Calibri" w:hAnsi="Calibri" w:cs="Times New Roman"/>
                <w:sz w:val="20"/>
                <w:szCs w:val="20"/>
              </w:rPr>
            </w:pPr>
            <w:r w:rsidRPr="00901D7F">
              <w:rPr>
                <w:rFonts w:ascii="Calibri" w:eastAsia="Calibri" w:hAnsi="Calibri" w:cs="Times New Roman"/>
                <w:sz w:val="20"/>
                <w:szCs w:val="20"/>
              </w:rPr>
              <w:t>The government</w:t>
            </w:r>
          </w:p>
          <w:p w14:paraId="5113D1FA" w14:textId="00C0F28B" w:rsidR="008B7242" w:rsidRPr="00901D7F" w:rsidRDefault="008B7242" w:rsidP="008B7242">
            <w:pPr>
              <w:pStyle w:val="ListParagraph"/>
              <w:numPr>
                <w:ilvl w:val="0"/>
                <w:numId w:val="29"/>
              </w:numPr>
              <w:rPr>
                <w:rFonts w:ascii="Calibri" w:eastAsia="Calibri" w:hAnsi="Calibri" w:cs="Times New Roman"/>
                <w:sz w:val="20"/>
                <w:szCs w:val="20"/>
              </w:rPr>
            </w:pPr>
            <w:r w:rsidRPr="00901D7F">
              <w:rPr>
                <w:rFonts w:ascii="Calibri" w:eastAsia="Calibri" w:hAnsi="Calibri" w:cs="Times New Roman"/>
                <w:sz w:val="20"/>
                <w:szCs w:val="20"/>
              </w:rPr>
              <w:t>Faith Based Organizations (No</w:t>
            </w:r>
            <w:r w:rsidR="00116323" w:rsidRPr="00901D7F">
              <w:rPr>
                <w:rFonts w:ascii="Calibri" w:eastAsia="Calibri" w:hAnsi="Calibri" w:cs="Times New Roman"/>
                <w:sz w:val="20"/>
                <w:szCs w:val="20"/>
              </w:rPr>
              <w:t>t-</w:t>
            </w:r>
            <w:r w:rsidRPr="00901D7F">
              <w:rPr>
                <w:rFonts w:ascii="Calibri" w:eastAsia="Calibri" w:hAnsi="Calibri" w:cs="Times New Roman"/>
                <w:sz w:val="20"/>
                <w:szCs w:val="20"/>
              </w:rPr>
              <w:t>for</w:t>
            </w:r>
            <w:r w:rsidR="00116323" w:rsidRPr="00901D7F">
              <w:rPr>
                <w:rFonts w:ascii="Calibri" w:eastAsia="Calibri" w:hAnsi="Calibri" w:cs="Times New Roman"/>
                <w:sz w:val="20"/>
                <w:szCs w:val="20"/>
              </w:rPr>
              <w:t>-</w:t>
            </w:r>
            <w:r w:rsidRPr="00901D7F">
              <w:rPr>
                <w:rFonts w:ascii="Calibri" w:eastAsia="Calibri" w:hAnsi="Calibri" w:cs="Times New Roman"/>
                <w:sz w:val="20"/>
                <w:szCs w:val="20"/>
              </w:rPr>
              <w:t>profit private sector)</w:t>
            </w:r>
          </w:p>
          <w:p w14:paraId="2E1AC334" w14:textId="77777777" w:rsidR="008B7242" w:rsidRPr="00901D7F" w:rsidRDefault="008B7242" w:rsidP="00B13FE6">
            <w:pPr>
              <w:numPr>
                <w:ilvl w:val="0"/>
                <w:numId w:val="30"/>
              </w:numPr>
              <w:contextualSpacing/>
              <w:rPr>
                <w:rFonts w:ascii="Calibri" w:eastAsia="Calibri" w:hAnsi="Calibri" w:cs="Times New Roman"/>
                <w:b/>
                <w:sz w:val="20"/>
                <w:szCs w:val="20"/>
              </w:rPr>
            </w:pPr>
            <w:r w:rsidRPr="00901D7F">
              <w:rPr>
                <w:rFonts w:ascii="Calibri" w:eastAsia="Calibri" w:hAnsi="Calibri" w:cs="Times New Roman"/>
                <w:b/>
                <w:sz w:val="20"/>
                <w:szCs w:val="20"/>
              </w:rPr>
              <w:t>Location</w:t>
            </w:r>
          </w:p>
          <w:p w14:paraId="53BF7A62" w14:textId="49C2193F" w:rsidR="008B7242" w:rsidRPr="00901D7F" w:rsidRDefault="008B7242" w:rsidP="008B7242">
            <w:pPr>
              <w:pStyle w:val="ListParagraph"/>
              <w:numPr>
                <w:ilvl w:val="0"/>
                <w:numId w:val="29"/>
              </w:numPr>
              <w:rPr>
                <w:rFonts w:ascii="Calibri" w:eastAsia="Calibri" w:hAnsi="Calibri" w:cs="Times New Roman"/>
                <w:sz w:val="20"/>
                <w:szCs w:val="20"/>
              </w:rPr>
            </w:pPr>
            <w:r w:rsidRPr="00901D7F">
              <w:rPr>
                <w:rFonts w:ascii="Calibri" w:eastAsia="Calibri" w:hAnsi="Calibri" w:cs="Times New Roman"/>
                <w:sz w:val="20"/>
                <w:szCs w:val="20"/>
              </w:rPr>
              <w:t>Urban areas (</w:t>
            </w:r>
            <w:r w:rsidR="00116323" w:rsidRPr="00901D7F">
              <w:rPr>
                <w:rFonts w:ascii="Calibri" w:eastAsia="Calibri" w:hAnsi="Calibri" w:cs="Times New Roman"/>
                <w:sz w:val="20"/>
                <w:szCs w:val="20"/>
              </w:rPr>
              <w:t xml:space="preserve">in a few schools only) </w:t>
            </w:r>
            <w:r w:rsidRPr="00901D7F">
              <w:rPr>
                <w:rFonts w:ascii="Calibri" w:eastAsia="Calibri" w:hAnsi="Calibri" w:cs="Times New Roman"/>
                <w:sz w:val="20"/>
                <w:szCs w:val="20"/>
              </w:rPr>
              <w:t>Midwifery programme not organized in most schools)</w:t>
            </w:r>
          </w:p>
          <w:p w14:paraId="73C6D46F" w14:textId="25E20F73" w:rsidR="008B7242" w:rsidRPr="00901D7F" w:rsidRDefault="008B7242" w:rsidP="008B7242">
            <w:pPr>
              <w:pStyle w:val="ListParagraph"/>
              <w:numPr>
                <w:ilvl w:val="0"/>
                <w:numId w:val="29"/>
              </w:numPr>
              <w:rPr>
                <w:rFonts w:ascii="Calibri" w:eastAsia="Calibri" w:hAnsi="Calibri" w:cs="Times New Roman"/>
              </w:rPr>
            </w:pPr>
            <w:r w:rsidRPr="00901D7F">
              <w:rPr>
                <w:rFonts w:ascii="Calibri" w:eastAsia="Calibri" w:hAnsi="Calibri" w:cs="Times New Roman"/>
                <w:sz w:val="20"/>
                <w:szCs w:val="20"/>
              </w:rPr>
              <w:t>Rural areas</w:t>
            </w:r>
            <w:r w:rsidR="00116323" w:rsidRPr="00901D7F">
              <w:rPr>
                <w:rFonts w:ascii="Calibri" w:eastAsia="Calibri" w:hAnsi="Calibri" w:cs="Times New Roman"/>
                <w:sz w:val="20"/>
                <w:szCs w:val="20"/>
              </w:rPr>
              <w:t xml:space="preserve"> (in a few schools only)</w:t>
            </w:r>
            <w:r w:rsidRPr="00901D7F">
              <w:rPr>
                <w:rFonts w:ascii="Calibri" w:eastAsia="Calibri" w:hAnsi="Calibri" w:cs="Times New Roman"/>
                <w:sz w:val="20"/>
                <w:szCs w:val="20"/>
              </w:rPr>
              <w:t>midwifery programme not organized in most schools)</w:t>
            </w:r>
          </w:p>
        </w:tc>
        <w:tc>
          <w:tcPr>
            <w:tcW w:w="5138" w:type="dxa"/>
          </w:tcPr>
          <w:p w14:paraId="2DD08BC7" w14:textId="77777777" w:rsidR="008B7242" w:rsidRPr="00901D7F" w:rsidRDefault="008B7242" w:rsidP="008B7242">
            <w:pPr>
              <w:numPr>
                <w:ilvl w:val="0"/>
                <w:numId w:val="31"/>
              </w:numPr>
              <w:contextualSpacing/>
              <w:rPr>
                <w:rFonts w:ascii="Calibri" w:eastAsia="Calibri" w:hAnsi="Calibri" w:cs="Times New Roman"/>
                <w:b/>
                <w:sz w:val="20"/>
                <w:szCs w:val="20"/>
              </w:rPr>
            </w:pPr>
            <w:r w:rsidRPr="00901D7F">
              <w:rPr>
                <w:rFonts w:ascii="Calibri" w:eastAsia="Calibri" w:hAnsi="Calibri" w:cs="Times New Roman"/>
                <w:b/>
                <w:sz w:val="20"/>
                <w:szCs w:val="20"/>
              </w:rPr>
              <w:t>Midwifery training</w:t>
            </w:r>
          </w:p>
          <w:p w14:paraId="348F2909" w14:textId="72DA098D" w:rsidR="008B7242" w:rsidRPr="00901D7F" w:rsidRDefault="008B7242" w:rsidP="008B7242">
            <w:pPr>
              <w:contextualSpacing/>
              <w:rPr>
                <w:rFonts w:ascii="Calibri" w:eastAsia="Calibri" w:hAnsi="Calibri" w:cs="Times New Roman"/>
                <w:i/>
                <w:sz w:val="20"/>
                <w:szCs w:val="20"/>
                <w:lang w:val="fr-CA"/>
              </w:rPr>
            </w:pPr>
            <w:r w:rsidRPr="00901D7F">
              <w:rPr>
                <w:rFonts w:ascii="Calibri" w:eastAsia="Calibri" w:hAnsi="Calibri" w:cs="Times New Roman"/>
                <w:i/>
                <w:sz w:val="20"/>
                <w:szCs w:val="20"/>
                <w:lang w:val="fr-CA"/>
              </w:rPr>
              <w:t>A1 midwives (undergraduate degree) (Institut Sup</w:t>
            </w:r>
            <w:r w:rsidRPr="00901D7F">
              <w:rPr>
                <w:rFonts w:ascii="Calibri" w:eastAsia="Calibri" w:hAnsi="Calibri" w:cs="Calibri"/>
                <w:i/>
                <w:sz w:val="20"/>
                <w:szCs w:val="20"/>
                <w:lang w:val="fr-CA"/>
              </w:rPr>
              <w:t>é</w:t>
            </w:r>
            <w:r w:rsidRPr="00901D7F">
              <w:rPr>
                <w:rFonts w:ascii="Calibri" w:eastAsia="Calibri" w:hAnsi="Calibri" w:cs="Times New Roman"/>
                <w:i/>
                <w:sz w:val="20"/>
                <w:szCs w:val="20"/>
                <w:lang w:val="fr-CA"/>
              </w:rPr>
              <w:t>rieur de Techniques M</w:t>
            </w:r>
            <w:r w:rsidRPr="00901D7F">
              <w:rPr>
                <w:rFonts w:ascii="Calibri" w:eastAsia="Calibri" w:hAnsi="Calibri" w:cs="Calibri"/>
                <w:i/>
                <w:sz w:val="20"/>
                <w:szCs w:val="20"/>
                <w:lang w:val="fr-CA"/>
              </w:rPr>
              <w:t>é</w:t>
            </w:r>
            <w:r w:rsidRPr="00901D7F">
              <w:rPr>
                <w:rFonts w:ascii="Calibri" w:eastAsia="Calibri" w:hAnsi="Calibri" w:cs="Times New Roman"/>
                <w:i/>
                <w:sz w:val="20"/>
                <w:szCs w:val="20"/>
                <w:lang w:val="fr-CA"/>
              </w:rPr>
              <w:t>dicales : ISTM)</w:t>
            </w:r>
            <w:r w:rsidR="00876024" w:rsidRPr="00901D7F">
              <w:rPr>
                <w:rFonts w:ascii="Calibri" w:eastAsia="Calibri" w:hAnsi="Calibri" w:cs="Times New Roman"/>
                <w:i/>
                <w:sz w:val="20"/>
                <w:szCs w:val="20"/>
                <w:lang w:val="fr-CA"/>
              </w:rPr>
              <w:t xml:space="preserve"> </w:t>
            </w:r>
            <w:r w:rsidR="00876024" w:rsidRPr="00901D7F">
              <w:rPr>
                <w:rFonts w:ascii="Calibri" w:eastAsia="Calibri" w:hAnsi="Calibri" w:cs="Times New Roman"/>
                <w:i/>
                <w:sz w:val="20"/>
                <w:szCs w:val="20"/>
                <w:lang w:val="fr-CA"/>
              </w:rPr>
              <w:fldChar w:fldCharType="begin"/>
            </w:r>
            <w:r w:rsidR="00DA5453" w:rsidRPr="00901D7F">
              <w:rPr>
                <w:rFonts w:ascii="Calibri" w:eastAsia="Calibri" w:hAnsi="Calibri" w:cs="Times New Roman"/>
                <w:i/>
                <w:sz w:val="20"/>
                <w:szCs w:val="20"/>
                <w:lang w:val="fr-CA"/>
              </w:rPr>
              <w:instrText xml:space="preserve"> ADDIN EN.CITE &lt;EndNote&gt;&lt;Cite&gt;&lt;Author&gt;Bogren&lt;/Author&gt;&lt;Year&gt;2020&lt;/Year&gt;&lt;RecNum&gt;588&lt;/RecNum&gt;&lt;DisplayText&gt;[25]&lt;/DisplayText&gt;&lt;record&gt;&lt;rec-number&gt;588&lt;/rec-number&gt;&lt;foreign-keys&gt;&lt;key app="EN" db-id="dwvfep0dcpprw0eewfrxx5dowa5tdsped25p" timestamp="1596532837"&gt;588&lt;/key&gt;&lt;/foreign-keys&gt;&lt;ref-type name="Journal Article"&gt;17&lt;/ref-type&gt;&lt;contributors&gt;&lt;authors&gt;&lt;author&gt;Bogren, Malin&lt;/author&gt;&lt;author&gt;Ndela, Britou&lt;/author&gt;&lt;author&gt;Toko, Carla,&lt;/author&gt;&lt;author&gt;Berg, Marie&lt;/author&gt;&lt;/authors&gt;&lt;/contributors&gt;&lt;titles&gt;&lt;title&gt;Midwifery education, regulation and association in the Democratic Republic of Congo (DRC) – current state and challenges&lt;/title&gt;&lt;secondary-title&gt;Global Health Action&lt;/secondary-title&gt;&lt;/titles&gt;&lt;periodical&gt;&lt;full-title&gt;Global Health Action&lt;/full-title&gt;&lt;abbr-1&gt;Global Health Action&lt;/abbr-1&gt;&lt;/periodical&gt;&lt;volume&gt;13&lt;/volume&gt;&lt;number&gt;1&lt;/number&gt;&lt;dates&gt;&lt;year&gt;2020&lt;/year&gt;&lt;/dates&gt;&lt;urls&gt;&lt;related-urls&gt;&lt;url&gt;https://www.tandfonline.com/doi/full/10.1080/16549716.2020.1717409&lt;/url&gt;&lt;/related-urls&gt;&lt;/urls&gt;&lt;electronic-resource-num&gt;https://doi.org/10.1080/16549716.2020.1717409&lt;/electronic-resource-num&gt;&lt;access-date&gt;4/08/2020&lt;/access-date&gt;&lt;/record&gt;&lt;/Cite&gt;&lt;/EndNote&gt;</w:instrText>
            </w:r>
            <w:r w:rsidR="00876024" w:rsidRPr="00901D7F">
              <w:rPr>
                <w:rFonts w:ascii="Calibri" w:eastAsia="Calibri" w:hAnsi="Calibri" w:cs="Times New Roman"/>
                <w:i/>
                <w:sz w:val="20"/>
                <w:szCs w:val="20"/>
                <w:lang w:val="fr-CA"/>
              </w:rPr>
              <w:fldChar w:fldCharType="separate"/>
            </w:r>
            <w:r w:rsidR="00DA5453" w:rsidRPr="00901D7F">
              <w:rPr>
                <w:rFonts w:ascii="Calibri" w:eastAsia="Calibri" w:hAnsi="Calibri" w:cs="Times New Roman"/>
                <w:i/>
                <w:noProof/>
                <w:sz w:val="20"/>
                <w:szCs w:val="20"/>
                <w:lang w:val="fr-CA"/>
              </w:rPr>
              <w:t>[25]</w:t>
            </w:r>
            <w:r w:rsidR="00876024" w:rsidRPr="00901D7F">
              <w:rPr>
                <w:rFonts w:ascii="Calibri" w:eastAsia="Calibri" w:hAnsi="Calibri" w:cs="Times New Roman"/>
                <w:i/>
                <w:sz w:val="20"/>
                <w:szCs w:val="20"/>
                <w:lang w:val="fr-CA"/>
              </w:rPr>
              <w:fldChar w:fldCharType="end"/>
            </w:r>
          </w:p>
          <w:p w14:paraId="73260CA4" w14:textId="576F9B70" w:rsidR="008B7242" w:rsidRPr="00901D7F" w:rsidRDefault="00116323" w:rsidP="008B7242">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Entry requirements:</w:t>
            </w:r>
            <w:r w:rsidR="00EF5E97" w:rsidRPr="00901D7F">
              <w:rPr>
                <w:rFonts w:ascii="Calibri" w:eastAsia="Calibri" w:hAnsi="Calibri" w:cs="Times New Roman"/>
                <w:sz w:val="20"/>
                <w:szCs w:val="20"/>
              </w:rPr>
              <w:t xml:space="preserve"> </w:t>
            </w:r>
            <w:r w:rsidR="008B7242" w:rsidRPr="00901D7F">
              <w:rPr>
                <w:rFonts w:ascii="Calibri" w:eastAsia="Calibri" w:hAnsi="Calibri" w:cs="Times New Roman"/>
                <w:sz w:val="20"/>
                <w:szCs w:val="20"/>
              </w:rPr>
              <w:t>A2 midwives or 12 years of education (6 years in primary and 6 years in secondary schools)</w:t>
            </w:r>
          </w:p>
          <w:p w14:paraId="15BFEFA2" w14:textId="1468987D" w:rsidR="008B7242" w:rsidRPr="00901D7F" w:rsidRDefault="008B7242" w:rsidP="008B7242">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3 years of midwifery in nursing colleges training A1. Since 2013, when the country’s educational reform took place, a three-year midwifery education (sage femme) is conducted at a higher education level, which is in line with midwifery international norms and standards</w:t>
            </w:r>
            <w:r w:rsidR="00116323" w:rsidRPr="00901D7F">
              <w:rPr>
                <w:rFonts w:ascii="Calibri" w:eastAsia="Calibri" w:hAnsi="Calibri" w:cs="Times New Roman"/>
                <w:sz w:val="20"/>
                <w:szCs w:val="20"/>
              </w:rPr>
              <w:t xml:space="preserve"> </w:t>
            </w:r>
          </w:p>
          <w:p w14:paraId="4F7FAAE4" w14:textId="77777777" w:rsidR="00EF5E97" w:rsidRPr="00901D7F" w:rsidRDefault="00EF5E97" w:rsidP="00EF5E97">
            <w:pPr>
              <w:ind w:left="360"/>
              <w:contextualSpacing/>
              <w:rPr>
                <w:rFonts w:ascii="Calibri" w:eastAsia="Calibri" w:hAnsi="Calibri" w:cs="Times New Roman"/>
                <w:sz w:val="20"/>
                <w:szCs w:val="20"/>
              </w:rPr>
            </w:pPr>
          </w:p>
          <w:p w14:paraId="7F58DDA8" w14:textId="77777777" w:rsidR="008B7242" w:rsidRPr="00901D7F" w:rsidRDefault="008B7242" w:rsidP="008B7242">
            <w:pPr>
              <w:rPr>
                <w:rFonts w:ascii="Calibri" w:eastAsia="Calibri" w:hAnsi="Calibri" w:cs="Times New Roman"/>
                <w:i/>
                <w:sz w:val="20"/>
                <w:szCs w:val="20"/>
                <w:lang w:val="fr-CA"/>
              </w:rPr>
            </w:pPr>
            <w:r w:rsidRPr="00901D7F">
              <w:rPr>
                <w:rFonts w:ascii="Calibri" w:eastAsia="Calibri" w:hAnsi="Calibri" w:cs="Times New Roman"/>
                <w:i/>
                <w:sz w:val="20"/>
                <w:szCs w:val="20"/>
                <w:lang w:val="fr-CA"/>
              </w:rPr>
              <w:t>A0 midwives (Post graduate degree) (at Institut Sup</w:t>
            </w:r>
            <w:r w:rsidRPr="00901D7F">
              <w:rPr>
                <w:rFonts w:ascii="Calibri" w:eastAsia="Calibri" w:hAnsi="Calibri" w:cs="Calibri"/>
                <w:i/>
                <w:sz w:val="20"/>
                <w:szCs w:val="20"/>
                <w:lang w:val="fr-CA"/>
              </w:rPr>
              <w:t>é</w:t>
            </w:r>
            <w:r w:rsidRPr="00901D7F">
              <w:rPr>
                <w:rFonts w:ascii="Calibri" w:eastAsia="Calibri" w:hAnsi="Calibri" w:cs="Times New Roman"/>
                <w:i/>
                <w:sz w:val="20"/>
                <w:szCs w:val="20"/>
                <w:lang w:val="fr-CA"/>
              </w:rPr>
              <w:t>rieur de Techniques M</w:t>
            </w:r>
            <w:r w:rsidRPr="00901D7F">
              <w:rPr>
                <w:rFonts w:ascii="Calibri" w:eastAsia="Calibri" w:hAnsi="Calibri" w:cs="Calibri"/>
                <w:i/>
                <w:sz w:val="20"/>
                <w:szCs w:val="20"/>
                <w:lang w:val="fr-CA"/>
              </w:rPr>
              <w:t>é</w:t>
            </w:r>
            <w:r w:rsidRPr="00901D7F">
              <w:rPr>
                <w:rFonts w:ascii="Calibri" w:eastAsia="Calibri" w:hAnsi="Calibri" w:cs="Times New Roman"/>
                <w:i/>
                <w:sz w:val="20"/>
                <w:szCs w:val="20"/>
                <w:lang w:val="fr-CA"/>
              </w:rPr>
              <w:t>dicales : ISTM)</w:t>
            </w:r>
          </w:p>
          <w:p w14:paraId="3631F546" w14:textId="77777777" w:rsidR="00116323" w:rsidRPr="00901D7F" w:rsidRDefault="008B7242" w:rsidP="00116323">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A1 midwives</w:t>
            </w:r>
          </w:p>
          <w:p w14:paraId="1FC6F3FE" w14:textId="68DE60BC" w:rsidR="008B7242" w:rsidRPr="00901D7F" w:rsidRDefault="008B7242" w:rsidP="00116323">
            <w:pPr>
              <w:numPr>
                <w:ilvl w:val="0"/>
                <w:numId w:val="29"/>
              </w:numPr>
              <w:contextualSpacing/>
              <w:rPr>
                <w:rFonts w:ascii="Calibri" w:eastAsia="Calibri" w:hAnsi="Calibri" w:cs="Times New Roman"/>
                <w:sz w:val="20"/>
                <w:szCs w:val="20"/>
              </w:rPr>
            </w:pPr>
            <w:r w:rsidRPr="00901D7F">
              <w:rPr>
                <w:rFonts w:ascii="Calibri" w:eastAsia="Calibri" w:hAnsi="Calibri" w:cs="Times New Roman"/>
                <w:sz w:val="20"/>
                <w:szCs w:val="20"/>
              </w:rPr>
              <w:t xml:space="preserve">2-year post graduate training programme in obstetrics and gynecology (A0) in </w:t>
            </w:r>
            <w:r w:rsidR="00D50FAF" w:rsidRPr="00901D7F">
              <w:rPr>
                <w:rFonts w:ascii="Calibri" w:eastAsia="Calibri" w:hAnsi="Calibri" w:cs="Times New Roman"/>
                <w:sz w:val="20"/>
                <w:szCs w:val="20"/>
              </w:rPr>
              <w:t>a</w:t>
            </w:r>
            <w:r w:rsidRPr="00901D7F">
              <w:rPr>
                <w:rFonts w:ascii="Calibri" w:eastAsia="Calibri" w:hAnsi="Calibri" w:cs="Times New Roman"/>
                <w:sz w:val="20"/>
                <w:szCs w:val="20"/>
              </w:rPr>
              <w:t xml:space="preserve"> few nursing colleges</w:t>
            </w:r>
          </w:p>
          <w:p w14:paraId="401FA4B5" w14:textId="77777777" w:rsidR="00EF5E97" w:rsidRPr="00901D7F" w:rsidRDefault="00EF5E97" w:rsidP="00EF5E97">
            <w:pPr>
              <w:ind w:left="360"/>
              <w:contextualSpacing/>
              <w:rPr>
                <w:rFonts w:ascii="Calibri" w:eastAsia="Calibri" w:hAnsi="Calibri" w:cs="Times New Roman"/>
              </w:rPr>
            </w:pPr>
          </w:p>
          <w:p w14:paraId="42CE3BA8" w14:textId="758AF8B6" w:rsidR="008B7242" w:rsidRPr="00901D7F" w:rsidRDefault="008B7242" w:rsidP="001E5904">
            <w:pPr>
              <w:pStyle w:val="ListParagraph"/>
              <w:numPr>
                <w:ilvl w:val="0"/>
                <w:numId w:val="31"/>
              </w:numPr>
              <w:rPr>
                <w:rFonts w:ascii="Calibri" w:eastAsia="Calibri" w:hAnsi="Calibri" w:cs="Times New Roman"/>
                <w:b/>
                <w:sz w:val="20"/>
                <w:szCs w:val="20"/>
              </w:rPr>
            </w:pPr>
            <w:r w:rsidRPr="00901D7F">
              <w:rPr>
                <w:rFonts w:ascii="Calibri" w:eastAsia="Calibri" w:hAnsi="Calibri" w:cs="Times New Roman"/>
                <w:b/>
                <w:sz w:val="20"/>
                <w:szCs w:val="20"/>
              </w:rPr>
              <w:t>Types of training providers</w:t>
            </w:r>
          </w:p>
          <w:p w14:paraId="7CD37185" w14:textId="77777777" w:rsidR="008B7242" w:rsidRPr="00901D7F" w:rsidRDefault="008B7242" w:rsidP="008B7242">
            <w:pPr>
              <w:pStyle w:val="ListParagraph"/>
              <w:numPr>
                <w:ilvl w:val="0"/>
                <w:numId w:val="29"/>
              </w:numPr>
              <w:rPr>
                <w:rFonts w:ascii="Calibri" w:eastAsia="Calibri" w:hAnsi="Calibri" w:cs="Times New Roman"/>
                <w:sz w:val="20"/>
                <w:szCs w:val="20"/>
              </w:rPr>
            </w:pPr>
            <w:r w:rsidRPr="00901D7F">
              <w:rPr>
                <w:rFonts w:ascii="Calibri" w:eastAsia="Calibri" w:hAnsi="Calibri" w:cs="Times New Roman"/>
                <w:sz w:val="20"/>
                <w:szCs w:val="20"/>
              </w:rPr>
              <w:t>The government</w:t>
            </w:r>
          </w:p>
          <w:p w14:paraId="56B7052F" w14:textId="6BCC03BE" w:rsidR="008B7242" w:rsidRPr="00901D7F" w:rsidRDefault="008B7242" w:rsidP="008B7242">
            <w:pPr>
              <w:pStyle w:val="ListParagraph"/>
              <w:numPr>
                <w:ilvl w:val="0"/>
                <w:numId w:val="29"/>
              </w:numPr>
              <w:rPr>
                <w:rFonts w:ascii="Calibri" w:eastAsia="Calibri" w:hAnsi="Calibri" w:cs="Times New Roman"/>
                <w:sz w:val="20"/>
                <w:szCs w:val="20"/>
              </w:rPr>
            </w:pPr>
            <w:r w:rsidRPr="00901D7F">
              <w:rPr>
                <w:rFonts w:ascii="Calibri" w:eastAsia="Calibri" w:hAnsi="Calibri" w:cs="Times New Roman"/>
                <w:sz w:val="20"/>
                <w:szCs w:val="20"/>
              </w:rPr>
              <w:t>Faith Based Organizations (No</w:t>
            </w:r>
            <w:r w:rsidR="00D50FAF" w:rsidRPr="00901D7F">
              <w:rPr>
                <w:rFonts w:ascii="Calibri" w:eastAsia="Calibri" w:hAnsi="Calibri" w:cs="Times New Roman"/>
                <w:sz w:val="20"/>
                <w:szCs w:val="20"/>
              </w:rPr>
              <w:t>t-</w:t>
            </w:r>
            <w:r w:rsidRPr="00901D7F">
              <w:rPr>
                <w:rFonts w:ascii="Calibri" w:eastAsia="Calibri" w:hAnsi="Calibri" w:cs="Times New Roman"/>
                <w:sz w:val="20"/>
                <w:szCs w:val="20"/>
              </w:rPr>
              <w:t>for</w:t>
            </w:r>
            <w:r w:rsidR="00D50FAF" w:rsidRPr="00901D7F">
              <w:rPr>
                <w:rFonts w:ascii="Calibri" w:eastAsia="Calibri" w:hAnsi="Calibri" w:cs="Times New Roman"/>
                <w:sz w:val="20"/>
                <w:szCs w:val="20"/>
              </w:rPr>
              <w:t>-</w:t>
            </w:r>
            <w:r w:rsidRPr="00901D7F">
              <w:rPr>
                <w:rFonts w:ascii="Calibri" w:eastAsia="Calibri" w:hAnsi="Calibri" w:cs="Times New Roman"/>
                <w:sz w:val="20"/>
                <w:szCs w:val="20"/>
              </w:rPr>
              <w:t>profit private sector)</w:t>
            </w:r>
          </w:p>
          <w:p w14:paraId="464EBE4E" w14:textId="77777777" w:rsidR="008B7242" w:rsidRPr="00901D7F" w:rsidRDefault="008B7242" w:rsidP="00B13FE6">
            <w:pPr>
              <w:pStyle w:val="ListParagraph"/>
              <w:ind w:left="360"/>
              <w:rPr>
                <w:rFonts w:ascii="Calibri" w:eastAsia="Calibri" w:hAnsi="Calibri" w:cs="Times New Roman"/>
                <w:sz w:val="20"/>
                <w:szCs w:val="20"/>
              </w:rPr>
            </w:pPr>
          </w:p>
          <w:p w14:paraId="3053775B" w14:textId="77777777" w:rsidR="008B7242" w:rsidRPr="00901D7F" w:rsidRDefault="008B7242" w:rsidP="001E5904">
            <w:pPr>
              <w:numPr>
                <w:ilvl w:val="0"/>
                <w:numId w:val="31"/>
              </w:numPr>
              <w:contextualSpacing/>
              <w:rPr>
                <w:rFonts w:ascii="Calibri" w:eastAsia="Calibri" w:hAnsi="Calibri" w:cs="Times New Roman"/>
                <w:b/>
                <w:sz w:val="20"/>
                <w:szCs w:val="20"/>
              </w:rPr>
            </w:pPr>
            <w:r w:rsidRPr="00901D7F">
              <w:rPr>
                <w:rFonts w:ascii="Calibri" w:eastAsia="Calibri" w:hAnsi="Calibri" w:cs="Times New Roman"/>
                <w:b/>
                <w:sz w:val="20"/>
                <w:szCs w:val="20"/>
              </w:rPr>
              <w:t>Location</w:t>
            </w:r>
          </w:p>
          <w:p w14:paraId="0D16AFE2" w14:textId="77777777" w:rsidR="008B7242" w:rsidRPr="00901D7F" w:rsidRDefault="008B7242" w:rsidP="008B7242">
            <w:pPr>
              <w:pStyle w:val="ListParagraph"/>
              <w:numPr>
                <w:ilvl w:val="0"/>
                <w:numId w:val="29"/>
              </w:numPr>
              <w:rPr>
                <w:rFonts w:ascii="Calibri" w:eastAsia="Calibri" w:hAnsi="Calibri" w:cs="Times New Roman"/>
                <w:sz w:val="20"/>
                <w:szCs w:val="20"/>
              </w:rPr>
            </w:pPr>
            <w:r w:rsidRPr="00901D7F">
              <w:rPr>
                <w:rFonts w:ascii="Calibri" w:eastAsia="Calibri" w:hAnsi="Calibri" w:cs="Times New Roman"/>
                <w:sz w:val="20"/>
                <w:szCs w:val="20"/>
              </w:rPr>
              <w:t>Urban areas (nursing colleges: ISTM, concentrated in urban areas)</w:t>
            </w:r>
          </w:p>
          <w:p w14:paraId="3A663211" w14:textId="77777777" w:rsidR="008B7242" w:rsidRPr="00901D7F" w:rsidRDefault="008B7242" w:rsidP="008B7242">
            <w:pPr>
              <w:pStyle w:val="ListParagraph"/>
              <w:numPr>
                <w:ilvl w:val="0"/>
                <w:numId w:val="29"/>
              </w:numPr>
              <w:rPr>
                <w:rFonts w:ascii="Calibri" w:eastAsia="Calibri" w:hAnsi="Calibri" w:cs="Times New Roman"/>
              </w:rPr>
            </w:pPr>
            <w:r w:rsidRPr="00901D7F">
              <w:rPr>
                <w:rFonts w:ascii="Calibri" w:eastAsia="Calibri" w:hAnsi="Calibri" w:cs="Times New Roman"/>
                <w:sz w:val="20"/>
                <w:szCs w:val="20"/>
              </w:rPr>
              <w:t>Rural areas</w:t>
            </w:r>
          </w:p>
        </w:tc>
      </w:tr>
    </w:tbl>
    <w:p w14:paraId="50F6FD65" w14:textId="77777777" w:rsidR="008B7242" w:rsidRPr="00901D7F" w:rsidRDefault="008B7242" w:rsidP="008B7242"/>
    <w:p w14:paraId="4BE52F5B" w14:textId="672E0ED9" w:rsidR="00465496" w:rsidRPr="00901D7F" w:rsidRDefault="00465496" w:rsidP="00921660">
      <w:pPr>
        <w:pStyle w:val="NormalWeb"/>
        <w:spacing w:line="480" w:lineRule="auto"/>
        <w:rPr>
          <w:rFonts w:asciiTheme="minorHAnsi" w:hAnsiTheme="minorHAnsi" w:cstheme="minorHAnsi"/>
          <w:noProof/>
        </w:rPr>
      </w:pPr>
      <w:r w:rsidRPr="00901D7F">
        <w:rPr>
          <w:rFonts w:asciiTheme="minorHAnsi" w:hAnsiTheme="minorHAnsi" w:cstheme="minorHAnsi"/>
        </w:rPr>
        <w:t>Since 1999 Ituri province (the study setting)</w:t>
      </w:r>
      <w:r w:rsidRPr="00901D7F">
        <w:rPr>
          <w:rFonts w:ascii="Calibri" w:eastAsia="Calibri" w:hAnsi="Calibri" w:cs="Arial"/>
        </w:rPr>
        <w:t xml:space="preserve"> has endured sustained socio-political crises and wars. Ongoing ethnic clashes and the recent Ebola outbreak make this province particularly fragile. Ituri</w:t>
      </w:r>
      <w:r w:rsidR="00C53E99" w:rsidRPr="00901D7F">
        <w:rPr>
          <w:rFonts w:ascii="Calibri" w:eastAsia="Calibri" w:hAnsi="Calibri" w:cs="Arial"/>
        </w:rPr>
        <w:t xml:space="preserve">, like some other </w:t>
      </w:r>
      <w:r w:rsidRPr="00901D7F">
        <w:rPr>
          <w:rFonts w:ascii="Calibri" w:eastAsia="Calibri" w:hAnsi="Calibri" w:cs="Arial"/>
        </w:rPr>
        <w:t>province</w:t>
      </w:r>
      <w:r w:rsidR="00C53E99" w:rsidRPr="00901D7F">
        <w:rPr>
          <w:rFonts w:ascii="Calibri" w:eastAsia="Calibri" w:hAnsi="Calibri" w:cs="Arial"/>
        </w:rPr>
        <w:t>s</w:t>
      </w:r>
      <w:r w:rsidRPr="00901D7F">
        <w:rPr>
          <w:rFonts w:ascii="Calibri" w:eastAsia="Calibri" w:hAnsi="Calibri" w:cs="Arial"/>
        </w:rPr>
        <w:t xml:space="preserve"> face challenges in attracting and retaining midwives in rural districts and has a high maternal mortality rate far beyond the national average and other rural provinces in DRC</w:t>
      </w:r>
      <w:r w:rsidR="00B44461" w:rsidRPr="00901D7F">
        <w:rPr>
          <w:rFonts w:ascii="Calibri" w:eastAsia="Calibri" w:hAnsi="Calibri" w:cs="Arial"/>
        </w:rPr>
        <w:t xml:space="preserve"> </w:t>
      </w:r>
      <w:r w:rsidR="00C53E99" w:rsidRPr="00901D7F">
        <w:rPr>
          <w:rFonts w:ascii="Calibri" w:eastAsia="Calibri" w:hAnsi="Calibri" w:cs="Arial"/>
        </w:rPr>
        <w:fldChar w:fldCharType="begin"/>
      </w:r>
      <w:r w:rsidR="008B7242" w:rsidRPr="00901D7F">
        <w:rPr>
          <w:rFonts w:ascii="Calibri" w:eastAsia="Calibri" w:hAnsi="Calibri" w:cs="Arial"/>
        </w:rPr>
        <w:instrText xml:space="preserve"> ADDIN EN.CITE &lt;EndNote&gt;&lt;Cite&gt;&lt;Author&gt;UNFPA DR Congo&lt;/Author&gt;&lt;Year&gt;2018&lt;/Year&gt;&lt;RecNum&gt;416&lt;/RecNum&gt;&lt;DisplayText&gt;[20, 26]&lt;/DisplayText&gt;&lt;record&gt;&lt;rec-number&gt;416&lt;/rec-number&gt;&lt;foreign-keys&gt;&lt;key app="EN" db-id="dwvfep0dcpprw0eewfrxx5dowa5tdsped25p" timestamp="1582193319"&gt;416&lt;/key&gt;&lt;/foreign-keys&gt;&lt;ref-type name="Report"&gt;27&lt;/ref-type&gt;&lt;contributors&gt;&lt;authors&gt;&lt;author&gt;UNFPA DR Congo,&lt;/author&gt;&lt;/authors&gt;&lt;/contributors&gt;&lt;titles&gt;&lt;title&gt;Bulletin n°1 de la surveillance des deces maternels et riposte (SDMR) Janvier-Juin 2018 en Republique Democratique du Congo&lt;/title&gt;&lt;/titles&gt;&lt;pages&gt;12&lt;/pages&gt;&lt;dates&gt;&lt;year&gt;2018&lt;/year&gt;&lt;/dates&gt;&lt;pub-location&gt;Kinshasa&lt;/pub-location&gt;&lt;publisher&gt;UNFPA &amp;amp; WHO&lt;/publisher&gt;&lt;urls&gt;&lt;/urls&gt;&lt;/record&gt;&lt;/Cite&gt;&lt;Cite&gt;&lt;Author&gt;Ministère de Santé Publique RD Congo&lt;/Author&gt;&lt;Year&gt;2016a&lt;/Year&gt;&lt;RecNum&gt;177&lt;/RecNum&gt;&lt;record&gt;&lt;rec-number&gt;177&lt;/rec-number&gt;&lt;foreign-keys&gt;&lt;key app="EN" db-id="dwvfep0dcpprw0eewfrxx5dowa5tdsped25p" timestamp="1580814378"&gt;177&lt;/key&gt;&lt;/foreign-keys&gt;&lt;ref-type name="Report"&gt;27&lt;/ref-type&gt;&lt;contributors&gt;&lt;authors&gt;&lt;author&gt;Ministère de Santé Publique RD Congo,&lt;/author&gt;&lt;/authors&gt;&lt;/contributors&gt;&lt;titles&gt;&lt;title&gt;Plan national de developpement sanitaire&lt;/title&gt;&lt;/titles&gt;&lt;dates&gt;&lt;year&gt;2016a&lt;/year&gt;&lt;/dates&gt;&lt;pub-location&gt;Kinshasa&lt;/pub-location&gt;&lt;publisher&gt;Ministere de la sante Publique RD Congo&lt;/publisher&gt;&lt;urls&gt;&lt;related-urls&gt;&lt;url&gt;http://www.nationalplanningcycles.org/sites/default/files/planning_cycle_repository/democratic_republic_of_congo/pnds_2016-2020_version_finale_29_avril_2016.pdf&lt;/url&gt;&lt;/related-urls&gt;&lt;/urls&gt;&lt;access-date&gt;12/02/2018&lt;/access-date&gt;&lt;/record&gt;&lt;/Cite&gt;&lt;/EndNote&gt;</w:instrText>
      </w:r>
      <w:r w:rsidR="00C53E99" w:rsidRPr="00901D7F">
        <w:rPr>
          <w:rFonts w:ascii="Calibri" w:eastAsia="Calibri" w:hAnsi="Calibri" w:cs="Arial"/>
        </w:rPr>
        <w:fldChar w:fldCharType="separate"/>
      </w:r>
      <w:r w:rsidR="008B7242" w:rsidRPr="00901D7F">
        <w:rPr>
          <w:rFonts w:ascii="Calibri" w:eastAsia="Calibri" w:hAnsi="Calibri" w:cs="Arial"/>
          <w:noProof/>
        </w:rPr>
        <w:t>[20, 26]</w:t>
      </w:r>
      <w:r w:rsidR="00C53E99" w:rsidRPr="00901D7F">
        <w:rPr>
          <w:rFonts w:ascii="Calibri" w:eastAsia="Calibri" w:hAnsi="Calibri" w:cs="Arial"/>
        </w:rPr>
        <w:fldChar w:fldCharType="end"/>
      </w:r>
      <w:r w:rsidR="00495B2A" w:rsidRPr="00901D7F">
        <w:rPr>
          <w:rFonts w:ascii="Calibri" w:eastAsia="Calibri" w:hAnsi="Calibri" w:cs="Arial"/>
        </w:rPr>
        <w:t xml:space="preserve"> </w:t>
      </w:r>
      <w:r w:rsidR="00B44461" w:rsidRPr="00901D7F">
        <w:rPr>
          <w:rFonts w:ascii="Calibri" w:eastAsia="Calibri" w:hAnsi="Calibri" w:cs="Arial"/>
        </w:rPr>
        <w:t>(</w:t>
      </w:r>
      <w:r w:rsidR="00495B2A" w:rsidRPr="00901D7F">
        <w:rPr>
          <w:rFonts w:ascii="Calibri" w:eastAsia="Calibri" w:hAnsi="Calibri" w:cs="Arial"/>
        </w:rPr>
        <w:t xml:space="preserve">a situation confirmed from a </w:t>
      </w:r>
      <w:r w:rsidR="00B44461" w:rsidRPr="00901D7F">
        <w:rPr>
          <w:rFonts w:ascii="Calibri" w:eastAsia="Calibri" w:hAnsi="Calibri" w:cs="Arial"/>
        </w:rPr>
        <w:t xml:space="preserve">personal communication with Ituri Provincial Health </w:t>
      </w:r>
      <w:r w:rsidR="00EC3B73" w:rsidRPr="00901D7F">
        <w:rPr>
          <w:rFonts w:ascii="Calibri" w:eastAsia="Calibri" w:hAnsi="Calibri" w:cs="Arial"/>
        </w:rPr>
        <w:t>Office</w:t>
      </w:r>
      <w:r w:rsidR="00B44461" w:rsidRPr="00901D7F">
        <w:rPr>
          <w:rFonts w:ascii="Calibri" w:eastAsia="Calibri" w:hAnsi="Calibri" w:cs="Arial"/>
        </w:rPr>
        <w:t>)</w:t>
      </w:r>
      <w:r w:rsidRPr="00901D7F">
        <w:rPr>
          <w:rFonts w:ascii="Calibri" w:eastAsia="Calibri" w:hAnsi="Calibri" w:cs="Arial"/>
        </w:rPr>
        <w:t xml:space="preserve">. </w:t>
      </w:r>
      <w:r w:rsidRPr="00901D7F">
        <w:rPr>
          <w:rFonts w:asciiTheme="minorHAnsi" w:hAnsiTheme="minorHAnsi" w:cstheme="minorHAnsi"/>
        </w:rPr>
        <w:t xml:space="preserve">A </w:t>
      </w:r>
      <w:r w:rsidRPr="00901D7F">
        <w:rPr>
          <w:rFonts w:ascii="Calibri" w:eastAsia="Calibri" w:hAnsi="Calibri" w:cs="Arial"/>
        </w:rPr>
        <w:t xml:space="preserve">recent study highlights the availability and distribution of midwives, nurses and doctors in Ituri province and associated challenges (Box 1). Understanding midwives’ experiences </w:t>
      </w:r>
      <w:r w:rsidRPr="00901D7F">
        <w:rPr>
          <w:rFonts w:asciiTheme="minorHAnsi" w:hAnsiTheme="minorHAnsi" w:cstheme="minorHAnsi"/>
        </w:rPr>
        <w:t xml:space="preserve">in providing services in Ituri province is critical to addressing attraction and retention issues. A recent study documented these experiences including the coping mechanisms deployed by midwives who demonstrate </w:t>
      </w:r>
      <w:r w:rsidRPr="00901D7F">
        <w:rPr>
          <w:rFonts w:ascii="Calibri" w:eastAsia="Calibri" w:hAnsi="Calibri" w:cs="Calibri"/>
        </w:rPr>
        <w:t xml:space="preserve">bravery and resilience as they navigate the interface position between under-resourced health systems and poor marginalized communities </w:t>
      </w:r>
      <w:r w:rsidRPr="00901D7F">
        <w:rPr>
          <w:rFonts w:asciiTheme="minorHAnsi" w:hAnsiTheme="minorHAnsi" w:cstheme="minorHAnsi"/>
          <w:noProof/>
        </w:rPr>
        <w:t>(Box 2).</w:t>
      </w:r>
    </w:p>
    <w:p w14:paraId="308249AC" w14:textId="1E8DFD9D" w:rsidR="00465496" w:rsidRPr="00901D7F" w:rsidRDefault="00465496" w:rsidP="00465496">
      <w:pPr>
        <w:rPr>
          <w:rFonts w:eastAsia="Calibri" w:cstheme="minorHAnsi"/>
          <w:b/>
          <w:bCs/>
          <w:i/>
          <w:sz w:val="24"/>
          <w:szCs w:val="24"/>
          <w:lang w:val="en-GB"/>
        </w:rPr>
      </w:pPr>
      <w:r w:rsidRPr="00901D7F">
        <w:rPr>
          <w:rFonts w:eastAsia="Calibri" w:cstheme="minorHAnsi"/>
          <w:b/>
          <w:bCs/>
          <w:i/>
          <w:sz w:val="24"/>
          <w:szCs w:val="24"/>
          <w:lang w:val="en-GB"/>
        </w:rPr>
        <w:t xml:space="preserve">Box </w:t>
      </w:r>
      <w:r w:rsidR="00B13FE6" w:rsidRPr="00901D7F">
        <w:rPr>
          <w:rFonts w:eastAsia="Calibri" w:cstheme="minorHAnsi"/>
          <w:b/>
          <w:bCs/>
          <w:i/>
          <w:sz w:val="24"/>
          <w:szCs w:val="24"/>
          <w:lang w:val="en-GB"/>
        </w:rPr>
        <w:t>2</w:t>
      </w:r>
      <w:r w:rsidRPr="00901D7F">
        <w:rPr>
          <w:rFonts w:eastAsia="Calibri" w:cstheme="minorHAnsi"/>
          <w:b/>
          <w:bCs/>
          <w:i/>
          <w:sz w:val="24"/>
          <w:szCs w:val="24"/>
          <w:lang w:val="en-GB"/>
        </w:rPr>
        <w:t xml:space="preserve">. Availability and distribution of skilled birth attendants in Ituri: key findings </w:t>
      </w:r>
      <w:r w:rsidRPr="00901D7F">
        <w:rPr>
          <w:rFonts w:eastAsia="Calibri" w:cstheme="minorHAnsi"/>
          <w:b/>
          <w:bCs/>
          <w:i/>
          <w:sz w:val="24"/>
          <w:szCs w:val="24"/>
          <w:lang w:val="en-GB"/>
        </w:rPr>
        <w:fldChar w:fldCharType="begin"/>
      </w:r>
      <w:r w:rsidR="008B7242" w:rsidRPr="00901D7F">
        <w:rPr>
          <w:rFonts w:eastAsia="Calibri" w:cstheme="minorHAnsi"/>
          <w:b/>
          <w:bCs/>
          <w:i/>
          <w:sz w:val="24"/>
          <w:szCs w:val="24"/>
          <w:lang w:val="en-GB"/>
        </w:rPr>
        <w:instrText xml:space="preserve"> ADDIN EN.CITE &lt;EndNote&gt;&lt;Cite&gt;&lt;Author&gt;Baba&lt;/Author&gt;&lt;Year&gt;2020&lt;/Year&gt;&lt;RecNum&gt;457&lt;/RecNum&gt;&lt;DisplayText&gt;[27]&lt;/DisplayText&gt;&lt;record&gt;&lt;rec-number&gt;457&lt;/rec-number&gt;&lt;foreign-keys&gt;&lt;key app="EN" db-id="dwvfep0dcpprw0eewfrxx5dowa5tdsped25p" timestamp="1583912948"&gt;457&lt;/key&gt;&lt;/foreign-keys&gt;&lt;ref-type name="Journal Article"&gt;17&lt;/ref-type&gt;&lt;contributors&gt;&lt;authors&gt;&lt;author&gt;Baba, Amuda&lt;/author&gt;&lt;author&gt;Martineau, Tim &lt;/author&gt;&lt;author&gt;Theobald, Sally &lt;/author&gt;&lt;author&gt;Sabuni, Paluku&lt;/author&gt;&lt;author&gt;Raven, Joanna &lt;/author&gt;&lt;/authors&gt;&lt;/contributors&gt;&lt;titles&gt;&lt;title&gt;Using data to support evidence-informed decisions about skilled birth attendants in fragile contexts: A situational analysis from Democratic Republic of Congo &lt;/title&gt;&lt;secondary-title&gt;Human Resources for Health&lt;/secondary-title&gt;&lt;/titles&gt;&lt;periodical&gt;&lt;full-title&gt;Human Resources for Health&lt;/full-title&gt;&lt;abbr-1&gt;Hum Resour Health&lt;/abbr-1&gt;&lt;/periodical&gt;&lt;dates&gt;&lt;year&gt;2020&lt;/year&gt;&lt;/dates&gt;&lt;urls&gt;&lt;/urls&gt;&lt;/record&gt;&lt;/Cite&gt;&lt;/EndNote&gt;</w:instrText>
      </w:r>
      <w:r w:rsidRPr="00901D7F">
        <w:rPr>
          <w:rFonts w:eastAsia="Calibri" w:cstheme="minorHAnsi"/>
          <w:b/>
          <w:bCs/>
          <w:i/>
          <w:sz w:val="24"/>
          <w:szCs w:val="24"/>
          <w:lang w:val="en-GB"/>
        </w:rPr>
        <w:fldChar w:fldCharType="separate"/>
      </w:r>
      <w:r w:rsidR="008B7242" w:rsidRPr="00901D7F">
        <w:rPr>
          <w:rFonts w:eastAsia="Calibri" w:cstheme="minorHAnsi"/>
          <w:b/>
          <w:bCs/>
          <w:i/>
          <w:noProof/>
          <w:sz w:val="24"/>
          <w:szCs w:val="24"/>
          <w:lang w:val="en-GB"/>
        </w:rPr>
        <w:t>[27]</w:t>
      </w:r>
      <w:r w:rsidRPr="00901D7F">
        <w:rPr>
          <w:rFonts w:eastAsia="Calibri" w:cstheme="minorHAnsi"/>
          <w:b/>
          <w:bCs/>
          <w:i/>
          <w:sz w:val="24"/>
          <w:szCs w:val="24"/>
          <w:lang w:val="en-GB"/>
        </w:rPr>
        <w:fldChar w:fldCharType="end"/>
      </w:r>
    </w:p>
    <w:tbl>
      <w:tblPr>
        <w:tblStyle w:val="TableGrid"/>
        <w:tblW w:w="0" w:type="auto"/>
        <w:tblLook w:val="04A0" w:firstRow="1" w:lastRow="0" w:firstColumn="1" w:lastColumn="0" w:noHBand="0" w:noVBand="1"/>
      </w:tblPr>
      <w:tblGrid>
        <w:gridCol w:w="6941"/>
      </w:tblGrid>
      <w:tr w:rsidR="00465496" w:rsidRPr="00901D7F" w14:paraId="241E71C9" w14:textId="77777777" w:rsidTr="00465496">
        <w:trPr>
          <w:trHeight w:val="2393"/>
        </w:trPr>
        <w:tc>
          <w:tcPr>
            <w:tcW w:w="6941" w:type="dxa"/>
          </w:tcPr>
          <w:p w14:paraId="64BA1D94" w14:textId="77777777" w:rsidR="00495B2A" w:rsidRPr="00901D7F" w:rsidRDefault="00495B2A" w:rsidP="00495B2A">
            <w:pPr>
              <w:pStyle w:val="ListParagraph"/>
              <w:numPr>
                <w:ilvl w:val="0"/>
                <w:numId w:val="19"/>
              </w:numPr>
              <w:spacing w:line="276" w:lineRule="auto"/>
              <w:rPr>
                <w:rFonts w:eastAsia="Calibri" w:cstheme="minorHAnsi"/>
                <w:bCs/>
                <w:szCs w:val="24"/>
                <w:lang w:val="en-GB"/>
              </w:rPr>
            </w:pPr>
            <w:r w:rsidRPr="00901D7F">
              <w:rPr>
                <w:rFonts w:eastAsia="Calibri" w:cstheme="minorHAnsi"/>
                <w:bCs/>
                <w:szCs w:val="24"/>
                <w:lang w:val="en-GB"/>
              </w:rPr>
              <w:t>The shortages of midwives are the most extreme, especially in peri-urban (24.9% of posts filled) and rural districts (7.2% of posts filled), while there is a surplus of doctors and nurses in urban and peri-urban districts (&gt;100%).</w:t>
            </w:r>
          </w:p>
          <w:p w14:paraId="530DB46B" w14:textId="77777777" w:rsidR="00495B2A" w:rsidRPr="00901D7F" w:rsidRDefault="00495B2A" w:rsidP="00495B2A">
            <w:pPr>
              <w:pStyle w:val="ListParagraph"/>
              <w:numPr>
                <w:ilvl w:val="0"/>
                <w:numId w:val="19"/>
              </w:numPr>
              <w:spacing w:line="276" w:lineRule="auto"/>
              <w:rPr>
                <w:rFonts w:eastAsia="Calibri" w:cstheme="minorHAnsi"/>
                <w:bCs/>
                <w:szCs w:val="24"/>
                <w:lang w:val="en-GB"/>
              </w:rPr>
            </w:pPr>
            <w:r w:rsidRPr="00901D7F">
              <w:rPr>
                <w:rFonts w:eastAsia="Calibri" w:cstheme="minorHAnsi"/>
                <w:bCs/>
                <w:szCs w:val="24"/>
                <w:lang w:val="en-GB"/>
              </w:rPr>
              <w:t>While the number of doctors and nurses has increased in urban, peri-urban and rural districts from 2013 to 2017, the number of midwives has decreased in peri-urban and rural districts.</w:t>
            </w:r>
          </w:p>
          <w:p w14:paraId="4FCF5E29" w14:textId="77777777" w:rsidR="00495B2A" w:rsidRPr="00901D7F" w:rsidRDefault="00495B2A" w:rsidP="00495B2A">
            <w:pPr>
              <w:pStyle w:val="ListParagraph"/>
              <w:numPr>
                <w:ilvl w:val="0"/>
                <w:numId w:val="19"/>
              </w:numPr>
              <w:spacing w:line="276" w:lineRule="auto"/>
              <w:rPr>
                <w:rFonts w:eastAsia="Calibri" w:cstheme="minorHAnsi"/>
                <w:bCs/>
                <w:szCs w:val="24"/>
                <w:lang w:val="en-GB"/>
              </w:rPr>
            </w:pPr>
            <w:r w:rsidRPr="00901D7F">
              <w:rPr>
                <w:rFonts w:eastAsia="Calibri" w:cstheme="minorHAnsi"/>
                <w:bCs/>
                <w:szCs w:val="24"/>
                <w:lang w:val="en-GB"/>
              </w:rPr>
              <w:t>There is clear gender and occupational segregation: doctors and nurses are more likely to be male; whereas midwives are more likely to be female. There are more female nurses in the urban district.</w:t>
            </w:r>
          </w:p>
          <w:p w14:paraId="49322767" w14:textId="5D9B8A2D" w:rsidR="00465496" w:rsidRPr="00901D7F" w:rsidRDefault="00495B2A" w:rsidP="00197D4D">
            <w:pPr>
              <w:pStyle w:val="ListParagraph"/>
              <w:numPr>
                <w:ilvl w:val="0"/>
                <w:numId w:val="19"/>
              </w:numPr>
              <w:spacing w:line="276" w:lineRule="auto"/>
              <w:rPr>
                <w:rFonts w:eastAsia="Calibri" w:cstheme="minorHAnsi"/>
                <w:bCs/>
                <w:szCs w:val="24"/>
                <w:lang w:val="en-GB"/>
              </w:rPr>
            </w:pPr>
            <w:r w:rsidRPr="00901D7F">
              <w:rPr>
                <w:rFonts w:eastAsia="Calibri" w:cstheme="minorHAnsi"/>
                <w:bCs/>
                <w:szCs w:val="24"/>
                <w:lang w:val="en-GB"/>
              </w:rPr>
              <w:t>The projections of training outputs show a surplus of doctors and nursing increasing; whilst the shortfall for midwives remains above 75%.</w:t>
            </w:r>
          </w:p>
        </w:tc>
      </w:tr>
    </w:tbl>
    <w:p w14:paraId="3EFFFDEB" w14:textId="77777777" w:rsidR="00465496" w:rsidRPr="00901D7F" w:rsidRDefault="00465496" w:rsidP="00465496">
      <w:pPr>
        <w:rPr>
          <w:rFonts w:cstheme="minorHAnsi"/>
          <w:b/>
          <w:sz w:val="28"/>
        </w:rPr>
      </w:pPr>
    </w:p>
    <w:p w14:paraId="7B1269C7" w14:textId="77777777" w:rsidR="00901D7F" w:rsidRDefault="00901D7F">
      <w:pPr>
        <w:rPr>
          <w:rFonts w:eastAsia="Calibri" w:cstheme="minorHAnsi"/>
          <w:b/>
          <w:bCs/>
          <w:i/>
          <w:sz w:val="24"/>
          <w:szCs w:val="24"/>
          <w:lang w:val="en-GB"/>
        </w:rPr>
      </w:pPr>
      <w:r>
        <w:rPr>
          <w:rFonts w:eastAsia="Calibri" w:cstheme="minorHAnsi"/>
          <w:b/>
          <w:bCs/>
          <w:i/>
          <w:sz w:val="24"/>
          <w:szCs w:val="24"/>
          <w:lang w:val="en-GB"/>
        </w:rPr>
        <w:br w:type="page"/>
      </w:r>
    </w:p>
    <w:p w14:paraId="5328BA32" w14:textId="2B79CF4C" w:rsidR="00465496" w:rsidRPr="00901D7F" w:rsidRDefault="00465496" w:rsidP="00465496">
      <w:pPr>
        <w:rPr>
          <w:rFonts w:eastAsia="Calibri" w:cstheme="minorHAnsi"/>
          <w:b/>
          <w:bCs/>
          <w:i/>
          <w:sz w:val="24"/>
          <w:szCs w:val="24"/>
          <w:lang w:val="en-GB"/>
        </w:rPr>
      </w:pPr>
      <w:r w:rsidRPr="00901D7F">
        <w:rPr>
          <w:rFonts w:eastAsia="Calibri" w:cstheme="minorHAnsi"/>
          <w:b/>
          <w:bCs/>
          <w:i/>
          <w:sz w:val="24"/>
          <w:szCs w:val="24"/>
          <w:lang w:val="en-GB"/>
        </w:rPr>
        <w:t xml:space="preserve">Box </w:t>
      </w:r>
      <w:r w:rsidR="00B13FE6" w:rsidRPr="00901D7F">
        <w:rPr>
          <w:rFonts w:eastAsia="Calibri" w:cstheme="minorHAnsi"/>
          <w:b/>
          <w:bCs/>
          <w:i/>
          <w:sz w:val="24"/>
          <w:szCs w:val="24"/>
          <w:lang w:val="en-GB"/>
        </w:rPr>
        <w:t>3</w:t>
      </w:r>
      <w:r w:rsidRPr="00901D7F">
        <w:rPr>
          <w:rFonts w:eastAsia="Calibri" w:cstheme="minorHAnsi"/>
          <w:b/>
          <w:bCs/>
          <w:i/>
          <w:sz w:val="24"/>
          <w:szCs w:val="24"/>
          <w:lang w:val="en-GB"/>
        </w:rPr>
        <w:t xml:space="preserve">. Midwives work experiences in Ituri Province: key findings </w:t>
      </w:r>
      <w:r w:rsidRPr="00901D7F">
        <w:rPr>
          <w:rFonts w:eastAsia="Calibri" w:cstheme="minorHAnsi"/>
          <w:b/>
          <w:bCs/>
          <w:i/>
          <w:sz w:val="24"/>
          <w:szCs w:val="24"/>
          <w:lang w:val="en-GB"/>
        </w:rPr>
        <w:fldChar w:fldCharType="begin"/>
      </w:r>
      <w:r w:rsidR="008B7242" w:rsidRPr="00901D7F">
        <w:rPr>
          <w:rFonts w:eastAsia="Calibri" w:cstheme="minorHAnsi"/>
          <w:b/>
          <w:bCs/>
          <w:i/>
          <w:sz w:val="24"/>
          <w:szCs w:val="24"/>
          <w:lang w:val="en-GB"/>
        </w:rPr>
        <w:instrText xml:space="preserve"> ADDIN EN.CITE &lt;EndNote&gt;&lt;Cite&gt;&lt;Author&gt;Baba&lt;/Author&gt;&lt;Year&gt;2020&lt;/Year&gt;&lt;RecNum&gt;421&lt;/RecNum&gt;&lt;DisplayText&gt;[28]&lt;/DisplayText&gt;&lt;record&gt;&lt;rec-number&gt;421&lt;/rec-number&gt;&lt;foreign-keys&gt;&lt;key app="EN" db-id="dwvfep0dcpprw0eewfrxx5dowa5tdsped25p" timestamp="1582214534"&gt;421&lt;/key&gt;&lt;/foreign-keys&gt;&lt;ref-type name="Journal Article"&gt;17&lt;/ref-type&gt;&lt;contributors&gt;&lt;authors&gt;&lt;author&gt;Baba, Amuda&lt;/author&gt;&lt;author&gt;Theobald, Sally &lt;/author&gt;&lt;author&gt;Martineau, Tim &lt;/author&gt;&lt;author&gt;Sabuni, Paluku&lt;/author&gt;&lt;author&gt;Muziakukwa, Marie&lt;/author&gt;&lt;author&gt;Alitimango, Ajaruva&lt;/author&gt;&lt;author&gt;Raven, Joanna &lt;/author&gt;&lt;/authors&gt;&lt;/contributors&gt;&lt;titles&gt;&lt;title&gt;Being a midwife is being prepared to help women in very difficult conditions”: midwives’ experiences of working in the rural and fragile settings of Ituri Province, Democratic Republic of Congo  &lt;/title&gt;&lt;secondary-title&gt;Rural and Remote Health&lt;/secondary-title&gt;&lt;/titles&gt;&lt;periodical&gt;&lt;full-title&gt;Rural and Remote Health&lt;/full-title&gt;&lt;abbr-1&gt;Rural Remote Health&lt;/abbr-1&gt;&lt;/periodical&gt;&lt;volume&gt;20&lt;/volume&gt;&lt;number&gt;3&lt;/number&gt;&lt;dates&gt;&lt;year&gt;2020&lt;/year&gt;&lt;/dates&gt;&lt;urls&gt;&lt;/urls&gt;&lt;electronic-resource-num&gt;https://doi.org/10.22605/RRH5677&lt;/electronic-resource-num&gt;&lt;/record&gt;&lt;/Cite&gt;&lt;/EndNote&gt;</w:instrText>
      </w:r>
      <w:r w:rsidRPr="00901D7F">
        <w:rPr>
          <w:rFonts w:eastAsia="Calibri" w:cstheme="minorHAnsi"/>
          <w:b/>
          <w:bCs/>
          <w:i/>
          <w:sz w:val="24"/>
          <w:szCs w:val="24"/>
          <w:lang w:val="en-GB"/>
        </w:rPr>
        <w:fldChar w:fldCharType="separate"/>
      </w:r>
      <w:r w:rsidR="008B7242" w:rsidRPr="00901D7F">
        <w:rPr>
          <w:rFonts w:eastAsia="Calibri" w:cstheme="minorHAnsi"/>
          <w:b/>
          <w:bCs/>
          <w:i/>
          <w:noProof/>
          <w:sz w:val="24"/>
          <w:szCs w:val="24"/>
          <w:lang w:val="en-GB"/>
        </w:rPr>
        <w:t>[28]</w:t>
      </w:r>
      <w:r w:rsidRPr="00901D7F">
        <w:rPr>
          <w:rFonts w:eastAsia="Calibri" w:cstheme="minorHAnsi"/>
          <w:b/>
          <w:bCs/>
          <w:i/>
          <w:sz w:val="24"/>
          <w:szCs w:val="24"/>
          <w:lang w:val="en-GB"/>
        </w:rPr>
        <w:fldChar w:fldCharType="end"/>
      </w:r>
    </w:p>
    <w:tbl>
      <w:tblPr>
        <w:tblStyle w:val="TableGrid"/>
        <w:tblW w:w="0" w:type="auto"/>
        <w:tblLook w:val="04A0" w:firstRow="1" w:lastRow="0" w:firstColumn="1" w:lastColumn="0" w:noHBand="0" w:noVBand="1"/>
      </w:tblPr>
      <w:tblGrid>
        <w:gridCol w:w="7792"/>
      </w:tblGrid>
      <w:tr w:rsidR="00465496" w:rsidRPr="00901D7F" w14:paraId="3A49CE07" w14:textId="77777777" w:rsidTr="00465496">
        <w:trPr>
          <w:trHeight w:val="2393"/>
        </w:trPr>
        <w:tc>
          <w:tcPr>
            <w:tcW w:w="7792" w:type="dxa"/>
          </w:tcPr>
          <w:p w14:paraId="5C7C037A" w14:textId="77777777" w:rsidR="00465496" w:rsidRPr="00901D7F" w:rsidRDefault="00465496" w:rsidP="00921660">
            <w:pPr>
              <w:pStyle w:val="ListParagraph"/>
              <w:numPr>
                <w:ilvl w:val="0"/>
                <w:numId w:val="20"/>
              </w:numPr>
              <w:spacing w:line="276" w:lineRule="auto"/>
              <w:rPr>
                <w:rFonts w:eastAsia="Calibri" w:cstheme="minorHAnsi"/>
                <w:bCs/>
                <w:szCs w:val="24"/>
                <w:lang w:val="en-GB"/>
              </w:rPr>
            </w:pPr>
            <w:r w:rsidRPr="00901D7F">
              <w:rPr>
                <w:rFonts w:eastAsia="Calibri" w:cstheme="minorHAnsi"/>
                <w:bCs/>
                <w:szCs w:val="24"/>
                <w:lang w:val="en-GB"/>
              </w:rPr>
              <w:t xml:space="preserve">Midwives joined midwifery for different </w:t>
            </w:r>
            <w:r w:rsidR="00921660" w:rsidRPr="00901D7F">
              <w:rPr>
                <w:rFonts w:eastAsia="Calibri" w:cstheme="minorHAnsi"/>
                <w:bCs/>
                <w:szCs w:val="24"/>
                <w:lang w:val="en-GB"/>
              </w:rPr>
              <w:t>reasons, including</w:t>
            </w:r>
            <w:r w:rsidRPr="00901D7F">
              <w:rPr>
                <w:rFonts w:eastAsia="Calibri" w:cstheme="minorHAnsi"/>
                <w:bCs/>
                <w:szCs w:val="24"/>
                <w:lang w:val="en-GB"/>
              </w:rPr>
              <w:t>: a wish to solve problems; fulfilling childhood aspirations</w:t>
            </w:r>
            <w:r w:rsidR="003846FC" w:rsidRPr="00901D7F">
              <w:rPr>
                <w:rFonts w:eastAsia="Calibri" w:cstheme="minorHAnsi"/>
                <w:bCs/>
                <w:szCs w:val="24"/>
                <w:lang w:val="en-GB"/>
              </w:rPr>
              <w:t>;</w:t>
            </w:r>
            <w:r w:rsidRPr="00901D7F">
              <w:rPr>
                <w:rFonts w:eastAsia="Calibri" w:cstheme="minorHAnsi"/>
                <w:bCs/>
                <w:szCs w:val="24"/>
                <w:lang w:val="en-GB"/>
              </w:rPr>
              <w:t xml:space="preserve"> and wanting to be role models for their community.</w:t>
            </w:r>
          </w:p>
          <w:p w14:paraId="1C9E4E11" w14:textId="0E5F934E" w:rsidR="00465496" w:rsidRPr="00901D7F" w:rsidRDefault="00495B2A" w:rsidP="00495B2A">
            <w:pPr>
              <w:pStyle w:val="ListParagraph"/>
              <w:numPr>
                <w:ilvl w:val="0"/>
                <w:numId w:val="20"/>
              </w:numPr>
              <w:rPr>
                <w:rFonts w:eastAsia="Calibri" w:cstheme="minorHAnsi"/>
                <w:bCs/>
                <w:szCs w:val="24"/>
                <w:lang w:val="en-GB"/>
              </w:rPr>
            </w:pPr>
            <w:r w:rsidRPr="00901D7F">
              <w:rPr>
                <w:rFonts w:eastAsia="Calibri" w:cstheme="minorHAnsi"/>
                <w:bCs/>
                <w:szCs w:val="24"/>
                <w:lang w:val="en-GB"/>
              </w:rPr>
              <w:t xml:space="preserve">Midwives faced health systems related challenges, including: severe shortage of qualified co-workers; poor working conditions due to lack of equipment, supplies and professional support; and no salary from the government, apart from risk allowances received by some. </w:t>
            </w:r>
          </w:p>
          <w:p w14:paraId="0025A77D" w14:textId="77777777" w:rsidR="00465496" w:rsidRPr="00901D7F" w:rsidRDefault="00465496" w:rsidP="00921660">
            <w:pPr>
              <w:pStyle w:val="ListParagraph"/>
              <w:numPr>
                <w:ilvl w:val="0"/>
                <w:numId w:val="20"/>
              </w:numPr>
              <w:spacing w:line="276" w:lineRule="auto"/>
              <w:rPr>
                <w:rFonts w:eastAsia="Calibri" w:cstheme="minorHAnsi"/>
                <w:bCs/>
                <w:szCs w:val="24"/>
                <w:lang w:val="en-GB"/>
              </w:rPr>
            </w:pPr>
            <w:r w:rsidRPr="00901D7F">
              <w:rPr>
                <w:rFonts w:eastAsia="Calibri" w:cstheme="minorHAnsi"/>
                <w:bCs/>
                <w:szCs w:val="24"/>
                <w:lang w:val="en-GB"/>
              </w:rPr>
              <w:t>Midwives also experienced socio-cultural challenges: gender norms of</w:t>
            </w:r>
          </w:p>
          <w:p w14:paraId="3F971A90" w14:textId="77777777" w:rsidR="00465496" w:rsidRPr="00901D7F" w:rsidRDefault="00465496" w:rsidP="00921660">
            <w:pPr>
              <w:pStyle w:val="ListParagraph"/>
              <w:spacing w:line="276" w:lineRule="auto"/>
              <w:rPr>
                <w:rFonts w:eastAsia="Calibri" w:cstheme="minorHAnsi"/>
                <w:bCs/>
                <w:szCs w:val="24"/>
                <w:lang w:val="en-GB"/>
              </w:rPr>
            </w:pPr>
            <w:r w:rsidRPr="00901D7F">
              <w:rPr>
                <w:rFonts w:eastAsia="Calibri" w:cstheme="minorHAnsi"/>
                <w:bCs/>
                <w:szCs w:val="24"/>
                <w:lang w:val="en-GB"/>
              </w:rPr>
              <w:t>male midwives not being accepted in rural communities (most male midwives work in urban areas); married female midwives not being allowed to work due to family responsibilities; women attending antenatal services late in pregnancy, or coming to the facility on their own for delivery</w:t>
            </w:r>
            <w:r w:rsidR="003846FC" w:rsidRPr="00901D7F">
              <w:rPr>
                <w:rFonts w:eastAsia="Calibri" w:cstheme="minorHAnsi"/>
                <w:bCs/>
                <w:szCs w:val="24"/>
                <w:lang w:val="en-GB"/>
              </w:rPr>
              <w:t>;</w:t>
            </w:r>
            <w:r w:rsidRPr="00901D7F">
              <w:rPr>
                <w:rFonts w:eastAsia="Calibri" w:cstheme="minorHAnsi"/>
                <w:bCs/>
                <w:szCs w:val="24"/>
                <w:lang w:val="en-GB"/>
              </w:rPr>
              <w:t xml:space="preserve"> and a culture of blame when there are deaths or complications. </w:t>
            </w:r>
          </w:p>
          <w:p w14:paraId="22E2C9FA" w14:textId="5B14DE20" w:rsidR="00465496" w:rsidRPr="00901D7F" w:rsidRDefault="00465496" w:rsidP="00921660">
            <w:pPr>
              <w:pStyle w:val="ListParagraph"/>
              <w:numPr>
                <w:ilvl w:val="0"/>
                <w:numId w:val="20"/>
              </w:numPr>
              <w:spacing w:line="276" w:lineRule="auto"/>
              <w:rPr>
                <w:rFonts w:eastAsia="Calibri" w:cstheme="minorHAnsi"/>
                <w:bCs/>
                <w:szCs w:val="24"/>
                <w:lang w:val="en-GB"/>
              </w:rPr>
            </w:pPr>
            <w:r w:rsidRPr="00901D7F">
              <w:rPr>
                <w:rFonts w:eastAsia="Calibri" w:cstheme="minorHAnsi"/>
                <w:bCs/>
                <w:szCs w:val="24"/>
                <w:lang w:val="en-GB"/>
              </w:rPr>
              <w:t>Midwives have developed coping strategies such as</w:t>
            </w:r>
            <w:r w:rsidR="003846FC" w:rsidRPr="00901D7F">
              <w:rPr>
                <w:rFonts w:eastAsia="Calibri" w:cstheme="minorHAnsi"/>
                <w:bCs/>
                <w:szCs w:val="24"/>
                <w:lang w:val="en-GB"/>
              </w:rPr>
              <w:t>:</w:t>
            </w:r>
            <w:r w:rsidRPr="00901D7F">
              <w:rPr>
                <w:rFonts w:eastAsia="Calibri" w:cstheme="minorHAnsi"/>
                <w:bCs/>
                <w:szCs w:val="24"/>
                <w:lang w:val="en-GB"/>
              </w:rPr>
              <w:t xml:space="preserve"> generating income and food from farm work</w:t>
            </w:r>
            <w:r w:rsidR="003846FC" w:rsidRPr="00901D7F">
              <w:rPr>
                <w:rFonts w:eastAsia="Calibri" w:cstheme="minorHAnsi"/>
                <w:bCs/>
                <w:szCs w:val="24"/>
                <w:lang w:val="en-GB"/>
              </w:rPr>
              <w:t>;</w:t>
            </w:r>
            <w:r w:rsidRPr="00901D7F">
              <w:rPr>
                <w:rFonts w:eastAsia="Calibri" w:cstheme="minorHAnsi"/>
                <w:bCs/>
                <w:szCs w:val="24"/>
                <w:lang w:val="en-GB"/>
              </w:rPr>
              <w:t xml:space="preserve"> lobbying local organizations for supplies</w:t>
            </w:r>
            <w:r w:rsidR="003846FC" w:rsidRPr="00901D7F">
              <w:rPr>
                <w:rFonts w:eastAsia="Calibri" w:cstheme="minorHAnsi"/>
                <w:bCs/>
                <w:szCs w:val="24"/>
                <w:lang w:val="en-GB"/>
              </w:rPr>
              <w:t>;</w:t>
            </w:r>
            <w:r w:rsidRPr="00901D7F">
              <w:rPr>
                <w:rFonts w:eastAsia="Calibri" w:cstheme="minorHAnsi"/>
                <w:bCs/>
                <w:szCs w:val="24"/>
                <w:lang w:val="en-GB"/>
              </w:rPr>
              <w:t xml:space="preserve"> and training traditional birth attendants to work in facilities.</w:t>
            </w:r>
          </w:p>
          <w:p w14:paraId="716B3E81" w14:textId="77777777" w:rsidR="00465496" w:rsidRPr="00901D7F" w:rsidRDefault="00465496" w:rsidP="00921660">
            <w:pPr>
              <w:pStyle w:val="ListParagraph"/>
              <w:spacing w:line="276" w:lineRule="auto"/>
              <w:rPr>
                <w:rFonts w:eastAsia="Calibri" w:cstheme="minorHAnsi"/>
                <w:bCs/>
                <w:szCs w:val="24"/>
                <w:lang w:val="en-GB"/>
              </w:rPr>
            </w:pPr>
          </w:p>
        </w:tc>
      </w:tr>
    </w:tbl>
    <w:p w14:paraId="7363011D" w14:textId="29D65365" w:rsidR="00465496" w:rsidRPr="00901D7F" w:rsidRDefault="00465496" w:rsidP="00921660">
      <w:pPr>
        <w:pStyle w:val="NormalWeb"/>
        <w:spacing w:line="480" w:lineRule="auto"/>
        <w:rPr>
          <w:rFonts w:asciiTheme="minorHAnsi" w:hAnsiTheme="minorHAnsi" w:cstheme="minorHAnsi"/>
        </w:rPr>
      </w:pPr>
      <w:r w:rsidRPr="00901D7F">
        <w:rPr>
          <w:rFonts w:ascii="Calibri" w:eastAsia="Calibri" w:hAnsi="Calibri" w:cs="Arial"/>
        </w:rPr>
        <w:t xml:space="preserve">The </w:t>
      </w:r>
      <w:r w:rsidRPr="00901D7F">
        <w:rPr>
          <w:rFonts w:asciiTheme="minorHAnsi" w:hAnsiTheme="minorHAnsi" w:cstheme="minorHAnsi"/>
        </w:rPr>
        <w:t>Ministry of Public Health developed strategies to attract and retain different categories of</w:t>
      </w:r>
      <w:r w:rsidR="003846FC" w:rsidRPr="00901D7F">
        <w:rPr>
          <w:rFonts w:asciiTheme="minorHAnsi" w:hAnsiTheme="minorHAnsi" w:cstheme="minorHAnsi"/>
        </w:rPr>
        <w:t xml:space="preserve"> </w:t>
      </w:r>
      <w:r w:rsidRPr="00901D7F">
        <w:rPr>
          <w:rFonts w:asciiTheme="minorHAnsi" w:hAnsiTheme="minorHAnsi" w:cstheme="minorHAnsi"/>
        </w:rPr>
        <w:t xml:space="preserve">health workers in rural DRC such as improving living and working conditions, increasing financial incentives, registration of health workers, and introducing rural placement allowances -  see Box 3 </w:t>
      </w:r>
      <w:r w:rsidRPr="00901D7F">
        <w:rPr>
          <w:rFonts w:asciiTheme="minorHAnsi" w:hAnsiTheme="minorHAnsi" w:cstheme="minorHAnsi"/>
        </w:rPr>
        <w:fldChar w:fldCharType="begin"/>
      </w:r>
      <w:r w:rsidR="004C64BE" w:rsidRPr="00901D7F">
        <w:rPr>
          <w:rFonts w:asciiTheme="minorHAnsi" w:hAnsiTheme="minorHAnsi" w:cstheme="minorHAnsi"/>
        </w:rPr>
        <w:instrText xml:space="preserve"> ADDIN EN.CITE &lt;EndNote&gt;&lt;Cite&gt;&lt;Author&gt;Ministère de Santé Publique RD Congo&lt;/Author&gt;&lt;Year&gt;2016a&lt;/Year&gt;&lt;RecNum&gt;177&lt;/RecNum&gt;&lt;DisplayText&gt;[20, 21]&lt;/DisplayText&gt;&lt;record&gt;&lt;rec-number&gt;177&lt;/rec-number&gt;&lt;foreign-keys&gt;&lt;key app="EN" db-id="dwvfep0dcpprw0eewfrxx5dowa5tdsped25p" timestamp="1580814378"&gt;177&lt;/key&gt;&lt;/foreign-keys&gt;&lt;ref-type name="Report"&gt;27&lt;/ref-type&gt;&lt;contributors&gt;&lt;authors&gt;&lt;author&gt;Ministère de Santé Publique RD Congo,&lt;/author&gt;&lt;/authors&gt;&lt;/contributors&gt;&lt;titles&gt;&lt;title&gt;Plan national de developpement sanitaire&lt;/title&gt;&lt;/titles&gt;&lt;dates&gt;&lt;year&gt;2016a&lt;/year&gt;&lt;/dates&gt;&lt;pub-location&gt;Kinshasa&lt;/pub-location&gt;&lt;publisher&gt;Ministere de la sante Publique RD Congo&lt;/publisher&gt;&lt;urls&gt;&lt;related-urls&gt;&lt;url&gt;http://www.nationalplanningcycles.org/sites/default/files/planning_cycle_repository/democratic_republic_of_congo/pnds_2016-2020_version_finale_29_avril_2016.pdf&lt;/url&gt;&lt;/related-urls&gt;&lt;/urls&gt;&lt;access-date&gt;12/02/2018&lt;/access-date&gt;&lt;/record&gt;&lt;/Cite&gt;&lt;Cite&gt;&lt;Author&gt;Ministère de la Santé Publique RD Congo&lt;/Author&gt;&lt;Year&gt;2016b&lt;/Year&gt;&lt;RecNum&gt;176&lt;/RecNum&gt;&lt;record&gt;&lt;rec-number&gt;176&lt;/rec-number&gt;&lt;foreign-keys&gt;&lt;key app="EN" db-id="dwvfep0dcpprw0eewfrxx5dowa5tdsped25p" timestamp="1580814378"&gt;176&lt;/key&gt;&lt;/foreign-keys&gt;&lt;ref-type name="Report"&gt;27&lt;/ref-type&gt;&lt;contributors&gt;&lt;authors&gt;&lt;author&gt;Ministère de la Santé Publique RD Congo,&lt;/author&gt;&lt;/authors&gt;&lt;/contributors&gt;&lt;titles&gt;&lt;title&gt;Plan national de développement des ressources humaines en santé 2016-2020&lt;/title&gt;&lt;/titles&gt;&lt;dates&gt;&lt;year&gt;2016b&lt;/year&gt;&lt;pub-dates&gt;&lt;date&gt;Novembre 2016&lt;/date&gt;&lt;/pub-dates&gt;&lt;/dates&gt;&lt;pub-location&gt;Kinshasa&lt;/pub-location&gt;&lt;publisher&gt;Ministère de santé Publique RD Congo&lt;/publisher&gt;&lt;urls&gt;&lt;/urls&gt;&lt;/record&gt;&lt;/Cite&gt;&lt;/EndNote&gt;</w:instrText>
      </w:r>
      <w:r w:rsidRPr="00901D7F">
        <w:rPr>
          <w:rFonts w:asciiTheme="minorHAnsi" w:hAnsiTheme="minorHAnsi" w:cstheme="minorHAnsi"/>
        </w:rPr>
        <w:fldChar w:fldCharType="separate"/>
      </w:r>
      <w:r w:rsidR="004C64BE" w:rsidRPr="00901D7F">
        <w:rPr>
          <w:rFonts w:asciiTheme="minorHAnsi" w:hAnsiTheme="minorHAnsi" w:cstheme="minorHAnsi"/>
          <w:noProof/>
        </w:rPr>
        <w:t>[20, 21]</w:t>
      </w:r>
      <w:r w:rsidRPr="00901D7F">
        <w:rPr>
          <w:rFonts w:asciiTheme="minorHAnsi" w:hAnsiTheme="minorHAnsi" w:cstheme="minorHAnsi"/>
        </w:rPr>
        <w:fldChar w:fldCharType="end"/>
      </w:r>
      <w:r w:rsidRPr="00901D7F">
        <w:rPr>
          <w:rFonts w:asciiTheme="minorHAnsi" w:hAnsiTheme="minorHAnsi" w:cstheme="minorHAnsi"/>
        </w:rPr>
        <w:t>. Many of these  strategies are either not implemented or only poorly implemented, with serious implications on shortages</w:t>
      </w:r>
      <w:r w:rsidR="003846FC" w:rsidRPr="00901D7F">
        <w:rPr>
          <w:rFonts w:asciiTheme="minorHAnsi" w:hAnsiTheme="minorHAnsi" w:cstheme="minorHAnsi"/>
        </w:rPr>
        <w:t xml:space="preserve"> of health workers</w:t>
      </w:r>
      <w:r w:rsidRPr="00901D7F">
        <w:rPr>
          <w:rFonts w:asciiTheme="minorHAnsi" w:hAnsiTheme="minorHAnsi" w:cstheme="minorHAnsi"/>
        </w:rPr>
        <w:t>, especially</w:t>
      </w:r>
      <w:r w:rsidR="003846FC" w:rsidRPr="00901D7F">
        <w:rPr>
          <w:rFonts w:asciiTheme="minorHAnsi" w:hAnsiTheme="minorHAnsi" w:cstheme="minorHAnsi"/>
        </w:rPr>
        <w:t xml:space="preserve"> of</w:t>
      </w:r>
      <w:r w:rsidRPr="00901D7F">
        <w:rPr>
          <w:rFonts w:asciiTheme="minorHAnsi" w:hAnsiTheme="minorHAnsi" w:cstheme="minorHAnsi"/>
        </w:rPr>
        <w:t xml:space="preserve"> midwives  and </w:t>
      </w:r>
      <w:r w:rsidR="003846FC" w:rsidRPr="00901D7F">
        <w:rPr>
          <w:rFonts w:asciiTheme="minorHAnsi" w:hAnsiTheme="minorHAnsi" w:cstheme="minorHAnsi"/>
        </w:rPr>
        <w:t>rural areas</w:t>
      </w:r>
      <w:r w:rsidRPr="00901D7F">
        <w:rPr>
          <w:rFonts w:asciiTheme="minorHAnsi" w:hAnsiTheme="minorHAnsi" w:cstheme="minorHAnsi"/>
        </w:rPr>
        <w:t xml:space="preserve">, including in Ituri Province </w:t>
      </w:r>
      <w:r w:rsidRPr="00901D7F">
        <w:rPr>
          <w:rFonts w:asciiTheme="minorHAnsi" w:hAnsiTheme="minorHAnsi" w:cstheme="minorHAnsi"/>
        </w:rPr>
        <w:fldChar w:fldCharType="begin">
          <w:fldData xml:space="preserve">PEVuZE5vdGU+PENpdGU+PEF1dGhvcj5NaW5pc3TDqHJlIGRlIFNhbnTDqSBQdWJsaXF1ZSBSRCBD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==
</w:fldData>
        </w:fldChar>
      </w:r>
      <w:r w:rsidR="008B7242" w:rsidRPr="00901D7F">
        <w:rPr>
          <w:rFonts w:asciiTheme="minorHAnsi" w:hAnsiTheme="minorHAnsi" w:cstheme="minorHAnsi"/>
        </w:rPr>
        <w:instrText xml:space="preserve"> ADDIN EN.CITE </w:instrText>
      </w:r>
      <w:r w:rsidR="008B7242" w:rsidRPr="00901D7F">
        <w:rPr>
          <w:rFonts w:asciiTheme="minorHAnsi" w:hAnsiTheme="minorHAnsi" w:cstheme="minorHAnsi"/>
        </w:rPr>
        <w:fldChar w:fldCharType="begin">
          <w:fldData xml:space="preserve">PEVuZE5vdGU+PENpdGU+PEF1dGhvcj5NaW5pc3TDqHJlIGRlIFNhbnTDqSBQdWJsaXF1ZSBSRCBD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==
</w:fldData>
        </w:fldChar>
      </w:r>
      <w:r w:rsidR="008B7242" w:rsidRPr="00901D7F">
        <w:rPr>
          <w:rFonts w:asciiTheme="minorHAnsi" w:hAnsiTheme="minorHAnsi" w:cstheme="minorHAnsi"/>
        </w:rPr>
        <w:instrText xml:space="preserve"> ADDIN EN.CITE.DATA </w:instrText>
      </w:r>
      <w:r w:rsidR="008B7242" w:rsidRPr="00901D7F">
        <w:rPr>
          <w:rFonts w:asciiTheme="minorHAnsi" w:hAnsiTheme="minorHAnsi" w:cstheme="minorHAnsi"/>
        </w:rPr>
      </w:r>
      <w:r w:rsidR="008B7242" w:rsidRPr="00901D7F">
        <w:rPr>
          <w:rFonts w:asciiTheme="minorHAnsi" w:hAnsiTheme="minorHAnsi" w:cstheme="minorHAnsi"/>
        </w:rPr>
        <w:fldChar w:fldCharType="end"/>
      </w:r>
      <w:r w:rsidRPr="00901D7F">
        <w:rPr>
          <w:rFonts w:asciiTheme="minorHAnsi" w:hAnsiTheme="minorHAnsi" w:cstheme="minorHAnsi"/>
        </w:rPr>
      </w:r>
      <w:r w:rsidRPr="00901D7F">
        <w:rPr>
          <w:rFonts w:asciiTheme="minorHAnsi" w:hAnsiTheme="minorHAnsi" w:cstheme="minorHAnsi"/>
        </w:rPr>
        <w:fldChar w:fldCharType="separate"/>
      </w:r>
      <w:r w:rsidR="008B7242" w:rsidRPr="00901D7F">
        <w:rPr>
          <w:rFonts w:asciiTheme="minorHAnsi" w:hAnsiTheme="minorHAnsi" w:cstheme="minorHAnsi"/>
          <w:noProof/>
        </w:rPr>
        <w:t>[20, 21, 29]</w:t>
      </w:r>
      <w:r w:rsidRPr="00901D7F">
        <w:rPr>
          <w:rFonts w:asciiTheme="minorHAnsi" w:hAnsiTheme="minorHAnsi" w:cstheme="minorHAnsi"/>
        </w:rPr>
        <w:fldChar w:fldCharType="end"/>
      </w:r>
      <w:r w:rsidRPr="00901D7F">
        <w:rPr>
          <w:rFonts w:asciiTheme="minorHAnsi" w:hAnsiTheme="minorHAnsi" w:cstheme="minorHAnsi"/>
        </w:rPr>
        <w:t xml:space="preserve">. </w:t>
      </w:r>
    </w:p>
    <w:p w14:paraId="48BF5CF6" w14:textId="77777777" w:rsidR="00197D4D" w:rsidRPr="00901D7F" w:rsidRDefault="00197D4D">
      <w:pPr>
        <w:rPr>
          <w:rFonts w:eastAsia="Calibri" w:cstheme="minorHAnsi"/>
          <w:b/>
          <w:bCs/>
          <w:i/>
          <w:sz w:val="24"/>
          <w:szCs w:val="24"/>
          <w:lang w:val="en-GB"/>
        </w:rPr>
      </w:pPr>
      <w:r w:rsidRPr="00901D7F">
        <w:rPr>
          <w:rFonts w:eastAsia="Calibri" w:cstheme="minorHAnsi"/>
          <w:b/>
          <w:bCs/>
          <w:i/>
          <w:lang w:val="en-GB"/>
        </w:rPr>
        <w:br w:type="page"/>
      </w:r>
    </w:p>
    <w:p w14:paraId="382EB18B" w14:textId="6BDC8DC0" w:rsidR="00465496" w:rsidRPr="00901D7F" w:rsidRDefault="00465496" w:rsidP="00465496">
      <w:pPr>
        <w:pStyle w:val="NormalWeb"/>
        <w:spacing w:before="0" w:beforeAutospacing="0" w:after="0" w:afterAutospacing="0"/>
        <w:rPr>
          <w:rFonts w:asciiTheme="minorHAnsi" w:eastAsia="Calibri" w:hAnsiTheme="minorHAnsi" w:cstheme="minorHAnsi"/>
          <w:bCs/>
          <w:sz w:val="20"/>
          <w:lang w:val="en-GB"/>
        </w:rPr>
      </w:pPr>
      <w:r w:rsidRPr="00901D7F">
        <w:rPr>
          <w:rFonts w:asciiTheme="minorHAnsi" w:eastAsia="Calibri" w:hAnsiTheme="minorHAnsi" w:cstheme="minorHAnsi"/>
          <w:b/>
          <w:bCs/>
          <w:i/>
          <w:lang w:val="en-GB"/>
        </w:rPr>
        <w:t xml:space="preserve">Box </w:t>
      </w:r>
      <w:r w:rsidR="00B13FE6" w:rsidRPr="00901D7F">
        <w:rPr>
          <w:rFonts w:asciiTheme="minorHAnsi" w:eastAsia="Calibri" w:hAnsiTheme="minorHAnsi" w:cstheme="minorHAnsi"/>
          <w:b/>
          <w:bCs/>
          <w:i/>
          <w:lang w:val="en-GB"/>
        </w:rPr>
        <w:t>4</w:t>
      </w:r>
      <w:r w:rsidRPr="00901D7F">
        <w:rPr>
          <w:rFonts w:asciiTheme="minorHAnsi" w:eastAsia="Calibri" w:hAnsiTheme="minorHAnsi" w:cstheme="minorHAnsi"/>
          <w:b/>
          <w:bCs/>
          <w:i/>
          <w:lang w:val="en-GB"/>
        </w:rPr>
        <w:t xml:space="preserve">. Policies on attraction and retention of health workers in rural and remote areas in DRC </w:t>
      </w:r>
      <w:r w:rsidRPr="00901D7F">
        <w:rPr>
          <w:rFonts w:asciiTheme="minorHAnsi" w:eastAsia="Calibri" w:hAnsiTheme="minorHAnsi" w:cstheme="minorHAnsi"/>
          <w:bCs/>
          <w:sz w:val="20"/>
          <w:lang w:val="en-GB"/>
        </w:rPr>
        <w:fldChar w:fldCharType="begin"/>
      </w:r>
      <w:r w:rsidR="004C64BE" w:rsidRPr="00901D7F">
        <w:rPr>
          <w:rFonts w:asciiTheme="minorHAnsi" w:eastAsia="Calibri" w:hAnsiTheme="minorHAnsi" w:cstheme="minorHAnsi"/>
          <w:bCs/>
          <w:sz w:val="20"/>
          <w:lang w:val="en-GB"/>
        </w:rPr>
        <w:instrText xml:space="preserve"> ADDIN EN.CITE &lt;EndNote&gt;&lt;Cite&gt;&lt;Author&gt;Ministère de Santé Publique RD Congo&lt;/Author&gt;&lt;Year&gt;2016a&lt;/Year&gt;&lt;RecNum&gt;177&lt;/RecNum&gt;&lt;DisplayText&gt;[20, 21]&lt;/DisplayText&gt;&lt;record&gt;&lt;rec-number&gt;177&lt;/rec-number&gt;&lt;foreign-keys&gt;&lt;key app="EN" db-id="dwvfep0dcpprw0eewfrxx5dowa5tdsped25p" timestamp="1580814378"&gt;177&lt;/key&gt;&lt;/foreign-keys&gt;&lt;ref-type name="Report"&gt;27&lt;/ref-type&gt;&lt;contributors&gt;&lt;authors&gt;&lt;author&gt;Ministère de Santé Publique RD Congo,&lt;/author&gt;&lt;/authors&gt;&lt;/contributors&gt;&lt;titles&gt;&lt;title&gt;Plan national de developpement sanitaire&lt;/title&gt;&lt;/titles&gt;&lt;dates&gt;&lt;year&gt;2016a&lt;/year&gt;&lt;/dates&gt;&lt;pub-location&gt;Kinshasa&lt;/pub-location&gt;&lt;publisher&gt;Ministere de la sante Publique RD Congo&lt;/publisher&gt;&lt;urls&gt;&lt;related-urls&gt;&lt;url&gt;http://www.nationalplanningcycles.org/sites/default/files/planning_cycle_repository/democratic_republic_of_congo/pnds_2016-2020_version_finale_29_avril_2016.pdf&lt;/url&gt;&lt;/related-urls&gt;&lt;/urls&gt;&lt;access-date&gt;12/02/2018&lt;/access-date&gt;&lt;/record&gt;&lt;/Cite&gt;&lt;Cite&gt;&lt;Author&gt;Ministère de la Santé Publique RD Congo&lt;/Author&gt;&lt;Year&gt;2016b&lt;/Year&gt;&lt;RecNum&gt;176&lt;/RecNum&gt;&lt;record&gt;&lt;rec-number&gt;176&lt;/rec-number&gt;&lt;foreign-keys&gt;&lt;key app="EN" db-id="dwvfep0dcpprw0eewfrxx5dowa5tdsped25p" timestamp="1580814378"&gt;176&lt;/key&gt;&lt;/foreign-keys&gt;&lt;ref-type name="Report"&gt;27&lt;/ref-type&gt;&lt;contributors&gt;&lt;authors&gt;&lt;author&gt;Ministère de la Santé Publique RD Congo,&lt;/author&gt;&lt;/authors&gt;&lt;/contributors&gt;&lt;titles&gt;&lt;title&gt;Plan national de développement des ressources humaines en santé 2016-2020&lt;/title&gt;&lt;/titles&gt;&lt;dates&gt;&lt;year&gt;2016b&lt;/year&gt;&lt;pub-dates&gt;&lt;date&gt;Novembre 2016&lt;/date&gt;&lt;/pub-dates&gt;&lt;/dates&gt;&lt;pub-location&gt;Kinshasa&lt;/pub-location&gt;&lt;publisher&gt;Ministère de santé Publique RD Congo&lt;/publisher&gt;&lt;urls&gt;&lt;/urls&gt;&lt;/record&gt;&lt;/Cite&gt;&lt;/EndNote&gt;</w:instrText>
      </w:r>
      <w:r w:rsidRPr="00901D7F">
        <w:rPr>
          <w:rFonts w:asciiTheme="minorHAnsi" w:eastAsia="Calibri" w:hAnsiTheme="minorHAnsi" w:cstheme="minorHAnsi"/>
          <w:bCs/>
          <w:sz w:val="20"/>
          <w:lang w:val="en-GB"/>
        </w:rPr>
        <w:fldChar w:fldCharType="separate"/>
      </w:r>
      <w:r w:rsidR="004C64BE" w:rsidRPr="00901D7F">
        <w:rPr>
          <w:rFonts w:asciiTheme="minorHAnsi" w:eastAsia="Calibri" w:hAnsiTheme="minorHAnsi" w:cstheme="minorHAnsi"/>
          <w:bCs/>
          <w:noProof/>
          <w:sz w:val="20"/>
          <w:lang w:val="en-GB"/>
        </w:rPr>
        <w:t>[20, 21]</w:t>
      </w:r>
      <w:r w:rsidRPr="00901D7F">
        <w:rPr>
          <w:rFonts w:asciiTheme="minorHAnsi" w:eastAsia="Calibri" w:hAnsiTheme="minorHAnsi" w:cstheme="minorHAnsi"/>
          <w:bCs/>
          <w:sz w:val="20"/>
          <w:lang w:val="en-GB"/>
        </w:rPr>
        <w:fldChar w:fldCharType="end"/>
      </w:r>
    </w:p>
    <w:tbl>
      <w:tblPr>
        <w:tblStyle w:val="TableGrid"/>
        <w:tblW w:w="0" w:type="auto"/>
        <w:tblLook w:val="04A0" w:firstRow="1" w:lastRow="0" w:firstColumn="1" w:lastColumn="0" w:noHBand="0" w:noVBand="1"/>
      </w:tblPr>
      <w:tblGrid>
        <w:gridCol w:w="7933"/>
      </w:tblGrid>
      <w:tr w:rsidR="00465496" w:rsidRPr="00901D7F" w14:paraId="0AA222DC" w14:textId="77777777" w:rsidTr="00992BE3">
        <w:trPr>
          <w:trHeight w:val="5604"/>
        </w:trPr>
        <w:tc>
          <w:tcPr>
            <w:tcW w:w="7933" w:type="dxa"/>
          </w:tcPr>
          <w:p w14:paraId="184C7D44" w14:textId="77777777" w:rsidR="00465496" w:rsidRPr="00901D7F" w:rsidRDefault="00465496" w:rsidP="00921660">
            <w:pPr>
              <w:pStyle w:val="NormalWeb"/>
              <w:numPr>
                <w:ilvl w:val="0"/>
                <w:numId w:val="15"/>
              </w:numPr>
              <w:spacing w:before="0" w:beforeAutospacing="0" w:after="0" w:afterAutospacing="0" w:line="276" w:lineRule="auto"/>
              <w:ind w:left="360"/>
              <w:rPr>
                <w:rFonts w:asciiTheme="minorHAnsi" w:eastAsia="Calibri" w:hAnsiTheme="minorHAnsi" w:cstheme="minorHAnsi"/>
                <w:b/>
                <w:bCs/>
                <w:sz w:val="22"/>
                <w:lang w:val="en-GB"/>
              </w:rPr>
            </w:pPr>
            <w:r w:rsidRPr="00901D7F">
              <w:rPr>
                <w:rFonts w:asciiTheme="minorHAnsi" w:eastAsia="Calibri" w:hAnsiTheme="minorHAnsi" w:cstheme="minorHAnsi"/>
                <w:b/>
                <w:bCs/>
                <w:sz w:val="22"/>
                <w:lang w:val="en-GB"/>
              </w:rPr>
              <w:t>Education</w:t>
            </w:r>
          </w:p>
          <w:p w14:paraId="496E4EFA" w14:textId="77777777" w:rsidR="00465496" w:rsidRPr="00901D7F" w:rsidRDefault="00465496" w:rsidP="00921660">
            <w:pPr>
              <w:pStyle w:val="NormalWeb"/>
              <w:numPr>
                <w:ilvl w:val="0"/>
                <w:numId w:val="16"/>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 xml:space="preserve">Integrating midwifery and other courses in nursing schools </w:t>
            </w:r>
          </w:p>
          <w:p w14:paraId="27D8AC48" w14:textId="77777777" w:rsidR="00465496" w:rsidRPr="00901D7F" w:rsidRDefault="00465496" w:rsidP="00921660">
            <w:pPr>
              <w:pStyle w:val="NormalWeb"/>
              <w:numPr>
                <w:ilvl w:val="0"/>
                <w:numId w:val="15"/>
              </w:numPr>
              <w:spacing w:before="0" w:beforeAutospacing="0" w:after="0" w:afterAutospacing="0" w:line="276" w:lineRule="auto"/>
              <w:ind w:left="360"/>
              <w:rPr>
                <w:rFonts w:asciiTheme="minorHAnsi" w:eastAsia="Calibri" w:hAnsiTheme="minorHAnsi" w:cstheme="minorHAnsi"/>
                <w:b/>
                <w:bCs/>
                <w:sz w:val="22"/>
                <w:lang w:val="en-GB"/>
              </w:rPr>
            </w:pPr>
            <w:r w:rsidRPr="00901D7F">
              <w:rPr>
                <w:rFonts w:asciiTheme="minorHAnsi" w:eastAsia="Calibri" w:hAnsiTheme="minorHAnsi" w:cstheme="minorHAnsi"/>
                <w:b/>
                <w:bCs/>
                <w:sz w:val="22"/>
                <w:lang w:val="en-GB"/>
              </w:rPr>
              <w:t>Regulatory</w:t>
            </w:r>
          </w:p>
          <w:p w14:paraId="3E56095E" w14:textId="5BAC7775" w:rsidR="00465496" w:rsidRPr="00901D7F" w:rsidRDefault="003846FC" w:rsidP="00921660">
            <w:pPr>
              <w:pStyle w:val="ListParagraph"/>
              <w:numPr>
                <w:ilvl w:val="0"/>
                <w:numId w:val="13"/>
              </w:numPr>
              <w:spacing w:line="276" w:lineRule="auto"/>
              <w:ind w:left="720"/>
              <w:rPr>
                <w:rFonts w:eastAsia="Calibri" w:cstheme="minorHAnsi"/>
                <w:bCs/>
                <w:szCs w:val="24"/>
                <w:lang w:val="en-GB"/>
              </w:rPr>
            </w:pPr>
            <w:r w:rsidRPr="00901D7F">
              <w:rPr>
                <w:rFonts w:eastAsia="Calibri" w:cstheme="minorHAnsi"/>
                <w:bCs/>
                <w:szCs w:val="24"/>
                <w:lang w:val="en-GB"/>
              </w:rPr>
              <w:t xml:space="preserve">Registering </w:t>
            </w:r>
            <w:r w:rsidR="00465496" w:rsidRPr="00901D7F">
              <w:rPr>
                <w:rFonts w:eastAsia="Calibri" w:cstheme="minorHAnsi"/>
                <w:bCs/>
                <w:szCs w:val="24"/>
                <w:lang w:val="en-GB"/>
              </w:rPr>
              <w:t>eligible health workers</w:t>
            </w:r>
            <w:r w:rsidRPr="00901D7F">
              <w:rPr>
                <w:rFonts w:eastAsia="Calibri" w:cstheme="minorHAnsi"/>
                <w:bCs/>
                <w:szCs w:val="24"/>
                <w:lang w:val="en-GB"/>
              </w:rPr>
              <w:t xml:space="preserve"> and</w:t>
            </w:r>
            <w:r w:rsidR="00000B06" w:rsidRPr="00901D7F">
              <w:rPr>
                <w:rFonts w:eastAsia="Calibri" w:cstheme="minorHAnsi"/>
                <w:bCs/>
                <w:szCs w:val="24"/>
                <w:lang w:val="en-GB"/>
              </w:rPr>
              <w:t xml:space="preserve"> including on payroll quickly so that they receive </w:t>
            </w:r>
            <w:r w:rsidRPr="00901D7F">
              <w:rPr>
                <w:rFonts w:eastAsia="Calibri" w:cstheme="minorHAnsi"/>
                <w:bCs/>
                <w:szCs w:val="24"/>
                <w:lang w:val="en-GB"/>
              </w:rPr>
              <w:t xml:space="preserve"> </w:t>
            </w:r>
            <w:r w:rsidR="00465496" w:rsidRPr="00901D7F">
              <w:rPr>
                <w:rFonts w:eastAsia="Calibri" w:cstheme="minorHAnsi"/>
                <w:bCs/>
                <w:szCs w:val="24"/>
                <w:lang w:val="en-GB"/>
              </w:rPr>
              <w:t xml:space="preserve"> salary and allowances</w:t>
            </w:r>
          </w:p>
          <w:p w14:paraId="05B2325E" w14:textId="77777777" w:rsidR="00465496" w:rsidRPr="00901D7F" w:rsidRDefault="00465496" w:rsidP="00921660">
            <w:pPr>
              <w:pStyle w:val="ListParagraph"/>
              <w:numPr>
                <w:ilvl w:val="0"/>
                <w:numId w:val="13"/>
              </w:numPr>
              <w:spacing w:line="276" w:lineRule="auto"/>
              <w:ind w:left="720"/>
              <w:rPr>
                <w:rFonts w:eastAsia="Calibri" w:cstheme="minorHAnsi"/>
                <w:bCs/>
                <w:szCs w:val="24"/>
                <w:lang w:val="en-GB"/>
              </w:rPr>
            </w:pPr>
            <w:r w:rsidRPr="00901D7F">
              <w:rPr>
                <w:rFonts w:eastAsia="Calibri" w:cstheme="minorHAnsi"/>
                <w:bCs/>
                <w:szCs w:val="24"/>
                <w:lang w:val="en-GB"/>
              </w:rPr>
              <w:t>Applying standardized pay rate to health workers having the same qualification both in urban and rural areas.</w:t>
            </w:r>
          </w:p>
          <w:p w14:paraId="2043041C" w14:textId="50745EA2" w:rsidR="00465496" w:rsidRPr="00901D7F" w:rsidRDefault="00465496" w:rsidP="00921660">
            <w:pPr>
              <w:pStyle w:val="ListParagraph"/>
              <w:numPr>
                <w:ilvl w:val="0"/>
                <w:numId w:val="13"/>
              </w:numPr>
              <w:spacing w:line="276" w:lineRule="auto"/>
              <w:ind w:left="720"/>
              <w:rPr>
                <w:rFonts w:eastAsia="Calibri" w:cstheme="minorHAnsi"/>
                <w:bCs/>
                <w:szCs w:val="24"/>
                <w:lang w:val="en-GB"/>
              </w:rPr>
            </w:pPr>
            <w:r w:rsidRPr="00901D7F">
              <w:rPr>
                <w:rFonts w:eastAsia="Calibri" w:cstheme="minorHAnsi"/>
                <w:bCs/>
                <w:szCs w:val="24"/>
                <w:lang w:val="en-GB"/>
              </w:rPr>
              <w:t xml:space="preserve">Equitable </w:t>
            </w:r>
            <w:r w:rsidR="003846FC" w:rsidRPr="00901D7F">
              <w:rPr>
                <w:rFonts w:eastAsia="Calibri" w:cstheme="minorHAnsi"/>
                <w:bCs/>
                <w:szCs w:val="24"/>
                <w:lang w:val="en-GB"/>
              </w:rPr>
              <w:t xml:space="preserve">initial </w:t>
            </w:r>
            <w:r w:rsidRPr="00901D7F">
              <w:rPr>
                <w:rFonts w:eastAsia="Calibri" w:cstheme="minorHAnsi"/>
                <w:bCs/>
                <w:szCs w:val="24"/>
                <w:lang w:val="en-GB"/>
              </w:rPr>
              <w:t>deployment of health workers in health facilities according to needs</w:t>
            </w:r>
            <w:r w:rsidR="00000B06" w:rsidRPr="00901D7F">
              <w:rPr>
                <w:rFonts w:eastAsia="Calibri" w:cstheme="minorHAnsi"/>
                <w:bCs/>
                <w:szCs w:val="24"/>
                <w:lang w:val="en-GB"/>
              </w:rPr>
              <w:t>;</w:t>
            </w:r>
            <w:r w:rsidRPr="00901D7F">
              <w:rPr>
                <w:rFonts w:eastAsia="Calibri" w:cstheme="minorHAnsi"/>
                <w:bCs/>
                <w:szCs w:val="24"/>
                <w:lang w:val="en-GB"/>
              </w:rPr>
              <w:t xml:space="preserve"> and redeployment of </w:t>
            </w:r>
            <w:r w:rsidR="00000B06" w:rsidRPr="00901D7F">
              <w:rPr>
                <w:rFonts w:eastAsia="Calibri" w:cstheme="minorHAnsi"/>
                <w:bCs/>
                <w:szCs w:val="24"/>
                <w:lang w:val="en-GB"/>
              </w:rPr>
              <w:t>surplus</w:t>
            </w:r>
            <w:r w:rsidRPr="00901D7F">
              <w:rPr>
                <w:rFonts w:eastAsia="Calibri" w:cstheme="minorHAnsi"/>
                <w:bCs/>
                <w:szCs w:val="24"/>
                <w:lang w:val="en-GB"/>
              </w:rPr>
              <w:t xml:space="preserve"> health workers.</w:t>
            </w:r>
          </w:p>
          <w:p w14:paraId="46017658" w14:textId="77777777" w:rsidR="00465496" w:rsidRPr="00901D7F" w:rsidRDefault="00465496" w:rsidP="00921660">
            <w:pPr>
              <w:pStyle w:val="NormalWeb"/>
              <w:numPr>
                <w:ilvl w:val="0"/>
                <w:numId w:val="15"/>
              </w:numPr>
              <w:spacing w:before="0" w:beforeAutospacing="0" w:after="0" w:afterAutospacing="0" w:line="276" w:lineRule="auto"/>
              <w:ind w:left="360"/>
              <w:rPr>
                <w:rFonts w:asciiTheme="minorHAnsi" w:eastAsia="Calibri" w:hAnsiTheme="minorHAnsi" w:cstheme="minorHAnsi"/>
                <w:b/>
                <w:bCs/>
                <w:sz w:val="22"/>
                <w:lang w:val="en-GB"/>
              </w:rPr>
            </w:pPr>
            <w:r w:rsidRPr="00901D7F">
              <w:rPr>
                <w:rFonts w:asciiTheme="minorHAnsi" w:eastAsia="Calibri" w:hAnsiTheme="minorHAnsi" w:cstheme="minorHAnsi"/>
                <w:b/>
                <w:bCs/>
                <w:sz w:val="22"/>
                <w:lang w:val="en-GB"/>
              </w:rPr>
              <w:t>Financial incentives</w:t>
            </w:r>
          </w:p>
          <w:p w14:paraId="4125F572" w14:textId="77777777" w:rsidR="00465496" w:rsidRPr="00901D7F" w:rsidRDefault="00465496" w:rsidP="00921660">
            <w:pPr>
              <w:pStyle w:val="NormalWeb"/>
              <w:numPr>
                <w:ilvl w:val="0"/>
                <w:numId w:val="12"/>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Ensuring regular payment of salary and allowances</w:t>
            </w:r>
          </w:p>
          <w:p w14:paraId="6845EA55" w14:textId="77777777" w:rsidR="00465496" w:rsidRPr="00901D7F" w:rsidRDefault="00465496" w:rsidP="00921660">
            <w:pPr>
              <w:pStyle w:val="ListParagraph"/>
              <w:numPr>
                <w:ilvl w:val="0"/>
                <w:numId w:val="12"/>
              </w:numPr>
              <w:spacing w:line="276" w:lineRule="auto"/>
              <w:ind w:left="720"/>
              <w:rPr>
                <w:rFonts w:eastAsia="Calibri" w:cstheme="minorHAnsi"/>
                <w:bCs/>
                <w:szCs w:val="24"/>
                <w:lang w:val="en-GB"/>
              </w:rPr>
            </w:pPr>
            <w:r w:rsidRPr="00901D7F">
              <w:rPr>
                <w:rFonts w:eastAsia="Calibri" w:cstheme="minorHAnsi"/>
                <w:bCs/>
                <w:szCs w:val="24"/>
                <w:lang w:val="en-GB"/>
              </w:rPr>
              <w:t>Implementing rural placement allowances</w:t>
            </w:r>
          </w:p>
          <w:p w14:paraId="5D3BA980" w14:textId="77777777" w:rsidR="00465496" w:rsidRPr="00901D7F" w:rsidRDefault="00465496" w:rsidP="00921660">
            <w:pPr>
              <w:pStyle w:val="NormalWeb"/>
              <w:numPr>
                <w:ilvl w:val="0"/>
                <w:numId w:val="15"/>
              </w:numPr>
              <w:spacing w:before="0" w:beforeAutospacing="0" w:after="0" w:afterAutospacing="0" w:line="276" w:lineRule="auto"/>
              <w:ind w:left="360"/>
              <w:rPr>
                <w:rFonts w:asciiTheme="minorHAnsi" w:eastAsia="Calibri" w:hAnsiTheme="minorHAnsi" w:cstheme="minorHAnsi"/>
                <w:b/>
                <w:bCs/>
                <w:sz w:val="22"/>
                <w:lang w:val="en-GB"/>
              </w:rPr>
            </w:pPr>
            <w:r w:rsidRPr="00901D7F">
              <w:rPr>
                <w:rFonts w:asciiTheme="minorHAnsi" w:eastAsia="Calibri" w:hAnsiTheme="minorHAnsi" w:cstheme="minorHAnsi"/>
                <w:b/>
                <w:bCs/>
                <w:sz w:val="22"/>
                <w:lang w:val="en-GB"/>
              </w:rPr>
              <w:t>Personal and professional support</w:t>
            </w:r>
          </w:p>
          <w:p w14:paraId="54E27F8C" w14:textId="77777777" w:rsidR="00465496" w:rsidRPr="00901D7F" w:rsidRDefault="00465496" w:rsidP="00921660">
            <w:pPr>
              <w:pStyle w:val="NormalWeb"/>
              <w:numPr>
                <w:ilvl w:val="0"/>
                <w:numId w:val="11"/>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Improving working conditions of health workers in rural areas by supplying equipment and supplies, providing supportive supervision and in-service training</w:t>
            </w:r>
          </w:p>
          <w:p w14:paraId="1043F4DB" w14:textId="77777777" w:rsidR="00465496" w:rsidRPr="00901D7F" w:rsidRDefault="00465496" w:rsidP="00921660">
            <w:pPr>
              <w:pStyle w:val="ListParagraph"/>
              <w:numPr>
                <w:ilvl w:val="0"/>
                <w:numId w:val="11"/>
              </w:numPr>
              <w:spacing w:line="276" w:lineRule="auto"/>
              <w:ind w:left="720"/>
              <w:rPr>
                <w:rFonts w:eastAsia="Calibri" w:cstheme="minorHAnsi"/>
                <w:bCs/>
                <w:szCs w:val="24"/>
                <w:lang w:val="en-GB"/>
              </w:rPr>
            </w:pPr>
            <w:r w:rsidRPr="00901D7F">
              <w:rPr>
                <w:rFonts w:eastAsia="Calibri" w:cstheme="minorHAnsi"/>
                <w:bCs/>
                <w:szCs w:val="24"/>
                <w:lang w:val="en-GB"/>
              </w:rPr>
              <w:t xml:space="preserve">Construction of staff houses at facilities </w:t>
            </w:r>
          </w:p>
          <w:p w14:paraId="1A15249E" w14:textId="77777777" w:rsidR="00465496" w:rsidRPr="00901D7F" w:rsidRDefault="00465496" w:rsidP="00921660">
            <w:pPr>
              <w:pStyle w:val="NormalWeb"/>
              <w:numPr>
                <w:ilvl w:val="0"/>
                <w:numId w:val="15"/>
              </w:numPr>
              <w:spacing w:before="0" w:beforeAutospacing="0" w:after="0" w:afterAutospacing="0" w:line="276" w:lineRule="auto"/>
              <w:ind w:left="360"/>
              <w:rPr>
                <w:rFonts w:asciiTheme="minorHAnsi" w:eastAsia="Calibri" w:hAnsiTheme="minorHAnsi" w:cstheme="minorHAnsi"/>
                <w:b/>
                <w:bCs/>
                <w:sz w:val="22"/>
                <w:lang w:val="en-GB"/>
              </w:rPr>
            </w:pPr>
            <w:r w:rsidRPr="00901D7F">
              <w:rPr>
                <w:rFonts w:asciiTheme="minorHAnsi" w:eastAsia="Calibri" w:hAnsiTheme="minorHAnsi" w:cstheme="minorHAnsi"/>
                <w:b/>
                <w:bCs/>
                <w:sz w:val="22"/>
                <w:lang w:val="en-GB"/>
              </w:rPr>
              <w:t>Others</w:t>
            </w:r>
          </w:p>
          <w:p w14:paraId="382A7793" w14:textId="77777777" w:rsidR="00465496" w:rsidRPr="00901D7F" w:rsidRDefault="00465496" w:rsidP="00921660">
            <w:pPr>
              <w:pStyle w:val="NormalWeb"/>
              <w:numPr>
                <w:ilvl w:val="0"/>
                <w:numId w:val="14"/>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Development and sensitization of HRH staffing standards</w:t>
            </w:r>
          </w:p>
          <w:p w14:paraId="503A0264" w14:textId="27D0F8DE" w:rsidR="00465496" w:rsidRPr="00901D7F" w:rsidRDefault="00465496" w:rsidP="00921660">
            <w:pPr>
              <w:pStyle w:val="NormalWeb"/>
              <w:numPr>
                <w:ilvl w:val="0"/>
                <w:numId w:val="14"/>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 xml:space="preserve">Control of the </w:t>
            </w:r>
            <w:r w:rsidR="00000B06" w:rsidRPr="00901D7F">
              <w:rPr>
                <w:rFonts w:asciiTheme="minorHAnsi" w:eastAsia="Calibri" w:hAnsiTheme="minorHAnsi" w:cstheme="minorHAnsi"/>
                <w:bCs/>
                <w:sz w:val="22"/>
                <w:lang w:val="en-GB"/>
              </w:rPr>
              <w:t xml:space="preserve">deployment </w:t>
            </w:r>
            <w:r w:rsidRPr="00901D7F">
              <w:rPr>
                <w:rFonts w:asciiTheme="minorHAnsi" w:eastAsia="Calibri" w:hAnsiTheme="minorHAnsi" w:cstheme="minorHAnsi"/>
                <w:bCs/>
                <w:sz w:val="22"/>
                <w:lang w:val="en-GB"/>
              </w:rPr>
              <w:t>of registered health workers</w:t>
            </w:r>
            <w:r w:rsidR="00000B06" w:rsidRPr="00901D7F">
              <w:rPr>
                <w:rFonts w:asciiTheme="minorHAnsi" w:eastAsia="Calibri" w:hAnsiTheme="minorHAnsi" w:cstheme="minorHAnsi"/>
                <w:bCs/>
                <w:sz w:val="22"/>
                <w:lang w:val="en-GB"/>
              </w:rPr>
              <w:t xml:space="preserve"> between facilities </w:t>
            </w:r>
          </w:p>
          <w:p w14:paraId="5C7A94D0" w14:textId="77777777" w:rsidR="00465496" w:rsidRPr="00901D7F" w:rsidRDefault="00465496" w:rsidP="00921660">
            <w:pPr>
              <w:pStyle w:val="NormalWeb"/>
              <w:numPr>
                <w:ilvl w:val="0"/>
                <w:numId w:val="14"/>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Strengthening the HRH information system</w:t>
            </w:r>
          </w:p>
          <w:p w14:paraId="65ABCB46" w14:textId="37E06240" w:rsidR="00465496" w:rsidRPr="00901D7F" w:rsidRDefault="00000B06" w:rsidP="00921660">
            <w:pPr>
              <w:pStyle w:val="NormalWeb"/>
              <w:numPr>
                <w:ilvl w:val="0"/>
                <w:numId w:val="14"/>
              </w:numPr>
              <w:spacing w:before="0" w:beforeAutospacing="0" w:after="0" w:afterAutospacing="0" w:line="276" w:lineRule="auto"/>
              <w:ind w:left="720"/>
              <w:rPr>
                <w:rFonts w:asciiTheme="minorHAnsi" w:eastAsia="Calibri" w:hAnsiTheme="minorHAnsi" w:cstheme="minorHAnsi"/>
                <w:bCs/>
                <w:sz w:val="22"/>
                <w:lang w:val="en-GB"/>
              </w:rPr>
            </w:pPr>
            <w:r w:rsidRPr="00901D7F">
              <w:rPr>
                <w:rFonts w:asciiTheme="minorHAnsi" w:eastAsia="Calibri" w:hAnsiTheme="minorHAnsi" w:cstheme="minorHAnsi"/>
                <w:bCs/>
                <w:sz w:val="22"/>
                <w:lang w:val="en-GB"/>
              </w:rPr>
              <w:t>Organising</w:t>
            </w:r>
            <w:r w:rsidR="00465496" w:rsidRPr="00901D7F">
              <w:rPr>
                <w:rFonts w:asciiTheme="minorHAnsi" w:eastAsia="Calibri" w:hAnsiTheme="minorHAnsi" w:cstheme="minorHAnsi"/>
                <w:bCs/>
                <w:sz w:val="22"/>
                <w:lang w:val="en-GB"/>
              </w:rPr>
              <w:t xml:space="preserve">’ payment </w:t>
            </w:r>
            <w:r w:rsidRPr="00901D7F">
              <w:rPr>
                <w:rFonts w:asciiTheme="minorHAnsi" w:eastAsia="Calibri" w:hAnsiTheme="minorHAnsi" w:cstheme="minorHAnsi"/>
                <w:bCs/>
                <w:sz w:val="22"/>
                <w:lang w:val="en-GB"/>
              </w:rPr>
              <w:t xml:space="preserve">sites </w:t>
            </w:r>
            <w:r w:rsidR="00465496" w:rsidRPr="00901D7F">
              <w:rPr>
                <w:rFonts w:asciiTheme="minorHAnsi" w:eastAsia="Calibri" w:hAnsiTheme="minorHAnsi" w:cstheme="minorHAnsi"/>
                <w:bCs/>
                <w:sz w:val="22"/>
                <w:lang w:val="en-GB"/>
              </w:rPr>
              <w:t>in rural areas</w:t>
            </w:r>
            <w:r w:rsidRPr="00901D7F">
              <w:rPr>
                <w:rFonts w:asciiTheme="minorHAnsi" w:eastAsia="Calibri" w:hAnsiTheme="minorHAnsi" w:cstheme="minorHAnsi"/>
                <w:bCs/>
                <w:sz w:val="22"/>
                <w:lang w:val="en-GB"/>
              </w:rPr>
              <w:t xml:space="preserve"> close to health work places</w:t>
            </w:r>
          </w:p>
        </w:tc>
      </w:tr>
    </w:tbl>
    <w:p w14:paraId="09201104" w14:textId="1A52D6FA" w:rsidR="00465496" w:rsidRPr="00901D7F" w:rsidRDefault="00465496" w:rsidP="00465496">
      <w:pPr>
        <w:rPr>
          <w:rFonts w:cstheme="minorHAnsi"/>
          <w:b/>
          <w:sz w:val="28"/>
        </w:rPr>
      </w:pPr>
    </w:p>
    <w:p w14:paraId="2E3977AF" w14:textId="0736FAAF" w:rsidR="00465496" w:rsidRPr="00901D7F" w:rsidRDefault="00496617" w:rsidP="00753C8E">
      <w:pPr>
        <w:spacing w:line="480" w:lineRule="auto"/>
        <w:rPr>
          <w:rFonts w:cstheme="minorHAnsi"/>
          <w:sz w:val="24"/>
        </w:rPr>
      </w:pPr>
      <w:r w:rsidRPr="00901D7F">
        <w:t xml:space="preserve">This study seeks to answer the question, </w:t>
      </w:r>
      <w:r w:rsidR="00197D4D" w:rsidRPr="00901D7F">
        <w:rPr>
          <w:rFonts w:cstheme="minorHAnsi"/>
          <w:sz w:val="24"/>
        </w:rPr>
        <w:t xml:space="preserve">how can we better attract, support and retain midwives in the fragile and rural Ituri province </w:t>
      </w:r>
      <w:r w:rsidRPr="00901D7F">
        <w:rPr>
          <w:rFonts w:cstheme="minorHAnsi"/>
          <w:sz w:val="24"/>
        </w:rPr>
        <w:t>of DRC</w:t>
      </w:r>
      <w:r w:rsidR="00197D4D" w:rsidRPr="00901D7F">
        <w:rPr>
          <w:rFonts w:cstheme="minorHAnsi"/>
          <w:sz w:val="24"/>
        </w:rPr>
        <w:t>?</w:t>
      </w:r>
      <w:r w:rsidR="00753C8E" w:rsidRPr="00901D7F">
        <w:rPr>
          <w:rFonts w:cstheme="minorHAnsi"/>
          <w:sz w:val="24"/>
        </w:rPr>
        <w:t xml:space="preserve"> </w:t>
      </w:r>
      <w:r w:rsidR="00465496" w:rsidRPr="00901D7F">
        <w:rPr>
          <w:rFonts w:cstheme="minorHAnsi"/>
          <w:sz w:val="24"/>
        </w:rPr>
        <w:t>This study engaged with different stakeholders in Ituri Province, through a participatory approach, to review the current midwifery staffing situation in order to</w:t>
      </w:r>
      <w:r w:rsidR="00705257" w:rsidRPr="00901D7F">
        <w:rPr>
          <w:rFonts w:cstheme="minorHAnsi"/>
          <w:sz w:val="24"/>
        </w:rPr>
        <w:t xml:space="preserve"> identify </w:t>
      </w:r>
      <w:r w:rsidR="00465496" w:rsidRPr="00901D7F">
        <w:rPr>
          <w:rFonts w:cstheme="minorHAnsi"/>
          <w:sz w:val="24"/>
        </w:rPr>
        <w:t xml:space="preserve"> feasible and context specific strategies which can help to attract, support and retain midwives in the fragile and rural Ituri province.</w:t>
      </w:r>
    </w:p>
    <w:p w14:paraId="6DB13503" w14:textId="77777777" w:rsidR="00465496" w:rsidRPr="00901D7F" w:rsidRDefault="00465496" w:rsidP="00465496">
      <w:pPr>
        <w:rPr>
          <w:rFonts w:cstheme="minorHAnsi"/>
          <w:b/>
          <w:sz w:val="28"/>
        </w:rPr>
      </w:pPr>
    </w:p>
    <w:p w14:paraId="475B528C" w14:textId="77777777" w:rsidR="00901D7F" w:rsidRDefault="00901D7F" w:rsidP="00921660">
      <w:pPr>
        <w:spacing w:line="480" w:lineRule="auto"/>
        <w:rPr>
          <w:rFonts w:cstheme="minorHAnsi"/>
          <w:b/>
          <w:sz w:val="28"/>
        </w:rPr>
      </w:pPr>
    </w:p>
    <w:p w14:paraId="7DB154A3" w14:textId="77777777" w:rsidR="00901D7F" w:rsidRDefault="00901D7F" w:rsidP="00921660">
      <w:pPr>
        <w:spacing w:line="480" w:lineRule="auto"/>
        <w:rPr>
          <w:rFonts w:cstheme="minorHAnsi"/>
          <w:b/>
          <w:sz w:val="28"/>
        </w:rPr>
      </w:pPr>
    </w:p>
    <w:p w14:paraId="424B9605" w14:textId="2FEEF81E" w:rsidR="00465496" w:rsidRPr="00901D7F" w:rsidRDefault="008041A8" w:rsidP="00921660">
      <w:pPr>
        <w:spacing w:line="480" w:lineRule="auto"/>
        <w:rPr>
          <w:rFonts w:cstheme="minorHAnsi"/>
          <w:b/>
          <w:sz w:val="28"/>
        </w:rPr>
      </w:pPr>
      <w:r w:rsidRPr="00901D7F">
        <w:rPr>
          <w:rFonts w:cstheme="minorHAnsi"/>
          <w:b/>
          <w:sz w:val="28"/>
        </w:rPr>
        <w:t>Methods</w:t>
      </w:r>
    </w:p>
    <w:p w14:paraId="68C7273D" w14:textId="77777777" w:rsidR="00465496" w:rsidRPr="00901D7F" w:rsidRDefault="00465496" w:rsidP="00921660">
      <w:pPr>
        <w:spacing w:after="200" w:line="480" w:lineRule="auto"/>
        <w:rPr>
          <w:rFonts w:eastAsia="Calibri" w:cstheme="minorHAnsi"/>
          <w:b/>
          <w:bCs/>
          <w:sz w:val="24"/>
          <w:lang w:val="en-GB"/>
        </w:rPr>
      </w:pPr>
      <w:r w:rsidRPr="00901D7F">
        <w:rPr>
          <w:rFonts w:eastAsia="Calibri" w:cstheme="minorHAnsi"/>
          <w:b/>
          <w:bCs/>
          <w:sz w:val="24"/>
          <w:lang w:val="en-GB"/>
        </w:rPr>
        <w:t>Design</w:t>
      </w:r>
    </w:p>
    <w:p w14:paraId="3B393ECE" w14:textId="7D2DC16D" w:rsidR="00465496" w:rsidRPr="00901D7F" w:rsidRDefault="00465496" w:rsidP="00860F0A">
      <w:pPr>
        <w:spacing w:after="200" w:line="480" w:lineRule="auto"/>
        <w:rPr>
          <w:rFonts w:cstheme="minorHAnsi"/>
          <w:sz w:val="24"/>
          <w:szCs w:val="24"/>
        </w:rPr>
      </w:pPr>
      <w:r w:rsidRPr="00901D7F">
        <w:rPr>
          <w:rFonts w:eastAsia="Calibri" w:cstheme="minorHAnsi"/>
          <w:bCs/>
          <w:sz w:val="24"/>
          <w:szCs w:val="24"/>
          <w:lang w:val="en-GB"/>
        </w:rPr>
        <w:t xml:space="preserve">The qualitative participatory research design, through a workshop methodology </w:t>
      </w:r>
      <w:r w:rsidRPr="00901D7F">
        <w:rPr>
          <w:rFonts w:eastAsia="Calibri" w:cstheme="minorHAnsi"/>
          <w:bCs/>
          <w:sz w:val="24"/>
          <w:szCs w:val="24"/>
          <w:lang w:val="en-GB"/>
        </w:rPr>
        <w:fldChar w:fldCharType="begin"/>
      </w:r>
      <w:r w:rsidR="0007227B" w:rsidRPr="00901D7F">
        <w:rPr>
          <w:rFonts w:eastAsia="Calibri" w:cstheme="minorHAnsi"/>
          <w:bCs/>
          <w:sz w:val="24"/>
          <w:szCs w:val="24"/>
          <w:lang w:val="en-GB"/>
        </w:rPr>
        <w:instrText xml:space="preserve"> ADDIN EN.CITE &lt;EndNote&gt;&lt;Cite&gt;&lt;Author&gt;Ørngreen&lt;/Author&gt;&lt;Year&gt;2017&lt;/Year&gt;&lt;RecNum&gt;435&lt;/RecNum&gt;&lt;DisplayText&gt;[30]&lt;/DisplayText&gt;&lt;record&gt;&lt;rec-number&gt;435&lt;/rec-number&gt;&lt;foreign-keys&gt;&lt;key app="EN" db-id="dwvfep0dcpprw0eewfrxx5dowa5tdsped25p" timestamp="1583310631"&gt;435&lt;/key&gt;&lt;/foreign-keys&gt;&lt;ref-type name="Journal Article"&gt;17&lt;/ref-type&gt;&lt;contributors&gt;&lt;authors&gt;&lt;author&gt; Ørngreen, Rikke&lt;/author&gt;&lt;author&gt; Levinsen, Karin&lt;/author&gt;&lt;/authors&gt;&lt;/contributors&gt;&lt;titles&gt;&lt;title&gt;Workshops as a Research Methodology&lt;/title&gt;&lt;secondary-title&gt;The Electronic Journal of e-Learning&lt;/secondary-title&gt;&lt;/titles&gt;&lt;periodical&gt;&lt;full-title&gt;The Electronic Journal of e-Learning&lt;/full-title&gt;&lt;/periodical&gt;&lt;pages&gt;70-81&lt;/pages&gt;&lt;volume&gt;15&lt;/volume&gt;&lt;number&gt;1&lt;/number&gt;&lt;dates&gt;&lt;year&gt;2017&lt;/year&gt;&lt;/dates&gt;&lt;urls&gt;&lt;related-urls&gt;&lt;url&gt;http://www.ejel.org/volume15/issue1&lt;/url&gt;&lt;/related-urls&gt;&lt;/urls&gt;&lt;access-date&gt;3/03/2020&lt;/access-date&gt;&lt;/record&gt;&lt;/Cite&gt;&lt;/EndNote&gt;</w:instrText>
      </w:r>
      <w:r w:rsidRPr="00901D7F">
        <w:rPr>
          <w:rFonts w:eastAsia="Calibri" w:cstheme="minorHAnsi"/>
          <w:bCs/>
          <w:sz w:val="24"/>
          <w:szCs w:val="24"/>
          <w:lang w:val="en-GB"/>
        </w:rPr>
        <w:fldChar w:fldCharType="separate"/>
      </w:r>
      <w:r w:rsidR="0007227B" w:rsidRPr="00901D7F">
        <w:rPr>
          <w:rFonts w:eastAsia="Calibri" w:cstheme="minorHAnsi"/>
          <w:bCs/>
          <w:noProof/>
          <w:sz w:val="24"/>
          <w:szCs w:val="24"/>
          <w:lang w:val="en-GB"/>
        </w:rPr>
        <w:t>[30]</w:t>
      </w:r>
      <w:r w:rsidRPr="00901D7F">
        <w:rPr>
          <w:rFonts w:eastAsia="Calibri" w:cstheme="minorHAnsi"/>
          <w:bCs/>
          <w:sz w:val="24"/>
          <w:szCs w:val="24"/>
          <w:lang w:val="en-GB"/>
        </w:rPr>
        <w:fldChar w:fldCharType="end"/>
      </w:r>
      <w:r w:rsidRPr="00901D7F">
        <w:rPr>
          <w:rFonts w:eastAsia="Calibri" w:cstheme="minorHAnsi"/>
          <w:bCs/>
          <w:sz w:val="24"/>
          <w:szCs w:val="24"/>
          <w:lang w:val="en-GB"/>
        </w:rPr>
        <w:t>, was used to develop appropriate contextual strategies to attract, support and retain midwives in rural and fragile Ituri.</w:t>
      </w:r>
      <w:r w:rsidRPr="00901D7F">
        <w:rPr>
          <w:rFonts w:cstheme="minorHAnsi"/>
          <w:sz w:val="24"/>
          <w:szCs w:val="24"/>
        </w:rPr>
        <w:t xml:space="preserve"> </w:t>
      </w:r>
      <w:r w:rsidR="00496617" w:rsidRPr="00901D7F">
        <w:rPr>
          <w:rFonts w:cstheme="minorHAnsi"/>
          <w:sz w:val="24"/>
          <w:szCs w:val="24"/>
        </w:rPr>
        <w:t>Participatory qualitative research enables local people to analyse, share and enhance their knowledge of life and condition, and to plan, prioritise, act, monitor and evaluate</w:t>
      </w:r>
      <w:r w:rsidR="00BA6780" w:rsidRPr="00901D7F">
        <w:rPr>
          <w:rFonts w:cstheme="minorHAnsi"/>
          <w:sz w:val="24"/>
          <w:szCs w:val="24"/>
        </w:rPr>
        <w:t xml:space="preserve"> </w:t>
      </w:r>
      <w:r w:rsidR="00E0029C" w:rsidRPr="00901D7F">
        <w:rPr>
          <w:rFonts w:cstheme="minorHAnsi"/>
          <w:sz w:val="24"/>
          <w:szCs w:val="24"/>
        </w:rPr>
        <w:fldChar w:fldCharType="begin"/>
      </w:r>
      <w:r w:rsidR="00E0029C" w:rsidRPr="00901D7F">
        <w:rPr>
          <w:rFonts w:cstheme="minorHAnsi"/>
          <w:sz w:val="24"/>
          <w:szCs w:val="24"/>
        </w:rPr>
        <w:instrText xml:space="preserve"> ADDIN EN.CITE &lt;EndNote&gt;&lt;Cite&gt;&lt;Author&gt;Chambers&lt;/Author&gt;&lt;Year&gt;2007&lt;/Year&gt;&lt;RecNum&gt;612&lt;/RecNum&gt;&lt;DisplayText&gt;[31]&lt;/DisplayText&gt;&lt;record&gt;&lt;rec-number&gt;612&lt;/rec-number&gt;&lt;foreign-keys&gt;&lt;key app="EN" db-id="dwvfep0dcpprw0eewfrxx5dowa5tdsped25p" timestamp="1598453334"&gt;612&lt;/key&gt;&lt;/foreign-keys&gt;&lt;ref-type name="Journal Article"&gt;17&lt;/ref-type&gt;&lt;contributors&gt;&lt;authors&gt;&lt;author&gt;Chambers, R&lt;/author&gt;&lt;/authors&gt;&lt;/contributors&gt;&lt;titles&gt;&lt;title&gt;From PRA to PLA and Pluralism: Practice and Theory’&lt;/title&gt;&lt;secondary-title&gt;IDS Working Paper&lt;/secondary-title&gt;&lt;/titles&gt;&lt;periodical&gt;&lt;full-title&gt;IDS Working Paper&lt;/full-title&gt;&lt;/periodical&gt;&lt;number&gt;286&lt;/number&gt;&lt;dates&gt;&lt;year&gt;2007&lt;/year&gt;&lt;/dates&gt;&lt;pub-location&gt;Brighton&lt;/pub-location&gt;&lt;urls&gt;&lt;related-urls&gt;&lt;url&gt;https://opendocs.ids.ac.uk/opendocs/bitstream/handle/20.500.12413/660/Wp286%20web.pdf?sequence=1&amp;amp;isAllowed=y&lt;/url&gt;&lt;/related-urls&gt;&lt;/urls&gt;&lt;access-date&gt;19/08/2020&lt;/access-date&gt;&lt;/record&gt;&lt;/Cite&gt;&lt;/EndNote&gt;</w:instrText>
      </w:r>
      <w:r w:rsidR="00E0029C" w:rsidRPr="00901D7F">
        <w:rPr>
          <w:rFonts w:cstheme="minorHAnsi"/>
          <w:sz w:val="24"/>
          <w:szCs w:val="24"/>
        </w:rPr>
        <w:fldChar w:fldCharType="separate"/>
      </w:r>
      <w:r w:rsidR="00E0029C" w:rsidRPr="00901D7F">
        <w:rPr>
          <w:rFonts w:cstheme="minorHAnsi"/>
          <w:noProof/>
          <w:sz w:val="24"/>
          <w:szCs w:val="24"/>
        </w:rPr>
        <w:t>[31]</w:t>
      </w:r>
      <w:r w:rsidR="00E0029C" w:rsidRPr="00901D7F">
        <w:rPr>
          <w:rFonts w:cstheme="minorHAnsi"/>
          <w:sz w:val="24"/>
          <w:szCs w:val="24"/>
        </w:rPr>
        <w:fldChar w:fldCharType="end"/>
      </w:r>
      <w:r w:rsidR="00BA6780" w:rsidRPr="00901D7F">
        <w:rPr>
          <w:rFonts w:cstheme="minorHAnsi"/>
          <w:sz w:val="24"/>
          <w:szCs w:val="24"/>
        </w:rPr>
        <w:t xml:space="preserve">. </w:t>
      </w:r>
      <w:r w:rsidR="00496617" w:rsidRPr="00901D7F">
        <w:rPr>
          <w:rFonts w:cstheme="minorHAnsi"/>
          <w:sz w:val="24"/>
          <w:szCs w:val="24"/>
        </w:rPr>
        <w:t>Central to participatory methods is creating an empowering environment that places participants at the centre of the research and the facilitators / resea</w:t>
      </w:r>
      <w:r w:rsidR="001E1F07" w:rsidRPr="00901D7F">
        <w:rPr>
          <w:rFonts w:cstheme="minorHAnsi"/>
          <w:sz w:val="24"/>
          <w:szCs w:val="24"/>
        </w:rPr>
        <w:t>rchers as learners and enablers</w:t>
      </w:r>
      <w:r w:rsidR="00496617" w:rsidRPr="00901D7F">
        <w:rPr>
          <w:rFonts w:cstheme="minorHAnsi"/>
          <w:sz w:val="24"/>
          <w:szCs w:val="24"/>
        </w:rPr>
        <w:t xml:space="preserve"> </w:t>
      </w:r>
      <w:r w:rsidR="008F0DCA" w:rsidRPr="00901D7F">
        <w:rPr>
          <w:rFonts w:cstheme="minorHAnsi"/>
          <w:sz w:val="24"/>
          <w:szCs w:val="24"/>
        </w:rPr>
        <w:fldChar w:fldCharType="begin"/>
      </w:r>
      <w:r w:rsidR="00E0029C" w:rsidRPr="00901D7F">
        <w:rPr>
          <w:rFonts w:cstheme="minorHAnsi"/>
          <w:sz w:val="24"/>
          <w:szCs w:val="24"/>
        </w:rPr>
        <w:instrText xml:space="preserve"> ADDIN EN.CITE &lt;EndNote&gt;&lt;Cite&gt;&lt;Author&gt;Higginbottom&lt;/Author&gt;&lt;Year&gt;2006&lt;/Year&gt;&lt;RecNum&gt;589&lt;/RecNum&gt;&lt;DisplayText&gt;[32, 33]&lt;/DisplayText&gt;&lt;record&gt;&lt;rec-number&gt;589&lt;/rec-number&gt;&lt;foreign-keys&gt;&lt;key app="EN" db-id="dwvfep0dcpprw0eewfrxx5dowa5tdsped25p" timestamp="1596545361"&gt;589&lt;/key&gt;&lt;/foreign-keys&gt;&lt;ref-type name="Journal Article"&gt;17&lt;/ref-type&gt;&lt;contributors&gt;&lt;authors&gt;&lt;author&gt;Higginbottom, G M A&lt;/author&gt;&lt;author&gt;Mathers, N&lt;/author&gt;&lt;author&gt;Marsh, P&lt;/author&gt;&lt;author&gt;Kirkham, M&lt;/author&gt;&lt;author&gt;Owen, J M&lt;/author&gt;&lt;author&gt;Serrant-Green, L &lt;/author&gt;&lt;/authors&gt;&lt;/contributors&gt;&lt;titles&gt;&lt;title&gt;Young people of minority ethnic origin in England and early parenthood: views from young parents and service providers &lt;/title&gt;&lt;secondary-title&gt;Social Science &amp;amp; Medicine&lt;/secondary-title&gt;&lt;/titles&gt;&lt;periodical&gt;&lt;full-title&gt;Social Science &amp;amp; Medicine&lt;/full-title&gt;&lt;abbr-1&gt;Soc Sci Med&lt;/abbr-1&gt;&lt;/periodical&gt;&lt;pages&gt;858-70&lt;/pages&gt;&lt;volume&gt;63&lt;/volume&gt;&lt;number&gt;4&lt;/number&gt;&lt;dates&gt;&lt;year&gt;2006&lt;/year&gt;&lt;/dates&gt;&lt;urls&gt;&lt;related-urls&gt;&lt;url&gt;https://pubmed.ncbi.nlm.nih.gov/16678322/&lt;/url&gt;&lt;/related-urls&gt;&lt;/urls&gt;&lt;electronic-resource-num&gt;https://doi.org/10.1016/j.socscimed.2006.03.011 &lt;/electronic-resource-num&gt;&lt;access-date&gt;2/08/2020&lt;/access-date&gt;&lt;/record&gt;&lt;/Cite&gt;&lt;Cite&gt;&lt;Author&gt;Bergold&lt;/Author&gt;&lt;Year&gt;2012&lt;/Year&gt;&lt;RecNum&gt;586&lt;/RecNum&gt;&lt;record&gt;&lt;rec-number&gt;586&lt;/rec-number&gt;&lt;foreign-keys&gt;&lt;key app="EN" db-id="dwvfep0dcpprw0eewfrxx5dowa5tdsped25p" timestamp="1596530106"&gt;586&lt;/key&gt;&lt;/foreign-keys&gt;&lt;ref-type name="Journal Article"&gt;17&lt;/ref-type&gt;&lt;contributors&gt;&lt;authors&gt;&lt;author&gt;Bergold, Jarg &lt;/author&gt;&lt;author&gt;Thomas, Stefan&lt;/author&gt;&lt;/authors&gt;&lt;/contributors&gt;&lt;titles&gt;&lt;title&gt;Participatory Research Methods: A Methodological Approach in Motion&lt;/title&gt;&lt;secondary-title&gt; Forum Qualitative Sozialforschung / Forum: Qualitative Social Research&lt;/secondary-title&gt;&lt;/titles&gt;&lt;volume&gt;13&lt;/volume&gt;&lt;number&gt;1&lt;/number&gt;&lt;dates&gt;&lt;year&gt;2012&lt;/year&gt;&lt;/dates&gt;&lt;urls&gt;&lt;related-urls&gt;&lt;url&gt;https://www.qualitative-research.net/index.php/fqs/article/view/1801/3334&lt;/url&gt;&lt;/related-urls&gt;&lt;/urls&gt;&lt;access-date&gt;2/08/2020&lt;/access-date&gt;&lt;/record&gt;&lt;/Cite&gt;&lt;/EndNote&gt;</w:instrText>
      </w:r>
      <w:r w:rsidR="008F0DCA" w:rsidRPr="00901D7F">
        <w:rPr>
          <w:rFonts w:cstheme="minorHAnsi"/>
          <w:sz w:val="24"/>
          <w:szCs w:val="24"/>
        </w:rPr>
        <w:fldChar w:fldCharType="separate"/>
      </w:r>
      <w:r w:rsidR="00E0029C" w:rsidRPr="00901D7F">
        <w:rPr>
          <w:rFonts w:cstheme="minorHAnsi"/>
          <w:noProof/>
          <w:sz w:val="24"/>
          <w:szCs w:val="24"/>
        </w:rPr>
        <w:t>[32, 33]</w:t>
      </w:r>
      <w:r w:rsidR="008F0DCA" w:rsidRPr="00901D7F">
        <w:rPr>
          <w:rFonts w:cstheme="minorHAnsi"/>
          <w:sz w:val="24"/>
          <w:szCs w:val="24"/>
        </w:rPr>
        <w:fldChar w:fldCharType="end"/>
      </w:r>
      <w:r w:rsidR="001E1F07" w:rsidRPr="00901D7F">
        <w:rPr>
          <w:rFonts w:cstheme="minorHAnsi"/>
          <w:sz w:val="24"/>
          <w:szCs w:val="24"/>
        </w:rPr>
        <w:t xml:space="preserve">. </w:t>
      </w:r>
      <w:r w:rsidR="00860F0A" w:rsidRPr="00901D7F">
        <w:rPr>
          <w:rFonts w:cstheme="minorHAnsi"/>
          <w:sz w:val="24"/>
          <w:szCs w:val="24"/>
        </w:rPr>
        <w:t xml:space="preserve"> It requires the establishment of credible and trusting relationships between researchers, individuals, groups and communities </w:t>
      </w:r>
      <w:r w:rsidR="008F0DCA" w:rsidRPr="00901D7F">
        <w:rPr>
          <w:rFonts w:cstheme="minorHAnsi"/>
          <w:sz w:val="24"/>
          <w:szCs w:val="24"/>
        </w:rPr>
        <w:fldChar w:fldCharType="begin"/>
      </w:r>
      <w:r w:rsidR="00E0029C" w:rsidRPr="00901D7F">
        <w:rPr>
          <w:rFonts w:cstheme="minorHAnsi"/>
          <w:sz w:val="24"/>
          <w:szCs w:val="24"/>
        </w:rPr>
        <w:instrText xml:space="preserve"> ADDIN EN.CITE &lt;EndNote&gt;&lt;Cite&gt;&lt;Author&gt;Higginbottom&lt;/Author&gt;&lt;Year&gt;2015&lt;/Year&gt;&lt;RecNum&gt;590&lt;/RecNum&gt;&lt;DisplayText&gt;[34]&lt;/DisplayText&gt;&lt;record&gt;&lt;rec-number&gt;590&lt;/rec-number&gt;&lt;foreign-keys&gt;&lt;key app="EN" db-id="dwvfep0dcpprw0eewfrxx5dowa5tdsped25p" timestamp="1596547725"&gt;590&lt;/key&gt;&lt;/foreign-keys&gt;&lt;ref-type name="Edited Book"&gt;28&lt;/ref-type&gt;&lt;contributors&gt;&lt;authors&gt;&lt;author&gt;Higginbottom, Gina &lt;/author&gt;&lt;author&gt;Liamputtong, Pranee&lt;/author&gt;&lt;/authors&gt;&lt;/contributors&gt;&lt;titles&gt;&lt;title&gt;What is Participatory Research? Why do it? &lt;/title&gt;&lt;secondary-title&gt;Participatory Qual itative Research Methodologies in Health&lt;/secondary-title&gt;&lt;/titles&gt;&lt;pages&gt;1-21&lt;/pages&gt;&lt;dates&gt;&lt;year&gt;2015&lt;/year&gt;&lt;/dates&gt;&lt;pub-location&gt;Los Angeles&lt;/pub-location&gt;&lt;publisher&gt;Sage publications&lt;/publisher&gt;&lt;urls&gt;&lt;/urls&gt;&lt;/record&gt;&lt;/Cite&gt;&lt;/EndNote&gt;</w:instrText>
      </w:r>
      <w:r w:rsidR="008F0DCA" w:rsidRPr="00901D7F">
        <w:rPr>
          <w:rFonts w:cstheme="minorHAnsi"/>
          <w:sz w:val="24"/>
          <w:szCs w:val="24"/>
        </w:rPr>
        <w:fldChar w:fldCharType="separate"/>
      </w:r>
      <w:r w:rsidR="00E0029C" w:rsidRPr="00901D7F">
        <w:rPr>
          <w:rFonts w:cstheme="minorHAnsi"/>
          <w:noProof/>
          <w:sz w:val="24"/>
          <w:szCs w:val="24"/>
        </w:rPr>
        <w:t>[34]</w:t>
      </w:r>
      <w:r w:rsidR="008F0DCA" w:rsidRPr="00901D7F">
        <w:rPr>
          <w:rFonts w:cstheme="minorHAnsi"/>
          <w:sz w:val="24"/>
          <w:szCs w:val="24"/>
        </w:rPr>
        <w:fldChar w:fldCharType="end"/>
      </w:r>
      <w:r w:rsidR="00860F0A" w:rsidRPr="00901D7F">
        <w:rPr>
          <w:rFonts w:cstheme="minorHAnsi"/>
          <w:sz w:val="24"/>
          <w:szCs w:val="24"/>
        </w:rPr>
        <w:t xml:space="preserve">. </w:t>
      </w:r>
      <w:r w:rsidRPr="00901D7F">
        <w:rPr>
          <w:rFonts w:cstheme="minorHAnsi"/>
          <w:sz w:val="24"/>
          <w:szCs w:val="24"/>
        </w:rPr>
        <w:t xml:space="preserve">We </w:t>
      </w:r>
      <w:r w:rsidR="001E1F07" w:rsidRPr="00901D7F">
        <w:rPr>
          <w:rFonts w:cstheme="minorHAnsi"/>
          <w:sz w:val="24"/>
          <w:szCs w:val="24"/>
        </w:rPr>
        <w:t>used the workshop</w:t>
      </w:r>
      <w:r w:rsidR="00BA6780" w:rsidRPr="00901D7F">
        <w:rPr>
          <w:rFonts w:cstheme="minorHAnsi"/>
          <w:sz w:val="24"/>
          <w:szCs w:val="24"/>
        </w:rPr>
        <w:t xml:space="preserve"> </w:t>
      </w:r>
      <w:r w:rsidRPr="00901D7F">
        <w:rPr>
          <w:rFonts w:cstheme="minorHAnsi"/>
          <w:sz w:val="24"/>
          <w:szCs w:val="24"/>
        </w:rPr>
        <w:t>methodology</w:t>
      </w:r>
      <w:r w:rsidR="00BA6780" w:rsidRPr="00901D7F">
        <w:rPr>
          <w:rFonts w:cstheme="minorHAnsi"/>
          <w:sz w:val="24"/>
          <w:szCs w:val="24"/>
        </w:rPr>
        <w:t xml:space="preserve"> </w:t>
      </w:r>
      <w:r w:rsidR="001E1F07" w:rsidRPr="00901D7F">
        <w:rPr>
          <w:rFonts w:cstheme="minorHAnsi"/>
          <w:sz w:val="24"/>
          <w:szCs w:val="24"/>
        </w:rPr>
        <w:t>(see data collection section for details of the workshop)</w:t>
      </w:r>
      <w:r w:rsidRPr="00901D7F">
        <w:rPr>
          <w:rFonts w:cstheme="minorHAnsi"/>
          <w:sz w:val="24"/>
          <w:szCs w:val="24"/>
        </w:rPr>
        <w:t xml:space="preserve"> as it brings people together - as in this case, a wide range of health systems stakeholders - to learn, acquire new knowledge, perform creative problem-solving, or innovate in relation to a specific issue – attraction, retention and support of midwives. Furthermore, this </w:t>
      </w:r>
      <w:r w:rsidRPr="00901D7F">
        <w:rPr>
          <w:rFonts w:eastAsia="Calibri" w:cstheme="minorHAnsi"/>
          <w:bCs/>
          <w:sz w:val="24"/>
          <w:szCs w:val="24"/>
          <w:lang w:val="en-GB"/>
        </w:rPr>
        <w:t xml:space="preserve">methodology is specifically designed to produce reliable and valid data about the issue under study using group interaction </w:t>
      </w:r>
      <w:r w:rsidRPr="00901D7F">
        <w:rPr>
          <w:rFonts w:eastAsia="Calibri" w:cstheme="minorHAnsi"/>
          <w:bCs/>
          <w:sz w:val="24"/>
          <w:szCs w:val="24"/>
          <w:lang w:val="en-GB"/>
        </w:rPr>
        <w:fldChar w:fldCharType="begin"/>
      </w:r>
      <w:r w:rsidR="00E0029C" w:rsidRPr="00901D7F">
        <w:rPr>
          <w:rFonts w:eastAsia="Calibri" w:cstheme="minorHAnsi"/>
          <w:bCs/>
          <w:sz w:val="24"/>
          <w:szCs w:val="24"/>
          <w:lang w:val="en-GB"/>
        </w:rPr>
        <w:instrText xml:space="preserve"> ADDIN EN.CITE &lt;EndNote&gt;&lt;Cite&gt;&lt;Author&gt;Wakkary&lt;/Author&gt;&lt;Year&gt;2007&lt;/Year&gt;&lt;RecNum&gt;436&lt;/RecNum&gt;&lt;DisplayText&gt;[30, 35]&lt;/DisplayText&gt;&lt;record&gt;&lt;rec-number&gt;436&lt;/rec-number&gt;&lt;foreign-keys&gt;&lt;key app="EN" db-id="dwvfep0dcpprw0eewfrxx5dowa5tdsped25p" timestamp="1583312002"&gt;436&lt;/key&gt;&lt;/foreign-keys&gt;&lt;ref-type name="Report"&gt;27&lt;/ref-type&gt;&lt;contributors&gt;&lt;authors&gt;&lt;author&gt;Wakkary, Ron &lt;/author&gt;&lt;/authors&gt;&lt;/contributors&gt;&lt;titles&gt;&lt;title&gt;A Participatory Design Understanding of Interaction Design&lt;/title&gt;&lt;/titles&gt;&lt;dates&gt;&lt;year&gt;2007&lt;/year&gt;&lt;/dates&gt;&lt;urls&gt;&lt;related-urls&gt;&lt;url&gt;http://citeseerx.ist.psu.edu/viewdoc/summary?doi=10.1.1.596.497&lt;/url&gt;&lt;/related-urls&gt;&lt;/urls&gt;&lt;access-date&gt;3/03/2020&lt;/access-date&gt;&lt;/record&gt;&lt;/Cite&gt;&lt;Cite&gt;&lt;Author&gt;Ørngreen&lt;/Author&gt;&lt;Year&gt;2017&lt;/Year&gt;&lt;RecNum&gt;435&lt;/RecNum&gt;&lt;record&gt;&lt;rec-number&gt;435&lt;/rec-number&gt;&lt;foreign-keys&gt;&lt;key app="EN" db-id="dwvfep0dcpprw0eewfrxx5dowa5tdsped25p" timestamp="1583310631"&gt;435&lt;/key&gt;&lt;/foreign-keys&gt;&lt;ref-type name="Journal Article"&gt;17&lt;/ref-type&gt;&lt;contributors&gt;&lt;authors&gt;&lt;author&gt; Ørngreen, Rikke&lt;/author&gt;&lt;author&gt; Levinsen, Karin&lt;/author&gt;&lt;/authors&gt;&lt;/contributors&gt;&lt;titles&gt;&lt;title&gt;Workshops as a Research Methodology&lt;/title&gt;&lt;secondary-title&gt;The Electronic Journal of e-Learning&lt;/secondary-title&gt;&lt;/titles&gt;&lt;periodical&gt;&lt;full-title&gt;The Electronic Journal of e-Learning&lt;/full-title&gt;&lt;/periodical&gt;&lt;pages&gt;70-81&lt;/pages&gt;&lt;volume&gt;15&lt;/volume&gt;&lt;number&gt;1&lt;/number&gt;&lt;dates&gt;&lt;year&gt;2017&lt;/year&gt;&lt;/dates&gt;&lt;urls&gt;&lt;related-urls&gt;&lt;url&gt;http://www.ejel.org/volume15/issue1&lt;/url&gt;&lt;/related-urls&gt;&lt;/urls&gt;&lt;access-date&gt;3/03/2020&lt;/access-date&gt;&lt;/record&gt;&lt;/Cite&gt;&lt;/EndNote&gt;</w:instrText>
      </w:r>
      <w:r w:rsidRPr="00901D7F">
        <w:rPr>
          <w:rFonts w:eastAsia="Calibri" w:cstheme="minorHAnsi"/>
          <w:bCs/>
          <w:sz w:val="24"/>
          <w:szCs w:val="24"/>
          <w:lang w:val="en-GB"/>
        </w:rPr>
        <w:fldChar w:fldCharType="separate"/>
      </w:r>
      <w:r w:rsidR="00E0029C" w:rsidRPr="00901D7F">
        <w:rPr>
          <w:rFonts w:eastAsia="Calibri" w:cstheme="minorHAnsi"/>
          <w:bCs/>
          <w:noProof/>
          <w:sz w:val="24"/>
          <w:szCs w:val="24"/>
          <w:lang w:val="en-GB"/>
        </w:rPr>
        <w:t>[30, 35]</w:t>
      </w:r>
      <w:r w:rsidRPr="00901D7F">
        <w:rPr>
          <w:rFonts w:eastAsia="Calibri" w:cstheme="minorHAnsi"/>
          <w:bCs/>
          <w:sz w:val="24"/>
          <w:szCs w:val="24"/>
          <w:lang w:val="en-GB"/>
        </w:rPr>
        <w:fldChar w:fldCharType="end"/>
      </w:r>
      <w:r w:rsidRPr="00901D7F">
        <w:rPr>
          <w:rFonts w:eastAsia="Calibri" w:cstheme="minorHAnsi"/>
          <w:bCs/>
          <w:sz w:val="24"/>
          <w:szCs w:val="24"/>
          <w:lang w:val="en-GB"/>
        </w:rPr>
        <w:t xml:space="preserve">.  The workshop methodology uses a collaborative approach, where the researchers and participants work together, with the researchers facilitating inputs and discussion from all participants, ensuring that the strategies that are developed are grounded in the reality of Ituri province, are feasible to implement  and will have impact </w:t>
      </w:r>
      <w:r w:rsidRPr="00901D7F">
        <w:rPr>
          <w:rFonts w:eastAsia="Calibri" w:cstheme="minorHAnsi"/>
          <w:bCs/>
          <w:sz w:val="24"/>
          <w:szCs w:val="24"/>
          <w:lang w:val="en-GB"/>
        </w:rPr>
        <w:fldChar w:fldCharType="begin"/>
      </w:r>
      <w:r w:rsidR="00E0029C" w:rsidRPr="00901D7F">
        <w:rPr>
          <w:rFonts w:eastAsia="Calibri" w:cstheme="minorHAnsi"/>
          <w:bCs/>
          <w:sz w:val="24"/>
          <w:szCs w:val="24"/>
          <w:lang w:val="en-GB"/>
        </w:rPr>
        <w:instrText xml:space="preserve"> ADDIN EN.CITE &lt;EndNote&gt;&lt;Cite&gt;&lt;Author&gt;Macaulay&lt;/Author&gt;&lt;Year&gt;2011&lt;/Year&gt;&lt;RecNum&gt;437&lt;/RecNum&gt;&lt;DisplayText&gt;[36]&lt;/DisplayText&gt;&lt;record&gt;&lt;rec-number&gt;437&lt;/rec-number&gt;&lt;foreign-keys&gt;&lt;key app="EN" db-id="dwvfep0dcpprw0eewfrxx5dowa5tdsped25p" timestamp="1583312772"&gt;437&lt;/key&gt;&lt;/foreign-keys&gt;&lt;ref-type name="Journal Article"&gt;17&lt;/ref-type&gt;&lt;contributors&gt;&lt;authors&gt;&lt;author&gt; Macaulay, Ann C&lt;/author&gt;&lt;author&gt; Jagosh, Justin&lt;/author&gt;&lt;author&gt; Seller, Robbyn&lt;/author&gt;&lt;author&gt; Henderson, Jim&lt;/author&gt;&lt;author&gt; Cargo, Margaret&lt;/author&gt;&lt;author&gt; Greenhalgh, Trisha&lt;/author&gt;&lt;author&gt; Wong, Geoff&lt;/author&gt;&lt;author&gt; Salsberg, Jon&lt;/author&gt;&lt;author&gt; Green, Lawrence W&lt;/author&gt;&lt;author&gt;Herbert, Carol P &lt;/author&gt;&lt;author&gt;Pluye, Pierre &lt;/author&gt;&lt;/authors&gt;&lt;/contributors&gt;&lt;titles&gt;&lt;title&gt;Assessing the Benefits of Participatory Research: A Rationale for a Realist Review &lt;/title&gt;&lt;secondary-title&gt;Global Health Promotion&lt;/secondary-title&gt;&lt;/titles&gt;&lt;periodical&gt;&lt;full-title&gt;Global Health Promotion&lt;/full-title&gt;&lt;/periodical&gt;&lt;pages&gt;45-48&lt;/pages&gt;&lt;volume&gt;18&lt;/volume&gt;&lt;number&gt;2&lt;/number&gt;&lt;dates&gt;&lt;year&gt;2011&lt;/year&gt;&lt;/dates&gt;&lt;urls&gt;&lt;related-urls&gt;&lt;url&gt;https://pubmed.ncbi.nlm.nih.gov/21744664-assessing-the-benefits-of-participatory-research-a-rationale-for-a-realist-review/&lt;/url&gt;&lt;/related-urls&gt;&lt;/urls&gt;&lt;electronic-resource-num&gt;10.1177/1757975910383936 &lt;/electronic-resource-num&gt;&lt;access-date&gt;3/03/2020&lt;/access-date&gt;&lt;/record&gt;&lt;/Cite&gt;&lt;/EndNote&gt;</w:instrText>
      </w:r>
      <w:r w:rsidRPr="00901D7F">
        <w:rPr>
          <w:rFonts w:eastAsia="Calibri" w:cstheme="minorHAnsi"/>
          <w:bCs/>
          <w:sz w:val="24"/>
          <w:szCs w:val="24"/>
          <w:lang w:val="en-GB"/>
        </w:rPr>
        <w:fldChar w:fldCharType="separate"/>
      </w:r>
      <w:r w:rsidR="00E0029C" w:rsidRPr="00901D7F">
        <w:rPr>
          <w:rFonts w:eastAsia="Calibri" w:cstheme="minorHAnsi"/>
          <w:bCs/>
          <w:noProof/>
          <w:sz w:val="24"/>
          <w:szCs w:val="24"/>
          <w:lang w:val="en-GB"/>
        </w:rPr>
        <w:t>[36]</w:t>
      </w:r>
      <w:r w:rsidRPr="00901D7F">
        <w:rPr>
          <w:rFonts w:eastAsia="Calibri" w:cstheme="minorHAnsi"/>
          <w:bCs/>
          <w:sz w:val="24"/>
          <w:szCs w:val="24"/>
          <w:lang w:val="en-GB"/>
        </w:rPr>
        <w:fldChar w:fldCharType="end"/>
      </w:r>
      <w:r w:rsidRPr="00901D7F">
        <w:rPr>
          <w:rFonts w:eastAsia="Calibri" w:cstheme="minorHAnsi"/>
          <w:bCs/>
          <w:sz w:val="24"/>
          <w:szCs w:val="24"/>
          <w:lang w:val="en-GB"/>
        </w:rPr>
        <w:t xml:space="preserve">. </w:t>
      </w:r>
      <w:r w:rsidRPr="00901D7F">
        <w:rPr>
          <w:rFonts w:cstheme="minorHAnsi"/>
          <w:sz w:val="24"/>
          <w:szCs w:val="24"/>
        </w:rPr>
        <w:t xml:space="preserve"> </w:t>
      </w:r>
      <w:r w:rsidRPr="00901D7F">
        <w:rPr>
          <w:rFonts w:eastAsia="Calibri" w:cstheme="minorHAnsi"/>
          <w:bCs/>
          <w:sz w:val="24"/>
          <w:szCs w:val="24"/>
          <w:lang w:val="en-GB"/>
        </w:rPr>
        <w:t xml:space="preserve"> The authors developed relationships with the participants as part of previous research </w:t>
      </w:r>
      <w:r w:rsidRPr="00901D7F">
        <w:rPr>
          <w:rFonts w:eastAsia="Calibri" w:cstheme="minorHAnsi"/>
          <w:bCs/>
          <w:sz w:val="24"/>
          <w:szCs w:val="24"/>
          <w:lang w:val="en-GB"/>
        </w:rPr>
        <w:fldChar w:fldCharType="begin">
          <w:fldData xml:space="preserve">PEVuZE5vdGU+PENpdGU+PEF1dGhvcj5CYWJhPC9BdXRob3I+PFllYXI+MjAyMDwvWWVhcj48UmVj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</w:fldData>
        </w:fldChar>
      </w:r>
      <w:r w:rsidR="008B7242" w:rsidRPr="00901D7F">
        <w:rPr>
          <w:rFonts w:eastAsia="Calibri" w:cstheme="minorHAnsi"/>
          <w:bCs/>
          <w:sz w:val="24"/>
          <w:szCs w:val="24"/>
          <w:lang w:val="en-GB"/>
        </w:rPr>
        <w:instrText xml:space="preserve"> ADDIN EN.CITE </w:instrText>
      </w:r>
      <w:r w:rsidR="008B7242" w:rsidRPr="00901D7F">
        <w:rPr>
          <w:rFonts w:eastAsia="Calibri" w:cstheme="minorHAnsi"/>
          <w:bCs/>
          <w:sz w:val="24"/>
          <w:szCs w:val="24"/>
          <w:lang w:val="en-GB"/>
        </w:rPr>
        <w:fldChar w:fldCharType="begin">
          <w:fldData xml:space="preserve">PEVuZE5vdGU+PENpdGU+PEF1dGhvcj5CYWJhPC9BdXRob3I+PFllYXI+MjAyMDwvWWVhcj48UmVj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</w:fldData>
        </w:fldChar>
      </w:r>
      <w:r w:rsidR="008B7242" w:rsidRPr="00901D7F">
        <w:rPr>
          <w:rFonts w:eastAsia="Calibri" w:cstheme="minorHAnsi"/>
          <w:bCs/>
          <w:sz w:val="24"/>
          <w:szCs w:val="24"/>
          <w:lang w:val="en-GB"/>
        </w:rPr>
        <w:instrText xml:space="preserve"> ADDIN EN.CITE.DATA </w:instrText>
      </w:r>
      <w:r w:rsidR="008B7242" w:rsidRPr="00901D7F">
        <w:rPr>
          <w:rFonts w:eastAsia="Calibri" w:cstheme="minorHAnsi"/>
          <w:bCs/>
          <w:sz w:val="24"/>
          <w:szCs w:val="24"/>
          <w:lang w:val="en-GB"/>
        </w:rPr>
      </w:r>
      <w:r w:rsidR="008B7242" w:rsidRPr="00901D7F">
        <w:rPr>
          <w:rFonts w:eastAsia="Calibri" w:cstheme="minorHAnsi"/>
          <w:bCs/>
          <w:sz w:val="24"/>
          <w:szCs w:val="24"/>
          <w:lang w:val="en-GB"/>
        </w:rPr>
        <w:fldChar w:fldCharType="end"/>
      </w:r>
      <w:r w:rsidRPr="00901D7F">
        <w:rPr>
          <w:rFonts w:eastAsia="Calibri" w:cstheme="minorHAnsi"/>
          <w:bCs/>
          <w:sz w:val="24"/>
          <w:szCs w:val="24"/>
          <w:lang w:val="en-GB"/>
        </w:rPr>
      </w:r>
      <w:r w:rsidRPr="00901D7F">
        <w:rPr>
          <w:rFonts w:eastAsia="Calibri" w:cstheme="minorHAnsi"/>
          <w:bCs/>
          <w:sz w:val="24"/>
          <w:szCs w:val="24"/>
          <w:lang w:val="en-GB"/>
        </w:rPr>
        <w:fldChar w:fldCharType="separate"/>
      </w:r>
      <w:r w:rsidR="008B7242" w:rsidRPr="00901D7F">
        <w:rPr>
          <w:rFonts w:eastAsia="Calibri" w:cstheme="minorHAnsi"/>
          <w:bCs/>
          <w:noProof/>
          <w:sz w:val="24"/>
          <w:szCs w:val="24"/>
          <w:lang w:val="en-GB"/>
        </w:rPr>
        <w:t>[27, 28]</w:t>
      </w:r>
      <w:r w:rsidRPr="00901D7F">
        <w:rPr>
          <w:rFonts w:eastAsia="Calibri" w:cstheme="minorHAnsi"/>
          <w:bCs/>
          <w:sz w:val="24"/>
          <w:szCs w:val="24"/>
          <w:lang w:val="en-GB"/>
        </w:rPr>
        <w:fldChar w:fldCharType="end"/>
      </w:r>
      <w:r w:rsidRPr="00901D7F">
        <w:rPr>
          <w:rFonts w:eastAsia="Calibri" w:cstheme="minorHAnsi"/>
          <w:bCs/>
          <w:sz w:val="24"/>
          <w:szCs w:val="24"/>
          <w:lang w:val="en-GB"/>
        </w:rPr>
        <w:t xml:space="preserve"> which helped generate collaborative and productive workshops. </w:t>
      </w:r>
    </w:p>
    <w:p w14:paraId="1E2B310A" w14:textId="2834AA09" w:rsidR="00465496" w:rsidRPr="00901D7F" w:rsidRDefault="00465496" w:rsidP="00921660">
      <w:pPr>
        <w:spacing w:after="200" w:line="480" w:lineRule="auto"/>
        <w:rPr>
          <w:rFonts w:eastAsia="Calibri" w:cstheme="minorHAnsi"/>
          <w:b/>
          <w:sz w:val="24"/>
          <w:szCs w:val="24"/>
          <w:lang w:val="en-GB"/>
        </w:rPr>
      </w:pPr>
      <w:r w:rsidRPr="00901D7F">
        <w:rPr>
          <w:rFonts w:eastAsia="Calibri" w:cstheme="minorHAnsi"/>
          <w:b/>
          <w:sz w:val="24"/>
          <w:szCs w:val="24"/>
          <w:lang w:val="en-GB"/>
        </w:rPr>
        <w:t>Setting</w:t>
      </w:r>
    </w:p>
    <w:p w14:paraId="7A051C0E" w14:textId="2F061B2C" w:rsidR="00465496" w:rsidRPr="00901D7F" w:rsidRDefault="00465496" w:rsidP="00921660">
      <w:pPr>
        <w:spacing w:after="200" w:line="480" w:lineRule="auto"/>
        <w:rPr>
          <w:rFonts w:eastAsia="Calibri" w:cstheme="minorHAnsi"/>
          <w:sz w:val="24"/>
          <w:szCs w:val="24"/>
          <w:lang w:val="en-GB"/>
        </w:rPr>
      </w:pPr>
      <w:r w:rsidRPr="00901D7F">
        <w:rPr>
          <w:rFonts w:eastAsia="Calibri" w:cstheme="minorHAnsi"/>
          <w:sz w:val="24"/>
          <w:szCs w:val="24"/>
          <w:lang w:val="en-GB"/>
        </w:rPr>
        <w:t xml:space="preserve">The research was carried out in three districts in Ituri Province, one of the 26 provinces of DRC, a large province located in North-eastern DRC with a population of 5.4 million inhabitants. </w:t>
      </w:r>
      <w:r w:rsidRPr="00901D7F">
        <w:rPr>
          <w:rFonts w:cstheme="minorHAnsi"/>
          <w:sz w:val="24"/>
          <w:szCs w:val="24"/>
        </w:rPr>
        <w:t xml:space="preserve">Three health districts were purposively selected by the research team, in collaboration with the Provincial Health </w:t>
      </w:r>
      <w:r w:rsidR="001769D0" w:rsidRPr="00901D7F">
        <w:rPr>
          <w:rFonts w:cstheme="minorHAnsi"/>
          <w:sz w:val="24"/>
          <w:szCs w:val="24"/>
        </w:rPr>
        <w:t>Office</w:t>
      </w:r>
      <w:r w:rsidRPr="00901D7F">
        <w:rPr>
          <w:rFonts w:cstheme="minorHAnsi"/>
          <w:sz w:val="24"/>
          <w:szCs w:val="24"/>
        </w:rPr>
        <w:t xml:space="preserve">. </w:t>
      </w:r>
      <w:r w:rsidRPr="00901D7F">
        <w:rPr>
          <w:rFonts w:eastAsia="Calibri" w:cstheme="minorHAnsi"/>
          <w:sz w:val="24"/>
          <w:szCs w:val="24"/>
          <w:lang w:val="en-GB"/>
        </w:rPr>
        <w:t>The following districts were selected:</w:t>
      </w:r>
      <w:r w:rsidRPr="00901D7F">
        <w:rPr>
          <w:rFonts w:ascii="Calibri" w:eastAsia="Calibri" w:hAnsi="Calibri" w:cs="Arial"/>
          <w:sz w:val="24"/>
          <w:szCs w:val="24"/>
        </w:rPr>
        <w:t xml:space="preserve"> Bunia district, where the Provincial capital is found and where all the facilities are in </w:t>
      </w:r>
      <w:r w:rsidR="009712E0" w:rsidRPr="00901D7F">
        <w:rPr>
          <w:rFonts w:ascii="Calibri" w:eastAsia="Calibri" w:hAnsi="Calibri" w:cs="Arial"/>
          <w:sz w:val="24"/>
          <w:szCs w:val="24"/>
        </w:rPr>
        <w:t xml:space="preserve">the </w:t>
      </w:r>
      <w:r w:rsidRPr="00901D7F">
        <w:rPr>
          <w:rFonts w:ascii="Calibri" w:eastAsia="Calibri" w:hAnsi="Calibri" w:cs="Arial"/>
          <w:sz w:val="24"/>
          <w:szCs w:val="24"/>
        </w:rPr>
        <w:t>urban area, including the district health office  (Bunia); the peri-urban district of Aru, where there is a concentration of people, with some facilities in remote areas (Aru); and the rural district of Adja, where all facilities are in rural and remote areas</w:t>
      </w:r>
      <w:r w:rsidRPr="00901D7F">
        <w:rPr>
          <w:rFonts w:eastAsia="Calibri" w:cstheme="minorHAnsi"/>
          <w:sz w:val="24"/>
          <w:szCs w:val="24"/>
          <w:lang w:val="en-GB"/>
        </w:rPr>
        <w:t xml:space="preserve"> </w:t>
      </w:r>
      <w:r w:rsidRPr="00901D7F">
        <w:rPr>
          <w:rFonts w:cstheme="minorHAnsi"/>
          <w:sz w:val="24"/>
          <w:szCs w:val="24"/>
        </w:rPr>
        <w:fldChar w:fldCharType="begin"/>
      </w:r>
      <w:r w:rsidR="008B7242" w:rsidRPr="00901D7F">
        <w:rPr>
          <w:rFonts w:cstheme="minorHAnsi"/>
          <w:sz w:val="24"/>
          <w:szCs w:val="24"/>
        </w:rPr>
        <w:instrText xml:space="preserve"> ADDIN EN.CITE &lt;EndNote&gt;&lt;Cite&gt;&lt;Author&gt;Division Provinciale de la Santé Ituri&lt;/Author&gt;&lt;Year&gt;2016&lt;/Year&gt;&lt;RecNum&gt;203&lt;/RecNum&gt;&lt;DisplayText&gt;[29]&lt;/DisplayText&gt;&lt;record&gt;&lt;rec-number&gt;203&lt;/rec-number&gt;&lt;foreign-keys&gt;&lt;key app="EN" db-id="dwvfep0dcpprw0eewfrxx5dowa5tdsped25p" timestamp="1580814458"&gt;203&lt;/key&gt;&lt;/foreign-keys&gt;&lt;ref-type name="Report"&gt;27&lt;/ref-type&gt;&lt;contributors&gt;&lt;authors&gt;&lt;author&gt;Division Provinciale de la Santé Ituri,&lt;/author&gt;&lt;/authors&gt;&lt;/contributors&gt;&lt;titles&gt;&lt;title&gt;Plan provincial de développmenent sanitaire&lt;/title&gt;&lt;/titles&gt;&lt;dates&gt;&lt;year&gt;2016&lt;/year&gt;&lt;/dates&gt;&lt;pub-location&gt;Bunia&lt;/pub-location&gt;&lt;publisher&gt;Division Provinciale de la Santé Ituri&lt;/publisher&gt;&lt;urls&gt;&lt;/urls&gt;&lt;/record&gt;&lt;/Cite&gt;&lt;/EndNote&gt;</w:instrText>
      </w:r>
      <w:r w:rsidRPr="00901D7F">
        <w:rPr>
          <w:rFonts w:cstheme="minorHAnsi"/>
          <w:sz w:val="24"/>
          <w:szCs w:val="24"/>
        </w:rPr>
        <w:fldChar w:fldCharType="separate"/>
      </w:r>
      <w:r w:rsidR="008B7242" w:rsidRPr="00901D7F">
        <w:rPr>
          <w:rFonts w:cstheme="minorHAnsi"/>
          <w:noProof/>
          <w:sz w:val="24"/>
          <w:szCs w:val="24"/>
        </w:rPr>
        <w:t>[29]</w:t>
      </w:r>
      <w:r w:rsidRPr="00901D7F">
        <w:rPr>
          <w:rFonts w:cstheme="minorHAnsi"/>
          <w:sz w:val="24"/>
          <w:szCs w:val="24"/>
        </w:rPr>
        <w:fldChar w:fldCharType="end"/>
      </w:r>
      <w:r w:rsidRPr="00901D7F">
        <w:rPr>
          <w:rFonts w:cstheme="minorHAnsi"/>
          <w:sz w:val="24"/>
          <w:szCs w:val="24"/>
        </w:rPr>
        <w:t xml:space="preserve">. </w:t>
      </w:r>
      <w:r w:rsidRPr="00901D7F">
        <w:rPr>
          <w:rFonts w:ascii="Calibri" w:hAnsi="Calibri" w:cs="Calibri"/>
          <w:sz w:val="24"/>
          <w:szCs w:val="24"/>
        </w:rPr>
        <w:t xml:space="preserve">IPASC (Pan African Institute </w:t>
      </w:r>
      <w:r w:rsidR="00D10711" w:rsidRPr="00901D7F">
        <w:rPr>
          <w:rFonts w:ascii="Calibri" w:hAnsi="Calibri" w:cs="Calibri"/>
          <w:sz w:val="24"/>
          <w:szCs w:val="24"/>
        </w:rPr>
        <w:t xml:space="preserve">of </w:t>
      </w:r>
      <w:r w:rsidRPr="00901D7F">
        <w:rPr>
          <w:rFonts w:ascii="Calibri" w:hAnsi="Calibri" w:cs="Calibri"/>
          <w:sz w:val="24"/>
          <w:szCs w:val="24"/>
        </w:rPr>
        <w:t xml:space="preserve">Community Health), a faith based organization where some of the authors work, organizes community health related interventions in the 3 health districts, which means we already understand the context and have relationships with the district health management. These relationships facilitated access to these districts which </w:t>
      </w:r>
      <w:r w:rsidRPr="00901D7F">
        <w:rPr>
          <w:rFonts w:cstheme="minorHAnsi"/>
          <w:sz w:val="24"/>
          <w:szCs w:val="24"/>
        </w:rPr>
        <w:t xml:space="preserve">are also relatively secure. </w:t>
      </w:r>
    </w:p>
    <w:p w14:paraId="3112339B" w14:textId="77777777" w:rsidR="00465496" w:rsidRPr="00901D7F" w:rsidRDefault="00465496" w:rsidP="00921660">
      <w:pPr>
        <w:spacing w:line="480" w:lineRule="auto"/>
        <w:rPr>
          <w:rFonts w:eastAsia="Calibri" w:cstheme="minorHAnsi"/>
          <w:b/>
          <w:bCs/>
          <w:sz w:val="24"/>
          <w:szCs w:val="24"/>
        </w:rPr>
      </w:pPr>
      <w:r w:rsidRPr="00901D7F">
        <w:rPr>
          <w:rFonts w:eastAsia="Calibri" w:cstheme="minorHAnsi"/>
          <w:b/>
          <w:bCs/>
          <w:sz w:val="24"/>
          <w:szCs w:val="24"/>
        </w:rPr>
        <w:t>Sampling and recruitment of participants</w:t>
      </w:r>
    </w:p>
    <w:p w14:paraId="22529827" w14:textId="48D077ED" w:rsidR="00465496" w:rsidRPr="00901D7F" w:rsidRDefault="00465496" w:rsidP="00921660">
      <w:pPr>
        <w:spacing w:after="200" w:line="480" w:lineRule="auto"/>
        <w:rPr>
          <w:rFonts w:cstheme="minorHAnsi"/>
          <w:sz w:val="24"/>
          <w:szCs w:val="24"/>
        </w:rPr>
      </w:pPr>
      <w:r w:rsidRPr="00901D7F">
        <w:rPr>
          <w:rFonts w:eastAsia="Calibri" w:cstheme="minorHAnsi"/>
          <w:bCs/>
          <w:sz w:val="24"/>
          <w:szCs w:val="24"/>
          <w:lang w:val="en-GB"/>
        </w:rPr>
        <w:t xml:space="preserve">Purposive sampling was used for this study. The purposive sampling technique is the deliberate choice of participants on the basis of features or characteristics that will enable a detailed understanding of the topic. The researcher sets out to find people who can and are willing to provide the information by virtue of knowledge or experience </w:t>
      </w:r>
      <w:r w:rsidRPr="00901D7F">
        <w:rPr>
          <w:rFonts w:eastAsia="Calibri" w:cstheme="minorHAnsi"/>
          <w:bCs/>
          <w:sz w:val="24"/>
          <w:szCs w:val="24"/>
          <w:lang w:val="en-GB"/>
        </w:rPr>
        <w:fldChar w:fldCharType="begin">
          <w:fldData xml:space="preserve">PEVuZE5vdGU+PENpdGU+PEF1dGhvcj5CZXJuYXJkPC9BdXRob3I+PFllYXI+MjAwMjwvWWVhcj48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</w:fldData>
        </w:fldChar>
      </w:r>
      <w:r w:rsidR="00E0029C" w:rsidRPr="00901D7F">
        <w:rPr>
          <w:rFonts w:eastAsia="Calibri" w:cstheme="minorHAnsi"/>
          <w:bCs/>
          <w:sz w:val="24"/>
          <w:szCs w:val="24"/>
          <w:lang w:val="en-GB"/>
        </w:rPr>
        <w:instrText xml:space="preserve"> ADDIN EN.CITE </w:instrText>
      </w:r>
      <w:r w:rsidR="00E0029C" w:rsidRPr="00901D7F">
        <w:rPr>
          <w:rFonts w:eastAsia="Calibri" w:cstheme="minorHAnsi"/>
          <w:bCs/>
          <w:sz w:val="24"/>
          <w:szCs w:val="24"/>
          <w:lang w:val="en-GB"/>
        </w:rPr>
        <w:fldChar w:fldCharType="begin">
          <w:fldData xml:space="preserve">PEVuZE5vdGU+PENpdGU+PEF1dGhvcj5CZXJuYXJkPC9BdXRob3I+PFllYXI+MjAwMjwvWWVhcj48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</w:fldData>
        </w:fldChar>
      </w:r>
      <w:r w:rsidR="00E0029C" w:rsidRPr="00901D7F">
        <w:rPr>
          <w:rFonts w:eastAsia="Calibri" w:cstheme="minorHAnsi"/>
          <w:bCs/>
          <w:sz w:val="24"/>
          <w:szCs w:val="24"/>
          <w:lang w:val="en-GB"/>
        </w:rPr>
        <w:instrText xml:space="preserve"> ADDIN EN.CITE.DATA </w:instrText>
      </w:r>
      <w:r w:rsidR="00E0029C" w:rsidRPr="00901D7F">
        <w:rPr>
          <w:rFonts w:eastAsia="Calibri" w:cstheme="minorHAnsi"/>
          <w:bCs/>
          <w:sz w:val="24"/>
          <w:szCs w:val="24"/>
          <w:lang w:val="en-GB"/>
        </w:rPr>
      </w:r>
      <w:r w:rsidR="00E0029C" w:rsidRPr="00901D7F">
        <w:rPr>
          <w:rFonts w:eastAsia="Calibri" w:cstheme="minorHAnsi"/>
          <w:bCs/>
          <w:sz w:val="24"/>
          <w:szCs w:val="24"/>
          <w:lang w:val="en-GB"/>
        </w:rPr>
        <w:fldChar w:fldCharType="end"/>
      </w:r>
      <w:r w:rsidRPr="00901D7F">
        <w:rPr>
          <w:rFonts w:eastAsia="Calibri" w:cstheme="minorHAnsi"/>
          <w:bCs/>
          <w:sz w:val="24"/>
          <w:szCs w:val="24"/>
          <w:lang w:val="en-GB"/>
        </w:rPr>
      </w:r>
      <w:r w:rsidRPr="00901D7F">
        <w:rPr>
          <w:rFonts w:eastAsia="Calibri" w:cstheme="minorHAnsi"/>
          <w:bCs/>
          <w:sz w:val="24"/>
          <w:szCs w:val="24"/>
          <w:lang w:val="en-GB"/>
        </w:rPr>
        <w:fldChar w:fldCharType="separate"/>
      </w:r>
      <w:r w:rsidR="00E0029C" w:rsidRPr="00901D7F">
        <w:rPr>
          <w:rFonts w:eastAsia="Calibri" w:cstheme="minorHAnsi"/>
          <w:bCs/>
          <w:noProof/>
          <w:sz w:val="24"/>
          <w:szCs w:val="24"/>
          <w:lang w:val="en-GB"/>
        </w:rPr>
        <w:t>[37-39]</w:t>
      </w:r>
      <w:r w:rsidRPr="00901D7F">
        <w:rPr>
          <w:rFonts w:eastAsia="Calibri" w:cstheme="minorHAnsi"/>
          <w:bCs/>
          <w:sz w:val="24"/>
          <w:szCs w:val="24"/>
          <w:lang w:val="en-GB"/>
        </w:rPr>
        <w:fldChar w:fldCharType="end"/>
      </w:r>
      <w:r w:rsidRPr="00901D7F">
        <w:rPr>
          <w:rFonts w:eastAsia="Calibri" w:cstheme="minorHAnsi"/>
          <w:bCs/>
          <w:sz w:val="24"/>
          <w:szCs w:val="24"/>
          <w:lang w:val="en-GB"/>
        </w:rPr>
        <w:t xml:space="preserve">. A range of </w:t>
      </w:r>
      <w:r w:rsidRPr="00901D7F">
        <w:rPr>
          <w:rFonts w:ascii="Calibri" w:eastAsia="Times New Roman" w:hAnsi="Calibri" w:cs="Times New Roman"/>
          <w:sz w:val="24"/>
          <w:szCs w:val="24"/>
        </w:rPr>
        <w:t xml:space="preserve">decision-makers, managers and midwives were purposively selected based on their involvement in managing and supporting midwives, their experiences of being managed and providing services. Table 1 provides details of the different participants including reasons for their selection.  </w:t>
      </w:r>
      <w:r w:rsidRPr="00901D7F">
        <w:rPr>
          <w:rFonts w:cstheme="minorHAnsi"/>
          <w:sz w:val="24"/>
          <w:szCs w:val="24"/>
        </w:rPr>
        <w:t xml:space="preserve">In the previous study </w:t>
      </w:r>
      <w:r w:rsidRPr="00901D7F">
        <w:rPr>
          <w:rFonts w:cstheme="minorHAnsi"/>
          <w:noProof/>
          <w:sz w:val="24"/>
          <w:szCs w:val="24"/>
        </w:rPr>
        <w:t xml:space="preserve">we had </w:t>
      </w:r>
      <w:r w:rsidR="009712E0" w:rsidRPr="00901D7F">
        <w:rPr>
          <w:rFonts w:cstheme="minorHAnsi"/>
          <w:noProof/>
          <w:sz w:val="24"/>
          <w:szCs w:val="24"/>
        </w:rPr>
        <w:t xml:space="preserve">asked </w:t>
      </w:r>
      <w:r w:rsidRPr="00901D7F">
        <w:rPr>
          <w:rFonts w:cstheme="minorHAnsi"/>
          <w:noProof/>
          <w:sz w:val="24"/>
          <w:szCs w:val="24"/>
        </w:rPr>
        <w:t xml:space="preserve">the </w:t>
      </w:r>
      <w:r w:rsidR="009712E0" w:rsidRPr="00901D7F">
        <w:rPr>
          <w:rFonts w:cstheme="minorHAnsi"/>
          <w:noProof/>
          <w:sz w:val="24"/>
          <w:szCs w:val="24"/>
        </w:rPr>
        <w:t xml:space="preserve">midwives </w:t>
      </w:r>
      <w:r w:rsidRPr="00901D7F">
        <w:rPr>
          <w:rFonts w:cstheme="minorHAnsi"/>
          <w:noProof/>
          <w:sz w:val="24"/>
          <w:szCs w:val="24"/>
        </w:rPr>
        <w:t xml:space="preserve">and head nurses if we could contact them again for participation in this study. We then contacted them directly by phone to recruit them to the workshops. </w:t>
      </w:r>
      <w:r w:rsidRPr="00901D7F">
        <w:rPr>
          <w:rFonts w:eastAsia="Calibri" w:cstheme="minorHAnsi"/>
          <w:bCs/>
          <w:sz w:val="24"/>
          <w:szCs w:val="24"/>
          <w:lang w:val="en-GB"/>
        </w:rPr>
        <w:t xml:space="preserve">Participants from the Provincial </w:t>
      </w:r>
      <w:r w:rsidR="009712E0" w:rsidRPr="00901D7F">
        <w:rPr>
          <w:rFonts w:eastAsia="Calibri" w:cstheme="minorHAnsi"/>
          <w:bCs/>
          <w:sz w:val="24"/>
          <w:szCs w:val="24"/>
          <w:lang w:val="en-GB"/>
        </w:rPr>
        <w:t xml:space="preserve">Health </w:t>
      </w:r>
      <w:r w:rsidRPr="00901D7F">
        <w:rPr>
          <w:rFonts w:eastAsia="Calibri" w:cstheme="minorHAnsi"/>
          <w:bCs/>
          <w:sz w:val="24"/>
          <w:szCs w:val="24"/>
          <w:lang w:val="en-GB"/>
        </w:rPr>
        <w:t xml:space="preserve">Office, </w:t>
      </w:r>
      <w:r w:rsidR="009712E0" w:rsidRPr="00901D7F">
        <w:rPr>
          <w:rFonts w:eastAsia="Calibri" w:cstheme="minorHAnsi"/>
          <w:bCs/>
          <w:sz w:val="24"/>
          <w:szCs w:val="24"/>
          <w:lang w:val="en-GB"/>
        </w:rPr>
        <w:t>P</w:t>
      </w:r>
      <w:r w:rsidRPr="00901D7F">
        <w:rPr>
          <w:rFonts w:eastAsia="Calibri" w:cstheme="minorHAnsi"/>
          <w:bCs/>
          <w:sz w:val="24"/>
          <w:szCs w:val="24"/>
          <w:lang w:val="en-GB"/>
        </w:rPr>
        <w:t xml:space="preserve">rovincial </w:t>
      </w:r>
      <w:r w:rsidR="009712E0" w:rsidRPr="00901D7F">
        <w:rPr>
          <w:rFonts w:eastAsia="Calibri" w:cstheme="minorHAnsi"/>
          <w:bCs/>
          <w:sz w:val="24"/>
          <w:szCs w:val="24"/>
          <w:lang w:val="en-GB"/>
        </w:rPr>
        <w:t>R</w:t>
      </w:r>
      <w:r w:rsidRPr="00901D7F">
        <w:rPr>
          <w:rFonts w:eastAsia="Calibri" w:cstheme="minorHAnsi"/>
          <w:bCs/>
          <w:sz w:val="24"/>
          <w:szCs w:val="24"/>
          <w:lang w:val="en-GB"/>
        </w:rPr>
        <w:t xml:space="preserve">eproductive </w:t>
      </w:r>
      <w:r w:rsidR="009712E0" w:rsidRPr="00901D7F">
        <w:rPr>
          <w:rFonts w:eastAsia="Calibri" w:cstheme="minorHAnsi"/>
          <w:bCs/>
          <w:sz w:val="24"/>
          <w:szCs w:val="24"/>
          <w:lang w:val="en-GB"/>
        </w:rPr>
        <w:t>H</w:t>
      </w:r>
      <w:r w:rsidRPr="00901D7F">
        <w:rPr>
          <w:rFonts w:eastAsia="Calibri" w:cstheme="minorHAnsi"/>
          <w:bCs/>
          <w:sz w:val="24"/>
          <w:szCs w:val="24"/>
          <w:lang w:val="en-GB"/>
        </w:rPr>
        <w:t xml:space="preserve">ealth </w:t>
      </w:r>
      <w:r w:rsidR="009712E0" w:rsidRPr="00901D7F">
        <w:rPr>
          <w:rFonts w:eastAsia="Calibri" w:cstheme="minorHAnsi"/>
          <w:bCs/>
          <w:sz w:val="24"/>
          <w:szCs w:val="24"/>
          <w:lang w:val="en-GB"/>
        </w:rPr>
        <w:t>C</w:t>
      </w:r>
      <w:r w:rsidRPr="00901D7F">
        <w:rPr>
          <w:rFonts w:eastAsia="Calibri" w:cstheme="minorHAnsi"/>
          <w:bCs/>
          <w:sz w:val="24"/>
          <w:szCs w:val="24"/>
          <w:lang w:val="en-GB"/>
        </w:rPr>
        <w:t xml:space="preserve">oordination, DHMT, </w:t>
      </w:r>
      <w:r w:rsidR="009712E0" w:rsidRPr="00901D7F">
        <w:rPr>
          <w:rFonts w:eastAsia="Calibri" w:cstheme="minorHAnsi"/>
          <w:bCs/>
          <w:sz w:val="24"/>
          <w:szCs w:val="24"/>
          <w:lang w:val="en-GB"/>
        </w:rPr>
        <w:t>C</w:t>
      </w:r>
      <w:r w:rsidRPr="00901D7F">
        <w:rPr>
          <w:rFonts w:eastAsia="Calibri" w:cstheme="minorHAnsi"/>
          <w:bCs/>
          <w:sz w:val="24"/>
          <w:szCs w:val="24"/>
          <w:lang w:val="en-GB"/>
        </w:rPr>
        <w:t xml:space="preserve">hurch </w:t>
      </w:r>
      <w:r w:rsidR="009712E0" w:rsidRPr="00901D7F">
        <w:rPr>
          <w:rFonts w:eastAsia="Calibri" w:cstheme="minorHAnsi"/>
          <w:bCs/>
          <w:sz w:val="24"/>
          <w:szCs w:val="24"/>
          <w:lang w:val="en-GB"/>
        </w:rPr>
        <w:t>M</w:t>
      </w:r>
      <w:r w:rsidRPr="00901D7F">
        <w:rPr>
          <w:rFonts w:eastAsia="Calibri" w:cstheme="minorHAnsi"/>
          <w:bCs/>
          <w:sz w:val="24"/>
          <w:szCs w:val="24"/>
          <w:lang w:val="en-GB"/>
        </w:rPr>
        <w:t xml:space="preserve">edical </w:t>
      </w:r>
      <w:r w:rsidR="009712E0" w:rsidRPr="00901D7F">
        <w:rPr>
          <w:rFonts w:eastAsia="Calibri" w:cstheme="minorHAnsi"/>
          <w:bCs/>
          <w:sz w:val="24"/>
          <w:szCs w:val="24"/>
          <w:lang w:val="en-GB"/>
        </w:rPr>
        <w:t>C</w:t>
      </w:r>
      <w:r w:rsidRPr="00901D7F">
        <w:rPr>
          <w:rFonts w:eastAsia="Calibri" w:cstheme="minorHAnsi"/>
          <w:bCs/>
          <w:sz w:val="24"/>
          <w:szCs w:val="24"/>
          <w:lang w:val="en-GB"/>
        </w:rPr>
        <w:t xml:space="preserve">oordination, NGOs and nursing schools were invited to the workshops through invitation letters and a participant information sheet. At the start of the workshop, the participant information sheets were shared again, discussed and written informed consent was obtained from each participant. </w:t>
      </w:r>
      <w:r w:rsidRPr="00901D7F">
        <w:rPr>
          <w:rFonts w:eastAsia="Times New Roman" w:cstheme="minorHAnsi"/>
          <w:bCs/>
          <w:sz w:val="24"/>
          <w:szCs w:val="24"/>
          <w:lang w:bidi="en-US"/>
        </w:rPr>
        <w:t>In total we recruited 49 participants</w:t>
      </w:r>
      <w:r w:rsidR="009712E0" w:rsidRPr="00901D7F">
        <w:rPr>
          <w:rFonts w:eastAsia="Times New Roman" w:cstheme="minorHAnsi"/>
          <w:bCs/>
          <w:sz w:val="24"/>
          <w:szCs w:val="24"/>
          <w:lang w:bidi="en-US"/>
        </w:rPr>
        <w:t xml:space="preserve"> to</w:t>
      </w:r>
      <w:r w:rsidRPr="00901D7F">
        <w:rPr>
          <w:rFonts w:eastAsia="Times New Roman" w:cstheme="minorHAnsi"/>
          <w:bCs/>
          <w:sz w:val="24"/>
          <w:szCs w:val="24"/>
          <w:lang w:bidi="en-US"/>
        </w:rPr>
        <w:t xml:space="preserve"> the three workshops, as described in table 1 (15 in Bunia district, 19 in Aru district and 15 in Adja</w:t>
      </w:r>
      <w:r w:rsidR="009712E0" w:rsidRPr="00901D7F">
        <w:rPr>
          <w:rFonts w:eastAsia="Times New Roman" w:cstheme="minorHAnsi"/>
          <w:bCs/>
          <w:sz w:val="24"/>
          <w:szCs w:val="24"/>
          <w:lang w:bidi="en-US"/>
        </w:rPr>
        <w:t xml:space="preserve"> district</w:t>
      </w:r>
      <w:r w:rsidRPr="00901D7F">
        <w:rPr>
          <w:rFonts w:eastAsia="Times New Roman" w:cstheme="minorHAnsi"/>
          <w:bCs/>
          <w:sz w:val="24"/>
          <w:szCs w:val="24"/>
          <w:lang w:bidi="en-US"/>
        </w:rPr>
        <w:t>).</w:t>
      </w:r>
      <w:r w:rsidRPr="00901D7F">
        <w:rPr>
          <w:rFonts w:eastAsia="Calibri" w:cstheme="minorHAnsi"/>
          <w:bCs/>
          <w:sz w:val="24"/>
          <w:szCs w:val="24"/>
          <w:lang w:val="en-GB"/>
        </w:rPr>
        <w:t xml:space="preserve"> </w:t>
      </w:r>
    </w:p>
    <w:p w14:paraId="4ECC75AE" w14:textId="77777777" w:rsidR="00B2714A" w:rsidRPr="00901D7F" w:rsidRDefault="00B2714A">
      <w:pPr>
        <w:rPr>
          <w:rFonts w:eastAsia="Calibri" w:cstheme="minorHAnsi"/>
          <w:bCs/>
          <w:sz w:val="24"/>
          <w:szCs w:val="24"/>
          <w:lang w:val="en-GB"/>
        </w:rPr>
      </w:pPr>
      <w:r w:rsidRPr="00901D7F">
        <w:rPr>
          <w:rFonts w:eastAsia="Calibri" w:cstheme="minorHAnsi"/>
          <w:bCs/>
          <w:sz w:val="24"/>
          <w:szCs w:val="24"/>
          <w:lang w:val="en-GB"/>
        </w:rPr>
        <w:br w:type="page"/>
      </w:r>
    </w:p>
    <w:p w14:paraId="55A3D7A6" w14:textId="592A8210" w:rsidR="00465496" w:rsidRPr="00901D7F" w:rsidRDefault="00465496" w:rsidP="00465496">
      <w:pPr>
        <w:spacing w:after="200" w:line="360" w:lineRule="auto"/>
        <w:rPr>
          <w:rFonts w:eastAsia="Calibri" w:cstheme="minorHAnsi"/>
          <w:bCs/>
          <w:sz w:val="24"/>
          <w:szCs w:val="24"/>
          <w:lang w:val="en-GB"/>
        </w:rPr>
      </w:pPr>
      <w:r w:rsidRPr="00901D7F">
        <w:rPr>
          <w:rFonts w:eastAsia="Calibri" w:cstheme="minorHAnsi"/>
          <w:bCs/>
          <w:sz w:val="24"/>
          <w:szCs w:val="24"/>
          <w:lang w:val="en-GB"/>
        </w:rPr>
        <w:t xml:space="preserve">Table 1: Participants of the workshops </w:t>
      </w:r>
    </w:p>
    <w:tbl>
      <w:tblPr>
        <w:tblStyle w:val="TableGrid"/>
        <w:tblW w:w="0" w:type="auto"/>
        <w:tblLook w:val="04A0" w:firstRow="1" w:lastRow="0" w:firstColumn="1" w:lastColumn="0" w:noHBand="0" w:noVBand="1"/>
      </w:tblPr>
      <w:tblGrid>
        <w:gridCol w:w="2342"/>
        <w:gridCol w:w="3540"/>
        <w:gridCol w:w="921"/>
        <w:gridCol w:w="921"/>
        <w:gridCol w:w="921"/>
        <w:gridCol w:w="705"/>
      </w:tblGrid>
      <w:tr w:rsidR="00465496" w:rsidRPr="00901D7F" w14:paraId="72987F68" w14:textId="77777777" w:rsidTr="00465496">
        <w:tc>
          <w:tcPr>
            <w:tcW w:w="2342" w:type="dxa"/>
          </w:tcPr>
          <w:p w14:paraId="0994E016" w14:textId="77777777" w:rsidR="00465496" w:rsidRPr="00901D7F" w:rsidRDefault="00465496" w:rsidP="00921660">
            <w:pPr>
              <w:spacing w:line="276" w:lineRule="auto"/>
              <w:rPr>
                <w:rFonts w:eastAsia="Times New Roman" w:cstheme="minorHAnsi"/>
                <w:b/>
                <w:sz w:val="20"/>
                <w:szCs w:val="20"/>
                <w:lang w:bidi="en-US"/>
              </w:rPr>
            </w:pPr>
            <w:r w:rsidRPr="00901D7F">
              <w:rPr>
                <w:rFonts w:eastAsia="Times New Roman" w:cstheme="minorHAnsi"/>
                <w:b/>
                <w:sz w:val="20"/>
                <w:szCs w:val="20"/>
                <w:lang w:bidi="en-US"/>
              </w:rPr>
              <w:t>Participant</w:t>
            </w:r>
          </w:p>
        </w:tc>
        <w:tc>
          <w:tcPr>
            <w:tcW w:w="3540" w:type="dxa"/>
          </w:tcPr>
          <w:p w14:paraId="2F656B3C" w14:textId="77777777" w:rsidR="00465496" w:rsidRPr="00901D7F" w:rsidRDefault="00465496" w:rsidP="00921660">
            <w:pPr>
              <w:spacing w:line="276" w:lineRule="auto"/>
              <w:rPr>
                <w:rFonts w:eastAsia="Times New Roman" w:cstheme="minorHAnsi"/>
                <w:b/>
                <w:sz w:val="20"/>
                <w:szCs w:val="20"/>
                <w:lang w:bidi="en-US"/>
              </w:rPr>
            </w:pPr>
            <w:r w:rsidRPr="00901D7F">
              <w:rPr>
                <w:rFonts w:eastAsia="Times New Roman" w:cstheme="minorHAnsi"/>
                <w:b/>
                <w:sz w:val="20"/>
                <w:szCs w:val="20"/>
                <w:lang w:bidi="en-US"/>
              </w:rPr>
              <w:t xml:space="preserve">Rationale for inclusion </w:t>
            </w:r>
          </w:p>
        </w:tc>
        <w:tc>
          <w:tcPr>
            <w:tcW w:w="921" w:type="dxa"/>
          </w:tcPr>
          <w:p w14:paraId="60CF9BF6" w14:textId="77777777" w:rsidR="00465496" w:rsidRPr="00901D7F" w:rsidRDefault="00465496" w:rsidP="00921660">
            <w:pPr>
              <w:spacing w:line="276" w:lineRule="auto"/>
              <w:rPr>
                <w:rFonts w:eastAsia="Times New Roman" w:cstheme="minorHAnsi"/>
                <w:b/>
                <w:sz w:val="20"/>
                <w:szCs w:val="20"/>
                <w:lang w:bidi="en-US"/>
              </w:rPr>
            </w:pPr>
            <w:r w:rsidRPr="00901D7F">
              <w:rPr>
                <w:rFonts w:eastAsia="Times New Roman" w:cstheme="minorHAnsi"/>
                <w:b/>
                <w:sz w:val="20"/>
                <w:szCs w:val="20"/>
                <w:lang w:bidi="en-US"/>
              </w:rPr>
              <w:t>Bunia</w:t>
            </w:r>
          </w:p>
        </w:tc>
        <w:tc>
          <w:tcPr>
            <w:tcW w:w="921" w:type="dxa"/>
          </w:tcPr>
          <w:p w14:paraId="179F0AEE" w14:textId="77777777" w:rsidR="00465496" w:rsidRPr="00901D7F" w:rsidRDefault="00465496" w:rsidP="00921660">
            <w:pPr>
              <w:spacing w:line="276" w:lineRule="auto"/>
              <w:rPr>
                <w:rFonts w:eastAsia="Times New Roman" w:cstheme="minorHAnsi"/>
                <w:b/>
                <w:sz w:val="20"/>
                <w:szCs w:val="20"/>
                <w:lang w:bidi="en-US"/>
              </w:rPr>
            </w:pPr>
            <w:r w:rsidRPr="00901D7F">
              <w:rPr>
                <w:rFonts w:eastAsia="Times New Roman" w:cstheme="minorHAnsi"/>
                <w:b/>
                <w:sz w:val="20"/>
                <w:szCs w:val="20"/>
                <w:lang w:bidi="en-US"/>
              </w:rPr>
              <w:t>Aru</w:t>
            </w:r>
          </w:p>
        </w:tc>
        <w:tc>
          <w:tcPr>
            <w:tcW w:w="921" w:type="dxa"/>
          </w:tcPr>
          <w:p w14:paraId="4B7308C7" w14:textId="77777777" w:rsidR="00465496" w:rsidRPr="00901D7F" w:rsidRDefault="00465496" w:rsidP="00921660">
            <w:pPr>
              <w:spacing w:line="276" w:lineRule="auto"/>
              <w:rPr>
                <w:rFonts w:eastAsia="Times New Roman" w:cstheme="minorHAnsi"/>
                <w:b/>
                <w:sz w:val="20"/>
                <w:szCs w:val="20"/>
                <w:lang w:bidi="en-US"/>
              </w:rPr>
            </w:pPr>
            <w:r w:rsidRPr="00901D7F">
              <w:rPr>
                <w:rFonts w:eastAsia="Times New Roman" w:cstheme="minorHAnsi"/>
                <w:b/>
                <w:sz w:val="20"/>
                <w:szCs w:val="20"/>
                <w:lang w:bidi="en-US"/>
              </w:rPr>
              <w:t>Adja</w:t>
            </w:r>
          </w:p>
        </w:tc>
        <w:tc>
          <w:tcPr>
            <w:tcW w:w="705" w:type="dxa"/>
          </w:tcPr>
          <w:p w14:paraId="17249C9A" w14:textId="77777777" w:rsidR="00465496" w:rsidRPr="00901D7F" w:rsidRDefault="00465496" w:rsidP="00921660">
            <w:pPr>
              <w:spacing w:line="276" w:lineRule="auto"/>
              <w:rPr>
                <w:rFonts w:eastAsia="Times New Roman" w:cstheme="minorHAnsi"/>
                <w:b/>
                <w:sz w:val="20"/>
                <w:szCs w:val="20"/>
                <w:lang w:bidi="en-US"/>
              </w:rPr>
            </w:pPr>
            <w:r w:rsidRPr="00901D7F">
              <w:rPr>
                <w:rFonts w:eastAsia="Times New Roman" w:cstheme="minorHAnsi"/>
                <w:b/>
                <w:sz w:val="20"/>
                <w:szCs w:val="20"/>
                <w:lang w:bidi="en-US"/>
              </w:rPr>
              <w:t>Total</w:t>
            </w:r>
          </w:p>
        </w:tc>
      </w:tr>
      <w:tr w:rsidR="00465496" w:rsidRPr="00901D7F" w14:paraId="07198F36" w14:textId="77777777" w:rsidTr="00465496">
        <w:tc>
          <w:tcPr>
            <w:tcW w:w="2342" w:type="dxa"/>
          </w:tcPr>
          <w:p w14:paraId="5F5CB336"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Provincial Health Office Staff</w:t>
            </w:r>
          </w:p>
        </w:tc>
        <w:tc>
          <w:tcPr>
            <w:tcW w:w="3540" w:type="dxa"/>
          </w:tcPr>
          <w:p w14:paraId="02541755"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Responsible for recruiting and deploying health workers within the Province, including midwives</w:t>
            </w:r>
          </w:p>
        </w:tc>
        <w:tc>
          <w:tcPr>
            <w:tcW w:w="921" w:type="dxa"/>
          </w:tcPr>
          <w:p w14:paraId="6F0FBCE4"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3 (3M)</w:t>
            </w:r>
          </w:p>
        </w:tc>
        <w:tc>
          <w:tcPr>
            <w:tcW w:w="921" w:type="dxa"/>
          </w:tcPr>
          <w:p w14:paraId="49CE6CB1"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921" w:type="dxa"/>
          </w:tcPr>
          <w:p w14:paraId="0F2CA86E"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705" w:type="dxa"/>
          </w:tcPr>
          <w:p w14:paraId="3F464D8A"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3</w:t>
            </w:r>
          </w:p>
        </w:tc>
      </w:tr>
      <w:tr w:rsidR="00465496" w:rsidRPr="00901D7F" w14:paraId="6797C797" w14:textId="77777777" w:rsidTr="00465496">
        <w:tc>
          <w:tcPr>
            <w:tcW w:w="2342" w:type="dxa"/>
          </w:tcPr>
          <w:p w14:paraId="7A97C98E"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Provincial Reproductive Health Coordination staff (PRHC)</w:t>
            </w:r>
          </w:p>
        </w:tc>
        <w:tc>
          <w:tcPr>
            <w:tcW w:w="3540" w:type="dxa"/>
          </w:tcPr>
          <w:p w14:paraId="2C1C3C9B"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Oversee in-service training of midwifery cadres within the province</w:t>
            </w:r>
          </w:p>
        </w:tc>
        <w:tc>
          <w:tcPr>
            <w:tcW w:w="921" w:type="dxa"/>
          </w:tcPr>
          <w:p w14:paraId="524DCF10"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2 (1M;1F)</w:t>
            </w:r>
          </w:p>
        </w:tc>
        <w:tc>
          <w:tcPr>
            <w:tcW w:w="921" w:type="dxa"/>
          </w:tcPr>
          <w:p w14:paraId="0E0D80F7"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921" w:type="dxa"/>
          </w:tcPr>
          <w:p w14:paraId="371949A4"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705" w:type="dxa"/>
          </w:tcPr>
          <w:p w14:paraId="602ADE1C"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2</w:t>
            </w:r>
          </w:p>
        </w:tc>
      </w:tr>
      <w:tr w:rsidR="00465496" w:rsidRPr="00901D7F" w14:paraId="05B9A866" w14:textId="77777777" w:rsidTr="00465496">
        <w:tc>
          <w:tcPr>
            <w:tcW w:w="2342" w:type="dxa"/>
          </w:tcPr>
          <w:p w14:paraId="44D0C984"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DHMT members</w:t>
            </w:r>
          </w:p>
        </w:tc>
        <w:tc>
          <w:tcPr>
            <w:tcW w:w="3540" w:type="dxa"/>
          </w:tcPr>
          <w:p w14:paraId="18CFA8BE"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 xml:space="preserve">Responsible for human resources for health management at district level </w:t>
            </w:r>
          </w:p>
        </w:tc>
        <w:tc>
          <w:tcPr>
            <w:tcW w:w="921" w:type="dxa"/>
          </w:tcPr>
          <w:p w14:paraId="7189480E"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 (F)</w:t>
            </w:r>
          </w:p>
        </w:tc>
        <w:tc>
          <w:tcPr>
            <w:tcW w:w="921" w:type="dxa"/>
          </w:tcPr>
          <w:p w14:paraId="3A9E226B"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3 (3M)</w:t>
            </w:r>
          </w:p>
        </w:tc>
        <w:tc>
          <w:tcPr>
            <w:tcW w:w="921" w:type="dxa"/>
          </w:tcPr>
          <w:p w14:paraId="5F9B3AE9"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3 (3M)</w:t>
            </w:r>
          </w:p>
        </w:tc>
        <w:tc>
          <w:tcPr>
            <w:tcW w:w="705" w:type="dxa"/>
          </w:tcPr>
          <w:p w14:paraId="612FE6E4"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7</w:t>
            </w:r>
          </w:p>
        </w:tc>
      </w:tr>
      <w:tr w:rsidR="00465496" w:rsidRPr="00901D7F" w14:paraId="56ADDE22" w14:textId="77777777" w:rsidTr="00465496">
        <w:tc>
          <w:tcPr>
            <w:tcW w:w="2342" w:type="dxa"/>
          </w:tcPr>
          <w:p w14:paraId="3E7E164A"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Church Medical Coordination staff</w:t>
            </w:r>
          </w:p>
        </w:tc>
        <w:tc>
          <w:tcPr>
            <w:tcW w:w="3540" w:type="dxa"/>
          </w:tcPr>
          <w:p w14:paraId="0629E86F"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Church own many health facilities in the province, and also employs midwives</w:t>
            </w:r>
          </w:p>
        </w:tc>
        <w:tc>
          <w:tcPr>
            <w:tcW w:w="921" w:type="dxa"/>
          </w:tcPr>
          <w:p w14:paraId="10C68BBF"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921" w:type="dxa"/>
          </w:tcPr>
          <w:p w14:paraId="2BEBD250"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 (M)</w:t>
            </w:r>
          </w:p>
        </w:tc>
        <w:tc>
          <w:tcPr>
            <w:tcW w:w="921" w:type="dxa"/>
          </w:tcPr>
          <w:p w14:paraId="10F01C2F"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 (M)</w:t>
            </w:r>
          </w:p>
        </w:tc>
        <w:tc>
          <w:tcPr>
            <w:tcW w:w="705" w:type="dxa"/>
          </w:tcPr>
          <w:p w14:paraId="6675F7BC"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2</w:t>
            </w:r>
          </w:p>
        </w:tc>
      </w:tr>
      <w:tr w:rsidR="00465496" w:rsidRPr="00901D7F" w14:paraId="39FD3B85" w14:textId="77777777" w:rsidTr="00465496">
        <w:tc>
          <w:tcPr>
            <w:tcW w:w="2342" w:type="dxa"/>
          </w:tcPr>
          <w:p w14:paraId="672F9B56"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 xml:space="preserve">NGOs focusing on maternal health </w:t>
            </w:r>
          </w:p>
        </w:tc>
        <w:tc>
          <w:tcPr>
            <w:tcW w:w="3540" w:type="dxa"/>
          </w:tcPr>
          <w:p w14:paraId="28671C0B"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 xml:space="preserve">Collaborate with PRHC to provide in-service training for midwives and improve their working conditions </w:t>
            </w:r>
          </w:p>
        </w:tc>
        <w:tc>
          <w:tcPr>
            <w:tcW w:w="921" w:type="dxa"/>
          </w:tcPr>
          <w:p w14:paraId="16AB97C2"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 (F)</w:t>
            </w:r>
          </w:p>
        </w:tc>
        <w:tc>
          <w:tcPr>
            <w:tcW w:w="921" w:type="dxa"/>
          </w:tcPr>
          <w:p w14:paraId="4FE9A513"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 (F)</w:t>
            </w:r>
          </w:p>
        </w:tc>
        <w:tc>
          <w:tcPr>
            <w:tcW w:w="921" w:type="dxa"/>
          </w:tcPr>
          <w:p w14:paraId="516E9B33"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2 (1F;1M)</w:t>
            </w:r>
          </w:p>
        </w:tc>
        <w:tc>
          <w:tcPr>
            <w:tcW w:w="705" w:type="dxa"/>
          </w:tcPr>
          <w:p w14:paraId="1B44D071"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4</w:t>
            </w:r>
          </w:p>
        </w:tc>
      </w:tr>
      <w:tr w:rsidR="00465496" w:rsidRPr="00901D7F" w14:paraId="50260A40" w14:textId="77777777" w:rsidTr="00465496">
        <w:tc>
          <w:tcPr>
            <w:tcW w:w="2342" w:type="dxa"/>
          </w:tcPr>
          <w:p w14:paraId="42E12732"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Head nurses</w:t>
            </w:r>
          </w:p>
        </w:tc>
        <w:tc>
          <w:tcPr>
            <w:tcW w:w="3540" w:type="dxa"/>
          </w:tcPr>
          <w:p w14:paraId="52A986C0"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Direct managers of midwives</w:t>
            </w:r>
          </w:p>
        </w:tc>
        <w:tc>
          <w:tcPr>
            <w:tcW w:w="921" w:type="dxa"/>
          </w:tcPr>
          <w:p w14:paraId="4CA34892"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3 (1M;2F)</w:t>
            </w:r>
          </w:p>
        </w:tc>
        <w:tc>
          <w:tcPr>
            <w:tcW w:w="921" w:type="dxa"/>
          </w:tcPr>
          <w:p w14:paraId="2F23D432"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7 (2M; 5F)</w:t>
            </w:r>
          </w:p>
        </w:tc>
        <w:tc>
          <w:tcPr>
            <w:tcW w:w="921" w:type="dxa"/>
          </w:tcPr>
          <w:p w14:paraId="0C903CC3"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3 (3M)</w:t>
            </w:r>
          </w:p>
        </w:tc>
        <w:tc>
          <w:tcPr>
            <w:tcW w:w="705" w:type="dxa"/>
          </w:tcPr>
          <w:p w14:paraId="1477B9F8"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13</w:t>
            </w:r>
          </w:p>
        </w:tc>
      </w:tr>
      <w:tr w:rsidR="00465496" w:rsidRPr="00901D7F" w14:paraId="4BFEC6EB" w14:textId="77777777" w:rsidTr="00465496">
        <w:tc>
          <w:tcPr>
            <w:tcW w:w="2342" w:type="dxa"/>
          </w:tcPr>
          <w:p w14:paraId="5E642B11"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Nursing school staff</w:t>
            </w:r>
          </w:p>
        </w:tc>
        <w:tc>
          <w:tcPr>
            <w:tcW w:w="3540" w:type="dxa"/>
          </w:tcPr>
          <w:p w14:paraId="43D501A5" w14:textId="77777777" w:rsidR="00465496" w:rsidRPr="00901D7F" w:rsidRDefault="00465496" w:rsidP="00921660">
            <w:pPr>
              <w:spacing w:line="276" w:lineRule="auto"/>
              <w:rPr>
                <w:rFonts w:eastAsia="Times New Roman" w:cstheme="minorHAnsi"/>
                <w:bCs/>
                <w:sz w:val="20"/>
                <w:szCs w:val="20"/>
                <w:lang w:bidi="en-US"/>
              </w:rPr>
            </w:pPr>
            <w:r w:rsidRPr="00901D7F">
              <w:rPr>
                <w:rFonts w:cstheme="minorHAnsi"/>
                <w:sz w:val="20"/>
                <w:szCs w:val="20"/>
              </w:rPr>
              <w:t>Responsible for the training of midwives</w:t>
            </w:r>
          </w:p>
        </w:tc>
        <w:tc>
          <w:tcPr>
            <w:tcW w:w="921" w:type="dxa"/>
          </w:tcPr>
          <w:p w14:paraId="5DACE1F1"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921" w:type="dxa"/>
          </w:tcPr>
          <w:p w14:paraId="4C64D3EF"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2 (1M; 1F)</w:t>
            </w:r>
          </w:p>
        </w:tc>
        <w:tc>
          <w:tcPr>
            <w:tcW w:w="921" w:type="dxa"/>
          </w:tcPr>
          <w:p w14:paraId="53235B8E"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0</w:t>
            </w:r>
          </w:p>
        </w:tc>
        <w:tc>
          <w:tcPr>
            <w:tcW w:w="705" w:type="dxa"/>
          </w:tcPr>
          <w:p w14:paraId="0E7C275D"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2</w:t>
            </w:r>
          </w:p>
        </w:tc>
      </w:tr>
      <w:tr w:rsidR="00465496" w:rsidRPr="00901D7F" w14:paraId="57FD9370" w14:textId="77777777" w:rsidTr="00465496">
        <w:tc>
          <w:tcPr>
            <w:tcW w:w="2342" w:type="dxa"/>
          </w:tcPr>
          <w:p w14:paraId="0821FEB0" w14:textId="77777777" w:rsidR="00465496" w:rsidRPr="00901D7F" w:rsidRDefault="00465496" w:rsidP="00921660">
            <w:pPr>
              <w:spacing w:line="276" w:lineRule="auto"/>
              <w:rPr>
                <w:rFonts w:cstheme="minorHAnsi"/>
                <w:sz w:val="20"/>
                <w:szCs w:val="20"/>
              </w:rPr>
            </w:pPr>
            <w:r w:rsidRPr="00901D7F">
              <w:rPr>
                <w:rFonts w:cstheme="minorHAnsi"/>
                <w:sz w:val="20"/>
                <w:szCs w:val="20"/>
              </w:rPr>
              <w:t xml:space="preserve">Midwives </w:t>
            </w:r>
          </w:p>
        </w:tc>
        <w:tc>
          <w:tcPr>
            <w:tcW w:w="3540" w:type="dxa"/>
          </w:tcPr>
          <w:p w14:paraId="1B346D32" w14:textId="77777777" w:rsidR="00465496" w:rsidRPr="00901D7F" w:rsidRDefault="00465496" w:rsidP="00921660">
            <w:pPr>
              <w:spacing w:line="276" w:lineRule="auto"/>
              <w:rPr>
                <w:rFonts w:cstheme="minorHAnsi"/>
                <w:sz w:val="20"/>
                <w:szCs w:val="20"/>
              </w:rPr>
            </w:pPr>
            <w:r w:rsidRPr="00901D7F">
              <w:rPr>
                <w:rFonts w:cstheme="minorHAnsi"/>
                <w:sz w:val="20"/>
                <w:szCs w:val="20"/>
              </w:rPr>
              <w:t xml:space="preserve">Provide maternal health care services </w:t>
            </w:r>
          </w:p>
        </w:tc>
        <w:tc>
          <w:tcPr>
            <w:tcW w:w="921" w:type="dxa"/>
          </w:tcPr>
          <w:p w14:paraId="454DE70A"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5 (1M;4F)</w:t>
            </w:r>
          </w:p>
        </w:tc>
        <w:tc>
          <w:tcPr>
            <w:tcW w:w="921" w:type="dxa"/>
          </w:tcPr>
          <w:p w14:paraId="58A5363C"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5 (1M;4F)</w:t>
            </w:r>
          </w:p>
        </w:tc>
        <w:tc>
          <w:tcPr>
            <w:tcW w:w="921" w:type="dxa"/>
          </w:tcPr>
          <w:p w14:paraId="551E8033"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6 (6F)</w:t>
            </w:r>
          </w:p>
        </w:tc>
        <w:tc>
          <w:tcPr>
            <w:tcW w:w="705" w:type="dxa"/>
          </w:tcPr>
          <w:p w14:paraId="0E290DA8" w14:textId="77777777" w:rsidR="00465496" w:rsidRPr="00901D7F" w:rsidRDefault="00465496" w:rsidP="00921660">
            <w:pPr>
              <w:spacing w:line="276" w:lineRule="auto"/>
              <w:rPr>
                <w:rFonts w:eastAsia="Times New Roman" w:cstheme="minorHAnsi"/>
                <w:bCs/>
                <w:sz w:val="20"/>
                <w:szCs w:val="20"/>
                <w:lang w:bidi="en-US"/>
              </w:rPr>
            </w:pPr>
            <w:r w:rsidRPr="00901D7F">
              <w:rPr>
                <w:rFonts w:eastAsia="Times New Roman" w:cstheme="minorHAnsi"/>
                <w:bCs/>
                <w:sz w:val="20"/>
                <w:szCs w:val="20"/>
                <w:lang w:bidi="en-US"/>
              </w:rPr>
              <w:t>16</w:t>
            </w:r>
          </w:p>
        </w:tc>
      </w:tr>
      <w:tr w:rsidR="00465496" w:rsidRPr="00901D7F" w14:paraId="3749D96E" w14:textId="77777777" w:rsidTr="00465496">
        <w:tc>
          <w:tcPr>
            <w:tcW w:w="5882" w:type="dxa"/>
            <w:gridSpan w:val="2"/>
          </w:tcPr>
          <w:p w14:paraId="360E0C60" w14:textId="77777777" w:rsidR="00465496" w:rsidRPr="00901D7F" w:rsidRDefault="00465496" w:rsidP="00921660">
            <w:pPr>
              <w:spacing w:line="276" w:lineRule="auto"/>
              <w:rPr>
                <w:rFonts w:cstheme="minorHAnsi"/>
                <w:b/>
                <w:bCs/>
                <w:sz w:val="20"/>
                <w:szCs w:val="20"/>
              </w:rPr>
            </w:pPr>
            <w:r w:rsidRPr="00901D7F">
              <w:rPr>
                <w:rFonts w:cstheme="minorHAnsi"/>
                <w:b/>
                <w:bCs/>
                <w:sz w:val="20"/>
                <w:szCs w:val="20"/>
              </w:rPr>
              <w:t>Total</w:t>
            </w:r>
          </w:p>
        </w:tc>
        <w:tc>
          <w:tcPr>
            <w:tcW w:w="921" w:type="dxa"/>
          </w:tcPr>
          <w:p w14:paraId="53FD8CCD" w14:textId="77777777" w:rsidR="00465496" w:rsidRPr="00901D7F" w:rsidRDefault="00465496" w:rsidP="00921660">
            <w:pPr>
              <w:spacing w:line="276" w:lineRule="auto"/>
              <w:rPr>
                <w:rFonts w:eastAsia="Times New Roman" w:cstheme="minorHAnsi"/>
                <w:b/>
                <w:bCs/>
                <w:sz w:val="20"/>
                <w:szCs w:val="20"/>
                <w:lang w:bidi="en-US"/>
              </w:rPr>
            </w:pPr>
            <w:r w:rsidRPr="00901D7F">
              <w:rPr>
                <w:rFonts w:eastAsia="Times New Roman" w:cstheme="minorHAnsi"/>
                <w:b/>
                <w:bCs/>
                <w:sz w:val="20"/>
                <w:szCs w:val="20"/>
                <w:lang w:bidi="en-US"/>
              </w:rPr>
              <w:t>15</w:t>
            </w:r>
          </w:p>
        </w:tc>
        <w:tc>
          <w:tcPr>
            <w:tcW w:w="921" w:type="dxa"/>
          </w:tcPr>
          <w:p w14:paraId="410F6AB7" w14:textId="77777777" w:rsidR="00465496" w:rsidRPr="00901D7F" w:rsidRDefault="00465496" w:rsidP="00921660">
            <w:pPr>
              <w:spacing w:line="276" w:lineRule="auto"/>
              <w:rPr>
                <w:rFonts w:eastAsia="Times New Roman" w:cstheme="minorHAnsi"/>
                <w:b/>
                <w:bCs/>
                <w:sz w:val="20"/>
                <w:szCs w:val="20"/>
                <w:lang w:bidi="en-US"/>
              </w:rPr>
            </w:pPr>
            <w:r w:rsidRPr="00901D7F">
              <w:rPr>
                <w:rFonts w:eastAsia="Times New Roman" w:cstheme="minorHAnsi"/>
                <w:b/>
                <w:bCs/>
                <w:sz w:val="20"/>
                <w:szCs w:val="20"/>
                <w:lang w:bidi="en-US"/>
              </w:rPr>
              <w:t>19</w:t>
            </w:r>
          </w:p>
        </w:tc>
        <w:tc>
          <w:tcPr>
            <w:tcW w:w="921" w:type="dxa"/>
          </w:tcPr>
          <w:p w14:paraId="077DCAF2" w14:textId="77777777" w:rsidR="00465496" w:rsidRPr="00901D7F" w:rsidRDefault="00465496" w:rsidP="00921660">
            <w:pPr>
              <w:spacing w:line="276" w:lineRule="auto"/>
              <w:rPr>
                <w:rFonts w:eastAsia="Times New Roman" w:cstheme="minorHAnsi"/>
                <w:b/>
                <w:bCs/>
                <w:sz w:val="20"/>
                <w:szCs w:val="20"/>
                <w:lang w:bidi="en-US"/>
              </w:rPr>
            </w:pPr>
            <w:r w:rsidRPr="00901D7F">
              <w:rPr>
                <w:rFonts w:eastAsia="Times New Roman" w:cstheme="minorHAnsi"/>
                <w:b/>
                <w:bCs/>
                <w:sz w:val="20"/>
                <w:szCs w:val="20"/>
                <w:lang w:bidi="en-US"/>
              </w:rPr>
              <w:t>15</w:t>
            </w:r>
          </w:p>
        </w:tc>
        <w:tc>
          <w:tcPr>
            <w:tcW w:w="705" w:type="dxa"/>
          </w:tcPr>
          <w:p w14:paraId="7FDF5EEE" w14:textId="77777777" w:rsidR="00465496" w:rsidRPr="00901D7F" w:rsidRDefault="00465496" w:rsidP="00921660">
            <w:pPr>
              <w:spacing w:line="276" w:lineRule="auto"/>
              <w:rPr>
                <w:rFonts w:eastAsia="Times New Roman" w:cstheme="minorHAnsi"/>
                <w:b/>
                <w:bCs/>
                <w:sz w:val="20"/>
                <w:szCs w:val="20"/>
                <w:lang w:bidi="en-US"/>
              </w:rPr>
            </w:pPr>
            <w:r w:rsidRPr="00901D7F">
              <w:rPr>
                <w:rFonts w:eastAsia="Times New Roman" w:cstheme="minorHAnsi"/>
                <w:b/>
                <w:bCs/>
                <w:sz w:val="20"/>
                <w:szCs w:val="20"/>
                <w:lang w:bidi="en-US"/>
              </w:rPr>
              <w:t>49</w:t>
            </w:r>
          </w:p>
        </w:tc>
      </w:tr>
    </w:tbl>
    <w:p w14:paraId="27272C4D" w14:textId="77777777" w:rsidR="00465496" w:rsidRPr="00901D7F" w:rsidRDefault="009712E0" w:rsidP="00465496">
      <w:pPr>
        <w:spacing w:after="200" w:line="360" w:lineRule="auto"/>
        <w:rPr>
          <w:rFonts w:eastAsia="Times New Roman" w:cstheme="minorHAnsi"/>
          <w:bCs/>
          <w:lang w:bidi="en-US"/>
        </w:rPr>
      </w:pPr>
      <w:r w:rsidRPr="00901D7F">
        <w:rPr>
          <w:rFonts w:eastAsia="Times New Roman" w:cstheme="minorHAnsi"/>
          <w:bCs/>
          <w:lang w:bidi="en-US"/>
        </w:rPr>
        <w:t>(M= Male; F= Female)</w:t>
      </w:r>
    </w:p>
    <w:p w14:paraId="24DB498F" w14:textId="34BBDAD6" w:rsidR="00465496" w:rsidRPr="00901D7F" w:rsidRDefault="00465496" w:rsidP="00921660">
      <w:pPr>
        <w:spacing w:after="200" w:line="480" w:lineRule="auto"/>
        <w:rPr>
          <w:rFonts w:eastAsia="Calibri" w:cstheme="minorHAnsi"/>
          <w:b/>
          <w:bCs/>
          <w:sz w:val="24"/>
          <w:lang w:val="en-GB"/>
        </w:rPr>
      </w:pPr>
      <w:r w:rsidRPr="00901D7F">
        <w:rPr>
          <w:rFonts w:eastAsia="Calibri" w:cstheme="minorHAnsi"/>
          <w:b/>
          <w:bCs/>
          <w:sz w:val="24"/>
          <w:lang w:val="en-GB"/>
        </w:rPr>
        <w:t>Data collection</w:t>
      </w:r>
    </w:p>
    <w:p w14:paraId="0BA1C6A6" w14:textId="292080BA" w:rsidR="00465496" w:rsidRPr="00901D7F" w:rsidRDefault="00EC4D61" w:rsidP="00921660">
      <w:pPr>
        <w:spacing w:after="200" w:line="480" w:lineRule="auto"/>
        <w:rPr>
          <w:rFonts w:eastAsia="Calibri" w:cstheme="minorHAnsi"/>
          <w:bCs/>
          <w:sz w:val="24"/>
          <w:szCs w:val="24"/>
          <w:lang w:val="en-GB"/>
        </w:rPr>
      </w:pPr>
      <w:r w:rsidRPr="00901D7F">
        <w:rPr>
          <w:rFonts w:eastAsia="Calibri" w:cstheme="minorHAnsi"/>
          <w:bCs/>
          <w:sz w:val="24"/>
          <w:szCs w:val="24"/>
          <w:lang w:val="en-GB"/>
        </w:rPr>
        <w:t>A</w:t>
      </w:r>
      <w:r w:rsidR="00465496" w:rsidRPr="00901D7F">
        <w:rPr>
          <w:rFonts w:eastAsia="Calibri" w:cstheme="minorHAnsi"/>
          <w:bCs/>
          <w:sz w:val="24"/>
          <w:szCs w:val="24"/>
          <w:lang w:val="en-GB"/>
        </w:rPr>
        <w:t xml:space="preserve"> workshop was held </w:t>
      </w:r>
      <w:r w:rsidRPr="00901D7F">
        <w:rPr>
          <w:rFonts w:eastAsia="Calibri" w:cstheme="minorHAnsi"/>
          <w:bCs/>
          <w:sz w:val="24"/>
          <w:szCs w:val="24"/>
          <w:lang w:val="en-GB"/>
        </w:rPr>
        <w:t xml:space="preserve">in each district </w:t>
      </w:r>
      <w:r w:rsidR="00465496" w:rsidRPr="00901D7F">
        <w:rPr>
          <w:rFonts w:eastAsia="Calibri" w:cstheme="minorHAnsi"/>
          <w:bCs/>
          <w:sz w:val="24"/>
          <w:szCs w:val="24"/>
          <w:lang w:val="en-GB"/>
        </w:rPr>
        <w:t xml:space="preserve">in November 2019. They were facilitated by AB with support from two research assistants (JK and MM) and were designed so that research data and local policies were presented </w:t>
      </w:r>
      <w:r w:rsidR="008041A8" w:rsidRPr="00901D7F">
        <w:rPr>
          <w:rFonts w:eastAsia="Calibri" w:cstheme="minorHAnsi"/>
          <w:bCs/>
          <w:sz w:val="24"/>
          <w:szCs w:val="24"/>
          <w:lang w:val="en-GB"/>
        </w:rPr>
        <w:t>and discussed</w:t>
      </w:r>
      <w:r w:rsidR="00465496" w:rsidRPr="00901D7F">
        <w:rPr>
          <w:rFonts w:eastAsia="Calibri" w:cstheme="minorHAnsi"/>
          <w:bCs/>
          <w:sz w:val="24"/>
          <w:szCs w:val="24"/>
          <w:lang w:val="en-GB"/>
        </w:rPr>
        <w:t xml:space="preserve"> and then strategies developed.  Each workshop included five steps. </w:t>
      </w:r>
    </w:p>
    <w:p w14:paraId="56378E71" w14:textId="562D8D04" w:rsidR="00465496" w:rsidRPr="00901D7F" w:rsidRDefault="00465496" w:rsidP="00921660">
      <w:pPr>
        <w:spacing w:after="200" w:line="480" w:lineRule="auto"/>
        <w:rPr>
          <w:rFonts w:cstheme="minorHAnsi"/>
          <w:noProof/>
          <w:sz w:val="24"/>
          <w:szCs w:val="24"/>
        </w:rPr>
      </w:pPr>
      <w:r w:rsidRPr="00901D7F">
        <w:rPr>
          <w:rFonts w:eastAsia="Calibri" w:cstheme="minorHAnsi"/>
          <w:bCs/>
          <w:sz w:val="24"/>
          <w:szCs w:val="24"/>
          <w:lang w:val="en-GB"/>
        </w:rPr>
        <w:t>Step 1, the facilitators presented data from the study on midwives’ work experiences and challenges through time from initial professional choice to future career aspiration in rural Ituri Province, North-eastern DRC</w:t>
      </w:r>
      <w:r w:rsidR="009712E0" w:rsidRPr="00901D7F">
        <w:rPr>
          <w:rFonts w:eastAsia="Calibri" w:cstheme="minorHAnsi"/>
          <w:bCs/>
          <w:sz w:val="24"/>
          <w:szCs w:val="24"/>
          <w:lang w:val="en-GB"/>
        </w:rPr>
        <w:t>.</w:t>
      </w:r>
      <w:r w:rsidRPr="00901D7F">
        <w:rPr>
          <w:rFonts w:cstheme="minorHAnsi"/>
          <w:noProof/>
          <w:sz w:val="24"/>
          <w:szCs w:val="24"/>
        </w:rPr>
        <w:t xml:space="preserve"> Participants discussed these findings and in particular what they had learnt and what problems the results reveal about SBAs in Ituri province. In step 2,  data on the availability and </w:t>
      </w:r>
      <w:r w:rsidR="009712E0" w:rsidRPr="00901D7F">
        <w:rPr>
          <w:rFonts w:cstheme="minorHAnsi"/>
          <w:noProof/>
          <w:sz w:val="24"/>
          <w:szCs w:val="24"/>
        </w:rPr>
        <w:t xml:space="preserve">distribution </w:t>
      </w:r>
      <w:r w:rsidRPr="00901D7F">
        <w:rPr>
          <w:rFonts w:cstheme="minorHAnsi"/>
          <w:noProof/>
          <w:sz w:val="24"/>
          <w:szCs w:val="24"/>
        </w:rPr>
        <w:t xml:space="preserve">of SBAs in Ituri province was presented. Participants again discussed this data, highlighting the main issues. In step 3, the current </w:t>
      </w:r>
      <w:r w:rsidRPr="00901D7F">
        <w:rPr>
          <w:rFonts w:eastAsia="Calibri" w:cstheme="minorHAnsi"/>
          <w:bCs/>
          <w:sz w:val="24"/>
          <w:szCs w:val="24"/>
          <w:lang w:val="en-GB"/>
        </w:rPr>
        <w:t xml:space="preserve">policies on </w:t>
      </w:r>
      <w:bookmarkStart w:id="1" w:name="_Hlk40693063"/>
      <w:r w:rsidRPr="00901D7F">
        <w:rPr>
          <w:rFonts w:eastAsia="Calibri" w:cstheme="minorHAnsi"/>
          <w:bCs/>
          <w:sz w:val="24"/>
          <w:szCs w:val="24"/>
          <w:lang w:val="en-GB"/>
        </w:rPr>
        <w:t xml:space="preserve">attraction and retention of health workers in rural areas </w:t>
      </w:r>
      <w:bookmarkEnd w:id="1"/>
      <w:r w:rsidRPr="00901D7F">
        <w:rPr>
          <w:rFonts w:eastAsia="Calibri" w:cstheme="minorHAnsi"/>
          <w:bCs/>
          <w:sz w:val="24"/>
          <w:szCs w:val="24"/>
          <w:lang w:val="en-GB"/>
        </w:rPr>
        <w:t xml:space="preserve">in DRC were presented.  In step 4, participants were divided into groups (table 2) so that they could discuss in detail the research findings and the policies. These discussions were facilitated by the research team (AB, JK and MM) using a topic guide </w:t>
      </w:r>
      <w:r w:rsidR="008041A8" w:rsidRPr="00901D7F">
        <w:rPr>
          <w:rFonts w:eastAsia="Calibri" w:cstheme="minorHAnsi"/>
          <w:bCs/>
          <w:sz w:val="24"/>
          <w:szCs w:val="24"/>
          <w:lang w:val="en-GB"/>
        </w:rPr>
        <w:t>which focused</w:t>
      </w:r>
      <w:r w:rsidRPr="00901D7F">
        <w:rPr>
          <w:rFonts w:eastAsia="Calibri" w:cstheme="minorHAnsi"/>
          <w:bCs/>
          <w:sz w:val="24"/>
          <w:szCs w:val="24"/>
          <w:lang w:val="en-GB"/>
        </w:rPr>
        <w:t xml:space="preserve"> on policy implementation, reasons why some policies are implemented and others are not.  The group discussions were summarised and fed back to the plenary for further discussion. Finally</w:t>
      </w:r>
      <w:r w:rsidR="00B17A91" w:rsidRPr="00901D7F">
        <w:rPr>
          <w:rFonts w:eastAsia="Calibri" w:cstheme="minorHAnsi"/>
          <w:bCs/>
          <w:sz w:val="24"/>
          <w:szCs w:val="24"/>
          <w:lang w:val="en-GB"/>
        </w:rPr>
        <w:t>,</w:t>
      </w:r>
      <w:r w:rsidRPr="00901D7F">
        <w:rPr>
          <w:rFonts w:eastAsia="Calibri" w:cstheme="minorHAnsi"/>
          <w:bCs/>
          <w:sz w:val="24"/>
          <w:szCs w:val="24"/>
          <w:lang w:val="en-GB"/>
        </w:rPr>
        <w:t xml:space="preserve"> in step 5, the groups discussed new and existing strategies to promote attraction, retention and support of midwives, and how they could be implemented in their districts. They discussed challenges related to each strategy and how they could be overcome. After completion, each group reported to the other groups for further comments and discussions.    </w:t>
      </w:r>
    </w:p>
    <w:p w14:paraId="2C605AEC" w14:textId="77777777" w:rsidR="00465496" w:rsidRPr="00901D7F" w:rsidRDefault="00465496" w:rsidP="00465496">
      <w:pPr>
        <w:spacing w:after="200" w:line="360" w:lineRule="auto"/>
        <w:rPr>
          <w:rFonts w:eastAsia="Calibri" w:cstheme="minorHAnsi"/>
          <w:b/>
          <w:bCs/>
          <w:i/>
          <w:strike/>
          <w:lang w:val="en-GB"/>
        </w:rPr>
      </w:pPr>
      <w:r w:rsidRPr="00901D7F">
        <w:rPr>
          <w:rFonts w:eastAsia="Calibri" w:cstheme="minorHAnsi"/>
          <w:b/>
          <w:bCs/>
          <w:i/>
          <w:lang w:val="en-GB"/>
        </w:rPr>
        <w:t xml:space="preserve">Table 2. Attraction and retention strategy discussion groups by district and membership </w:t>
      </w:r>
    </w:p>
    <w:tbl>
      <w:tblPr>
        <w:tblStyle w:val="TableGrid"/>
        <w:tblW w:w="8640" w:type="dxa"/>
        <w:tblLook w:val="04A0" w:firstRow="1" w:lastRow="0" w:firstColumn="1" w:lastColumn="0" w:noHBand="0" w:noVBand="1"/>
      </w:tblPr>
      <w:tblGrid>
        <w:gridCol w:w="2737"/>
        <w:gridCol w:w="2977"/>
        <w:gridCol w:w="2926"/>
      </w:tblGrid>
      <w:tr w:rsidR="00465496" w:rsidRPr="00901D7F" w14:paraId="7062EC47" w14:textId="77777777" w:rsidTr="00465496">
        <w:trPr>
          <w:trHeight w:val="536"/>
        </w:trPr>
        <w:tc>
          <w:tcPr>
            <w:tcW w:w="2737" w:type="dxa"/>
          </w:tcPr>
          <w:p w14:paraId="078CC95C"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 xml:space="preserve">Bunia workshop </w:t>
            </w:r>
          </w:p>
        </w:tc>
        <w:tc>
          <w:tcPr>
            <w:tcW w:w="2977" w:type="dxa"/>
          </w:tcPr>
          <w:p w14:paraId="3F1575AF"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Aru workshop</w:t>
            </w:r>
          </w:p>
        </w:tc>
        <w:tc>
          <w:tcPr>
            <w:tcW w:w="2926" w:type="dxa"/>
          </w:tcPr>
          <w:p w14:paraId="35509B4F"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Adja Workshop</w:t>
            </w:r>
          </w:p>
        </w:tc>
      </w:tr>
      <w:tr w:rsidR="00465496" w:rsidRPr="00901D7F" w14:paraId="2B1B0503" w14:textId="77777777" w:rsidTr="00465496">
        <w:trPr>
          <w:trHeight w:val="735"/>
        </w:trPr>
        <w:tc>
          <w:tcPr>
            <w:tcW w:w="2737" w:type="dxa"/>
          </w:tcPr>
          <w:p w14:paraId="1E0F640B" w14:textId="6EB0535E"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 xml:space="preserve">DHMT delegate, </w:t>
            </w:r>
            <w:r w:rsidR="001769D0" w:rsidRPr="00901D7F">
              <w:rPr>
                <w:rFonts w:eastAsia="Calibri" w:cstheme="minorHAnsi"/>
                <w:bCs/>
                <w:lang w:val="en-GB"/>
              </w:rPr>
              <w:t>P</w:t>
            </w:r>
            <w:r w:rsidRPr="00901D7F">
              <w:rPr>
                <w:rFonts w:eastAsia="Calibri" w:cstheme="minorHAnsi"/>
                <w:bCs/>
                <w:lang w:val="en-GB"/>
              </w:rPr>
              <w:t xml:space="preserve">rovincial </w:t>
            </w:r>
            <w:r w:rsidR="001769D0" w:rsidRPr="00901D7F">
              <w:rPr>
                <w:rFonts w:eastAsia="Calibri" w:cstheme="minorHAnsi"/>
                <w:bCs/>
                <w:lang w:val="en-GB"/>
              </w:rPr>
              <w:t>H</w:t>
            </w:r>
            <w:r w:rsidRPr="00901D7F">
              <w:rPr>
                <w:rFonts w:eastAsia="Calibri" w:cstheme="minorHAnsi"/>
                <w:bCs/>
                <w:lang w:val="en-GB"/>
              </w:rPr>
              <w:t xml:space="preserve">ealth </w:t>
            </w:r>
            <w:r w:rsidR="001769D0" w:rsidRPr="00901D7F">
              <w:rPr>
                <w:rFonts w:eastAsia="Calibri" w:cstheme="minorHAnsi"/>
                <w:bCs/>
                <w:lang w:val="en-GB"/>
              </w:rPr>
              <w:t xml:space="preserve">Office </w:t>
            </w:r>
            <w:r w:rsidRPr="00901D7F">
              <w:rPr>
                <w:rFonts w:eastAsia="Calibri" w:cstheme="minorHAnsi"/>
                <w:bCs/>
                <w:lang w:val="en-GB"/>
              </w:rPr>
              <w:t>delegates, NGO delegate</w:t>
            </w:r>
          </w:p>
          <w:p w14:paraId="4F7DC466" w14:textId="77777777" w:rsidR="00465496" w:rsidRPr="00901D7F" w:rsidRDefault="00465496" w:rsidP="00921660">
            <w:pPr>
              <w:spacing w:line="276" w:lineRule="auto"/>
              <w:rPr>
                <w:rFonts w:eastAsia="Calibri" w:cstheme="minorHAnsi"/>
                <w:bCs/>
                <w:lang w:val="en-GB"/>
              </w:rPr>
            </w:pPr>
          </w:p>
        </w:tc>
        <w:tc>
          <w:tcPr>
            <w:tcW w:w="2977" w:type="dxa"/>
          </w:tcPr>
          <w:p w14:paraId="26E4650F"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DHMT delegates, NGO delegate, church medical coordination delegate, nursing schools’ delegates</w:t>
            </w:r>
          </w:p>
        </w:tc>
        <w:tc>
          <w:tcPr>
            <w:tcW w:w="2926" w:type="dxa"/>
          </w:tcPr>
          <w:p w14:paraId="2305A86C"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DHMT delegates, NGO delegate, church medical coordination delegate, head nurses</w:t>
            </w:r>
          </w:p>
        </w:tc>
      </w:tr>
      <w:tr w:rsidR="00465496" w:rsidRPr="00901D7F" w14:paraId="0B918388" w14:textId="77777777" w:rsidTr="00465496">
        <w:trPr>
          <w:trHeight w:val="265"/>
        </w:trPr>
        <w:tc>
          <w:tcPr>
            <w:tcW w:w="2737" w:type="dxa"/>
          </w:tcPr>
          <w:p w14:paraId="469C0C65"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 xml:space="preserve">Head nurses and midwives </w:t>
            </w:r>
          </w:p>
        </w:tc>
        <w:tc>
          <w:tcPr>
            <w:tcW w:w="2977" w:type="dxa"/>
          </w:tcPr>
          <w:p w14:paraId="6B946365"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 xml:space="preserve">Midwives </w:t>
            </w:r>
          </w:p>
          <w:p w14:paraId="36B5F854" w14:textId="77777777" w:rsidR="00465496" w:rsidRPr="00901D7F" w:rsidRDefault="00465496" w:rsidP="00921660">
            <w:pPr>
              <w:spacing w:line="276" w:lineRule="auto"/>
              <w:rPr>
                <w:rFonts w:eastAsia="Calibri" w:cstheme="minorHAnsi"/>
                <w:bCs/>
                <w:lang w:val="en-GB"/>
              </w:rPr>
            </w:pPr>
          </w:p>
        </w:tc>
        <w:tc>
          <w:tcPr>
            <w:tcW w:w="2926" w:type="dxa"/>
          </w:tcPr>
          <w:p w14:paraId="7E0471DF"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 xml:space="preserve">Midwives </w:t>
            </w:r>
          </w:p>
        </w:tc>
      </w:tr>
      <w:tr w:rsidR="00465496" w:rsidRPr="00901D7F" w14:paraId="534D3DB9" w14:textId="77777777" w:rsidTr="00465496">
        <w:trPr>
          <w:trHeight w:val="456"/>
        </w:trPr>
        <w:tc>
          <w:tcPr>
            <w:tcW w:w="2737" w:type="dxa"/>
          </w:tcPr>
          <w:p w14:paraId="686FB446" w14:textId="77777777" w:rsidR="00465496" w:rsidRPr="00901D7F" w:rsidRDefault="00465496" w:rsidP="00921660">
            <w:pPr>
              <w:spacing w:line="276" w:lineRule="auto"/>
              <w:rPr>
                <w:rFonts w:eastAsia="Calibri" w:cstheme="minorHAnsi"/>
                <w:bCs/>
                <w:lang w:val="en-GB"/>
              </w:rPr>
            </w:pPr>
          </w:p>
        </w:tc>
        <w:tc>
          <w:tcPr>
            <w:tcW w:w="2977" w:type="dxa"/>
          </w:tcPr>
          <w:p w14:paraId="2063C04B" w14:textId="77777777" w:rsidR="00465496" w:rsidRPr="00901D7F" w:rsidRDefault="00465496" w:rsidP="00921660">
            <w:pPr>
              <w:spacing w:line="276" w:lineRule="auto"/>
              <w:rPr>
                <w:rFonts w:eastAsia="Calibri" w:cstheme="minorHAnsi"/>
                <w:bCs/>
                <w:lang w:val="en-GB"/>
              </w:rPr>
            </w:pPr>
            <w:r w:rsidRPr="00901D7F">
              <w:rPr>
                <w:rFonts w:eastAsia="Calibri" w:cstheme="minorHAnsi"/>
                <w:bCs/>
                <w:lang w:val="en-GB"/>
              </w:rPr>
              <w:t xml:space="preserve">Head nurses </w:t>
            </w:r>
          </w:p>
        </w:tc>
        <w:tc>
          <w:tcPr>
            <w:tcW w:w="2926" w:type="dxa"/>
          </w:tcPr>
          <w:p w14:paraId="2DD4AF13" w14:textId="77777777" w:rsidR="00465496" w:rsidRPr="00901D7F" w:rsidRDefault="00465496" w:rsidP="00921660">
            <w:pPr>
              <w:spacing w:line="276" w:lineRule="auto"/>
              <w:rPr>
                <w:rFonts w:eastAsia="Calibri" w:cstheme="minorHAnsi"/>
                <w:bCs/>
                <w:lang w:val="en-GB"/>
              </w:rPr>
            </w:pPr>
          </w:p>
        </w:tc>
      </w:tr>
    </w:tbl>
    <w:p w14:paraId="5545C988" w14:textId="77777777" w:rsidR="00465496" w:rsidRPr="00901D7F" w:rsidRDefault="00465496" w:rsidP="00465496">
      <w:pPr>
        <w:spacing w:after="200" w:line="360" w:lineRule="auto"/>
        <w:rPr>
          <w:rFonts w:eastAsia="Calibri" w:cstheme="minorHAnsi"/>
          <w:bCs/>
          <w:lang w:val="en-GB"/>
        </w:rPr>
      </w:pPr>
    </w:p>
    <w:p w14:paraId="715152C0" w14:textId="77777777" w:rsidR="00465496" w:rsidRPr="00901D7F" w:rsidRDefault="00465496" w:rsidP="00921660">
      <w:pPr>
        <w:spacing w:after="200" w:line="480" w:lineRule="auto"/>
        <w:rPr>
          <w:rFonts w:eastAsia="Calibri" w:cstheme="minorHAnsi"/>
          <w:bCs/>
          <w:sz w:val="24"/>
          <w:szCs w:val="24"/>
          <w:lang w:val="en-GB"/>
        </w:rPr>
      </w:pPr>
      <w:r w:rsidRPr="00901D7F">
        <w:rPr>
          <w:rFonts w:eastAsia="Calibri" w:cstheme="minorHAnsi"/>
          <w:bCs/>
          <w:sz w:val="24"/>
          <w:szCs w:val="24"/>
          <w:lang w:val="en-GB"/>
        </w:rPr>
        <w:t xml:space="preserve">All discussions were </w:t>
      </w:r>
      <w:r w:rsidR="008041A8" w:rsidRPr="00901D7F">
        <w:rPr>
          <w:rFonts w:eastAsia="Calibri" w:cstheme="minorHAnsi"/>
          <w:bCs/>
          <w:sz w:val="24"/>
          <w:szCs w:val="24"/>
          <w:lang w:val="en-GB"/>
        </w:rPr>
        <w:t>recorded, stored</w:t>
      </w:r>
      <w:r w:rsidRPr="00901D7F">
        <w:rPr>
          <w:rFonts w:eastAsia="Calibri" w:cstheme="minorHAnsi"/>
          <w:bCs/>
          <w:sz w:val="24"/>
          <w:szCs w:val="24"/>
          <w:lang w:val="en-GB"/>
        </w:rPr>
        <w:t xml:space="preserve"> in a password-protected computer, transcribed verbatim and then translated into English by an external translator from the Teaching College of Bunia and crosschecked by another external translator.</w:t>
      </w:r>
    </w:p>
    <w:p w14:paraId="57E0829D" w14:textId="77777777" w:rsidR="00465496" w:rsidRPr="00901D7F" w:rsidRDefault="00465496" w:rsidP="00921660">
      <w:pPr>
        <w:autoSpaceDE w:val="0"/>
        <w:autoSpaceDN w:val="0"/>
        <w:adjustRightInd w:val="0"/>
        <w:spacing w:after="200" w:line="480" w:lineRule="auto"/>
        <w:rPr>
          <w:rFonts w:cstheme="minorHAnsi"/>
          <w:b/>
          <w:color w:val="131413"/>
          <w:sz w:val="24"/>
          <w:lang w:val="en-GB"/>
        </w:rPr>
      </w:pPr>
      <w:r w:rsidRPr="00901D7F">
        <w:rPr>
          <w:rFonts w:cstheme="minorHAnsi"/>
          <w:b/>
          <w:color w:val="131413"/>
          <w:sz w:val="24"/>
          <w:lang w:val="en-GB"/>
        </w:rPr>
        <w:t>Data analysis</w:t>
      </w:r>
    </w:p>
    <w:p w14:paraId="5AFFAC68" w14:textId="0889021B" w:rsidR="00465496" w:rsidRPr="00901D7F" w:rsidRDefault="001E1F07" w:rsidP="00921660">
      <w:pPr>
        <w:autoSpaceDE w:val="0"/>
        <w:autoSpaceDN w:val="0"/>
        <w:adjustRightInd w:val="0"/>
        <w:spacing w:after="200" w:line="480" w:lineRule="auto"/>
        <w:rPr>
          <w:rFonts w:cstheme="minorHAnsi"/>
          <w:color w:val="131413"/>
          <w:sz w:val="24"/>
          <w:szCs w:val="24"/>
          <w:lang w:val="en-GB"/>
        </w:rPr>
      </w:pPr>
      <w:r w:rsidRPr="00901D7F">
        <w:rPr>
          <w:rFonts w:cstheme="minorHAnsi"/>
          <w:color w:val="131413"/>
          <w:sz w:val="24"/>
          <w:szCs w:val="24"/>
          <w:lang w:val="en-GB"/>
        </w:rPr>
        <w:t xml:space="preserve">We used the thematic framework method to analyse the data from the workshops </w:t>
      </w:r>
      <w:r w:rsidR="00E0029C" w:rsidRPr="00901D7F">
        <w:rPr>
          <w:rFonts w:cstheme="minorHAnsi"/>
          <w:color w:val="131413"/>
          <w:sz w:val="24"/>
          <w:szCs w:val="24"/>
          <w:lang w:val="en-GB"/>
        </w:rPr>
        <w:fldChar w:fldCharType="begin"/>
      </w:r>
      <w:r w:rsidR="00E0029C" w:rsidRPr="00901D7F">
        <w:rPr>
          <w:rFonts w:cstheme="minorHAnsi"/>
          <w:color w:val="131413"/>
          <w:sz w:val="24"/>
          <w:szCs w:val="24"/>
          <w:lang w:val="en-GB"/>
        </w:rPr>
        <w:instrText xml:space="preserve"> ADDIN EN.CITE &lt;EndNote&gt;&lt;Cite&gt;&lt;Author&gt;Ritchie&lt;/Author&gt;&lt;Year&gt;2003&lt;/Year&gt;&lt;RecNum&gt;189&lt;/RecNum&gt;&lt;DisplayText&gt;[40]&lt;/DisplayText&gt;&lt;record&gt;&lt;rec-number&gt;189&lt;/rec-number&gt;&lt;foreign-keys&gt;&lt;key app="EN" db-id="dwvfep0dcpprw0eewfrxx5dowa5tdsped25p" timestamp="1580814378"&gt;189&lt;/key&gt;&lt;/foreign-keys&gt;&lt;ref-type name="Book Section"&gt;5&lt;/ref-type&gt;&lt;contributors&gt;&lt;authors&gt;&lt;author&gt;Ritchie, Jane&lt;/author&gt;&lt;author&gt;Spencer,  Liz&lt;/author&gt;&lt;author&gt;O&amp;apos;Connor,  William &lt;/author&gt;&lt;/authors&gt;&lt;secondary-authors&gt;&lt;author&gt;Ritchie, J.&lt;/author&gt;&lt;author&gt;Lewis, J.&lt;/author&gt;&lt;/secondary-authors&gt;&lt;/contributors&gt;&lt;titles&gt;&lt;title&gt;Carrying  out Qualitative  Analysis         &lt;/title&gt;&lt;secondary-title&gt;QUALITATIVE RESEARCH PRACTICE. A Guide  for  Social  Science  Students  and  Researchers &lt;/secondary-title&gt;&lt;/titles&gt;&lt;pages&gt;219-262&lt;/pages&gt;&lt;dates&gt;&lt;year&gt;2003&lt;/year&gt;&lt;/dates&gt;&lt;pub-location&gt;London&lt;/pub-location&gt;&lt;publisher&gt;Sage Publications&lt;/publisher&gt;&lt;urls&gt;&lt;related-urls&gt;&lt;url&gt;https://mthoyibi.files.wordpress.com/2011/10/qualitative-research-practice_a-guide-for-social-science-students-and-researchers_jane-ritchie-and-jane-lewis-eds_20031.pdf&lt;/url&gt;&lt;/related-urls&gt;&lt;/urls&gt;&lt;access-date&gt;12/07/2016&lt;/access-date&gt;&lt;/record&gt;&lt;/Cite&gt;&lt;/EndNote&gt;</w:instrText>
      </w:r>
      <w:r w:rsidR="00E0029C" w:rsidRPr="00901D7F">
        <w:rPr>
          <w:rFonts w:cstheme="minorHAnsi"/>
          <w:color w:val="131413"/>
          <w:sz w:val="24"/>
          <w:szCs w:val="24"/>
          <w:lang w:val="en-GB"/>
        </w:rPr>
        <w:fldChar w:fldCharType="separate"/>
      </w:r>
      <w:r w:rsidR="00E0029C" w:rsidRPr="00901D7F">
        <w:rPr>
          <w:rFonts w:cstheme="minorHAnsi"/>
          <w:noProof/>
          <w:color w:val="131413"/>
          <w:sz w:val="24"/>
          <w:szCs w:val="24"/>
          <w:lang w:val="en-GB"/>
        </w:rPr>
        <w:t>[40]</w:t>
      </w:r>
      <w:r w:rsidR="00E0029C" w:rsidRPr="00901D7F">
        <w:rPr>
          <w:rFonts w:cstheme="minorHAnsi"/>
          <w:color w:val="131413"/>
          <w:sz w:val="24"/>
          <w:szCs w:val="24"/>
          <w:lang w:val="en-GB"/>
        </w:rPr>
        <w:fldChar w:fldCharType="end"/>
      </w:r>
      <w:r w:rsidR="001734CF" w:rsidRPr="00901D7F">
        <w:rPr>
          <w:rFonts w:cstheme="minorHAnsi"/>
          <w:color w:val="131413"/>
          <w:sz w:val="24"/>
          <w:szCs w:val="24"/>
          <w:lang w:val="en-GB"/>
        </w:rPr>
        <w:t>.</w:t>
      </w:r>
      <w:r w:rsidRPr="00901D7F">
        <w:rPr>
          <w:rFonts w:cstheme="minorHAnsi"/>
          <w:color w:val="131413"/>
          <w:sz w:val="24"/>
          <w:szCs w:val="24"/>
          <w:lang w:val="en-GB"/>
        </w:rPr>
        <w:t xml:space="preserve"> This method</w:t>
      </w:r>
      <w:r w:rsidR="001734CF" w:rsidRPr="00901D7F">
        <w:rPr>
          <w:rFonts w:cstheme="minorHAnsi"/>
          <w:color w:val="131413"/>
          <w:sz w:val="24"/>
          <w:szCs w:val="24"/>
          <w:lang w:val="en-GB"/>
        </w:rPr>
        <w:t xml:space="preserve"> </w:t>
      </w:r>
      <w:r w:rsidR="00465496" w:rsidRPr="00901D7F">
        <w:rPr>
          <w:rFonts w:cstheme="minorHAnsi"/>
          <w:color w:val="131413"/>
          <w:sz w:val="24"/>
          <w:szCs w:val="24"/>
          <w:lang w:val="en-GB"/>
        </w:rPr>
        <w:t>facilitates rigorous and transparent analysis</w:t>
      </w:r>
      <w:r w:rsidR="001734CF" w:rsidRPr="00901D7F">
        <w:rPr>
          <w:rFonts w:cstheme="minorHAnsi"/>
          <w:color w:val="131413"/>
          <w:sz w:val="24"/>
          <w:szCs w:val="24"/>
          <w:lang w:val="en-GB"/>
        </w:rPr>
        <w:t xml:space="preserve"> </w:t>
      </w:r>
      <w:r w:rsidRPr="00901D7F">
        <w:rPr>
          <w:rFonts w:cstheme="minorHAnsi"/>
          <w:color w:val="131413"/>
          <w:sz w:val="24"/>
          <w:szCs w:val="24"/>
          <w:lang w:val="en-GB"/>
        </w:rPr>
        <w:t>and uses</w:t>
      </w:r>
      <w:r w:rsidR="00465496" w:rsidRPr="00901D7F">
        <w:rPr>
          <w:rFonts w:cstheme="minorHAnsi"/>
          <w:color w:val="131413"/>
          <w:sz w:val="24"/>
          <w:szCs w:val="24"/>
          <w:lang w:val="en-GB"/>
        </w:rPr>
        <w:t xml:space="preserve"> both deductive and inductive approaches </w:t>
      </w:r>
      <w:r w:rsidR="00465496" w:rsidRPr="00901D7F">
        <w:rPr>
          <w:rFonts w:cstheme="minorHAnsi"/>
          <w:color w:val="131413"/>
          <w:sz w:val="24"/>
          <w:szCs w:val="24"/>
          <w:lang w:val="en-GB"/>
        </w:rPr>
        <w:fldChar w:fldCharType="begin">
          <w:fldData xml:space="preserve">PEVuZE5vdGU+PENpdGU+PEF1dGhvcj5SaXRjaGllPC9BdXRob3I+PFllYXI+MjAwMzwvWWVhcj48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</w:fldData>
        </w:fldChar>
      </w:r>
      <w:r w:rsidR="00E0029C" w:rsidRPr="00901D7F">
        <w:rPr>
          <w:rFonts w:cstheme="minorHAnsi"/>
          <w:color w:val="131413"/>
          <w:sz w:val="24"/>
          <w:szCs w:val="24"/>
          <w:lang w:val="en-GB"/>
        </w:rPr>
        <w:instrText xml:space="preserve"> ADDIN EN.CITE </w:instrText>
      </w:r>
      <w:r w:rsidR="00E0029C" w:rsidRPr="00901D7F">
        <w:rPr>
          <w:rFonts w:cstheme="minorHAnsi"/>
          <w:color w:val="131413"/>
          <w:sz w:val="24"/>
          <w:szCs w:val="24"/>
          <w:lang w:val="en-GB"/>
        </w:rPr>
        <w:fldChar w:fldCharType="begin">
          <w:fldData xml:space="preserve">PEVuZE5vdGU+PENpdGU+PEF1dGhvcj5SaXRjaGllPC9BdXRob3I+PFllYXI+MjAwMzwvWWVhcj48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</w:fldData>
        </w:fldChar>
      </w:r>
      <w:r w:rsidR="00E0029C" w:rsidRPr="00901D7F">
        <w:rPr>
          <w:rFonts w:cstheme="minorHAnsi"/>
          <w:color w:val="131413"/>
          <w:sz w:val="24"/>
          <w:szCs w:val="24"/>
          <w:lang w:val="en-GB"/>
        </w:rPr>
        <w:instrText xml:space="preserve"> ADDIN EN.CITE.DATA </w:instrText>
      </w:r>
      <w:r w:rsidR="00E0029C" w:rsidRPr="00901D7F">
        <w:rPr>
          <w:rFonts w:cstheme="minorHAnsi"/>
          <w:color w:val="131413"/>
          <w:sz w:val="24"/>
          <w:szCs w:val="24"/>
          <w:lang w:val="en-GB"/>
        </w:rPr>
      </w:r>
      <w:r w:rsidR="00E0029C" w:rsidRPr="00901D7F">
        <w:rPr>
          <w:rFonts w:cstheme="minorHAnsi"/>
          <w:color w:val="131413"/>
          <w:sz w:val="24"/>
          <w:szCs w:val="24"/>
          <w:lang w:val="en-GB"/>
        </w:rPr>
        <w:fldChar w:fldCharType="end"/>
      </w:r>
      <w:r w:rsidR="00465496" w:rsidRPr="00901D7F">
        <w:rPr>
          <w:rFonts w:cstheme="minorHAnsi"/>
          <w:color w:val="131413"/>
          <w:sz w:val="24"/>
          <w:szCs w:val="24"/>
          <w:lang w:val="en-GB"/>
        </w:rPr>
      </w:r>
      <w:r w:rsidR="00465496" w:rsidRPr="00901D7F">
        <w:rPr>
          <w:rFonts w:cstheme="minorHAnsi"/>
          <w:color w:val="131413"/>
          <w:sz w:val="24"/>
          <w:szCs w:val="24"/>
          <w:lang w:val="en-GB"/>
        </w:rPr>
        <w:fldChar w:fldCharType="separate"/>
      </w:r>
      <w:r w:rsidR="00E0029C" w:rsidRPr="00901D7F">
        <w:rPr>
          <w:rFonts w:cstheme="minorHAnsi"/>
          <w:noProof/>
          <w:color w:val="131413"/>
          <w:sz w:val="24"/>
          <w:szCs w:val="24"/>
          <w:lang w:val="en-GB"/>
        </w:rPr>
        <w:t>[40-42]</w:t>
      </w:r>
      <w:r w:rsidR="00465496" w:rsidRPr="00901D7F">
        <w:rPr>
          <w:rFonts w:cstheme="minorHAnsi"/>
          <w:color w:val="131413"/>
          <w:sz w:val="24"/>
          <w:szCs w:val="24"/>
          <w:lang w:val="en-GB"/>
        </w:rPr>
        <w:fldChar w:fldCharType="end"/>
      </w:r>
      <w:r w:rsidR="00465496" w:rsidRPr="00901D7F">
        <w:rPr>
          <w:rFonts w:cstheme="minorHAnsi"/>
          <w:color w:val="131413"/>
          <w:sz w:val="24"/>
          <w:szCs w:val="24"/>
          <w:lang w:val="en-GB"/>
        </w:rPr>
        <w:t xml:space="preserve">. A coding framework was developed </w:t>
      </w:r>
      <w:r w:rsidRPr="00901D7F">
        <w:rPr>
          <w:rFonts w:cstheme="minorHAnsi"/>
          <w:color w:val="131413"/>
          <w:sz w:val="24"/>
          <w:szCs w:val="24"/>
          <w:lang w:val="en-GB"/>
        </w:rPr>
        <w:t>by all authors</w:t>
      </w:r>
      <w:r w:rsidR="001734CF" w:rsidRPr="00901D7F">
        <w:rPr>
          <w:rFonts w:cstheme="minorHAnsi"/>
          <w:color w:val="131413"/>
          <w:sz w:val="24"/>
          <w:szCs w:val="24"/>
          <w:lang w:val="en-GB"/>
        </w:rPr>
        <w:t xml:space="preserve"> </w:t>
      </w:r>
      <w:r w:rsidR="00465496" w:rsidRPr="00901D7F">
        <w:rPr>
          <w:rFonts w:cstheme="minorHAnsi"/>
          <w:color w:val="131413"/>
          <w:sz w:val="24"/>
          <w:szCs w:val="24"/>
          <w:lang w:val="en-GB"/>
        </w:rPr>
        <w:t>based on themes emerging from the data</w:t>
      </w:r>
      <w:r w:rsidR="001734CF" w:rsidRPr="00901D7F">
        <w:rPr>
          <w:rFonts w:cstheme="minorHAnsi"/>
          <w:color w:val="131413"/>
          <w:sz w:val="24"/>
          <w:szCs w:val="24"/>
          <w:lang w:val="en-GB"/>
        </w:rPr>
        <w:t xml:space="preserve"> </w:t>
      </w:r>
      <w:r w:rsidRPr="00901D7F">
        <w:rPr>
          <w:rFonts w:cstheme="minorHAnsi"/>
          <w:color w:val="131413"/>
          <w:sz w:val="24"/>
          <w:szCs w:val="24"/>
          <w:lang w:val="en-GB"/>
        </w:rPr>
        <w:t>and the study objectives</w:t>
      </w:r>
      <w:r w:rsidR="00465496" w:rsidRPr="00901D7F">
        <w:rPr>
          <w:rFonts w:cstheme="minorHAnsi"/>
          <w:color w:val="131413"/>
          <w:sz w:val="24"/>
          <w:szCs w:val="24"/>
          <w:lang w:val="en-GB"/>
        </w:rPr>
        <w:t xml:space="preserve">. </w:t>
      </w:r>
      <w:r w:rsidRPr="00901D7F">
        <w:rPr>
          <w:rFonts w:cstheme="minorHAnsi"/>
          <w:color w:val="131413"/>
          <w:sz w:val="24"/>
          <w:szCs w:val="24"/>
          <w:lang w:val="en-GB"/>
        </w:rPr>
        <w:t>Using this framework,</w:t>
      </w:r>
      <w:r w:rsidR="001734CF" w:rsidRPr="00901D7F">
        <w:rPr>
          <w:rFonts w:cstheme="minorHAnsi"/>
          <w:color w:val="131413"/>
          <w:sz w:val="24"/>
          <w:szCs w:val="24"/>
          <w:lang w:val="en-GB"/>
        </w:rPr>
        <w:t xml:space="preserve"> </w:t>
      </w:r>
      <w:r w:rsidR="007C28B5" w:rsidRPr="00901D7F">
        <w:rPr>
          <w:rFonts w:cstheme="minorHAnsi"/>
          <w:color w:val="131413"/>
          <w:sz w:val="24"/>
          <w:szCs w:val="24"/>
          <w:lang w:val="en-GB"/>
        </w:rPr>
        <w:t xml:space="preserve">AB coded the transcripts and shared </w:t>
      </w:r>
      <w:r w:rsidR="00116323" w:rsidRPr="00901D7F">
        <w:rPr>
          <w:rFonts w:cstheme="minorHAnsi"/>
          <w:color w:val="131413"/>
          <w:sz w:val="24"/>
          <w:szCs w:val="24"/>
          <w:lang w:val="en-GB"/>
        </w:rPr>
        <w:t xml:space="preserve">with </w:t>
      </w:r>
      <w:r w:rsidR="001734CF" w:rsidRPr="00901D7F">
        <w:rPr>
          <w:rFonts w:cstheme="minorHAnsi"/>
          <w:color w:val="131413"/>
          <w:sz w:val="24"/>
          <w:szCs w:val="24"/>
          <w:lang w:val="en-GB"/>
        </w:rPr>
        <w:t xml:space="preserve"> </w:t>
      </w:r>
      <w:r w:rsidR="007C28B5" w:rsidRPr="00901D7F">
        <w:rPr>
          <w:rFonts w:cstheme="minorHAnsi"/>
          <w:color w:val="131413"/>
          <w:sz w:val="24"/>
          <w:szCs w:val="24"/>
          <w:lang w:val="en-GB"/>
        </w:rPr>
        <w:t>co-authors</w:t>
      </w:r>
      <w:r w:rsidR="00197D4D" w:rsidRPr="00901D7F">
        <w:rPr>
          <w:rFonts w:cstheme="minorHAnsi"/>
          <w:color w:val="131413"/>
          <w:sz w:val="24"/>
          <w:szCs w:val="24"/>
          <w:lang w:val="en-GB"/>
        </w:rPr>
        <w:t xml:space="preserve"> (JR, ST)</w:t>
      </w:r>
      <w:r w:rsidR="007C28B5" w:rsidRPr="00901D7F">
        <w:rPr>
          <w:rFonts w:cstheme="minorHAnsi"/>
          <w:color w:val="131413"/>
          <w:sz w:val="24"/>
          <w:szCs w:val="24"/>
          <w:lang w:val="en-GB"/>
        </w:rPr>
        <w:t xml:space="preserve"> to check coherence</w:t>
      </w:r>
      <w:r w:rsidR="000D7165" w:rsidRPr="00901D7F">
        <w:rPr>
          <w:rFonts w:cstheme="minorHAnsi"/>
          <w:color w:val="131413"/>
          <w:sz w:val="24"/>
          <w:szCs w:val="24"/>
          <w:lang w:val="en-GB"/>
        </w:rPr>
        <w:t xml:space="preserve"> </w:t>
      </w:r>
      <w:r w:rsidRPr="00901D7F">
        <w:rPr>
          <w:rFonts w:cstheme="minorHAnsi"/>
          <w:color w:val="131413"/>
          <w:sz w:val="24"/>
          <w:szCs w:val="24"/>
          <w:lang w:val="en-GB"/>
        </w:rPr>
        <w:t>and meaning</w:t>
      </w:r>
      <w:r w:rsidR="007C28B5" w:rsidRPr="00901D7F">
        <w:rPr>
          <w:rFonts w:cstheme="minorHAnsi"/>
          <w:color w:val="131413"/>
          <w:sz w:val="24"/>
          <w:szCs w:val="24"/>
          <w:lang w:val="en-GB"/>
        </w:rPr>
        <w:t>. When there were discrepancies in coding, the issue was discussed with</w:t>
      </w:r>
      <w:r w:rsidRPr="00901D7F">
        <w:rPr>
          <w:rFonts w:cstheme="minorHAnsi"/>
          <w:color w:val="131413"/>
          <w:sz w:val="24"/>
          <w:szCs w:val="24"/>
          <w:lang w:val="en-GB"/>
        </w:rPr>
        <w:t xml:space="preserve"> all authors</w:t>
      </w:r>
      <w:r w:rsidR="007C28B5" w:rsidRPr="00901D7F">
        <w:rPr>
          <w:rFonts w:cstheme="minorHAnsi"/>
          <w:color w:val="131413"/>
          <w:sz w:val="24"/>
          <w:szCs w:val="24"/>
          <w:lang w:val="en-GB"/>
        </w:rPr>
        <w:t xml:space="preserve"> until a consensus was reached. </w:t>
      </w:r>
      <w:r w:rsidR="00465496" w:rsidRPr="00901D7F">
        <w:rPr>
          <w:rFonts w:cstheme="minorHAnsi"/>
          <w:color w:val="131413"/>
          <w:sz w:val="24"/>
          <w:szCs w:val="24"/>
          <w:lang w:val="en-GB"/>
        </w:rPr>
        <w:t>The coding framework was applied to transcripts of all workshops, charts were then developed for each theme, and these charts were used to describe the themes. NVIVO 12 was used to support the analysis.</w:t>
      </w:r>
    </w:p>
    <w:p w14:paraId="1D85F6C9" w14:textId="77777777" w:rsidR="00465496" w:rsidRPr="00901D7F" w:rsidRDefault="00465496" w:rsidP="00921660">
      <w:pPr>
        <w:autoSpaceDE w:val="0"/>
        <w:autoSpaceDN w:val="0"/>
        <w:adjustRightInd w:val="0"/>
        <w:spacing w:after="200" w:line="480" w:lineRule="auto"/>
        <w:rPr>
          <w:rFonts w:eastAsia="Calibri" w:cstheme="minorHAnsi"/>
          <w:b/>
          <w:bCs/>
          <w:sz w:val="24"/>
          <w:lang w:val="en-GB"/>
        </w:rPr>
      </w:pPr>
      <w:r w:rsidRPr="00901D7F">
        <w:rPr>
          <w:rFonts w:eastAsia="Calibri" w:cstheme="minorHAnsi"/>
          <w:b/>
          <w:bCs/>
          <w:sz w:val="24"/>
          <w:lang w:val="en-GB"/>
        </w:rPr>
        <w:t>Ethics approval</w:t>
      </w:r>
    </w:p>
    <w:p w14:paraId="3759512A" w14:textId="77777777" w:rsidR="00465496" w:rsidRPr="00901D7F" w:rsidRDefault="00465496" w:rsidP="00921660">
      <w:pPr>
        <w:autoSpaceDE w:val="0"/>
        <w:autoSpaceDN w:val="0"/>
        <w:adjustRightInd w:val="0"/>
        <w:spacing w:after="200" w:line="480" w:lineRule="auto"/>
        <w:rPr>
          <w:rFonts w:cstheme="minorHAnsi"/>
          <w:b/>
          <w:sz w:val="24"/>
          <w:szCs w:val="24"/>
        </w:rPr>
      </w:pPr>
      <w:r w:rsidRPr="00901D7F">
        <w:rPr>
          <w:rFonts w:eastAsia="Calibri" w:cstheme="minorHAnsi"/>
          <w:bCs/>
          <w:sz w:val="24"/>
          <w:szCs w:val="24"/>
          <w:lang w:val="en-GB"/>
        </w:rPr>
        <w:t xml:space="preserve">Ethics approval for this study was granted by the Liverpool School of Tropical Medicine Ethics Committee (Research protocol 17-024) and the CRMD/Bunia (Centre de Recherche Multidisciplinaire pour le Développement) </w:t>
      </w:r>
      <w:r w:rsidRPr="00901D7F">
        <w:rPr>
          <w:rFonts w:eastAsia="Calibri" w:cstheme="minorHAnsi"/>
          <w:bCs/>
          <w:sz w:val="24"/>
          <w:szCs w:val="24"/>
        </w:rPr>
        <w:t>(018/2017)</w:t>
      </w:r>
      <w:r w:rsidRPr="00901D7F">
        <w:rPr>
          <w:rFonts w:eastAsia="Calibri" w:cstheme="minorHAnsi"/>
          <w:bCs/>
          <w:sz w:val="24"/>
          <w:szCs w:val="24"/>
          <w:lang w:val="en-GB"/>
        </w:rPr>
        <w:t>. A rigorous informed consent process was followed: all participants were given verbal and detailed written information about the nature and purpose of the research before taking part; participants were made aware of their right to decline answering questions and were assured that measures are in place to anonymise responses. All participants gave written consent. All data were anonymized.</w:t>
      </w:r>
    </w:p>
    <w:p w14:paraId="788B916B" w14:textId="77777777" w:rsidR="00465496" w:rsidRPr="00901D7F" w:rsidRDefault="00465496" w:rsidP="00465496">
      <w:pPr>
        <w:rPr>
          <w:rFonts w:cstheme="minorHAnsi"/>
          <w:b/>
        </w:rPr>
      </w:pPr>
    </w:p>
    <w:p w14:paraId="1675C8BF" w14:textId="77777777" w:rsidR="00116323" w:rsidRPr="00901D7F" w:rsidRDefault="00116323" w:rsidP="00921660">
      <w:pPr>
        <w:spacing w:line="480" w:lineRule="auto"/>
        <w:rPr>
          <w:rFonts w:cstheme="minorHAnsi"/>
          <w:b/>
          <w:sz w:val="28"/>
        </w:rPr>
      </w:pPr>
    </w:p>
    <w:p w14:paraId="1D56BBEC" w14:textId="5308DF92" w:rsidR="00465496" w:rsidRPr="00901D7F" w:rsidRDefault="008041A8" w:rsidP="00921660">
      <w:pPr>
        <w:spacing w:line="480" w:lineRule="auto"/>
        <w:rPr>
          <w:rFonts w:cstheme="minorHAnsi"/>
          <w:b/>
          <w:sz w:val="28"/>
        </w:rPr>
      </w:pPr>
      <w:r w:rsidRPr="00901D7F">
        <w:rPr>
          <w:rFonts w:cstheme="minorHAnsi"/>
          <w:b/>
          <w:sz w:val="28"/>
        </w:rPr>
        <w:t>Results</w:t>
      </w:r>
    </w:p>
    <w:p w14:paraId="2373FE90" w14:textId="77777777" w:rsidR="00465496" w:rsidRPr="00901D7F" w:rsidRDefault="00465496" w:rsidP="00921660">
      <w:pPr>
        <w:spacing w:line="480" w:lineRule="auto"/>
        <w:rPr>
          <w:rFonts w:cstheme="minorHAnsi"/>
          <w:b/>
          <w:i/>
          <w:sz w:val="24"/>
          <w:szCs w:val="24"/>
          <w:lang w:val="en-GB"/>
        </w:rPr>
      </w:pPr>
      <w:r w:rsidRPr="00901D7F">
        <w:rPr>
          <w:rFonts w:cstheme="minorHAnsi"/>
          <w:sz w:val="24"/>
          <w:szCs w:val="24"/>
        </w:rPr>
        <w:t xml:space="preserve">The results are presented in two sections. Section one presents </w:t>
      </w:r>
      <w:r w:rsidR="008041A8" w:rsidRPr="00901D7F">
        <w:rPr>
          <w:rFonts w:cstheme="minorHAnsi"/>
          <w:sz w:val="24"/>
          <w:szCs w:val="24"/>
        </w:rPr>
        <w:t>participants’</w:t>
      </w:r>
      <w:r w:rsidRPr="00901D7F">
        <w:rPr>
          <w:rFonts w:cstheme="minorHAnsi"/>
          <w:sz w:val="24"/>
          <w:szCs w:val="24"/>
        </w:rPr>
        <w:t xml:space="preserve"> perceptions and experiences of the midwifery and maternal health care situation in Ituri province, and the implementation of the current </w:t>
      </w:r>
      <w:r w:rsidR="008041A8" w:rsidRPr="00901D7F">
        <w:rPr>
          <w:rFonts w:cstheme="minorHAnsi"/>
          <w:sz w:val="24"/>
          <w:szCs w:val="24"/>
        </w:rPr>
        <w:t>policies on</w:t>
      </w:r>
      <w:r w:rsidRPr="00901D7F">
        <w:rPr>
          <w:rFonts w:cstheme="minorHAnsi"/>
          <w:sz w:val="24"/>
          <w:szCs w:val="24"/>
        </w:rPr>
        <w:t xml:space="preserve"> </w:t>
      </w:r>
      <w:r w:rsidRPr="00901D7F">
        <w:rPr>
          <w:rFonts w:eastAsia="Calibri" w:cstheme="minorHAnsi"/>
          <w:bCs/>
          <w:sz w:val="24"/>
          <w:szCs w:val="24"/>
          <w:lang w:val="en-GB"/>
        </w:rPr>
        <w:t xml:space="preserve">attraction and retention of health workers in rural areas. Section </w:t>
      </w:r>
      <w:r w:rsidR="008041A8" w:rsidRPr="00901D7F">
        <w:rPr>
          <w:rFonts w:eastAsia="Calibri" w:cstheme="minorHAnsi"/>
          <w:bCs/>
          <w:sz w:val="24"/>
          <w:szCs w:val="24"/>
          <w:lang w:val="en-GB"/>
        </w:rPr>
        <w:t>two focuses</w:t>
      </w:r>
      <w:r w:rsidRPr="00901D7F">
        <w:rPr>
          <w:rFonts w:eastAsia="Calibri" w:cstheme="minorHAnsi"/>
          <w:bCs/>
          <w:sz w:val="24"/>
          <w:szCs w:val="24"/>
          <w:lang w:val="en-GB"/>
        </w:rPr>
        <w:t xml:space="preserve"> on the strategies developed in the workshop.  </w:t>
      </w:r>
    </w:p>
    <w:p w14:paraId="33F9AC23" w14:textId="77777777" w:rsidR="00465496" w:rsidRPr="00901D7F" w:rsidRDefault="00465496" w:rsidP="00921660">
      <w:pPr>
        <w:numPr>
          <w:ilvl w:val="0"/>
          <w:numId w:val="17"/>
        </w:numPr>
        <w:spacing w:line="480" w:lineRule="auto"/>
        <w:contextualSpacing/>
        <w:rPr>
          <w:b/>
          <w:sz w:val="24"/>
          <w:szCs w:val="24"/>
        </w:rPr>
      </w:pPr>
      <w:r w:rsidRPr="00901D7F">
        <w:rPr>
          <w:b/>
          <w:sz w:val="24"/>
          <w:szCs w:val="24"/>
        </w:rPr>
        <w:t>M</w:t>
      </w:r>
      <w:r w:rsidRPr="00901D7F">
        <w:rPr>
          <w:rFonts w:cstheme="minorHAnsi"/>
          <w:b/>
          <w:sz w:val="24"/>
          <w:szCs w:val="24"/>
        </w:rPr>
        <w:t>idwifery, maternal health care situation and policy implementation in Ituri province</w:t>
      </w:r>
    </w:p>
    <w:p w14:paraId="0C4D7BAE" w14:textId="076F68A0" w:rsidR="00465496" w:rsidRPr="00901D7F" w:rsidRDefault="00495B2A" w:rsidP="00921660">
      <w:pPr>
        <w:spacing w:line="480" w:lineRule="auto"/>
        <w:rPr>
          <w:sz w:val="24"/>
          <w:szCs w:val="24"/>
        </w:rPr>
      </w:pPr>
      <w:r w:rsidRPr="00901D7F">
        <w:rPr>
          <w:sz w:val="24"/>
          <w:szCs w:val="24"/>
        </w:rPr>
        <w:t>All participants</w:t>
      </w:r>
      <w:r w:rsidR="00465496" w:rsidRPr="00901D7F">
        <w:rPr>
          <w:sz w:val="24"/>
          <w:szCs w:val="24"/>
        </w:rPr>
        <w:t xml:space="preserve"> reported </w:t>
      </w:r>
      <w:r w:rsidR="008041A8" w:rsidRPr="00901D7F">
        <w:rPr>
          <w:sz w:val="24"/>
          <w:szCs w:val="24"/>
        </w:rPr>
        <w:t>that most</w:t>
      </w:r>
      <w:r w:rsidR="00465496" w:rsidRPr="00901D7F">
        <w:rPr>
          <w:sz w:val="24"/>
          <w:szCs w:val="24"/>
        </w:rPr>
        <w:t xml:space="preserve"> of the elements in the policies are not implemented or are only implemented in some areas in Ituri province. The main reason given was that the policies are developed at central level, and no plans for implementation were made. They also explained that no funds are provided to the provincial level to implement the polices. </w:t>
      </w:r>
    </w:p>
    <w:p w14:paraId="138E8832" w14:textId="77777777" w:rsidR="00465496" w:rsidRPr="00901D7F" w:rsidRDefault="00465496" w:rsidP="00921660">
      <w:pPr>
        <w:spacing w:line="480" w:lineRule="auto"/>
        <w:ind w:left="720"/>
        <w:rPr>
          <w:i/>
          <w:sz w:val="24"/>
          <w:szCs w:val="24"/>
        </w:rPr>
      </w:pPr>
      <w:r w:rsidRPr="00901D7F">
        <w:rPr>
          <w:i/>
          <w:sz w:val="24"/>
          <w:szCs w:val="24"/>
        </w:rPr>
        <w:t xml:space="preserve">As you may know, policies are developed at the national level, and our roles in the district health level is to implement. But, we cannot implement if there are no funds for the implementation. </w:t>
      </w:r>
      <w:r w:rsidRPr="00901D7F">
        <w:rPr>
          <w:sz w:val="24"/>
          <w:szCs w:val="24"/>
        </w:rPr>
        <w:t>(DHMT, Male, Aru)</w:t>
      </w:r>
    </w:p>
    <w:p w14:paraId="5E0BB2AA" w14:textId="318A61D9" w:rsidR="00465496" w:rsidRPr="00901D7F" w:rsidRDefault="00B17A91" w:rsidP="00921660">
      <w:pPr>
        <w:spacing w:line="480" w:lineRule="auto"/>
        <w:rPr>
          <w:sz w:val="24"/>
          <w:szCs w:val="24"/>
        </w:rPr>
      </w:pPr>
      <w:r w:rsidRPr="00901D7F">
        <w:rPr>
          <w:sz w:val="24"/>
          <w:szCs w:val="24"/>
        </w:rPr>
        <w:t>Many p</w:t>
      </w:r>
      <w:r w:rsidR="00465496" w:rsidRPr="00901D7F">
        <w:rPr>
          <w:sz w:val="24"/>
          <w:szCs w:val="24"/>
        </w:rPr>
        <w:t>articipants from all districts also provided examples of inequitable implementation of policies. The allowance which should be provided to all health workers working in remote rural areas is not being provided. This exacerbates the inequity as the risk allowance, which is an entitlement for all staff</w:t>
      </w:r>
      <w:r w:rsidR="005A1636" w:rsidRPr="00901D7F">
        <w:rPr>
          <w:sz w:val="24"/>
          <w:szCs w:val="24"/>
        </w:rPr>
        <w:t>,</w:t>
      </w:r>
      <w:r w:rsidR="00465496" w:rsidRPr="00901D7F">
        <w:rPr>
          <w:sz w:val="24"/>
          <w:szCs w:val="24"/>
        </w:rPr>
        <w:t xml:space="preserve"> is mainly provided to health workers working in urban areas and rarely reaches rural workers.  </w:t>
      </w:r>
    </w:p>
    <w:p w14:paraId="01D20F0F" w14:textId="77777777" w:rsidR="00465496" w:rsidRPr="00901D7F" w:rsidRDefault="00465496" w:rsidP="00921660">
      <w:pPr>
        <w:spacing w:line="480" w:lineRule="auto"/>
        <w:ind w:left="720" w:firstLine="45"/>
        <w:rPr>
          <w:sz w:val="24"/>
          <w:szCs w:val="24"/>
        </w:rPr>
      </w:pPr>
      <w:r w:rsidRPr="00901D7F">
        <w:rPr>
          <w:i/>
          <w:sz w:val="24"/>
          <w:szCs w:val="24"/>
        </w:rPr>
        <w:t>If only they implemented remote and rural placement allowances, things would have changed automatically. It is just on paper, and nothing is really done on that</w:t>
      </w:r>
      <w:r w:rsidRPr="00901D7F">
        <w:rPr>
          <w:sz w:val="24"/>
          <w:szCs w:val="24"/>
        </w:rPr>
        <w:t xml:space="preserve"> (Midwife, Female, Bunia)</w:t>
      </w:r>
    </w:p>
    <w:p w14:paraId="72986A1E" w14:textId="77777777" w:rsidR="00465496" w:rsidRPr="00901D7F" w:rsidRDefault="00465496" w:rsidP="00921660">
      <w:pPr>
        <w:spacing w:line="480" w:lineRule="auto"/>
        <w:ind w:left="720" w:firstLine="45"/>
        <w:rPr>
          <w:sz w:val="24"/>
          <w:szCs w:val="24"/>
        </w:rPr>
      </w:pPr>
      <w:r w:rsidRPr="00901D7F">
        <w:rPr>
          <w:i/>
          <w:sz w:val="24"/>
          <w:szCs w:val="24"/>
        </w:rPr>
        <w:t>…most health workers working in urban areas receive their risk allowances compared to those in rural areas …</w:t>
      </w:r>
      <w:r w:rsidRPr="00901D7F">
        <w:rPr>
          <w:sz w:val="24"/>
          <w:szCs w:val="24"/>
        </w:rPr>
        <w:t xml:space="preserve"> (Head Nurse, Male, Adja) </w:t>
      </w:r>
    </w:p>
    <w:p w14:paraId="5C2BFF87" w14:textId="4DA58EE9" w:rsidR="00465496" w:rsidRPr="00901D7F" w:rsidRDefault="00B17A91" w:rsidP="00921660">
      <w:pPr>
        <w:spacing w:line="480" w:lineRule="auto"/>
        <w:rPr>
          <w:sz w:val="24"/>
          <w:szCs w:val="24"/>
        </w:rPr>
      </w:pPr>
      <w:r w:rsidRPr="00901D7F">
        <w:rPr>
          <w:sz w:val="24"/>
          <w:szCs w:val="24"/>
        </w:rPr>
        <w:t>Many p</w:t>
      </w:r>
      <w:r w:rsidR="00465496" w:rsidRPr="00901D7F">
        <w:rPr>
          <w:sz w:val="24"/>
          <w:szCs w:val="24"/>
        </w:rPr>
        <w:t>articipants in all districts explained that the Provincial Health Office has limited control over recruitment and deployment of health workers which may be partly attributed to the HRH information system being unreliable</w:t>
      </w:r>
      <w:r w:rsidR="001B2F9D" w:rsidRPr="00901D7F">
        <w:rPr>
          <w:sz w:val="24"/>
          <w:szCs w:val="24"/>
        </w:rPr>
        <w:t xml:space="preserve"> as it is not updated</w:t>
      </w:r>
      <w:r w:rsidR="00465496" w:rsidRPr="00901D7F">
        <w:rPr>
          <w:sz w:val="24"/>
          <w:szCs w:val="24"/>
        </w:rPr>
        <w:t xml:space="preserve">. This has resulted in inequitable distribution of health workers across the districts. </w:t>
      </w:r>
    </w:p>
    <w:p w14:paraId="1EF6CDEA" w14:textId="637D5B47" w:rsidR="00465496" w:rsidRPr="00901D7F" w:rsidRDefault="00465496" w:rsidP="00921660">
      <w:pPr>
        <w:spacing w:line="480" w:lineRule="auto"/>
        <w:ind w:left="720"/>
        <w:rPr>
          <w:i/>
          <w:sz w:val="24"/>
          <w:szCs w:val="24"/>
        </w:rPr>
      </w:pPr>
      <w:r w:rsidRPr="00901D7F">
        <w:rPr>
          <w:i/>
          <w:sz w:val="24"/>
          <w:szCs w:val="24"/>
        </w:rPr>
        <w:t xml:space="preserve">At the provincial level, normally they should promote recruitment of different health workers’ categories according to the staffing standards, but the way different health workers are being recruited does not help to cover the gaps at the health district level (Provincial Health </w:t>
      </w:r>
      <w:r w:rsidR="001769D0" w:rsidRPr="00901D7F">
        <w:rPr>
          <w:i/>
          <w:sz w:val="24"/>
          <w:szCs w:val="24"/>
        </w:rPr>
        <w:t>Office</w:t>
      </w:r>
      <w:r w:rsidRPr="00901D7F">
        <w:rPr>
          <w:i/>
          <w:sz w:val="24"/>
          <w:szCs w:val="24"/>
        </w:rPr>
        <w:t>, Male, Bunia)</w:t>
      </w:r>
    </w:p>
    <w:p w14:paraId="7D4644C0" w14:textId="77777777" w:rsidR="00465496" w:rsidRPr="00901D7F" w:rsidRDefault="00465496" w:rsidP="00921660">
      <w:pPr>
        <w:spacing w:line="480" w:lineRule="auto"/>
        <w:rPr>
          <w:sz w:val="24"/>
          <w:szCs w:val="24"/>
        </w:rPr>
      </w:pPr>
      <w:r w:rsidRPr="00901D7F">
        <w:rPr>
          <w:sz w:val="24"/>
          <w:szCs w:val="24"/>
        </w:rPr>
        <w:t>The DHMT has responsibility for controlling staffing in all facilities in the districts. However, in reality there are many staff and surpluses in some facilities, mainly in urban areas, and shortages in facilities located in rural and remote areas</w:t>
      </w:r>
      <w:r w:rsidR="001B2F9D" w:rsidRPr="00901D7F">
        <w:rPr>
          <w:sz w:val="24"/>
          <w:szCs w:val="24"/>
        </w:rPr>
        <w:t>.</w:t>
      </w:r>
    </w:p>
    <w:p w14:paraId="0BC8632D" w14:textId="77777777" w:rsidR="00465496" w:rsidRPr="00901D7F" w:rsidRDefault="00465496" w:rsidP="00921660">
      <w:pPr>
        <w:spacing w:line="480" w:lineRule="auto"/>
        <w:ind w:left="720"/>
        <w:rPr>
          <w:i/>
          <w:sz w:val="24"/>
          <w:szCs w:val="24"/>
        </w:rPr>
      </w:pPr>
      <w:r w:rsidRPr="00901D7F">
        <w:rPr>
          <w:i/>
          <w:sz w:val="24"/>
          <w:szCs w:val="24"/>
        </w:rPr>
        <w:t xml:space="preserve">At the health district level, they should also respect and control HRH staffing in different health facilities, making sure that they do not have plethora of qualified health workers in urban health areas, they should work on convincing qualified health workers to go to serve in rural areas </w:t>
      </w:r>
      <w:r w:rsidRPr="00901D7F">
        <w:rPr>
          <w:sz w:val="24"/>
          <w:szCs w:val="24"/>
        </w:rPr>
        <w:t>(Head nurse, Male, Aru</w:t>
      </w:r>
      <w:r w:rsidRPr="00901D7F">
        <w:rPr>
          <w:i/>
          <w:sz w:val="24"/>
          <w:szCs w:val="24"/>
        </w:rPr>
        <w:t>).</w:t>
      </w:r>
    </w:p>
    <w:p w14:paraId="21917EB4" w14:textId="6AA78865" w:rsidR="00465496" w:rsidRPr="00901D7F" w:rsidRDefault="00465496" w:rsidP="00921660">
      <w:pPr>
        <w:spacing w:line="480" w:lineRule="auto"/>
        <w:rPr>
          <w:sz w:val="24"/>
          <w:szCs w:val="24"/>
        </w:rPr>
      </w:pPr>
      <w:r w:rsidRPr="00901D7F">
        <w:rPr>
          <w:sz w:val="24"/>
          <w:szCs w:val="24"/>
        </w:rPr>
        <w:t>All participants described a severe shortage of midwives throughout the province</w:t>
      </w:r>
      <w:r w:rsidR="001B2F9D" w:rsidRPr="00901D7F">
        <w:rPr>
          <w:sz w:val="24"/>
          <w:szCs w:val="24"/>
        </w:rPr>
        <w:t xml:space="preserve"> – in urban as well as rural areas</w:t>
      </w:r>
      <w:r w:rsidR="005A1636" w:rsidRPr="00901D7F">
        <w:rPr>
          <w:sz w:val="24"/>
          <w:szCs w:val="24"/>
        </w:rPr>
        <w:t xml:space="preserve"> </w:t>
      </w:r>
      <w:r w:rsidR="001B2F9D" w:rsidRPr="00901D7F">
        <w:rPr>
          <w:sz w:val="24"/>
          <w:szCs w:val="24"/>
        </w:rPr>
        <w:t xml:space="preserve">- </w:t>
      </w:r>
      <w:r w:rsidRPr="00901D7F">
        <w:rPr>
          <w:sz w:val="24"/>
          <w:szCs w:val="24"/>
        </w:rPr>
        <w:t xml:space="preserve"> and that a key factor contributing to this shortage is that only three of the 17 schools of nursing in the province provide midwifery training resulting in an insufficient number of graduates.</w:t>
      </w:r>
    </w:p>
    <w:p w14:paraId="65B6928F" w14:textId="77777777" w:rsidR="00465496" w:rsidRPr="00901D7F" w:rsidRDefault="00465496" w:rsidP="00921660">
      <w:pPr>
        <w:spacing w:line="480" w:lineRule="auto"/>
        <w:ind w:left="720"/>
        <w:rPr>
          <w:sz w:val="24"/>
          <w:szCs w:val="24"/>
        </w:rPr>
      </w:pPr>
      <w:r w:rsidRPr="00901D7F">
        <w:rPr>
          <w:i/>
          <w:sz w:val="24"/>
          <w:szCs w:val="24"/>
        </w:rPr>
        <w:t>As you can realize, in different nursing schools for secondary level, they only had nursing programme, there was none on midwifery</w:t>
      </w:r>
      <w:r w:rsidRPr="00901D7F">
        <w:rPr>
          <w:sz w:val="24"/>
          <w:szCs w:val="24"/>
        </w:rPr>
        <w:t xml:space="preserve"> (DHMT, Male, Aru).</w:t>
      </w:r>
    </w:p>
    <w:p w14:paraId="2821699E" w14:textId="77777777" w:rsidR="00465496" w:rsidRPr="00901D7F" w:rsidRDefault="00465496" w:rsidP="00921660">
      <w:pPr>
        <w:spacing w:line="480" w:lineRule="auto"/>
        <w:rPr>
          <w:rFonts w:cstheme="minorHAnsi"/>
          <w:sz w:val="24"/>
          <w:szCs w:val="24"/>
        </w:rPr>
      </w:pPr>
      <w:r w:rsidRPr="00901D7F">
        <w:rPr>
          <w:rFonts w:cstheme="minorHAnsi"/>
          <w:sz w:val="24"/>
          <w:szCs w:val="24"/>
        </w:rPr>
        <w:t xml:space="preserve">In addition, all participants explained that the findings from the previous studies show that the </w:t>
      </w:r>
      <w:r w:rsidR="001B2F9D" w:rsidRPr="00901D7F">
        <w:rPr>
          <w:rFonts w:cstheme="minorHAnsi"/>
          <w:sz w:val="24"/>
          <w:szCs w:val="24"/>
        </w:rPr>
        <w:t xml:space="preserve">midwifery </w:t>
      </w:r>
      <w:r w:rsidRPr="00901D7F">
        <w:rPr>
          <w:rFonts w:cstheme="minorHAnsi"/>
          <w:sz w:val="24"/>
          <w:szCs w:val="24"/>
        </w:rPr>
        <w:t xml:space="preserve">profession is not attractive in these districts. In particular they stressed the heavy workload because of a shortage of midwives, difficult working conditions because of limited resources and ongoing conflict, and no provision of salary or rural remote allowance but occasional risk allowance.  </w:t>
      </w:r>
    </w:p>
    <w:p w14:paraId="24DD9AEE" w14:textId="18727EA9" w:rsidR="00465496" w:rsidRPr="00901D7F" w:rsidRDefault="00465496" w:rsidP="00921660">
      <w:pPr>
        <w:spacing w:line="480" w:lineRule="auto"/>
        <w:rPr>
          <w:rFonts w:cstheme="minorHAnsi"/>
          <w:sz w:val="24"/>
          <w:szCs w:val="24"/>
        </w:rPr>
      </w:pPr>
      <w:r w:rsidRPr="00901D7F">
        <w:rPr>
          <w:rFonts w:cstheme="minorHAnsi"/>
          <w:sz w:val="24"/>
          <w:szCs w:val="24"/>
        </w:rPr>
        <w:t xml:space="preserve">Some midwives </w:t>
      </w:r>
      <w:r w:rsidR="001B2F9D" w:rsidRPr="00901D7F">
        <w:rPr>
          <w:rFonts w:cstheme="minorHAnsi"/>
          <w:sz w:val="24"/>
          <w:szCs w:val="24"/>
        </w:rPr>
        <w:t xml:space="preserve">perceived </w:t>
      </w:r>
      <w:r w:rsidRPr="00901D7F">
        <w:rPr>
          <w:rFonts w:cstheme="minorHAnsi"/>
          <w:sz w:val="24"/>
          <w:szCs w:val="24"/>
        </w:rPr>
        <w:t>that their profession, especially in rural areas</w:t>
      </w:r>
      <w:r w:rsidR="005A1636" w:rsidRPr="00901D7F">
        <w:rPr>
          <w:rFonts w:cstheme="minorHAnsi"/>
          <w:sz w:val="24"/>
          <w:szCs w:val="24"/>
        </w:rPr>
        <w:t>,</w:t>
      </w:r>
      <w:r w:rsidRPr="00901D7F">
        <w:rPr>
          <w:rFonts w:cstheme="minorHAnsi"/>
          <w:sz w:val="24"/>
          <w:szCs w:val="24"/>
        </w:rPr>
        <w:t xml:space="preserve"> receives little attention from the government</w:t>
      </w:r>
      <w:r w:rsidR="001B2F9D" w:rsidRPr="00901D7F">
        <w:rPr>
          <w:rFonts w:cstheme="minorHAnsi"/>
          <w:sz w:val="24"/>
          <w:szCs w:val="24"/>
        </w:rPr>
        <w:t>:</w:t>
      </w:r>
    </w:p>
    <w:p w14:paraId="648D6FB4" w14:textId="77777777" w:rsidR="00465496" w:rsidRPr="00901D7F" w:rsidRDefault="00465496" w:rsidP="00921660">
      <w:pPr>
        <w:spacing w:line="480" w:lineRule="auto"/>
        <w:ind w:left="720"/>
        <w:rPr>
          <w:rFonts w:cstheme="minorHAnsi"/>
          <w:sz w:val="24"/>
          <w:szCs w:val="24"/>
        </w:rPr>
      </w:pPr>
      <w:r w:rsidRPr="00901D7F">
        <w:rPr>
          <w:rFonts w:cstheme="minorHAnsi"/>
          <w:i/>
          <w:sz w:val="24"/>
          <w:szCs w:val="24"/>
        </w:rPr>
        <w:t xml:space="preserve"> When I look at all challenges that are described in this study [as described in the workshop], I find them being real realities. When you are a midwife, especially in rural areas, you face all those challenges. My concern is on the profession of midwives. They (the government) should really consider their profession seriously, especially as they deal more with women and babies’ lives</w:t>
      </w:r>
      <w:r w:rsidR="008041A8" w:rsidRPr="00901D7F">
        <w:rPr>
          <w:rFonts w:cstheme="minorHAnsi"/>
          <w:sz w:val="24"/>
          <w:szCs w:val="24"/>
        </w:rPr>
        <w:t xml:space="preserve"> (Midwife</w:t>
      </w:r>
      <w:r w:rsidRPr="00901D7F">
        <w:rPr>
          <w:rFonts w:cstheme="minorHAnsi"/>
          <w:sz w:val="24"/>
          <w:szCs w:val="24"/>
        </w:rPr>
        <w:t>, Female, Aru).</w:t>
      </w:r>
    </w:p>
    <w:p w14:paraId="21034507" w14:textId="235F03A5" w:rsidR="00465496" w:rsidRPr="00901D7F" w:rsidRDefault="00465496" w:rsidP="00921660">
      <w:pPr>
        <w:spacing w:line="480" w:lineRule="auto"/>
        <w:rPr>
          <w:rFonts w:cstheme="minorHAnsi"/>
          <w:b/>
          <w:bCs/>
          <w:sz w:val="24"/>
          <w:szCs w:val="24"/>
        </w:rPr>
      </w:pPr>
      <w:r w:rsidRPr="00901D7F">
        <w:rPr>
          <w:rFonts w:cstheme="minorHAnsi"/>
          <w:b/>
          <w:bCs/>
          <w:sz w:val="24"/>
          <w:szCs w:val="24"/>
        </w:rPr>
        <w:t>2. Strategies for attraction and retention of midwives in remote and rural areas</w:t>
      </w:r>
    </w:p>
    <w:p w14:paraId="157BE1F5" w14:textId="1D3441FB" w:rsidR="00465496" w:rsidRPr="00901D7F" w:rsidRDefault="00465496" w:rsidP="00921660">
      <w:pPr>
        <w:spacing w:line="480" w:lineRule="auto"/>
        <w:rPr>
          <w:rFonts w:cstheme="minorHAnsi"/>
          <w:sz w:val="24"/>
          <w:szCs w:val="24"/>
        </w:rPr>
      </w:pPr>
      <w:r w:rsidRPr="00901D7F">
        <w:rPr>
          <w:rFonts w:cstheme="minorHAnsi"/>
          <w:sz w:val="24"/>
          <w:szCs w:val="24"/>
        </w:rPr>
        <w:t>We used the WHO framework of recommendations to increase access to health worker</w:t>
      </w:r>
      <w:r w:rsidR="001B2F9D" w:rsidRPr="00901D7F">
        <w:rPr>
          <w:rFonts w:cstheme="minorHAnsi"/>
          <w:sz w:val="24"/>
          <w:szCs w:val="24"/>
        </w:rPr>
        <w:t>s</w:t>
      </w:r>
      <w:r w:rsidRPr="00901D7F">
        <w:rPr>
          <w:rFonts w:cstheme="minorHAnsi"/>
          <w:sz w:val="24"/>
          <w:szCs w:val="24"/>
        </w:rPr>
        <w:t xml:space="preserve"> in remote and rural area through improve</w:t>
      </w:r>
      <w:r w:rsidR="001B2F9D" w:rsidRPr="00901D7F">
        <w:rPr>
          <w:rFonts w:cstheme="minorHAnsi"/>
          <w:sz w:val="24"/>
          <w:szCs w:val="24"/>
        </w:rPr>
        <w:t>d</w:t>
      </w:r>
      <w:r w:rsidRPr="00901D7F">
        <w:rPr>
          <w:rFonts w:cstheme="minorHAnsi"/>
          <w:sz w:val="24"/>
          <w:szCs w:val="24"/>
        </w:rPr>
        <w:t xml:space="preserve"> retention to present the strategies </w:t>
      </w:r>
      <w:r w:rsidRPr="00901D7F">
        <w:rPr>
          <w:rFonts w:cstheme="minorHAnsi"/>
          <w:sz w:val="24"/>
          <w:szCs w:val="24"/>
        </w:rPr>
        <w:fldChar w:fldCharType="begin"/>
      </w:r>
      <w:r w:rsidR="004C64BE" w:rsidRPr="00901D7F">
        <w:rPr>
          <w:rFonts w:cstheme="minorHAnsi"/>
          <w:sz w:val="24"/>
          <w:szCs w:val="24"/>
        </w:rPr>
        <w:instrText xml:space="preserve"> ADDIN EN.CITE &lt;EndNote&gt;&lt;Cite&gt;&lt;Author&gt;World Health Organisation&lt;/Author&gt;&lt;Year&gt;2010&lt;/Year&gt;&lt;RecNum&gt;308&lt;/RecNum&gt;&lt;DisplayText&gt;[11]&lt;/DisplayText&gt;&lt;record&gt;&lt;rec-number&gt;308&lt;/rec-number&gt;&lt;foreign-keys&gt;&lt;key app="EN" db-id="dwvfep0dcpprw0eewfrxx5dowa5tdsped25p" timestamp="1580814496"&gt;308&lt;/key&gt;&lt;/foreign-keys&gt;&lt;ref-type name="Book"&gt;6&lt;/ref-type&gt;&lt;contributors&gt;&lt;authors&gt;&lt;author&gt;World Health Organisation,&lt;/author&gt;&lt;/authors&gt;&lt;tertiary-authors&gt;&lt;author&gt;WHO&lt;/author&gt;&lt;/tertiary-authors&gt;&lt;/contributors&gt;&lt;titles&gt;&lt;title&gt;Increasing Access to Health Workers in Remote and Rural Areas through improved Retention: Global Recommendations&lt;/title&gt;&lt;/titles&gt;&lt;dates&gt;&lt;year&gt;2010&lt;/year&gt;&lt;/dates&gt;&lt;pub-location&gt;Geneva&lt;/pub-location&gt;&lt;publisher&gt;WHO&lt;/publisher&gt;&lt;urls&gt;&lt;related-urls&gt;&lt;url&gt;http://apps.who.int/iris/bitstream/handle/10665/44369/9789241564014_eng.pdf?sequence=1&lt;/url&gt;&lt;/related-urls&gt;&lt;/urls&gt;&lt;access-date&gt;10/10/2018&lt;/access-date&gt;&lt;/record&gt;&lt;/Cite&gt;&lt;/EndNote&gt;</w:instrText>
      </w:r>
      <w:r w:rsidRPr="00901D7F">
        <w:rPr>
          <w:rFonts w:cstheme="minorHAnsi"/>
          <w:sz w:val="24"/>
          <w:szCs w:val="24"/>
        </w:rPr>
        <w:fldChar w:fldCharType="separate"/>
      </w:r>
      <w:r w:rsidR="004C64BE" w:rsidRPr="00901D7F">
        <w:rPr>
          <w:rFonts w:cstheme="minorHAnsi"/>
          <w:noProof/>
          <w:sz w:val="24"/>
          <w:szCs w:val="24"/>
        </w:rPr>
        <w:t>[11]</w:t>
      </w:r>
      <w:r w:rsidRPr="00901D7F">
        <w:rPr>
          <w:rFonts w:cstheme="minorHAnsi"/>
          <w:sz w:val="24"/>
          <w:szCs w:val="24"/>
        </w:rPr>
        <w:fldChar w:fldCharType="end"/>
      </w:r>
      <w:r w:rsidRPr="00901D7F">
        <w:rPr>
          <w:rFonts w:cstheme="minorHAnsi"/>
          <w:sz w:val="24"/>
          <w:szCs w:val="24"/>
        </w:rPr>
        <w:t>. To begin this section</w:t>
      </w:r>
      <w:r w:rsidR="001B2F9D" w:rsidRPr="00901D7F">
        <w:rPr>
          <w:rFonts w:cstheme="minorHAnsi"/>
          <w:sz w:val="24"/>
          <w:szCs w:val="24"/>
        </w:rPr>
        <w:t>,</w:t>
      </w:r>
      <w:r w:rsidRPr="00901D7F">
        <w:rPr>
          <w:rFonts w:cstheme="minorHAnsi"/>
          <w:sz w:val="24"/>
          <w:szCs w:val="24"/>
        </w:rPr>
        <w:t xml:space="preserve"> Table 3 provides a summary of the strategies, challenges with implementation and possible solutions</w:t>
      </w:r>
      <w:r w:rsidR="005A1636" w:rsidRPr="00901D7F">
        <w:rPr>
          <w:rFonts w:cstheme="minorHAnsi"/>
          <w:sz w:val="24"/>
          <w:szCs w:val="24"/>
        </w:rPr>
        <w:t xml:space="preserve"> proposed in the workshops</w:t>
      </w:r>
      <w:r w:rsidRPr="00901D7F">
        <w:rPr>
          <w:rFonts w:cstheme="minorHAnsi"/>
          <w:sz w:val="24"/>
          <w:szCs w:val="24"/>
        </w:rPr>
        <w:t xml:space="preserve">. Each category of intervention is then discussed in-depth. </w:t>
      </w:r>
    </w:p>
    <w:p w14:paraId="1A09F965" w14:textId="77777777" w:rsidR="004C64BE" w:rsidRPr="00901D7F" w:rsidRDefault="004C64BE" w:rsidP="00465496">
      <w:pPr>
        <w:rPr>
          <w:rFonts w:cstheme="minorHAnsi"/>
          <w:b/>
          <w:i/>
        </w:rPr>
      </w:pPr>
    </w:p>
    <w:p w14:paraId="4EC5D0EF" w14:textId="192019A6" w:rsidR="00465496" w:rsidRPr="00901D7F" w:rsidRDefault="00465496" w:rsidP="00465496">
      <w:pPr>
        <w:rPr>
          <w:rFonts w:cstheme="minorHAnsi"/>
          <w:b/>
          <w:i/>
        </w:rPr>
      </w:pPr>
      <w:r w:rsidRPr="00901D7F">
        <w:rPr>
          <w:rFonts w:cstheme="minorHAnsi"/>
          <w:b/>
          <w:i/>
        </w:rPr>
        <w:t xml:space="preserve">Table 3. Strategies to increase attraction and retention </w:t>
      </w:r>
      <w:r w:rsidR="008041A8" w:rsidRPr="00901D7F">
        <w:rPr>
          <w:rFonts w:cstheme="minorHAnsi"/>
          <w:b/>
          <w:i/>
        </w:rPr>
        <w:t>of midwives</w:t>
      </w:r>
      <w:r w:rsidRPr="00901D7F">
        <w:rPr>
          <w:rFonts w:cstheme="minorHAnsi"/>
          <w:b/>
          <w:i/>
        </w:rPr>
        <w:t xml:space="preserve"> in remote and rural areas </w:t>
      </w:r>
    </w:p>
    <w:tbl>
      <w:tblPr>
        <w:tblStyle w:val="TableGrid1"/>
        <w:tblW w:w="10019" w:type="dxa"/>
        <w:tblLook w:val="04A0" w:firstRow="1" w:lastRow="0" w:firstColumn="1" w:lastColumn="0" w:noHBand="0" w:noVBand="1"/>
      </w:tblPr>
      <w:tblGrid>
        <w:gridCol w:w="1271"/>
        <w:gridCol w:w="1985"/>
        <w:gridCol w:w="2126"/>
        <w:gridCol w:w="2126"/>
        <w:gridCol w:w="2511"/>
      </w:tblGrid>
      <w:tr w:rsidR="00465496" w:rsidRPr="00901D7F" w14:paraId="09D85BED" w14:textId="77777777" w:rsidTr="00FA189E">
        <w:trPr>
          <w:trHeight w:val="182"/>
        </w:trPr>
        <w:tc>
          <w:tcPr>
            <w:tcW w:w="1271" w:type="dxa"/>
            <w:vMerge w:val="restart"/>
          </w:tcPr>
          <w:p w14:paraId="15ED2EFA" w14:textId="77777777" w:rsidR="00465496" w:rsidRPr="00901D7F" w:rsidRDefault="00465496" w:rsidP="00921660">
            <w:pPr>
              <w:rPr>
                <w:rFonts w:cstheme="minorHAnsi"/>
                <w:b/>
                <w:sz w:val="18"/>
                <w:szCs w:val="20"/>
              </w:rPr>
            </w:pPr>
            <w:r w:rsidRPr="00901D7F">
              <w:rPr>
                <w:rFonts w:cstheme="minorHAnsi"/>
                <w:b/>
                <w:sz w:val="18"/>
                <w:szCs w:val="20"/>
              </w:rPr>
              <w:t>Categories of intervention</w:t>
            </w:r>
          </w:p>
        </w:tc>
        <w:tc>
          <w:tcPr>
            <w:tcW w:w="4111" w:type="dxa"/>
            <w:gridSpan w:val="2"/>
          </w:tcPr>
          <w:p w14:paraId="472FF19B" w14:textId="77777777" w:rsidR="00465496" w:rsidRPr="00901D7F" w:rsidRDefault="00465496" w:rsidP="00921660">
            <w:pPr>
              <w:jc w:val="center"/>
              <w:rPr>
                <w:rFonts w:cstheme="minorHAnsi"/>
                <w:b/>
                <w:sz w:val="18"/>
                <w:szCs w:val="20"/>
              </w:rPr>
            </w:pPr>
            <w:r w:rsidRPr="00901D7F">
              <w:rPr>
                <w:rFonts w:cstheme="minorHAnsi"/>
                <w:b/>
                <w:sz w:val="18"/>
                <w:szCs w:val="20"/>
              </w:rPr>
              <w:t>Proposed strategies</w:t>
            </w:r>
          </w:p>
        </w:tc>
        <w:tc>
          <w:tcPr>
            <w:tcW w:w="2126" w:type="dxa"/>
            <w:vMerge w:val="restart"/>
          </w:tcPr>
          <w:p w14:paraId="15549769" w14:textId="77777777" w:rsidR="00465496" w:rsidRPr="00901D7F" w:rsidRDefault="00465496" w:rsidP="00921660">
            <w:pPr>
              <w:rPr>
                <w:rFonts w:cstheme="minorHAnsi"/>
                <w:b/>
                <w:sz w:val="18"/>
                <w:szCs w:val="20"/>
              </w:rPr>
            </w:pPr>
            <w:r w:rsidRPr="00901D7F">
              <w:rPr>
                <w:rFonts w:cstheme="minorHAnsi"/>
                <w:b/>
                <w:sz w:val="18"/>
                <w:szCs w:val="20"/>
              </w:rPr>
              <w:t>Challenges</w:t>
            </w:r>
          </w:p>
        </w:tc>
        <w:tc>
          <w:tcPr>
            <w:tcW w:w="2511" w:type="dxa"/>
            <w:vMerge w:val="restart"/>
          </w:tcPr>
          <w:p w14:paraId="69415149" w14:textId="77777777" w:rsidR="00465496" w:rsidRPr="00901D7F" w:rsidRDefault="00465496" w:rsidP="00921660">
            <w:pPr>
              <w:rPr>
                <w:rFonts w:cstheme="minorHAnsi"/>
                <w:b/>
                <w:sz w:val="18"/>
                <w:szCs w:val="20"/>
                <w:lang w:val="fr-CA"/>
              </w:rPr>
            </w:pPr>
            <w:r w:rsidRPr="00901D7F">
              <w:rPr>
                <w:rFonts w:cstheme="minorHAnsi"/>
                <w:b/>
                <w:sz w:val="18"/>
                <w:szCs w:val="20"/>
                <w:lang w:val="fr-CA"/>
              </w:rPr>
              <w:t>Possible solutions</w:t>
            </w:r>
          </w:p>
        </w:tc>
      </w:tr>
      <w:tr w:rsidR="00465496" w:rsidRPr="00901D7F" w14:paraId="02FEB7C2" w14:textId="77777777" w:rsidTr="00FA189E">
        <w:trPr>
          <w:trHeight w:val="301"/>
        </w:trPr>
        <w:tc>
          <w:tcPr>
            <w:tcW w:w="1271" w:type="dxa"/>
            <w:vMerge/>
          </w:tcPr>
          <w:p w14:paraId="4C4B56FB" w14:textId="77777777" w:rsidR="00465496" w:rsidRPr="00901D7F" w:rsidRDefault="00465496" w:rsidP="00921660">
            <w:pPr>
              <w:rPr>
                <w:rFonts w:cstheme="minorHAnsi"/>
                <w:b/>
                <w:sz w:val="18"/>
                <w:szCs w:val="20"/>
              </w:rPr>
            </w:pPr>
          </w:p>
        </w:tc>
        <w:tc>
          <w:tcPr>
            <w:tcW w:w="1985" w:type="dxa"/>
          </w:tcPr>
          <w:p w14:paraId="0154CAC2" w14:textId="77777777" w:rsidR="00465496" w:rsidRPr="00901D7F" w:rsidRDefault="00465496" w:rsidP="00921660">
            <w:pPr>
              <w:rPr>
                <w:rFonts w:cstheme="minorHAnsi"/>
                <w:sz w:val="20"/>
                <w:szCs w:val="20"/>
              </w:rPr>
            </w:pPr>
            <w:r w:rsidRPr="00901D7F">
              <w:rPr>
                <w:rFonts w:cstheme="minorHAnsi"/>
                <w:sz w:val="20"/>
                <w:szCs w:val="20"/>
              </w:rPr>
              <w:t>National</w:t>
            </w:r>
          </w:p>
        </w:tc>
        <w:tc>
          <w:tcPr>
            <w:tcW w:w="2126" w:type="dxa"/>
          </w:tcPr>
          <w:p w14:paraId="2CF31359" w14:textId="77777777" w:rsidR="00465496" w:rsidRPr="00901D7F" w:rsidRDefault="00465496" w:rsidP="00921660">
            <w:pPr>
              <w:rPr>
                <w:rFonts w:cstheme="minorHAnsi"/>
                <w:sz w:val="20"/>
                <w:szCs w:val="20"/>
              </w:rPr>
            </w:pPr>
            <w:r w:rsidRPr="00901D7F">
              <w:rPr>
                <w:rFonts w:cstheme="minorHAnsi"/>
                <w:sz w:val="20"/>
                <w:szCs w:val="20"/>
              </w:rPr>
              <w:t>Local /district</w:t>
            </w:r>
          </w:p>
        </w:tc>
        <w:tc>
          <w:tcPr>
            <w:tcW w:w="2126" w:type="dxa"/>
            <w:vMerge/>
          </w:tcPr>
          <w:p w14:paraId="043A10E2" w14:textId="77777777" w:rsidR="00465496" w:rsidRPr="00901D7F" w:rsidRDefault="00465496" w:rsidP="00921660">
            <w:pPr>
              <w:rPr>
                <w:rFonts w:cstheme="minorHAnsi"/>
                <w:sz w:val="20"/>
                <w:szCs w:val="20"/>
              </w:rPr>
            </w:pPr>
          </w:p>
        </w:tc>
        <w:tc>
          <w:tcPr>
            <w:tcW w:w="2511" w:type="dxa"/>
            <w:vMerge/>
          </w:tcPr>
          <w:p w14:paraId="42A65B05" w14:textId="77777777" w:rsidR="00465496" w:rsidRPr="00901D7F" w:rsidRDefault="00465496" w:rsidP="00921660">
            <w:pPr>
              <w:rPr>
                <w:rFonts w:cstheme="minorHAnsi"/>
                <w:sz w:val="20"/>
                <w:szCs w:val="20"/>
              </w:rPr>
            </w:pPr>
          </w:p>
        </w:tc>
      </w:tr>
      <w:tr w:rsidR="00465496" w:rsidRPr="00901D7F" w14:paraId="3685BF18" w14:textId="77777777" w:rsidTr="00FA189E">
        <w:trPr>
          <w:trHeight w:val="441"/>
        </w:trPr>
        <w:tc>
          <w:tcPr>
            <w:tcW w:w="1271" w:type="dxa"/>
          </w:tcPr>
          <w:p w14:paraId="00DC3CB0" w14:textId="77777777" w:rsidR="00465496" w:rsidRPr="00901D7F" w:rsidRDefault="00465496" w:rsidP="00921660">
            <w:pPr>
              <w:rPr>
                <w:rFonts w:cstheme="minorHAnsi"/>
                <w:b/>
                <w:sz w:val="18"/>
                <w:szCs w:val="20"/>
              </w:rPr>
            </w:pPr>
            <w:r w:rsidRPr="00901D7F">
              <w:rPr>
                <w:rFonts w:cstheme="minorHAnsi"/>
                <w:b/>
                <w:sz w:val="18"/>
                <w:szCs w:val="20"/>
              </w:rPr>
              <w:t>Education</w:t>
            </w:r>
          </w:p>
        </w:tc>
        <w:tc>
          <w:tcPr>
            <w:tcW w:w="1985" w:type="dxa"/>
          </w:tcPr>
          <w:p w14:paraId="1C10C9B0"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Promotion of nursing schools organizing midwifery in rural areas</w:t>
            </w:r>
          </w:p>
          <w:p w14:paraId="4B1633AE" w14:textId="77777777" w:rsidR="00465496" w:rsidRPr="00901D7F" w:rsidRDefault="00465496" w:rsidP="00921660">
            <w:pPr>
              <w:ind w:left="303"/>
              <w:rPr>
                <w:rFonts w:cstheme="minorHAnsi"/>
                <w:sz w:val="18"/>
                <w:szCs w:val="20"/>
              </w:rPr>
            </w:pPr>
          </w:p>
        </w:tc>
        <w:tc>
          <w:tcPr>
            <w:tcW w:w="2126" w:type="dxa"/>
          </w:tcPr>
          <w:p w14:paraId="2DC98399"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Recruiting and training rural background students</w:t>
            </w:r>
          </w:p>
          <w:p w14:paraId="26CA5D99" w14:textId="77777777" w:rsidR="00465496" w:rsidRPr="00901D7F" w:rsidRDefault="00465496" w:rsidP="00921660">
            <w:pPr>
              <w:ind w:left="303"/>
              <w:contextualSpacing/>
              <w:rPr>
                <w:rFonts w:cstheme="minorHAnsi"/>
                <w:sz w:val="18"/>
                <w:szCs w:val="20"/>
              </w:rPr>
            </w:pPr>
          </w:p>
        </w:tc>
        <w:tc>
          <w:tcPr>
            <w:tcW w:w="2126" w:type="dxa"/>
          </w:tcPr>
          <w:p w14:paraId="3C758854"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Poverty</w:t>
            </w:r>
          </w:p>
          <w:p w14:paraId="03FBDEE1"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Community ignorance</w:t>
            </w:r>
          </w:p>
          <w:p w14:paraId="70A2017A"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Lack of children to be recruited</w:t>
            </w:r>
          </w:p>
          <w:p w14:paraId="121F97D0"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Conflict generated from selection candidates</w:t>
            </w:r>
          </w:p>
        </w:tc>
        <w:tc>
          <w:tcPr>
            <w:tcW w:w="2511" w:type="dxa"/>
          </w:tcPr>
          <w:p w14:paraId="610FCF04" w14:textId="77777777" w:rsidR="00465496" w:rsidRPr="00901D7F" w:rsidRDefault="00465496" w:rsidP="00921660">
            <w:pPr>
              <w:numPr>
                <w:ilvl w:val="0"/>
                <w:numId w:val="2"/>
              </w:numPr>
              <w:ind w:left="303"/>
              <w:rPr>
                <w:rFonts w:cstheme="minorHAnsi"/>
                <w:sz w:val="18"/>
                <w:szCs w:val="20"/>
              </w:rPr>
            </w:pPr>
            <w:r w:rsidRPr="00901D7F">
              <w:rPr>
                <w:rFonts w:cstheme="minorHAnsi"/>
                <w:sz w:val="18"/>
                <w:szCs w:val="20"/>
              </w:rPr>
              <w:t>Community based education sponsorship scheme for recruited students</w:t>
            </w:r>
          </w:p>
        </w:tc>
      </w:tr>
      <w:tr w:rsidR="00465496" w:rsidRPr="00901D7F" w14:paraId="44C56BD3" w14:textId="77777777" w:rsidTr="00FA189E">
        <w:trPr>
          <w:trHeight w:val="441"/>
        </w:trPr>
        <w:tc>
          <w:tcPr>
            <w:tcW w:w="1271" w:type="dxa"/>
          </w:tcPr>
          <w:p w14:paraId="4400D21C" w14:textId="77777777" w:rsidR="00465496" w:rsidRPr="00901D7F" w:rsidRDefault="00465496" w:rsidP="00921660">
            <w:pPr>
              <w:rPr>
                <w:rFonts w:cstheme="minorHAnsi"/>
                <w:b/>
                <w:sz w:val="18"/>
                <w:szCs w:val="20"/>
              </w:rPr>
            </w:pPr>
            <w:r w:rsidRPr="00901D7F">
              <w:rPr>
                <w:rFonts w:cstheme="minorHAnsi"/>
                <w:b/>
                <w:sz w:val="18"/>
                <w:szCs w:val="20"/>
              </w:rPr>
              <w:t>Regulatory</w:t>
            </w:r>
          </w:p>
        </w:tc>
        <w:tc>
          <w:tcPr>
            <w:tcW w:w="1985" w:type="dxa"/>
          </w:tcPr>
          <w:p w14:paraId="6E896691" w14:textId="77777777" w:rsidR="00465496" w:rsidRPr="00901D7F" w:rsidRDefault="00465496" w:rsidP="001B2F9D">
            <w:pPr>
              <w:pStyle w:val="ListParagraph"/>
              <w:numPr>
                <w:ilvl w:val="0"/>
                <w:numId w:val="2"/>
              </w:numPr>
              <w:ind w:left="361"/>
              <w:rPr>
                <w:rFonts w:cstheme="minorHAnsi"/>
                <w:sz w:val="18"/>
                <w:szCs w:val="20"/>
              </w:rPr>
            </w:pPr>
            <w:r w:rsidRPr="00901D7F">
              <w:rPr>
                <w:rFonts w:cstheme="minorHAnsi"/>
                <w:sz w:val="18"/>
                <w:szCs w:val="20"/>
              </w:rPr>
              <w:t>Registration of rural based midwives</w:t>
            </w:r>
          </w:p>
        </w:tc>
        <w:tc>
          <w:tcPr>
            <w:tcW w:w="2126" w:type="dxa"/>
          </w:tcPr>
          <w:p w14:paraId="2830C62F" w14:textId="77777777" w:rsidR="00465496" w:rsidRPr="00901D7F" w:rsidRDefault="00465496" w:rsidP="001B2F9D">
            <w:pPr>
              <w:pStyle w:val="ListParagraph"/>
              <w:numPr>
                <w:ilvl w:val="0"/>
                <w:numId w:val="2"/>
              </w:numPr>
              <w:ind w:left="343"/>
              <w:rPr>
                <w:rFonts w:cstheme="minorHAnsi"/>
                <w:sz w:val="18"/>
                <w:szCs w:val="20"/>
              </w:rPr>
            </w:pPr>
            <w:r w:rsidRPr="00901D7F">
              <w:rPr>
                <w:rFonts w:cstheme="minorHAnsi"/>
                <w:sz w:val="18"/>
                <w:szCs w:val="20"/>
              </w:rPr>
              <w:t>Recruiting and integrating TBAs in facilities</w:t>
            </w:r>
          </w:p>
        </w:tc>
        <w:tc>
          <w:tcPr>
            <w:tcW w:w="2126" w:type="dxa"/>
          </w:tcPr>
          <w:p w14:paraId="722FB623" w14:textId="77777777" w:rsidR="00465496" w:rsidRPr="00901D7F" w:rsidRDefault="00465496" w:rsidP="00FA189E">
            <w:pPr>
              <w:pStyle w:val="ListParagraph"/>
              <w:numPr>
                <w:ilvl w:val="0"/>
                <w:numId w:val="2"/>
              </w:numPr>
              <w:ind w:left="360"/>
              <w:rPr>
                <w:rFonts w:cstheme="minorHAnsi"/>
                <w:sz w:val="18"/>
                <w:szCs w:val="20"/>
              </w:rPr>
            </w:pPr>
            <w:r w:rsidRPr="00901D7F">
              <w:rPr>
                <w:rFonts w:cstheme="minorHAnsi"/>
                <w:sz w:val="18"/>
                <w:szCs w:val="20"/>
              </w:rPr>
              <w:t>No salary for TBAs</w:t>
            </w:r>
          </w:p>
          <w:p w14:paraId="2B6B5E58" w14:textId="77777777" w:rsidR="00465496" w:rsidRPr="00901D7F" w:rsidRDefault="00465496" w:rsidP="00FA189E">
            <w:pPr>
              <w:pStyle w:val="ListParagraph"/>
              <w:numPr>
                <w:ilvl w:val="0"/>
                <w:numId w:val="23"/>
              </w:numPr>
              <w:ind w:left="360"/>
              <w:rPr>
                <w:rFonts w:cstheme="minorHAnsi"/>
                <w:sz w:val="18"/>
                <w:szCs w:val="20"/>
              </w:rPr>
            </w:pPr>
            <w:r w:rsidRPr="00901D7F">
              <w:rPr>
                <w:rFonts w:cstheme="minorHAnsi"/>
                <w:sz w:val="18"/>
                <w:szCs w:val="20"/>
              </w:rPr>
              <w:t>Continuation of providing home delivery</w:t>
            </w:r>
          </w:p>
        </w:tc>
        <w:tc>
          <w:tcPr>
            <w:tcW w:w="2511" w:type="dxa"/>
          </w:tcPr>
          <w:p w14:paraId="510F12BC" w14:textId="77777777" w:rsidR="00465496" w:rsidRPr="00901D7F" w:rsidRDefault="00465496" w:rsidP="00FA189E">
            <w:pPr>
              <w:pStyle w:val="ListParagraph"/>
              <w:numPr>
                <w:ilvl w:val="0"/>
                <w:numId w:val="24"/>
              </w:numPr>
              <w:rPr>
                <w:rFonts w:cstheme="minorHAnsi"/>
                <w:sz w:val="18"/>
                <w:szCs w:val="20"/>
              </w:rPr>
            </w:pPr>
            <w:r w:rsidRPr="00901D7F">
              <w:rPr>
                <w:rFonts w:cstheme="minorHAnsi"/>
                <w:sz w:val="18"/>
                <w:szCs w:val="20"/>
              </w:rPr>
              <w:t xml:space="preserve">Salary from user fees </w:t>
            </w:r>
          </w:p>
          <w:p w14:paraId="4A4E9C0D" w14:textId="77777777" w:rsidR="00465496" w:rsidRPr="00901D7F" w:rsidRDefault="00465496" w:rsidP="00FA189E">
            <w:pPr>
              <w:pStyle w:val="ListParagraph"/>
              <w:numPr>
                <w:ilvl w:val="0"/>
                <w:numId w:val="24"/>
              </w:numPr>
              <w:rPr>
                <w:rFonts w:cstheme="minorHAnsi"/>
                <w:sz w:val="18"/>
                <w:szCs w:val="20"/>
              </w:rPr>
            </w:pPr>
            <w:r w:rsidRPr="00901D7F">
              <w:rPr>
                <w:rFonts w:cstheme="minorHAnsi"/>
                <w:sz w:val="18"/>
                <w:szCs w:val="20"/>
              </w:rPr>
              <w:t>Local authority involvement to ban home delivery</w:t>
            </w:r>
          </w:p>
        </w:tc>
      </w:tr>
      <w:tr w:rsidR="00465496" w:rsidRPr="00901D7F" w14:paraId="41A2E190" w14:textId="77777777" w:rsidTr="00FA189E">
        <w:trPr>
          <w:trHeight w:val="899"/>
        </w:trPr>
        <w:tc>
          <w:tcPr>
            <w:tcW w:w="1271" w:type="dxa"/>
          </w:tcPr>
          <w:p w14:paraId="64C653F8" w14:textId="77777777" w:rsidR="00465496" w:rsidRPr="00901D7F" w:rsidRDefault="00465496" w:rsidP="00921660">
            <w:pPr>
              <w:rPr>
                <w:rFonts w:cstheme="minorHAnsi"/>
                <w:b/>
                <w:sz w:val="18"/>
                <w:szCs w:val="20"/>
              </w:rPr>
            </w:pPr>
            <w:r w:rsidRPr="00901D7F">
              <w:rPr>
                <w:rFonts w:cstheme="minorHAnsi"/>
                <w:b/>
                <w:sz w:val="18"/>
                <w:szCs w:val="20"/>
              </w:rPr>
              <w:t>Financial incentives</w:t>
            </w:r>
          </w:p>
        </w:tc>
        <w:tc>
          <w:tcPr>
            <w:tcW w:w="1985" w:type="dxa"/>
          </w:tcPr>
          <w:p w14:paraId="27903487"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 xml:space="preserve">Salary of health workers from the central government </w:t>
            </w:r>
          </w:p>
          <w:p w14:paraId="623BD3F1"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Implementation of rural placement allowances</w:t>
            </w:r>
          </w:p>
        </w:tc>
        <w:tc>
          <w:tcPr>
            <w:tcW w:w="2126" w:type="dxa"/>
          </w:tcPr>
          <w:p w14:paraId="2C3EA788"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Increased salary from income generated from user fees</w:t>
            </w:r>
          </w:p>
          <w:p w14:paraId="7AADE438" w14:textId="77777777" w:rsidR="00465496" w:rsidRPr="00901D7F" w:rsidRDefault="00465496" w:rsidP="00921660">
            <w:pPr>
              <w:ind w:left="303"/>
              <w:contextualSpacing/>
              <w:rPr>
                <w:rFonts w:cstheme="minorHAnsi"/>
                <w:sz w:val="18"/>
                <w:szCs w:val="20"/>
              </w:rPr>
            </w:pPr>
          </w:p>
        </w:tc>
        <w:tc>
          <w:tcPr>
            <w:tcW w:w="2126" w:type="dxa"/>
          </w:tcPr>
          <w:p w14:paraId="7C19340C"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 xml:space="preserve">Lack of fund from the government </w:t>
            </w:r>
          </w:p>
          <w:p w14:paraId="6DEEAC5D"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Flat rates imposed by NGOs</w:t>
            </w:r>
          </w:p>
          <w:p w14:paraId="78575D4C"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Poverty of the rural population</w:t>
            </w:r>
          </w:p>
        </w:tc>
        <w:tc>
          <w:tcPr>
            <w:tcW w:w="2511" w:type="dxa"/>
          </w:tcPr>
          <w:p w14:paraId="4AA33401"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Difficult to overcome</w:t>
            </w:r>
          </w:p>
          <w:p w14:paraId="720EECE4"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Increased local income generated from user fees</w:t>
            </w:r>
          </w:p>
        </w:tc>
      </w:tr>
      <w:tr w:rsidR="00465496" w:rsidRPr="00901D7F" w14:paraId="0FB980DF" w14:textId="77777777" w:rsidTr="00FA189E">
        <w:trPr>
          <w:trHeight w:val="1818"/>
        </w:trPr>
        <w:tc>
          <w:tcPr>
            <w:tcW w:w="1271" w:type="dxa"/>
          </w:tcPr>
          <w:p w14:paraId="20B4192C" w14:textId="77777777" w:rsidR="00465496" w:rsidRPr="00901D7F" w:rsidRDefault="00465496" w:rsidP="00921660">
            <w:pPr>
              <w:rPr>
                <w:rFonts w:cstheme="minorHAnsi"/>
                <w:b/>
                <w:sz w:val="18"/>
                <w:szCs w:val="20"/>
              </w:rPr>
            </w:pPr>
            <w:r w:rsidRPr="00901D7F">
              <w:rPr>
                <w:rFonts w:cstheme="minorHAnsi"/>
                <w:b/>
                <w:sz w:val="18"/>
                <w:szCs w:val="20"/>
              </w:rPr>
              <w:t>Professional and personal support</w:t>
            </w:r>
          </w:p>
        </w:tc>
        <w:tc>
          <w:tcPr>
            <w:tcW w:w="1985" w:type="dxa"/>
          </w:tcPr>
          <w:p w14:paraId="383667E1"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Better living conditions</w:t>
            </w:r>
          </w:p>
          <w:p w14:paraId="1A3BF3BD"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Safe and supportive working environment</w:t>
            </w:r>
          </w:p>
          <w:p w14:paraId="09025AB4" w14:textId="77777777" w:rsidR="00465496" w:rsidRPr="00901D7F" w:rsidRDefault="00465496" w:rsidP="00921660">
            <w:pPr>
              <w:ind w:left="303"/>
              <w:contextualSpacing/>
              <w:rPr>
                <w:rFonts w:cstheme="minorHAnsi"/>
                <w:sz w:val="18"/>
                <w:szCs w:val="20"/>
              </w:rPr>
            </w:pPr>
          </w:p>
        </w:tc>
        <w:tc>
          <w:tcPr>
            <w:tcW w:w="2126" w:type="dxa"/>
          </w:tcPr>
          <w:p w14:paraId="3A5E51FB"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Good relationship at the facility and with the community</w:t>
            </w:r>
          </w:p>
          <w:p w14:paraId="4F7BD290"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Good leadership at different levels (communities, facilities, DHMTs)</w:t>
            </w:r>
          </w:p>
          <w:p w14:paraId="5C49C9FC" w14:textId="77777777" w:rsidR="00465496" w:rsidRPr="00901D7F" w:rsidRDefault="00465496" w:rsidP="00921660">
            <w:pPr>
              <w:ind w:left="303"/>
              <w:contextualSpacing/>
              <w:rPr>
                <w:rFonts w:cstheme="minorHAnsi"/>
                <w:sz w:val="18"/>
                <w:szCs w:val="20"/>
              </w:rPr>
            </w:pPr>
          </w:p>
        </w:tc>
        <w:tc>
          <w:tcPr>
            <w:tcW w:w="2126" w:type="dxa"/>
          </w:tcPr>
          <w:p w14:paraId="15D6A310"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Lack of fund from the central government</w:t>
            </w:r>
          </w:p>
          <w:p w14:paraId="663A6079"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Unrest or insecurity</w:t>
            </w:r>
          </w:p>
          <w:p w14:paraId="6893DC9E" w14:textId="77777777" w:rsidR="00465496" w:rsidRPr="00901D7F" w:rsidRDefault="00465496" w:rsidP="00921660">
            <w:pPr>
              <w:ind w:left="303"/>
              <w:contextualSpacing/>
              <w:rPr>
                <w:rFonts w:cstheme="minorHAnsi"/>
                <w:sz w:val="18"/>
                <w:szCs w:val="20"/>
              </w:rPr>
            </w:pPr>
          </w:p>
        </w:tc>
        <w:tc>
          <w:tcPr>
            <w:tcW w:w="2511" w:type="dxa"/>
          </w:tcPr>
          <w:p w14:paraId="0B83915D"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Community/church mobilization to improve building conditions and houses for health workers</w:t>
            </w:r>
          </w:p>
          <w:p w14:paraId="516C48D8"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District initiative on fund raising</w:t>
            </w:r>
          </w:p>
          <w:p w14:paraId="423358D1"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Lobbying to NGOs</w:t>
            </w:r>
          </w:p>
          <w:p w14:paraId="46E3154E" w14:textId="623079BE"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Difficult to overcome insecurity</w:t>
            </w:r>
          </w:p>
          <w:p w14:paraId="10B520D7"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Strengthening supportive supervision and in-service training by church medical coordination and NGOs in the area</w:t>
            </w:r>
          </w:p>
        </w:tc>
      </w:tr>
      <w:tr w:rsidR="00465496" w:rsidRPr="00901D7F" w14:paraId="46B46E66" w14:textId="77777777" w:rsidTr="00FA189E">
        <w:trPr>
          <w:trHeight w:val="1818"/>
        </w:trPr>
        <w:tc>
          <w:tcPr>
            <w:tcW w:w="1271" w:type="dxa"/>
          </w:tcPr>
          <w:p w14:paraId="5A91974B" w14:textId="77777777" w:rsidR="00465496" w:rsidRPr="00901D7F" w:rsidRDefault="00465496" w:rsidP="00921660">
            <w:pPr>
              <w:rPr>
                <w:rFonts w:cstheme="minorHAnsi"/>
                <w:b/>
                <w:sz w:val="18"/>
                <w:szCs w:val="20"/>
              </w:rPr>
            </w:pPr>
            <w:r w:rsidRPr="00901D7F">
              <w:rPr>
                <w:rFonts w:cstheme="minorHAnsi"/>
                <w:b/>
                <w:sz w:val="18"/>
                <w:szCs w:val="20"/>
              </w:rPr>
              <w:t>Other local interventions</w:t>
            </w:r>
          </w:p>
        </w:tc>
        <w:tc>
          <w:tcPr>
            <w:tcW w:w="1985" w:type="dxa"/>
          </w:tcPr>
          <w:p w14:paraId="1E65FF80" w14:textId="77777777" w:rsidR="00465496" w:rsidRPr="00901D7F" w:rsidRDefault="00465496" w:rsidP="00921660">
            <w:pPr>
              <w:ind w:left="247"/>
              <w:contextualSpacing/>
              <w:rPr>
                <w:rFonts w:cstheme="minorHAnsi"/>
                <w:sz w:val="18"/>
                <w:szCs w:val="20"/>
              </w:rPr>
            </w:pPr>
          </w:p>
          <w:p w14:paraId="4A079084" w14:textId="77777777" w:rsidR="00465496" w:rsidRPr="00901D7F" w:rsidRDefault="00465496" w:rsidP="00921660">
            <w:pPr>
              <w:ind w:left="247"/>
              <w:contextualSpacing/>
              <w:rPr>
                <w:rFonts w:cstheme="minorHAnsi"/>
                <w:sz w:val="18"/>
                <w:szCs w:val="20"/>
              </w:rPr>
            </w:pPr>
          </w:p>
        </w:tc>
        <w:tc>
          <w:tcPr>
            <w:tcW w:w="2126" w:type="dxa"/>
          </w:tcPr>
          <w:p w14:paraId="1F3FE894"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Promoting interactions and contacts with students at nursing schools and colleges</w:t>
            </w:r>
          </w:p>
          <w:p w14:paraId="71CA3A53"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Promoting local marriage</w:t>
            </w:r>
          </w:p>
          <w:p w14:paraId="762C63B5"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Recruiting and integrating TBAs in facilities</w:t>
            </w:r>
          </w:p>
          <w:p w14:paraId="1FFA03C7" w14:textId="77777777" w:rsidR="00465496" w:rsidRPr="00901D7F" w:rsidRDefault="00465496" w:rsidP="00921660">
            <w:pPr>
              <w:contextualSpacing/>
              <w:rPr>
                <w:rFonts w:cstheme="minorHAnsi"/>
                <w:sz w:val="18"/>
                <w:szCs w:val="20"/>
              </w:rPr>
            </w:pPr>
          </w:p>
        </w:tc>
        <w:tc>
          <w:tcPr>
            <w:tcW w:w="2126" w:type="dxa"/>
          </w:tcPr>
          <w:p w14:paraId="556FA7DB"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 xml:space="preserve">Church regulations </w:t>
            </w:r>
          </w:p>
          <w:p w14:paraId="37877019"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 xml:space="preserve">Socio-cultural related challenges </w:t>
            </w:r>
          </w:p>
          <w:p w14:paraId="0E529176"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No salary for TBAs</w:t>
            </w:r>
          </w:p>
          <w:p w14:paraId="10A31125"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Continuation of providing home deliveries by TBAs</w:t>
            </w:r>
          </w:p>
        </w:tc>
        <w:tc>
          <w:tcPr>
            <w:tcW w:w="2511" w:type="dxa"/>
          </w:tcPr>
          <w:p w14:paraId="5AD57189" w14:textId="7C26A435"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Community mobilization on the importance of education</w:t>
            </w:r>
            <w:r w:rsidR="00F83E93" w:rsidRPr="00901D7F">
              <w:rPr>
                <w:rFonts w:cstheme="minorHAnsi"/>
                <w:sz w:val="18"/>
                <w:szCs w:val="20"/>
              </w:rPr>
              <w:t xml:space="preserve"> and</w:t>
            </w:r>
            <w:r w:rsidRPr="00901D7F">
              <w:rPr>
                <w:rFonts w:cstheme="minorHAnsi"/>
                <w:sz w:val="18"/>
                <w:szCs w:val="20"/>
              </w:rPr>
              <w:t xml:space="preserve"> midwifery</w:t>
            </w:r>
          </w:p>
          <w:p w14:paraId="49717E58"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TBAs salary from user fees</w:t>
            </w:r>
          </w:p>
          <w:p w14:paraId="2208CD30" w14:textId="77777777" w:rsidR="00465496" w:rsidRPr="00901D7F" w:rsidRDefault="00465496" w:rsidP="00921660">
            <w:pPr>
              <w:numPr>
                <w:ilvl w:val="0"/>
                <w:numId w:val="2"/>
              </w:numPr>
              <w:ind w:left="303"/>
              <w:contextualSpacing/>
              <w:rPr>
                <w:rFonts w:cstheme="minorHAnsi"/>
                <w:sz w:val="18"/>
                <w:szCs w:val="20"/>
              </w:rPr>
            </w:pPr>
            <w:r w:rsidRPr="00901D7F">
              <w:rPr>
                <w:rFonts w:cstheme="minorHAnsi"/>
                <w:sz w:val="18"/>
                <w:szCs w:val="20"/>
              </w:rPr>
              <w:t>Local authority involvement to ban home delivery</w:t>
            </w:r>
          </w:p>
        </w:tc>
      </w:tr>
    </w:tbl>
    <w:p w14:paraId="33F73E7F" w14:textId="77777777" w:rsidR="00F83E93" w:rsidRPr="00901D7F" w:rsidRDefault="00F83E93" w:rsidP="00887EAF">
      <w:pPr>
        <w:tabs>
          <w:tab w:val="left" w:pos="7782"/>
        </w:tabs>
        <w:spacing w:line="480" w:lineRule="auto"/>
        <w:rPr>
          <w:rFonts w:cstheme="minorHAnsi"/>
          <w:b/>
          <w:sz w:val="24"/>
          <w:szCs w:val="24"/>
        </w:rPr>
      </w:pPr>
    </w:p>
    <w:p w14:paraId="12FC0F3B" w14:textId="7409B87B" w:rsidR="00465496" w:rsidRPr="00901D7F" w:rsidRDefault="00465496" w:rsidP="00887EAF">
      <w:pPr>
        <w:tabs>
          <w:tab w:val="left" w:pos="7782"/>
        </w:tabs>
        <w:spacing w:line="480" w:lineRule="auto"/>
        <w:rPr>
          <w:rFonts w:cstheme="minorHAnsi"/>
          <w:b/>
          <w:sz w:val="24"/>
          <w:szCs w:val="24"/>
        </w:rPr>
      </w:pPr>
      <w:r w:rsidRPr="00901D7F">
        <w:rPr>
          <w:rFonts w:cstheme="minorHAnsi"/>
          <w:b/>
          <w:sz w:val="24"/>
          <w:szCs w:val="24"/>
        </w:rPr>
        <w:t xml:space="preserve">Education strategies </w:t>
      </w:r>
    </w:p>
    <w:p w14:paraId="6AE10B8B" w14:textId="77777777" w:rsidR="00465496" w:rsidRPr="00901D7F" w:rsidRDefault="00465496" w:rsidP="00887EAF">
      <w:pPr>
        <w:tabs>
          <w:tab w:val="left" w:pos="7782"/>
        </w:tabs>
        <w:spacing w:line="480" w:lineRule="auto"/>
        <w:rPr>
          <w:rFonts w:cstheme="minorHAnsi"/>
          <w:sz w:val="24"/>
          <w:szCs w:val="24"/>
        </w:rPr>
      </w:pPr>
      <w:r w:rsidRPr="00901D7F">
        <w:rPr>
          <w:rFonts w:cstheme="minorHAnsi"/>
          <w:sz w:val="24"/>
          <w:szCs w:val="24"/>
        </w:rPr>
        <w:t xml:space="preserve">Participants from rural Adja </w:t>
      </w:r>
      <w:r w:rsidR="00FA189E" w:rsidRPr="00901D7F">
        <w:rPr>
          <w:rFonts w:cstheme="minorHAnsi"/>
          <w:sz w:val="24"/>
          <w:szCs w:val="24"/>
        </w:rPr>
        <w:t xml:space="preserve">district </w:t>
      </w:r>
      <w:r w:rsidRPr="00901D7F">
        <w:rPr>
          <w:rFonts w:cstheme="minorHAnsi"/>
          <w:sz w:val="24"/>
          <w:szCs w:val="24"/>
        </w:rPr>
        <w:t xml:space="preserve">proposed investment by the central government and promotion of nursing schools in rural areas to include midwifery training in rural areas.  </w:t>
      </w:r>
    </w:p>
    <w:p w14:paraId="5684CDC7" w14:textId="77777777" w:rsidR="00465496" w:rsidRPr="00901D7F" w:rsidRDefault="00465496" w:rsidP="00887EAF">
      <w:pPr>
        <w:pStyle w:val="ListParagraph"/>
        <w:tabs>
          <w:tab w:val="left" w:pos="7782"/>
        </w:tabs>
        <w:spacing w:line="480" w:lineRule="auto"/>
        <w:rPr>
          <w:rFonts w:cstheme="minorHAnsi"/>
          <w:i/>
          <w:sz w:val="24"/>
          <w:szCs w:val="24"/>
        </w:rPr>
      </w:pPr>
      <w:r w:rsidRPr="00901D7F">
        <w:rPr>
          <w:rFonts w:cstheme="minorHAnsi"/>
          <w:i/>
          <w:sz w:val="24"/>
          <w:szCs w:val="24"/>
        </w:rPr>
        <w:t xml:space="preserve">… I think it is better that the government invests themselves in covering rural health districts with nursing schools, where they also integrate midwifery </w:t>
      </w:r>
      <w:r w:rsidRPr="00901D7F">
        <w:rPr>
          <w:rFonts w:cstheme="minorHAnsi"/>
          <w:sz w:val="24"/>
          <w:szCs w:val="24"/>
        </w:rPr>
        <w:t>(DHMT, Male, Adja)</w:t>
      </w:r>
    </w:p>
    <w:p w14:paraId="3FD735EB" w14:textId="10E92D42" w:rsidR="00465496" w:rsidRPr="00901D7F" w:rsidRDefault="00465496" w:rsidP="00887EAF">
      <w:pPr>
        <w:tabs>
          <w:tab w:val="left" w:pos="7782"/>
        </w:tabs>
        <w:spacing w:line="480" w:lineRule="auto"/>
        <w:rPr>
          <w:rFonts w:cstheme="minorHAnsi"/>
          <w:sz w:val="24"/>
          <w:szCs w:val="24"/>
        </w:rPr>
      </w:pPr>
      <w:r w:rsidRPr="00901D7F">
        <w:rPr>
          <w:rFonts w:cstheme="minorHAnsi"/>
          <w:sz w:val="24"/>
          <w:szCs w:val="24"/>
        </w:rPr>
        <w:t xml:space="preserve">Finances to create new nursing schools or integration of midwifery in existing schools was identified as the main challenge by nursing schools’ delegates, DHMT delegates, NGO delegates and head nurses from Aru and Bunia districts. To overcome this challenge, participants from </w:t>
      </w:r>
      <w:r w:rsidR="00FA189E" w:rsidRPr="00901D7F">
        <w:rPr>
          <w:rFonts w:cstheme="minorHAnsi"/>
          <w:sz w:val="24"/>
          <w:szCs w:val="24"/>
        </w:rPr>
        <w:t>peri-urban Aru and rural Adja</w:t>
      </w:r>
      <w:r w:rsidRPr="00901D7F">
        <w:rPr>
          <w:rFonts w:cstheme="minorHAnsi"/>
          <w:sz w:val="24"/>
          <w:szCs w:val="24"/>
        </w:rPr>
        <w:t xml:space="preserve"> districts recommended that the government encourage churches to organize midwifery training in their existing schools of nursing or to establish new schools to cover rural areas. </w:t>
      </w:r>
    </w:p>
    <w:p w14:paraId="3E3C3E0E" w14:textId="77777777" w:rsidR="00465496" w:rsidRPr="00901D7F" w:rsidRDefault="00465496" w:rsidP="00887EAF">
      <w:pPr>
        <w:pStyle w:val="ListParagraph"/>
        <w:tabs>
          <w:tab w:val="left" w:pos="7782"/>
        </w:tabs>
        <w:spacing w:line="480" w:lineRule="auto"/>
        <w:rPr>
          <w:rFonts w:cstheme="minorHAnsi"/>
          <w:sz w:val="24"/>
          <w:szCs w:val="24"/>
        </w:rPr>
      </w:pPr>
      <w:r w:rsidRPr="00901D7F">
        <w:rPr>
          <w:rFonts w:cstheme="minorHAnsi"/>
          <w:i/>
          <w:sz w:val="24"/>
          <w:szCs w:val="24"/>
        </w:rPr>
        <w:t>…at this condition, the government should just encourage churches, with the big number of facilities they have, especially in rural areas, to organize nursing schools</w:t>
      </w:r>
      <w:r w:rsidRPr="00901D7F">
        <w:rPr>
          <w:rFonts w:cstheme="minorHAnsi"/>
          <w:sz w:val="24"/>
          <w:szCs w:val="24"/>
        </w:rPr>
        <w:t xml:space="preserve"> (Head Nurse, Male, Adja) </w:t>
      </w:r>
    </w:p>
    <w:p w14:paraId="28257614" w14:textId="77777777" w:rsidR="00465496" w:rsidRPr="00901D7F" w:rsidRDefault="00465496" w:rsidP="00887EAF">
      <w:pPr>
        <w:tabs>
          <w:tab w:val="left" w:pos="7782"/>
        </w:tabs>
        <w:spacing w:line="480" w:lineRule="auto"/>
        <w:rPr>
          <w:rFonts w:cstheme="minorHAnsi"/>
          <w:sz w:val="24"/>
          <w:szCs w:val="24"/>
        </w:rPr>
      </w:pPr>
      <w:r w:rsidRPr="00901D7F">
        <w:rPr>
          <w:rFonts w:cstheme="minorHAnsi"/>
          <w:sz w:val="24"/>
          <w:szCs w:val="24"/>
        </w:rPr>
        <w:t xml:space="preserve">District level participants </w:t>
      </w:r>
      <w:r w:rsidR="00FA189E" w:rsidRPr="00901D7F">
        <w:rPr>
          <w:rFonts w:cstheme="minorHAnsi"/>
          <w:sz w:val="24"/>
          <w:szCs w:val="24"/>
        </w:rPr>
        <w:t xml:space="preserve">from the three districts </w:t>
      </w:r>
      <w:r w:rsidRPr="00901D7F">
        <w:rPr>
          <w:rFonts w:cstheme="minorHAnsi"/>
          <w:sz w:val="24"/>
          <w:szCs w:val="24"/>
        </w:rPr>
        <w:t xml:space="preserve">recommended the selection and training of students from rural areas, who could be supported financially by their community, as this would encourage students to return to their rural communities when they complete their training. </w:t>
      </w:r>
    </w:p>
    <w:p w14:paraId="402FB2AF" w14:textId="77777777" w:rsidR="00465496" w:rsidRPr="00901D7F" w:rsidRDefault="00465496" w:rsidP="00887EAF">
      <w:pPr>
        <w:pStyle w:val="ListParagraph"/>
        <w:tabs>
          <w:tab w:val="left" w:pos="7782"/>
        </w:tabs>
        <w:spacing w:line="480" w:lineRule="auto"/>
        <w:rPr>
          <w:rFonts w:cstheme="minorHAnsi"/>
          <w:sz w:val="24"/>
          <w:szCs w:val="24"/>
        </w:rPr>
      </w:pPr>
      <w:r w:rsidRPr="00901D7F">
        <w:rPr>
          <w:rFonts w:cstheme="minorHAnsi"/>
          <w:i/>
          <w:sz w:val="24"/>
          <w:szCs w:val="24"/>
        </w:rPr>
        <w:t>if the local chief could contribute to send someone, a child from the area, who knows very well the area to study midwifery. When they will complete, they will most likely go back. For instance, there is someone who has just completed her midwifery training in one of the nursing schools, she said that she is from Yekia, and would like to go to serve at Yekia as a midwife</w:t>
      </w:r>
      <w:r w:rsidRPr="00901D7F">
        <w:rPr>
          <w:rFonts w:cstheme="minorHAnsi"/>
          <w:sz w:val="24"/>
          <w:szCs w:val="24"/>
        </w:rPr>
        <w:t xml:space="preserve"> (DHMT, </w:t>
      </w:r>
      <w:r w:rsidR="00887EAF" w:rsidRPr="00901D7F">
        <w:rPr>
          <w:rFonts w:cstheme="minorHAnsi"/>
          <w:sz w:val="24"/>
          <w:szCs w:val="24"/>
        </w:rPr>
        <w:t>Male</w:t>
      </w:r>
      <w:r w:rsidRPr="00901D7F">
        <w:rPr>
          <w:rFonts w:cstheme="minorHAnsi"/>
          <w:sz w:val="24"/>
          <w:szCs w:val="24"/>
        </w:rPr>
        <w:t>, Adja).</w:t>
      </w:r>
    </w:p>
    <w:p w14:paraId="00E6C01D" w14:textId="691E1D15" w:rsidR="00465496" w:rsidRPr="00901D7F" w:rsidRDefault="00465496" w:rsidP="00887EAF">
      <w:pPr>
        <w:tabs>
          <w:tab w:val="left" w:pos="7782"/>
        </w:tabs>
        <w:spacing w:line="480" w:lineRule="auto"/>
        <w:rPr>
          <w:rFonts w:cstheme="minorHAnsi"/>
          <w:sz w:val="24"/>
          <w:szCs w:val="24"/>
        </w:rPr>
      </w:pPr>
      <w:r w:rsidRPr="00901D7F">
        <w:rPr>
          <w:rFonts w:cstheme="minorHAnsi"/>
          <w:sz w:val="24"/>
          <w:szCs w:val="24"/>
        </w:rPr>
        <w:t xml:space="preserve">Challenges to implementing this strategy were around poverty, gender norms and creating community tensions. Poverty of families and communities </w:t>
      </w:r>
      <w:r w:rsidR="00F83E93" w:rsidRPr="00901D7F">
        <w:rPr>
          <w:rFonts w:cstheme="minorHAnsi"/>
          <w:sz w:val="24"/>
          <w:szCs w:val="24"/>
        </w:rPr>
        <w:t>and ongoing conflict</w:t>
      </w:r>
      <w:r w:rsidR="005A1636" w:rsidRPr="00901D7F">
        <w:rPr>
          <w:rFonts w:cstheme="minorHAnsi"/>
          <w:sz w:val="24"/>
          <w:szCs w:val="24"/>
        </w:rPr>
        <w:t xml:space="preserve"> </w:t>
      </w:r>
      <w:r w:rsidRPr="00901D7F">
        <w:rPr>
          <w:rFonts w:cstheme="minorHAnsi"/>
          <w:sz w:val="24"/>
          <w:szCs w:val="24"/>
        </w:rPr>
        <w:t xml:space="preserve">hinders children’s inclusion in school education to a level that they can enroll on midwifery courses, as well as paying for midwifery training fees and other related costs. In addition, tensions in communities are sometimes created where some members are selected and others are not.  </w:t>
      </w:r>
    </w:p>
    <w:p w14:paraId="2F64D886" w14:textId="77777777" w:rsidR="00465496" w:rsidRPr="00901D7F" w:rsidRDefault="00465496" w:rsidP="00887EAF">
      <w:pPr>
        <w:pStyle w:val="ListParagraph"/>
        <w:tabs>
          <w:tab w:val="left" w:pos="7782"/>
        </w:tabs>
        <w:spacing w:line="480" w:lineRule="auto"/>
        <w:ind w:left="1080"/>
        <w:rPr>
          <w:rFonts w:cstheme="minorHAnsi"/>
          <w:sz w:val="24"/>
          <w:szCs w:val="24"/>
        </w:rPr>
      </w:pPr>
      <w:r w:rsidRPr="00901D7F">
        <w:rPr>
          <w:rFonts w:cstheme="minorHAnsi"/>
          <w:i/>
          <w:sz w:val="24"/>
          <w:szCs w:val="24"/>
        </w:rPr>
        <w:t>In relation to identifying local children to send them to train midwifery in nursing schools and colleges could be community ignorance on the importance of schooling their children, especially for some specific courses; there is poverty of the local community, conflict in the community as someone’s child can be selected, and those whose children are not selected might end up not being happy</w:t>
      </w:r>
      <w:r w:rsidRPr="00901D7F">
        <w:rPr>
          <w:rFonts w:cstheme="minorHAnsi"/>
          <w:sz w:val="24"/>
          <w:szCs w:val="24"/>
        </w:rPr>
        <w:t xml:space="preserve"> (Midwife, Male, Bunia).</w:t>
      </w:r>
    </w:p>
    <w:p w14:paraId="4AD36B2A" w14:textId="4E4F522A" w:rsidR="00465496" w:rsidRPr="00901D7F" w:rsidRDefault="00465496" w:rsidP="00887EAF">
      <w:pPr>
        <w:tabs>
          <w:tab w:val="left" w:pos="7782"/>
        </w:tabs>
        <w:spacing w:line="480" w:lineRule="auto"/>
        <w:rPr>
          <w:rFonts w:cstheme="minorHAnsi"/>
          <w:sz w:val="24"/>
          <w:szCs w:val="24"/>
        </w:rPr>
      </w:pPr>
      <w:r w:rsidRPr="00901D7F">
        <w:rPr>
          <w:rFonts w:cstheme="minorHAnsi"/>
          <w:sz w:val="24"/>
          <w:szCs w:val="24"/>
        </w:rPr>
        <w:t xml:space="preserve"> This is also influenced by limited focus placed on education by communities; which is a particular challenge for rural girls/ women, as there are perceptions that they should marry, rather than go for education. This compounds the problem of shortage of midwives in rural areas, as rural communities prefer to have female midwives</w:t>
      </w:r>
      <w:r w:rsidR="00FA189E" w:rsidRPr="00901D7F">
        <w:rPr>
          <w:rFonts w:cstheme="minorHAnsi"/>
          <w:sz w:val="24"/>
          <w:szCs w:val="24"/>
        </w:rPr>
        <w:t>.</w:t>
      </w:r>
    </w:p>
    <w:p w14:paraId="2BC31179" w14:textId="77777777" w:rsidR="00465496" w:rsidRPr="00901D7F" w:rsidRDefault="00465496" w:rsidP="00887EAF">
      <w:pPr>
        <w:spacing w:line="480" w:lineRule="auto"/>
        <w:ind w:left="720"/>
        <w:rPr>
          <w:rFonts w:cstheme="minorHAnsi"/>
          <w:i/>
          <w:sz w:val="24"/>
          <w:szCs w:val="24"/>
        </w:rPr>
      </w:pPr>
      <w:r w:rsidRPr="00901D7F">
        <w:rPr>
          <w:rFonts w:cstheme="minorHAnsi"/>
          <w:i/>
          <w:sz w:val="24"/>
          <w:szCs w:val="24"/>
        </w:rPr>
        <w:t xml:space="preserve">you know that in Ituri, it maybe all over the place, women get married quickly. You know just when a lady is married, she forgets everything else. In rural areas, ladies just think of marriage while in urban areas, ladies are committed for studies </w:t>
      </w:r>
      <w:r w:rsidRPr="00901D7F">
        <w:rPr>
          <w:rFonts w:cstheme="minorHAnsi"/>
          <w:sz w:val="24"/>
          <w:szCs w:val="24"/>
        </w:rPr>
        <w:t>(Provincial Reproductive Health Coordination, Bunia)</w:t>
      </w:r>
    </w:p>
    <w:p w14:paraId="75821DA1" w14:textId="77777777" w:rsidR="00465496" w:rsidRPr="00901D7F" w:rsidRDefault="00465496" w:rsidP="00887EAF">
      <w:pPr>
        <w:tabs>
          <w:tab w:val="left" w:pos="7782"/>
        </w:tabs>
        <w:spacing w:line="480" w:lineRule="auto"/>
        <w:rPr>
          <w:rFonts w:cstheme="minorHAnsi"/>
          <w:sz w:val="24"/>
          <w:szCs w:val="24"/>
        </w:rPr>
      </w:pPr>
      <w:r w:rsidRPr="00901D7F">
        <w:rPr>
          <w:rFonts w:cstheme="minorHAnsi"/>
          <w:sz w:val="24"/>
          <w:szCs w:val="24"/>
        </w:rPr>
        <w:t>Several solutions were proposed. Participants, mainly from the rural Adja and peri-urban Aru districts, addressed the problem of funding.  They suggested a community based sponsorship scheme, where a local committee establishes criteria and processes to ensure that local people are supported financially to attend training and return to serve locally.</w:t>
      </w:r>
    </w:p>
    <w:p w14:paraId="1BB79F0E" w14:textId="77777777" w:rsidR="00465496" w:rsidRPr="00901D7F" w:rsidRDefault="00465496" w:rsidP="00887EAF">
      <w:pPr>
        <w:pStyle w:val="ListParagraph"/>
        <w:tabs>
          <w:tab w:val="left" w:pos="7782"/>
        </w:tabs>
        <w:spacing w:line="480" w:lineRule="auto"/>
        <w:rPr>
          <w:rFonts w:cstheme="minorHAnsi"/>
          <w:sz w:val="24"/>
          <w:szCs w:val="24"/>
        </w:rPr>
      </w:pPr>
      <w:r w:rsidRPr="00901D7F">
        <w:rPr>
          <w:rFonts w:cstheme="minorHAnsi"/>
          <w:i/>
          <w:sz w:val="24"/>
          <w:szCs w:val="24"/>
        </w:rPr>
        <w:t xml:space="preserve">… they could encourage local chief to send at least 1 person from the area to go to study midwifery. If in each health catchment area there is 1 person going to study midwifery, after 4 years, the problems of shortages can be solved, as they are children who grew up in the area </w:t>
      </w:r>
      <w:r w:rsidRPr="00901D7F">
        <w:rPr>
          <w:rFonts w:cstheme="minorHAnsi"/>
          <w:sz w:val="24"/>
          <w:szCs w:val="24"/>
        </w:rPr>
        <w:t xml:space="preserve">(DHMT, Male, Adja) </w:t>
      </w:r>
    </w:p>
    <w:p w14:paraId="6E5D8F69"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Other participants addressed the problem of demand for training, proposing community awareness activities at churches, markets and over the radio, that encourage girls and young women to enroll in school and nursing school education. </w:t>
      </w:r>
    </w:p>
    <w:p w14:paraId="1653993F"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So, it is better in that condition to make sure that they organize community awareness, even in churches to encourage parents to send their children in schools, and also promoting girls’ education</w:t>
      </w:r>
      <w:r w:rsidRPr="00901D7F">
        <w:rPr>
          <w:rFonts w:cstheme="minorHAnsi"/>
          <w:sz w:val="24"/>
          <w:szCs w:val="24"/>
        </w:rPr>
        <w:t>. (DHMT, Male, Adja)</w:t>
      </w:r>
    </w:p>
    <w:p w14:paraId="202AC128" w14:textId="77777777" w:rsidR="00465496" w:rsidRPr="00901D7F" w:rsidRDefault="00465496" w:rsidP="00887EAF">
      <w:pPr>
        <w:spacing w:line="480" w:lineRule="auto"/>
        <w:rPr>
          <w:rFonts w:cstheme="minorHAnsi"/>
          <w:b/>
          <w:bCs/>
          <w:sz w:val="24"/>
          <w:szCs w:val="24"/>
        </w:rPr>
      </w:pPr>
      <w:r w:rsidRPr="00901D7F">
        <w:rPr>
          <w:rFonts w:cstheme="minorHAnsi"/>
          <w:b/>
          <w:bCs/>
          <w:sz w:val="24"/>
          <w:szCs w:val="24"/>
        </w:rPr>
        <w:t>Regulation</w:t>
      </w:r>
    </w:p>
    <w:p w14:paraId="2340E902" w14:textId="30A341EA" w:rsidR="00465496" w:rsidRPr="00901D7F" w:rsidRDefault="00465496" w:rsidP="00887EAF">
      <w:pPr>
        <w:spacing w:line="480" w:lineRule="auto"/>
        <w:rPr>
          <w:rFonts w:cstheme="minorHAnsi"/>
          <w:sz w:val="24"/>
          <w:szCs w:val="24"/>
        </w:rPr>
      </w:pPr>
      <w:r w:rsidRPr="00901D7F">
        <w:rPr>
          <w:rFonts w:cstheme="minorHAnsi"/>
          <w:sz w:val="24"/>
          <w:szCs w:val="24"/>
        </w:rPr>
        <w:t xml:space="preserve">All participants in Adja and Aru, and head nurses in Bunia proposed that the central government should prioritize civil service registration of midwives working in rural areas. The process for registration is very time consuming, and it is only when midwives are registered that they are included on the payroll and receive salary. </w:t>
      </w:r>
      <w:r w:rsidR="00FA189E" w:rsidRPr="00901D7F">
        <w:rPr>
          <w:rFonts w:cstheme="minorHAnsi"/>
          <w:sz w:val="24"/>
          <w:szCs w:val="24"/>
        </w:rPr>
        <w:t>Some midwives have been working for 5 years</w:t>
      </w:r>
      <w:r w:rsidR="000028B6" w:rsidRPr="00901D7F">
        <w:rPr>
          <w:rFonts w:cstheme="minorHAnsi"/>
          <w:sz w:val="24"/>
          <w:szCs w:val="24"/>
        </w:rPr>
        <w:t xml:space="preserve"> </w:t>
      </w:r>
      <w:r w:rsidR="00F83E93" w:rsidRPr="00901D7F">
        <w:rPr>
          <w:rFonts w:cstheme="minorHAnsi"/>
          <w:sz w:val="24"/>
          <w:szCs w:val="24"/>
        </w:rPr>
        <w:t>and are waiting to be registered, and o</w:t>
      </w:r>
      <w:r w:rsidR="000028B6" w:rsidRPr="00901D7F">
        <w:rPr>
          <w:rFonts w:cstheme="minorHAnsi"/>
          <w:sz w:val="24"/>
          <w:szCs w:val="24"/>
        </w:rPr>
        <w:t xml:space="preserve">ne midwife in Adja district was reported to be working for more than 40 years without registration. </w:t>
      </w:r>
      <w:r w:rsidR="00FA189E" w:rsidRPr="00901D7F">
        <w:rPr>
          <w:rFonts w:cstheme="minorHAnsi"/>
          <w:sz w:val="24"/>
          <w:szCs w:val="24"/>
        </w:rPr>
        <w:t xml:space="preserve"> </w:t>
      </w:r>
    </w:p>
    <w:p w14:paraId="0C37C487" w14:textId="77777777" w:rsidR="00465496" w:rsidRPr="00901D7F" w:rsidRDefault="00465496" w:rsidP="00887EAF">
      <w:pPr>
        <w:spacing w:line="480" w:lineRule="auto"/>
        <w:ind w:left="720"/>
        <w:rPr>
          <w:rFonts w:cstheme="minorHAnsi"/>
          <w:i/>
          <w:iCs/>
          <w:sz w:val="24"/>
          <w:szCs w:val="24"/>
        </w:rPr>
      </w:pPr>
      <w:r w:rsidRPr="00901D7F">
        <w:rPr>
          <w:rFonts w:cstheme="minorHAnsi"/>
          <w:i/>
          <w:iCs/>
          <w:sz w:val="24"/>
          <w:szCs w:val="24"/>
        </w:rPr>
        <w:t xml:space="preserve">So, there is a real need for the government to register and pay health workers, with a special priority for those working </w:t>
      </w:r>
      <w:r w:rsidR="008041A8" w:rsidRPr="00901D7F">
        <w:rPr>
          <w:rFonts w:cstheme="minorHAnsi"/>
          <w:i/>
          <w:iCs/>
          <w:sz w:val="24"/>
          <w:szCs w:val="24"/>
        </w:rPr>
        <w:t xml:space="preserve">in rural health facilities </w:t>
      </w:r>
      <w:r w:rsidR="008041A8" w:rsidRPr="00901D7F">
        <w:rPr>
          <w:rFonts w:cstheme="minorHAnsi"/>
          <w:iCs/>
          <w:sz w:val="24"/>
          <w:szCs w:val="24"/>
        </w:rPr>
        <w:t>(Church Medical Coordination</w:t>
      </w:r>
      <w:r w:rsidRPr="00901D7F">
        <w:rPr>
          <w:rFonts w:cstheme="minorHAnsi"/>
          <w:iCs/>
          <w:sz w:val="24"/>
          <w:szCs w:val="24"/>
        </w:rPr>
        <w:t>)</w:t>
      </w:r>
    </w:p>
    <w:p w14:paraId="527B1781" w14:textId="77777777" w:rsidR="00465496" w:rsidRPr="00901D7F" w:rsidRDefault="00465496" w:rsidP="00887EAF">
      <w:pPr>
        <w:spacing w:line="480" w:lineRule="auto"/>
        <w:rPr>
          <w:rFonts w:cstheme="minorHAnsi"/>
          <w:b/>
          <w:sz w:val="24"/>
          <w:szCs w:val="24"/>
        </w:rPr>
      </w:pPr>
      <w:r w:rsidRPr="00901D7F">
        <w:rPr>
          <w:rFonts w:cstheme="minorHAnsi"/>
          <w:b/>
          <w:sz w:val="24"/>
          <w:szCs w:val="24"/>
        </w:rPr>
        <w:t xml:space="preserve">Financial incentives strategies </w:t>
      </w:r>
    </w:p>
    <w:p w14:paraId="57418D00" w14:textId="3DCA3960" w:rsidR="00465496" w:rsidRPr="00901D7F" w:rsidRDefault="00465496" w:rsidP="00887EAF">
      <w:pPr>
        <w:spacing w:line="480" w:lineRule="auto"/>
        <w:rPr>
          <w:rFonts w:cstheme="minorHAnsi"/>
          <w:sz w:val="24"/>
          <w:szCs w:val="24"/>
        </w:rPr>
      </w:pPr>
      <w:r w:rsidRPr="00901D7F">
        <w:rPr>
          <w:rFonts w:cstheme="minorHAnsi"/>
          <w:sz w:val="24"/>
          <w:szCs w:val="24"/>
        </w:rPr>
        <w:t xml:space="preserve">Participants from all </w:t>
      </w:r>
      <w:r w:rsidR="000028B6" w:rsidRPr="00901D7F">
        <w:rPr>
          <w:rFonts w:cstheme="minorHAnsi"/>
          <w:sz w:val="24"/>
          <w:szCs w:val="24"/>
        </w:rPr>
        <w:t>districts</w:t>
      </w:r>
      <w:r w:rsidRPr="00901D7F">
        <w:rPr>
          <w:rFonts w:cstheme="minorHAnsi"/>
          <w:sz w:val="24"/>
          <w:szCs w:val="24"/>
        </w:rPr>
        <w:t xml:space="preserve"> explained that the best ways to improve attraction and retention of health workers in rural and remote areas is through making sure that they receive their salary, their rural and remote allowance and risk allowance. </w:t>
      </w:r>
    </w:p>
    <w:p w14:paraId="08CB0A60" w14:textId="4ABE712D" w:rsidR="00465496" w:rsidRPr="00901D7F" w:rsidRDefault="00465496" w:rsidP="00887EAF">
      <w:pPr>
        <w:spacing w:line="480" w:lineRule="auto"/>
        <w:ind w:left="720"/>
        <w:rPr>
          <w:rFonts w:cstheme="minorHAnsi"/>
          <w:sz w:val="24"/>
          <w:szCs w:val="24"/>
        </w:rPr>
      </w:pPr>
      <w:r w:rsidRPr="00901D7F">
        <w:rPr>
          <w:rFonts w:cstheme="minorHAnsi"/>
          <w:i/>
          <w:sz w:val="24"/>
          <w:szCs w:val="24"/>
        </w:rPr>
        <w:t xml:space="preserve">I think that it is better for the government to pay all health workers, instead of being selective </w:t>
      </w:r>
      <w:r w:rsidR="000028B6" w:rsidRPr="00901D7F">
        <w:rPr>
          <w:rFonts w:cstheme="minorHAnsi"/>
          <w:i/>
          <w:sz w:val="24"/>
          <w:szCs w:val="24"/>
        </w:rPr>
        <w:t>[</w:t>
      </w:r>
      <w:r w:rsidRPr="00901D7F">
        <w:rPr>
          <w:rFonts w:cstheme="minorHAnsi"/>
          <w:i/>
          <w:sz w:val="24"/>
          <w:szCs w:val="24"/>
        </w:rPr>
        <w:t>paying only those in urban health facilities</w:t>
      </w:r>
      <w:r w:rsidR="000028B6" w:rsidRPr="00901D7F">
        <w:rPr>
          <w:rFonts w:cstheme="minorHAnsi"/>
          <w:i/>
          <w:sz w:val="24"/>
          <w:szCs w:val="24"/>
        </w:rPr>
        <w:t>]</w:t>
      </w:r>
      <w:r w:rsidRPr="00901D7F">
        <w:rPr>
          <w:rFonts w:cstheme="minorHAnsi"/>
          <w:i/>
          <w:sz w:val="24"/>
          <w:szCs w:val="24"/>
        </w:rPr>
        <w:t xml:space="preserve">, otherwise, those who are not paid </w:t>
      </w:r>
      <w:r w:rsidR="000028B6" w:rsidRPr="00901D7F">
        <w:rPr>
          <w:rFonts w:cstheme="minorHAnsi"/>
          <w:i/>
          <w:sz w:val="24"/>
          <w:szCs w:val="24"/>
        </w:rPr>
        <w:t>[</w:t>
      </w:r>
      <w:r w:rsidRPr="00901D7F">
        <w:rPr>
          <w:rFonts w:cstheme="minorHAnsi"/>
          <w:i/>
          <w:sz w:val="24"/>
          <w:szCs w:val="24"/>
        </w:rPr>
        <w:t>in rural and remote areas</w:t>
      </w:r>
      <w:r w:rsidR="000028B6" w:rsidRPr="00901D7F">
        <w:rPr>
          <w:rFonts w:cstheme="minorHAnsi"/>
          <w:i/>
          <w:sz w:val="24"/>
          <w:szCs w:val="24"/>
        </w:rPr>
        <w:t>]</w:t>
      </w:r>
      <w:r w:rsidRPr="00901D7F">
        <w:rPr>
          <w:rFonts w:cstheme="minorHAnsi"/>
          <w:i/>
          <w:sz w:val="24"/>
          <w:szCs w:val="24"/>
        </w:rPr>
        <w:t xml:space="preserve"> will get discouraged and might decide to leave and that will not contribute to improve attraction, as no one would like to commit themselves to work knowing that they will not receive salary or risk allowances from the government </w:t>
      </w:r>
      <w:r w:rsidRPr="00901D7F">
        <w:rPr>
          <w:rFonts w:cstheme="minorHAnsi"/>
          <w:sz w:val="24"/>
          <w:szCs w:val="24"/>
        </w:rPr>
        <w:t>(DHMT, Male, Adja).</w:t>
      </w:r>
    </w:p>
    <w:p w14:paraId="7059C263" w14:textId="5AFFF1DF" w:rsidR="00465496" w:rsidRPr="00901D7F" w:rsidRDefault="00465496" w:rsidP="00887EAF">
      <w:pPr>
        <w:spacing w:line="480" w:lineRule="auto"/>
        <w:rPr>
          <w:rFonts w:cstheme="minorHAnsi"/>
          <w:sz w:val="24"/>
          <w:szCs w:val="24"/>
        </w:rPr>
      </w:pPr>
      <w:r w:rsidRPr="00901D7F">
        <w:rPr>
          <w:rFonts w:cstheme="minorHAnsi"/>
          <w:sz w:val="24"/>
          <w:szCs w:val="24"/>
        </w:rPr>
        <w:t>Meanwhile, financial constraint of the government was identified as the main challenge for implementation of this strategy, either because of insufficient budget allocated to health or financial planning for implementing strategies was not carefully thought through.</w:t>
      </w:r>
    </w:p>
    <w:p w14:paraId="3E83550A" w14:textId="7FD6ABD9" w:rsidR="00465496" w:rsidRPr="00901D7F" w:rsidRDefault="00465496" w:rsidP="00887EAF">
      <w:pPr>
        <w:spacing w:line="480" w:lineRule="auto"/>
        <w:ind w:left="720"/>
        <w:rPr>
          <w:rFonts w:cstheme="minorHAnsi"/>
          <w:sz w:val="24"/>
          <w:szCs w:val="24"/>
        </w:rPr>
      </w:pPr>
      <w:r w:rsidRPr="00901D7F">
        <w:rPr>
          <w:rFonts w:cstheme="minorHAnsi"/>
          <w:i/>
          <w:sz w:val="24"/>
          <w:szCs w:val="24"/>
        </w:rPr>
        <w:t>I think the major challenge could be weak implication of the government in dealing with some aspects where they are responsible, such as … making sure that financial motivation of health workers working in rural health facilities are better than that of urban areas. But also, we can consider a poor budget allocated to the health sector, just around 5% of the national budget. And the budget allocated for paying health workers are also very poor, especially for nurses and midwives</w:t>
      </w:r>
      <w:r w:rsidRPr="00901D7F">
        <w:rPr>
          <w:rFonts w:cstheme="minorHAnsi"/>
          <w:sz w:val="24"/>
          <w:szCs w:val="24"/>
        </w:rPr>
        <w:t xml:space="preserve"> (Provincial Health </w:t>
      </w:r>
      <w:r w:rsidR="001769D0" w:rsidRPr="00901D7F">
        <w:rPr>
          <w:rFonts w:cstheme="minorHAnsi"/>
          <w:sz w:val="24"/>
          <w:szCs w:val="24"/>
        </w:rPr>
        <w:t>Office</w:t>
      </w:r>
      <w:r w:rsidRPr="00901D7F">
        <w:rPr>
          <w:rFonts w:cstheme="minorHAnsi"/>
          <w:sz w:val="24"/>
          <w:szCs w:val="24"/>
        </w:rPr>
        <w:t xml:space="preserve">, Male, Bunia). </w:t>
      </w:r>
    </w:p>
    <w:p w14:paraId="4F622AE3" w14:textId="77777777" w:rsidR="00465496" w:rsidRPr="00901D7F" w:rsidRDefault="00465496" w:rsidP="00887EAF">
      <w:pPr>
        <w:spacing w:line="480" w:lineRule="auto"/>
        <w:rPr>
          <w:rFonts w:cstheme="minorHAnsi"/>
          <w:sz w:val="24"/>
          <w:szCs w:val="24"/>
        </w:rPr>
      </w:pPr>
      <w:r w:rsidRPr="00901D7F">
        <w:rPr>
          <w:rFonts w:cstheme="minorHAnsi"/>
          <w:sz w:val="24"/>
          <w:szCs w:val="24"/>
        </w:rPr>
        <w:t>According to participants from all three districts, there are some challenges which are difficult to overcome as they are</w:t>
      </w:r>
      <w:r w:rsidR="000028B6" w:rsidRPr="00901D7F">
        <w:rPr>
          <w:rFonts w:cstheme="minorHAnsi"/>
          <w:sz w:val="24"/>
          <w:szCs w:val="24"/>
        </w:rPr>
        <w:t xml:space="preserve"> the</w:t>
      </w:r>
      <w:r w:rsidRPr="00901D7F">
        <w:rPr>
          <w:rFonts w:cstheme="minorHAnsi"/>
          <w:sz w:val="24"/>
          <w:szCs w:val="24"/>
        </w:rPr>
        <w:t xml:space="preserve"> responsibility of the central government, i.e. improving financial initiatives. </w:t>
      </w:r>
    </w:p>
    <w:p w14:paraId="04142088"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At the national level, the government should respect and implement policies they have developed. If the government respected those policies elements, they would have made some changes by now</w:t>
      </w:r>
      <w:r w:rsidRPr="00901D7F">
        <w:rPr>
          <w:rFonts w:cstheme="minorHAnsi"/>
          <w:sz w:val="24"/>
          <w:szCs w:val="24"/>
        </w:rPr>
        <w:t xml:space="preserve"> (Nursing School, Aru).</w:t>
      </w:r>
    </w:p>
    <w:p w14:paraId="1330C19F"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At the district and facilities levels, participants proposed community mobilization to use health services, as that will increase income generation from user fees, and as a consequence which could be used to support health workers in the absence of salary or allowances. </w:t>
      </w:r>
    </w:p>
    <w:p w14:paraId="5080BDCA" w14:textId="32CA9796" w:rsidR="00465496" w:rsidRPr="00901D7F" w:rsidRDefault="00465496" w:rsidP="00887EAF">
      <w:pPr>
        <w:spacing w:line="480" w:lineRule="auto"/>
        <w:rPr>
          <w:rFonts w:cstheme="minorHAnsi"/>
          <w:sz w:val="24"/>
          <w:szCs w:val="24"/>
        </w:rPr>
      </w:pPr>
      <w:r w:rsidRPr="00901D7F">
        <w:rPr>
          <w:rFonts w:cstheme="minorHAnsi"/>
          <w:sz w:val="24"/>
          <w:szCs w:val="24"/>
        </w:rPr>
        <w:t xml:space="preserve">In Adja district, providing land for cultivating food can help overcome financial challenges, as described by one DHMT member:  </w:t>
      </w:r>
    </w:p>
    <w:p w14:paraId="75FDBDBB" w14:textId="77777777" w:rsidR="00465496" w:rsidRPr="00901D7F" w:rsidRDefault="00465496" w:rsidP="00887EAF">
      <w:pPr>
        <w:spacing w:line="480" w:lineRule="auto"/>
        <w:ind w:left="720"/>
        <w:rPr>
          <w:rFonts w:cstheme="minorHAnsi"/>
          <w:i/>
          <w:sz w:val="24"/>
          <w:szCs w:val="24"/>
        </w:rPr>
      </w:pPr>
      <w:r w:rsidRPr="00901D7F">
        <w:rPr>
          <w:rFonts w:cstheme="minorHAnsi"/>
          <w:i/>
          <w:sz w:val="24"/>
          <w:szCs w:val="24"/>
        </w:rPr>
        <w:t xml:space="preserve">…the local chief could give a piece of land so that the local population cultivates for the midwives working in the health facilities, or they can grow food for all health workers in the health facility as they do not benefit much from the health facilities </w:t>
      </w:r>
      <w:r w:rsidRPr="00901D7F">
        <w:rPr>
          <w:rFonts w:cstheme="minorHAnsi"/>
          <w:sz w:val="24"/>
          <w:szCs w:val="24"/>
        </w:rPr>
        <w:t>(DHMT, Male, Adja).</w:t>
      </w:r>
      <w:r w:rsidRPr="00901D7F">
        <w:rPr>
          <w:rFonts w:cstheme="minorHAnsi"/>
          <w:i/>
          <w:sz w:val="24"/>
          <w:szCs w:val="24"/>
        </w:rPr>
        <w:t xml:space="preserve"> </w:t>
      </w:r>
    </w:p>
    <w:p w14:paraId="2264967D" w14:textId="77777777" w:rsidR="00465496" w:rsidRPr="00901D7F" w:rsidRDefault="00465496" w:rsidP="00887EAF">
      <w:pPr>
        <w:spacing w:line="480" w:lineRule="auto"/>
        <w:rPr>
          <w:rFonts w:cstheme="minorHAnsi"/>
          <w:i/>
          <w:sz w:val="24"/>
          <w:szCs w:val="24"/>
        </w:rPr>
      </w:pPr>
    </w:p>
    <w:p w14:paraId="46F12BF1" w14:textId="77777777" w:rsidR="004C64BE" w:rsidRPr="00901D7F" w:rsidRDefault="004C64BE" w:rsidP="00887EAF">
      <w:pPr>
        <w:spacing w:line="480" w:lineRule="auto"/>
        <w:rPr>
          <w:rFonts w:cstheme="minorHAnsi"/>
          <w:b/>
          <w:sz w:val="24"/>
          <w:szCs w:val="24"/>
        </w:rPr>
      </w:pPr>
    </w:p>
    <w:p w14:paraId="52D1176E" w14:textId="77777777" w:rsidR="004C64BE" w:rsidRPr="00901D7F" w:rsidRDefault="004C64BE" w:rsidP="00887EAF">
      <w:pPr>
        <w:spacing w:line="480" w:lineRule="auto"/>
        <w:rPr>
          <w:rFonts w:cstheme="minorHAnsi"/>
          <w:b/>
          <w:sz w:val="24"/>
          <w:szCs w:val="24"/>
        </w:rPr>
      </w:pPr>
    </w:p>
    <w:p w14:paraId="07EDEE17" w14:textId="27751C72" w:rsidR="00465496" w:rsidRPr="00901D7F" w:rsidRDefault="00465496" w:rsidP="00887EAF">
      <w:pPr>
        <w:spacing w:line="480" w:lineRule="auto"/>
        <w:rPr>
          <w:rFonts w:cstheme="minorHAnsi"/>
          <w:b/>
          <w:sz w:val="24"/>
          <w:szCs w:val="24"/>
        </w:rPr>
      </w:pPr>
      <w:r w:rsidRPr="00901D7F">
        <w:rPr>
          <w:rFonts w:cstheme="minorHAnsi"/>
          <w:b/>
          <w:sz w:val="24"/>
          <w:szCs w:val="24"/>
        </w:rPr>
        <w:t>Personal and professional support strategies</w:t>
      </w:r>
    </w:p>
    <w:p w14:paraId="4DD39011"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All participants called for the central government to provide more attractive living conditions including close to facility housing, as well as safer and more supportive work environments. </w:t>
      </w:r>
    </w:p>
    <w:p w14:paraId="484AC05B"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I think it is important they improve living conditions of health workers, especially building houses for health workers in rural health districts. As health workers coming from urban areas were used to sleeping well in good conditions in their own houses, that is why they should improve their living conditions in relation to their housing</w:t>
      </w:r>
      <w:r w:rsidRPr="00901D7F">
        <w:rPr>
          <w:rFonts w:cstheme="minorHAnsi"/>
          <w:sz w:val="24"/>
          <w:szCs w:val="24"/>
        </w:rPr>
        <w:t xml:space="preserve"> (Head Nurse, Male, Aru)</w:t>
      </w:r>
    </w:p>
    <w:p w14:paraId="76C23746" w14:textId="53D37782" w:rsidR="00465496" w:rsidRPr="00901D7F" w:rsidRDefault="00465496" w:rsidP="00887EAF">
      <w:pPr>
        <w:spacing w:line="480" w:lineRule="auto"/>
        <w:rPr>
          <w:rFonts w:cstheme="minorHAnsi"/>
          <w:sz w:val="24"/>
          <w:szCs w:val="24"/>
        </w:rPr>
      </w:pPr>
      <w:r w:rsidRPr="00901D7F">
        <w:rPr>
          <w:rFonts w:cstheme="minorHAnsi"/>
          <w:sz w:val="24"/>
          <w:szCs w:val="24"/>
        </w:rPr>
        <w:t xml:space="preserve">All participants from Adja district, and nurses and midwives from Aru, and some </w:t>
      </w:r>
      <w:r w:rsidR="001769D0" w:rsidRPr="00901D7F">
        <w:rPr>
          <w:rFonts w:cstheme="minorHAnsi"/>
          <w:sz w:val="24"/>
          <w:szCs w:val="24"/>
        </w:rPr>
        <w:t>P</w:t>
      </w:r>
      <w:r w:rsidRPr="00901D7F">
        <w:rPr>
          <w:rFonts w:cstheme="minorHAnsi"/>
          <w:sz w:val="24"/>
          <w:szCs w:val="24"/>
        </w:rPr>
        <w:t xml:space="preserve">rovincial </w:t>
      </w:r>
      <w:r w:rsidR="001769D0" w:rsidRPr="00901D7F">
        <w:rPr>
          <w:rFonts w:cstheme="minorHAnsi"/>
          <w:sz w:val="24"/>
          <w:szCs w:val="24"/>
        </w:rPr>
        <w:t>H</w:t>
      </w:r>
      <w:r w:rsidRPr="00901D7F">
        <w:rPr>
          <w:rFonts w:cstheme="minorHAnsi"/>
          <w:sz w:val="24"/>
          <w:szCs w:val="24"/>
        </w:rPr>
        <w:t xml:space="preserve">ealth </w:t>
      </w:r>
      <w:r w:rsidR="001769D0" w:rsidRPr="00901D7F">
        <w:rPr>
          <w:rFonts w:cstheme="minorHAnsi"/>
          <w:sz w:val="24"/>
          <w:szCs w:val="24"/>
        </w:rPr>
        <w:t xml:space="preserve">Office </w:t>
      </w:r>
      <w:r w:rsidRPr="00901D7F">
        <w:rPr>
          <w:rFonts w:cstheme="minorHAnsi"/>
          <w:sz w:val="24"/>
          <w:szCs w:val="24"/>
        </w:rPr>
        <w:t>delegates insisted on improving working conditions, through providing equipment and supplies, strengthening supportive supervision and in-service training to midwives and promoting good leadership at the district and facility level.</w:t>
      </w:r>
    </w:p>
    <w:p w14:paraId="13CF7EEE"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Actually, as someone put it, rural health facilities need to be equipped with equipment and supplies, and that can also be a factor which will attract qualified midwives in rural areas</w:t>
      </w:r>
      <w:r w:rsidRPr="00901D7F">
        <w:rPr>
          <w:rFonts w:cstheme="minorHAnsi"/>
          <w:sz w:val="24"/>
          <w:szCs w:val="24"/>
        </w:rPr>
        <w:t xml:space="preserve"> (Midwife, Female, Adja)</w:t>
      </w:r>
    </w:p>
    <w:p w14:paraId="1A4525BD" w14:textId="50E4CC2F" w:rsidR="00465496" w:rsidRPr="00901D7F" w:rsidRDefault="000028B6" w:rsidP="00887EAF">
      <w:pPr>
        <w:spacing w:line="480" w:lineRule="auto"/>
        <w:rPr>
          <w:rFonts w:cstheme="minorHAnsi"/>
          <w:sz w:val="24"/>
          <w:szCs w:val="24"/>
        </w:rPr>
      </w:pPr>
      <w:r w:rsidRPr="00901D7F">
        <w:rPr>
          <w:rFonts w:cstheme="minorHAnsi"/>
          <w:sz w:val="24"/>
          <w:szCs w:val="24"/>
        </w:rPr>
        <w:t>The</w:t>
      </w:r>
      <w:r w:rsidR="00465496" w:rsidRPr="00901D7F">
        <w:rPr>
          <w:rFonts w:cstheme="minorHAnsi"/>
          <w:sz w:val="24"/>
          <w:szCs w:val="24"/>
        </w:rPr>
        <w:t xml:space="preserve"> </w:t>
      </w:r>
      <w:r w:rsidRPr="00901D7F">
        <w:rPr>
          <w:rFonts w:cstheme="minorHAnsi"/>
          <w:sz w:val="24"/>
          <w:szCs w:val="24"/>
        </w:rPr>
        <w:t>P</w:t>
      </w:r>
      <w:r w:rsidR="00465496" w:rsidRPr="00901D7F">
        <w:rPr>
          <w:rFonts w:cstheme="minorHAnsi"/>
          <w:sz w:val="24"/>
          <w:szCs w:val="24"/>
        </w:rPr>
        <w:t xml:space="preserve">rovincial </w:t>
      </w:r>
      <w:r w:rsidRPr="00901D7F">
        <w:rPr>
          <w:rFonts w:cstheme="minorHAnsi"/>
          <w:sz w:val="24"/>
          <w:szCs w:val="24"/>
        </w:rPr>
        <w:t>H</w:t>
      </w:r>
      <w:r w:rsidR="00465496" w:rsidRPr="00901D7F">
        <w:rPr>
          <w:rFonts w:cstheme="minorHAnsi"/>
          <w:sz w:val="24"/>
          <w:szCs w:val="24"/>
        </w:rPr>
        <w:t xml:space="preserve">ealth </w:t>
      </w:r>
      <w:r w:rsidRPr="00901D7F">
        <w:rPr>
          <w:rFonts w:cstheme="minorHAnsi"/>
          <w:sz w:val="24"/>
          <w:szCs w:val="24"/>
        </w:rPr>
        <w:t xml:space="preserve">Office </w:t>
      </w:r>
      <w:r w:rsidR="00465496" w:rsidRPr="00901D7F">
        <w:rPr>
          <w:rFonts w:cstheme="minorHAnsi"/>
          <w:sz w:val="24"/>
          <w:szCs w:val="24"/>
        </w:rPr>
        <w:t>delegates described the need for increasing communication between urban and rural areas for both work and personal / family reasons, by improving security in rural areas and also improving road conditions.</w:t>
      </w:r>
    </w:p>
    <w:p w14:paraId="69C57CC1"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Some more strategies to improve attraction in rural areas could be improving living conditions in rural areas, by e</w:t>
      </w:r>
      <w:bookmarkStart w:id="2" w:name="_GoBack"/>
      <w:bookmarkEnd w:id="2"/>
      <w:r w:rsidRPr="00901D7F">
        <w:rPr>
          <w:rFonts w:cstheme="minorHAnsi"/>
          <w:i/>
          <w:sz w:val="24"/>
          <w:szCs w:val="24"/>
        </w:rPr>
        <w:t xml:space="preserve">nsuring security, and also making sure that road infrastructure conditions are improved, as that will facilitate communication between urban and rural areas </w:t>
      </w:r>
      <w:r w:rsidRPr="00901D7F">
        <w:rPr>
          <w:rFonts w:cstheme="minorHAnsi"/>
          <w:sz w:val="24"/>
          <w:szCs w:val="24"/>
        </w:rPr>
        <w:t>(Provincial Reproductive Health Coordination, Bunia).</w:t>
      </w:r>
    </w:p>
    <w:p w14:paraId="584FE1B0" w14:textId="77777777" w:rsidR="00465496" w:rsidRPr="00901D7F" w:rsidRDefault="00465496" w:rsidP="00887EAF">
      <w:pPr>
        <w:spacing w:line="480" w:lineRule="auto"/>
        <w:rPr>
          <w:rFonts w:cstheme="minorHAnsi"/>
          <w:sz w:val="24"/>
          <w:szCs w:val="24"/>
        </w:rPr>
      </w:pPr>
      <w:r w:rsidRPr="00901D7F">
        <w:rPr>
          <w:rFonts w:cstheme="minorHAnsi"/>
          <w:sz w:val="24"/>
          <w:szCs w:val="24"/>
        </w:rPr>
        <w:t>Head nurses, midwives, and DHMT</w:t>
      </w:r>
      <w:r w:rsidR="000028B6" w:rsidRPr="00901D7F">
        <w:rPr>
          <w:rFonts w:cstheme="minorHAnsi"/>
          <w:sz w:val="24"/>
          <w:szCs w:val="24"/>
        </w:rPr>
        <w:t xml:space="preserve"> delegates</w:t>
      </w:r>
      <w:r w:rsidRPr="00901D7F">
        <w:rPr>
          <w:rFonts w:cstheme="minorHAnsi"/>
          <w:sz w:val="24"/>
          <w:szCs w:val="24"/>
        </w:rPr>
        <w:t xml:space="preserve"> recognized that developing and maintaining good relationships within health facilities and with local communities as key to retention. </w:t>
      </w:r>
    </w:p>
    <w:p w14:paraId="0B91F428"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 xml:space="preserve">I think they should avoid conflicts in the area. Despite the poor salary, if the person works with good relationships with the local population and other health workers in the facility, the person can be happy to continue serving </w:t>
      </w:r>
      <w:r w:rsidRPr="00901D7F">
        <w:rPr>
          <w:rFonts w:cstheme="minorHAnsi"/>
          <w:sz w:val="24"/>
          <w:szCs w:val="24"/>
        </w:rPr>
        <w:t>(Midwife, Male, Aru)</w:t>
      </w:r>
    </w:p>
    <w:p w14:paraId="7950667D" w14:textId="2BA03AC8" w:rsidR="00465496" w:rsidRPr="00901D7F" w:rsidRDefault="00465496" w:rsidP="00887EAF">
      <w:pPr>
        <w:spacing w:line="480" w:lineRule="auto"/>
        <w:rPr>
          <w:rFonts w:cstheme="minorHAnsi"/>
          <w:i/>
          <w:sz w:val="24"/>
          <w:szCs w:val="24"/>
        </w:rPr>
      </w:pPr>
      <w:r w:rsidRPr="00901D7F">
        <w:rPr>
          <w:rFonts w:cstheme="minorHAnsi"/>
          <w:iCs/>
          <w:sz w:val="24"/>
          <w:szCs w:val="24"/>
        </w:rPr>
        <w:t>There were several challenges to implementing these strategies. The central government’</w:t>
      </w:r>
      <w:r w:rsidR="000028B6" w:rsidRPr="00901D7F">
        <w:rPr>
          <w:rFonts w:cstheme="minorHAnsi"/>
          <w:iCs/>
          <w:sz w:val="24"/>
          <w:szCs w:val="24"/>
        </w:rPr>
        <w:t>s</w:t>
      </w:r>
      <w:r w:rsidRPr="00901D7F">
        <w:rPr>
          <w:rFonts w:cstheme="minorHAnsi"/>
          <w:iCs/>
          <w:sz w:val="24"/>
          <w:szCs w:val="24"/>
        </w:rPr>
        <w:t xml:space="preserve"> role as described by a member of the </w:t>
      </w:r>
      <w:r w:rsidR="001769D0" w:rsidRPr="00901D7F">
        <w:rPr>
          <w:rFonts w:cstheme="minorHAnsi"/>
          <w:iCs/>
          <w:sz w:val="24"/>
          <w:szCs w:val="24"/>
        </w:rPr>
        <w:t>P</w:t>
      </w:r>
      <w:r w:rsidRPr="00901D7F">
        <w:rPr>
          <w:rFonts w:cstheme="minorHAnsi"/>
          <w:iCs/>
          <w:sz w:val="24"/>
          <w:szCs w:val="24"/>
        </w:rPr>
        <w:t xml:space="preserve">rovincial </w:t>
      </w:r>
      <w:r w:rsidR="001769D0" w:rsidRPr="00901D7F">
        <w:rPr>
          <w:rFonts w:cstheme="minorHAnsi"/>
          <w:iCs/>
          <w:sz w:val="24"/>
          <w:szCs w:val="24"/>
        </w:rPr>
        <w:t>H</w:t>
      </w:r>
      <w:r w:rsidRPr="00901D7F">
        <w:rPr>
          <w:rFonts w:cstheme="minorHAnsi"/>
          <w:iCs/>
          <w:sz w:val="24"/>
          <w:szCs w:val="24"/>
        </w:rPr>
        <w:t>ealth</w:t>
      </w:r>
      <w:r w:rsidR="001769D0" w:rsidRPr="00901D7F">
        <w:rPr>
          <w:rFonts w:cstheme="minorHAnsi"/>
          <w:iCs/>
          <w:sz w:val="24"/>
          <w:szCs w:val="24"/>
        </w:rPr>
        <w:t xml:space="preserve"> Office</w:t>
      </w:r>
      <w:r w:rsidRPr="00901D7F">
        <w:rPr>
          <w:rFonts w:cstheme="minorHAnsi"/>
          <w:iCs/>
          <w:sz w:val="24"/>
          <w:szCs w:val="24"/>
        </w:rPr>
        <w:t xml:space="preserve">:  </w:t>
      </w:r>
      <w:r w:rsidRPr="00901D7F">
        <w:rPr>
          <w:rFonts w:cstheme="minorHAnsi"/>
          <w:i/>
          <w:sz w:val="24"/>
          <w:szCs w:val="24"/>
        </w:rPr>
        <w:t xml:space="preserve">I think the major challenge could be weak implication of the government in dealing with some aspects where they are responsible </w:t>
      </w:r>
      <w:r w:rsidRPr="00901D7F">
        <w:rPr>
          <w:rFonts w:cstheme="minorHAnsi"/>
          <w:sz w:val="24"/>
          <w:szCs w:val="24"/>
        </w:rPr>
        <w:t xml:space="preserve">(Provincial Health </w:t>
      </w:r>
      <w:r w:rsidR="001769D0" w:rsidRPr="00901D7F">
        <w:rPr>
          <w:rFonts w:cstheme="minorHAnsi"/>
          <w:sz w:val="24"/>
          <w:szCs w:val="24"/>
        </w:rPr>
        <w:t>Office</w:t>
      </w:r>
      <w:r w:rsidRPr="00901D7F">
        <w:rPr>
          <w:rFonts w:cstheme="minorHAnsi"/>
          <w:sz w:val="24"/>
          <w:szCs w:val="24"/>
        </w:rPr>
        <w:t>, Male, Bunia</w:t>
      </w:r>
      <w:r w:rsidRPr="00901D7F">
        <w:rPr>
          <w:rFonts w:cstheme="minorHAnsi"/>
          <w:i/>
          <w:sz w:val="24"/>
          <w:szCs w:val="24"/>
        </w:rPr>
        <w:t>).</w:t>
      </w:r>
    </w:p>
    <w:p w14:paraId="1C78BFF3"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To overcome this challenge, participants from Aru and Adja proposed some local strategies: lobbying NGOs to supply equipment to facilities; mobilizing churches to improve their health facilities’ environments; encouraging local communities to build houses for health workers around facilities; contributing user fees from the first delivery in the month to the district development fund which can be used to improve the facility buildings and purchase equipment or supplies. </w:t>
      </w:r>
    </w:p>
    <w:p w14:paraId="5F688E8A"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 xml:space="preserve">So, lobbying to NGOs intervening in the area so that they contribute with equipment in health facilities, especially for maternity services, that can contribute to retain health workers </w:t>
      </w:r>
      <w:r w:rsidRPr="00901D7F">
        <w:rPr>
          <w:rFonts w:cstheme="minorHAnsi"/>
          <w:sz w:val="24"/>
          <w:szCs w:val="24"/>
        </w:rPr>
        <w:t>(Midwife, Female, Adja)</w:t>
      </w:r>
    </w:p>
    <w:p w14:paraId="493125FD" w14:textId="06B63743" w:rsidR="00465496" w:rsidRPr="00901D7F" w:rsidRDefault="00465496" w:rsidP="00887EAF">
      <w:pPr>
        <w:spacing w:line="480" w:lineRule="auto"/>
        <w:ind w:left="720"/>
        <w:rPr>
          <w:rFonts w:cstheme="minorHAnsi"/>
          <w:i/>
          <w:sz w:val="24"/>
          <w:szCs w:val="24"/>
        </w:rPr>
      </w:pPr>
      <w:r w:rsidRPr="00901D7F">
        <w:rPr>
          <w:rFonts w:cstheme="minorHAnsi"/>
          <w:i/>
          <w:sz w:val="24"/>
          <w:szCs w:val="24"/>
        </w:rPr>
        <w:t xml:space="preserve">We told head nurses to take the first delivery of the month, and that delivery fee is put in the district development fund. So, we keep that money from each health facility in that development fund. Each health facility deposits per month 40000 shillings </w:t>
      </w:r>
      <w:r w:rsidR="000028B6" w:rsidRPr="00901D7F">
        <w:rPr>
          <w:rFonts w:cstheme="minorHAnsi"/>
          <w:i/>
          <w:sz w:val="24"/>
          <w:szCs w:val="24"/>
        </w:rPr>
        <w:t>[US $11]</w:t>
      </w:r>
      <w:r w:rsidRPr="00901D7F">
        <w:rPr>
          <w:rFonts w:cstheme="minorHAnsi"/>
          <w:i/>
          <w:sz w:val="24"/>
          <w:szCs w:val="24"/>
        </w:rPr>
        <w:t xml:space="preserve">), they bring that money in the district health office, that money is for the development of our health facilities. At the end of the month, during monitoring meeting attended by all head nurses, head nurses bring that contribution for the month, and they decide to whom to serve that money, according to their health facilities development plan </w:t>
      </w:r>
      <w:r w:rsidRPr="00901D7F">
        <w:rPr>
          <w:rFonts w:cstheme="minorHAnsi"/>
          <w:sz w:val="24"/>
          <w:szCs w:val="24"/>
        </w:rPr>
        <w:t>(DHMT, Male, Adja)</w:t>
      </w:r>
      <w:r w:rsidRPr="00901D7F">
        <w:rPr>
          <w:rFonts w:cstheme="minorHAnsi"/>
          <w:i/>
          <w:sz w:val="24"/>
          <w:szCs w:val="24"/>
        </w:rPr>
        <w:t xml:space="preserve">. </w:t>
      </w:r>
    </w:p>
    <w:p w14:paraId="7D8B3D4A" w14:textId="77777777" w:rsidR="00465496" w:rsidRPr="00901D7F" w:rsidRDefault="00465496" w:rsidP="00887EAF">
      <w:pPr>
        <w:spacing w:line="480" w:lineRule="auto"/>
        <w:rPr>
          <w:rFonts w:cstheme="minorHAnsi"/>
          <w:iCs/>
          <w:sz w:val="24"/>
          <w:szCs w:val="24"/>
        </w:rPr>
      </w:pPr>
      <w:r w:rsidRPr="00901D7F">
        <w:rPr>
          <w:rFonts w:cstheme="minorHAnsi"/>
          <w:iCs/>
          <w:sz w:val="24"/>
          <w:szCs w:val="24"/>
        </w:rPr>
        <w:t xml:space="preserve">However, even if other strategies are put in place, where </w:t>
      </w:r>
      <w:r w:rsidRPr="00901D7F">
        <w:rPr>
          <w:rFonts w:cstheme="minorHAnsi"/>
          <w:sz w:val="24"/>
          <w:szCs w:val="24"/>
        </w:rPr>
        <w:t xml:space="preserve">insecurity and conflict continue, health workers will leave for safer areas: </w:t>
      </w:r>
    </w:p>
    <w:p w14:paraId="61BB2CAD" w14:textId="0D80C8DF" w:rsidR="00465496" w:rsidRPr="00901D7F" w:rsidRDefault="00465496" w:rsidP="00887EAF">
      <w:pPr>
        <w:spacing w:line="480" w:lineRule="auto"/>
        <w:ind w:left="720"/>
        <w:rPr>
          <w:rFonts w:cstheme="minorHAnsi"/>
          <w:i/>
          <w:sz w:val="24"/>
          <w:szCs w:val="24"/>
        </w:rPr>
      </w:pPr>
      <w:r w:rsidRPr="00901D7F">
        <w:rPr>
          <w:rFonts w:cstheme="minorHAnsi"/>
          <w:i/>
          <w:sz w:val="24"/>
          <w:szCs w:val="24"/>
        </w:rPr>
        <w:t xml:space="preserve">But with these conflicts, and wars, many qualified midwives and other health workers decided to leave rural health facilities and rushed either here in Bunia or in in other urban areas which appeared to be safer </w:t>
      </w:r>
      <w:r w:rsidRPr="00901D7F">
        <w:rPr>
          <w:rFonts w:cstheme="minorHAnsi"/>
          <w:sz w:val="24"/>
          <w:szCs w:val="24"/>
        </w:rPr>
        <w:t xml:space="preserve">(Provincial Health </w:t>
      </w:r>
      <w:r w:rsidR="001769D0" w:rsidRPr="00901D7F">
        <w:rPr>
          <w:rFonts w:cstheme="minorHAnsi"/>
          <w:sz w:val="24"/>
          <w:szCs w:val="24"/>
        </w:rPr>
        <w:t>Office</w:t>
      </w:r>
      <w:r w:rsidRPr="00901D7F">
        <w:rPr>
          <w:rFonts w:cstheme="minorHAnsi"/>
          <w:sz w:val="24"/>
          <w:szCs w:val="24"/>
        </w:rPr>
        <w:t>, Male, Bunia).</w:t>
      </w:r>
    </w:p>
    <w:p w14:paraId="64ADDF28" w14:textId="585FFD9D" w:rsidR="00465496" w:rsidRPr="00901D7F" w:rsidRDefault="00465496" w:rsidP="00887EAF">
      <w:pPr>
        <w:spacing w:line="480" w:lineRule="auto"/>
        <w:rPr>
          <w:rFonts w:cstheme="minorHAnsi"/>
          <w:sz w:val="24"/>
          <w:szCs w:val="24"/>
        </w:rPr>
      </w:pPr>
      <w:r w:rsidRPr="00901D7F">
        <w:rPr>
          <w:rFonts w:cstheme="minorHAnsi"/>
          <w:sz w:val="24"/>
          <w:szCs w:val="24"/>
        </w:rPr>
        <w:t>Overcoming insecurity in rural is seen as the responsibility of the provincial and central governments. However, participants proposed raising awareness amongst the community about the consequences of joining militia groups and creating activities to occupy the youth.</w:t>
      </w:r>
    </w:p>
    <w:p w14:paraId="7D56FA76" w14:textId="77777777" w:rsidR="00465496" w:rsidRPr="00901D7F" w:rsidRDefault="00465496" w:rsidP="00887EAF">
      <w:pPr>
        <w:spacing w:line="480" w:lineRule="auto"/>
        <w:ind w:left="1260"/>
        <w:rPr>
          <w:rFonts w:cstheme="minorHAnsi"/>
          <w:i/>
          <w:sz w:val="24"/>
          <w:szCs w:val="24"/>
        </w:rPr>
      </w:pPr>
      <w:r w:rsidRPr="00901D7F">
        <w:rPr>
          <w:rFonts w:cstheme="minorHAnsi"/>
          <w:i/>
          <w:sz w:val="24"/>
          <w:szCs w:val="24"/>
        </w:rPr>
        <w:t xml:space="preserve">We should also include youth leaders. I think they should also create employment for young people as well as development project, covering different sectors, such as agriculture, training, mechanics, sewing, and so on. Of course, we will need NGOs to support those initiatives </w:t>
      </w:r>
      <w:r w:rsidRPr="00901D7F">
        <w:rPr>
          <w:rFonts w:cstheme="minorHAnsi"/>
          <w:sz w:val="24"/>
          <w:szCs w:val="24"/>
        </w:rPr>
        <w:t>(DHMT, Bunia)</w:t>
      </w:r>
    </w:p>
    <w:p w14:paraId="30560CFE" w14:textId="77777777" w:rsidR="004C64BE" w:rsidRPr="00901D7F" w:rsidRDefault="004C64BE" w:rsidP="00887EAF">
      <w:pPr>
        <w:spacing w:line="480" w:lineRule="auto"/>
        <w:rPr>
          <w:rFonts w:cstheme="minorHAnsi"/>
          <w:b/>
          <w:sz w:val="24"/>
          <w:szCs w:val="24"/>
        </w:rPr>
      </w:pPr>
    </w:p>
    <w:p w14:paraId="0CD38784" w14:textId="14CB7654" w:rsidR="00465496" w:rsidRPr="00901D7F" w:rsidRDefault="00465496" w:rsidP="00887EAF">
      <w:pPr>
        <w:spacing w:line="480" w:lineRule="auto"/>
        <w:rPr>
          <w:rFonts w:cstheme="minorHAnsi"/>
          <w:b/>
          <w:sz w:val="24"/>
          <w:szCs w:val="24"/>
        </w:rPr>
      </w:pPr>
      <w:r w:rsidRPr="00901D7F">
        <w:rPr>
          <w:rFonts w:cstheme="minorHAnsi"/>
          <w:b/>
          <w:sz w:val="24"/>
          <w:szCs w:val="24"/>
        </w:rPr>
        <w:t>Other local strategies</w:t>
      </w:r>
    </w:p>
    <w:p w14:paraId="2A02962A"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The participants came up with other strategies to attract and retain midwives to rural areas. First, head nurses identify midwifery or nursing students and encourage them to come to their facilities for placement whilst they are in training, providing them with an enjoyable experience, so that they consider returning to work there.   </w:t>
      </w:r>
    </w:p>
    <w:p w14:paraId="4047A07A"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I would also like to add that each head nurse could make efforts to identify those who study in nursing schools and colleges, those studying midwifery, at the end of the year, they should do their best to gain their confidence. I have managed to practice that, and some actually came.</w:t>
      </w:r>
      <w:r w:rsidRPr="00901D7F">
        <w:rPr>
          <w:rFonts w:cstheme="minorHAnsi"/>
          <w:sz w:val="24"/>
          <w:szCs w:val="24"/>
        </w:rPr>
        <w:t xml:space="preserve"> (Head Nurse, Male, Adja)</w:t>
      </w:r>
    </w:p>
    <w:p w14:paraId="16E42C48"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Second, most just-qualified midwives who are deployed to rural facilities are single. Marriage to local men, would ensure that they stay in that area. It was suggested that facilities can organize social events so that young single people meet:  </w:t>
      </w:r>
    </w:p>
    <w:p w14:paraId="4A839654"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…you also know that, as we are talking of midwives, most of them are young girls, those who just complete their training. So, they are deployed in the area as single midwife. I would say that   another strategy to retain them is that men from the area should make sure they take them for marriage. Young men need to make sure they ask them for marriage as they will contribute to serve their community</w:t>
      </w:r>
      <w:r w:rsidRPr="00901D7F">
        <w:rPr>
          <w:rFonts w:cstheme="minorHAnsi"/>
          <w:sz w:val="24"/>
          <w:szCs w:val="24"/>
        </w:rPr>
        <w:t xml:space="preserve"> (DHMT, Male, Adja)</w:t>
      </w:r>
    </w:p>
    <w:p w14:paraId="352AFBFE"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 xml:space="preserve">You know that recently there were two midwives from the referral hospital who left for marriage, because boys from the area did not make a step towards them, so other men from somewhere else came to ask them for marriage, and they had to leave </w:t>
      </w:r>
      <w:r w:rsidRPr="00901D7F">
        <w:rPr>
          <w:rFonts w:cstheme="minorHAnsi"/>
          <w:sz w:val="24"/>
          <w:szCs w:val="24"/>
        </w:rPr>
        <w:t>(DHMT, Male, Adja).</w:t>
      </w:r>
    </w:p>
    <w:p w14:paraId="4D121331"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Third, participants from Aru and Adja districts proposed that the DHMTs integrate traditional birth attendants into the facilities so that they support midwives in providing services: </w:t>
      </w:r>
    </w:p>
    <w:p w14:paraId="4977296C"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they should consider the importance of traditional birth attendants, by recruiting them and integrating them in the health facilities so that they work together with qualified midwives in maternity services very influential</w:t>
      </w:r>
      <w:r w:rsidRPr="00901D7F">
        <w:rPr>
          <w:rFonts w:cstheme="minorHAnsi"/>
          <w:sz w:val="24"/>
          <w:szCs w:val="24"/>
        </w:rPr>
        <w:t xml:space="preserve"> (Midwife, Female, Adja).</w:t>
      </w:r>
    </w:p>
    <w:p w14:paraId="7B7D0047" w14:textId="4CEA19DD" w:rsidR="00465496" w:rsidRPr="00901D7F" w:rsidRDefault="004530AD" w:rsidP="00887EAF">
      <w:pPr>
        <w:spacing w:line="480" w:lineRule="auto"/>
        <w:rPr>
          <w:rFonts w:cstheme="minorHAnsi"/>
          <w:sz w:val="24"/>
          <w:szCs w:val="24"/>
        </w:rPr>
      </w:pPr>
      <w:r w:rsidRPr="00901D7F">
        <w:rPr>
          <w:rFonts w:cstheme="minorHAnsi"/>
          <w:sz w:val="24"/>
          <w:szCs w:val="24"/>
        </w:rPr>
        <w:t>W</w:t>
      </w:r>
      <w:r w:rsidR="00465496" w:rsidRPr="00901D7F">
        <w:rPr>
          <w:rFonts w:cstheme="minorHAnsi"/>
          <w:sz w:val="24"/>
          <w:szCs w:val="24"/>
        </w:rPr>
        <w:t xml:space="preserve">orkshop participants </w:t>
      </w:r>
      <w:r w:rsidRPr="00901D7F">
        <w:rPr>
          <w:rFonts w:cstheme="minorHAnsi"/>
          <w:sz w:val="24"/>
          <w:szCs w:val="24"/>
        </w:rPr>
        <w:t xml:space="preserve">discussed several challenges with this strategy which </w:t>
      </w:r>
      <w:r w:rsidR="00465496" w:rsidRPr="00901D7F">
        <w:rPr>
          <w:rFonts w:cstheme="minorHAnsi"/>
          <w:sz w:val="24"/>
          <w:szCs w:val="24"/>
        </w:rPr>
        <w:t>include limited resources for remuneration; and TBAs may continue or even increase home deliveries as they may be perceived by community as “midwives”.  To overcome these challenges, TBAs could receive some of the income generated locally from user fees in the facility, like other health workers.</w:t>
      </w:r>
      <w:r w:rsidRPr="00901D7F">
        <w:rPr>
          <w:rFonts w:cstheme="minorHAnsi"/>
          <w:sz w:val="24"/>
          <w:szCs w:val="24"/>
        </w:rPr>
        <w:t xml:space="preserve"> </w:t>
      </w:r>
      <w:r w:rsidR="00465496" w:rsidRPr="00901D7F">
        <w:rPr>
          <w:rFonts w:cstheme="minorHAnsi"/>
          <w:sz w:val="24"/>
          <w:szCs w:val="24"/>
        </w:rPr>
        <w:t xml:space="preserve">Introducing fines to TBAs who do home deliveries, may discourage this practice: </w:t>
      </w:r>
    </w:p>
    <w:p w14:paraId="0580A127" w14:textId="77777777" w:rsidR="00465496" w:rsidRPr="00901D7F" w:rsidRDefault="00465496" w:rsidP="00887EAF">
      <w:pPr>
        <w:spacing w:line="480" w:lineRule="auto"/>
        <w:ind w:left="720"/>
        <w:rPr>
          <w:rFonts w:cstheme="minorHAnsi"/>
          <w:sz w:val="24"/>
          <w:szCs w:val="24"/>
        </w:rPr>
      </w:pPr>
      <w:r w:rsidRPr="00901D7F">
        <w:rPr>
          <w:rFonts w:cstheme="minorHAnsi"/>
          <w:i/>
          <w:sz w:val="24"/>
          <w:szCs w:val="24"/>
        </w:rPr>
        <w:t xml:space="preserve">You know, in one of the areas here in Adja, the local authority has forbidden home delivery. If there is a case of home delivery, both the woman having delivered and the traditional birth attendant have to pay a fine of a goat each (30$) </w:t>
      </w:r>
      <w:r w:rsidRPr="00901D7F">
        <w:rPr>
          <w:rFonts w:cstheme="minorHAnsi"/>
          <w:sz w:val="24"/>
          <w:szCs w:val="24"/>
        </w:rPr>
        <w:t>(Head Nurse, Male, Adja)</w:t>
      </w:r>
    </w:p>
    <w:p w14:paraId="32B3044D" w14:textId="77777777" w:rsidR="00465496" w:rsidRPr="00901D7F" w:rsidRDefault="00465496" w:rsidP="00465496">
      <w:pPr>
        <w:rPr>
          <w:rFonts w:cstheme="minorHAnsi"/>
        </w:rPr>
      </w:pPr>
    </w:p>
    <w:p w14:paraId="18B8BB1E" w14:textId="77777777" w:rsidR="00465496" w:rsidRPr="00901D7F" w:rsidRDefault="008041A8" w:rsidP="00887EAF">
      <w:pPr>
        <w:spacing w:line="480" w:lineRule="auto"/>
        <w:rPr>
          <w:rFonts w:cstheme="minorHAnsi"/>
          <w:b/>
          <w:sz w:val="28"/>
        </w:rPr>
      </w:pPr>
      <w:r w:rsidRPr="00901D7F">
        <w:rPr>
          <w:rFonts w:cstheme="minorHAnsi"/>
          <w:b/>
          <w:sz w:val="28"/>
        </w:rPr>
        <w:t>Discussion</w:t>
      </w:r>
    </w:p>
    <w:p w14:paraId="01EF29C5" w14:textId="08A10A6E" w:rsidR="00465496" w:rsidRPr="00901D7F" w:rsidRDefault="00465496" w:rsidP="00887EAF">
      <w:pPr>
        <w:spacing w:line="480" w:lineRule="auto"/>
        <w:rPr>
          <w:rFonts w:cstheme="minorHAnsi"/>
          <w:sz w:val="24"/>
          <w:szCs w:val="24"/>
        </w:rPr>
      </w:pPr>
      <w:r w:rsidRPr="00901D7F">
        <w:rPr>
          <w:rFonts w:cstheme="minorHAnsi"/>
          <w:sz w:val="24"/>
          <w:szCs w:val="24"/>
        </w:rPr>
        <w:t xml:space="preserve">This study aimed to </w:t>
      </w:r>
      <w:r w:rsidR="007C28B5" w:rsidRPr="00901D7F">
        <w:rPr>
          <w:rFonts w:cstheme="minorHAnsi"/>
          <w:sz w:val="24"/>
          <w:szCs w:val="24"/>
        </w:rPr>
        <w:t>identify</w:t>
      </w:r>
      <w:r w:rsidRPr="00901D7F">
        <w:rPr>
          <w:rFonts w:cstheme="minorHAnsi"/>
          <w:sz w:val="24"/>
          <w:szCs w:val="24"/>
        </w:rPr>
        <w:t xml:space="preserve"> strategies, based on research presented, which can help to attract, support and retain midwives in the fragile and rural Ituri province. Using the WHO framework on retention of health workers in r</w:t>
      </w:r>
      <w:r w:rsidRPr="00901D7F">
        <w:rPr>
          <w:sz w:val="24"/>
          <w:szCs w:val="24"/>
        </w:rPr>
        <w:t>emote and rural areas, workshop participants were able to reflect on the midwifery situation in their districts and province and develop strategies that were based on their local context, identifying and solving implementation challenges.</w:t>
      </w:r>
      <w:r w:rsidR="007C28B5" w:rsidRPr="00901D7F">
        <w:rPr>
          <w:sz w:val="24"/>
          <w:szCs w:val="24"/>
        </w:rPr>
        <w:t xml:space="preserve"> </w:t>
      </w:r>
      <w:r w:rsidR="0077461A" w:rsidRPr="00901D7F">
        <w:rPr>
          <w:sz w:val="24"/>
          <w:szCs w:val="24"/>
        </w:rPr>
        <w:t>The strategies selected are not new and have been well documented in the literature</w:t>
      </w:r>
      <w:r w:rsidR="0077461A" w:rsidRPr="00901D7F" w:rsidDel="0077461A">
        <w:rPr>
          <w:sz w:val="24"/>
          <w:szCs w:val="24"/>
        </w:rPr>
        <w:t xml:space="preserve"> </w:t>
      </w:r>
      <w:r w:rsidR="00EE1E5E" w:rsidRPr="00901D7F">
        <w:rPr>
          <w:rFonts w:cstheme="minorHAnsi"/>
          <w:sz w:val="24"/>
          <w:szCs w:val="24"/>
        </w:rPr>
        <w:fldChar w:fldCharType="begin">
          <w:fldData xml:space="preserve">PEVuZE5vdGU+PENpdGU+PEF1dGhvcj5Xb3JsZCBIZWFsdGggT3JnYW5pc2F0aW9uPC9BdXRob3I+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==
</w:fldData>
        </w:fldChar>
      </w:r>
      <w:r w:rsidR="00CE736D" w:rsidRPr="00901D7F">
        <w:rPr>
          <w:rFonts w:cstheme="minorHAnsi"/>
          <w:sz w:val="24"/>
          <w:szCs w:val="24"/>
        </w:rPr>
        <w:instrText xml:space="preserve"> ADDIN EN.CITE </w:instrText>
      </w:r>
      <w:r w:rsidR="00CE736D" w:rsidRPr="00901D7F">
        <w:rPr>
          <w:rFonts w:cstheme="minorHAnsi"/>
          <w:sz w:val="24"/>
          <w:szCs w:val="24"/>
        </w:rPr>
        <w:fldChar w:fldCharType="begin">
          <w:fldData xml:space="preserve">PEVuZE5vdGU+PENpdGU+PEF1dGhvcj5Xb3JsZCBIZWFsdGggT3JnYW5pc2F0aW9uPC9BdXRob3I+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==
</w:fldData>
        </w:fldChar>
      </w:r>
      <w:r w:rsidR="00CE736D" w:rsidRPr="00901D7F">
        <w:rPr>
          <w:rFonts w:cstheme="minorHAnsi"/>
          <w:sz w:val="24"/>
          <w:szCs w:val="24"/>
        </w:rPr>
        <w:instrText xml:space="preserve"> ADDIN EN.CITE.DATA </w:instrText>
      </w:r>
      <w:r w:rsidR="00CE736D" w:rsidRPr="00901D7F">
        <w:rPr>
          <w:rFonts w:cstheme="minorHAnsi"/>
          <w:sz w:val="24"/>
          <w:szCs w:val="24"/>
        </w:rPr>
      </w:r>
      <w:r w:rsidR="00CE736D" w:rsidRPr="00901D7F">
        <w:rPr>
          <w:rFonts w:cstheme="minorHAnsi"/>
          <w:sz w:val="24"/>
          <w:szCs w:val="24"/>
        </w:rPr>
        <w:fldChar w:fldCharType="end"/>
      </w:r>
      <w:r w:rsidR="00EE1E5E" w:rsidRPr="00901D7F">
        <w:rPr>
          <w:rFonts w:cstheme="minorHAnsi"/>
          <w:sz w:val="24"/>
          <w:szCs w:val="24"/>
        </w:rPr>
      </w:r>
      <w:r w:rsidR="00EE1E5E" w:rsidRPr="00901D7F">
        <w:rPr>
          <w:rFonts w:cstheme="minorHAnsi"/>
          <w:sz w:val="24"/>
          <w:szCs w:val="24"/>
        </w:rPr>
        <w:fldChar w:fldCharType="separate"/>
      </w:r>
      <w:r w:rsidR="00CE736D" w:rsidRPr="00901D7F">
        <w:rPr>
          <w:rFonts w:cstheme="minorHAnsi"/>
          <w:noProof/>
          <w:sz w:val="24"/>
          <w:szCs w:val="24"/>
        </w:rPr>
        <w:t>[11, 43-48]</w:t>
      </w:r>
      <w:r w:rsidR="00EE1E5E" w:rsidRPr="00901D7F">
        <w:rPr>
          <w:rFonts w:cstheme="minorHAnsi"/>
          <w:sz w:val="24"/>
          <w:szCs w:val="24"/>
        </w:rPr>
        <w:fldChar w:fldCharType="end"/>
      </w:r>
      <w:r w:rsidR="000D7165" w:rsidRPr="00901D7F">
        <w:rPr>
          <w:rFonts w:cstheme="minorHAnsi"/>
          <w:sz w:val="24"/>
          <w:szCs w:val="24"/>
        </w:rPr>
        <w:t xml:space="preserve">. </w:t>
      </w:r>
      <w:r w:rsidR="0044284A" w:rsidRPr="00901D7F">
        <w:rPr>
          <w:rFonts w:cstheme="minorHAnsi"/>
          <w:sz w:val="24"/>
          <w:szCs w:val="24"/>
        </w:rPr>
        <w:t>But they have been selected in a way that ensures they are contextually relevant – a process that is not well covered in the literature.  The findings go further to consider how, in a multi-stakeholder environment, the strategies can be implemented – again, an area not well covered in the literature</w:t>
      </w:r>
      <w:r w:rsidR="000D7165" w:rsidRPr="00901D7F">
        <w:rPr>
          <w:rFonts w:cstheme="minorHAnsi"/>
          <w:sz w:val="24"/>
          <w:szCs w:val="24"/>
        </w:rPr>
        <w:t xml:space="preserve">. </w:t>
      </w:r>
      <w:r w:rsidR="0044284A" w:rsidRPr="00901D7F">
        <w:rPr>
          <w:rFonts w:cstheme="minorHAnsi"/>
          <w:sz w:val="24"/>
          <w:szCs w:val="24"/>
        </w:rPr>
        <w:t xml:space="preserve">We now </w:t>
      </w:r>
      <w:r w:rsidRPr="00901D7F">
        <w:rPr>
          <w:rFonts w:cstheme="minorHAnsi"/>
          <w:sz w:val="24"/>
          <w:szCs w:val="24"/>
        </w:rPr>
        <w:t xml:space="preserve">discuss three areas:  the feasibility of these strategies; the need for collaboration between different levels of the health systems for effective implementation of the proposed strategies; and the collaborative approach in developing the strategies.  </w:t>
      </w:r>
    </w:p>
    <w:p w14:paraId="256F1031" w14:textId="77777777" w:rsidR="00465496" w:rsidRPr="00901D7F" w:rsidRDefault="00465496" w:rsidP="00887EAF">
      <w:pPr>
        <w:spacing w:line="480" w:lineRule="auto"/>
        <w:rPr>
          <w:rFonts w:cstheme="minorHAnsi"/>
          <w:b/>
          <w:sz w:val="24"/>
          <w:szCs w:val="24"/>
        </w:rPr>
      </w:pPr>
      <w:r w:rsidRPr="00901D7F">
        <w:rPr>
          <w:rFonts w:cstheme="minorHAnsi"/>
          <w:b/>
          <w:sz w:val="24"/>
          <w:szCs w:val="24"/>
        </w:rPr>
        <w:t>Feasibility of strategies</w:t>
      </w:r>
    </w:p>
    <w:p w14:paraId="30CCDFC6" w14:textId="474EB21A" w:rsidR="00465496" w:rsidRPr="00901D7F" w:rsidRDefault="00465496" w:rsidP="00887EAF">
      <w:pPr>
        <w:spacing w:line="480" w:lineRule="auto"/>
        <w:rPr>
          <w:rFonts w:cstheme="minorHAnsi"/>
          <w:sz w:val="24"/>
          <w:szCs w:val="24"/>
        </w:rPr>
      </w:pPr>
      <w:r w:rsidRPr="00901D7F">
        <w:rPr>
          <w:rFonts w:cstheme="minorHAnsi"/>
          <w:sz w:val="24"/>
          <w:szCs w:val="24"/>
        </w:rPr>
        <w:t xml:space="preserve">With regard to education, two key strategies were proposed - including midwifery courses in nursing schools in rural areas, and recruitment and training of students from rural areas.  Including midwifery courses in rural nursing schools can have impact on improving attraction and retention of midwives in rural areas </w:t>
      </w:r>
      <w:r w:rsidRPr="00901D7F">
        <w:rPr>
          <w:rFonts w:cstheme="minorHAnsi"/>
          <w:sz w:val="24"/>
          <w:szCs w:val="24"/>
        </w:rPr>
        <w:fldChar w:fldCharType="begin"/>
      </w:r>
      <w:r w:rsidR="00740D8C" w:rsidRPr="00901D7F">
        <w:rPr>
          <w:rFonts w:cstheme="minorHAnsi"/>
          <w:sz w:val="24"/>
          <w:szCs w:val="24"/>
        </w:rPr>
        <w:instrText xml:space="preserve"> ADDIN EN.CITE &lt;EndNote&gt;&lt;Cite&gt;&lt;Author&gt;Longombe&lt;/Author&gt;&lt;Year&gt;2009&lt;/Year&gt;&lt;RecNum&gt;173&lt;/RecNum&gt;&lt;DisplayText&gt;[43, 49]&lt;/DisplayText&gt;&lt;record&gt;&lt;rec-number&gt;173&lt;/rec-number&gt;&lt;foreign-keys&gt;&lt;key app="EN" db-id="dwvfep0dcpprw0eewfrxx5dowa5tdsped25p" timestamp="1580814378"&gt;173&lt;/key&gt;&lt;/foreign-keys&gt;&lt;ref-type name="Journal Article"&gt;17&lt;/ref-type&gt;&lt;contributors&gt;&lt;authors&gt;&lt;author&gt;Longombe, Ahuka Ona&lt;/author&gt;&lt;/authors&gt;&lt;/contributors&gt;&lt;titles&gt;&lt;title&gt;Medical schools in rural areas: necessity or aberration?&lt;/title&gt;&lt;secondary-title&gt;Rural and Remote Health&lt;/secondary-title&gt;&lt;/titles&gt;&lt;periodical&gt;&lt;full-title&gt;Rural and Remote Health&lt;/full-title&gt;&lt;abbr-1&gt;Rural Remote Health&lt;/abbr-1&gt;&lt;/periodical&gt;&lt;volume&gt;9&lt;/volume&gt;&lt;number&gt;3&lt;/number&gt;&lt;dates&gt;&lt;year&gt;2009&lt;/year&gt;&lt;/dates&gt;&lt;urls&gt;&lt;related-urls&gt;&lt;url&gt;https://www.rrh.org.au/journal/article/1131&lt;/url&gt;&lt;/related-urls&gt;&lt;/urls&gt;&lt;access-date&gt;4/08/2019&lt;/access-date&gt;&lt;/record&gt;&lt;/Cite&gt;&lt;Cite&gt;&lt;Author&gt;Sidibé&lt;/Author&gt;&lt;Year&gt;2019&lt;/Year&gt;&lt;RecNum&gt;438&lt;/RecNum&gt;&lt;record&gt;&lt;rec-number&gt;438&lt;/rec-number&gt;&lt;foreign-keys&gt;&lt;key app="EN" db-id="dwvfep0dcpprw0eewfrxx5dowa5tdsped25p" timestamp="1583335528"&gt;438&lt;/key&gt;&lt;/foreign-keys&gt;&lt;ref-type name="Journal Article"&gt;17&lt;/ref-type&gt;&lt;contributors&gt;&lt;authors&gt;&lt;author&gt; Sidibé, Cheick Sidya&lt;/author&gt;&lt;author&gt; Touré, Ousmane&lt;/author&gt;&lt;author&gt; Broerse, Jacqueline E. W.&lt;/author&gt;&lt;author&gt; Dieleman, Marjolein&lt;/author&gt;&lt;/authors&gt;&lt;/contributors&gt;&lt;titles&gt;&lt;title&gt;Rural pipeline and willingness to work in rural areas: Mixed method study on students in midwifery and obstetric nursing in Mali&lt;/title&gt;&lt;secondary-title&gt;PLoS ONE&lt;/secondary-title&gt;&lt;/titles&gt;&lt;periodical&gt;&lt;full-title&gt;Plos One&lt;/full-title&gt;&lt;abbr-1&gt;Plos One&lt;/abbr-1&gt;&lt;/periodical&gt;&lt;volume&gt;14&lt;/volume&gt;&lt;number&gt;9&lt;/number&gt;&lt;dates&gt;&lt;year&gt;2019&lt;/year&gt;&lt;/dates&gt;&lt;urls&gt;&lt;related-urls&gt;&lt;url&gt;https://journals.plos.org/plosone/article?id=10.1371/journal.pone.0222266&lt;/url&gt;&lt;/related-urls&gt;&lt;/urls&gt;&lt;electronic-resource-num&gt;https://doi.org/10.1371/journal.pone.0222266&lt;/electronic-resource-num&gt;&lt;access-date&gt;3/03/2020&lt;/access-date&gt;&lt;/record&gt;&lt;/Cite&gt;&lt;/EndNote&gt;</w:instrText>
      </w:r>
      <w:r w:rsidRPr="00901D7F">
        <w:rPr>
          <w:rFonts w:cstheme="minorHAnsi"/>
          <w:sz w:val="24"/>
          <w:szCs w:val="24"/>
        </w:rPr>
        <w:fldChar w:fldCharType="separate"/>
      </w:r>
      <w:r w:rsidR="00740D8C" w:rsidRPr="00901D7F">
        <w:rPr>
          <w:rFonts w:cstheme="minorHAnsi"/>
          <w:noProof/>
          <w:sz w:val="24"/>
          <w:szCs w:val="24"/>
        </w:rPr>
        <w:t>[43, 49]</w:t>
      </w:r>
      <w:r w:rsidRPr="00901D7F">
        <w:rPr>
          <w:rFonts w:cstheme="minorHAnsi"/>
          <w:sz w:val="24"/>
          <w:szCs w:val="24"/>
        </w:rPr>
        <w:fldChar w:fldCharType="end"/>
      </w:r>
      <w:r w:rsidRPr="00901D7F">
        <w:rPr>
          <w:rFonts w:cstheme="minorHAnsi"/>
          <w:sz w:val="24"/>
          <w:szCs w:val="24"/>
        </w:rPr>
        <w:t xml:space="preserve">, but this may be challenging to implement in DRC where only 32% of the schools of nursing are government run, and  the government may be reluctant to invest in schools of nursing and midwifery in rural areas </w:t>
      </w:r>
      <w:r w:rsidRPr="00901D7F">
        <w:rPr>
          <w:rFonts w:cstheme="minorHAnsi"/>
          <w:sz w:val="24"/>
          <w:szCs w:val="24"/>
        </w:rPr>
        <w:fldChar w:fldCharType="begin"/>
      </w:r>
      <w:r w:rsidR="004C64BE" w:rsidRPr="00901D7F">
        <w:rPr>
          <w:rFonts w:cstheme="minorHAnsi"/>
          <w:sz w:val="24"/>
          <w:szCs w:val="24"/>
        </w:rPr>
        <w:instrText xml:space="preserve"> ADDIN EN.CITE &lt;EndNote&gt;&lt;Cite&gt;&lt;Author&gt;Ministère de Santé Publique RD Congo&lt;/Author&gt;&lt;Year&gt;2016a&lt;/Year&gt;&lt;RecNum&gt;177&lt;/RecNum&gt;&lt;DisplayText&gt;[20]&lt;/DisplayText&gt;&lt;record&gt;&lt;rec-number&gt;177&lt;/rec-number&gt;&lt;foreign-keys&gt;&lt;key app="EN" db-id="dwvfep0dcpprw0eewfrxx5dowa5tdsped25p" timestamp="1580814378"&gt;177&lt;/key&gt;&lt;/foreign-keys&gt;&lt;ref-type name="Report"&gt;27&lt;/ref-type&gt;&lt;contributors&gt;&lt;authors&gt;&lt;author&gt;Ministère de Santé Publique RD Congo,&lt;/author&gt;&lt;/authors&gt;&lt;/contributors&gt;&lt;titles&gt;&lt;title&gt;Plan national de developpement sanitaire&lt;/title&gt;&lt;/titles&gt;&lt;dates&gt;&lt;year&gt;2016a&lt;/year&gt;&lt;/dates&gt;&lt;pub-location&gt;Kinshasa&lt;/pub-location&gt;&lt;publisher&gt;Ministere de la sante Publique RD Congo&lt;/publisher&gt;&lt;urls&gt;&lt;related-urls&gt;&lt;url&gt;http://www.nationalplanningcycles.org/sites/default/files/planning_cycle_repository/democratic_republic_of_congo/pnds_2016-2020_version_finale_29_avril_2016.pdf&lt;/url&gt;&lt;/related-urls&gt;&lt;/urls&gt;&lt;access-date&gt;12/02/2018&lt;/access-date&gt;&lt;/record&gt;&lt;/Cite&gt;&lt;/EndNote&gt;</w:instrText>
      </w:r>
      <w:r w:rsidRPr="00901D7F">
        <w:rPr>
          <w:rFonts w:cstheme="minorHAnsi"/>
          <w:sz w:val="24"/>
          <w:szCs w:val="24"/>
        </w:rPr>
        <w:fldChar w:fldCharType="separate"/>
      </w:r>
      <w:r w:rsidR="004C64BE" w:rsidRPr="00901D7F">
        <w:rPr>
          <w:rFonts w:cstheme="minorHAnsi"/>
          <w:noProof/>
          <w:sz w:val="24"/>
          <w:szCs w:val="24"/>
        </w:rPr>
        <w:t>[20]</w:t>
      </w:r>
      <w:r w:rsidRPr="00901D7F">
        <w:rPr>
          <w:rFonts w:cstheme="minorHAnsi"/>
          <w:sz w:val="24"/>
          <w:szCs w:val="24"/>
        </w:rPr>
        <w:fldChar w:fldCharType="end"/>
      </w:r>
      <w:r w:rsidRPr="00901D7F">
        <w:rPr>
          <w:rFonts w:cstheme="minorHAnsi"/>
          <w:sz w:val="24"/>
          <w:szCs w:val="24"/>
        </w:rPr>
        <w:t xml:space="preserve">. Churches own the majority of health facilities in DRC </w:t>
      </w:r>
      <w:r w:rsidRPr="00901D7F">
        <w:rPr>
          <w:rFonts w:cstheme="minorHAnsi"/>
          <w:sz w:val="24"/>
          <w:szCs w:val="24"/>
        </w:rPr>
        <w:fldChar w:fldCharType="begin"/>
      </w:r>
      <w:r w:rsidR="004C64BE" w:rsidRPr="00901D7F">
        <w:rPr>
          <w:rFonts w:cstheme="minorHAnsi"/>
          <w:sz w:val="24"/>
          <w:szCs w:val="24"/>
        </w:rPr>
        <w:instrText xml:space="preserve"> ADDIN EN.CITE &lt;EndNote&gt;&lt;Cite&gt;&lt;Author&gt;Ministère de Santé Publique RD Congo&lt;/Author&gt;&lt;Year&gt;2016a&lt;/Year&gt;&lt;RecNum&gt;177&lt;/RecNum&gt;&lt;DisplayText&gt;[20]&lt;/DisplayText&gt;&lt;record&gt;&lt;rec-number&gt;177&lt;/rec-number&gt;&lt;foreign-keys&gt;&lt;key app="EN" db-id="dwvfep0dcpprw0eewfrxx5dowa5tdsped25p" timestamp="1580814378"&gt;177&lt;/key&gt;&lt;/foreign-keys&gt;&lt;ref-type name="Report"&gt;27&lt;/ref-type&gt;&lt;contributors&gt;&lt;authors&gt;&lt;author&gt;Ministère de Santé Publique RD Congo,&lt;/author&gt;&lt;/authors&gt;&lt;/contributors&gt;&lt;titles&gt;&lt;title&gt;Plan national de developpement sanitaire&lt;/title&gt;&lt;/titles&gt;&lt;dates&gt;&lt;year&gt;2016a&lt;/year&gt;&lt;/dates&gt;&lt;pub-location&gt;Kinshasa&lt;/pub-location&gt;&lt;publisher&gt;Ministere de la sante Publique RD Congo&lt;/publisher&gt;&lt;urls&gt;&lt;related-urls&gt;&lt;url&gt;http://www.nationalplanningcycles.org/sites/default/files/planning_cycle_repository/democratic_republic_of_congo/pnds_2016-2020_version_finale_29_avril_2016.pdf&lt;/url&gt;&lt;/related-urls&gt;&lt;/urls&gt;&lt;access-date&gt;12/02/2018&lt;/access-date&gt;&lt;/record&gt;&lt;/Cite&gt;&lt;/EndNote&gt;</w:instrText>
      </w:r>
      <w:r w:rsidRPr="00901D7F">
        <w:rPr>
          <w:rFonts w:cstheme="minorHAnsi"/>
          <w:sz w:val="24"/>
          <w:szCs w:val="24"/>
        </w:rPr>
        <w:fldChar w:fldCharType="separate"/>
      </w:r>
      <w:r w:rsidR="004C64BE" w:rsidRPr="00901D7F">
        <w:rPr>
          <w:rFonts w:cstheme="minorHAnsi"/>
          <w:noProof/>
          <w:sz w:val="24"/>
          <w:szCs w:val="24"/>
        </w:rPr>
        <w:t>[20]</w:t>
      </w:r>
      <w:r w:rsidRPr="00901D7F">
        <w:rPr>
          <w:rFonts w:cstheme="minorHAnsi"/>
          <w:sz w:val="24"/>
          <w:szCs w:val="24"/>
        </w:rPr>
        <w:fldChar w:fldCharType="end"/>
      </w:r>
      <w:r w:rsidRPr="00901D7F">
        <w:rPr>
          <w:rFonts w:cstheme="minorHAnsi"/>
          <w:sz w:val="24"/>
          <w:szCs w:val="24"/>
        </w:rPr>
        <w:t xml:space="preserve">, and therefore creating church funded nursing schools in remote areas where there are none or including midwifery in the existing nursing schools could be considered as an alternative viable solution. Recruitment and training of students with rural background can be an effective strategy to improve attraction and retention of health workers in rural areas </w:t>
      </w:r>
      <w:r w:rsidRPr="00901D7F">
        <w:rPr>
          <w:rFonts w:cstheme="minorHAnsi"/>
          <w:sz w:val="24"/>
          <w:szCs w:val="24"/>
        </w:rPr>
        <w:fldChar w:fldCharType="begin">
          <w:fldData xml:space="preserve">PEVuZE5vdGU+PENpdGU+PEF1dGhvcj5TaWRpYsOpPC9BdXRob3I+PFllYXI+MjAxOTwvWWVhcj48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</w:fldData>
        </w:fldChar>
      </w:r>
      <w:r w:rsidR="00EE1E5E" w:rsidRPr="00901D7F">
        <w:rPr>
          <w:rFonts w:cstheme="minorHAnsi"/>
          <w:sz w:val="24"/>
          <w:szCs w:val="24"/>
        </w:rPr>
        <w:instrText xml:space="preserve"> ADDIN EN.CITE </w:instrText>
      </w:r>
      <w:r w:rsidR="00EE1E5E" w:rsidRPr="00901D7F">
        <w:rPr>
          <w:rFonts w:cstheme="minorHAnsi"/>
          <w:sz w:val="24"/>
          <w:szCs w:val="24"/>
        </w:rPr>
        <w:fldChar w:fldCharType="begin">
          <w:fldData xml:space="preserve">PEVuZE5vdGU+PENpdGU+PEF1dGhvcj5TaWRpYsOpPC9BdXRob3I+PFllYXI+MjAxOTwvWWVhcj48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</w:fldData>
        </w:fldChar>
      </w:r>
      <w:r w:rsidR="00EE1E5E" w:rsidRPr="00901D7F">
        <w:rPr>
          <w:rFonts w:cstheme="minorHAnsi"/>
          <w:sz w:val="24"/>
          <w:szCs w:val="24"/>
        </w:rPr>
        <w:instrText xml:space="preserve"> ADDIN EN.CITE.DATA </w:instrText>
      </w:r>
      <w:r w:rsidR="00EE1E5E" w:rsidRPr="00901D7F">
        <w:rPr>
          <w:rFonts w:cstheme="minorHAnsi"/>
          <w:sz w:val="24"/>
          <w:szCs w:val="24"/>
        </w:rPr>
      </w:r>
      <w:r w:rsidR="00EE1E5E" w:rsidRPr="00901D7F">
        <w:rPr>
          <w:rFonts w:cstheme="minorHAnsi"/>
          <w:sz w:val="24"/>
          <w:szCs w:val="24"/>
        </w:rPr>
        <w:fldChar w:fldCharType="end"/>
      </w:r>
      <w:r w:rsidRPr="00901D7F">
        <w:rPr>
          <w:rFonts w:cstheme="minorHAnsi"/>
          <w:sz w:val="24"/>
          <w:szCs w:val="24"/>
        </w:rPr>
      </w:r>
      <w:r w:rsidRPr="00901D7F">
        <w:rPr>
          <w:rFonts w:cstheme="minorHAnsi"/>
          <w:sz w:val="24"/>
          <w:szCs w:val="24"/>
        </w:rPr>
        <w:fldChar w:fldCharType="separate"/>
      </w:r>
      <w:r w:rsidR="00EE1E5E" w:rsidRPr="00901D7F">
        <w:rPr>
          <w:rFonts w:cstheme="minorHAnsi"/>
          <w:noProof/>
          <w:sz w:val="24"/>
          <w:szCs w:val="24"/>
        </w:rPr>
        <w:t>[11, 43, 44]</w:t>
      </w:r>
      <w:r w:rsidRPr="00901D7F">
        <w:rPr>
          <w:rFonts w:cstheme="minorHAnsi"/>
          <w:sz w:val="24"/>
          <w:szCs w:val="24"/>
        </w:rPr>
        <w:fldChar w:fldCharType="end"/>
      </w:r>
      <w:r w:rsidR="00842C7B" w:rsidRPr="00901D7F">
        <w:rPr>
          <w:rFonts w:cstheme="minorHAnsi"/>
          <w:sz w:val="24"/>
          <w:szCs w:val="24"/>
        </w:rPr>
        <w:t xml:space="preserve"> and this was an important element of conflict-affected Liberia’s workforce rebuilding strategy</w:t>
      </w:r>
      <w:r w:rsidR="00F06804" w:rsidRPr="00901D7F">
        <w:rPr>
          <w:rFonts w:cstheme="minorHAnsi"/>
          <w:sz w:val="24"/>
          <w:szCs w:val="24"/>
        </w:rPr>
        <w:t xml:space="preserve"> </w:t>
      </w:r>
      <w:r w:rsidR="00D543AC" w:rsidRPr="00901D7F">
        <w:rPr>
          <w:rFonts w:cstheme="minorHAnsi"/>
          <w:sz w:val="24"/>
          <w:szCs w:val="24"/>
        </w:rPr>
        <w:fldChar w:fldCharType="begin"/>
      </w:r>
      <w:r w:rsidR="00740D8C" w:rsidRPr="00901D7F">
        <w:rPr>
          <w:rFonts w:cstheme="minorHAnsi"/>
          <w:sz w:val="24"/>
          <w:szCs w:val="24"/>
        </w:rPr>
        <w:instrText xml:space="preserve"> ADDIN EN.CITE &lt;EndNote&gt;&lt;Cite&gt;&lt;Author&gt;Varpilah&lt;/Author&gt;&lt;Year&gt;2011&lt;/Year&gt;&lt;RecNum&gt;476&lt;/RecNum&gt;&lt;DisplayText&gt;[45]&lt;/DisplayText&gt;&lt;record&gt;&lt;rec-number&gt;476&lt;/rec-number&gt;&lt;foreign-keys&gt;&lt;key app="EN" db-id="dwvfep0dcpprw0eewfrxx5dowa5tdsped25p" timestamp="1591618828"&gt;476&lt;/key&gt;&lt;/foreign-keys&gt;&lt;ref-type name="Journal Article"&gt;17&lt;/ref-type&gt;&lt;contributors&gt;&lt;authors&gt;&lt;author&gt;Varpilah, S Tornorlah&lt;/author&gt;&lt;author&gt;Safer, Meredith&lt;/author&gt;&lt;author&gt;Frenkel, Erica&lt;/author&gt;&lt;author&gt;Baba, Duza&lt;/author&gt;&lt;author&gt;Massaquoi, Moses&lt;/author&gt;&lt;author&gt;Barrow, Genevieve&lt;/author&gt;&lt;/authors&gt;&lt;/contributors&gt;&lt;titles&gt;&lt;title&gt;Rebuilding human resources for health: a case study from Liberia&lt;/title&gt;&lt;secondary-title&gt;Human Resources for Health&lt;/secondary-title&gt;&lt;/titles&gt;&lt;periodical&gt;&lt;full-title&gt;Human Resources for Health&lt;/full-title&gt;&lt;abbr-1&gt;Hum Resour Health&lt;/abbr-1&gt;&lt;/periodical&gt;&lt;volume&gt;9&lt;/volume&gt;&lt;number&gt;11&lt;/number&gt;&lt;dates&gt;&lt;year&gt;2011&lt;/year&gt;&lt;/dates&gt;&lt;urls&gt;&lt;related-urls&gt;&lt;url&gt;https://www.ncbi.nlm.nih.gov/pmc/articles/PMC3117767/&lt;/url&gt;&lt;/related-urls&gt;&lt;/urls&gt;&lt;electronic-resource-num&gt;https://doi.org/10.1186/1478-4491-9-11 &lt;/electronic-resource-num&gt;&lt;access-date&gt;8/06/2020&lt;/access-date&gt;&lt;/record&gt;&lt;/Cite&gt;&lt;/EndNote&gt;</w:instrText>
      </w:r>
      <w:r w:rsidR="00D543AC" w:rsidRPr="00901D7F">
        <w:rPr>
          <w:rFonts w:cstheme="minorHAnsi"/>
          <w:sz w:val="24"/>
          <w:szCs w:val="24"/>
        </w:rPr>
        <w:fldChar w:fldCharType="separate"/>
      </w:r>
      <w:r w:rsidR="00740D8C" w:rsidRPr="00901D7F">
        <w:rPr>
          <w:rFonts w:cstheme="minorHAnsi"/>
          <w:noProof/>
          <w:sz w:val="24"/>
          <w:szCs w:val="24"/>
        </w:rPr>
        <w:t>[45]</w:t>
      </w:r>
      <w:r w:rsidR="00D543AC" w:rsidRPr="00901D7F">
        <w:rPr>
          <w:rFonts w:cstheme="minorHAnsi"/>
          <w:sz w:val="24"/>
          <w:szCs w:val="24"/>
        </w:rPr>
        <w:fldChar w:fldCharType="end"/>
      </w:r>
      <w:r w:rsidR="00842C7B" w:rsidRPr="00901D7F">
        <w:rPr>
          <w:rFonts w:cstheme="minorHAnsi"/>
          <w:sz w:val="24"/>
          <w:szCs w:val="24"/>
        </w:rPr>
        <w:t xml:space="preserve">. </w:t>
      </w:r>
      <w:r w:rsidRPr="00901D7F">
        <w:rPr>
          <w:rFonts w:cstheme="minorHAnsi"/>
          <w:sz w:val="24"/>
          <w:szCs w:val="24"/>
        </w:rPr>
        <w:t xml:space="preserve"> In eastern DRC, most graduates from rural medical schools worked in rural health facilities </w:t>
      </w:r>
      <w:r w:rsidRPr="00901D7F">
        <w:rPr>
          <w:rFonts w:cstheme="minorHAnsi"/>
          <w:sz w:val="24"/>
          <w:szCs w:val="24"/>
        </w:rPr>
        <w:fldChar w:fldCharType="begin"/>
      </w:r>
      <w:r w:rsidR="00740D8C" w:rsidRPr="00901D7F">
        <w:rPr>
          <w:rFonts w:cstheme="minorHAnsi"/>
          <w:sz w:val="24"/>
          <w:szCs w:val="24"/>
        </w:rPr>
        <w:instrText xml:space="preserve"> ADDIN EN.CITE &lt;EndNote&gt;&lt;Cite&gt;&lt;Author&gt;Longombe&lt;/Author&gt;&lt;Year&gt;2009&lt;/Year&gt;&lt;RecNum&gt;173&lt;/RecNum&gt;&lt;DisplayText&gt;[49]&lt;/DisplayText&gt;&lt;record&gt;&lt;rec-number&gt;173&lt;/rec-number&gt;&lt;foreign-keys&gt;&lt;key app="EN" db-id="dwvfep0dcpprw0eewfrxx5dowa5tdsped25p" timestamp="1580814378"&gt;173&lt;/key&gt;&lt;/foreign-keys&gt;&lt;ref-type name="Journal Article"&gt;17&lt;/ref-type&gt;&lt;contributors&gt;&lt;authors&gt;&lt;author&gt;Longombe, Ahuka Ona&lt;/author&gt;&lt;/authors&gt;&lt;/contributors&gt;&lt;titles&gt;&lt;title&gt;Medical schools in rural areas: necessity or aberration?&lt;/title&gt;&lt;secondary-title&gt;Rural and Remote Health&lt;/secondary-title&gt;&lt;/titles&gt;&lt;periodical&gt;&lt;full-title&gt;Rural and Remote Health&lt;/full-title&gt;&lt;abbr-1&gt;Rural Remote Health&lt;/abbr-1&gt;&lt;/periodical&gt;&lt;volume&gt;9&lt;/volume&gt;&lt;number&gt;3&lt;/number&gt;&lt;dates&gt;&lt;year&gt;2009&lt;/year&gt;&lt;/dates&gt;&lt;urls&gt;&lt;related-urls&gt;&lt;url&gt;https://www.rrh.org.au/journal/article/1131&lt;/url&gt;&lt;/related-urls&gt;&lt;/urls&gt;&lt;access-date&gt;4/08/2019&lt;/access-date&gt;&lt;/record&gt;&lt;/Cite&gt;&lt;/EndNote&gt;</w:instrText>
      </w:r>
      <w:r w:rsidRPr="00901D7F">
        <w:rPr>
          <w:rFonts w:cstheme="minorHAnsi"/>
          <w:sz w:val="24"/>
          <w:szCs w:val="24"/>
        </w:rPr>
        <w:fldChar w:fldCharType="separate"/>
      </w:r>
      <w:r w:rsidR="00740D8C" w:rsidRPr="00901D7F">
        <w:rPr>
          <w:rFonts w:cstheme="minorHAnsi"/>
          <w:noProof/>
          <w:sz w:val="24"/>
          <w:szCs w:val="24"/>
        </w:rPr>
        <w:t>[49]</w:t>
      </w:r>
      <w:r w:rsidRPr="00901D7F">
        <w:rPr>
          <w:rFonts w:cstheme="minorHAnsi"/>
          <w:sz w:val="24"/>
          <w:szCs w:val="24"/>
        </w:rPr>
        <w:fldChar w:fldCharType="end"/>
      </w:r>
      <w:r w:rsidRPr="00901D7F">
        <w:rPr>
          <w:rFonts w:cstheme="minorHAnsi"/>
          <w:sz w:val="24"/>
          <w:szCs w:val="24"/>
        </w:rPr>
        <w:t xml:space="preserve">.  Involving local community in the selection and support of students is a potentially powerful strategy, however, open and transparent processes for selection, and dialogue and agreement with provincial district health authorities about deployment of the students is crucial </w:t>
      </w:r>
      <w:r w:rsidRPr="00901D7F">
        <w:rPr>
          <w:rFonts w:cstheme="minorHAnsi"/>
          <w:sz w:val="24"/>
          <w:szCs w:val="24"/>
        </w:rPr>
        <w:fldChar w:fldCharType="begin"/>
      </w:r>
      <w:r w:rsidR="00740D8C" w:rsidRPr="00901D7F">
        <w:rPr>
          <w:rFonts w:cstheme="minorHAnsi"/>
          <w:sz w:val="24"/>
          <w:szCs w:val="24"/>
        </w:rPr>
        <w:instrText xml:space="preserve"> ADDIN EN.CITE &lt;EndNote&gt;&lt;Cite&gt;&lt;Author&gt;Chopra&lt;/Author&gt;&lt;Year&gt;2008&lt;/Year&gt;&lt;RecNum&gt;442&lt;/RecNum&gt;&lt;DisplayText&gt;[46]&lt;/DisplayText&gt;&lt;record&gt;&lt;rec-number&gt;442&lt;/rec-number&gt;&lt;foreign-keys&gt;&lt;key app="EN" db-id="dwvfep0dcpprw0eewfrxx5dowa5tdsped25p" timestamp="1583396962"&gt;442&lt;/key&gt;&lt;/foreign-keys&gt;&lt;ref-type name="Journal Article"&gt;17&lt;/ref-type&gt;&lt;contributors&gt;&lt;authors&gt;&lt;author&gt; Chopra, Mickey&lt;/author&gt;&lt;author&gt; Munro, Salla&lt;/author&gt;&lt;author&gt; Lavis, John N&lt;/author&gt;&lt;author&gt; Vist, Gunn&lt;/author&gt;&lt;author&gt; Bennett, Sara&lt;/author&gt;&lt;/authors&gt;&lt;/contributors&gt;&lt;titles&gt;&lt;title&gt;Effects of policy options for human resources for health: an analysis of systematic reviews&lt;/title&gt;&lt;secondary-title&gt;Lancet&lt;/secondary-title&gt;&lt;/titles&gt;&lt;periodical&gt;&lt;full-title&gt;Lancet&lt;/full-title&gt;&lt;/periodical&gt;&lt;pages&gt;668-74&lt;/pages&gt;&lt;volume&gt;371&lt;/volume&gt;&lt;dates&gt;&lt;year&gt;2008&lt;/year&gt;&lt;/dates&gt;&lt;urls&gt;&lt;related-urls&gt;&lt;url&gt;https://reader.elsevier.com/reader/sd/pii/S0140673608603050?token=CEF7FB3F54D06B01ECBAEE40EA19C3ADA4D65A30C05ED4FFC4BB492C4BDDB541E1B407055B208A4CE3EAC46E02E37A3E&lt;/url&gt;&lt;/related-urls&gt;&lt;/urls&gt;&lt;/record&gt;&lt;/Cite&gt;&lt;/EndNote&gt;</w:instrText>
      </w:r>
      <w:r w:rsidRPr="00901D7F">
        <w:rPr>
          <w:rFonts w:cstheme="minorHAnsi"/>
          <w:sz w:val="24"/>
          <w:szCs w:val="24"/>
        </w:rPr>
        <w:fldChar w:fldCharType="separate"/>
      </w:r>
      <w:r w:rsidR="00740D8C" w:rsidRPr="00901D7F">
        <w:rPr>
          <w:rFonts w:cstheme="minorHAnsi"/>
          <w:noProof/>
          <w:sz w:val="24"/>
          <w:szCs w:val="24"/>
        </w:rPr>
        <w:t>[46]</w:t>
      </w:r>
      <w:r w:rsidRPr="00901D7F">
        <w:rPr>
          <w:rFonts w:cstheme="minorHAnsi"/>
          <w:sz w:val="24"/>
          <w:szCs w:val="24"/>
        </w:rPr>
        <w:fldChar w:fldCharType="end"/>
      </w:r>
      <w:r w:rsidRPr="00901D7F">
        <w:rPr>
          <w:rFonts w:cstheme="minorHAnsi"/>
          <w:sz w:val="24"/>
          <w:szCs w:val="24"/>
        </w:rPr>
        <w:t xml:space="preserve">.  Central to this is the selection of women students as female midwives are more accepted in rural areas; this requires cross sector collaboration and long term support so that girls, their families and their communities are encouraged to support their schooling, delay marriage and focus on education and career </w:t>
      </w:r>
      <w:r w:rsidRPr="00901D7F">
        <w:rPr>
          <w:rFonts w:cstheme="minorHAnsi"/>
          <w:sz w:val="24"/>
          <w:szCs w:val="24"/>
        </w:rPr>
        <w:fldChar w:fldCharType="begin"/>
      </w:r>
      <w:r w:rsidR="00E0029C" w:rsidRPr="00901D7F">
        <w:rPr>
          <w:rFonts w:cstheme="minorHAnsi"/>
          <w:sz w:val="24"/>
          <w:szCs w:val="24"/>
        </w:rPr>
        <w:instrText xml:space="preserve"> ADDIN EN.CITE &lt;EndNote&gt;&lt;Cite&gt;&lt;Author&gt;Suuk&lt;/Author&gt;&lt;Year&gt;2017&lt;/Year&gt;&lt;RecNum&gt;363&lt;/RecNum&gt;&lt;DisplayText&gt;[50]&lt;/DisplayText&gt;&lt;record&gt;&lt;rec-number&gt;363&lt;/rec-number&gt;&lt;foreign-keys&gt;&lt;key app="EN" db-id="dwvfep0dcpprw0eewfrxx5dowa5tdsped25p" timestamp="1580814496"&gt;363&lt;/key&gt;&lt;/foreign-keys&gt;&lt;ref-type name="Newspaper Article"&gt;23&lt;/ref-type&gt;&lt;contributors&gt;&lt;authors&gt;&lt;author&gt;Suuk, Maxwell &lt;/author&gt;&lt;/authors&gt;&lt;/contributors&gt;&lt;titles&gt;&lt;title&gt;Ghanaian women reject male midwives&lt;/title&gt;&lt;secondary-title&gt;DW Akademie&lt;/secondary-title&gt;&lt;/titles&gt;&lt;dates&gt;&lt;year&gt;2017&lt;/year&gt;&lt;pub-dates&gt;&lt;date&gt;23/04/2019&lt;/date&gt;&lt;/pub-dates&gt;&lt;/dates&gt;&lt;urls&gt;&lt;related-urls&gt;&lt;url&gt;https://www.dw.com/en/ghanaian-women-reject-male-midwives/a-37733547&lt;/url&gt;&lt;/related-urls&gt;&lt;/urls&gt;&lt;/record&gt;&lt;/Cite&gt;&lt;/EndNote&gt;</w:instrText>
      </w:r>
      <w:r w:rsidRPr="00901D7F">
        <w:rPr>
          <w:rFonts w:cstheme="minorHAnsi"/>
          <w:sz w:val="24"/>
          <w:szCs w:val="24"/>
        </w:rPr>
        <w:fldChar w:fldCharType="separate"/>
      </w:r>
      <w:r w:rsidR="00E0029C" w:rsidRPr="00901D7F">
        <w:rPr>
          <w:rFonts w:cstheme="minorHAnsi"/>
          <w:noProof/>
          <w:sz w:val="24"/>
          <w:szCs w:val="24"/>
        </w:rPr>
        <w:t>[50]</w:t>
      </w:r>
      <w:r w:rsidRPr="00901D7F">
        <w:rPr>
          <w:rFonts w:cstheme="minorHAnsi"/>
          <w:sz w:val="24"/>
          <w:szCs w:val="24"/>
        </w:rPr>
        <w:fldChar w:fldCharType="end"/>
      </w:r>
      <w:r w:rsidRPr="00901D7F">
        <w:rPr>
          <w:rFonts w:cstheme="minorHAnsi"/>
          <w:sz w:val="24"/>
          <w:szCs w:val="24"/>
        </w:rPr>
        <w:t xml:space="preserve"> .  </w:t>
      </w:r>
    </w:p>
    <w:p w14:paraId="3EB17CB5" w14:textId="3088CB86" w:rsidR="00465496" w:rsidRPr="00901D7F" w:rsidRDefault="00465496" w:rsidP="00887EAF">
      <w:pPr>
        <w:spacing w:line="480" w:lineRule="auto"/>
        <w:rPr>
          <w:rFonts w:cstheme="minorHAnsi"/>
          <w:sz w:val="24"/>
          <w:szCs w:val="24"/>
        </w:rPr>
      </w:pPr>
      <w:r w:rsidRPr="00901D7F">
        <w:rPr>
          <w:rFonts w:cstheme="minorHAnsi"/>
          <w:sz w:val="24"/>
          <w:szCs w:val="24"/>
        </w:rPr>
        <w:t>Providing regular salary and allowances</w:t>
      </w:r>
      <w:r w:rsidR="00842C7B" w:rsidRPr="00901D7F">
        <w:rPr>
          <w:rFonts w:cstheme="minorHAnsi"/>
          <w:sz w:val="24"/>
          <w:szCs w:val="24"/>
        </w:rPr>
        <w:t xml:space="preserve"> </w:t>
      </w:r>
      <w:r w:rsidRPr="00901D7F">
        <w:rPr>
          <w:rFonts w:cstheme="minorHAnsi"/>
          <w:sz w:val="24"/>
          <w:szCs w:val="24"/>
        </w:rPr>
        <w:t xml:space="preserve">was an important strategy raised by the workshop participants. </w:t>
      </w:r>
      <w:r w:rsidR="00842C7B" w:rsidRPr="00901D7F">
        <w:rPr>
          <w:rFonts w:cstheme="minorHAnsi"/>
          <w:sz w:val="24"/>
          <w:szCs w:val="24"/>
        </w:rPr>
        <w:t xml:space="preserve">This has been shown as being significant in </w:t>
      </w:r>
      <w:r w:rsidR="00300F59" w:rsidRPr="00901D7F">
        <w:rPr>
          <w:rFonts w:cstheme="minorHAnsi"/>
          <w:sz w:val="24"/>
          <w:szCs w:val="24"/>
        </w:rPr>
        <w:t>fragile</w:t>
      </w:r>
      <w:r w:rsidR="00842C7B" w:rsidRPr="00901D7F">
        <w:rPr>
          <w:rFonts w:cstheme="minorHAnsi"/>
          <w:sz w:val="24"/>
          <w:szCs w:val="24"/>
        </w:rPr>
        <w:t xml:space="preserve"> settin</w:t>
      </w:r>
      <w:r w:rsidR="00D543AC" w:rsidRPr="00901D7F">
        <w:rPr>
          <w:rFonts w:cstheme="minorHAnsi"/>
          <w:sz w:val="24"/>
          <w:szCs w:val="24"/>
        </w:rPr>
        <w:t xml:space="preserve">gs </w:t>
      </w:r>
      <w:r w:rsidR="00D543AC" w:rsidRPr="00901D7F">
        <w:rPr>
          <w:rFonts w:cstheme="minorHAnsi"/>
          <w:sz w:val="24"/>
          <w:szCs w:val="24"/>
        </w:rPr>
        <w:fldChar w:fldCharType="begin">
          <w:fldData xml:space="preserve">PEVuZE5vdGU+PENpdGU+PEF1dGhvcj5OYW1ha3VsYTwvQXV0aG9yPjxZZWFyPjIwMTQ8L1llYXI+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</w:fldData>
        </w:fldChar>
      </w:r>
      <w:r w:rsidR="00E0029C" w:rsidRPr="00901D7F">
        <w:rPr>
          <w:rFonts w:cstheme="minorHAnsi"/>
          <w:sz w:val="24"/>
          <w:szCs w:val="24"/>
        </w:rPr>
        <w:instrText xml:space="preserve"> ADDIN EN.CITE </w:instrText>
      </w:r>
      <w:r w:rsidR="00E0029C" w:rsidRPr="00901D7F">
        <w:rPr>
          <w:rFonts w:cstheme="minorHAnsi"/>
          <w:sz w:val="24"/>
          <w:szCs w:val="24"/>
        </w:rPr>
        <w:fldChar w:fldCharType="begin">
          <w:fldData xml:space="preserve">PEVuZE5vdGU+PENpdGU+PEF1dGhvcj5OYW1ha3VsYTwvQXV0aG9yPjxZZWFyPjIwMTQ8L1llYXI+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</w:fldData>
        </w:fldChar>
      </w:r>
      <w:r w:rsidR="00E0029C" w:rsidRPr="00901D7F">
        <w:rPr>
          <w:rFonts w:cstheme="minorHAnsi"/>
          <w:sz w:val="24"/>
          <w:szCs w:val="24"/>
        </w:rPr>
        <w:instrText xml:space="preserve"> ADDIN EN.CITE.DATA </w:instrText>
      </w:r>
      <w:r w:rsidR="00E0029C" w:rsidRPr="00901D7F">
        <w:rPr>
          <w:rFonts w:cstheme="minorHAnsi"/>
          <w:sz w:val="24"/>
          <w:szCs w:val="24"/>
        </w:rPr>
      </w:r>
      <w:r w:rsidR="00E0029C" w:rsidRPr="00901D7F">
        <w:rPr>
          <w:rFonts w:cstheme="minorHAnsi"/>
          <w:sz w:val="24"/>
          <w:szCs w:val="24"/>
        </w:rPr>
        <w:fldChar w:fldCharType="end"/>
      </w:r>
      <w:r w:rsidR="00D543AC" w:rsidRPr="00901D7F">
        <w:rPr>
          <w:rFonts w:cstheme="minorHAnsi"/>
          <w:sz w:val="24"/>
          <w:szCs w:val="24"/>
        </w:rPr>
      </w:r>
      <w:r w:rsidR="00D543AC" w:rsidRPr="00901D7F">
        <w:rPr>
          <w:rFonts w:cstheme="minorHAnsi"/>
          <w:sz w:val="24"/>
          <w:szCs w:val="24"/>
        </w:rPr>
        <w:fldChar w:fldCharType="separate"/>
      </w:r>
      <w:r w:rsidR="00E0029C" w:rsidRPr="00901D7F">
        <w:rPr>
          <w:rFonts w:cstheme="minorHAnsi"/>
          <w:noProof/>
          <w:sz w:val="24"/>
          <w:szCs w:val="24"/>
        </w:rPr>
        <w:t>[51, 52]</w:t>
      </w:r>
      <w:r w:rsidR="00D543AC" w:rsidRPr="00901D7F">
        <w:rPr>
          <w:rFonts w:cstheme="minorHAnsi"/>
          <w:sz w:val="24"/>
          <w:szCs w:val="24"/>
        </w:rPr>
        <w:fldChar w:fldCharType="end"/>
      </w:r>
      <w:r w:rsidR="00842C7B" w:rsidRPr="00901D7F">
        <w:rPr>
          <w:rFonts w:cstheme="minorHAnsi"/>
          <w:sz w:val="24"/>
          <w:szCs w:val="24"/>
        </w:rPr>
        <w:t xml:space="preserve">. </w:t>
      </w:r>
      <w:r w:rsidRPr="00901D7F">
        <w:rPr>
          <w:rFonts w:cstheme="minorHAnsi"/>
          <w:sz w:val="24"/>
          <w:szCs w:val="24"/>
        </w:rPr>
        <w:t xml:space="preserve">It is critical that midwives are able to support themselves and their families whilst continuing to serve their communities </w:t>
      </w:r>
      <w:r w:rsidRPr="00901D7F">
        <w:rPr>
          <w:rFonts w:cstheme="minorHAnsi"/>
          <w:sz w:val="24"/>
          <w:szCs w:val="24"/>
        </w:rPr>
        <w:fldChar w:fldCharType="begin">
          <w:fldData xml:space="preserve">PEVuZE5vdGU+PENpdGU+PEF1dGhvcj5CZXJ0b25lPC9BdXRob3I+PFllYXI+MjAxODwvWWVhcj48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=
</w:fldData>
        </w:fldChar>
      </w:r>
      <w:r w:rsidR="00740D8C" w:rsidRPr="00901D7F">
        <w:rPr>
          <w:rFonts w:cstheme="minorHAnsi"/>
          <w:sz w:val="24"/>
          <w:szCs w:val="24"/>
        </w:rPr>
        <w:instrText xml:space="preserve"> ADDIN EN.CITE </w:instrText>
      </w:r>
      <w:r w:rsidR="00740D8C" w:rsidRPr="00901D7F">
        <w:rPr>
          <w:rFonts w:cstheme="minorHAnsi"/>
          <w:sz w:val="24"/>
          <w:szCs w:val="24"/>
        </w:rPr>
        <w:fldChar w:fldCharType="begin">
          <w:fldData xml:space="preserve">PEVuZE5vdGU+PENpdGU+PEF1dGhvcj5CZXJ0b25lPC9BdXRob3I+PFllYXI+MjAxODwvWWVhcj48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=
</w:fldData>
        </w:fldChar>
      </w:r>
      <w:r w:rsidR="00740D8C" w:rsidRPr="00901D7F">
        <w:rPr>
          <w:rFonts w:cstheme="minorHAnsi"/>
          <w:sz w:val="24"/>
          <w:szCs w:val="24"/>
        </w:rPr>
        <w:instrText xml:space="preserve"> ADDIN EN.CITE.DATA </w:instrText>
      </w:r>
      <w:r w:rsidR="00740D8C" w:rsidRPr="00901D7F">
        <w:rPr>
          <w:rFonts w:cstheme="minorHAnsi"/>
          <w:sz w:val="24"/>
          <w:szCs w:val="24"/>
        </w:rPr>
      </w:r>
      <w:r w:rsidR="00740D8C" w:rsidRPr="00901D7F">
        <w:rPr>
          <w:rFonts w:cstheme="minorHAnsi"/>
          <w:sz w:val="24"/>
          <w:szCs w:val="24"/>
        </w:rPr>
        <w:fldChar w:fldCharType="end"/>
      </w:r>
      <w:r w:rsidRPr="00901D7F">
        <w:rPr>
          <w:rFonts w:cstheme="minorHAnsi"/>
          <w:sz w:val="24"/>
          <w:szCs w:val="24"/>
        </w:rPr>
      </w:r>
      <w:r w:rsidRPr="00901D7F">
        <w:rPr>
          <w:rFonts w:cstheme="minorHAnsi"/>
          <w:sz w:val="24"/>
          <w:szCs w:val="24"/>
        </w:rPr>
        <w:fldChar w:fldCharType="separate"/>
      </w:r>
      <w:r w:rsidR="00740D8C" w:rsidRPr="00901D7F">
        <w:rPr>
          <w:rFonts w:cstheme="minorHAnsi"/>
          <w:noProof/>
          <w:sz w:val="24"/>
          <w:szCs w:val="24"/>
        </w:rPr>
        <w:t>[11, 44, 47, 53, 54]</w:t>
      </w:r>
      <w:r w:rsidRPr="00901D7F">
        <w:rPr>
          <w:rFonts w:cstheme="minorHAnsi"/>
          <w:sz w:val="24"/>
          <w:szCs w:val="24"/>
        </w:rPr>
        <w:fldChar w:fldCharType="end"/>
      </w:r>
      <w:r w:rsidRPr="00901D7F">
        <w:rPr>
          <w:rFonts w:cstheme="minorHAnsi"/>
          <w:sz w:val="24"/>
          <w:szCs w:val="24"/>
        </w:rPr>
        <w:t>. However, it is clear from this study and others that very few</w:t>
      </w:r>
      <w:r w:rsidR="00C15DD7" w:rsidRPr="00901D7F">
        <w:rPr>
          <w:rFonts w:cstheme="minorHAnsi"/>
          <w:sz w:val="24"/>
          <w:szCs w:val="24"/>
        </w:rPr>
        <w:t xml:space="preserve"> health workers in Ituri province</w:t>
      </w:r>
      <w:r w:rsidRPr="00901D7F">
        <w:rPr>
          <w:rFonts w:cstheme="minorHAnsi"/>
          <w:sz w:val="24"/>
          <w:szCs w:val="24"/>
        </w:rPr>
        <w:t xml:space="preserve"> receive salary or allowances, and this is particularly the case for </w:t>
      </w:r>
      <w:r w:rsidR="00C15DD7" w:rsidRPr="00901D7F">
        <w:rPr>
          <w:rFonts w:cstheme="minorHAnsi"/>
          <w:sz w:val="24"/>
          <w:szCs w:val="24"/>
        </w:rPr>
        <w:t xml:space="preserve">those working in </w:t>
      </w:r>
      <w:r w:rsidRPr="00901D7F">
        <w:rPr>
          <w:rFonts w:cstheme="minorHAnsi"/>
          <w:sz w:val="24"/>
          <w:szCs w:val="24"/>
        </w:rPr>
        <w:t xml:space="preserve">rural </w:t>
      </w:r>
      <w:r w:rsidR="00C15DD7" w:rsidRPr="00901D7F">
        <w:rPr>
          <w:rFonts w:cstheme="minorHAnsi"/>
          <w:sz w:val="24"/>
          <w:szCs w:val="24"/>
        </w:rPr>
        <w:t xml:space="preserve">areas </w:t>
      </w:r>
      <w:r w:rsidR="00243779" w:rsidRPr="00901D7F">
        <w:rPr>
          <w:rFonts w:cstheme="minorHAnsi"/>
          <w:sz w:val="24"/>
          <w:szCs w:val="24"/>
        </w:rPr>
        <w:fldChar w:fldCharType="begin"/>
      </w:r>
      <w:r w:rsidR="008B7242" w:rsidRPr="00901D7F">
        <w:rPr>
          <w:rFonts w:cstheme="minorHAnsi"/>
          <w:sz w:val="24"/>
          <w:szCs w:val="24"/>
        </w:rPr>
        <w:instrText xml:space="preserve"> ADDIN EN.CITE &lt;EndNote&gt;&lt;Cite&gt;&lt;Author&gt;Baba&lt;/Author&gt;&lt;Year&gt;2020&lt;/Year&gt;&lt;RecNum&gt;421&lt;/RecNum&gt;&lt;DisplayText&gt;[28]&lt;/DisplayText&gt;&lt;record&gt;&lt;rec-number&gt;421&lt;/rec-number&gt;&lt;foreign-keys&gt;&lt;key app="EN" db-id="dwvfep0dcpprw0eewfrxx5dowa5tdsped25p" timestamp="1582214534"&gt;421&lt;/key&gt;&lt;/foreign-keys&gt;&lt;ref-type name="Journal Article"&gt;17&lt;/ref-type&gt;&lt;contributors&gt;&lt;authors&gt;&lt;author&gt;Baba, Amuda&lt;/author&gt;&lt;author&gt;Theobald, Sally &lt;/author&gt;&lt;author&gt;Martineau, Tim &lt;/author&gt;&lt;author&gt;Sabuni, Paluku&lt;/author&gt;&lt;author&gt;Muziakukwa, Marie&lt;/author&gt;&lt;author&gt;Alitimango, Ajaruva&lt;/author&gt;&lt;author&gt;Raven, Joanna &lt;/author&gt;&lt;/authors&gt;&lt;/contributors&gt;&lt;titles&gt;&lt;title&gt;Being a midwife is being prepared to help women in very difficult conditions”: midwives’ experiences of working in the rural and fragile settings of Ituri Province, Democratic Republic of Congo  &lt;/title&gt;&lt;secondary-title&gt;Rural and Remote Health&lt;/secondary-title&gt;&lt;/titles&gt;&lt;periodical&gt;&lt;full-title&gt;Rural and Remote Health&lt;/full-title&gt;&lt;abbr-1&gt;Rural Remote Health&lt;/abbr-1&gt;&lt;/periodical&gt;&lt;volume&gt;20&lt;/volume&gt;&lt;number&gt;3&lt;/number&gt;&lt;dates&gt;&lt;year&gt;2020&lt;/year&gt;&lt;/dates&gt;&lt;urls&gt;&lt;/urls&gt;&lt;electronic-resource-num&gt;https://doi.org/10.22605/RRH5677&lt;/electronic-resource-num&gt;&lt;/record&gt;&lt;/Cite&gt;&lt;/EndNote&gt;</w:instrText>
      </w:r>
      <w:r w:rsidR="00243779" w:rsidRPr="00901D7F">
        <w:rPr>
          <w:rFonts w:cstheme="minorHAnsi"/>
          <w:sz w:val="24"/>
          <w:szCs w:val="24"/>
        </w:rPr>
        <w:fldChar w:fldCharType="separate"/>
      </w:r>
      <w:r w:rsidR="008B7242" w:rsidRPr="00901D7F">
        <w:rPr>
          <w:rFonts w:cstheme="minorHAnsi"/>
          <w:noProof/>
          <w:sz w:val="24"/>
          <w:szCs w:val="24"/>
        </w:rPr>
        <w:t>[28]</w:t>
      </w:r>
      <w:r w:rsidR="00243779" w:rsidRPr="00901D7F">
        <w:rPr>
          <w:rFonts w:cstheme="minorHAnsi"/>
          <w:sz w:val="24"/>
          <w:szCs w:val="24"/>
        </w:rPr>
        <w:fldChar w:fldCharType="end"/>
      </w:r>
      <w:r w:rsidR="00243779" w:rsidRPr="00901D7F">
        <w:rPr>
          <w:rFonts w:cstheme="minorHAnsi"/>
          <w:sz w:val="24"/>
          <w:szCs w:val="24"/>
        </w:rPr>
        <w:t xml:space="preserve">. </w:t>
      </w:r>
      <w:r w:rsidRPr="00901D7F">
        <w:rPr>
          <w:rFonts w:cstheme="minorHAnsi"/>
          <w:sz w:val="24"/>
          <w:szCs w:val="24"/>
        </w:rPr>
        <w:t xml:space="preserve">Ituri province may well be specifically disadvantaged as it is estimated that in the whole country </w:t>
      </w:r>
      <w:r w:rsidR="00C15DD7" w:rsidRPr="00901D7F">
        <w:rPr>
          <w:rFonts w:cstheme="minorHAnsi"/>
          <w:sz w:val="24"/>
          <w:szCs w:val="24"/>
        </w:rPr>
        <w:t>33%</w:t>
      </w:r>
      <w:r w:rsidRPr="00901D7F">
        <w:rPr>
          <w:rFonts w:cstheme="minorHAnsi"/>
          <w:sz w:val="24"/>
          <w:szCs w:val="24"/>
        </w:rPr>
        <w:t xml:space="preserve"> of health workers receive salary from the government and about 65% receive their risk allowances </w:t>
      </w:r>
      <w:r w:rsidRPr="00901D7F">
        <w:rPr>
          <w:rFonts w:cstheme="minorHAnsi"/>
          <w:sz w:val="24"/>
          <w:szCs w:val="24"/>
        </w:rPr>
        <w:fldChar w:fldCharType="begin">
          <w:fldData xml:space="preserve">PEVuZE5vdGU+PENpdGU+PEF1dGhvcj5NaW5pc3TDqHJlIGRlIFNhbnTDqSBQdWJsaXF1ZSBSRCBD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</w:fldData>
        </w:fldChar>
      </w:r>
      <w:r w:rsidR="00E0029C" w:rsidRPr="00901D7F">
        <w:rPr>
          <w:rFonts w:cstheme="minorHAnsi"/>
          <w:sz w:val="24"/>
          <w:szCs w:val="24"/>
        </w:rPr>
        <w:instrText xml:space="preserve"> ADDIN EN.CITE </w:instrText>
      </w:r>
      <w:r w:rsidR="00E0029C" w:rsidRPr="00901D7F">
        <w:rPr>
          <w:rFonts w:cstheme="minorHAnsi"/>
          <w:sz w:val="24"/>
          <w:szCs w:val="24"/>
        </w:rPr>
        <w:fldChar w:fldCharType="begin">
          <w:fldData xml:space="preserve">PEVuZE5vdGU+PENpdGU+PEF1dGhvcj5NaW5pc3TDqHJlIGRlIFNhbnTDqSBQdWJsaXF1ZSBSRCBD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</w:fldData>
        </w:fldChar>
      </w:r>
      <w:r w:rsidR="00E0029C" w:rsidRPr="00901D7F">
        <w:rPr>
          <w:rFonts w:cstheme="minorHAnsi"/>
          <w:sz w:val="24"/>
          <w:szCs w:val="24"/>
        </w:rPr>
        <w:instrText xml:space="preserve"> ADDIN EN.CITE.DATA </w:instrText>
      </w:r>
      <w:r w:rsidR="00E0029C" w:rsidRPr="00901D7F">
        <w:rPr>
          <w:rFonts w:cstheme="minorHAnsi"/>
          <w:sz w:val="24"/>
          <w:szCs w:val="24"/>
        </w:rPr>
      </w:r>
      <w:r w:rsidR="00E0029C" w:rsidRPr="00901D7F">
        <w:rPr>
          <w:rFonts w:cstheme="minorHAnsi"/>
          <w:sz w:val="24"/>
          <w:szCs w:val="24"/>
        </w:rPr>
        <w:fldChar w:fldCharType="end"/>
      </w:r>
      <w:r w:rsidRPr="00901D7F">
        <w:rPr>
          <w:rFonts w:cstheme="minorHAnsi"/>
          <w:sz w:val="24"/>
          <w:szCs w:val="24"/>
        </w:rPr>
      </w:r>
      <w:r w:rsidRPr="00901D7F">
        <w:rPr>
          <w:rFonts w:cstheme="minorHAnsi"/>
          <w:sz w:val="24"/>
          <w:szCs w:val="24"/>
        </w:rPr>
        <w:fldChar w:fldCharType="separate"/>
      </w:r>
      <w:r w:rsidR="00E0029C" w:rsidRPr="00901D7F">
        <w:rPr>
          <w:rFonts w:cstheme="minorHAnsi"/>
          <w:noProof/>
          <w:sz w:val="24"/>
          <w:szCs w:val="24"/>
        </w:rPr>
        <w:t>[18, 20, 55]</w:t>
      </w:r>
      <w:r w:rsidRPr="00901D7F">
        <w:rPr>
          <w:rFonts w:cstheme="minorHAnsi"/>
          <w:sz w:val="24"/>
          <w:szCs w:val="24"/>
        </w:rPr>
        <w:fldChar w:fldCharType="end"/>
      </w:r>
      <w:r w:rsidRPr="00901D7F">
        <w:rPr>
          <w:rFonts w:cstheme="minorHAnsi"/>
          <w:sz w:val="24"/>
          <w:szCs w:val="24"/>
        </w:rPr>
        <w:t xml:space="preserve">. </w:t>
      </w:r>
      <w:r w:rsidR="00C15DD7" w:rsidRPr="00901D7F">
        <w:rPr>
          <w:rFonts w:cstheme="minorHAnsi"/>
          <w:sz w:val="24"/>
          <w:szCs w:val="24"/>
        </w:rPr>
        <w:t>The majority of</w:t>
      </w:r>
      <w:r w:rsidRPr="00901D7F">
        <w:rPr>
          <w:rFonts w:cstheme="minorHAnsi"/>
          <w:sz w:val="24"/>
          <w:szCs w:val="24"/>
        </w:rPr>
        <w:t xml:space="preserve"> </w:t>
      </w:r>
      <w:r w:rsidR="00C15DD7" w:rsidRPr="00901D7F">
        <w:rPr>
          <w:rFonts w:cstheme="minorHAnsi"/>
          <w:sz w:val="24"/>
          <w:szCs w:val="24"/>
        </w:rPr>
        <w:t xml:space="preserve">these </w:t>
      </w:r>
      <w:r w:rsidRPr="00901D7F">
        <w:rPr>
          <w:rFonts w:cstheme="minorHAnsi"/>
          <w:sz w:val="24"/>
          <w:szCs w:val="24"/>
        </w:rPr>
        <w:t xml:space="preserve">health workers are based in urban areas </w:t>
      </w:r>
      <w:r w:rsidRPr="00901D7F">
        <w:rPr>
          <w:rFonts w:cstheme="minorHAnsi"/>
          <w:sz w:val="24"/>
          <w:szCs w:val="24"/>
        </w:rPr>
        <w:fldChar w:fldCharType="begin"/>
      </w:r>
      <w:r w:rsidR="00E0029C" w:rsidRPr="00901D7F">
        <w:rPr>
          <w:rFonts w:cstheme="minorHAnsi"/>
          <w:sz w:val="24"/>
          <w:szCs w:val="24"/>
        </w:rPr>
        <w:instrText xml:space="preserve"> ADDIN EN.CITE &lt;EndNote&gt;&lt;Cite&gt;&lt;Author&gt;Ministere de la sante publique RD Congo&lt;/Author&gt;&lt;Year&gt;2018&lt;/Year&gt;&lt;RecNum&gt;459&lt;/RecNum&gt;&lt;DisplayText&gt;[55]&lt;/DisplayText&gt;&lt;record&gt;&lt;rec-number&gt;459&lt;/rec-number&gt;&lt;foreign-keys&gt;&lt;key app="EN" db-id="dwvfep0dcpprw0eewfrxx5dowa5tdsped25p" timestamp="1590495237"&gt;459&lt;/key&gt;&lt;/foreign-keys&gt;&lt;ref-type name="Report"&gt;27&lt;/ref-type&gt;&lt;contributors&gt;&lt;authors&gt;&lt;author&gt;Ministere de la sante publique RD Congo,&lt;/author&gt;&lt;/authors&gt;&lt;/contributors&gt;&lt;titles&gt;&lt;title&gt;Plan National de Développement Sanitaire recadré pour la période 2019-2022 : Vers la couverture sanitaire universelle&lt;/title&gt;&lt;/titles&gt;&lt;dates&gt;&lt;year&gt;2018&lt;/year&gt;&lt;/dates&gt;&lt;pub-location&gt;Kinshasa&lt;/pub-location&gt;&lt;publisher&gt;Ministry of Public Health&lt;/publisher&gt;&lt;urls&gt;&lt;/urls&gt;&lt;/record&gt;&lt;/Cite&gt;&lt;/EndNote&gt;</w:instrText>
      </w:r>
      <w:r w:rsidRPr="00901D7F">
        <w:rPr>
          <w:rFonts w:cstheme="minorHAnsi"/>
          <w:sz w:val="24"/>
          <w:szCs w:val="24"/>
        </w:rPr>
        <w:fldChar w:fldCharType="separate"/>
      </w:r>
      <w:r w:rsidR="00E0029C" w:rsidRPr="00901D7F">
        <w:rPr>
          <w:rFonts w:cstheme="minorHAnsi"/>
          <w:noProof/>
          <w:sz w:val="24"/>
          <w:szCs w:val="24"/>
        </w:rPr>
        <w:t>[55]</w:t>
      </w:r>
      <w:r w:rsidRPr="00901D7F">
        <w:rPr>
          <w:rFonts w:cstheme="minorHAnsi"/>
          <w:sz w:val="24"/>
          <w:szCs w:val="24"/>
        </w:rPr>
        <w:fldChar w:fldCharType="end"/>
      </w:r>
      <w:r w:rsidRPr="00901D7F">
        <w:rPr>
          <w:rFonts w:cstheme="minorHAnsi"/>
          <w:sz w:val="24"/>
          <w:szCs w:val="24"/>
        </w:rPr>
        <w:t xml:space="preserve">. This is one of the reasons </w:t>
      </w:r>
      <w:r w:rsidR="00C15DD7" w:rsidRPr="00901D7F">
        <w:rPr>
          <w:rFonts w:cstheme="minorHAnsi"/>
          <w:sz w:val="24"/>
          <w:szCs w:val="24"/>
        </w:rPr>
        <w:t>why</w:t>
      </w:r>
      <w:r w:rsidRPr="00901D7F">
        <w:rPr>
          <w:rFonts w:cstheme="minorHAnsi"/>
          <w:sz w:val="24"/>
          <w:szCs w:val="24"/>
        </w:rPr>
        <w:t xml:space="preserve"> health workers remain in urban areas. </w:t>
      </w:r>
      <w:r w:rsidRPr="00901D7F" w:rsidDel="00E720D3">
        <w:rPr>
          <w:rFonts w:cstheme="minorHAnsi"/>
          <w:sz w:val="24"/>
          <w:szCs w:val="24"/>
        </w:rPr>
        <w:t xml:space="preserve"> </w:t>
      </w:r>
      <w:r w:rsidRPr="00901D7F">
        <w:rPr>
          <w:rFonts w:cstheme="minorHAnsi"/>
          <w:sz w:val="24"/>
          <w:szCs w:val="24"/>
        </w:rPr>
        <w:t xml:space="preserve">So in </w:t>
      </w:r>
      <w:r w:rsidR="00C15DD7" w:rsidRPr="00901D7F">
        <w:rPr>
          <w:rFonts w:cstheme="minorHAnsi"/>
          <w:sz w:val="24"/>
          <w:szCs w:val="24"/>
        </w:rPr>
        <w:t>rural contexts</w:t>
      </w:r>
      <w:r w:rsidRPr="00901D7F">
        <w:rPr>
          <w:rFonts w:cstheme="minorHAnsi"/>
          <w:sz w:val="24"/>
          <w:szCs w:val="24"/>
        </w:rPr>
        <w:t xml:space="preserve">, health workers rely on income generated locally from user fees </w:t>
      </w:r>
      <w:r w:rsidRPr="00901D7F">
        <w:rPr>
          <w:rFonts w:cstheme="minorHAnsi"/>
          <w:sz w:val="24"/>
          <w:szCs w:val="24"/>
        </w:rPr>
        <w:fldChar w:fldCharType="begin"/>
      </w:r>
      <w:r w:rsidR="00A55660" w:rsidRPr="00901D7F">
        <w:rPr>
          <w:rFonts w:cstheme="minorHAnsi"/>
          <w:sz w:val="24"/>
          <w:szCs w:val="24"/>
        </w:rPr>
        <w:instrText xml:space="preserve"> ADDIN EN.CITE &lt;EndNote&gt;&lt;Cite&gt;&lt;Author&gt;Bertone&lt;/Author&gt;&lt;Year&gt;2016&lt;/Year&gt;&lt;RecNum&gt;265&lt;/RecNum&gt;&lt;DisplayText&gt;[18]&lt;/DisplayText&gt;&lt;record&gt;&lt;rec-number&gt;265&lt;/rec-number&gt;&lt;foreign-keys&gt;&lt;key app="EN" db-id="dwvfep0dcpprw0eewfrxx5dowa5tdsped25p" timestamp="1580814496"&gt;265&lt;/key&gt;&lt;/foreign-keys&gt;&lt;ref-type name="Journal Article"&gt;17&lt;/ref-type&gt;&lt;contributors&gt;&lt;authors&gt;&lt;author&gt;Bertone, M. P.&lt;/author&gt;&lt;author&gt;Lurton, G.&lt;/author&gt;&lt;author&gt;Mutombo, P. B.&lt;/author&gt;&lt;/authors&gt;&lt;/contributors&gt;&lt;titles&gt;&lt;title&gt;Investigating the remuneration of health workers in the DR Congo: implications for the health workforce and the health system in a fragile setting&lt;/title&gt;&lt;secondary-title&gt;Health Policy and Planning&lt;/secondary-title&gt;&lt;alt-title&gt;Health Policy Plann&lt;/alt-title&gt;&lt;/titles&gt;&lt;periodical&gt;&lt;full-title&gt;Health Policy and Planning&lt;/full-title&gt;&lt;abbr-1&gt;Health Policy Plann&lt;/abbr-1&gt;&lt;/periodical&gt;&lt;alt-periodical&gt;&lt;full-title&gt;Health Policy and Planning&lt;/full-title&gt;&lt;abbr-1&gt;Health Policy Plann&lt;/abbr-1&gt;&lt;/alt-periodical&gt;&lt;pages&gt;1143-1151&lt;/pages&gt;&lt;volume&gt;31&lt;/volume&gt;&lt;number&gt;9&lt;/number&gt;&lt;dates&gt;&lt;year&gt;2016&lt;/year&gt;&lt;pub-dates&gt;&lt;date&gt;Nov&lt;/date&gt;&lt;/pub-dates&gt;&lt;/dates&gt;&lt;isbn&gt;0268-1080&lt;/isbn&gt;&lt;accession-num&gt;WOS:000387998200001&lt;/accession-num&gt;&lt;urls&gt;&lt;related-urls&gt;&lt;url&gt;https://www.un.org/sexualviolenceinconflict/press/rapport-public-sur-les-conflits-en-territoire-de-djugu-province-de-lituri-decembre-2017-a-septembre-2019/&lt;/url&gt;&lt;/related-urls&gt;&lt;/urls&gt;&lt;electronic-resource-num&gt;https://doi.org/10.1093/heapol/czv131&lt;/electronic-resource-num&gt;&lt;language&gt;English&lt;/language&gt;&lt;access-date&gt;30/11/2019&lt;/access-date&gt;&lt;/record&gt;&lt;/Cite&gt;&lt;/EndNote&gt;</w:instrText>
      </w:r>
      <w:r w:rsidRPr="00901D7F">
        <w:rPr>
          <w:rFonts w:cstheme="minorHAnsi"/>
          <w:sz w:val="24"/>
          <w:szCs w:val="24"/>
        </w:rPr>
        <w:fldChar w:fldCharType="separate"/>
      </w:r>
      <w:r w:rsidR="004C64BE" w:rsidRPr="00901D7F">
        <w:rPr>
          <w:rFonts w:cstheme="minorHAnsi"/>
          <w:noProof/>
          <w:sz w:val="24"/>
          <w:szCs w:val="24"/>
        </w:rPr>
        <w:t>[18]</w:t>
      </w:r>
      <w:r w:rsidRPr="00901D7F">
        <w:rPr>
          <w:rFonts w:cstheme="minorHAnsi"/>
          <w:sz w:val="24"/>
          <w:szCs w:val="24"/>
        </w:rPr>
        <w:fldChar w:fldCharType="end"/>
      </w:r>
      <w:r w:rsidRPr="00901D7F">
        <w:rPr>
          <w:rFonts w:cstheme="minorHAnsi"/>
          <w:sz w:val="24"/>
          <w:szCs w:val="24"/>
        </w:rPr>
        <w:t>. Workshop participants proposed that local income generation should be continued and strengthened. However</w:t>
      </w:r>
      <w:r w:rsidR="00C15DD7" w:rsidRPr="00901D7F">
        <w:rPr>
          <w:rFonts w:cstheme="minorHAnsi"/>
          <w:sz w:val="24"/>
          <w:szCs w:val="24"/>
        </w:rPr>
        <w:t>,</w:t>
      </w:r>
      <w:r w:rsidRPr="00901D7F">
        <w:rPr>
          <w:rFonts w:cstheme="minorHAnsi"/>
          <w:sz w:val="24"/>
          <w:szCs w:val="24"/>
        </w:rPr>
        <w:t xml:space="preserve"> this raises important moral issues – most communities in rural DRC are poor, and asking them to support health workers will place additional burdens on them and push them into more poverty, promoting a situation of inverse equity, whereby those with the most need are expected to pay for services. There are many who will not be able to access services because of these fees.   </w:t>
      </w:r>
    </w:p>
    <w:p w14:paraId="3A09F40F" w14:textId="22FDFB15" w:rsidR="00465496" w:rsidRPr="00901D7F" w:rsidRDefault="00465496" w:rsidP="00887EAF">
      <w:pPr>
        <w:spacing w:line="480" w:lineRule="auto"/>
        <w:rPr>
          <w:rFonts w:cstheme="minorHAnsi"/>
          <w:sz w:val="24"/>
          <w:szCs w:val="24"/>
        </w:rPr>
      </w:pPr>
      <w:r w:rsidRPr="00901D7F">
        <w:rPr>
          <w:rFonts w:cstheme="minorHAnsi"/>
          <w:sz w:val="24"/>
          <w:szCs w:val="24"/>
        </w:rPr>
        <w:t xml:space="preserve"> In a context where the government is limited in providing professional and personal support</w:t>
      </w:r>
      <w:r w:rsidR="00B7335C" w:rsidRPr="00901D7F">
        <w:rPr>
          <w:rFonts w:cstheme="minorHAnsi"/>
          <w:sz w:val="24"/>
          <w:szCs w:val="24"/>
        </w:rPr>
        <w:t xml:space="preserve"> because of financial constraints and insecurity</w:t>
      </w:r>
      <w:r w:rsidRPr="00901D7F">
        <w:rPr>
          <w:rFonts w:cstheme="minorHAnsi"/>
          <w:sz w:val="24"/>
          <w:szCs w:val="24"/>
        </w:rPr>
        <w:t>, the participants came up with strategies that are both resilient and embedded in</w:t>
      </w:r>
      <w:r w:rsidR="00B7335C" w:rsidRPr="00901D7F">
        <w:rPr>
          <w:rFonts w:cstheme="minorHAnsi"/>
          <w:sz w:val="24"/>
          <w:szCs w:val="24"/>
        </w:rPr>
        <w:t xml:space="preserve"> the local</w:t>
      </w:r>
      <w:r w:rsidRPr="00901D7F">
        <w:rPr>
          <w:rFonts w:cstheme="minorHAnsi"/>
          <w:sz w:val="24"/>
          <w:szCs w:val="24"/>
        </w:rPr>
        <w:t xml:space="preserve"> context. These include: lobbying local NGOs to support facilities, </w:t>
      </w:r>
      <w:r w:rsidR="00C15DD7" w:rsidRPr="00901D7F">
        <w:rPr>
          <w:rFonts w:cstheme="minorHAnsi"/>
          <w:sz w:val="24"/>
          <w:szCs w:val="24"/>
        </w:rPr>
        <w:t xml:space="preserve">as </w:t>
      </w:r>
      <w:r w:rsidRPr="00901D7F">
        <w:rPr>
          <w:rFonts w:cstheme="minorHAnsi"/>
          <w:sz w:val="24"/>
          <w:szCs w:val="24"/>
        </w:rPr>
        <w:t xml:space="preserve">experienced in rural South Africa and Sudan </w:t>
      </w:r>
      <w:r w:rsidRPr="00901D7F">
        <w:rPr>
          <w:rFonts w:cstheme="minorHAnsi"/>
          <w:sz w:val="24"/>
          <w:szCs w:val="24"/>
        </w:rPr>
        <w:fldChar w:fldCharType="begin">
          <w:fldData xml:space="preserve">PEVuZE5vdGU+PENpdGU+PEF1dGhvcj5aaWhpbmR1bGE8L0F1dGhvcj48WWVhcj4yMDE5PC9ZZWFy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</w:fldData>
        </w:fldChar>
      </w:r>
      <w:r w:rsidR="00E0029C" w:rsidRPr="00901D7F">
        <w:rPr>
          <w:rFonts w:cstheme="minorHAnsi"/>
          <w:sz w:val="24"/>
          <w:szCs w:val="24"/>
        </w:rPr>
        <w:instrText xml:space="preserve"> ADDIN EN.CITE </w:instrText>
      </w:r>
      <w:r w:rsidR="00E0029C" w:rsidRPr="00901D7F">
        <w:rPr>
          <w:rFonts w:cstheme="minorHAnsi"/>
          <w:sz w:val="24"/>
          <w:szCs w:val="24"/>
        </w:rPr>
        <w:fldChar w:fldCharType="begin">
          <w:fldData xml:space="preserve">PEVuZE5vdGU+PENpdGU+PEF1dGhvcj5aaWhpbmR1bGE8L0F1dGhvcj48WWVhcj4yMDE5PC9ZZWFy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</w:fldData>
        </w:fldChar>
      </w:r>
      <w:r w:rsidR="00E0029C" w:rsidRPr="00901D7F">
        <w:rPr>
          <w:rFonts w:cstheme="minorHAnsi"/>
          <w:sz w:val="24"/>
          <w:szCs w:val="24"/>
        </w:rPr>
        <w:instrText xml:space="preserve"> ADDIN EN.CITE.DATA </w:instrText>
      </w:r>
      <w:r w:rsidR="00E0029C" w:rsidRPr="00901D7F">
        <w:rPr>
          <w:rFonts w:cstheme="minorHAnsi"/>
          <w:sz w:val="24"/>
          <w:szCs w:val="24"/>
        </w:rPr>
      </w:r>
      <w:r w:rsidR="00E0029C" w:rsidRPr="00901D7F">
        <w:rPr>
          <w:rFonts w:cstheme="minorHAnsi"/>
          <w:sz w:val="24"/>
          <w:szCs w:val="24"/>
        </w:rPr>
        <w:fldChar w:fldCharType="end"/>
      </w:r>
      <w:r w:rsidRPr="00901D7F">
        <w:rPr>
          <w:rFonts w:cstheme="minorHAnsi"/>
          <w:sz w:val="24"/>
          <w:szCs w:val="24"/>
        </w:rPr>
      </w:r>
      <w:r w:rsidRPr="00901D7F">
        <w:rPr>
          <w:rFonts w:cstheme="minorHAnsi"/>
          <w:sz w:val="24"/>
          <w:szCs w:val="24"/>
        </w:rPr>
        <w:fldChar w:fldCharType="separate"/>
      </w:r>
      <w:r w:rsidR="00E0029C" w:rsidRPr="00901D7F">
        <w:rPr>
          <w:rFonts w:cstheme="minorHAnsi"/>
          <w:noProof/>
          <w:sz w:val="24"/>
          <w:szCs w:val="24"/>
        </w:rPr>
        <w:t>[56, 57]</w:t>
      </w:r>
      <w:r w:rsidRPr="00901D7F">
        <w:rPr>
          <w:rFonts w:cstheme="minorHAnsi"/>
          <w:sz w:val="24"/>
          <w:szCs w:val="24"/>
        </w:rPr>
        <w:fldChar w:fldCharType="end"/>
      </w:r>
      <w:r w:rsidR="00C15DD7" w:rsidRPr="00901D7F">
        <w:rPr>
          <w:rFonts w:cstheme="minorHAnsi"/>
          <w:sz w:val="24"/>
          <w:szCs w:val="24"/>
        </w:rPr>
        <w:t>;</w:t>
      </w:r>
      <w:r w:rsidRPr="00901D7F">
        <w:rPr>
          <w:rFonts w:cstheme="minorHAnsi"/>
          <w:sz w:val="24"/>
          <w:szCs w:val="24"/>
        </w:rPr>
        <w:t xml:space="preserve"> organizing district level strategies, such as the district development fund initiated in Adja district which is used to  improve facilities and purchase basic equipment and supplies; rallying churches to improve living and working conditions in their facilities; actively approaching students to work in their areas; and mobilizing communities to improve living conditions by building houses at the facilities</w:t>
      </w:r>
      <w:r w:rsidR="00B7335C" w:rsidRPr="00901D7F">
        <w:rPr>
          <w:rFonts w:cstheme="minorHAnsi"/>
          <w:sz w:val="24"/>
          <w:szCs w:val="24"/>
        </w:rPr>
        <w:t>,</w:t>
      </w:r>
      <w:r w:rsidRPr="00901D7F">
        <w:rPr>
          <w:rFonts w:cstheme="minorHAnsi"/>
          <w:sz w:val="24"/>
          <w:szCs w:val="24"/>
        </w:rPr>
        <w:t xml:space="preserve"> to support local marriage of young single midwives</w:t>
      </w:r>
      <w:r w:rsidR="00B7335C" w:rsidRPr="00901D7F">
        <w:rPr>
          <w:rFonts w:cstheme="minorHAnsi"/>
          <w:sz w:val="24"/>
          <w:szCs w:val="24"/>
        </w:rPr>
        <w:t>, and to discourage youth enrolment in local militia</w:t>
      </w:r>
      <w:r w:rsidRPr="00901D7F">
        <w:rPr>
          <w:rFonts w:cstheme="minorHAnsi"/>
          <w:sz w:val="24"/>
          <w:szCs w:val="24"/>
        </w:rPr>
        <w:t xml:space="preserve">. There is no one single magic bullet to solve the problem of attraction and retention of midwives, but instead a combination of different strategies and at different levels of the health system is needed. </w:t>
      </w:r>
    </w:p>
    <w:p w14:paraId="3ABE2B72" w14:textId="60535EB2" w:rsidR="00465496" w:rsidRPr="00901D7F" w:rsidRDefault="00465496" w:rsidP="00887EAF">
      <w:pPr>
        <w:spacing w:line="480" w:lineRule="auto"/>
        <w:rPr>
          <w:rFonts w:cstheme="minorHAnsi"/>
          <w:b/>
          <w:sz w:val="24"/>
          <w:szCs w:val="24"/>
        </w:rPr>
      </w:pPr>
      <w:r w:rsidRPr="00901D7F">
        <w:rPr>
          <w:rFonts w:cstheme="minorHAnsi"/>
          <w:b/>
          <w:sz w:val="24"/>
          <w:szCs w:val="24"/>
        </w:rPr>
        <w:t>Need for collaboration between different levels of the health systems for effective implementation of the proposed strategies</w:t>
      </w:r>
    </w:p>
    <w:p w14:paraId="2C959A9E" w14:textId="1C77D9A7" w:rsidR="00465496" w:rsidRPr="00901D7F" w:rsidRDefault="00465496" w:rsidP="00887EAF">
      <w:pPr>
        <w:spacing w:line="480" w:lineRule="auto"/>
        <w:rPr>
          <w:rFonts w:cstheme="minorHAnsi"/>
          <w:sz w:val="24"/>
          <w:szCs w:val="24"/>
        </w:rPr>
      </w:pPr>
      <w:r w:rsidRPr="00901D7F">
        <w:rPr>
          <w:rFonts w:cstheme="minorHAnsi"/>
          <w:sz w:val="24"/>
          <w:szCs w:val="24"/>
        </w:rPr>
        <w:t xml:space="preserve">There is a range of stakeholders who are responsible for implementation of the proposed attraction and retention strategies, i.e. central government, </w:t>
      </w:r>
      <w:r w:rsidR="002A6FE5" w:rsidRPr="00901D7F">
        <w:rPr>
          <w:rFonts w:cstheme="minorHAnsi"/>
          <w:sz w:val="24"/>
          <w:szCs w:val="24"/>
        </w:rPr>
        <w:t>Provincial H</w:t>
      </w:r>
      <w:r w:rsidRPr="00901D7F">
        <w:rPr>
          <w:rFonts w:cstheme="minorHAnsi"/>
          <w:sz w:val="24"/>
          <w:szCs w:val="24"/>
        </w:rPr>
        <w:t xml:space="preserve">ealth </w:t>
      </w:r>
      <w:r w:rsidR="002A6FE5" w:rsidRPr="00901D7F">
        <w:rPr>
          <w:rFonts w:cstheme="minorHAnsi"/>
          <w:sz w:val="24"/>
          <w:szCs w:val="24"/>
        </w:rPr>
        <w:t>Office</w:t>
      </w:r>
      <w:r w:rsidRPr="00901D7F">
        <w:rPr>
          <w:rFonts w:cstheme="minorHAnsi"/>
          <w:sz w:val="24"/>
          <w:szCs w:val="24"/>
        </w:rPr>
        <w:t xml:space="preserve">, DHMT, health facilities, community members, and others such as churches, NGOs and nursing schools. </w:t>
      </w:r>
      <w:r w:rsidR="002A6FE5" w:rsidRPr="00901D7F">
        <w:rPr>
          <w:rFonts w:cstheme="minorHAnsi"/>
          <w:sz w:val="24"/>
          <w:szCs w:val="24"/>
        </w:rPr>
        <w:t xml:space="preserve">Supporting </w:t>
      </w:r>
      <w:r w:rsidRPr="00901D7F">
        <w:rPr>
          <w:rFonts w:cstheme="minorHAnsi"/>
          <w:sz w:val="24"/>
          <w:szCs w:val="24"/>
        </w:rPr>
        <w:t>a clear collaboration mechanism between all stakeholders will ensure</w:t>
      </w:r>
      <w:r w:rsidR="002A6FE5" w:rsidRPr="00901D7F">
        <w:rPr>
          <w:rFonts w:cstheme="minorHAnsi"/>
          <w:sz w:val="24"/>
          <w:szCs w:val="24"/>
        </w:rPr>
        <w:t xml:space="preserve"> a</w:t>
      </w:r>
      <w:r w:rsidRPr="00901D7F">
        <w:rPr>
          <w:rFonts w:cstheme="minorHAnsi"/>
          <w:sz w:val="24"/>
          <w:szCs w:val="24"/>
        </w:rPr>
        <w:t xml:space="preserve"> better outcome of more midwives working in rural areas </w:t>
      </w:r>
      <w:r w:rsidRPr="00901D7F">
        <w:rPr>
          <w:rFonts w:cstheme="minorHAnsi"/>
          <w:sz w:val="24"/>
          <w:szCs w:val="24"/>
        </w:rPr>
        <w:fldChar w:fldCharType="begin"/>
      </w:r>
      <w:r w:rsidR="00E0029C" w:rsidRPr="00901D7F">
        <w:rPr>
          <w:rFonts w:cstheme="minorHAnsi"/>
          <w:sz w:val="24"/>
          <w:szCs w:val="24"/>
        </w:rPr>
        <w:instrText xml:space="preserve"> ADDIN EN.CITE &lt;EndNote&gt;&lt;Cite&gt;&lt;Author&gt;Wong&lt;/Author&gt;&lt;Year&gt;2017&lt;/Year&gt;&lt;RecNum&gt;453&lt;/RecNum&gt;&lt;DisplayText&gt;[58]&lt;/DisplayText&gt;&lt;record&gt;&lt;rec-number&gt;453&lt;/rec-number&gt;&lt;foreign-keys&gt;&lt;key app="EN" db-id="dwvfep0dcpprw0eewfrxx5dowa5tdsped25p" timestamp="1583879399"&gt;453&lt;/key&gt;&lt;/foreign-keys&gt;&lt;ref-type name="Journal Article"&gt;17&lt;/ref-type&gt;&lt;contributors&gt;&lt;authors&gt;&lt;author&gt; Wong, Sabrina T.&lt;/author&gt;&lt;author&gt; MacDonald, Marjorie&lt;/author&gt;&lt;author&gt;Martin-Misener, Ruth &lt;/author&gt;&lt;author&gt;Meagher-Stewart, Donna &lt;/author&gt;&lt;author&gt; O’Mara, Linda&lt;/author&gt;&lt;author&gt;Valaitis, Ruta K. &lt;/author&gt;&lt;/authors&gt;&lt;/contributors&gt;&lt;titles&gt;&lt;title&gt;What systemic factors contribute to collaboration between primary care and public health sectors? An interpretive descriptive study&lt;/title&gt;&lt;secondary-title&gt;BMC Health Serv Res&lt;/secondary-title&gt;&lt;/titles&gt;&lt;periodical&gt;&lt;full-title&gt;BMC Health Serv Res&lt;/full-title&gt;&lt;/periodical&gt;&lt;volume&gt;17&lt;/volume&gt;&lt;number&gt;796&lt;/number&gt;&lt;dates&gt;&lt;year&gt;2017&lt;/year&gt;&lt;/dates&gt;&lt;urls&gt;&lt;related-urls&gt;&lt;url&gt;https://link.springer.com/article/10.1186/s12913-017-2730-1&lt;/url&gt;&lt;/related-urls&gt;&lt;/urls&gt;&lt;electronic-resource-num&gt;10.1186/s12913-017-2730-1&lt;/electronic-resource-num&gt;&lt;access-date&gt;10/03/2020&lt;/access-date&gt;&lt;/record&gt;&lt;/Cite&gt;&lt;/EndNote&gt;</w:instrText>
      </w:r>
      <w:r w:rsidRPr="00901D7F">
        <w:rPr>
          <w:rFonts w:cstheme="minorHAnsi"/>
          <w:sz w:val="24"/>
          <w:szCs w:val="24"/>
        </w:rPr>
        <w:fldChar w:fldCharType="separate"/>
      </w:r>
      <w:r w:rsidR="00E0029C" w:rsidRPr="00901D7F">
        <w:rPr>
          <w:rFonts w:cstheme="minorHAnsi"/>
          <w:noProof/>
          <w:sz w:val="24"/>
          <w:szCs w:val="24"/>
        </w:rPr>
        <w:t>[58]</w:t>
      </w:r>
      <w:r w:rsidRPr="00901D7F">
        <w:rPr>
          <w:rFonts w:cstheme="minorHAnsi"/>
          <w:sz w:val="24"/>
          <w:szCs w:val="24"/>
        </w:rPr>
        <w:fldChar w:fldCharType="end"/>
      </w:r>
      <w:r w:rsidRPr="00901D7F">
        <w:rPr>
          <w:rFonts w:cstheme="minorHAnsi"/>
          <w:sz w:val="24"/>
          <w:szCs w:val="24"/>
        </w:rPr>
        <w:t xml:space="preserve">. For instance,  recruiting and training rural background students through a community based sponsorship scheme, requires collaboration between the  sponsorship scheme managing committee who select and send candidates for midwifery training, and the Provincial Health </w:t>
      </w:r>
      <w:r w:rsidR="002A6FE5" w:rsidRPr="00901D7F">
        <w:rPr>
          <w:rFonts w:cstheme="minorHAnsi"/>
          <w:sz w:val="24"/>
          <w:szCs w:val="24"/>
        </w:rPr>
        <w:t>Office</w:t>
      </w:r>
      <w:r w:rsidRPr="00901D7F">
        <w:rPr>
          <w:rFonts w:cstheme="minorHAnsi"/>
          <w:sz w:val="24"/>
          <w:szCs w:val="24"/>
        </w:rPr>
        <w:t xml:space="preserve"> and DHMT who are responsible for deployment </w:t>
      </w:r>
      <w:r w:rsidRPr="00901D7F">
        <w:rPr>
          <w:rFonts w:cstheme="minorHAnsi"/>
          <w:sz w:val="24"/>
          <w:szCs w:val="24"/>
        </w:rPr>
        <w:fldChar w:fldCharType="begin"/>
      </w:r>
      <w:r w:rsidR="004C64BE" w:rsidRPr="00901D7F">
        <w:rPr>
          <w:rFonts w:cstheme="minorHAnsi"/>
          <w:sz w:val="24"/>
          <w:szCs w:val="24"/>
        </w:rPr>
        <w:instrText xml:space="preserve"> ADDIN EN.CITE &lt;EndNote&gt;&lt;Cite&gt;&lt;Author&gt;Ministère de Santé Publique RD Congo&lt;/Author&gt;&lt;Year&gt;2016a&lt;/Year&gt;&lt;RecNum&gt;177&lt;/RecNum&gt;&lt;DisplayText&gt;[20, 21]&lt;/DisplayText&gt;&lt;record&gt;&lt;rec-number&gt;177&lt;/rec-number&gt;&lt;foreign-keys&gt;&lt;key app="EN" db-id="dwvfep0dcpprw0eewfrxx5dowa5tdsped25p" timestamp="1580814378"&gt;177&lt;/key&gt;&lt;/foreign-keys&gt;&lt;ref-type name="Report"&gt;27&lt;/ref-type&gt;&lt;contributors&gt;&lt;authors&gt;&lt;author&gt;Ministère de Santé Publique RD Congo,&lt;/author&gt;&lt;/authors&gt;&lt;/contributors&gt;&lt;titles&gt;&lt;title&gt;Plan national de developpement sanitaire&lt;/title&gt;&lt;/titles&gt;&lt;dates&gt;&lt;year&gt;2016a&lt;/year&gt;&lt;/dates&gt;&lt;pub-location&gt;Kinshasa&lt;/pub-location&gt;&lt;publisher&gt;Ministere de la sante Publique RD Congo&lt;/publisher&gt;&lt;urls&gt;&lt;related-urls&gt;&lt;url&gt;http://www.nationalplanningcycles.org/sites/default/files/planning_cycle_repository/democratic_republic_of_congo/pnds_2016-2020_version_finale_29_avril_2016.pdf&lt;/url&gt;&lt;/related-urls&gt;&lt;/urls&gt;&lt;access-date&gt;12/02/2018&lt;/access-date&gt;&lt;/record&gt;&lt;/Cite&gt;&lt;Cite&gt;&lt;Author&gt;Ministère de la Santé Publique RD Congo&lt;/Author&gt;&lt;Year&gt;2016b&lt;/Year&gt;&lt;RecNum&gt;176&lt;/RecNum&gt;&lt;record&gt;&lt;rec-number&gt;176&lt;/rec-number&gt;&lt;foreign-keys&gt;&lt;key app="EN" db-id="dwvfep0dcpprw0eewfrxx5dowa5tdsped25p" timestamp="1580814378"&gt;176&lt;/key&gt;&lt;/foreign-keys&gt;&lt;ref-type name="Report"&gt;27&lt;/ref-type&gt;&lt;contributors&gt;&lt;authors&gt;&lt;author&gt;Ministère de la Santé Publique RD Congo,&lt;/author&gt;&lt;/authors&gt;&lt;/contributors&gt;&lt;titles&gt;&lt;title&gt;Plan national de développement des ressources humaines en santé 2016-2020&lt;/title&gt;&lt;/titles&gt;&lt;dates&gt;&lt;year&gt;2016b&lt;/year&gt;&lt;pub-dates&gt;&lt;date&gt;Novembre 2016&lt;/date&gt;&lt;/pub-dates&gt;&lt;/dates&gt;&lt;pub-location&gt;Kinshasa&lt;/pub-location&gt;&lt;publisher&gt;Ministère de santé Publique RD Congo&lt;/publisher&gt;&lt;urls&gt;&lt;/urls&gt;&lt;/record&gt;&lt;/Cite&gt;&lt;/EndNote&gt;</w:instrText>
      </w:r>
      <w:r w:rsidRPr="00901D7F">
        <w:rPr>
          <w:rFonts w:cstheme="minorHAnsi"/>
          <w:sz w:val="24"/>
          <w:szCs w:val="24"/>
        </w:rPr>
        <w:fldChar w:fldCharType="separate"/>
      </w:r>
      <w:r w:rsidR="004C64BE" w:rsidRPr="00901D7F">
        <w:rPr>
          <w:rFonts w:cstheme="minorHAnsi"/>
          <w:noProof/>
          <w:sz w:val="24"/>
          <w:szCs w:val="24"/>
        </w:rPr>
        <w:t>[20, 21]</w:t>
      </w:r>
      <w:r w:rsidRPr="00901D7F">
        <w:rPr>
          <w:rFonts w:cstheme="minorHAnsi"/>
          <w:sz w:val="24"/>
          <w:szCs w:val="24"/>
        </w:rPr>
        <w:fldChar w:fldCharType="end"/>
      </w:r>
      <w:r w:rsidRPr="00901D7F">
        <w:rPr>
          <w:rFonts w:cstheme="minorHAnsi"/>
          <w:sz w:val="24"/>
          <w:szCs w:val="24"/>
        </w:rPr>
        <w:t xml:space="preserve">. Without sustained collaboration, community selected and supported students once graduated, may be deployed elsewhere, creating </w:t>
      </w:r>
      <w:r w:rsidR="00243779" w:rsidRPr="00901D7F">
        <w:rPr>
          <w:rFonts w:cstheme="minorHAnsi"/>
          <w:sz w:val="24"/>
          <w:szCs w:val="24"/>
        </w:rPr>
        <w:t xml:space="preserve"> </w:t>
      </w:r>
      <w:r w:rsidR="00C70AD2" w:rsidRPr="00901D7F">
        <w:rPr>
          <w:rFonts w:cstheme="minorHAnsi"/>
          <w:sz w:val="24"/>
          <w:szCs w:val="24"/>
        </w:rPr>
        <w:t>tension between</w:t>
      </w:r>
      <w:r w:rsidRPr="00901D7F">
        <w:rPr>
          <w:rFonts w:cstheme="minorHAnsi"/>
          <w:sz w:val="24"/>
          <w:szCs w:val="24"/>
        </w:rPr>
        <w:t xml:space="preserve"> the different groups and community mistrust of the scheme which will limit its sustainability. Good collaboration and systems and processes that build trust and principles of reciprocity and mutuality between these health systems actors can help promote positive outcomes </w:t>
      </w:r>
      <w:r w:rsidRPr="00901D7F">
        <w:rPr>
          <w:rFonts w:cstheme="minorHAnsi"/>
          <w:sz w:val="24"/>
          <w:szCs w:val="24"/>
        </w:rPr>
        <w:fldChar w:fldCharType="begin">
          <w:fldData xml:space="preserve">PEVuZE5vdGU+PENpdGU+PEF1dGhvcj5OeXN0csO2bTwvQXV0aG9yPjxZZWFyPjIwMTg8L1llYXI+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</w:fldData>
        </w:fldChar>
      </w:r>
      <w:r w:rsidR="00E0029C" w:rsidRPr="00901D7F">
        <w:rPr>
          <w:rFonts w:cstheme="minorHAnsi"/>
          <w:sz w:val="24"/>
          <w:szCs w:val="24"/>
        </w:rPr>
        <w:instrText xml:space="preserve"> ADDIN EN.CITE </w:instrText>
      </w:r>
      <w:r w:rsidR="00E0029C" w:rsidRPr="00901D7F">
        <w:rPr>
          <w:rFonts w:cstheme="minorHAnsi"/>
          <w:sz w:val="24"/>
          <w:szCs w:val="24"/>
        </w:rPr>
        <w:fldChar w:fldCharType="begin">
          <w:fldData xml:space="preserve">PEVuZE5vdGU+PENpdGU+PEF1dGhvcj5OeXN0csO2bTwvQXV0aG9yPjxZZWFyPjIwMTg8L1llYXI+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</w:fldData>
        </w:fldChar>
      </w:r>
      <w:r w:rsidR="00E0029C" w:rsidRPr="00901D7F">
        <w:rPr>
          <w:rFonts w:cstheme="minorHAnsi"/>
          <w:sz w:val="24"/>
          <w:szCs w:val="24"/>
        </w:rPr>
        <w:instrText xml:space="preserve"> ADDIN EN.CITE.DATA </w:instrText>
      </w:r>
      <w:r w:rsidR="00E0029C" w:rsidRPr="00901D7F">
        <w:rPr>
          <w:rFonts w:cstheme="minorHAnsi"/>
          <w:sz w:val="24"/>
          <w:szCs w:val="24"/>
        </w:rPr>
      </w:r>
      <w:r w:rsidR="00E0029C" w:rsidRPr="00901D7F">
        <w:rPr>
          <w:rFonts w:cstheme="minorHAnsi"/>
          <w:sz w:val="24"/>
          <w:szCs w:val="24"/>
        </w:rPr>
        <w:fldChar w:fldCharType="end"/>
      </w:r>
      <w:r w:rsidRPr="00901D7F">
        <w:rPr>
          <w:rFonts w:cstheme="minorHAnsi"/>
          <w:sz w:val="24"/>
          <w:szCs w:val="24"/>
        </w:rPr>
      </w:r>
      <w:r w:rsidRPr="00901D7F">
        <w:rPr>
          <w:rFonts w:cstheme="minorHAnsi"/>
          <w:sz w:val="24"/>
          <w:szCs w:val="24"/>
        </w:rPr>
        <w:fldChar w:fldCharType="separate"/>
      </w:r>
      <w:r w:rsidR="00E0029C" w:rsidRPr="00901D7F">
        <w:rPr>
          <w:rFonts w:cstheme="minorHAnsi"/>
          <w:noProof/>
          <w:sz w:val="24"/>
          <w:szCs w:val="24"/>
        </w:rPr>
        <w:t>[59-62]</w:t>
      </w:r>
      <w:r w:rsidRPr="00901D7F">
        <w:rPr>
          <w:rFonts w:cstheme="minorHAnsi"/>
          <w:sz w:val="24"/>
          <w:szCs w:val="24"/>
        </w:rPr>
        <w:fldChar w:fldCharType="end"/>
      </w:r>
      <w:r w:rsidRPr="00901D7F">
        <w:rPr>
          <w:rFonts w:cstheme="minorHAnsi"/>
          <w:sz w:val="24"/>
          <w:szCs w:val="24"/>
        </w:rPr>
        <w:t xml:space="preserve">  such as a more informed recruitment and deployment system.</w:t>
      </w:r>
    </w:p>
    <w:p w14:paraId="02596FF3" w14:textId="4FF80147" w:rsidR="00465496" w:rsidRPr="00901D7F" w:rsidRDefault="00465496" w:rsidP="00887EAF">
      <w:pPr>
        <w:spacing w:line="480" w:lineRule="auto"/>
        <w:rPr>
          <w:rFonts w:cstheme="minorHAnsi"/>
          <w:b/>
          <w:sz w:val="24"/>
          <w:szCs w:val="24"/>
        </w:rPr>
      </w:pPr>
      <w:r w:rsidRPr="00901D7F">
        <w:rPr>
          <w:rFonts w:cstheme="minorHAnsi"/>
          <w:b/>
          <w:sz w:val="24"/>
          <w:szCs w:val="24"/>
        </w:rPr>
        <w:t xml:space="preserve">Collaborative approach to developing strategies  </w:t>
      </w:r>
    </w:p>
    <w:p w14:paraId="3C287ADE" w14:textId="73EBB6C0" w:rsidR="00465496" w:rsidRPr="00901D7F" w:rsidRDefault="00465496" w:rsidP="00887EAF">
      <w:pPr>
        <w:spacing w:line="480" w:lineRule="auto"/>
        <w:rPr>
          <w:rFonts w:cstheme="minorHAnsi"/>
          <w:bCs/>
          <w:sz w:val="24"/>
          <w:szCs w:val="24"/>
        </w:rPr>
      </w:pPr>
      <w:r w:rsidRPr="00901D7F">
        <w:rPr>
          <w:rFonts w:cstheme="minorHAnsi"/>
          <w:bCs/>
          <w:sz w:val="24"/>
          <w:szCs w:val="24"/>
        </w:rPr>
        <w:t>This study used an innovative approach to developing the strategies</w:t>
      </w:r>
      <w:r w:rsidR="002A6FE5" w:rsidRPr="00901D7F">
        <w:rPr>
          <w:rFonts w:cstheme="minorHAnsi"/>
          <w:bCs/>
          <w:sz w:val="24"/>
          <w:szCs w:val="24"/>
        </w:rPr>
        <w:t>,</w:t>
      </w:r>
      <w:r w:rsidRPr="00901D7F">
        <w:rPr>
          <w:rFonts w:cstheme="minorHAnsi"/>
          <w:bCs/>
          <w:sz w:val="24"/>
          <w:szCs w:val="24"/>
        </w:rPr>
        <w:t xml:space="preserve"> bringing together a range of stakeholders who are involved in human resource management, service delivery and midwifery and working with researchers to co-produce knowledge and strategies.</w:t>
      </w:r>
      <w:r w:rsidRPr="00901D7F">
        <w:rPr>
          <w:sz w:val="24"/>
          <w:szCs w:val="24"/>
        </w:rPr>
        <w:t xml:space="preserve"> </w:t>
      </w:r>
      <w:r w:rsidRPr="00901D7F">
        <w:rPr>
          <w:rFonts w:cstheme="minorHAnsi"/>
          <w:bCs/>
          <w:sz w:val="24"/>
          <w:szCs w:val="24"/>
        </w:rPr>
        <w:t xml:space="preserve">The </w:t>
      </w:r>
      <w:r w:rsidR="002A6FE5" w:rsidRPr="00901D7F">
        <w:rPr>
          <w:rFonts w:cstheme="minorHAnsi"/>
          <w:bCs/>
          <w:sz w:val="24"/>
          <w:szCs w:val="24"/>
        </w:rPr>
        <w:t xml:space="preserve">approach </w:t>
      </w:r>
      <w:r w:rsidRPr="00901D7F">
        <w:rPr>
          <w:rFonts w:cstheme="minorHAnsi"/>
          <w:bCs/>
          <w:sz w:val="24"/>
          <w:szCs w:val="24"/>
        </w:rPr>
        <w:t xml:space="preserve">includes presenting relevant data from routine information systems and research to help ground the discussion in reality.  </w:t>
      </w:r>
      <w:r w:rsidR="00083315" w:rsidRPr="00901D7F">
        <w:rPr>
          <w:rFonts w:cstheme="minorHAnsi"/>
          <w:bCs/>
          <w:sz w:val="24"/>
          <w:szCs w:val="24"/>
        </w:rPr>
        <w:t xml:space="preserve">The availability of staffing data is a </w:t>
      </w:r>
      <w:r w:rsidR="00300F59" w:rsidRPr="00901D7F">
        <w:rPr>
          <w:rFonts w:cstheme="minorHAnsi"/>
          <w:bCs/>
          <w:sz w:val="24"/>
          <w:szCs w:val="24"/>
        </w:rPr>
        <w:t>major</w:t>
      </w:r>
      <w:r w:rsidR="00083315" w:rsidRPr="00901D7F">
        <w:rPr>
          <w:rFonts w:cstheme="minorHAnsi"/>
          <w:bCs/>
          <w:sz w:val="24"/>
          <w:szCs w:val="24"/>
        </w:rPr>
        <w:t xml:space="preserve"> strength, as if is often lacking in fragile and conflict-affected contexts </w:t>
      </w:r>
      <w:r w:rsidR="004C64BE" w:rsidRPr="00901D7F">
        <w:rPr>
          <w:rFonts w:cstheme="minorHAnsi"/>
          <w:bCs/>
          <w:sz w:val="24"/>
          <w:szCs w:val="24"/>
        </w:rPr>
        <w:fldChar w:fldCharType="begin"/>
      </w:r>
      <w:r w:rsidR="00E0029C" w:rsidRPr="00901D7F">
        <w:rPr>
          <w:rFonts w:cstheme="minorHAnsi"/>
          <w:bCs/>
          <w:sz w:val="24"/>
          <w:szCs w:val="24"/>
        </w:rPr>
        <w:instrText xml:space="preserve"> ADDIN EN.CITE &lt;EndNote&gt;&lt;Cite&gt;&lt;Author&gt;Roome&lt;/Author&gt;&lt;Year&gt;2014&lt;/Year&gt;&lt;RecNum&gt;418&lt;/RecNum&gt;&lt;DisplayText&gt;[52]&lt;/DisplayText&gt;&lt;record&gt;&lt;rec-number&gt;418&lt;/rec-number&gt;&lt;foreign-keys&gt;&lt;key app="EN" db-id="dwvfep0dcpprw0eewfrxx5dowa5tdsped25p" timestamp="1582207947"&gt;418&lt;/key&gt;&lt;/foreign-keys&gt;&lt;ref-type name="Journal Article"&gt;17&lt;/ref-type&gt;&lt;contributors&gt;&lt;authors&gt;&lt;author&gt; Roome, Edward&lt;/author&gt;&lt;author&gt; Raven, Joanna&lt;/author&gt;&lt;author&gt; Martineau, Tim&lt;/author&gt;&lt;/authors&gt;&lt;/contributors&gt;&lt;titles&gt;&lt;title&gt;Human resource management in post-conflict health systems: review of research and knowledge gaps&lt;/title&gt;&lt;secondary-title&gt;Conflict and Health&lt;/secondary-title&gt;&lt;/titles&gt;&lt;periodical&gt;&lt;full-title&gt;Conflict and Health&lt;/full-title&gt;&lt;/periodical&gt;&lt;volume&gt;8&lt;/volume&gt;&lt;number&gt;18&lt;/number&gt;&lt;dates&gt;&lt;year&gt;2014&lt;/year&gt;&lt;/dates&gt;&lt;urls&gt;&lt;related-urls&gt;&lt;url&gt;https://conflictandhealth.biomedcentral.com/articles/10.1186/1752-1505-8-18&lt;/url&gt;&lt;/related-urls&gt;&lt;/urls&gt;&lt;electronic-resource-num&gt;https://doi.org/10.1186/1752-1505-8-18. &lt;/electronic-resource-num&gt;&lt;access-date&gt;13/08/2018&lt;/access-date&gt;&lt;/record&gt;&lt;/Cite&gt;&lt;/EndNote&gt;</w:instrText>
      </w:r>
      <w:r w:rsidR="004C64BE" w:rsidRPr="00901D7F">
        <w:rPr>
          <w:rFonts w:cstheme="minorHAnsi"/>
          <w:bCs/>
          <w:sz w:val="24"/>
          <w:szCs w:val="24"/>
        </w:rPr>
        <w:fldChar w:fldCharType="separate"/>
      </w:r>
      <w:r w:rsidR="00E0029C" w:rsidRPr="00901D7F">
        <w:rPr>
          <w:rFonts w:cstheme="minorHAnsi"/>
          <w:bCs/>
          <w:noProof/>
          <w:sz w:val="24"/>
          <w:szCs w:val="24"/>
        </w:rPr>
        <w:t>[52]</w:t>
      </w:r>
      <w:r w:rsidR="004C64BE" w:rsidRPr="00901D7F">
        <w:rPr>
          <w:rFonts w:cstheme="minorHAnsi"/>
          <w:bCs/>
          <w:sz w:val="24"/>
          <w:szCs w:val="24"/>
        </w:rPr>
        <w:fldChar w:fldCharType="end"/>
      </w:r>
      <w:r w:rsidR="00083315" w:rsidRPr="00901D7F">
        <w:rPr>
          <w:rFonts w:cstheme="minorHAnsi"/>
          <w:bCs/>
          <w:sz w:val="24"/>
          <w:szCs w:val="24"/>
        </w:rPr>
        <w:t xml:space="preserve"> and in other parts of DRC </w:t>
      </w:r>
      <w:r w:rsidR="004C64BE" w:rsidRPr="00901D7F">
        <w:rPr>
          <w:rFonts w:cstheme="minorHAnsi"/>
          <w:bCs/>
          <w:sz w:val="24"/>
          <w:szCs w:val="24"/>
        </w:rPr>
        <w:fldChar w:fldCharType="begin"/>
      </w:r>
      <w:r w:rsidR="00E0029C" w:rsidRPr="00901D7F">
        <w:rPr>
          <w:rFonts w:cstheme="minorHAnsi"/>
          <w:bCs/>
          <w:sz w:val="24"/>
          <w:szCs w:val="24"/>
        </w:rPr>
        <w:instrText xml:space="preserve"> ADDIN EN.CITE &lt;EndNote&gt;&lt;Cite&gt;&lt;Author&gt;Durham&lt;/Author&gt;&lt;Year&gt;2015&lt;/Year&gt;&lt;RecNum&gt;165&lt;/RecNum&gt;&lt;DisplayText&gt;[63]&lt;/DisplayText&gt;&lt;record&gt;&lt;rec-number&gt;165&lt;/rec-number&gt;&lt;foreign-keys&gt;&lt;key app="EN" db-id="dwvfep0dcpprw0eewfrxx5dowa5tdsped25p" timestamp="1580814378"&gt;165&lt;/key&gt;&lt;/foreign-keys&gt;&lt;ref-type name="Journal Article"&gt;17&lt;/ref-type&gt;&lt;contributors&gt;&lt;authors&gt;&lt;author&gt; Durham, Jo&lt;/author&gt;&lt;author&gt;Pavignani, Enrico, &lt;/author&gt;&lt;author&gt;Beesley, Mark &lt;/author&gt;&lt;author&gt; Hill, Peter S&lt;/author&gt;&lt;/authors&gt;&lt;/contributors&gt;&lt;titles&gt;&lt;title&gt;Human resources for health in six healthcare arenas under stress: a qualitative study&lt;/title&gt;&lt;secondary-title&gt;Human Resources for Health&lt;/secondary-title&gt;&lt;/titles&gt;&lt;periodical&gt;&lt;full-title&gt;Human Resources for Health&lt;/full-title&gt;&lt;abbr-1&gt;Hum Resour Health&lt;/abbr-1&gt;&lt;/periodical&gt;&lt;volume&gt;12&lt;/volume&gt;&lt;number&gt;14&lt;/number&gt;&lt;dates&gt;&lt;year&gt;2015&lt;/year&gt;&lt;/dates&gt;&lt;urls&gt;&lt;related-urls&gt;&lt;url&gt;https://human-resources-health.biomedcentral.com/track/pdf/10.1186/s12960-015-0005-7&lt;/url&gt;&lt;/related-urls&gt;&lt;/urls&gt;&lt;electronic-resource-num&gt;https://doi.org/10.1186/s12960-015-0005-7&lt;/electronic-resource-num&gt;&lt;access-date&gt;12/10/2017&lt;/access-date&gt;&lt;/record&gt;&lt;/Cite&gt;&lt;/EndNote&gt;</w:instrText>
      </w:r>
      <w:r w:rsidR="004C64BE" w:rsidRPr="00901D7F">
        <w:rPr>
          <w:rFonts w:cstheme="minorHAnsi"/>
          <w:bCs/>
          <w:sz w:val="24"/>
          <w:szCs w:val="24"/>
        </w:rPr>
        <w:fldChar w:fldCharType="separate"/>
      </w:r>
      <w:r w:rsidR="00E0029C" w:rsidRPr="00901D7F">
        <w:rPr>
          <w:rFonts w:cstheme="minorHAnsi"/>
          <w:bCs/>
          <w:noProof/>
          <w:sz w:val="24"/>
          <w:szCs w:val="24"/>
        </w:rPr>
        <w:t>[63]</w:t>
      </w:r>
      <w:r w:rsidR="004C64BE" w:rsidRPr="00901D7F">
        <w:rPr>
          <w:rFonts w:cstheme="minorHAnsi"/>
          <w:bCs/>
          <w:sz w:val="24"/>
          <w:szCs w:val="24"/>
        </w:rPr>
        <w:fldChar w:fldCharType="end"/>
      </w:r>
      <w:r w:rsidR="004C64BE" w:rsidRPr="00901D7F">
        <w:rPr>
          <w:rFonts w:cstheme="minorHAnsi"/>
          <w:bCs/>
          <w:sz w:val="24"/>
          <w:szCs w:val="24"/>
        </w:rPr>
        <w:t>.</w:t>
      </w:r>
      <w:r w:rsidR="00083315" w:rsidRPr="00901D7F">
        <w:rPr>
          <w:rFonts w:cstheme="minorHAnsi"/>
          <w:bCs/>
          <w:sz w:val="24"/>
          <w:szCs w:val="24"/>
        </w:rPr>
        <w:t xml:space="preserve"> </w:t>
      </w:r>
      <w:r w:rsidR="002A6FE5" w:rsidRPr="00901D7F">
        <w:rPr>
          <w:rFonts w:cstheme="minorHAnsi"/>
          <w:bCs/>
          <w:sz w:val="24"/>
          <w:szCs w:val="24"/>
        </w:rPr>
        <w:t>It</w:t>
      </w:r>
      <w:r w:rsidRPr="00901D7F">
        <w:rPr>
          <w:rFonts w:cstheme="minorHAnsi"/>
          <w:bCs/>
          <w:sz w:val="24"/>
          <w:szCs w:val="24"/>
        </w:rPr>
        <w:t xml:space="preserve"> used reflection on locally generated evidence and policies, and the rich and detailed knowledge of the local contexts to develop feasible and potentially effective strategies. This is a learning health system in action – stepping back, taking stock of what is happening and why, reflecting on evidence and real-world experience, debating and discussing options, and coming up with solutions. </w:t>
      </w:r>
      <w:r w:rsidR="002A6FE5" w:rsidRPr="00901D7F">
        <w:rPr>
          <w:rFonts w:cstheme="minorHAnsi"/>
          <w:bCs/>
          <w:sz w:val="24"/>
          <w:szCs w:val="24"/>
        </w:rPr>
        <w:t>Such an approach</w:t>
      </w:r>
      <w:r w:rsidRPr="00901D7F">
        <w:rPr>
          <w:rFonts w:cstheme="minorHAnsi"/>
          <w:bCs/>
          <w:sz w:val="24"/>
          <w:szCs w:val="24"/>
        </w:rPr>
        <w:t xml:space="preserve"> can embed learning into all aspects of decision making in health systems </w:t>
      </w:r>
      <w:r w:rsidRPr="00901D7F">
        <w:rPr>
          <w:rFonts w:cstheme="minorHAnsi"/>
          <w:sz w:val="24"/>
          <w:szCs w:val="24"/>
        </w:rPr>
        <w:fldChar w:fldCharType="begin"/>
      </w:r>
      <w:r w:rsidR="00E0029C" w:rsidRPr="00901D7F">
        <w:rPr>
          <w:rFonts w:cstheme="minorHAnsi"/>
          <w:sz w:val="24"/>
          <w:szCs w:val="24"/>
        </w:rPr>
        <w:instrText xml:space="preserve"> ADDIN EN.CITE &lt;EndNote&gt;&lt;Cite&gt;&lt;Author&gt;Sheikh&lt;/Author&gt;&lt;Year&gt;2020&lt;/Year&gt;&lt;RecNum&gt;448&lt;/RecNum&gt;&lt;DisplayText&gt;[64]&lt;/DisplayText&gt;&lt;record&gt;&lt;rec-number&gt;448&lt;/rec-number&gt;&lt;foreign-keys&gt;&lt;key app="EN" db-id="dwvfep0dcpprw0eewfrxx5dowa5tdsped25p" timestamp="1583874289"&gt;448&lt;/key&gt;&lt;/foreign-keys&gt;&lt;ref-type name="Journal Article"&gt;17&lt;/ref-type&gt;&lt;contributors&gt;&lt;authors&gt;&lt;author&gt; Sheikh, Kabir&lt;/author&gt;&lt;author&gt;Agyepong, Irene &lt;/author&gt;&lt;author&gt; Jhalani, Manoj&lt;/author&gt;&lt;author&gt; Ammar, Walid&lt;/author&gt;&lt;author&gt; Hafeez, Assad&lt;/author&gt;&lt;author&gt; Pyakuryal, Sushil&lt;/author&gt;&lt;author&gt;Abimbola, Seye &lt;/author&gt;&lt;author&gt; Ghaffar, Abdul&lt;/author&gt;&lt;author&gt; Swaminathan, Soumya&lt;/author&gt;&lt;/authors&gt;&lt;/contributors&gt;&lt;titles&gt;&lt;title&gt;Learning health systems: an empowering agenda for low-income and middle-income countries&lt;/title&gt;&lt;secondary-title&gt;The Lancet&lt;/secondary-title&gt;&lt;/titles&gt;&lt;periodical&gt;&lt;full-title&gt;The Lancet&lt;/full-title&gt;&lt;/periodical&gt;&lt;pages&gt;476-477&lt;/pages&gt;&lt;volume&gt;395&lt;/volume&gt;&lt;number&gt;10223&lt;/number&gt;&lt;dates&gt;&lt;year&gt;2020&lt;/year&gt;&lt;/dates&gt;&lt;urls&gt;&lt;related-urls&gt;&lt;url&gt;https://pubmed.ncbi.nlm.nih.gov/32061280-learning-health-systems-an-empowering-agenda-for-low-income-and-middle-income-countries/&lt;/url&gt;&lt;/related-urls&gt;&lt;/urls&gt;&lt;electronic-resource-num&gt;10.1016/S0140-6736(19)33134-4 &lt;/electronic-resource-num&gt;&lt;access-date&gt;10/03/2020&lt;/access-date&gt;&lt;/record&gt;&lt;/Cite&gt;&lt;/EndNote&gt;</w:instrText>
      </w:r>
      <w:r w:rsidRPr="00901D7F">
        <w:rPr>
          <w:rFonts w:cstheme="minorHAnsi"/>
          <w:sz w:val="24"/>
          <w:szCs w:val="24"/>
        </w:rPr>
        <w:fldChar w:fldCharType="separate"/>
      </w:r>
      <w:r w:rsidR="00E0029C" w:rsidRPr="00901D7F">
        <w:rPr>
          <w:rFonts w:cstheme="minorHAnsi"/>
          <w:noProof/>
          <w:sz w:val="24"/>
          <w:szCs w:val="24"/>
        </w:rPr>
        <w:t>[64]</w:t>
      </w:r>
      <w:r w:rsidRPr="00901D7F">
        <w:rPr>
          <w:rFonts w:cstheme="minorHAnsi"/>
          <w:sz w:val="24"/>
          <w:szCs w:val="24"/>
        </w:rPr>
        <w:fldChar w:fldCharType="end"/>
      </w:r>
      <w:r w:rsidRPr="00901D7F">
        <w:rPr>
          <w:rFonts w:cstheme="minorHAnsi"/>
          <w:sz w:val="24"/>
          <w:szCs w:val="24"/>
        </w:rPr>
        <w:t xml:space="preserve">. </w:t>
      </w:r>
      <w:r w:rsidR="002A6FE5" w:rsidRPr="00901D7F">
        <w:rPr>
          <w:rFonts w:cstheme="minorHAnsi"/>
          <w:bCs/>
          <w:sz w:val="24"/>
          <w:szCs w:val="24"/>
        </w:rPr>
        <w:t>It</w:t>
      </w:r>
      <w:r w:rsidRPr="00901D7F">
        <w:rPr>
          <w:rFonts w:cstheme="minorHAnsi"/>
          <w:bCs/>
          <w:sz w:val="24"/>
          <w:szCs w:val="24"/>
        </w:rPr>
        <w:t xml:space="preserve"> was facilitated by a research team knowledgeable about the topic and embedded in the context, with strong and trusting relationships with the participants built over several years. Local credibility, a good knowledge of the context, and trust are key components needed for the co-production of knowledge </w:t>
      </w:r>
      <w:r w:rsidRPr="00901D7F">
        <w:rPr>
          <w:rFonts w:cstheme="minorHAnsi"/>
          <w:bCs/>
          <w:sz w:val="24"/>
          <w:szCs w:val="24"/>
        </w:rPr>
        <w:fldChar w:fldCharType="begin">
          <w:fldData xml:space="preserve">PEVuZE5vdGU+PENpdGU+PEF1dGhvcj5IZWF0b248L0F1dGhvcj48WWVhcj4yMDE2PC9ZZWFyPjxS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</w:fldData>
        </w:fldChar>
      </w:r>
      <w:r w:rsidR="00E0029C" w:rsidRPr="00901D7F">
        <w:rPr>
          <w:rFonts w:cstheme="minorHAnsi"/>
          <w:bCs/>
          <w:sz w:val="24"/>
          <w:szCs w:val="24"/>
        </w:rPr>
        <w:instrText xml:space="preserve"> ADDIN EN.CITE </w:instrText>
      </w:r>
      <w:r w:rsidR="00E0029C" w:rsidRPr="00901D7F">
        <w:rPr>
          <w:rFonts w:cstheme="minorHAnsi"/>
          <w:bCs/>
          <w:sz w:val="24"/>
          <w:szCs w:val="24"/>
        </w:rPr>
        <w:fldChar w:fldCharType="begin">
          <w:fldData xml:space="preserve">PEVuZE5vdGU+PENpdGU+PEF1dGhvcj5IZWF0b248L0F1dGhvcj48WWVhcj4yMDE2PC9ZZWFyPjxS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</w:fldData>
        </w:fldChar>
      </w:r>
      <w:r w:rsidR="00E0029C" w:rsidRPr="00901D7F">
        <w:rPr>
          <w:rFonts w:cstheme="minorHAnsi"/>
          <w:bCs/>
          <w:sz w:val="24"/>
          <w:szCs w:val="24"/>
        </w:rPr>
        <w:instrText xml:space="preserve"> ADDIN EN.CITE.DATA </w:instrText>
      </w:r>
      <w:r w:rsidR="00E0029C" w:rsidRPr="00901D7F">
        <w:rPr>
          <w:rFonts w:cstheme="minorHAnsi"/>
          <w:bCs/>
          <w:sz w:val="24"/>
          <w:szCs w:val="24"/>
        </w:rPr>
      </w:r>
      <w:r w:rsidR="00E0029C" w:rsidRPr="00901D7F">
        <w:rPr>
          <w:rFonts w:cstheme="minorHAnsi"/>
          <w:bCs/>
          <w:sz w:val="24"/>
          <w:szCs w:val="24"/>
        </w:rPr>
        <w:fldChar w:fldCharType="end"/>
      </w:r>
      <w:r w:rsidRPr="00901D7F">
        <w:rPr>
          <w:rFonts w:cstheme="minorHAnsi"/>
          <w:bCs/>
          <w:sz w:val="24"/>
          <w:szCs w:val="24"/>
        </w:rPr>
      </w:r>
      <w:r w:rsidRPr="00901D7F">
        <w:rPr>
          <w:rFonts w:cstheme="minorHAnsi"/>
          <w:bCs/>
          <w:sz w:val="24"/>
          <w:szCs w:val="24"/>
        </w:rPr>
        <w:fldChar w:fldCharType="separate"/>
      </w:r>
      <w:r w:rsidR="00E0029C" w:rsidRPr="00901D7F">
        <w:rPr>
          <w:rFonts w:cstheme="minorHAnsi"/>
          <w:bCs/>
          <w:noProof/>
          <w:sz w:val="24"/>
          <w:szCs w:val="24"/>
        </w:rPr>
        <w:t>[62, 65]</w:t>
      </w:r>
      <w:r w:rsidRPr="00901D7F">
        <w:rPr>
          <w:rFonts w:cstheme="minorHAnsi"/>
          <w:bCs/>
          <w:sz w:val="24"/>
          <w:szCs w:val="24"/>
        </w:rPr>
        <w:fldChar w:fldCharType="end"/>
      </w:r>
      <w:r w:rsidRPr="00901D7F">
        <w:rPr>
          <w:rFonts w:cstheme="minorHAnsi"/>
          <w:bCs/>
          <w:sz w:val="24"/>
          <w:szCs w:val="24"/>
        </w:rPr>
        <w:t xml:space="preserve"> </w:t>
      </w:r>
      <w:r w:rsidR="00300F59" w:rsidRPr="00901D7F">
        <w:rPr>
          <w:rFonts w:cstheme="minorHAnsi"/>
          <w:bCs/>
          <w:sz w:val="24"/>
          <w:szCs w:val="24"/>
        </w:rPr>
        <w:t>and generally lacking in fragile settings</w:t>
      </w:r>
      <w:r w:rsidR="004C64BE" w:rsidRPr="00901D7F">
        <w:rPr>
          <w:rFonts w:cstheme="minorHAnsi"/>
          <w:bCs/>
          <w:sz w:val="24"/>
          <w:szCs w:val="24"/>
        </w:rPr>
        <w:t>.</w:t>
      </w:r>
    </w:p>
    <w:p w14:paraId="1EF98681" w14:textId="7AC9F832" w:rsidR="004F5DC3" w:rsidRPr="00901D7F" w:rsidRDefault="004F5DC3" w:rsidP="004F5DC3">
      <w:pPr>
        <w:spacing w:line="480" w:lineRule="auto"/>
        <w:rPr>
          <w:rFonts w:cstheme="minorHAnsi"/>
          <w:b/>
          <w:sz w:val="24"/>
          <w:szCs w:val="24"/>
        </w:rPr>
      </w:pPr>
      <w:r w:rsidRPr="00901D7F">
        <w:rPr>
          <w:rFonts w:cstheme="minorHAnsi"/>
          <w:b/>
          <w:sz w:val="24"/>
          <w:szCs w:val="24"/>
        </w:rPr>
        <w:t>Implementing change</w:t>
      </w:r>
    </w:p>
    <w:p w14:paraId="65A9C626" w14:textId="1912205B" w:rsidR="004F5DC3" w:rsidRPr="00901D7F" w:rsidRDefault="004F5DC3" w:rsidP="004F5DC3">
      <w:pPr>
        <w:spacing w:line="480" w:lineRule="auto"/>
        <w:rPr>
          <w:rFonts w:cstheme="minorHAnsi"/>
          <w:bCs/>
          <w:sz w:val="24"/>
          <w:szCs w:val="24"/>
        </w:rPr>
      </w:pPr>
      <w:r w:rsidRPr="00901D7F">
        <w:rPr>
          <w:rFonts w:cstheme="minorHAnsi"/>
          <w:bCs/>
          <w:sz w:val="24"/>
          <w:szCs w:val="24"/>
        </w:rPr>
        <w:t xml:space="preserve">In uncertain environments, managers at the local level need the flexibility and skills in human resource management to effectively implement changes </w:t>
      </w:r>
      <w:r w:rsidRPr="00901D7F">
        <w:rPr>
          <w:rFonts w:cstheme="minorHAnsi"/>
          <w:bCs/>
          <w:sz w:val="24"/>
          <w:szCs w:val="24"/>
        </w:rPr>
        <w:fldChar w:fldCharType="begin">
          <w:fldData xml:space="preserve">PEVuZE5vdGU+PENpdGU+PEF1dGhvcj5NYW5nd2kgQXlpYXNpPC9BdXRob3I+PFllYXI+MjAxOTwv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=
</w:fldData>
        </w:fldChar>
      </w:r>
      <w:r w:rsidR="00E0029C" w:rsidRPr="00901D7F">
        <w:rPr>
          <w:rFonts w:cstheme="minorHAnsi"/>
          <w:bCs/>
          <w:sz w:val="24"/>
          <w:szCs w:val="24"/>
        </w:rPr>
        <w:instrText xml:space="preserve"> ADDIN EN.CITE </w:instrText>
      </w:r>
      <w:r w:rsidR="00E0029C" w:rsidRPr="00901D7F">
        <w:rPr>
          <w:rFonts w:cstheme="minorHAnsi"/>
          <w:bCs/>
          <w:sz w:val="24"/>
          <w:szCs w:val="24"/>
        </w:rPr>
        <w:fldChar w:fldCharType="begin">
          <w:fldData xml:space="preserve">PEVuZE5vdGU+PENpdGU+PEF1dGhvcj5NYW5nd2kgQXlpYXNpPC9BdXRob3I+PFllYXI+MjAxOTwv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=
</w:fldData>
        </w:fldChar>
      </w:r>
      <w:r w:rsidR="00E0029C" w:rsidRPr="00901D7F">
        <w:rPr>
          <w:rFonts w:cstheme="minorHAnsi"/>
          <w:bCs/>
          <w:sz w:val="24"/>
          <w:szCs w:val="24"/>
        </w:rPr>
        <w:instrText xml:space="preserve"> ADDIN EN.CITE.DATA </w:instrText>
      </w:r>
      <w:r w:rsidR="00E0029C" w:rsidRPr="00901D7F">
        <w:rPr>
          <w:rFonts w:cstheme="minorHAnsi"/>
          <w:bCs/>
          <w:sz w:val="24"/>
          <w:szCs w:val="24"/>
        </w:rPr>
      </w:r>
      <w:r w:rsidR="00E0029C" w:rsidRPr="00901D7F">
        <w:rPr>
          <w:rFonts w:cstheme="minorHAnsi"/>
          <w:bCs/>
          <w:sz w:val="24"/>
          <w:szCs w:val="24"/>
        </w:rPr>
        <w:fldChar w:fldCharType="end"/>
      </w:r>
      <w:r w:rsidRPr="00901D7F">
        <w:rPr>
          <w:rFonts w:cstheme="minorHAnsi"/>
          <w:bCs/>
          <w:sz w:val="24"/>
          <w:szCs w:val="24"/>
        </w:rPr>
      </w:r>
      <w:r w:rsidRPr="00901D7F">
        <w:rPr>
          <w:rFonts w:cstheme="minorHAnsi"/>
          <w:bCs/>
          <w:sz w:val="24"/>
          <w:szCs w:val="24"/>
        </w:rPr>
        <w:fldChar w:fldCharType="separate"/>
      </w:r>
      <w:r w:rsidR="00E0029C" w:rsidRPr="00901D7F">
        <w:rPr>
          <w:rFonts w:cstheme="minorHAnsi"/>
          <w:bCs/>
          <w:noProof/>
          <w:sz w:val="24"/>
          <w:szCs w:val="24"/>
        </w:rPr>
        <w:t>[66, 67]</w:t>
      </w:r>
      <w:r w:rsidRPr="00901D7F">
        <w:rPr>
          <w:rFonts w:cstheme="minorHAnsi"/>
          <w:bCs/>
          <w:sz w:val="24"/>
          <w:szCs w:val="24"/>
        </w:rPr>
        <w:fldChar w:fldCharType="end"/>
      </w:r>
      <w:r w:rsidR="003A39A1" w:rsidRPr="00901D7F">
        <w:rPr>
          <w:rFonts w:cstheme="minorHAnsi"/>
          <w:bCs/>
          <w:sz w:val="24"/>
          <w:szCs w:val="24"/>
        </w:rPr>
        <w:t>.</w:t>
      </w:r>
      <w:r w:rsidRPr="00901D7F">
        <w:rPr>
          <w:rFonts w:cstheme="minorHAnsi"/>
          <w:bCs/>
          <w:sz w:val="24"/>
          <w:szCs w:val="24"/>
        </w:rPr>
        <w:t xml:space="preserve"> The engagement of managers in the workshops show that they are committed to change, though they should be supported somehow.  Secondly, such suggestions for changes made in the workshops may well be accepted in principle, but so often organisational inertia prevents them from actually happening until an appropriate ‘window of opportunity’ arises.  Such a window became available in Sierra Leone, still recovering from conflict, in 2010 with the introduction of the Free Health Care Initiative in 2010 </w:t>
      </w:r>
      <w:r w:rsidR="003A39A1" w:rsidRPr="00901D7F">
        <w:rPr>
          <w:rFonts w:cstheme="minorHAnsi"/>
          <w:bCs/>
          <w:sz w:val="24"/>
          <w:szCs w:val="24"/>
        </w:rPr>
        <w:fldChar w:fldCharType="begin"/>
      </w:r>
      <w:r w:rsidR="00E0029C" w:rsidRPr="00901D7F">
        <w:rPr>
          <w:rFonts w:cstheme="minorHAnsi"/>
          <w:bCs/>
          <w:sz w:val="24"/>
          <w:szCs w:val="24"/>
        </w:rPr>
        <w:instrText xml:space="preserve"> ADDIN EN.CITE &lt;EndNote&gt;&lt;Cite&gt;&lt;Author&gt;Bertone&lt;/Author&gt;&lt;Year&gt;2014&lt;/Year&gt;&lt;RecNum&gt;479&lt;/RecNum&gt;&lt;DisplayText&gt;[68]&lt;/DisplayText&gt;&lt;record&gt;&lt;rec-number&gt;479&lt;/rec-number&gt;&lt;foreign-keys&gt;&lt;key app="EN" db-id="dwvfep0dcpprw0eewfrxx5dowa5tdsped25p" timestamp="1591704539"&gt;479&lt;/key&gt;&lt;/foreign-keys&gt;&lt;ref-type name="Journal Article"&gt;17&lt;/ref-type&gt;&lt;contributors&gt;&lt;authors&gt;&lt;author&gt;Bertone, Maria Paola&lt;/author&gt;&lt;author&gt; Samai, Mohamed&lt;/author&gt;&lt;author&gt; Edem-Hotah, Joseph&lt;/author&gt;&lt;author&gt; Witter, Sophie&lt;/author&gt;&lt;/authors&gt;&lt;/contributors&gt;&lt;titles&gt;&lt;title&gt;A window of opportunity for reform in post-conflict settings? The case of Human Resources for Health policies in Sierra Leone&lt;/title&gt;&lt;secondary-title&gt;Conflict and Health&lt;/secondary-title&gt;&lt;/titles&gt;&lt;periodical&gt;&lt;full-title&gt;Conflict and Health&lt;/full-title&gt;&lt;/periodical&gt;&lt;volume&gt;8&lt;/volume&gt;&lt;number&gt;11&lt;/number&gt;&lt;dates&gt;&lt;year&gt;2014&lt;/year&gt;&lt;/dates&gt;&lt;urls&gt;&lt;related-urls&gt;&lt;url&gt;https://conflictandhealth.biomedcentral.com/articles/10.1186/1752-1505-8-11&lt;/url&gt;&lt;/related-urls&gt;&lt;/urls&gt;&lt;electronic-resource-num&gt; https://doi.org/10.1186/1752-1505-8-11&lt;/electronic-resource-num&gt;&lt;access-date&gt;9/06/2020&lt;/access-date&gt;&lt;/record&gt;&lt;/Cite&gt;&lt;/EndNote&gt;</w:instrText>
      </w:r>
      <w:r w:rsidR="003A39A1" w:rsidRPr="00901D7F">
        <w:rPr>
          <w:rFonts w:cstheme="minorHAnsi"/>
          <w:bCs/>
          <w:sz w:val="24"/>
          <w:szCs w:val="24"/>
        </w:rPr>
        <w:fldChar w:fldCharType="separate"/>
      </w:r>
      <w:r w:rsidR="00E0029C" w:rsidRPr="00901D7F">
        <w:rPr>
          <w:rFonts w:cstheme="minorHAnsi"/>
          <w:bCs/>
          <w:noProof/>
          <w:sz w:val="24"/>
          <w:szCs w:val="24"/>
        </w:rPr>
        <w:t>[68]</w:t>
      </w:r>
      <w:r w:rsidR="003A39A1" w:rsidRPr="00901D7F">
        <w:rPr>
          <w:rFonts w:cstheme="minorHAnsi"/>
          <w:bCs/>
          <w:sz w:val="24"/>
          <w:szCs w:val="24"/>
        </w:rPr>
        <w:fldChar w:fldCharType="end"/>
      </w:r>
      <w:r w:rsidR="006A1C85" w:rsidRPr="00901D7F">
        <w:rPr>
          <w:rFonts w:cstheme="minorHAnsi"/>
          <w:bCs/>
          <w:sz w:val="24"/>
          <w:szCs w:val="24"/>
        </w:rPr>
        <w:t>.</w:t>
      </w:r>
      <w:r w:rsidRPr="00901D7F">
        <w:rPr>
          <w:rFonts w:cstheme="minorHAnsi"/>
          <w:bCs/>
          <w:sz w:val="24"/>
          <w:szCs w:val="24"/>
        </w:rPr>
        <w:t xml:space="preserve"> In DRC the aftermath of </w:t>
      </w:r>
      <w:r w:rsidR="006A1C85" w:rsidRPr="00901D7F">
        <w:rPr>
          <w:rFonts w:cstheme="minorHAnsi"/>
          <w:bCs/>
          <w:sz w:val="24"/>
          <w:szCs w:val="24"/>
        </w:rPr>
        <w:t xml:space="preserve">Ebola and </w:t>
      </w:r>
      <w:r w:rsidRPr="00901D7F">
        <w:rPr>
          <w:rFonts w:cstheme="minorHAnsi"/>
          <w:bCs/>
          <w:sz w:val="24"/>
          <w:szCs w:val="24"/>
        </w:rPr>
        <w:t xml:space="preserve">COVID-19 may possibly provide the window of opportunity needed in Ituri Province, and elsewhere.  </w:t>
      </w:r>
    </w:p>
    <w:p w14:paraId="77FE7C53" w14:textId="17E7FDA5" w:rsidR="00465496" w:rsidRPr="00901D7F" w:rsidRDefault="00465496" w:rsidP="00887EAF">
      <w:pPr>
        <w:spacing w:line="480" w:lineRule="auto"/>
        <w:rPr>
          <w:rFonts w:cstheme="minorHAnsi"/>
          <w:b/>
          <w:sz w:val="24"/>
          <w:szCs w:val="24"/>
        </w:rPr>
      </w:pPr>
      <w:r w:rsidRPr="00901D7F">
        <w:rPr>
          <w:rFonts w:cstheme="minorHAnsi"/>
          <w:b/>
          <w:sz w:val="24"/>
          <w:szCs w:val="24"/>
        </w:rPr>
        <w:t>Strengths and limitations</w:t>
      </w:r>
    </w:p>
    <w:p w14:paraId="78F47FA6" w14:textId="77777777" w:rsidR="00465496" w:rsidRPr="00901D7F" w:rsidRDefault="00465496" w:rsidP="00887EAF">
      <w:pPr>
        <w:spacing w:line="480" w:lineRule="auto"/>
        <w:rPr>
          <w:rFonts w:cstheme="minorHAnsi"/>
          <w:sz w:val="24"/>
          <w:szCs w:val="24"/>
        </w:rPr>
      </w:pPr>
      <w:r w:rsidRPr="00901D7F">
        <w:rPr>
          <w:rFonts w:cstheme="minorHAnsi"/>
          <w:sz w:val="24"/>
          <w:szCs w:val="24"/>
        </w:rPr>
        <w:t xml:space="preserve">The strength of this study is based on the participatory research methodology used, where different health systems actors, with a good understanding of the context, came together and reflected on possible solutions in relation to attraction and retention of midwives in rural and remote fragile Ituri Province.  Workshops were conducted by a DRC team embedded within the context of fragile rural Ituri. However, there were limitations. One of the limitations is that we only included midwives who have worked in rural areas.  Inclusion of midwifery students in their final year, midwives newly recruited and deployed in urban health facilities as well as midwives working in private for profit facilities, would provide views about what strategies would encourage them to opt for rural employment. </w:t>
      </w:r>
    </w:p>
    <w:p w14:paraId="56D1FB1D" w14:textId="77777777" w:rsidR="00465496" w:rsidRPr="00901D7F" w:rsidRDefault="00465496" w:rsidP="00887EAF">
      <w:pPr>
        <w:spacing w:line="480" w:lineRule="auto"/>
        <w:rPr>
          <w:rFonts w:cstheme="minorHAnsi"/>
        </w:rPr>
      </w:pPr>
    </w:p>
    <w:p w14:paraId="509B7275" w14:textId="77777777" w:rsidR="00465496" w:rsidRPr="00901D7F" w:rsidRDefault="008041A8" w:rsidP="00887EAF">
      <w:pPr>
        <w:spacing w:line="480" w:lineRule="auto"/>
        <w:rPr>
          <w:rFonts w:cstheme="minorHAnsi"/>
          <w:b/>
          <w:sz w:val="28"/>
        </w:rPr>
      </w:pPr>
      <w:r w:rsidRPr="00901D7F">
        <w:rPr>
          <w:rFonts w:cstheme="minorHAnsi"/>
          <w:b/>
          <w:sz w:val="28"/>
        </w:rPr>
        <w:t>Conclusion</w:t>
      </w:r>
    </w:p>
    <w:p w14:paraId="7682D40F" w14:textId="112ED451" w:rsidR="00465496" w:rsidRPr="00901D7F" w:rsidRDefault="00465496" w:rsidP="00887EAF">
      <w:pPr>
        <w:spacing w:line="480" w:lineRule="auto"/>
        <w:rPr>
          <w:rFonts w:cstheme="minorHAnsi"/>
          <w:sz w:val="24"/>
          <w:szCs w:val="24"/>
        </w:rPr>
      </w:pPr>
      <w:r w:rsidRPr="00901D7F">
        <w:rPr>
          <w:rFonts w:cstheme="minorHAnsi"/>
          <w:sz w:val="24"/>
          <w:szCs w:val="24"/>
        </w:rPr>
        <w:t>Rural DRC is severely affected by shortages of health workers, especially midwives. There is an urgent need for contextual strategies to improve attraction and retention of rural midwives. Through a participatory approach using a workshop methodology, health systems stakeholders developed potential strategies on education, professional and personal support, and finances, to attract and retain midwives. These strategies were based on local evidence, their rich and detailed knowledge and experience and their reflections on the unique context of DRC. This participatory approach can promote learning health systems and develop pragmatic strategies to attract and retain health workers in fragile</w:t>
      </w:r>
      <w:r w:rsidR="002A6FE5" w:rsidRPr="00901D7F">
        <w:rPr>
          <w:rFonts w:cstheme="minorHAnsi"/>
          <w:sz w:val="24"/>
          <w:szCs w:val="24"/>
        </w:rPr>
        <w:t>,</w:t>
      </w:r>
      <w:r w:rsidRPr="00901D7F">
        <w:rPr>
          <w:rFonts w:cstheme="minorHAnsi"/>
          <w:sz w:val="24"/>
          <w:szCs w:val="24"/>
        </w:rPr>
        <w:t xml:space="preserve"> remote and rural settings.   </w:t>
      </w:r>
    </w:p>
    <w:p w14:paraId="7F6090C7" w14:textId="77777777" w:rsidR="008041A8" w:rsidRPr="00901D7F" w:rsidRDefault="008041A8" w:rsidP="00887EAF">
      <w:pPr>
        <w:spacing w:line="480" w:lineRule="auto"/>
        <w:rPr>
          <w:rFonts w:cstheme="minorHAnsi"/>
          <w:b/>
          <w:sz w:val="24"/>
        </w:rPr>
      </w:pPr>
      <w:r w:rsidRPr="00901D7F">
        <w:rPr>
          <w:rFonts w:cstheme="minorHAnsi"/>
          <w:b/>
          <w:sz w:val="24"/>
        </w:rPr>
        <w:t>List of abbreviations</w:t>
      </w:r>
    </w:p>
    <w:p w14:paraId="369F1E13" w14:textId="77777777" w:rsidR="008041A8" w:rsidRPr="00901D7F" w:rsidRDefault="008041A8" w:rsidP="00887EAF">
      <w:pPr>
        <w:pStyle w:val="ListParagraph"/>
        <w:numPr>
          <w:ilvl w:val="0"/>
          <w:numId w:val="2"/>
        </w:numPr>
        <w:spacing w:line="480" w:lineRule="auto"/>
        <w:rPr>
          <w:rFonts w:cstheme="minorHAnsi"/>
          <w:sz w:val="24"/>
          <w:lang w:val="fr-CA"/>
        </w:rPr>
      </w:pPr>
      <w:r w:rsidRPr="00901D7F">
        <w:rPr>
          <w:rFonts w:cstheme="minorHAnsi"/>
          <w:sz w:val="24"/>
          <w:lang w:val="fr-CA"/>
        </w:rPr>
        <w:t>CRMD: Multidisciplinary Resewarch Center for Development (Centre de Recherche Multidisciplinaire pour le Développement)</w:t>
      </w:r>
    </w:p>
    <w:p w14:paraId="2304D7B1" w14:textId="63347AAA" w:rsidR="00B57748" w:rsidRPr="00901D7F" w:rsidRDefault="00B57748" w:rsidP="00887EAF">
      <w:pPr>
        <w:pStyle w:val="ListParagraph"/>
        <w:numPr>
          <w:ilvl w:val="0"/>
          <w:numId w:val="2"/>
        </w:numPr>
        <w:spacing w:line="480" w:lineRule="auto"/>
        <w:rPr>
          <w:rFonts w:cstheme="minorHAnsi"/>
          <w:sz w:val="24"/>
        </w:rPr>
      </w:pPr>
      <w:r w:rsidRPr="00901D7F">
        <w:rPr>
          <w:rFonts w:cstheme="minorHAnsi"/>
          <w:sz w:val="24"/>
        </w:rPr>
        <w:t>DFID: Department for International Development</w:t>
      </w:r>
    </w:p>
    <w:p w14:paraId="11519B71" w14:textId="2E30D915"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DHMT : District Health Management Team</w:t>
      </w:r>
    </w:p>
    <w:p w14:paraId="02C4FE0B"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DRC: Democratic Republic of Congo</w:t>
      </w:r>
    </w:p>
    <w:p w14:paraId="5A52A41E" w14:textId="0440B57F"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F: Female</w:t>
      </w:r>
    </w:p>
    <w:p w14:paraId="417F7160" w14:textId="0F62383E" w:rsidR="00B57748" w:rsidRPr="00901D7F" w:rsidRDefault="00B57748" w:rsidP="00887EAF">
      <w:pPr>
        <w:pStyle w:val="ListParagraph"/>
        <w:numPr>
          <w:ilvl w:val="0"/>
          <w:numId w:val="2"/>
        </w:numPr>
        <w:spacing w:line="480" w:lineRule="auto"/>
        <w:rPr>
          <w:rFonts w:cstheme="minorHAnsi"/>
          <w:sz w:val="24"/>
        </w:rPr>
      </w:pPr>
      <w:r w:rsidRPr="00901D7F">
        <w:rPr>
          <w:rFonts w:cstheme="minorHAnsi"/>
          <w:sz w:val="24"/>
        </w:rPr>
        <w:t>FCAS: Fragile and Conflict Affected States</w:t>
      </w:r>
    </w:p>
    <w:p w14:paraId="2F6EEE9D"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 xml:space="preserve">FIGO: International Federation of Gynecology and Obstetrics </w:t>
      </w:r>
    </w:p>
    <w:p w14:paraId="4DC4D41A"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IPASC: Panafrican Institute of Community Health (Institut Panafricain de Santé Communautaire)</w:t>
      </w:r>
    </w:p>
    <w:p w14:paraId="1309C5D6"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M: Male</w:t>
      </w:r>
    </w:p>
    <w:p w14:paraId="78F754CB"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NGO: Non-Governmental Organization</w:t>
      </w:r>
    </w:p>
    <w:p w14:paraId="437CD679"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SDG: Sustainable Development Goal</w:t>
      </w:r>
    </w:p>
    <w:p w14:paraId="273CBAFF"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TBAs: Traditional birth attendants</w:t>
      </w:r>
    </w:p>
    <w:p w14:paraId="5FDE96B6"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UN: United Nations</w:t>
      </w:r>
    </w:p>
    <w:p w14:paraId="7948A84B" w14:textId="77777777" w:rsidR="008041A8" w:rsidRPr="00901D7F" w:rsidRDefault="008041A8" w:rsidP="00887EAF">
      <w:pPr>
        <w:pStyle w:val="ListParagraph"/>
        <w:numPr>
          <w:ilvl w:val="0"/>
          <w:numId w:val="2"/>
        </w:numPr>
        <w:spacing w:line="480" w:lineRule="auto"/>
        <w:rPr>
          <w:rFonts w:cstheme="minorHAnsi"/>
          <w:sz w:val="24"/>
        </w:rPr>
      </w:pPr>
      <w:r w:rsidRPr="00901D7F">
        <w:rPr>
          <w:rFonts w:cstheme="minorHAnsi"/>
          <w:sz w:val="24"/>
        </w:rPr>
        <w:t>WHO: World Health Organization</w:t>
      </w:r>
    </w:p>
    <w:p w14:paraId="6411F571" w14:textId="5A6A9C25" w:rsidR="008041A8" w:rsidRPr="00901D7F" w:rsidRDefault="008041A8" w:rsidP="00887EAF">
      <w:pPr>
        <w:spacing w:line="480" w:lineRule="auto"/>
        <w:rPr>
          <w:rFonts w:cstheme="minorHAnsi"/>
          <w:b/>
          <w:sz w:val="28"/>
        </w:rPr>
      </w:pPr>
      <w:r w:rsidRPr="00901D7F">
        <w:rPr>
          <w:rFonts w:cstheme="minorHAnsi"/>
          <w:b/>
          <w:sz w:val="28"/>
        </w:rPr>
        <w:t>Declarations</w:t>
      </w:r>
    </w:p>
    <w:p w14:paraId="2001CF83" w14:textId="77777777" w:rsidR="008041A8" w:rsidRPr="00901D7F" w:rsidRDefault="008041A8" w:rsidP="00887EAF">
      <w:pPr>
        <w:spacing w:line="480" w:lineRule="auto"/>
        <w:rPr>
          <w:rFonts w:cstheme="minorHAnsi"/>
          <w:b/>
          <w:sz w:val="24"/>
        </w:rPr>
      </w:pPr>
      <w:r w:rsidRPr="00901D7F">
        <w:rPr>
          <w:rFonts w:cstheme="minorHAnsi"/>
          <w:b/>
          <w:sz w:val="24"/>
        </w:rPr>
        <w:t>Ethics approval and consent to participate</w:t>
      </w:r>
    </w:p>
    <w:p w14:paraId="008297CE" w14:textId="77777777" w:rsidR="008041A8" w:rsidRPr="00901D7F" w:rsidRDefault="008041A8" w:rsidP="00887EAF">
      <w:pPr>
        <w:spacing w:line="480" w:lineRule="auto"/>
        <w:rPr>
          <w:rFonts w:cstheme="minorHAnsi"/>
          <w:sz w:val="24"/>
        </w:rPr>
      </w:pPr>
      <w:r w:rsidRPr="00901D7F">
        <w:rPr>
          <w:rFonts w:cstheme="minorHAnsi"/>
          <w:sz w:val="24"/>
        </w:rPr>
        <w:t>Ethics approval for this study was granted by the Liverpool School of Tropical Medicine (Research protocol 17-024) and the Multidisciplinary Research Centre for Development in Bunia, DRC (018/2017). In relation to consent to participate in the study, the research team gave the information sheet to the participants to read 48 hours before the sessions. The information was also explained orally. Participants had time to ask any questions. They were given a copy of the information sheet and the signed consent form to keep as a record.</w:t>
      </w:r>
    </w:p>
    <w:p w14:paraId="2D066AB1" w14:textId="77777777" w:rsidR="008041A8" w:rsidRPr="00901D7F" w:rsidRDefault="008041A8" w:rsidP="00887EAF">
      <w:pPr>
        <w:spacing w:line="480" w:lineRule="auto"/>
        <w:rPr>
          <w:rFonts w:cstheme="minorHAnsi"/>
          <w:b/>
          <w:sz w:val="24"/>
        </w:rPr>
      </w:pPr>
      <w:r w:rsidRPr="00901D7F">
        <w:rPr>
          <w:rFonts w:cstheme="minorHAnsi"/>
          <w:b/>
          <w:sz w:val="24"/>
        </w:rPr>
        <w:t>Consent for publication</w:t>
      </w:r>
    </w:p>
    <w:p w14:paraId="6A37CC42" w14:textId="77777777" w:rsidR="008041A8" w:rsidRPr="00901D7F" w:rsidRDefault="008041A8" w:rsidP="00887EAF">
      <w:pPr>
        <w:spacing w:line="480" w:lineRule="auto"/>
        <w:rPr>
          <w:rFonts w:cstheme="minorHAnsi"/>
          <w:sz w:val="24"/>
        </w:rPr>
      </w:pPr>
      <w:r w:rsidRPr="00901D7F">
        <w:rPr>
          <w:rFonts w:cstheme="minorHAnsi"/>
          <w:sz w:val="24"/>
        </w:rPr>
        <w:t>Not applicable</w:t>
      </w:r>
    </w:p>
    <w:p w14:paraId="79A40203" w14:textId="77777777" w:rsidR="008041A8" w:rsidRPr="00901D7F" w:rsidRDefault="008041A8" w:rsidP="00887EAF">
      <w:pPr>
        <w:spacing w:line="480" w:lineRule="auto"/>
        <w:rPr>
          <w:rFonts w:cstheme="minorHAnsi"/>
          <w:b/>
          <w:sz w:val="24"/>
        </w:rPr>
      </w:pPr>
      <w:r w:rsidRPr="00901D7F">
        <w:rPr>
          <w:rFonts w:cstheme="minorHAnsi"/>
          <w:b/>
          <w:sz w:val="24"/>
        </w:rPr>
        <w:t>Availability of data and materials</w:t>
      </w:r>
    </w:p>
    <w:p w14:paraId="23EE232E" w14:textId="77777777" w:rsidR="008041A8" w:rsidRPr="00901D7F" w:rsidRDefault="008041A8" w:rsidP="00887EAF">
      <w:pPr>
        <w:spacing w:line="480" w:lineRule="auto"/>
        <w:rPr>
          <w:rFonts w:cstheme="minorHAnsi"/>
          <w:sz w:val="24"/>
        </w:rPr>
      </w:pPr>
      <w:r w:rsidRPr="00901D7F">
        <w:rPr>
          <w:rFonts w:cstheme="minorHAnsi"/>
          <w:sz w:val="24"/>
        </w:rPr>
        <w:t>Data are available from the corresponding author on reasonable request.</w:t>
      </w:r>
    </w:p>
    <w:p w14:paraId="01C85962" w14:textId="77777777" w:rsidR="008041A8" w:rsidRPr="00901D7F" w:rsidRDefault="008041A8" w:rsidP="00887EAF">
      <w:pPr>
        <w:spacing w:line="480" w:lineRule="auto"/>
        <w:rPr>
          <w:rFonts w:cstheme="minorHAnsi"/>
          <w:b/>
          <w:sz w:val="24"/>
        </w:rPr>
      </w:pPr>
      <w:r w:rsidRPr="00901D7F">
        <w:rPr>
          <w:rFonts w:cstheme="minorHAnsi"/>
          <w:b/>
          <w:sz w:val="24"/>
        </w:rPr>
        <w:t>Competing interests</w:t>
      </w:r>
    </w:p>
    <w:p w14:paraId="7E19A484" w14:textId="77777777" w:rsidR="008041A8" w:rsidRPr="00901D7F" w:rsidRDefault="008041A8" w:rsidP="00887EAF">
      <w:pPr>
        <w:spacing w:line="480" w:lineRule="auto"/>
        <w:rPr>
          <w:rFonts w:cstheme="minorHAnsi"/>
          <w:sz w:val="24"/>
        </w:rPr>
      </w:pPr>
      <w:r w:rsidRPr="00901D7F">
        <w:rPr>
          <w:rFonts w:cstheme="minorHAnsi"/>
          <w:sz w:val="24"/>
        </w:rPr>
        <w:t>The authors declare that they have no competing interests.</w:t>
      </w:r>
    </w:p>
    <w:p w14:paraId="38C96AB2" w14:textId="77777777" w:rsidR="008041A8" w:rsidRPr="00901D7F" w:rsidRDefault="008041A8" w:rsidP="00887EAF">
      <w:pPr>
        <w:spacing w:line="480" w:lineRule="auto"/>
        <w:rPr>
          <w:rFonts w:cstheme="minorHAnsi"/>
          <w:b/>
          <w:sz w:val="24"/>
        </w:rPr>
      </w:pPr>
      <w:r w:rsidRPr="00901D7F">
        <w:rPr>
          <w:rFonts w:cstheme="minorHAnsi"/>
          <w:b/>
          <w:sz w:val="24"/>
        </w:rPr>
        <w:t>Funding</w:t>
      </w:r>
    </w:p>
    <w:p w14:paraId="220EFA1E" w14:textId="77777777" w:rsidR="008041A8" w:rsidRPr="00901D7F" w:rsidRDefault="008041A8" w:rsidP="00887EAF">
      <w:pPr>
        <w:spacing w:line="480" w:lineRule="auto"/>
        <w:rPr>
          <w:rFonts w:cstheme="minorHAnsi"/>
          <w:sz w:val="24"/>
        </w:rPr>
      </w:pPr>
      <w:r w:rsidRPr="00901D7F">
        <w:rPr>
          <w:rFonts w:cstheme="minorHAnsi"/>
          <w:sz w:val="24"/>
        </w:rPr>
        <w:t>This study was funded by the Friends of IPASC Trust, the Gunter Charitable Trust, the Farrington Hopkins Trust and the Ken Newell Fund</w:t>
      </w:r>
    </w:p>
    <w:p w14:paraId="54340730" w14:textId="79356337" w:rsidR="008041A8" w:rsidRPr="00901D7F" w:rsidRDefault="008041A8" w:rsidP="00887EAF">
      <w:pPr>
        <w:spacing w:line="480" w:lineRule="auto"/>
        <w:rPr>
          <w:rFonts w:cstheme="minorHAnsi"/>
          <w:b/>
          <w:sz w:val="24"/>
        </w:rPr>
      </w:pPr>
      <w:r w:rsidRPr="00901D7F">
        <w:rPr>
          <w:rFonts w:cstheme="minorHAnsi"/>
          <w:b/>
          <w:sz w:val="24"/>
        </w:rPr>
        <w:t>Authors' contributions</w:t>
      </w:r>
    </w:p>
    <w:p w14:paraId="6B04A02A" w14:textId="2F7C0020" w:rsidR="008041A8" w:rsidRPr="00901D7F" w:rsidRDefault="008041A8" w:rsidP="00887EAF">
      <w:pPr>
        <w:spacing w:line="480" w:lineRule="auto"/>
        <w:rPr>
          <w:rFonts w:cstheme="minorHAnsi"/>
          <w:sz w:val="24"/>
        </w:rPr>
      </w:pPr>
      <w:r w:rsidRPr="00901D7F">
        <w:rPr>
          <w:rFonts w:cstheme="minorHAnsi"/>
          <w:sz w:val="24"/>
        </w:rPr>
        <w:t>AB, TM, ST, JR, PS conceived the study and developed the proposal. AB, JK and MM collected and analyzed the data. AB drafted the manuscript. TM, ST, PS, JR contributed to the interpretation of the results and provided critical comments on early drafts of the manuscript. All authors read and approved the final manuscript.</w:t>
      </w:r>
    </w:p>
    <w:p w14:paraId="2B816265" w14:textId="77777777" w:rsidR="008041A8" w:rsidRPr="00901D7F" w:rsidRDefault="008041A8" w:rsidP="00887EAF">
      <w:pPr>
        <w:spacing w:line="480" w:lineRule="auto"/>
        <w:rPr>
          <w:rFonts w:cstheme="minorHAnsi"/>
          <w:b/>
          <w:sz w:val="24"/>
        </w:rPr>
      </w:pPr>
      <w:r w:rsidRPr="00901D7F">
        <w:rPr>
          <w:rFonts w:cstheme="minorHAnsi"/>
          <w:b/>
          <w:sz w:val="24"/>
        </w:rPr>
        <w:t>Acknowledgements</w:t>
      </w:r>
    </w:p>
    <w:p w14:paraId="1DA88F57" w14:textId="4F25D1BC" w:rsidR="008041A8" w:rsidRPr="00901D7F" w:rsidRDefault="008041A8" w:rsidP="00887EAF">
      <w:pPr>
        <w:spacing w:line="480" w:lineRule="auto"/>
        <w:rPr>
          <w:rFonts w:cstheme="minorHAnsi"/>
          <w:sz w:val="24"/>
        </w:rPr>
      </w:pPr>
      <w:r w:rsidRPr="00901D7F">
        <w:rPr>
          <w:rFonts w:cstheme="minorHAnsi"/>
          <w:sz w:val="24"/>
        </w:rPr>
        <w:t xml:space="preserve">We would like to acknowledge the Provincial Health </w:t>
      </w:r>
      <w:r w:rsidR="001646C4" w:rsidRPr="00901D7F">
        <w:rPr>
          <w:rFonts w:cstheme="minorHAnsi"/>
          <w:sz w:val="24"/>
        </w:rPr>
        <w:t>Office</w:t>
      </w:r>
      <w:r w:rsidRPr="00901D7F">
        <w:rPr>
          <w:rFonts w:cstheme="minorHAnsi"/>
          <w:sz w:val="24"/>
        </w:rPr>
        <w:t xml:space="preserve">, </w:t>
      </w:r>
      <w:r w:rsidR="001646C4" w:rsidRPr="00901D7F">
        <w:rPr>
          <w:rFonts w:cstheme="minorHAnsi"/>
          <w:sz w:val="24"/>
        </w:rPr>
        <w:t>D</w:t>
      </w:r>
      <w:r w:rsidRPr="00901D7F">
        <w:rPr>
          <w:rFonts w:cstheme="minorHAnsi"/>
          <w:sz w:val="24"/>
        </w:rPr>
        <w:t xml:space="preserve">istrict </w:t>
      </w:r>
      <w:r w:rsidR="001646C4" w:rsidRPr="00901D7F">
        <w:rPr>
          <w:rFonts w:cstheme="minorHAnsi"/>
          <w:sz w:val="24"/>
        </w:rPr>
        <w:t>H</w:t>
      </w:r>
      <w:r w:rsidRPr="00901D7F">
        <w:rPr>
          <w:rFonts w:cstheme="minorHAnsi"/>
          <w:sz w:val="24"/>
        </w:rPr>
        <w:t xml:space="preserve">ealth </w:t>
      </w:r>
      <w:r w:rsidR="001646C4" w:rsidRPr="00901D7F">
        <w:rPr>
          <w:rFonts w:cstheme="minorHAnsi"/>
          <w:sz w:val="24"/>
        </w:rPr>
        <w:t>M</w:t>
      </w:r>
      <w:r w:rsidRPr="00901D7F">
        <w:rPr>
          <w:rFonts w:cstheme="minorHAnsi"/>
          <w:sz w:val="24"/>
        </w:rPr>
        <w:t xml:space="preserve">anagement </w:t>
      </w:r>
      <w:r w:rsidR="001646C4" w:rsidRPr="00901D7F">
        <w:rPr>
          <w:rFonts w:cstheme="minorHAnsi"/>
          <w:sz w:val="24"/>
        </w:rPr>
        <w:t>T</w:t>
      </w:r>
      <w:r w:rsidRPr="00901D7F">
        <w:rPr>
          <w:rFonts w:cstheme="minorHAnsi"/>
          <w:sz w:val="24"/>
        </w:rPr>
        <w:t>eams of Adja, Aru and Bunia; midwives, head nurses, church medical coordination</w:t>
      </w:r>
      <w:r w:rsidR="001646C4" w:rsidRPr="00901D7F">
        <w:rPr>
          <w:rFonts w:cstheme="minorHAnsi"/>
          <w:sz w:val="24"/>
        </w:rPr>
        <w:t xml:space="preserve"> and nursing school representatives</w:t>
      </w:r>
      <w:r w:rsidRPr="00901D7F">
        <w:rPr>
          <w:rFonts w:cstheme="minorHAnsi"/>
          <w:sz w:val="24"/>
        </w:rPr>
        <w:t xml:space="preserve"> for their involvement in this study</w:t>
      </w:r>
      <w:r w:rsidR="001646C4" w:rsidRPr="00901D7F">
        <w:rPr>
          <w:rFonts w:cstheme="minorHAnsi"/>
          <w:sz w:val="24"/>
        </w:rPr>
        <w:t>.</w:t>
      </w:r>
    </w:p>
    <w:p w14:paraId="2FA90E94" w14:textId="77777777" w:rsidR="006E37FA" w:rsidRPr="00901D7F" w:rsidRDefault="006E37FA" w:rsidP="006E37FA">
      <w:pPr>
        <w:spacing w:line="240" w:lineRule="auto"/>
        <w:rPr>
          <w:rFonts w:cstheme="minorHAnsi"/>
          <w:b/>
          <w:sz w:val="28"/>
        </w:rPr>
      </w:pPr>
      <w:r w:rsidRPr="00901D7F">
        <w:rPr>
          <w:rFonts w:cstheme="minorHAnsi"/>
          <w:b/>
          <w:sz w:val="28"/>
        </w:rPr>
        <w:t>References</w:t>
      </w:r>
    </w:p>
    <w:p w14:paraId="03A117EA"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Saraki T. Midwifery Digest Hot Topic: Midwifery in the sustainable development era.</w:t>
      </w:r>
      <w:r w:rsidRPr="00B51B42">
        <w:rPr>
          <w:rFonts w:cstheme="minorHAnsi"/>
          <w:i/>
          <w:noProof/>
          <w:sz w:val="24"/>
          <w:szCs w:val="24"/>
        </w:rPr>
        <w:t xml:space="preserve"> </w:t>
      </w:r>
      <w:r w:rsidRPr="00B51B42">
        <w:rPr>
          <w:rFonts w:cstheme="minorHAnsi"/>
          <w:noProof/>
          <w:sz w:val="24"/>
          <w:szCs w:val="24"/>
        </w:rPr>
        <w:t xml:space="preserve">MIDIRS Midwifery Digest. 2015; 25 (4): 413-418. </w:t>
      </w:r>
    </w:p>
    <w:p w14:paraId="561F1ECF"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FIGO.</w:t>
      </w:r>
      <w:r w:rsidRPr="00B51B42">
        <w:rPr>
          <w:rFonts w:cstheme="minorHAnsi"/>
          <w:i/>
          <w:noProof/>
          <w:sz w:val="24"/>
          <w:szCs w:val="24"/>
        </w:rPr>
        <w:t xml:space="preserve"> </w:t>
      </w:r>
      <w:r w:rsidRPr="00B51B42">
        <w:rPr>
          <w:rFonts w:cstheme="minorHAnsi"/>
          <w:noProof/>
          <w:sz w:val="24"/>
          <w:szCs w:val="24"/>
        </w:rPr>
        <w:t>Midwives key to success of SDGs.</w:t>
      </w:r>
      <w:r w:rsidRPr="00B51B42">
        <w:rPr>
          <w:rFonts w:cstheme="minorHAnsi"/>
          <w:i/>
          <w:noProof/>
          <w:sz w:val="24"/>
          <w:szCs w:val="24"/>
        </w:rPr>
        <w:t xml:space="preserve"> </w:t>
      </w:r>
      <w:r w:rsidRPr="00B51B42">
        <w:rPr>
          <w:rFonts w:cstheme="minorHAnsi"/>
          <w:noProof/>
          <w:sz w:val="24"/>
          <w:szCs w:val="24"/>
        </w:rPr>
        <w:t xml:space="preserve">2015, Internation Federation of Gynecology and Obstetrics. </w:t>
      </w:r>
      <w:hyperlink r:id="rId9" w:history="1">
        <w:r w:rsidRPr="00B51B42">
          <w:rPr>
            <w:rStyle w:val="Hyperlink"/>
            <w:rFonts w:cstheme="minorHAnsi"/>
            <w:noProof/>
            <w:sz w:val="24"/>
            <w:szCs w:val="24"/>
          </w:rPr>
          <w:t>https://www.figo.org/midwives-key-success-sdgs</w:t>
        </w:r>
      </w:hyperlink>
      <w:r w:rsidRPr="00B51B42">
        <w:rPr>
          <w:rFonts w:cstheme="minorHAnsi"/>
          <w:noProof/>
          <w:sz w:val="24"/>
          <w:szCs w:val="24"/>
        </w:rPr>
        <w:t xml:space="preserve"> Accessed 15 March 2020</w:t>
      </w:r>
    </w:p>
    <w:p w14:paraId="02EDCAE3" w14:textId="77777777" w:rsidR="006E37FA" w:rsidRPr="00B51B42" w:rsidRDefault="006E37FA" w:rsidP="006E37FA">
      <w:pPr>
        <w:pStyle w:val="ListParagraph"/>
        <w:numPr>
          <w:ilvl w:val="0"/>
          <w:numId w:val="22"/>
        </w:numPr>
        <w:spacing w:line="240" w:lineRule="auto"/>
        <w:rPr>
          <w:rFonts w:cstheme="minorHAnsi"/>
          <w:i/>
          <w:noProof/>
          <w:sz w:val="24"/>
          <w:szCs w:val="24"/>
        </w:rPr>
      </w:pPr>
      <w:r w:rsidRPr="00B51B42">
        <w:rPr>
          <w:rFonts w:cstheme="minorHAnsi"/>
          <w:noProof/>
          <w:sz w:val="24"/>
          <w:szCs w:val="24"/>
        </w:rPr>
        <w:t>Boniol M, McIsaac M, Xu L, Wuliji T, Diallo K and Campbell J.</w:t>
      </w:r>
      <w:r w:rsidRPr="00B51B42">
        <w:rPr>
          <w:rFonts w:cstheme="minorHAnsi"/>
          <w:i/>
          <w:noProof/>
          <w:sz w:val="24"/>
          <w:szCs w:val="24"/>
        </w:rPr>
        <w:t xml:space="preserve"> </w:t>
      </w:r>
      <w:r w:rsidRPr="00B51B42">
        <w:rPr>
          <w:rFonts w:cstheme="minorHAnsi"/>
          <w:noProof/>
          <w:sz w:val="24"/>
          <w:szCs w:val="24"/>
        </w:rPr>
        <w:t>Gender equity in the health workforce: analysis of 104 countries.</w:t>
      </w:r>
      <w:r w:rsidRPr="00B51B42">
        <w:rPr>
          <w:rFonts w:cstheme="minorHAnsi"/>
          <w:i/>
          <w:noProof/>
          <w:sz w:val="24"/>
          <w:szCs w:val="24"/>
        </w:rPr>
        <w:t xml:space="preserve"> </w:t>
      </w:r>
      <w:r w:rsidRPr="00B51B42">
        <w:rPr>
          <w:rFonts w:cstheme="minorHAnsi"/>
          <w:noProof/>
          <w:sz w:val="24"/>
          <w:szCs w:val="24"/>
        </w:rPr>
        <w:t>Geneva: WHO; 2019.</w:t>
      </w:r>
      <w:r w:rsidRPr="00B51B42">
        <w:rPr>
          <w:rFonts w:cstheme="minorHAnsi"/>
          <w:i/>
          <w:noProof/>
          <w:sz w:val="24"/>
          <w:szCs w:val="24"/>
        </w:rPr>
        <w:t xml:space="preserve"> </w:t>
      </w:r>
    </w:p>
    <w:p w14:paraId="778D1837"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George A. Human resources for health. A gender analysis. 2007. </w:t>
      </w:r>
      <w:hyperlink r:id="rId10" w:history="1">
        <w:r w:rsidRPr="00B51B42">
          <w:rPr>
            <w:rStyle w:val="Hyperlink"/>
            <w:rFonts w:cstheme="minorHAnsi"/>
            <w:noProof/>
            <w:sz w:val="24"/>
            <w:szCs w:val="24"/>
          </w:rPr>
          <w:t>https://www.who.int/social_determinants/resources/human_resources_for_health_wgkn_2007.pdf?ua=1</w:t>
        </w:r>
      </w:hyperlink>
      <w:r w:rsidRPr="00B51B42">
        <w:rPr>
          <w:rFonts w:cstheme="minorHAnsi"/>
          <w:noProof/>
          <w:sz w:val="24"/>
          <w:szCs w:val="24"/>
        </w:rPr>
        <w:t xml:space="preserve">  Accessed 10 February 2020</w:t>
      </w:r>
    </w:p>
    <w:p w14:paraId="7AE6E732"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World Health Organisation. Global strategic directions for strengthening nursing and midwifery. Geneva: WHO; 2016d.</w:t>
      </w:r>
    </w:p>
    <w:p w14:paraId="07406B9E"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ten Hoope-Bender P, de Bernis L, Campbell J, Downe S, Fauveau V, Fogstad, H, Homer CSE, Kennedy HP,  Matthews Z, McFadden A, Renfrew MJ and Van Lerberghe W.</w:t>
      </w:r>
      <w:r w:rsidRPr="00B51B42">
        <w:rPr>
          <w:rFonts w:cstheme="minorHAnsi"/>
          <w:i/>
          <w:noProof/>
          <w:sz w:val="24"/>
          <w:szCs w:val="24"/>
        </w:rPr>
        <w:t xml:space="preserve"> </w:t>
      </w:r>
      <w:r w:rsidRPr="00B51B42">
        <w:rPr>
          <w:rFonts w:cstheme="minorHAnsi"/>
          <w:noProof/>
          <w:sz w:val="24"/>
          <w:szCs w:val="24"/>
        </w:rPr>
        <w:t xml:space="preserve">Improvement of maternal and newborn health through midwifery. Lancet. 2014; 384(9949): 1226-1235. </w:t>
      </w:r>
      <w:hyperlink r:id="rId11" w:history="1">
        <w:r w:rsidRPr="00B51B42">
          <w:rPr>
            <w:rStyle w:val="Hyperlink"/>
            <w:rFonts w:cstheme="minorHAnsi"/>
            <w:noProof/>
            <w:sz w:val="24"/>
            <w:szCs w:val="24"/>
          </w:rPr>
          <w:t>https://doi.org/10.1016/S0140-6736(14)60930-2</w:t>
        </w:r>
      </w:hyperlink>
      <w:r w:rsidRPr="00B51B42">
        <w:rPr>
          <w:rFonts w:cstheme="minorHAnsi"/>
          <w:noProof/>
          <w:sz w:val="24"/>
          <w:szCs w:val="24"/>
        </w:rPr>
        <w:t xml:space="preserve"> </w:t>
      </w:r>
    </w:p>
    <w:p w14:paraId="4D6D4904"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United Nations Economic and Social Council. Special edition: progress towards the Sustainable Development Goals. Report of the Secretary-General. New York: United Nations; 2019. </w:t>
      </w:r>
      <w:hyperlink r:id="rId12" w:history="1">
        <w:r w:rsidRPr="00B51B42">
          <w:rPr>
            <w:rStyle w:val="Hyperlink"/>
            <w:rFonts w:cstheme="minorHAnsi"/>
            <w:noProof/>
            <w:sz w:val="24"/>
            <w:szCs w:val="24"/>
          </w:rPr>
          <w:t>https://sustainabledevelopment.un.org/sdg3</w:t>
        </w:r>
      </w:hyperlink>
      <w:r w:rsidRPr="00B51B42">
        <w:rPr>
          <w:rFonts w:cstheme="minorHAnsi"/>
          <w:noProof/>
          <w:sz w:val="24"/>
          <w:szCs w:val="24"/>
        </w:rPr>
        <w:t xml:space="preserve"> Accessed 11 February 2020</w:t>
      </w:r>
    </w:p>
    <w:p w14:paraId="7496F644"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 xml:space="preserve">Banque Mondiale. Infirmiers et sage femmes (pour 1000 personnes). </w:t>
      </w:r>
      <w:r w:rsidRPr="00B51B42">
        <w:rPr>
          <w:rFonts w:cstheme="minorHAnsi"/>
          <w:noProof/>
          <w:sz w:val="24"/>
          <w:szCs w:val="24"/>
        </w:rPr>
        <w:t xml:space="preserve">2019a. </w:t>
      </w:r>
      <w:hyperlink r:id="rId13" w:history="1">
        <w:r w:rsidRPr="00B51B42">
          <w:rPr>
            <w:rStyle w:val="Hyperlink"/>
            <w:rFonts w:cstheme="minorHAnsi"/>
            <w:noProof/>
            <w:sz w:val="24"/>
            <w:szCs w:val="24"/>
          </w:rPr>
          <w:t>https://donnees.banquemondiale.org/indicateur/SH.MED.NUMW.P3</w:t>
        </w:r>
      </w:hyperlink>
      <w:r w:rsidRPr="00B51B42">
        <w:rPr>
          <w:rFonts w:cstheme="minorHAnsi"/>
          <w:noProof/>
          <w:sz w:val="24"/>
          <w:szCs w:val="24"/>
        </w:rPr>
        <w:t xml:space="preserve"> Accessed 18 January 2020</w:t>
      </w:r>
    </w:p>
    <w:p w14:paraId="5E728A69"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 xml:space="preserve">Banque Mondiale. Medecins (pour 1000 personnes). </w:t>
      </w:r>
      <w:r w:rsidRPr="00B51B42">
        <w:rPr>
          <w:rFonts w:cstheme="minorHAnsi"/>
          <w:noProof/>
          <w:sz w:val="24"/>
          <w:szCs w:val="24"/>
        </w:rPr>
        <w:t xml:space="preserve">2019b. </w:t>
      </w:r>
      <w:hyperlink r:id="rId14" w:history="1">
        <w:r w:rsidRPr="00B51B42">
          <w:rPr>
            <w:rStyle w:val="Hyperlink"/>
            <w:rFonts w:cstheme="minorHAnsi"/>
            <w:noProof/>
            <w:sz w:val="24"/>
            <w:szCs w:val="24"/>
          </w:rPr>
          <w:t>https://donnees.banquemondiale.org/indicateur/SH.MED.PHYS.ZS</w:t>
        </w:r>
      </w:hyperlink>
      <w:r w:rsidRPr="00B51B42">
        <w:rPr>
          <w:rFonts w:cstheme="minorHAnsi"/>
          <w:noProof/>
          <w:sz w:val="24"/>
          <w:szCs w:val="24"/>
        </w:rPr>
        <w:t xml:space="preserve"> Accessed 18 January 2020</w:t>
      </w:r>
    </w:p>
    <w:p w14:paraId="6B34B3C9"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Oloyede O. Rural-Urban Disparities in Health and Health Care in Africa: Cultural Competence, Lay-beliefs in Narratives of Diabetes among the Rural Poor in the Eastern Cape Province of South Africa. African Sociological Review. 2017</w:t>
      </w:r>
      <w:r w:rsidRPr="00B51B42">
        <w:rPr>
          <w:rFonts w:cstheme="minorHAnsi"/>
          <w:b/>
          <w:noProof/>
          <w:sz w:val="24"/>
          <w:szCs w:val="24"/>
        </w:rPr>
        <w:t xml:space="preserve">; </w:t>
      </w:r>
      <w:r w:rsidRPr="00B51B42">
        <w:rPr>
          <w:rFonts w:cstheme="minorHAnsi"/>
          <w:noProof/>
          <w:sz w:val="24"/>
          <w:szCs w:val="24"/>
        </w:rPr>
        <w:t>21(2): 36-57.</w:t>
      </w:r>
    </w:p>
    <w:p w14:paraId="5FE21776"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World Health Organisation. Increasing Access to Health Workers in Remote and Rural Areas through improved Retention: Global Recommendations. Geneva: WHO; 2010. </w:t>
      </w:r>
      <w:hyperlink r:id="rId15" w:history="1">
        <w:r w:rsidRPr="00B51B42">
          <w:rPr>
            <w:rStyle w:val="Hyperlink"/>
            <w:rFonts w:cstheme="minorHAnsi"/>
            <w:noProof/>
            <w:sz w:val="24"/>
            <w:szCs w:val="24"/>
          </w:rPr>
          <w:t>http://apps.who.int/iris/bitstream/handle/10665/44369/9789241564014_eng.pdf?sequence=1</w:t>
        </w:r>
      </w:hyperlink>
      <w:r w:rsidRPr="00B51B42">
        <w:rPr>
          <w:rFonts w:cstheme="minorHAnsi"/>
          <w:noProof/>
          <w:sz w:val="24"/>
          <w:szCs w:val="24"/>
        </w:rPr>
        <w:t xml:space="preserve">  Accessed 10 October 2018</w:t>
      </w:r>
    </w:p>
    <w:p w14:paraId="7FAAE40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Moore GF, Audrey S, Barker M, Bond L, Bonell C, Hardeman W, Moore L, O’Cathain A, Tinati T, Wight D and Baird J. Process evaluation of complex interventions: Medical Research Council guidance. The British Medical Journal. 2015</w:t>
      </w:r>
      <w:r w:rsidRPr="00B51B42">
        <w:rPr>
          <w:rFonts w:cstheme="minorHAnsi"/>
          <w:b/>
          <w:noProof/>
          <w:sz w:val="24"/>
          <w:szCs w:val="24"/>
        </w:rPr>
        <w:t xml:space="preserve">; </w:t>
      </w:r>
      <w:r w:rsidRPr="00B51B42">
        <w:rPr>
          <w:rFonts w:cstheme="minorHAnsi"/>
          <w:noProof/>
          <w:sz w:val="24"/>
          <w:szCs w:val="24"/>
        </w:rPr>
        <w:t xml:space="preserve">350(h1258). </w:t>
      </w:r>
      <w:hyperlink r:id="rId16" w:history="1">
        <w:r w:rsidRPr="00B51B42">
          <w:rPr>
            <w:rStyle w:val="Hyperlink"/>
            <w:rFonts w:cstheme="minorHAnsi"/>
            <w:noProof/>
            <w:sz w:val="24"/>
            <w:szCs w:val="24"/>
          </w:rPr>
          <w:t>https://doi.org/10.1136/bmj.h1258</w:t>
        </w:r>
      </w:hyperlink>
      <w:r w:rsidRPr="00B51B42">
        <w:rPr>
          <w:rFonts w:cstheme="minorHAnsi"/>
          <w:noProof/>
          <w:sz w:val="24"/>
          <w:szCs w:val="24"/>
        </w:rPr>
        <w:t xml:space="preserve"> </w:t>
      </w:r>
    </w:p>
    <w:p w14:paraId="59F9E7E8"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World Health Organisation. Maternal mortality. 2019. </w:t>
      </w:r>
      <w:hyperlink r:id="rId17" w:history="1">
        <w:r w:rsidRPr="00B51B42">
          <w:rPr>
            <w:rStyle w:val="Hyperlink"/>
            <w:rFonts w:cstheme="minorHAnsi"/>
            <w:noProof/>
            <w:sz w:val="24"/>
            <w:szCs w:val="24"/>
          </w:rPr>
          <w:t>https://www.who.int/news-room/fact-sheets/detail/maternal-mortality</w:t>
        </w:r>
      </w:hyperlink>
      <w:r w:rsidRPr="00B51B42">
        <w:rPr>
          <w:rFonts w:cstheme="minorHAnsi"/>
          <w:noProof/>
          <w:sz w:val="24"/>
          <w:szCs w:val="24"/>
        </w:rPr>
        <w:t xml:space="preserve"> Accessed 29 October 2019</w:t>
      </w:r>
    </w:p>
    <w:p w14:paraId="63429EB3"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House of Commons. Fragility and development in the Democratic Republic of Congo. 2017. </w:t>
      </w:r>
      <w:hyperlink r:id="rId18" w:history="1">
        <w:r w:rsidRPr="00B51B42">
          <w:rPr>
            <w:rStyle w:val="Hyperlink"/>
            <w:rFonts w:cstheme="minorHAnsi"/>
            <w:noProof/>
            <w:sz w:val="24"/>
            <w:szCs w:val="24"/>
          </w:rPr>
          <w:t>https://reliefweb.int/report/democratic-republic-congo/fragility-and-development-democratic-republic-congo-fifth-report</w:t>
        </w:r>
      </w:hyperlink>
      <w:r w:rsidRPr="00B51B42">
        <w:rPr>
          <w:rFonts w:cstheme="minorHAnsi"/>
          <w:noProof/>
          <w:sz w:val="24"/>
          <w:szCs w:val="24"/>
        </w:rPr>
        <w:t xml:space="preserve">  Accessed 1 March 2020</w:t>
      </w:r>
    </w:p>
    <w:p w14:paraId="0DCF16B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Aembe B and Dijkzeul D. Humanitarian governance and the consequences of the state fragility discourse in DRC’s health sector. 2018. </w:t>
      </w:r>
      <w:hyperlink r:id="rId19" w:history="1">
        <w:r w:rsidRPr="00B51B42">
          <w:rPr>
            <w:rStyle w:val="Hyperlink"/>
            <w:rFonts w:cstheme="minorHAnsi"/>
            <w:noProof/>
            <w:sz w:val="24"/>
            <w:szCs w:val="24"/>
          </w:rPr>
          <w:t>https://securelivelihoods.org/publication/humanitarian-governance-and-the-consequences-of-the-state-fragility-discourse-in-drcs-health-sector/</w:t>
        </w:r>
      </w:hyperlink>
      <w:r w:rsidRPr="00B51B42">
        <w:rPr>
          <w:rFonts w:cstheme="minorHAnsi"/>
          <w:noProof/>
          <w:sz w:val="24"/>
          <w:szCs w:val="24"/>
        </w:rPr>
        <w:t xml:space="preserve"> Accessed 3 March 2020</w:t>
      </w:r>
    </w:p>
    <w:p w14:paraId="5CA639B9"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Coghlan B, Brennan RJ, Ngoy P, Dofara D, Otto B, Clements M and Stewart T. Mortality in the Democratic Republic of Congo: a nationwide survey. Lancet. 2006</w:t>
      </w:r>
      <w:r w:rsidRPr="00B51B42">
        <w:rPr>
          <w:rFonts w:cstheme="minorHAnsi"/>
          <w:b/>
          <w:noProof/>
          <w:sz w:val="24"/>
          <w:szCs w:val="24"/>
        </w:rPr>
        <w:t xml:space="preserve">. </w:t>
      </w:r>
      <w:r w:rsidRPr="00B51B42">
        <w:rPr>
          <w:rFonts w:cstheme="minorHAnsi"/>
          <w:noProof/>
          <w:sz w:val="24"/>
          <w:szCs w:val="24"/>
        </w:rPr>
        <w:t xml:space="preserve">18:367.  </w:t>
      </w:r>
    </w:p>
    <w:p w14:paraId="70015B9A"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Fox S, Witter S, Wylde E, Mafuta E and Lievens T. Paying health workers for performance in a fragmented, fragile state: reflections from Katanga Province, Democratic Republic of Congo. Health Policy and Planning. 2014; 29(1): 96-105. </w:t>
      </w:r>
      <w:hyperlink r:id="rId20" w:history="1">
        <w:r w:rsidRPr="00B51B42">
          <w:rPr>
            <w:rStyle w:val="Hyperlink"/>
            <w:rFonts w:cstheme="minorHAnsi"/>
            <w:noProof/>
            <w:sz w:val="24"/>
            <w:szCs w:val="24"/>
          </w:rPr>
          <w:t>https://doi.org/10.1093/heapol/czs138</w:t>
        </w:r>
      </w:hyperlink>
      <w:r w:rsidRPr="00B51B42">
        <w:rPr>
          <w:rFonts w:cstheme="minorHAnsi"/>
          <w:noProof/>
          <w:sz w:val="24"/>
          <w:szCs w:val="24"/>
        </w:rPr>
        <w:t xml:space="preserve">  </w:t>
      </w:r>
    </w:p>
    <w:p w14:paraId="7F240446"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Bertone MP, Lurton G and Mutombo PB. Investigating the remuneration of health workers in the DR Congo: implications for the health workforce and the health system in a fragile setting. Health Policy and Planning. 2016; 31(9): 1143-1151. </w:t>
      </w:r>
      <w:hyperlink r:id="rId21" w:history="1">
        <w:r w:rsidRPr="00B51B42">
          <w:rPr>
            <w:rStyle w:val="Hyperlink"/>
            <w:rFonts w:cstheme="minorHAnsi"/>
            <w:noProof/>
            <w:sz w:val="24"/>
            <w:szCs w:val="24"/>
          </w:rPr>
          <w:t>https://doi.org/10.1093/heapol/czv131</w:t>
        </w:r>
      </w:hyperlink>
      <w:r w:rsidRPr="00B51B42">
        <w:rPr>
          <w:rFonts w:cstheme="minorHAnsi"/>
          <w:noProof/>
          <w:sz w:val="24"/>
          <w:szCs w:val="24"/>
        </w:rPr>
        <w:t xml:space="preserve"> </w:t>
      </w:r>
    </w:p>
    <w:p w14:paraId="23C4EFD6"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Maini R, Lohmann J, Hotchkiss DR, Mounier-Jack S and Borghi J. What Happens When Donors Pull Out? Examining Differences in Motivation Between Health Workers Who Recently Had Performance-Based Financing (PBF) Withdrawn With Workers Who Never Received PBF in the Democratic Republic of Congo. International Journal of Health Planning and Management. 2019; 8(11): 646-661. </w:t>
      </w:r>
      <w:hyperlink r:id="rId22" w:history="1">
        <w:r w:rsidRPr="00B51B42">
          <w:rPr>
            <w:rStyle w:val="Hyperlink"/>
            <w:rFonts w:cstheme="minorHAnsi"/>
            <w:noProof/>
            <w:sz w:val="24"/>
            <w:szCs w:val="24"/>
          </w:rPr>
          <w:t>https://doi.org/10.15171/ijhpm.2019.55</w:t>
        </w:r>
      </w:hyperlink>
      <w:r w:rsidRPr="00B51B42">
        <w:rPr>
          <w:rFonts w:cstheme="minorHAnsi"/>
          <w:noProof/>
          <w:sz w:val="24"/>
          <w:szCs w:val="24"/>
        </w:rPr>
        <w:t xml:space="preserve"> </w:t>
      </w:r>
    </w:p>
    <w:p w14:paraId="5531A8B4" w14:textId="77777777" w:rsidR="006E37FA" w:rsidRPr="00B51B42" w:rsidRDefault="006E37FA" w:rsidP="006E37FA">
      <w:pPr>
        <w:pStyle w:val="ListParagraph"/>
        <w:numPr>
          <w:ilvl w:val="0"/>
          <w:numId w:val="22"/>
        </w:numPr>
        <w:spacing w:line="240" w:lineRule="auto"/>
        <w:rPr>
          <w:rFonts w:cstheme="minorHAnsi"/>
          <w:noProof/>
          <w:sz w:val="24"/>
          <w:szCs w:val="24"/>
          <w:lang w:val="fr-CA"/>
        </w:rPr>
      </w:pPr>
      <w:r w:rsidRPr="00B51B42">
        <w:rPr>
          <w:rFonts w:cstheme="minorHAnsi"/>
          <w:noProof/>
          <w:sz w:val="24"/>
          <w:szCs w:val="24"/>
          <w:lang w:val="fr-CA"/>
        </w:rPr>
        <w:t xml:space="preserve">Ministère de Santé Publique RD Congo. Plan national de developpement sanitaire. 2016a. </w:t>
      </w:r>
    </w:p>
    <w:p w14:paraId="6D21D190"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Ministère de la Santé Publique RD Congo. Plan national de développement des ressources humaines en santé 2016-2020. 2016b.</w:t>
      </w:r>
    </w:p>
    <w:p w14:paraId="457168CA"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Baba A.  A midwives and traditional birth attendants' collaboration in rural north-eastern DR Congo: A complementing strategy where there are few qualified midwives. 2018. </w:t>
      </w:r>
      <w:hyperlink r:id="rId23" w:history="1">
        <w:r w:rsidRPr="00B51B42">
          <w:rPr>
            <w:rStyle w:val="Hyperlink"/>
            <w:rFonts w:cstheme="minorHAnsi"/>
            <w:noProof/>
            <w:sz w:val="24"/>
            <w:szCs w:val="24"/>
          </w:rPr>
          <w:t>https://rebuildconsortium.com/blog-news/blogs/2018/midwives-and-traditional-birth-attendants-collaborate-in-dr-congo/</w:t>
        </w:r>
      </w:hyperlink>
      <w:r w:rsidRPr="00B51B42">
        <w:rPr>
          <w:rFonts w:cstheme="minorHAnsi"/>
          <w:noProof/>
          <w:sz w:val="24"/>
          <w:szCs w:val="24"/>
        </w:rPr>
        <w:t xml:space="preserve"> Accessed 20 June 2019</w:t>
      </w:r>
    </w:p>
    <w:p w14:paraId="2ACDE16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UNFPA. The state of the world's midwifery 2014: a universal pathway. A woman's right to health. New York: UNFPA; 2014b.</w:t>
      </w:r>
    </w:p>
    <w:p w14:paraId="374C1178"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International Confederation of Midwives. International definition of the midwife. 2017  [cited 2020 3/05/2020]; Available from: </w:t>
      </w:r>
      <w:hyperlink r:id="rId24" w:history="1">
        <w:r w:rsidRPr="00B51B42">
          <w:rPr>
            <w:rStyle w:val="Hyperlink"/>
            <w:rFonts w:cstheme="minorHAnsi"/>
            <w:noProof/>
            <w:sz w:val="24"/>
            <w:szCs w:val="24"/>
          </w:rPr>
          <w:t>https://www.internationalmidwives.org/assets/files/definitions-files/2018/06/eng-definition_of_the_midwife-2017.pdf</w:t>
        </w:r>
      </w:hyperlink>
      <w:r w:rsidRPr="00B51B42">
        <w:rPr>
          <w:rFonts w:cstheme="minorHAnsi"/>
          <w:noProof/>
          <w:sz w:val="24"/>
          <w:szCs w:val="24"/>
        </w:rPr>
        <w:t>.</w:t>
      </w:r>
    </w:p>
    <w:p w14:paraId="7C46EA27"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Bogren M, Ndela B, Toko C and Berg M. Midwifery education, regulation and association in the Democratic Republic of Congo (DRC) – current state and challenges. Global Health Action. 2020; 13(1).</w:t>
      </w:r>
    </w:p>
    <w:p w14:paraId="4791D7E6"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 xml:space="preserve">UNFPA DR Congo, Bulletin n°1 de la surveillance des deces maternels et riposte (SDMR) Janvier-Juin 2018 en Republique Democratique du Congo. </w:t>
      </w:r>
      <w:r w:rsidRPr="00B51B42">
        <w:rPr>
          <w:rFonts w:cstheme="minorHAnsi"/>
          <w:noProof/>
          <w:sz w:val="24"/>
          <w:szCs w:val="24"/>
        </w:rPr>
        <w:t>2018.</w:t>
      </w:r>
    </w:p>
    <w:p w14:paraId="4114649A"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Baba A, Martineau T, Theobald S, Sabuni P and Raven J. Using data to support evidence-informed decisions about skilled birth attendants in fragile contexts: A situational analysis from Democratic Republic of Congo. Human Resources for Health. (Under review)</w:t>
      </w:r>
    </w:p>
    <w:p w14:paraId="46643DD0" w14:textId="77777777" w:rsidR="006E37FA" w:rsidRPr="00B51B42" w:rsidRDefault="006E37FA" w:rsidP="006E37FA">
      <w:pPr>
        <w:pStyle w:val="ListParagraph"/>
        <w:numPr>
          <w:ilvl w:val="0"/>
          <w:numId w:val="22"/>
        </w:numPr>
        <w:spacing w:line="240" w:lineRule="auto"/>
        <w:rPr>
          <w:rFonts w:cstheme="minorHAnsi"/>
          <w:noProof/>
          <w:sz w:val="24"/>
          <w:szCs w:val="24"/>
          <w:lang w:val="fr-CA"/>
        </w:rPr>
      </w:pPr>
      <w:r w:rsidRPr="00B51B42">
        <w:rPr>
          <w:rFonts w:cstheme="minorHAnsi"/>
          <w:noProof/>
          <w:sz w:val="24"/>
          <w:szCs w:val="24"/>
        </w:rPr>
        <w:t xml:space="preserve">Baba A, Theobald S, Martineau T, Sabuni P, Muziakukwa M, Alitimango A and Raven J. Being a midwife is being prepared to help women in very difficult conditions”: midwives’ experiences of working in the rural and fragile settings of Ituri Province, Democratic Republic of Congo.  </w:t>
      </w:r>
      <w:r w:rsidRPr="00B51B42">
        <w:rPr>
          <w:rFonts w:cstheme="minorHAnsi"/>
          <w:noProof/>
          <w:sz w:val="24"/>
          <w:szCs w:val="24"/>
          <w:lang w:val="fr-CA"/>
        </w:rPr>
        <w:t xml:space="preserve">Rural and Remote Health. 2020; 2 :3. </w:t>
      </w:r>
      <w:hyperlink r:id="rId25" w:history="1">
        <w:r w:rsidRPr="00B51B42">
          <w:rPr>
            <w:rStyle w:val="Hyperlink"/>
            <w:rFonts w:cstheme="minorHAnsi"/>
            <w:noProof/>
            <w:sz w:val="24"/>
            <w:szCs w:val="24"/>
            <w:lang w:val="fr-CA"/>
          </w:rPr>
          <w:t>https://doi.org/10.22605/RRH5677</w:t>
        </w:r>
      </w:hyperlink>
      <w:r w:rsidRPr="00B51B42">
        <w:rPr>
          <w:rFonts w:cstheme="minorHAnsi"/>
          <w:noProof/>
          <w:sz w:val="24"/>
          <w:szCs w:val="24"/>
          <w:lang w:val="fr-CA"/>
        </w:rPr>
        <w:t xml:space="preserve"> </w:t>
      </w:r>
    </w:p>
    <w:p w14:paraId="0EA4348D"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Division Provinciale de la Santé Ituri. Plan provincial de développmenent sanitaire. 2016.</w:t>
      </w:r>
    </w:p>
    <w:p w14:paraId="4C80AC7C" w14:textId="336449CE"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Ørngreen R and Levinsen K. Workshops as a Research Methodology. The Electronic Journal of e-Learning. 2017; 15(1): 70-81. </w:t>
      </w:r>
    </w:p>
    <w:p w14:paraId="29702CAB" w14:textId="228F2ADA" w:rsidR="00EE1E5E" w:rsidRPr="00B51B42" w:rsidRDefault="00EE1E5E" w:rsidP="00EE1E5E">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Chambers R. From PRA to PLA and Pluralism: Practice and Theory. IDS Working Paper. 2007, 286. </w:t>
      </w:r>
      <w:hyperlink r:id="rId26" w:history="1">
        <w:r w:rsidRPr="00B51B42">
          <w:rPr>
            <w:rStyle w:val="Hyperlink"/>
            <w:rFonts w:cstheme="minorHAnsi"/>
            <w:noProof/>
            <w:sz w:val="24"/>
            <w:szCs w:val="24"/>
          </w:rPr>
          <w:t>https://opendocs.ids.ac.uk/opendocs/bitstream/handle/20.500.12413/660/Wp286%20web.pdf?sequence=1&amp;isAllowed=y</w:t>
        </w:r>
      </w:hyperlink>
      <w:r w:rsidRPr="00B51B42">
        <w:rPr>
          <w:rFonts w:cstheme="minorHAnsi"/>
          <w:noProof/>
          <w:sz w:val="24"/>
          <w:szCs w:val="24"/>
        </w:rPr>
        <w:t xml:space="preserve">  Accessed 18/06/2019.</w:t>
      </w:r>
    </w:p>
    <w:p w14:paraId="7F65F1C7"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Higginbottom GMA,</w:t>
      </w:r>
      <w:r w:rsidRPr="00B51B42">
        <w:rPr>
          <w:sz w:val="24"/>
          <w:szCs w:val="24"/>
        </w:rPr>
        <w:t xml:space="preserve"> </w:t>
      </w:r>
      <w:r w:rsidRPr="00B51B42">
        <w:rPr>
          <w:rFonts w:cstheme="minorHAnsi"/>
          <w:noProof/>
          <w:sz w:val="24"/>
          <w:szCs w:val="24"/>
        </w:rPr>
        <w:t>Mathers N, Marsh P, Kirkham M, Owen JM and Serrant-Green L. Young people of minority ethnic origin in England and early parenthood: views from young parents and service providers. Social Science &amp; Medicine 2006; 63(4): 858-70.</w:t>
      </w:r>
    </w:p>
    <w:p w14:paraId="04F94C3E"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Bergold J and  Thomas S. Participatory Research Methods: A Methodological Approach in Motion. Forum Qualitative Sozialforschung/Forum: Qualitative Social Research. 2012; 13(1).</w:t>
      </w:r>
    </w:p>
    <w:p w14:paraId="6AEE9E3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Higginbottom G and  Liamputtong P. eds. What is Participatory Research? Why do it? . Participatory Qual itative Research Methodologies in Health. Los Angeles:  Sage publications; 2015. p. 1-21.</w:t>
      </w:r>
    </w:p>
    <w:p w14:paraId="5F37BC6E"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Wakkary R. A Participatory Design Understanding of Interaction Design. 2007. </w:t>
      </w:r>
      <w:hyperlink r:id="rId27" w:history="1">
        <w:r w:rsidRPr="00B51B42">
          <w:rPr>
            <w:rStyle w:val="Hyperlink"/>
            <w:rFonts w:cstheme="minorHAnsi"/>
            <w:noProof/>
            <w:sz w:val="24"/>
            <w:szCs w:val="24"/>
          </w:rPr>
          <w:t>http://citeseerx.ist.psu.edu/viewdoc/summary?doi=10.1.1.596.497</w:t>
        </w:r>
      </w:hyperlink>
      <w:r w:rsidRPr="00B51B42">
        <w:rPr>
          <w:rFonts w:cstheme="minorHAnsi"/>
          <w:noProof/>
          <w:sz w:val="24"/>
          <w:szCs w:val="24"/>
        </w:rPr>
        <w:t xml:space="preserve">  Accessed 3 March 2020.</w:t>
      </w:r>
    </w:p>
    <w:p w14:paraId="7844A0E6"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Macaulay AC, Jagosh J, Seller R, Henderson J, Cargo M, Greenhalgh T, Wong G, Salsberg J, Green LW, Herbert CP and Pluye P. Assessing the Benefits of Participatory Research: A Rationale for a Realist Review. Global Health Promotion. 2011; 18(2): 45-48. </w:t>
      </w:r>
      <w:hyperlink r:id="rId28" w:history="1">
        <w:r w:rsidRPr="00B51B42">
          <w:rPr>
            <w:rStyle w:val="Hyperlink"/>
            <w:rFonts w:cstheme="minorHAnsi"/>
            <w:noProof/>
            <w:sz w:val="24"/>
            <w:szCs w:val="24"/>
          </w:rPr>
          <w:t>https://doi.org/10.1177/1757975910383936</w:t>
        </w:r>
      </w:hyperlink>
      <w:r w:rsidRPr="00B51B42">
        <w:rPr>
          <w:rFonts w:cstheme="minorHAnsi"/>
          <w:noProof/>
          <w:sz w:val="24"/>
          <w:szCs w:val="24"/>
        </w:rPr>
        <w:t xml:space="preserve"> </w:t>
      </w:r>
    </w:p>
    <w:p w14:paraId="7BDD88B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Bernard R. Research Methods in Anthropology: Qualitative and quantitative methods. Walnut Creek, California: AltaMira Press; 2002. </w:t>
      </w:r>
    </w:p>
    <w:p w14:paraId="7CD1F94A"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Etikan I, Musa SA and Alkassim RS. Comparison of Convenience Sampling and Purposive Sampling. American Journal of Theoretical and Applied Statistics. 2016; 5(1): 1-4. </w:t>
      </w:r>
      <w:hyperlink r:id="rId29" w:history="1">
        <w:r w:rsidRPr="00B51B42">
          <w:rPr>
            <w:rStyle w:val="Hyperlink"/>
            <w:rFonts w:cstheme="minorHAnsi"/>
            <w:noProof/>
            <w:sz w:val="24"/>
            <w:szCs w:val="24"/>
          </w:rPr>
          <w:t>https://doi.org/10.11648/j.ajtas.20160501.11</w:t>
        </w:r>
      </w:hyperlink>
      <w:r w:rsidRPr="00B51B42">
        <w:rPr>
          <w:rFonts w:cstheme="minorHAnsi"/>
          <w:noProof/>
          <w:sz w:val="24"/>
          <w:szCs w:val="24"/>
        </w:rPr>
        <w:t xml:space="preserve"> </w:t>
      </w:r>
    </w:p>
    <w:p w14:paraId="1E5589FD"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Ritchie J, Lewis H and El am G. Designing and Selecting Sample. In:  Ritchie J and Lewis J., eidtors. Qualitative research practice. A Guide for Social Science Students and Researchers. London: Sage Publications; 2003. p. 77-108.</w:t>
      </w:r>
    </w:p>
    <w:p w14:paraId="529B7D5C"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Ritchie J, Spencer L and O'Connor W. Carrying out Qualitative  Analysis. In:  Ritchie J and Lewis J., eidtors. Qualitative research practice. A Guide for Social Science Students and Researchers. London: Sage Publications; 2003.  p. 219-262.</w:t>
      </w:r>
    </w:p>
    <w:p w14:paraId="32251315"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Fereday J and Muir-Cochrane E. Demonstrating Rigor Using Thematic Analysis: A Hybrid Approach of Inductive and Deductive Coding and Theme Development. International Journal of Qualitative Methods. 2006</w:t>
      </w:r>
      <w:r w:rsidRPr="00B51B42">
        <w:rPr>
          <w:rFonts w:cstheme="minorHAnsi"/>
          <w:b/>
          <w:noProof/>
          <w:sz w:val="24"/>
          <w:szCs w:val="24"/>
        </w:rPr>
        <w:t xml:space="preserve">; </w:t>
      </w:r>
      <w:r w:rsidRPr="00B51B42">
        <w:rPr>
          <w:rFonts w:cstheme="minorHAnsi"/>
          <w:noProof/>
          <w:sz w:val="24"/>
          <w:szCs w:val="24"/>
        </w:rPr>
        <w:t xml:space="preserve">5(1). </w:t>
      </w:r>
      <w:hyperlink r:id="rId30" w:history="1">
        <w:r w:rsidRPr="00B51B42">
          <w:rPr>
            <w:rStyle w:val="Hyperlink"/>
            <w:rFonts w:cstheme="minorHAnsi"/>
            <w:noProof/>
            <w:sz w:val="24"/>
            <w:szCs w:val="24"/>
          </w:rPr>
          <w:t>https://journals.sagepub.com/doi/full/10.1177/160940690600500107</w:t>
        </w:r>
      </w:hyperlink>
      <w:r w:rsidRPr="00B51B42">
        <w:rPr>
          <w:rFonts w:cstheme="minorHAnsi"/>
          <w:noProof/>
          <w:sz w:val="24"/>
          <w:szCs w:val="24"/>
        </w:rPr>
        <w:t xml:space="preserve"> </w:t>
      </w:r>
    </w:p>
    <w:p w14:paraId="5359CC3E" w14:textId="11B5CA48"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Gale NK, Heath G, Cameron E, Rashid S and Redwood S. Using the framework method for the analysis of qualitative data in multi-disciplinary health research. BMC Med Res Methodol. 2013; 13(117). </w:t>
      </w:r>
      <w:hyperlink r:id="rId31" w:history="1">
        <w:r w:rsidRPr="00B51B42">
          <w:rPr>
            <w:rStyle w:val="Hyperlink"/>
            <w:rFonts w:cstheme="minorHAnsi"/>
            <w:noProof/>
            <w:sz w:val="24"/>
            <w:szCs w:val="24"/>
          </w:rPr>
          <w:t>https://doi.org/10.1186/1471-2288-13-117</w:t>
        </w:r>
      </w:hyperlink>
      <w:r w:rsidRPr="00B51B42">
        <w:rPr>
          <w:rFonts w:cstheme="minorHAnsi"/>
          <w:noProof/>
          <w:sz w:val="24"/>
          <w:szCs w:val="24"/>
        </w:rPr>
        <w:t xml:space="preserve"> </w:t>
      </w:r>
    </w:p>
    <w:p w14:paraId="061DDEBD" w14:textId="6C19918A" w:rsidR="00D125B4" w:rsidRPr="00B51B42" w:rsidRDefault="00D125B4" w:rsidP="006E37FA">
      <w:pPr>
        <w:pStyle w:val="ListParagraph"/>
        <w:numPr>
          <w:ilvl w:val="0"/>
          <w:numId w:val="22"/>
        </w:numPr>
        <w:spacing w:line="240" w:lineRule="auto"/>
        <w:rPr>
          <w:rStyle w:val="Hyperlink"/>
          <w:rFonts w:cstheme="minorHAnsi"/>
          <w:noProof/>
          <w:color w:val="auto"/>
          <w:sz w:val="24"/>
          <w:szCs w:val="24"/>
          <w:u w:val="none"/>
        </w:rPr>
      </w:pPr>
      <w:r w:rsidRPr="00B51B42">
        <w:rPr>
          <w:rFonts w:cstheme="minorHAnsi"/>
          <w:noProof/>
          <w:sz w:val="24"/>
          <w:szCs w:val="24"/>
        </w:rPr>
        <w:t xml:space="preserve">Sidibé CS, Touré O, Broerse JEW and Dieleman M. Rural pipeline and willingness to work in rural areas: Mixed method study on students in midwifery and obstetric nursing in Mali. PLoS ONE. 2019; </w:t>
      </w:r>
      <w:r w:rsidRPr="00B51B42">
        <w:rPr>
          <w:rFonts w:cstheme="minorHAnsi"/>
          <w:b/>
          <w:noProof/>
          <w:sz w:val="24"/>
          <w:szCs w:val="24"/>
        </w:rPr>
        <w:t>14</w:t>
      </w:r>
      <w:r w:rsidRPr="00B51B42">
        <w:rPr>
          <w:rFonts w:cstheme="minorHAnsi"/>
          <w:noProof/>
          <w:sz w:val="24"/>
          <w:szCs w:val="24"/>
        </w:rPr>
        <w:t xml:space="preserve">(9). </w:t>
      </w:r>
      <w:hyperlink r:id="rId32" w:history="1">
        <w:r w:rsidRPr="00B51B42">
          <w:rPr>
            <w:rStyle w:val="Hyperlink"/>
            <w:rFonts w:cstheme="minorHAnsi"/>
            <w:noProof/>
            <w:sz w:val="24"/>
            <w:szCs w:val="24"/>
          </w:rPr>
          <w:t>https://doi.org/10.1371/journal.pone.0222266</w:t>
        </w:r>
      </w:hyperlink>
    </w:p>
    <w:p w14:paraId="2C8FF9CD" w14:textId="77777777" w:rsidR="00D125B4" w:rsidRPr="00B51B42" w:rsidRDefault="00D125B4" w:rsidP="00D125B4">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Dolea C, Stormont L and Braichet JM. Evaluated strategies to increase attraction and retention of health workers in remote and rural areas. Bull World Health Organ. 2010; 88(5): 379-85. </w:t>
      </w:r>
      <w:hyperlink r:id="rId33" w:history="1">
        <w:r w:rsidRPr="00B51B42">
          <w:rPr>
            <w:rStyle w:val="Hyperlink"/>
            <w:rFonts w:cstheme="minorHAnsi"/>
            <w:noProof/>
            <w:sz w:val="24"/>
            <w:szCs w:val="24"/>
          </w:rPr>
          <w:t>https://doi.org/10.2471/BLT.09.070607</w:t>
        </w:r>
      </w:hyperlink>
      <w:r w:rsidRPr="00B51B42">
        <w:rPr>
          <w:rFonts w:cstheme="minorHAnsi"/>
          <w:noProof/>
          <w:sz w:val="24"/>
          <w:szCs w:val="24"/>
        </w:rPr>
        <w:t xml:space="preserve"> </w:t>
      </w:r>
    </w:p>
    <w:p w14:paraId="2A6EF69B" w14:textId="77777777" w:rsidR="00D125B4" w:rsidRPr="00B51B42" w:rsidRDefault="00D125B4" w:rsidP="00D125B4">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Varpilah ST, Safer M, Frenkel E, Baba D, Massaquoi M, Barrow G. Rebuilding human resources for health: a case study from Liberia. Human Resources for Health 2011; 9(11). </w:t>
      </w:r>
      <w:hyperlink r:id="rId34" w:history="1">
        <w:r w:rsidRPr="00B51B42">
          <w:rPr>
            <w:rStyle w:val="Hyperlink"/>
            <w:rFonts w:cstheme="minorHAnsi"/>
            <w:noProof/>
            <w:sz w:val="24"/>
            <w:szCs w:val="24"/>
          </w:rPr>
          <w:t>https://doi.org/10.1186/1478-4491-9-11</w:t>
        </w:r>
      </w:hyperlink>
      <w:r w:rsidRPr="00B51B42">
        <w:rPr>
          <w:rFonts w:cstheme="minorHAnsi"/>
          <w:noProof/>
          <w:sz w:val="24"/>
          <w:szCs w:val="24"/>
        </w:rPr>
        <w:t xml:space="preserve"> </w:t>
      </w:r>
    </w:p>
    <w:p w14:paraId="7DF75692" w14:textId="77777777" w:rsidR="00D125B4" w:rsidRPr="00B51B42" w:rsidRDefault="00D125B4" w:rsidP="00D125B4">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Chopra M, Munro S, Lavis JN, Vist G and Bennett S. Effects of policy options for human resources for health: an analysis of systematic reviews. Lancet. 2008; 371: 668-74. </w:t>
      </w:r>
    </w:p>
    <w:p w14:paraId="344545F4" w14:textId="05AA3F81" w:rsidR="00D125B4" w:rsidRPr="00B51B42" w:rsidRDefault="00D125B4" w:rsidP="00D125B4">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Ebuehi OM and Campbell PC. Attraction and retention of qualified health workers to rural areas in Nigeria: a case study of four LGAs in Ogun State, Nigeria. Rural and Remote Health. 2011; 11(1). </w:t>
      </w:r>
      <w:hyperlink r:id="rId35" w:history="1">
        <w:r w:rsidRPr="00B51B42">
          <w:rPr>
            <w:rStyle w:val="Hyperlink"/>
            <w:rFonts w:cstheme="minorHAnsi"/>
            <w:noProof/>
            <w:sz w:val="24"/>
            <w:szCs w:val="24"/>
          </w:rPr>
          <w:t>https://pubmed.ncbi.nlm.nih.gov/21314213/</w:t>
        </w:r>
      </w:hyperlink>
      <w:r w:rsidRPr="00B51B42">
        <w:rPr>
          <w:rFonts w:cstheme="minorHAnsi"/>
          <w:noProof/>
          <w:sz w:val="24"/>
          <w:szCs w:val="24"/>
        </w:rPr>
        <w:t xml:space="preserve">  Accessed 12 January 2019</w:t>
      </w:r>
    </w:p>
    <w:p w14:paraId="4FF11FA5" w14:textId="66203291" w:rsidR="00D125B4" w:rsidRPr="00B51B42" w:rsidRDefault="00D125B4" w:rsidP="00D125B4">
      <w:pPr>
        <w:pStyle w:val="ListParagraph"/>
        <w:numPr>
          <w:ilvl w:val="0"/>
          <w:numId w:val="22"/>
        </w:numPr>
        <w:spacing w:line="240" w:lineRule="auto"/>
        <w:rPr>
          <w:sz w:val="24"/>
          <w:szCs w:val="24"/>
        </w:rPr>
      </w:pPr>
      <w:r w:rsidRPr="00B51B42">
        <w:rPr>
          <w:sz w:val="24"/>
          <w:szCs w:val="24"/>
        </w:rPr>
        <w:t xml:space="preserve">Prust ML, Kamanga A, Ngosa L, McKay C, Muzongwe CM, Mukubani MT, Chihinga R, Misapa R, van den Broek JW and Wilmink N. Assessment of interventions to attract and retain health workers in rural Zambia: a discrete choice experiment. Human Resources for Health 2019; 17(26). </w:t>
      </w:r>
      <w:hyperlink r:id="rId36" w:history="1">
        <w:r w:rsidRPr="00B51B42">
          <w:rPr>
            <w:rStyle w:val="Hyperlink"/>
            <w:sz w:val="24"/>
            <w:szCs w:val="24"/>
          </w:rPr>
          <w:t>https://doi.org/10.1186/s12960-019-0359-3</w:t>
        </w:r>
      </w:hyperlink>
      <w:r w:rsidRPr="00B51B42">
        <w:rPr>
          <w:sz w:val="24"/>
          <w:szCs w:val="24"/>
        </w:rPr>
        <w:t xml:space="preserve"> </w:t>
      </w:r>
    </w:p>
    <w:p w14:paraId="7C40C8DA" w14:textId="309DF491" w:rsidR="00D125B4" w:rsidRPr="00B51B42" w:rsidRDefault="00D125B4" w:rsidP="00D125B4">
      <w:pPr>
        <w:pStyle w:val="ListParagraph"/>
        <w:numPr>
          <w:ilvl w:val="0"/>
          <w:numId w:val="22"/>
        </w:numPr>
        <w:spacing w:line="240" w:lineRule="auto"/>
        <w:rPr>
          <w:sz w:val="24"/>
          <w:szCs w:val="24"/>
        </w:rPr>
      </w:pPr>
      <w:r w:rsidRPr="00B51B42">
        <w:rPr>
          <w:rFonts w:cstheme="minorHAnsi"/>
          <w:noProof/>
          <w:sz w:val="24"/>
          <w:szCs w:val="24"/>
        </w:rPr>
        <w:t xml:space="preserve">Longombe AO. Medical schools in rural areas: necessity or aberration? Rural and Remote Health. 2009; </w:t>
      </w:r>
      <w:r w:rsidRPr="00B51B42">
        <w:rPr>
          <w:rFonts w:cstheme="minorHAnsi"/>
          <w:b/>
          <w:noProof/>
          <w:sz w:val="24"/>
          <w:szCs w:val="24"/>
        </w:rPr>
        <w:t>9</w:t>
      </w:r>
      <w:r w:rsidRPr="00B51B42">
        <w:rPr>
          <w:rFonts w:cstheme="minorHAnsi"/>
          <w:noProof/>
          <w:sz w:val="24"/>
          <w:szCs w:val="24"/>
        </w:rPr>
        <w:t xml:space="preserve">(3). </w:t>
      </w:r>
      <w:hyperlink r:id="rId37" w:history="1">
        <w:r w:rsidR="00F60DEE" w:rsidRPr="00B51B42">
          <w:rPr>
            <w:rStyle w:val="Hyperlink"/>
            <w:rFonts w:cstheme="minorHAnsi"/>
            <w:noProof/>
            <w:sz w:val="24"/>
            <w:szCs w:val="24"/>
          </w:rPr>
          <w:t>https://www.rrh.org.au/journal/article/1131 Accessed 4 August 2019</w:t>
        </w:r>
      </w:hyperlink>
    </w:p>
    <w:p w14:paraId="3E12032F" w14:textId="396A2BED" w:rsidR="00F60DEE" w:rsidRPr="00B51B42" w:rsidRDefault="00F60DEE" w:rsidP="00D125B4">
      <w:pPr>
        <w:pStyle w:val="ListParagraph"/>
        <w:numPr>
          <w:ilvl w:val="0"/>
          <w:numId w:val="22"/>
        </w:numPr>
        <w:spacing w:line="240" w:lineRule="auto"/>
        <w:rPr>
          <w:sz w:val="24"/>
          <w:szCs w:val="24"/>
        </w:rPr>
      </w:pPr>
      <w:r w:rsidRPr="00B51B42">
        <w:rPr>
          <w:rFonts w:cstheme="minorHAnsi"/>
          <w:noProof/>
          <w:sz w:val="24"/>
          <w:szCs w:val="24"/>
        </w:rPr>
        <w:t>Suuk, M., Ghanaian women reject male midwives, in DW Akademie. 2017.</w:t>
      </w:r>
    </w:p>
    <w:p w14:paraId="4300B22A"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Namakula J and Witter S. Living through conflict  and post-conflict: experiences of health workers in northern Uganda and lessons for people-centred health systems. Health Policy and Planning. 2014; (29): ii6-ii14. </w:t>
      </w:r>
      <w:hyperlink r:id="rId38" w:history="1">
        <w:r w:rsidRPr="00B51B42">
          <w:rPr>
            <w:rStyle w:val="Hyperlink"/>
            <w:rFonts w:cstheme="minorHAnsi"/>
            <w:noProof/>
            <w:sz w:val="24"/>
            <w:szCs w:val="24"/>
          </w:rPr>
          <w:t>https://doi.org/10.1093/heapol/czu022</w:t>
        </w:r>
      </w:hyperlink>
      <w:r w:rsidRPr="00B51B42">
        <w:rPr>
          <w:rFonts w:cstheme="minorHAnsi"/>
          <w:noProof/>
          <w:sz w:val="24"/>
          <w:szCs w:val="24"/>
        </w:rPr>
        <w:t xml:space="preserve"> </w:t>
      </w:r>
    </w:p>
    <w:p w14:paraId="0CBFC8CE" w14:textId="77777777" w:rsidR="006E37FA" w:rsidRPr="00B51B42" w:rsidRDefault="006E37FA" w:rsidP="006E37FA">
      <w:pPr>
        <w:pStyle w:val="ListParagraph"/>
        <w:numPr>
          <w:ilvl w:val="0"/>
          <w:numId w:val="22"/>
        </w:numPr>
        <w:spacing w:line="240" w:lineRule="auto"/>
        <w:rPr>
          <w:rFonts w:cstheme="minorHAnsi"/>
          <w:noProof/>
          <w:sz w:val="24"/>
          <w:szCs w:val="24"/>
          <w:lang w:val="fr-CA"/>
        </w:rPr>
      </w:pPr>
      <w:r w:rsidRPr="00B51B42">
        <w:rPr>
          <w:rFonts w:cstheme="minorHAnsi"/>
          <w:noProof/>
          <w:sz w:val="24"/>
          <w:szCs w:val="24"/>
        </w:rPr>
        <w:t xml:space="preserve">Roome E, Raven J and Martineau T. Human resource management in post-conflict health systems: review of research and knowledge gaps. </w:t>
      </w:r>
      <w:r w:rsidRPr="00B51B42">
        <w:rPr>
          <w:rFonts w:cstheme="minorHAnsi"/>
          <w:noProof/>
          <w:sz w:val="24"/>
          <w:szCs w:val="24"/>
          <w:lang w:val="fr-CA"/>
        </w:rPr>
        <w:t xml:space="preserve">Conflict and Health. 2014; 8(18). </w:t>
      </w:r>
      <w:hyperlink r:id="rId39" w:history="1">
        <w:r w:rsidRPr="00B51B42">
          <w:rPr>
            <w:rStyle w:val="Hyperlink"/>
            <w:rFonts w:cstheme="minorHAnsi"/>
            <w:noProof/>
            <w:sz w:val="24"/>
            <w:szCs w:val="24"/>
            <w:lang w:val="fr-CA"/>
          </w:rPr>
          <w:t>https://doi.org/10.1186/1752-1505-8-18</w:t>
        </w:r>
      </w:hyperlink>
      <w:r w:rsidRPr="00B51B42">
        <w:rPr>
          <w:rFonts w:cstheme="minorHAnsi"/>
          <w:noProof/>
          <w:sz w:val="24"/>
          <w:szCs w:val="24"/>
          <w:lang w:val="fr-CA"/>
        </w:rPr>
        <w:t xml:space="preserve"> </w:t>
      </w:r>
    </w:p>
    <w:p w14:paraId="34874E9E"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 xml:space="preserve">Bertone MP. Le défi de la fidélisation des personnels de santé dans les zones rurales : analyse des stratégies mises en œuvre dans sept pays d’Afrique francophone. </w:t>
      </w:r>
      <w:r w:rsidRPr="00B51B42">
        <w:rPr>
          <w:rFonts w:cstheme="minorHAnsi"/>
          <w:noProof/>
          <w:sz w:val="24"/>
          <w:szCs w:val="24"/>
        </w:rPr>
        <w:t xml:space="preserve">Santé Publique. 2018; HS (HS): 33-43 </w:t>
      </w:r>
      <w:hyperlink r:id="rId40" w:history="1">
        <w:r w:rsidRPr="00B51B42">
          <w:rPr>
            <w:rStyle w:val="Hyperlink"/>
            <w:rFonts w:cstheme="minorHAnsi"/>
            <w:noProof/>
            <w:sz w:val="24"/>
            <w:szCs w:val="24"/>
          </w:rPr>
          <w:t>https://doi.org/10.3917/spub.180.0033</w:t>
        </w:r>
      </w:hyperlink>
      <w:r w:rsidRPr="00B51B42">
        <w:rPr>
          <w:rFonts w:cstheme="minorHAnsi"/>
          <w:noProof/>
          <w:sz w:val="24"/>
          <w:szCs w:val="24"/>
        </w:rPr>
        <w:t xml:space="preserve"> </w:t>
      </w:r>
    </w:p>
    <w:p w14:paraId="38487E0F" w14:textId="77777777" w:rsidR="006E37FA" w:rsidRPr="00B51B42" w:rsidRDefault="006E37FA" w:rsidP="006E37FA">
      <w:pPr>
        <w:pStyle w:val="ListParagraph"/>
        <w:numPr>
          <w:ilvl w:val="0"/>
          <w:numId w:val="22"/>
        </w:numPr>
        <w:spacing w:line="240" w:lineRule="auto"/>
        <w:rPr>
          <w:rFonts w:cstheme="minorHAnsi"/>
          <w:noProof/>
          <w:sz w:val="24"/>
          <w:szCs w:val="24"/>
          <w:lang w:val="fr-CA"/>
        </w:rPr>
      </w:pPr>
      <w:r w:rsidRPr="00B51B42">
        <w:rPr>
          <w:rFonts w:cstheme="minorHAnsi"/>
          <w:noProof/>
          <w:sz w:val="24"/>
          <w:szCs w:val="24"/>
          <w:lang w:val="fr-CA"/>
        </w:rPr>
        <w:t xml:space="preserve">Yakhelef N, Codjia L, Dal Poz M and Campbell J. Cartographie des politiques en matière de ressources humaines de la santé en Afrique francophone. Sante Publique. 2018; 30 </w:t>
      </w:r>
      <w:r w:rsidRPr="00B51B42">
        <w:rPr>
          <w:rFonts w:cstheme="minorHAnsi"/>
          <w:b/>
          <w:noProof/>
          <w:sz w:val="24"/>
          <w:szCs w:val="24"/>
          <w:lang w:val="fr-CA"/>
        </w:rPr>
        <w:t>(</w:t>
      </w:r>
      <w:r w:rsidRPr="00B51B42">
        <w:rPr>
          <w:rFonts w:cstheme="minorHAnsi"/>
          <w:noProof/>
          <w:sz w:val="24"/>
          <w:szCs w:val="24"/>
          <w:lang w:val="fr-CA"/>
        </w:rPr>
        <w:t xml:space="preserve">Hors serie): 19-31. </w:t>
      </w:r>
    </w:p>
    <w:p w14:paraId="5018C61D"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lang w:val="fr-CA"/>
        </w:rPr>
        <w:t xml:space="preserve">Ministere de la sante publique RD Congo. Plan National de Développement Sanitaire recadré pour la période 2019-2022 : Vers la couverture sanitaire universelle. </w:t>
      </w:r>
      <w:r w:rsidRPr="00B51B42">
        <w:rPr>
          <w:rFonts w:cstheme="minorHAnsi"/>
          <w:noProof/>
          <w:sz w:val="24"/>
          <w:szCs w:val="24"/>
        </w:rPr>
        <w:t>2018.</w:t>
      </w:r>
    </w:p>
    <w:p w14:paraId="61751702"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Zihindula G, John RA, Gumede DM, Gavin MR and De Wet N. A review on the contributions of NGOs in addressing the shortage of healthcare professionals in rural South Africa. Cogent Social Sciences. 2019; </w:t>
      </w:r>
      <w:r w:rsidRPr="00B51B42">
        <w:rPr>
          <w:rFonts w:cstheme="minorHAnsi"/>
          <w:b/>
          <w:noProof/>
          <w:sz w:val="24"/>
          <w:szCs w:val="24"/>
        </w:rPr>
        <w:t>5</w:t>
      </w:r>
      <w:r w:rsidRPr="00B51B42">
        <w:rPr>
          <w:rFonts w:cstheme="minorHAnsi"/>
          <w:noProof/>
          <w:sz w:val="24"/>
          <w:szCs w:val="24"/>
        </w:rPr>
        <w:t xml:space="preserve">(1). </w:t>
      </w:r>
      <w:hyperlink r:id="rId41" w:history="1">
        <w:r w:rsidRPr="00B51B42">
          <w:rPr>
            <w:rStyle w:val="Hyperlink"/>
            <w:rFonts w:cstheme="minorHAnsi"/>
            <w:noProof/>
            <w:sz w:val="24"/>
            <w:szCs w:val="24"/>
          </w:rPr>
          <w:t>https://doi.org/10.1080/23311886.2019.1674100</w:t>
        </w:r>
      </w:hyperlink>
      <w:r w:rsidRPr="00B51B42">
        <w:rPr>
          <w:rFonts w:cstheme="minorHAnsi"/>
          <w:noProof/>
          <w:sz w:val="24"/>
          <w:szCs w:val="24"/>
        </w:rPr>
        <w:t xml:space="preserve"> </w:t>
      </w:r>
    </w:p>
    <w:p w14:paraId="640084B6"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Yagub AIA and Mtshali K. The role of non-governmental organizations in providing curative health services in North Darfur State, Sudan. African Health Sciences. 2015; 15(3): 1049-1055. </w:t>
      </w:r>
      <w:hyperlink r:id="rId42" w:history="1">
        <w:r w:rsidRPr="00B51B42">
          <w:rPr>
            <w:rStyle w:val="Hyperlink"/>
            <w:rFonts w:cstheme="minorHAnsi"/>
            <w:noProof/>
            <w:sz w:val="24"/>
            <w:szCs w:val="24"/>
          </w:rPr>
          <w:t>https://doi.org/10.4314/ahs.v15i3.48</w:t>
        </w:r>
      </w:hyperlink>
      <w:r w:rsidRPr="00B51B42">
        <w:rPr>
          <w:rFonts w:cstheme="minorHAnsi"/>
          <w:noProof/>
          <w:sz w:val="24"/>
          <w:szCs w:val="24"/>
        </w:rPr>
        <w:t xml:space="preserve"> </w:t>
      </w:r>
    </w:p>
    <w:p w14:paraId="02F023EC"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Wong ST, MacDonald M, Martin-Misener R, Meagher-Stewart D, O’Mara L and Valaitis RK. What systemic factors contribute to collaboration between primary care and public health sectors? An interpretive descriptive study. BMC Health Serv Res. 2017; 17(796). </w:t>
      </w:r>
      <w:hyperlink r:id="rId43" w:history="1">
        <w:r w:rsidRPr="00B51B42">
          <w:rPr>
            <w:rStyle w:val="Hyperlink"/>
            <w:rFonts w:cstheme="minorHAnsi"/>
            <w:noProof/>
            <w:sz w:val="24"/>
            <w:szCs w:val="24"/>
          </w:rPr>
          <w:t>https://doi.org/10.1186/s12913-017-2730-1</w:t>
        </w:r>
      </w:hyperlink>
      <w:r w:rsidRPr="00B51B42">
        <w:rPr>
          <w:rFonts w:cstheme="minorHAnsi"/>
          <w:noProof/>
          <w:sz w:val="24"/>
          <w:szCs w:val="24"/>
        </w:rPr>
        <w:t xml:space="preserve"> </w:t>
      </w:r>
    </w:p>
    <w:p w14:paraId="519EB42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Nyström ME, Karltun J, Keller C and Gäre BA. Collaborative and partnership research for improvement of health and social services: researcher’s experiences from 20 projects. Health Research Policy and Systems. 2018; 16</w:t>
      </w:r>
      <w:r w:rsidRPr="00B51B42">
        <w:rPr>
          <w:rFonts w:cstheme="minorHAnsi"/>
          <w:b/>
          <w:noProof/>
          <w:sz w:val="24"/>
          <w:szCs w:val="24"/>
        </w:rPr>
        <w:t>(</w:t>
      </w:r>
      <w:r w:rsidRPr="00B51B42">
        <w:rPr>
          <w:rFonts w:cstheme="minorHAnsi"/>
          <w:noProof/>
          <w:sz w:val="24"/>
          <w:szCs w:val="24"/>
        </w:rPr>
        <w:t xml:space="preserve">46). </w:t>
      </w:r>
      <w:hyperlink r:id="rId44" w:history="1">
        <w:r w:rsidRPr="00B51B42">
          <w:rPr>
            <w:rStyle w:val="Hyperlink"/>
            <w:rFonts w:cstheme="minorHAnsi"/>
            <w:noProof/>
            <w:sz w:val="24"/>
            <w:szCs w:val="24"/>
          </w:rPr>
          <w:t>https://doi.org/10.1186/s12961-018-0322-0</w:t>
        </w:r>
      </w:hyperlink>
      <w:r w:rsidRPr="00B51B42">
        <w:rPr>
          <w:rFonts w:cstheme="minorHAnsi"/>
          <w:noProof/>
          <w:sz w:val="24"/>
          <w:szCs w:val="24"/>
        </w:rPr>
        <w:t xml:space="preserve"> </w:t>
      </w:r>
    </w:p>
    <w:p w14:paraId="507133F3"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Glandon D, Meghani A, Jessani N, Qiu M and Bennett S. Identifying health policy and systems research priorities on multisectoral collaboration for health in low-income and middle-income countries. BMJ Global Health. 2018; 3(e000970). </w:t>
      </w:r>
      <w:hyperlink r:id="rId45" w:history="1">
        <w:r w:rsidRPr="00B51B42">
          <w:rPr>
            <w:rStyle w:val="Hyperlink"/>
            <w:rFonts w:cstheme="minorHAnsi"/>
            <w:noProof/>
            <w:sz w:val="24"/>
            <w:szCs w:val="24"/>
          </w:rPr>
          <w:t>https://doi.org/10.1136/bmjgh-2018-000970</w:t>
        </w:r>
      </w:hyperlink>
      <w:r w:rsidRPr="00B51B42">
        <w:rPr>
          <w:rFonts w:cstheme="minorHAnsi"/>
          <w:noProof/>
          <w:sz w:val="24"/>
          <w:szCs w:val="24"/>
        </w:rPr>
        <w:t xml:space="preserve"> </w:t>
      </w:r>
    </w:p>
    <w:p w14:paraId="21E2D994"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Accoe K, Marchal B, Gnokane Y, Abdellahi D, Bossyns P and Criel B. Action research and health system strengthening: the case of the health sector support programme in Mauritania, West Africa. Health Research Policy and Systems. 2020</w:t>
      </w:r>
      <w:r w:rsidRPr="00B51B42">
        <w:rPr>
          <w:rFonts w:cstheme="minorHAnsi"/>
          <w:b/>
          <w:noProof/>
          <w:sz w:val="24"/>
          <w:szCs w:val="24"/>
        </w:rPr>
        <w:t xml:space="preserve">; </w:t>
      </w:r>
      <w:r w:rsidRPr="00B51B42">
        <w:rPr>
          <w:rFonts w:cstheme="minorHAnsi"/>
          <w:noProof/>
          <w:sz w:val="24"/>
          <w:szCs w:val="24"/>
        </w:rPr>
        <w:t xml:space="preserve">18(25). </w:t>
      </w:r>
      <w:hyperlink r:id="rId46" w:history="1">
        <w:r w:rsidRPr="00B51B42">
          <w:rPr>
            <w:rStyle w:val="Hyperlink"/>
            <w:rFonts w:cstheme="minorHAnsi"/>
            <w:noProof/>
            <w:sz w:val="24"/>
            <w:szCs w:val="24"/>
          </w:rPr>
          <w:t>https://doi.org/10.1186/s12961-020-0531-1</w:t>
        </w:r>
      </w:hyperlink>
      <w:r w:rsidRPr="00B51B42">
        <w:rPr>
          <w:rFonts w:cstheme="minorHAnsi"/>
          <w:noProof/>
          <w:sz w:val="24"/>
          <w:szCs w:val="24"/>
        </w:rPr>
        <w:t xml:space="preserve"> </w:t>
      </w:r>
    </w:p>
    <w:p w14:paraId="16C1D69D"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Heaton J, Day J and Britten N. Collaborative research and the co-production of knowledge for practice: an illustrative case study. Implementation Science, 2016. </w:t>
      </w:r>
      <w:r w:rsidRPr="00B51B42">
        <w:rPr>
          <w:rFonts w:cstheme="minorHAnsi"/>
          <w:b/>
          <w:noProof/>
          <w:sz w:val="24"/>
          <w:szCs w:val="24"/>
        </w:rPr>
        <w:t>11(</w:t>
      </w:r>
      <w:r w:rsidRPr="00B51B42">
        <w:rPr>
          <w:rFonts w:cstheme="minorHAnsi"/>
          <w:noProof/>
          <w:sz w:val="24"/>
          <w:szCs w:val="24"/>
        </w:rPr>
        <w:t xml:space="preserve">20).  </w:t>
      </w:r>
      <w:hyperlink r:id="rId47" w:history="1">
        <w:r w:rsidRPr="00B51B42">
          <w:rPr>
            <w:rStyle w:val="Hyperlink"/>
            <w:rFonts w:cstheme="minorHAnsi"/>
            <w:noProof/>
            <w:sz w:val="24"/>
            <w:szCs w:val="24"/>
          </w:rPr>
          <w:t>https://doi.org/10.1186/s13012-016-0383-</w:t>
        </w:r>
      </w:hyperlink>
      <w:r w:rsidRPr="00B51B42">
        <w:rPr>
          <w:rFonts w:cstheme="minorHAnsi"/>
          <w:noProof/>
          <w:sz w:val="24"/>
          <w:szCs w:val="24"/>
        </w:rPr>
        <w:t>9</w:t>
      </w:r>
    </w:p>
    <w:p w14:paraId="25530254"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Durham J, Pavignani E, Beesley M and Hill PS. Human resources for health in six healthcare arenas under stress: a qualitative study. Human Resources for Health. 2015; 12(14). </w:t>
      </w:r>
      <w:hyperlink r:id="rId48" w:history="1">
        <w:r w:rsidRPr="00B51B42">
          <w:rPr>
            <w:rStyle w:val="Hyperlink"/>
            <w:rFonts w:cstheme="minorHAnsi"/>
            <w:noProof/>
            <w:sz w:val="24"/>
            <w:szCs w:val="24"/>
          </w:rPr>
          <w:t>https://doi.org/10.1186/s12960-015-0005-7</w:t>
        </w:r>
      </w:hyperlink>
      <w:r w:rsidRPr="00B51B42">
        <w:rPr>
          <w:rFonts w:cstheme="minorHAnsi"/>
          <w:noProof/>
          <w:sz w:val="24"/>
          <w:szCs w:val="24"/>
        </w:rPr>
        <w:t xml:space="preserve"> </w:t>
      </w:r>
    </w:p>
    <w:p w14:paraId="7C8D1A51" w14:textId="77777777" w:rsidR="006E37FA" w:rsidRPr="00B51B42" w:rsidRDefault="006E37FA" w:rsidP="006E37FA">
      <w:pPr>
        <w:pStyle w:val="ListParagraph"/>
        <w:numPr>
          <w:ilvl w:val="0"/>
          <w:numId w:val="22"/>
        </w:numPr>
        <w:spacing w:line="240" w:lineRule="auto"/>
        <w:rPr>
          <w:rFonts w:cstheme="minorHAnsi"/>
          <w:noProof/>
          <w:sz w:val="24"/>
          <w:szCs w:val="24"/>
        </w:rPr>
      </w:pPr>
      <w:r w:rsidRPr="00B51B42">
        <w:rPr>
          <w:rFonts w:cstheme="minorHAnsi"/>
          <w:noProof/>
          <w:sz w:val="24"/>
          <w:szCs w:val="24"/>
        </w:rPr>
        <w:t xml:space="preserve">Sheikh K, Agyepong I, Jhalani M, Ammar W, Hafeez A, Pyakuryal S, Abimbola S, Ghaffar A and  Swaminathan S. Learning health systems: an empowering agenda for low-income and middle-income countries. The Lancet. 2020; 395(10223): 476-477. </w:t>
      </w:r>
      <w:hyperlink r:id="rId49" w:history="1">
        <w:r w:rsidRPr="00B51B42">
          <w:rPr>
            <w:rStyle w:val="Hyperlink"/>
            <w:rFonts w:cstheme="minorHAnsi"/>
            <w:noProof/>
            <w:sz w:val="24"/>
            <w:szCs w:val="24"/>
          </w:rPr>
          <w:t>https://doi.org/10.1016/S0140-6736(19)33134-4</w:t>
        </w:r>
      </w:hyperlink>
      <w:r w:rsidRPr="00B51B42">
        <w:rPr>
          <w:rFonts w:cstheme="minorHAnsi"/>
          <w:noProof/>
          <w:sz w:val="24"/>
          <w:szCs w:val="24"/>
        </w:rPr>
        <w:t xml:space="preserve"> </w:t>
      </w:r>
    </w:p>
    <w:p w14:paraId="4C379268" w14:textId="77777777" w:rsidR="006E37FA" w:rsidRPr="00B51B42" w:rsidRDefault="006E37FA" w:rsidP="006E37FA">
      <w:pPr>
        <w:pStyle w:val="ListParagraph"/>
        <w:numPr>
          <w:ilvl w:val="0"/>
          <w:numId w:val="22"/>
        </w:numPr>
        <w:spacing w:line="240" w:lineRule="auto"/>
        <w:rPr>
          <w:rStyle w:val="Hyperlink"/>
          <w:color w:val="auto"/>
          <w:sz w:val="24"/>
          <w:szCs w:val="24"/>
          <w:u w:val="none"/>
        </w:rPr>
      </w:pPr>
      <w:r w:rsidRPr="00B51B42">
        <w:rPr>
          <w:rFonts w:cstheme="minorHAnsi"/>
          <w:noProof/>
          <w:sz w:val="24"/>
          <w:szCs w:val="24"/>
        </w:rPr>
        <w:t xml:space="preserve">Sadler E, Porat T, Marshall I, Hoang U, Curcin V, Wolfe CDA and McKevitt C. Shaping innovations in long-term care for stroke survivors with multimorbidity through stakeholder engagement. PLoS One. 2017; 12(5). </w:t>
      </w:r>
      <w:hyperlink r:id="rId50" w:history="1">
        <w:r w:rsidRPr="00B51B42">
          <w:rPr>
            <w:rStyle w:val="Hyperlink"/>
            <w:rFonts w:cstheme="minorHAnsi"/>
            <w:noProof/>
            <w:sz w:val="24"/>
            <w:szCs w:val="24"/>
          </w:rPr>
          <w:t>https://doi.org/10.1371/journal.pone.0177102</w:t>
        </w:r>
      </w:hyperlink>
    </w:p>
    <w:p w14:paraId="0AF878BA" w14:textId="2519CE97" w:rsidR="006E37FA" w:rsidRPr="00B51B42" w:rsidRDefault="006E37FA" w:rsidP="006E37FA">
      <w:pPr>
        <w:pStyle w:val="ListParagraph"/>
        <w:numPr>
          <w:ilvl w:val="0"/>
          <w:numId w:val="22"/>
        </w:numPr>
        <w:spacing w:line="240" w:lineRule="auto"/>
        <w:rPr>
          <w:sz w:val="24"/>
          <w:szCs w:val="24"/>
        </w:rPr>
      </w:pPr>
      <w:r w:rsidRPr="00B51B42">
        <w:rPr>
          <w:sz w:val="24"/>
          <w:szCs w:val="24"/>
        </w:rPr>
        <w:t xml:space="preserve">Mangwi AR, Rutebemberwa E and Martineau T. “Posting policies don’t change because there is peace or war”: the staff deployment challenges for two large health employers during and after conflict in Northern Uganda. Human Resources for Health. 2019; 17(27) </w:t>
      </w:r>
      <w:hyperlink r:id="rId51" w:history="1">
        <w:r w:rsidRPr="00B51B42">
          <w:rPr>
            <w:rStyle w:val="Hyperlink"/>
            <w:sz w:val="24"/>
            <w:szCs w:val="24"/>
          </w:rPr>
          <w:t>https://doi.org/10.1186/s12960-019-0361-9</w:t>
        </w:r>
      </w:hyperlink>
      <w:r w:rsidRPr="00B51B42">
        <w:rPr>
          <w:sz w:val="24"/>
          <w:szCs w:val="24"/>
        </w:rPr>
        <w:t xml:space="preserve"> </w:t>
      </w:r>
    </w:p>
    <w:p w14:paraId="793C1BFB" w14:textId="77777777" w:rsidR="006E37FA" w:rsidRPr="00B51B42" w:rsidRDefault="006E37FA" w:rsidP="006E37FA">
      <w:pPr>
        <w:pStyle w:val="ListParagraph"/>
        <w:numPr>
          <w:ilvl w:val="0"/>
          <w:numId w:val="22"/>
        </w:numPr>
        <w:spacing w:line="240" w:lineRule="auto"/>
        <w:rPr>
          <w:sz w:val="24"/>
          <w:szCs w:val="24"/>
        </w:rPr>
      </w:pPr>
      <w:r w:rsidRPr="00B51B42">
        <w:rPr>
          <w:sz w:val="24"/>
          <w:szCs w:val="24"/>
        </w:rPr>
        <w:t xml:space="preserve">Mashange W, Martineau T, Chandiwana P, Chirwa Y, Pepukai VM, Munyati S and Alonso-Garbayo A. Flexibility of deployment: challenges and policy options for retaining health workers during crisis in Zimbabwe. Human Resources for Health, 2019. 17(39). </w:t>
      </w:r>
      <w:hyperlink r:id="rId52" w:history="1">
        <w:r w:rsidRPr="00B51B42">
          <w:rPr>
            <w:rStyle w:val="Hyperlink"/>
            <w:sz w:val="24"/>
            <w:szCs w:val="24"/>
          </w:rPr>
          <w:t>https://doi.org/10.1186/s12960-019-0369-1</w:t>
        </w:r>
      </w:hyperlink>
      <w:r w:rsidRPr="00B51B42">
        <w:rPr>
          <w:sz w:val="24"/>
          <w:szCs w:val="24"/>
        </w:rPr>
        <w:t xml:space="preserve"> </w:t>
      </w:r>
    </w:p>
    <w:p w14:paraId="120A7707" w14:textId="77777777" w:rsidR="006E37FA" w:rsidRPr="00B51B42" w:rsidRDefault="006E37FA" w:rsidP="006E37FA">
      <w:pPr>
        <w:pStyle w:val="ListParagraph"/>
        <w:numPr>
          <w:ilvl w:val="0"/>
          <w:numId w:val="22"/>
        </w:numPr>
        <w:spacing w:line="240" w:lineRule="auto"/>
        <w:rPr>
          <w:sz w:val="24"/>
          <w:szCs w:val="24"/>
        </w:rPr>
      </w:pPr>
      <w:r w:rsidRPr="00B51B42">
        <w:rPr>
          <w:sz w:val="24"/>
          <w:szCs w:val="24"/>
        </w:rPr>
        <w:t xml:space="preserve">Bertone MP, Samai M, Edem-Hotah J and Witter S. A window of opportunity for reform in post-conflict settings? The case of Human Resources for Health policies in Sierra Leone. Conflict and Health. 2014; 8(11). </w:t>
      </w:r>
      <w:hyperlink r:id="rId53" w:history="1">
        <w:r w:rsidRPr="00B51B42">
          <w:rPr>
            <w:rStyle w:val="Hyperlink"/>
            <w:sz w:val="24"/>
            <w:szCs w:val="24"/>
          </w:rPr>
          <w:t>https://doi.org/10.1186/1752-1505-8-11</w:t>
        </w:r>
      </w:hyperlink>
      <w:r w:rsidRPr="00B51B42">
        <w:rPr>
          <w:sz w:val="24"/>
          <w:szCs w:val="24"/>
        </w:rPr>
        <w:t xml:space="preserve"> </w:t>
      </w:r>
    </w:p>
    <w:p w14:paraId="0A768869" w14:textId="33893D5B" w:rsidR="00F40809" w:rsidRDefault="00F40809" w:rsidP="006E37FA">
      <w:pPr>
        <w:spacing w:line="480" w:lineRule="auto"/>
        <w:rPr>
          <w:rFonts w:cstheme="minorHAnsi"/>
          <w:sz w:val="24"/>
          <w:szCs w:val="24"/>
        </w:rPr>
      </w:pPr>
    </w:p>
    <w:p w14:paraId="5CD0B2ED" w14:textId="77777777" w:rsidR="00F40809" w:rsidRDefault="00F40809" w:rsidP="006E37FA">
      <w:pPr>
        <w:spacing w:line="480" w:lineRule="auto"/>
        <w:rPr>
          <w:rFonts w:cstheme="minorHAnsi"/>
          <w:sz w:val="24"/>
          <w:szCs w:val="24"/>
        </w:rPr>
      </w:pPr>
    </w:p>
    <w:p w14:paraId="70955E1E" w14:textId="77777777" w:rsidR="00116323" w:rsidRDefault="00116323" w:rsidP="006E37FA">
      <w:pPr>
        <w:spacing w:line="480" w:lineRule="auto"/>
        <w:rPr>
          <w:rFonts w:cstheme="minorHAnsi"/>
          <w:sz w:val="24"/>
          <w:szCs w:val="24"/>
        </w:rPr>
      </w:pPr>
    </w:p>
    <w:p w14:paraId="56548F3B" w14:textId="77777777" w:rsidR="00116323" w:rsidRDefault="00116323" w:rsidP="006E37FA">
      <w:pPr>
        <w:spacing w:line="480" w:lineRule="auto"/>
        <w:rPr>
          <w:rFonts w:cstheme="minorHAnsi"/>
          <w:sz w:val="24"/>
          <w:szCs w:val="24"/>
        </w:rPr>
      </w:pPr>
    </w:p>
    <w:p w14:paraId="29032778" w14:textId="1F793020" w:rsidR="008B6B2A" w:rsidRPr="00C70AD2" w:rsidRDefault="008B6B2A" w:rsidP="006E37FA">
      <w:pPr>
        <w:spacing w:line="480" w:lineRule="auto"/>
        <w:rPr>
          <w:rFonts w:cstheme="minorHAnsi"/>
          <w:sz w:val="24"/>
          <w:szCs w:val="24"/>
        </w:rPr>
      </w:pPr>
    </w:p>
    <w:sectPr w:rsidR="008B6B2A" w:rsidRPr="00C70AD2" w:rsidSect="00901D7F">
      <w:headerReference w:type="default" r:id="rId5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B573" w16cex:dateUtc="2020-08-06T15:59:00Z"/>
  <w16cex:commentExtensible w16cex:durableId="22D6B7DB" w16cex:dateUtc="2020-08-06T16:09:00Z"/>
  <w16cex:commentExtensible w16cex:durableId="22D6B899" w16cex:dateUtc="2020-08-06T16:12:00Z"/>
  <w16cex:commentExtensible w16cex:durableId="22D6B8DF" w16cex:dateUtc="2020-08-06T16:14:00Z"/>
  <w16cex:commentExtensible w16cex:durableId="22D6BBAA" w16cex:dateUtc="2020-08-06T16:26:00Z"/>
  <w16cex:commentExtensible w16cex:durableId="22D6B96D" w16cex:dateUtc="2020-08-06T16:16:00Z"/>
  <w16cex:commentExtensible w16cex:durableId="22D6B4FF" w16cex:dateUtc="2020-08-06T15:57:00Z"/>
  <w16cex:commentExtensible w16cex:durableId="22D6BE81" w16cex:dateUtc="2020-08-06T16:38:00Z"/>
  <w16cex:commentExtensible w16cex:durableId="22D6BD86" w16cex:dateUtc="2020-08-06T16:33:00Z"/>
  <w16cex:commentExtensible w16cex:durableId="22D6B49C" w16cex:dateUtc="2020-08-06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F373E" w16cid:durableId="22F0AB80"/>
  <w16cid:commentId w16cid:paraId="10C3FF4D" w16cid:durableId="22F0A52D"/>
  <w16cid:commentId w16cid:paraId="5DB610A1" w16cid:durableId="22F0A58E"/>
  <w16cid:commentId w16cid:paraId="7F82CEB4" w16cid:durableId="22F0A991"/>
  <w16cid:commentId w16cid:paraId="294B4CB2" w16cid:durableId="22F0A889"/>
  <w16cid:commentId w16cid:paraId="20E3F156" w16cid:durableId="22D6B4FF"/>
  <w16cid:commentId w16cid:paraId="5BA5C3B4" w16cid:durableId="22D6BE81"/>
  <w16cid:commentId w16cid:paraId="7E6585E1" w16cid:durableId="22F0BBC4"/>
  <w16cid:commentId w16cid:paraId="364A02C2" w16cid:durableId="22D6B49C"/>
  <w16cid:commentId w16cid:paraId="408A8EB3" w16cid:durableId="22F0A254"/>
  <w16cid:commentId w16cid:paraId="3C6F9D51" w16cid:durableId="22F0C0DF"/>
  <w16cid:commentId w16cid:paraId="318DE503" w16cid:durableId="22F0C0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28BE" w14:textId="77777777" w:rsidR="00B51B42" w:rsidRDefault="00B51B42">
      <w:pPr>
        <w:spacing w:after="0" w:line="240" w:lineRule="auto"/>
      </w:pPr>
      <w:r>
        <w:separator/>
      </w:r>
    </w:p>
  </w:endnote>
  <w:endnote w:type="continuationSeparator" w:id="0">
    <w:p w14:paraId="23ADA068" w14:textId="77777777" w:rsidR="00B51B42" w:rsidRDefault="00B5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FDD9" w14:textId="77777777" w:rsidR="00B51B42" w:rsidRDefault="00B51B42">
      <w:pPr>
        <w:spacing w:after="0" w:line="240" w:lineRule="auto"/>
      </w:pPr>
      <w:r>
        <w:separator/>
      </w:r>
    </w:p>
  </w:footnote>
  <w:footnote w:type="continuationSeparator" w:id="0">
    <w:p w14:paraId="34A19C10" w14:textId="77777777" w:rsidR="00B51B42" w:rsidRDefault="00B5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46606"/>
      <w:docPartObj>
        <w:docPartGallery w:val="Page Numbers (Top of Page)"/>
        <w:docPartUnique/>
      </w:docPartObj>
    </w:sdtPr>
    <w:sdtEndPr>
      <w:rPr>
        <w:noProof/>
      </w:rPr>
    </w:sdtEndPr>
    <w:sdtContent>
      <w:p w14:paraId="107918A8" w14:textId="08EBDB36" w:rsidR="00B51B42" w:rsidRDefault="00B51B42">
        <w:pPr>
          <w:pStyle w:val="Header"/>
          <w:jc w:val="right"/>
        </w:pPr>
        <w:r>
          <w:fldChar w:fldCharType="begin"/>
        </w:r>
        <w:r>
          <w:instrText xml:space="preserve"> PAGE   \* MERGEFORMAT </w:instrText>
        </w:r>
        <w:r>
          <w:fldChar w:fldCharType="separate"/>
        </w:r>
        <w:r w:rsidR="00BA3BAE">
          <w:rPr>
            <w:noProof/>
          </w:rPr>
          <w:t>1</w:t>
        </w:r>
        <w:r>
          <w:rPr>
            <w:noProof/>
          </w:rPr>
          <w:fldChar w:fldCharType="end"/>
        </w:r>
      </w:p>
    </w:sdtContent>
  </w:sdt>
  <w:p w14:paraId="10B39D3B" w14:textId="77777777" w:rsidR="00B51B42" w:rsidRDefault="00B51B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563"/>
    <w:multiLevelType w:val="hybridMultilevel"/>
    <w:tmpl w:val="9F6A2EEE"/>
    <w:lvl w:ilvl="0" w:tplc="3258E952">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94B58"/>
    <w:multiLevelType w:val="hybridMultilevel"/>
    <w:tmpl w:val="59DA5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61FAC"/>
    <w:multiLevelType w:val="hybridMultilevel"/>
    <w:tmpl w:val="70EA245A"/>
    <w:lvl w:ilvl="0" w:tplc="35380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C0D81"/>
    <w:multiLevelType w:val="hybridMultilevel"/>
    <w:tmpl w:val="065AF34A"/>
    <w:lvl w:ilvl="0" w:tplc="35380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8164A"/>
    <w:multiLevelType w:val="hybridMultilevel"/>
    <w:tmpl w:val="813E9A30"/>
    <w:lvl w:ilvl="0" w:tplc="AFCA8E2A">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17A4D"/>
    <w:multiLevelType w:val="hybridMultilevel"/>
    <w:tmpl w:val="C44C0E4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8772C"/>
    <w:multiLevelType w:val="multilevel"/>
    <w:tmpl w:val="07720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B10061"/>
    <w:multiLevelType w:val="hybridMultilevel"/>
    <w:tmpl w:val="6A32638A"/>
    <w:lvl w:ilvl="0" w:tplc="35380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E062F"/>
    <w:multiLevelType w:val="hybridMultilevel"/>
    <w:tmpl w:val="1D5E09B8"/>
    <w:lvl w:ilvl="0" w:tplc="EAAC7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943A5"/>
    <w:multiLevelType w:val="hybridMultilevel"/>
    <w:tmpl w:val="2A2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22F6D"/>
    <w:multiLevelType w:val="hybridMultilevel"/>
    <w:tmpl w:val="4EE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81F1D"/>
    <w:multiLevelType w:val="hybridMultilevel"/>
    <w:tmpl w:val="A28C6592"/>
    <w:lvl w:ilvl="0" w:tplc="FB3C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43756"/>
    <w:multiLevelType w:val="hybridMultilevel"/>
    <w:tmpl w:val="C7189C4E"/>
    <w:lvl w:ilvl="0" w:tplc="35380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B4F58"/>
    <w:multiLevelType w:val="hybridMultilevel"/>
    <w:tmpl w:val="04F0B8E2"/>
    <w:lvl w:ilvl="0" w:tplc="C4BA8788">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CC1BCE"/>
    <w:multiLevelType w:val="hybridMultilevel"/>
    <w:tmpl w:val="BFAA65EC"/>
    <w:lvl w:ilvl="0" w:tplc="AFCA8E2A">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94191"/>
    <w:multiLevelType w:val="hybridMultilevel"/>
    <w:tmpl w:val="3BD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04263"/>
    <w:multiLevelType w:val="hybridMultilevel"/>
    <w:tmpl w:val="38EACF1A"/>
    <w:lvl w:ilvl="0" w:tplc="752ECA1C">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9B41B5"/>
    <w:multiLevelType w:val="hybridMultilevel"/>
    <w:tmpl w:val="BAA6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C7BFC"/>
    <w:multiLevelType w:val="hybridMultilevel"/>
    <w:tmpl w:val="1070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416C2"/>
    <w:multiLevelType w:val="hybridMultilevel"/>
    <w:tmpl w:val="AE2A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015D4"/>
    <w:multiLevelType w:val="hybridMultilevel"/>
    <w:tmpl w:val="8ABE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0339E"/>
    <w:multiLevelType w:val="hybridMultilevel"/>
    <w:tmpl w:val="94C00D20"/>
    <w:lvl w:ilvl="0" w:tplc="C79660CA">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573B9"/>
    <w:multiLevelType w:val="hybridMultilevel"/>
    <w:tmpl w:val="BAA6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41DE9"/>
    <w:multiLevelType w:val="hybridMultilevel"/>
    <w:tmpl w:val="27E62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356A85"/>
    <w:multiLevelType w:val="hybridMultilevel"/>
    <w:tmpl w:val="3B185434"/>
    <w:lvl w:ilvl="0" w:tplc="4508CE4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C1F96"/>
    <w:multiLevelType w:val="hybridMultilevel"/>
    <w:tmpl w:val="99FC0322"/>
    <w:lvl w:ilvl="0" w:tplc="35380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2A3F"/>
    <w:multiLevelType w:val="hybridMultilevel"/>
    <w:tmpl w:val="1C44E430"/>
    <w:lvl w:ilvl="0" w:tplc="87740036">
      <w:start w:val="1"/>
      <w:numFmt w:val="decimal"/>
      <w:lvlText w:val="%1."/>
      <w:lvlJc w:val="left"/>
      <w:pPr>
        <w:ind w:left="1080" w:hanging="360"/>
      </w:pPr>
      <w:rPr>
        <w:rFonts w:asciiTheme="minorHAnsi" w:eastAsia="Calibr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603DF9"/>
    <w:multiLevelType w:val="hybridMultilevel"/>
    <w:tmpl w:val="242881CE"/>
    <w:lvl w:ilvl="0" w:tplc="67B296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90167"/>
    <w:multiLevelType w:val="hybridMultilevel"/>
    <w:tmpl w:val="7952B30A"/>
    <w:lvl w:ilvl="0" w:tplc="539E354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9B40AF"/>
    <w:multiLevelType w:val="hybridMultilevel"/>
    <w:tmpl w:val="944CBEB0"/>
    <w:lvl w:ilvl="0" w:tplc="35380E6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D0707"/>
    <w:multiLevelType w:val="hybridMultilevel"/>
    <w:tmpl w:val="8EE4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2"/>
  </w:num>
  <w:num w:numId="4">
    <w:abstractNumId w:val="7"/>
  </w:num>
  <w:num w:numId="5">
    <w:abstractNumId w:val="22"/>
  </w:num>
  <w:num w:numId="6">
    <w:abstractNumId w:val="11"/>
  </w:num>
  <w:num w:numId="7">
    <w:abstractNumId w:val="13"/>
  </w:num>
  <w:num w:numId="8">
    <w:abstractNumId w:val="18"/>
  </w:num>
  <w:num w:numId="9">
    <w:abstractNumId w:val="24"/>
  </w:num>
  <w:num w:numId="10">
    <w:abstractNumId w:val="15"/>
  </w:num>
  <w:num w:numId="11">
    <w:abstractNumId w:val="4"/>
  </w:num>
  <w:num w:numId="12">
    <w:abstractNumId w:val="21"/>
  </w:num>
  <w:num w:numId="13">
    <w:abstractNumId w:val="0"/>
  </w:num>
  <w:num w:numId="14">
    <w:abstractNumId w:val="14"/>
  </w:num>
  <w:num w:numId="15">
    <w:abstractNumId w:val="26"/>
  </w:num>
  <w:num w:numId="16">
    <w:abstractNumId w:val="16"/>
  </w:num>
  <w:num w:numId="17">
    <w:abstractNumId w:val="6"/>
  </w:num>
  <w:num w:numId="18">
    <w:abstractNumId w:val="17"/>
  </w:num>
  <w:num w:numId="19">
    <w:abstractNumId w:val="20"/>
  </w:num>
  <w:num w:numId="20">
    <w:abstractNumId w:val="30"/>
  </w:num>
  <w:num w:numId="21">
    <w:abstractNumId w:val="19"/>
  </w:num>
  <w:num w:numId="22">
    <w:abstractNumId w:val="8"/>
  </w:num>
  <w:num w:numId="23">
    <w:abstractNumId w:val="2"/>
  </w:num>
  <w:num w:numId="24">
    <w:abstractNumId w:val="29"/>
  </w:num>
  <w:num w:numId="25">
    <w:abstractNumId w:val="27"/>
  </w:num>
  <w:num w:numId="26">
    <w:abstractNumId w:val="1"/>
  </w:num>
  <w:num w:numId="27">
    <w:abstractNumId w:val="10"/>
  </w:num>
  <w:num w:numId="28">
    <w:abstractNumId w:val="9"/>
  </w:num>
  <w:num w:numId="29">
    <w:abstractNumId w:val="28"/>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vfep0dcpprw0eewfrxx5dowa5tdsped25p&quot;&gt;My EndNote Library PROPOSAL 22 Copy-Converted&lt;record-ids&gt;&lt;item&gt;23&lt;/item&gt;&lt;item&gt;27&lt;/item&gt;&lt;item&gt;99&lt;/item&gt;&lt;item&gt;158&lt;/item&gt;&lt;item&gt;159&lt;/item&gt;&lt;item&gt;165&lt;/item&gt;&lt;item&gt;167&lt;/item&gt;&lt;item&gt;173&lt;/item&gt;&lt;item&gt;176&lt;/item&gt;&lt;item&gt;177&lt;/item&gt;&lt;item&gt;189&lt;/item&gt;&lt;item&gt;199&lt;/item&gt;&lt;item&gt;203&lt;/item&gt;&lt;item&gt;235&lt;/item&gt;&lt;item&gt;265&lt;/item&gt;&lt;item&gt;301&lt;/item&gt;&lt;item&gt;308&lt;/item&gt;&lt;item&gt;363&lt;/item&gt;&lt;item&gt;383&lt;/item&gt;&lt;item&gt;402&lt;/item&gt;&lt;item&gt;403&lt;/item&gt;&lt;item&gt;404&lt;/item&gt;&lt;item&gt;405&lt;/item&gt;&lt;item&gt;406&lt;/item&gt;&lt;item&gt;409&lt;/item&gt;&lt;item&gt;410&lt;/item&gt;&lt;item&gt;411&lt;/item&gt;&lt;item&gt;413&lt;/item&gt;&lt;item&gt;414&lt;/item&gt;&lt;item&gt;416&lt;/item&gt;&lt;item&gt;418&lt;/item&gt;&lt;item&gt;421&lt;/item&gt;&lt;item&gt;431&lt;/item&gt;&lt;item&gt;432&lt;/item&gt;&lt;item&gt;433&lt;/item&gt;&lt;item&gt;435&lt;/item&gt;&lt;item&gt;436&lt;/item&gt;&lt;item&gt;437&lt;/item&gt;&lt;item&gt;438&lt;/item&gt;&lt;item&gt;440&lt;/item&gt;&lt;item&gt;441&lt;/item&gt;&lt;item&gt;442&lt;/item&gt;&lt;item&gt;448&lt;/item&gt;&lt;item&gt;453&lt;/item&gt;&lt;item&gt;454&lt;/item&gt;&lt;item&gt;455&lt;/item&gt;&lt;item&gt;456&lt;/item&gt;&lt;item&gt;457&lt;/item&gt;&lt;item&gt;459&lt;/item&gt;&lt;item&gt;460&lt;/item&gt;&lt;item&gt;461&lt;/item&gt;&lt;item&gt;463&lt;/item&gt;&lt;item&gt;464&lt;/item&gt;&lt;item&gt;465&lt;/item&gt;&lt;item&gt;466&lt;/item&gt;&lt;item&gt;467&lt;/item&gt;&lt;item&gt;476&lt;/item&gt;&lt;item&gt;477&lt;/item&gt;&lt;item&gt;478&lt;/item&gt;&lt;item&gt;479&lt;/item&gt;&lt;item&gt;552&lt;/item&gt;&lt;item&gt;586&lt;/item&gt;&lt;item&gt;587&lt;/item&gt;&lt;item&gt;588&lt;/item&gt;&lt;item&gt;589&lt;/item&gt;&lt;item&gt;590&lt;/item&gt;&lt;item&gt;612&lt;/item&gt;&lt;/record-ids&gt;&lt;/item&gt;&lt;/Libraries&gt;"/>
  </w:docVars>
  <w:rsids>
    <w:rsidRoot w:val="00465496"/>
    <w:rsid w:val="00000B06"/>
    <w:rsid w:val="000028B6"/>
    <w:rsid w:val="00052A02"/>
    <w:rsid w:val="00054367"/>
    <w:rsid w:val="0005638C"/>
    <w:rsid w:val="0006082D"/>
    <w:rsid w:val="00063E6D"/>
    <w:rsid w:val="0007227B"/>
    <w:rsid w:val="00083315"/>
    <w:rsid w:val="000836A4"/>
    <w:rsid w:val="000B2CBD"/>
    <w:rsid w:val="000C7C12"/>
    <w:rsid w:val="000D7165"/>
    <w:rsid w:val="000E0BD3"/>
    <w:rsid w:val="000E62C1"/>
    <w:rsid w:val="00112174"/>
    <w:rsid w:val="00116323"/>
    <w:rsid w:val="001177EA"/>
    <w:rsid w:val="001646C4"/>
    <w:rsid w:val="00164C9D"/>
    <w:rsid w:val="001734CF"/>
    <w:rsid w:val="001769D0"/>
    <w:rsid w:val="00197D4D"/>
    <w:rsid w:val="001A194A"/>
    <w:rsid w:val="001A4F72"/>
    <w:rsid w:val="001A586F"/>
    <w:rsid w:val="001B2F9D"/>
    <w:rsid w:val="001E1F07"/>
    <w:rsid w:val="001E5904"/>
    <w:rsid w:val="002121C3"/>
    <w:rsid w:val="00243779"/>
    <w:rsid w:val="002A258E"/>
    <w:rsid w:val="002A6FE5"/>
    <w:rsid w:val="002C2462"/>
    <w:rsid w:val="00300F59"/>
    <w:rsid w:val="0030651E"/>
    <w:rsid w:val="00326A21"/>
    <w:rsid w:val="003742FF"/>
    <w:rsid w:val="003846FC"/>
    <w:rsid w:val="00390F20"/>
    <w:rsid w:val="0039632F"/>
    <w:rsid w:val="003A39A1"/>
    <w:rsid w:val="00414C34"/>
    <w:rsid w:val="0044284A"/>
    <w:rsid w:val="00444FB9"/>
    <w:rsid w:val="0044535A"/>
    <w:rsid w:val="004530AD"/>
    <w:rsid w:val="00457A31"/>
    <w:rsid w:val="00465496"/>
    <w:rsid w:val="00473363"/>
    <w:rsid w:val="00495B2A"/>
    <w:rsid w:val="00496617"/>
    <w:rsid w:val="004B71E9"/>
    <w:rsid w:val="004C64BE"/>
    <w:rsid w:val="004F5DC3"/>
    <w:rsid w:val="005023CA"/>
    <w:rsid w:val="005026E3"/>
    <w:rsid w:val="005629CB"/>
    <w:rsid w:val="005A1636"/>
    <w:rsid w:val="0061382F"/>
    <w:rsid w:val="006165BF"/>
    <w:rsid w:val="00635D81"/>
    <w:rsid w:val="00683A5B"/>
    <w:rsid w:val="006A1C85"/>
    <w:rsid w:val="006A2625"/>
    <w:rsid w:val="006B4642"/>
    <w:rsid w:val="006B5DAA"/>
    <w:rsid w:val="006D7033"/>
    <w:rsid w:val="006E37FA"/>
    <w:rsid w:val="006E5964"/>
    <w:rsid w:val="00705257"/>
    <w:rsid w:val="0073609B"/>
    <w:rsid w:val="00740D8C"/>
    <w:rsid w:val="0075208D"/>
    <w:rsid w:val="00753C8E"/>
    <w:rsid w:val="0077461A"/>
    <w:rsid w:val="007822B4"/>
    <w:rsid w:val="0078350E"/>
    <w:rsid w:val="0079348C"/>
    <w:rsid w:val="007A1D56"/>
    <w:rsid w:val="007B7EBD"/>
    <w:rsid w:val="007C28B5"/>
    <w:rsid w:val="007D4E72"/>
    <w:rsid w:val="008041A8"/>
    <w:rsid w:val="00842C7B"/>
    <w:rsid w:val="00851C01"/>
    <w:rsid w:val="00852786"/>
    <w:rsid w:val="00860F0A"/>
    <w:rsid w:val="00876024"/>
    <w:rsid w:val="00887EAF"/>
    <w:rsid w:val="00893B0B"/>
    <w:rsid w:val="00895432"/>
    <w:rsid w:val="008B6B2A"/>
    <w:rsid w:val="008B7242"/>
    <w:rsid w:val="008C027D"/>
    <w:rsid w:val="008E1CAF"/>
    <w:rsid w:val="008F0DCA"/>
    <w:rsid w:val="00901D7F"/>
    <w:rsid w:val="00921660"/>
    <w:rsid w:val="00955491"/>
    <w:rsid w:val="009712E0"/>
    <w:rsid w:val="00992BE3"/>
    <w:rsid w:val="00997679"/>
    <w:rsid w:val="009B2E94"/>
    <w:rsid w:val="009B54DC"/>
    <w:rsid w:val="009F58C8"/>
    <w:rsid w:val="009F5DBA"/>
    <w:rsid w:val="00A038FB"/>
    <w:rsid w:val="00A113F0"/>
    <w:rsid w:val="00A32BC5"/>
    <w:rsid w:val="00A539F3"/>
    <w:rsid w:val="00A55660"/>
    <w:rsid w:val="00A67C39"/>
    <w:rsid w:val="00A838D9"/>
    <w:rsid w:val="00AC4FD4"/>
    <w:rsid w:val="00AC5700"/>
    <w:rsid w:val="00AD60EF"/>
    <w:rsid w:val="00AE5BFB"/>
    <w:rsid w:val="00AF4CB0"/>
    <w:rsid w:val="00B13FE6"/>
    <w:rsid w:val="00B17A91"/>
    <w:rsid w:val="00B26455"/>
    <w:rsid w:val="00B2714A"/>
    <w:rsid w:val="00B44461"/>
    <w:rsid w:val="00B51B42"/>
    <w:rsid w:val="00B57748"/>
    <w:rsid w:val="00B7335C"/>
    <w:rsid w:val="00BA3BAE"/>
    <w:rsid w:val="00BA6780"/>
    <w:rsid w:val="00BB651C"/>
    <w:rsid w:val="00BF0F4C"/>
    <w:rsid w:val="00C011A9"/>
    <w:rsid w:val="00C15DD7"/>
    <w:rsid w:val="00C26736"/>
    <w:rsid w:val="00C3156E"/>
    <w:rsid w:val="00C53E99"/>
    <w:rsid w:val="00C70AD2"/>
    <w:rsid w:val="00C81BF5"/>
    <w:rsid w:val="00CD381E"/>
    <w:rsid w:val="00CE736D"/>
    <w:rsid w:val="00CF3650"/>
    <w:rsid w:val="00D05DDE"/>
    <w:rsid w:val="00D07B38"/>
    <w:rsid w:val="00D10711"/>
    <w:rsid w:val="00D125B4"/>
    <w:rsid w:val="00D156CB"/>
    <w:rsid w:val="00D33BBB"/>
    <w:rsid w:val="00D50FAF"/>
    <w:rsid w:val="00D543AC"/>
    <w:rsid w:val="00D720A9"/>
    <w:rsid w:val="00D87867"/>
    <w:rsid w:val="00DA3432"/>
    <w:rsid w:val="00DA5453"/>
    <w:rsid w:val="00DF0E96"/>
    <w:rsid w:val="00E0029C"/>
    <w:rsid w:val="00E050A7"/>
    <w:rsid w:val="00E06AFD"/>
    <w:rsid w:val="00E36CF3"/>
    <w:rsid w:val="00E622F0"/>
    <w:rsid w:val="00E62BFE"/>
    <w:rsid w:val="00EC3B73"/>
    <w:rsid w:val="00EC4D61"/>
    <w:rsid w:val="00EE1E5E"/>
    <w:rsid w:val="00EF5E97"/>
    <w:rsid w:val="00F06804"/>
    <w:rsid w:val="00F4074A"/>
    <w:rsid w:val="00F40809"/>
    <w:rsid w:val="00F44150"/>
    <w:rsid w:val="00F52C52"/>
    <w:rsid w:val="00F60BE2"/>
    <w:rsid w:val="00F60DEE"/>
    <w:rsid w:val="00F83E93"/>
    <w:rsid w:val="00FA189E"/>
    <w:rsid w:val="00FB261C"/>
    <w:rsid w:val="00FC6C56"/>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FDA71"/>
  <w15:chartTrackingRefBased/>
  <w15:docId w15:val="{3B0317DA-046B-49BF-8E88-6F462190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96"/>
  </w:style>
  <w:style w:type="paragraph" w:styleId="Heading1">
    <w:name w:val="heading 1"/>
    <w:basedOn w:val="Normal"/>
    <w:link w:val="Heading1Char"/>
    <w:uiPriority w:val="9"/>
    <w:qFormat/>
    <w:rsid w:val="00457A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496"/>
    <w:pPr>
      <w:ind w:left="720"/>
      <w:contextualSpacing/>
    </w:pPr>
  </w:style>
  <w:style w:type="paragraph" w:styleId="Header">
    <w:name w:val="header"/>
    <w:basedOn w:val="Normal"/>
    <w:link w:val="HeaderChar"/>
    <w:uiPriority w:val="99"/>
    <w:unhideWhenUsed/>
    <w:rsid w:val="0046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96"/>
  </w:style>
  <w:style w:type="paragraph" w:styleId="Footer">
    <w:name w:val="footer"/>
    <w:basedOn w:val="Normal"/>
    <w:link w:val="FooterChar"/>
    <w:uiPriority w:val="99"/>
    <w:unhideWhenUsed/>
    <w:rsid w:val="0046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96"/>
  </w:style>
  <w:style w:type="table" w:customStyle="1" w:styleId="TableGrid1">
    <w:name w:val="Table Grid1"/>
    <w:basedOn w:val="TableNormal"/>
    <w:next w:val="TableGrid"/>
    <w:uiPriority w:val="39"/>
    <w:rsid w:val="0046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4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5496"/>
    <w:rPr>
      <w:sz w:val="16"/>
      <w:szCs w:val="16"/>
    </w:rPr>
  </w:style>
  <w:style w:type="paragraph" w:styleId="CommentText">
    <w:name w:val="annotation text"/>
    <w:basedOn w:val="Normal"/>
    <w:link w:val="CommentTextChar"/>
    <w:uiPriority w:val="99"/>
    <w:unhideWhenUsed/>
    <w:rsid w:val="00465496"/>
    <w:pPr>
      <w:spacing w:line="240" w:lineRule="auto"/>
    </w:pPr>
    <w:rPr>
      <w:sz w:val="20"/>
      <w:szCs w:val="20"/>
    </w:rPr>
  </w:style>
  <w:style w:type="character" w:customStyle="1" w:styleId="CommentTextChar">
    <w:name w:val="Comment Text Char"/>
    <w:basedOn w:val="DefaultParagraphFont"/>
    <w:link w:val="CommentText"/>
    <w:uiPriority w:val="99"/>
    <w:rsid w:val="00465496"/>
    <w:rPr>
      <w:sz w:val="20"/>
      <w:szCs w:val="20"/>
    </w:rPr>
  </w:style>
  <w:style w:type="paragraph" w:styleId="BalloonText">
    <w:name w:val="Balloon Text"/>
    <w:basedOn w:val="Normal"/>
    <w:link w:val="BalloonTextChar"/>
    <w:uiPriority w:val="99"/>
    <w:semiHidden/>
    <w:unhideWhenUsed/>
    <w:rsid w:val="0046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96"/>
    <w:rPr>
      <w:rFonts w:ascii="Segoe UI" w:hAnsi="Segoe UI" w:cs="Segoe UI"/>
      <w:sz w:val="18"/>
      <w:szCs w:val="18"/>
    </w:rPr>
  </w:style>
  <w:style w:type="paragraph" w:customStyle="1" w:styleId="EndNoteBibliography">
    <w:name w:val="EndNote Bibliography"/>
    <w:basedOn w:val="Normal"/>
    <w:link w:val="EndNoteBibliographyChar"/>
    <w:rsid w:val="0046549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65496"/>
    <w:rPr>
      <w:rFonts w:ascii="Calibri" w:hAnsi="Calibri" w:cs="Calibri"/>
      <w:noProof/>
    </w:rPr>
  </w:style>
  <w:style w:type="paragraph" w:customStyle="1" w:styleId="EndNoteBibliographyTitle">
    <w:name w:val="EndNote Bibliography Title"/>
    <w:basedOn w:val="Normal"/>
    <w:link w:val="EndNoteBibliographyTitleChar"/>
    <w:rsid w:val="00465496"/>
    <w:pPr>
      <w:spacing w:after="0"/>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465496"/>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465496"/>
    <w:rPr>
      <w:b/>
      <w:bCs/>
    </w:rPr>
  </w:style>
  <w:style w:type="character" w:customStyle="1" w:styleId="CommentSubjectChar">
    <w:name w:val="Comment Subject Char"/>
    <w:basedOn w:val="CommentTextChar"/>
    <w:link w:val="CommentSubject"/>
    <w:uiPriority w:val="99"/>
    <w:semiHidden/>
    <w:rsid w:val="00465496"/>
    <w:rPr>
      <w:b/>
      <w:bCs/>
      <w:sz w:val="20"/>
      <w:szCs w:val="20"/>
    </w:rPr>
  </w:style>
  <w:style w:type="character" w:styleId="Hyperlink">
    <w:name w:val="Hyperlink"/>
    <w:basedOn w:val="DefaultParagraphFont"/>
    <w:uiPriority w:val="99"/>
    <w:unhideWhenUsed/>
    <w:rsid w:val="00465496"/>
    <w:rPr>
      <w:color w:val="0563C1" w:themeColor="hyperlink"/>
      <w:u w:val="single"/>
    </w:rPr>
  </w:style>
  <w:style w:type="character" w:styleId="LineNumber">
    <w:name w:val="line number"/>
    <w:basedOn w:val="DefaultParagraphFont"/>
    <w:uiPriority w:val="99"/>
    <w:semiHidden/>
    <w:unhideWhenUsed/>
    <w:rsid w:val="003742FF"/>
  </w:style>
  <w:style w:type="character" w:customStyle="1" w:styleId="UnresolvedMention1">
    <w:name w:val="Unresolved Mention1"/>
    <w:basedOn w:val="DefaultParagraphFont"/>
    <w:uiPriority w:val="99"/>
    <w:semiHidden/>
    <w:unhideWhenUsed/>
    <w:rsid w:val="00457A31"/>
    <w:rPr>
      <w:color w:val="605E5C"/>
      <w:shd w:val="clear" w:color="auto" w:fill="E1DFDD"/>
    </w:rPr>
  </w:style>
  <w:style w:type="character" w:customStyle="1" w:styleId="Heading1Char">
    <w:name w:val="Heading 1 Char"/>
    <w:basedOn w:val="DefaultParagraphFont"/>
    <w:link w:val="Heading1"/>
    <w:uiPriority w:val="9"/>
    <w:rsid w:val="00457A31"/>
    <w:rPr>
      <w:rFonts w:ascii="Times New Roman" w:eastAsia="Times New Roman" w:hAnsi="Times New Roman" w:cs="Times New Roman"/>
      <w:b/>
      <w:bCs/>
      <w:kern w:val="36"/>
      <w:sz w:val="48"/>
      <w:szCs w:val="48"/>
      <w:lang w:val="en-GB" w:eastAsia="en-GB"/>
    </w:rPr>
  </w:style>
  <w:style w:type="table" w:customStyle="1" w:styleId="TableGrid2">
    <w:name w:val="Table Grid2"/>
    <w:basedOn w:val="TableNormal"/>
    <w:next w:val="TableGrid"/>
    <w:uiPriority w:val="39"/>
    <w:rsid w:val="0099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B261C"/>
    <w:rPr>
      <w:color w:val="605E5C"/>
      <w:shd w:val="clear" w:color="auto" w:fill="E1DFDD"/>
    </w:rPr>
  </w:style>
  <w:style w:type="character" w:customStyle="1" w:styleId="UnresolvedMention">
    <w:name w:val="Unresolved Mention"/>
    <w:basedOn w:val="DefaultParagraphFont"/>
    <w:uiPriority w:val="99"/>
    <w:semiHidden/>
    <w:unhideWhenUsed/>
    <w:rsid w:val="007B7EBD"/>
    <w:rPr>
      <w:color w:val="605E5C"/>
      <w:shd w:val="clear" w:color="auto" w:fill="E1DFDD"/>
    </w:rPr>
  </w:style>
  <w:style w:type="paragraph" w:styleId="Revision">
    <w:name w:val="Revision"/>
    <w:hidden/>
    <w:uiPriority w:val="99"/>
    <w:semiHidden/>
    <w:rsid w:val="00496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498">
      <w:bodyDiv w:val="1"/>
      <w:marLeft w:val="0"/>
      <w:marRight w:val="0"/>
      <w:marTop w:val="0"/>
      <w:marBottom w:val="0"/>
      <w:divBdr>
        <w:top w:val="none" w:sz="0" w:space="0" w:color="auto"/>
        <w:left w:val="none" w:sz="0" w:space="0" w:color="auto"/>
        <w:bottom w:val="none" w:sz="0" w:space="0" w:color="auto"/>
        <w:right w:val="none" w:sz="0" w:space="0" w:color="auto"/>
      </w:divBdr>
      <w:divsChild>
        <w:div w:id="1529369897">
          <w:marLeft w:val="0"/>
          <w:marRight w:val="0"/>
          <w:marTop w:val="0"/>
          <w:marBottom w:val="0"/>
          <w:divBdr>
            <w:top w:val="none" w:sz="0" w:space="0" w:color="auto"/>
            <w:left w:val="none" w:sz="0" w:space="0" w:color="auto"/>
            <w:bottom w:val="none" w:sz="0" w:space="0" w:color="auto"/>
            <w:right w:val="none" w:sz="0" w:space="0" w:color="auto"/>
          </w:divBdr>
        </w:div>
        <w:div w:id="692222292">
          <w:marLeft w:val="0"/>
          <w:marRight w:val="0"/>
          <w:marTop w:val="0"/>
          <w:marBottom w:val="0"/>
          <w:divBdr>
            <w:top w:val="none" w:sz="0" w:space="0" w:color="auto"/>
            <w:left w:val="none" w:sz="0" w:space="0" w:color="auto"/>
            <w:bottom w:val="none" w:sz="0" w:space="0" w:color="auto"/>
            <w:right w:val="none" w:sz="0" w:space="0" w:color="auto"/>
          </w:divBdr>
        </w:div>
        <w:div w:id="799223187">
          <w:marLeft w:val="0"/>
          <w:marRight w:val="0"/>
          <w:marTop w:val="0"/>
          <w:marBottom w:val="0"/>
          <w:divBdr>
            <w:top w:val="none" w:sz="0" w:space="0" w:color="auto"/>
            <w:left w:val="none" w:sz="0" w:space="0" w:color="auto"/>
            <w:bottom w:val="none" w:sz="0" w:space="0" w:color="auto"/>
            <w:right w:val="none" w:sz="0" w:space="0" w:color="auto"/>
          </w:divBdr>
        </w:div>
      </w:divsChild>
    </w:div>
    <w:div w:id="210848937">
      <w:bodyDiv w:val="1"/>
      <w:marLeft w:val="0"/>
      <w:marRight w:val="0"/>
      <w:marTop w:val="0"/>
      <w:marBottom w:val="0"/>
      <w:divBdr>
        <w:top w:val="none" w:sz="0" w:space="0" w:color="auto"/>
        <w:left w:val="none" w:sz="0" w:space="0" w:color="auto"/>
        <w:bottom w:val="none" w:sz="0" w:space="0" w:color="auto"/>
        <w:right w:val="none" w:sz="0" w:space="0" w:color="auto"/>
      </w:divBdr>
    </w:div>
    <w:div w:id="1663587116">
      <w:bodyDiv w:val="1"/>
      <w:marLeft w:val="0"/>
      <w:marRight w:val="0"/>
      <w:marTop w:val="0"/>
      <w:marBottom w:val="0"/>
      <w:divBdr>
        <w:top w:val="none" w:sz="0" w:space="0" w:color="auto"/>
        <w:left w:val="none" w:sz="0" w:space="0" w:color="auto"/>
        <w:bottom w:val="none" w:sz="0" w:space="0" w:color="auto"/>
        <w:right w:val="none" w:sz="0" w:space="0" w:color="auto"/>
      </w:divBdr>
      <w:divsChild>
        <w:div w:id="1968582174">
          <w:marLeft w:val="0"/>
          <w:marRight w:val="0"/>
          <w:marTop w:val="0"/>
          <w:marBottom w:val="0"/>
          <w:divBdr>
            <w:top w:val="none" w:sz="0" w:space="0" w:color="auto"/>
            <w:left w:val="none" w:sz="0" w:space="0" w:color="auto"/>
            <w:bottom w:val="none" w:sz="0" w:space="0" w:color="auto"/>
            <w:right w:val="none" w:sz="0" w:space="0" w:color="auto"/>
          </w:divBdr>
        </w:div>
        <w:div w:id="1542130284">
          <w:marLeft w:val="0"/>
          <w:marRight w:val="0"/>
          <w:marTop w:val="0"/>
          <w:marBottom w:val="0"/>
          <w:divBdr>
            <w:top w:val="none" w:sz="0" w:space="0" w:color="auto"/>
            <w:left w:val="none" w:sz="0" w:space="0" w:color="auto"/>
            <w:bottom w:val="none" w:sz="0" w:space="0" w:color="auto"/>
            <w:right w:val="none" w:sz="0" w:space="0" w:color="auto"/>
          </w:divBdr>
        </w:div>
        <w:div w:id="1378165999">
          <w:marLeft w:val="0"/>
          <w:marRight w:val="0"/>
          <w:marTop w:val="0"/>
          <w:marBottom w:val="0"/>
          <w:divBdr>
            <w:top w:val="none" w:sz="0" w:space="0" w:color="auto"/>
            <w:left w:val="none" w:sz="0" w:space="0" w:color="auto"/>
            <w:bottom w:val="none" w:sz="0" w:space="0" w:color="auto"/>
            <w:right w:val="none" w:sz="0" w:space="0" w:color="auto"/>
          </w:divBdr>
        </w:div>
        <w:div w:id="1736126986">
          <w:marLeft w:val="0"/>
          <w:marRight w:val="0"/>
          <w:marTop w:val="0"/>
          <w:marBottom w:val="0"/>
          <w:divBdr>
            <w:top w:val="none" w:sz="0" w:space="0" w:color="auto"/>
            <w:left w:val="none" w:sz="0" w:space="0" w:color="auto"/>
            <w:bottom w:val="none" w:sz="0" w:space="0" w:color="auto"/>
            <w:right w:val="none" w:sz="0" w:space="0" w:color="auto"/>
          </w:divBdr>
        </w:div>
        <w:div w:id="127809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nnees.banquemondiale.org/indicateur/SH.MED.NUMW.P3" TargetMode="External"/><Relationship Id="rId18" Type="http://schemas.openxmlformats.org/officeDocument/2006/relationships/hyperlink" Target="https://reliefweb.int/report/democratic-republic-congo/fragility-and-development-democratic-republic-congo-fifth-report" TargetMode="External"/><Relationship Id="rId26" Type="http://schemas.openxmlformats.org/officeDocument/2006/relationships/hyperlink" Target="https://opendocs.ids.ac.uk/opendocs/bitstream/handle/20.500.12413/660/Wp286%20web.pdf?sequence=1&amp;isAllowed=y" TargetMode="External"/><Relationship Id="rId39" Type="http://schemas.openxmlformats.org/officeDocument/2006/relationships/hyperlink" Target="https://doi.org/10.1186/1752-1505-8-18" TargetMode="External"/><Relationship Id="rId21" Type="http://schemas.openxmlformats.org/officeDocument/2006/relationships/hyperlink" Target="https://doi.org/10.1093/heapol/czv131" TargetMode="External"/><Relationship Id="rId34" Type="http://schemas.openxmlformats.org/officeDocument/2006/relationships/hyperlink" Target="https://doi.org/10.1186/1478-4491-9-11" TargetMode="External"/><Relationship Id="rId42" Type="http://schemas.openxmlformats.org/officeDocument/2006/relationships/hyperlink" Target="https://doi.org/10.4314/ahs.v15i3.48" TargetMode="External"/><Relationship Id="rId47" Type="http://schemas.openxmlformats.org/officeDocument/2006/relationships/hyperlink" Target="https://doi.org/10.1186/s13012-016-0383-" TargetMode="External"/><Relationship Id="rId50" Type="http://schemas.openxmlformats.org/officeDocument/2006/relationships/hyperlink" Target="https://doi.org/10.1371/journal.pone.0177102" TargetMode="External"/><Relationship Id="rId55" Type="http://schemas.openxmlformats.org/officeDocument/2006/relationships/fontTable" Target="fontTable.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ustainabledevelopment.un.org/sdg3" TargetMode="External"/><Relationship Id="rId17" Type="http://schemas.openxmlformats.org/officeDocument/2006/relationships/hyperlink" Target="https://www.who.int/news-room/fact-sheets/detail/maternal-mortality" TargetMode="External"/><Relationship Id="rId25" Type="http://schemas.openxmlformats.org/officeDocument/2006/relationships/hyperlink" Target="https://doi.org/10.22605/RRH5677" TargetMode="External"/><Relationship Id="rId33" Type="http://schemas.openxmlformats.org/officeDocument/2006/relationships/hyperlink" Target="https://doi.org/10.2471/BLT.09.070607" TargetMode="External"/><Relationship Id="rId38" Type="http://schemas.openxmlformats.org/officeDocument/2006/relationships/hyperlink" Target="https://doi.org/10.1093/heapol/czu022" TargetMode="External"/><Relationship Id="rId46" Type="http://schemas.openxmlformats.org/officeDocument/2006/relationships/hyperlink" Target="https://doi.org/10.1186/s12961-020-0531-1" TargetMode="External"/><Relationship Id="rId2" Type="http://schemas.openxmlformats.org/officeDocument/2006/relationships/numbering" Target="numbering.xml"/><Relationship Id="rId16" Type="http://schemas.openxmlformats.org/officeDocument/2006/relationships/hyperlink" Target="https://doi.org/10.1136/bmj.h1258" TargetMode="External"/><Relationship Id="rId20" Type="http://schemas.openxmlformats.org/officeDocument/2006/relationships/hyperlink" Target="https://doi.org/10.1093/heapol/czs138" TargetMode="External"/><Relationship Id="rId29" Type="http://schemas.openxmlformats.org/officeDocument/2006/relationships/hyperlink" Target="https://doi.org/10.11648/j.ajtas.20160501.11" TargetMode="External"/><Relationship Id="rId41" Type="http://schemas.openxmlformats.org/officeDocument/2006/relationships/hyperlink" Target="https://doi.org/10.1080/23311886.2019.1674100" TargetMode="External"/><Relationship Id="rId54" Type="http://schemas.openxmlformats.org/officeDocument/2006/relationships/header" Target="header1.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14)60930-2" TargetMode="External"/><Relationship Id="rId24" Type="http://schemas.openxmlformats.org/officeDocument/2006/relationships/hyperlink" Target="https://www.internationalmidwives.org/assets/files/definitions-files/2018/06/eng-definition_of_the_midwife-2017.pdf" TargetMode="External"/><Relationship Id="rId32" Type="http://schemas.openxmlformats.org/officeDocument/2006/relationships/hyperlink" Target="https://doi.org/10.1371/journal.pone.0222266" TargetMode="External"/><Relationship Id="rId37" Type="http://schemas.openxmlformats.org/officeDocument/2006/relationships/hyperlink" Target="https://www.rrh.org.au/journal/article/1131%20Accessed%204%20August%202019" TargetMode="External"/><Relationship Id="rId40" Type="http://schemas.openxmlformats.org/officeDocument/2006/relationships/hyperlink" Target="https://doi.org/10.3917/spub.180.0033" TargetMode="External"/><Relationship Id="rId45" Type="http://schemas.openxmlformats.org/officeDocument/2006/relationships/hyperlink" Target="https://doi.org/10.1136/bmjgh-2018-000970" TargetMode="External"/><Relationship Id="rId53" Type="http://schemas.openxmlformats.org/officeDocument/2006/relationships/hyperlink" Target="https://doi.org/10.1186/1752-1505-8-11" TargetMode="External"/><Relationship Id="rId5" Type="http://schemas.openxmlformats.org/officeDocument/2006/relationships/webSettings" Target="webSettings.xml"/><Relationship Id="rId15" Type="http://schemas.openxmlformats.org/officeDocument/2006/relationships/hyperlink" Target="http://apps.who.int/iris/bitstream/handle/10665/44369/9789241564014_eng.pdf?sequence=1" TargetMode="External"/><Relationship Id="rId23" Type="http://schemas.openxmlformats.org/officeDocument/2006/relationships/hyperlink" Target="https://rebuildconsortium.com/blog-news/blogs/2018/midwives-and-traditional-birth-attendants-collaborate-in-dr-congo/" TargetMode="External"/><Relationship Id="rId28" Type="http://schemas.openxmlformats.org/officeDocument/2006/relationships/hyperlink" Target="https://doi.org/10.1177/1757975910383936" TargetMode="External"/><Relationship Id="rId36" Type="http://schemas.openxmlformats.org/officeDocument/2006/relationships/hyperlink" Target="https://doi.org/10.1186/s12960-019-0359-3" TargetMode="External"/><Relationship Id="rId49" Type="http://schemas.openxmlformats.org/officeDocument/2006/relationships/hyperlink" Target="https://doi.org/10.1016/S0140-6736(19)33134-4" TargetMode="External"/><Relationship Id="rId10" Type="http://schemas.openxmlformats.org/officeDocument/2006/relationships/hyperlink" Target="https://www.who.int/social_determinants/resources/human_resources_for_health_wgkn_2007.pdf?ua=1" TargetMode="External"/><Relationship Id="rId19" Type="http://schemas.openxmlformats.org/officeDocument/2006/relationships/hyperlink" Target="https://securelivelihoods.org/publication/humanitarian-governance-and-the-consequences-of-the-state-fragility-discourse-in-drcs-health-sector/" TargetMode="External"/><Relationship Id="rId31" Type="http://schemas.openxmlformats.org/officeDocument/2006/relationships/hyperlink" Target="https://doi.org/10.1186/1471-2288-13-117" TargetMode="External"/><Relationship Id="rId44" Type="http://schemas.openxmlformats.org/officeDocument/2006/relationships/hyperlink" Target="https://doi.org/10.1186/s12961-018-0322-0" TargetMode="External"/><Relationship Id="rId52" Type="http://schemas.openxmlformats.org/officeDocument/2006/relationships/hyperlink" Target="https://doi.org/10.1186/s12960-019-0369-1" TargetMode="External"/><Relationship Id="rId4" Type="http://schemas.openxmlformats.org/officeDocument/2006/relationships/settings" Target="settings.xml"/><Relationship Id="rId9" Type="http://schemas.openxmlformats.org/officeDocument/2006/relationships/hyperlink" Target="https://www.figo.org/midwives-key-success-sdgs" TargetMode="External"/><Relationship Id="rId14" Type="http://schemas.openxmlformats.org/officeDocument/2006/relationships/hyperlink" Target="https://donnees.banquemondiale.org/indicateur/SH.MED.PHYS.ZS" TargetMode="External"/><Relationship Id="rId22" Type="http://schemas.openxmlformats.org/officeDocument/2006/relationships/hyperlink" Target="https://doi.org/10.15171/ijhpm.2019.55" TargetMode="External"/><Relationship Id="rId27" Type="http://schemas.openxmlformats.org/officeDocument/2006/relationships/hyperlink" Target="http://citeseerx.ist.psu.edu/viewdoc/summary?doi=10.1.1.596.497" TargetMode="External"/><Relationship Id="rId30" Type="http://schemas.openxmlformats.org/officeDocument/2006/relationships/hyperlink" Target="https://journals.sagepub.com/doi/full/10.1177/160940690600500107" TargetMode="External"/><Relationship Id="rId35" Type="http://schemas.openxmlformats.org/officeDocument/2006/relationships/hyperlink" Target="https://pubmed.ncbi.nlm.nih.gov/21314213/" TargetMode="External"/><Relationship Id="rId43" Type="http://schemas.openxmlformats.org/officeDocument/2006/relationships/hyperlink" Target="https://doi.org/10.1186/s12913-017-2730-1" TargetMode="External"/><Relationship Id="rId48" Type="http://schemas.openxmlformats.org/officeDocument/2006/relationships/hyperlink" Target="https://doi.org/10.1186/s12960-015-0005-7" TargetMode="External"/><Relationship Id="rId56" Type="http://schemas.openxmlformats.org/officeDocument/2006/relationships/theme" Target="theme/theme1.xml"/><Relationship Id="rId8" Type="http://schemas.openxmlformats.org/officeDocument/2006/relationships/hyperlink" Target="mailto:amuda2b@yahoo.com" TargetMode="External"/><Relationship Id="rId51" Type="http://schemas.openxmlformats.org/officeDocument/2006/relationships/hyperlink" Target="https://doi.org/10.1186/s12960-019-036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E6D74-DB7E-4CE1-8514-87967070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19214</Words>
  <Characters>109520</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Amuda</dc:creator>
  <cp:keywords/>
  <dc:description/>
  <cp:lastModifiedBy>Amuda</cp:lastModifiedBy>
  <cp:revision>2</cp:revision>
  <cp:lastPrinted>2020-08-13T10:18:00Z</cp:lastPrinted>
  <dcterms:created xsi:type="dcterms:W3CDTF">2020-11-04T15:16:00Z</dcterms:created>
  <dcterms:modified xsi:type="dcterms:W3CDTF">2020-11-04T15:16:00Z</dcterms:modified>
</cp:coreProperties>
</file>