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5251A" w14:textId="2C93E4CD" w:rsidR="00594B5B" w:rsidRPr="001E5158" w:rsidRDefault="00191CD2" w:rsidP="00594B5B">
      <w:pPr>
        <w:jc w:val="center"/>
        <w:rPr>
          <w:rFonts w:ascii="Times New Roman" w:eastAsia="Times New Roman" w:hAnsi="Times New Roman" w:cs="Times New Roman"/>
          <w:b/>
          <w:color w:val="222222"/>
          <w:sz w:val="28"/>
          <w:szCs w:val="20"/>
          <w:lang w:val="en-US"/>
        </w:rPr>
      </w:pPr>
      <w:r w:rsidRPr="001E5158">
        <w:rPr>
          <w:rFonts w:ascii="Times New Roman" w:eastAsia="Times New Roman" w:hAnsi="Times New Roman" w:cs="Times New Roman"/>
          <w:b/>
          <w:color w:val="222222"/>
          <w:sz w:val="28"/>
          <w:szCs w:val="20"/>
          <w:lang w:val="en-US"/>
        </w:rPr>
        <w:t xml:space="preserve">Improving </w:t>
      </w:r>
      <w:r w:rsidR="00571A7C" w:rsidRPr="001E5158">
        <w:rPr>
          <w:rFonts w:ascii="Times New Roman" w:eastAsia="Times New Roman" w:hAnsi="Times New Roman" w:cs="Times New Roman"/>
          <w:b/>
          <w:color w:val="222222"/>
          <w:sz w:val="28"/>
          <w:szCs w:val="20"/>
          <w:lang w:val="en-US"/>
        </w:rPr>
        <w:t>the</w:t>
      </w:r>
      <w:r w:rsidRPr="001E5158">
        <w:rPr>
          <w:rFonts w:ascii="Times New Roman" w:eastAsia="Times New Roman" w:hAnsi="Times New Roman" w:cs="Times New Roman"/>
          <w:b/>
          <w:color w:val="222222"/>
          <w:sz w:val="28"/>
          <w:szCs w:val="20"/>
          <w:lang w:val="en-US"/>
        </w:rPr>
        <w:t xml:space="preserve"> Screeni</w:t>
      </w:r>
      <w:r w:rsidR="00571A7C" w:rsidRPr="001E5158">
        <w:rPr>
          <w:rFonts w:ascii="Times New Roman" w:eastAsia="Times New Roman" w:hAnsi="Times New Roman" w:cs="Times New Roman"/>
          <w:b/>
          <w:color w:val="222222"/>
          <w:sz w:val="28"/>
          <w:szCs w:val="20"/>
          <w:lang w:val="en-US"/>
        </w:rPr>
        <w:t>ng of Blood D</w:t>
      </w:r>
      <w:r w:rsidRPr="001E5158">
        <w:rPr>
          <w:rFonts w:ascii="Times New Roman" w:eastAsia="Times New Roman" w:hAnsi="Times New Roman" w:cs="Times New Roman"/>
          <w:b/>
          <w:color w:val="222222"/>
          <w:sz w:val="28"/>
          <w:szCs w:val="20"/>
          <w:lang w:val="en-US"/>
        </w:rPr>
        <w:t>onors with</w:t>
      </w:r>
      <w:r w:rsidR="00571A7C" w:rsidRPr="001E5158">
        <w:rPr>
          <w:rFonts w:ascii="Times New Roman" w:eastAsia="Times New Roman" w:hAnsi="Times New Roman" w:cs="Times New Roman"/>
          <w:b/>
          <w:color w:val="222222"/>
          <w:sz w:val="28"/>
          <w:szCs w:val="20"/>
          <w:lang w:val="en-US"/>
        </w:rPr>
        <w:t xml:space="preserve"> Syphilis</w:t>
      </w:r>
      <w:r w:rsidRPr="001E5158">
        <w:rPr>
          <w:rFonts w:ascii="Times New Roman" w:eastAsia="Times New Roman" w:hAnsi="Times New Roman" w:cs="Times New Roman"/>
          <w:b/>
          <w:color w:val="222222"/>
          <w:sz w:val="28"/>
          <w:szCs w:val="20"/>
          <w:lang w:val="en-US"/>
        </w:rPr>
        <w:t xml:space="preserve"> Rapid Diagnostic Test (RDT) and Rapid Plasma Reagin (RPR) in Low and Middle Income Countries (LMIC)</w:t>
      </w:r>
    </w:p>
    <w:p w14:paraId="071D5F0B" w14:textId="5F268FED" w:rsidR="004F6D14" w:rsidRPr="001E5158" w:rsidRDefault="004F6D14" w:rsidP="004F6D14">
      <w:pPr>
        <w:rPr>
          <w:rFonts w:ascii="Times New Roman" w:hAnsi="Times New Roman" w:cs="Times New Roman"/>
          <w:b/>
          <w:color w:val="000000" w:themeColor="text1"/>
          <w:sz w:val="24"/>
          <w:szCs w:val="24"/>
          <w:lang w:val="en-US"/>
        </w:rPr>
      </w:pPr>
      <w:r w:rsidRPr="001E5158">
        <w:rPr>
          <w:rFonts w:ascii="Times New Roman" w:hAnsi="Times New Roman" w:cs="Times New Roman"/>
          <w:b/>
          <w:u w:val="single"/>
          <w:lang w:val="en-US"/>
        </w:rPr>
        <w:t>Francis Sarkodie</w:t>
      </w:r>
      <w:r w:rsidRPr="001E5158">
        <w:rPr>
          <w:rFonts w:ascii="Times New Roman" w:hAnsi="Times New Roman" w:cs="Times New Roman"/>
          <w:b/>
          <w:u w:val="single"/>
          <w:vertAlign w:val="superscript"/>
          <w:lang w:val="en-US"/>
        </w:rPr>
        <w:t>1, 2</w:t>
      </w:r>
      <w:r w:rsidRPr="001E5158">
        <w:rPr>
          <w:rFonts w:ascii="Times New Roman" w:hAnsi="Times New Roman" w:cs="Times New Roman"/>
          <w:b/>
          <w:u w:val="single"/>
          <w:lang w:val="en-US"/>
        </w:rPr>
        <w:t>,</w:t>
      </w:r>
      <w:r w:rsidRPr="001E5158">
        <w:rPr>
          <w:rFonts w:ascii="Times New Roman" w:hAnsi="Times New Roman" w:cs="Times New Roman"/>
          <w:b/>
          <w:lang w:val="en-US"/>
        </w:rPr>
        <w:t xml:space="preserve"> Oliver Hassall</w:t>
      </w:r>
      <w:r w:rsidRPr="001E5158">
        <w:rPr>
          <w:rFonts w:ascii="Times New Roman" w:hAnsi="Times New Roman" w:cs="Times New Roman"/>
          <w:b/>
          <w:vertAlign w:val="superscript"/>
          <w:lang w:val="en-US"/>
        </w:rPr>
        <w:t>2</w:t>
      </w:r>
      <w:r w:rsidRPr="001E5158">
        <w:rPr>
          <w:rFonts w:ascii="Times New Roman" w:hAnsi="Times New Roman" w:cs="Times New Roman"/>
          <w:b/>
          <w:lang w:val="en-US"/>
        </w:rPr>
        <w:t>, Ellis Owusu-Dabo</w:t>
      </w:r>
      <w:r w:rsidRPr="001E5158">
        <w:rPr>
          <w:rFonts w:ascii="Times New Roman" w:hAnsi="Times New Roman" w:cs="Times New Roman"/>
          <w:b/>
          <w:vertAlign w:val="superscript"/>
          <w:lang w:val="en-US"/>
        </w:rPr>
        <w:t>3, 4</w:t>
      </w:r>
      <w:r w:rsidRPr="001E5158">
        <w:rPr>
          <w:rFonts w:ascii="Times New Roman" w:hAnsi="Times New Roman" w:cs="Times New Roman"/>
          <w:b/>
          <w:lang w:val="en-US"/>
        </w:rPr>
        <w:t>, Shirley Owusu-Ofori</w:t>
      </w:r>
      <w:r w:rsidRPr="001E5158">
        <w:rPr>
          <w:rFonts w:ascii="Times New Roman" w:hAnsi="Times New Roman" w:cs="Times New Roman"/>
          <w:b/>
          <w:vertAlign w:val="superscript"/>
          <w:lang w:val="en-US"/>
        </w:rPr>
        <w:t>1</w:t>
      </w:r>
      <w:r w:rsidRPr="001E5158">
        <w:rPr>
          <w:rFonts w:ascii="Times New Roman" w:hAnsi="Times New Roman" w:cs="Times New Roman"/>
          <w:b/>
          <w:lang w:val="en-US"/>
        </w:rPr>
        <w:t>, Imelda Bates</w:t>
      </w:r>
      <w:r w:rsidRPr="001E5158">
        <w:rPr>
          <w:rFonts w:ascii="Times New Roman" w:hAnsi="Times New Roman" w:cs="Times New Roman"/>
          <w:b/>
          <w:vertAlign w:val="superscript"/>
          <w:lang w:val="en-US"/>
        </w:rPr>
        <w:t>2</w:t>
      </w:r>
      <w:r w:rsidRPr="001E5158">
        <w:rPr>
          <w:rFonts w:ascii="Times New Roman" w:hAnsi="Times New Roman" w:cs="Times New Roman"/>
          <w:b/>
          <w:lang w:val="en-US"/>
        </w:rPr>
        <w:t>, Ib C. Bygbjerg</w:t>
      </w:r>
      <w:r w:rsidRPr="001E5158">
        <w:rPr>
          <w:rFonts w:ascii="Times New Roman" w:hAnsi="Times New Roman" w:cs="Times New Roman"/>
          <w:b/>
          <w:vertAlign w:val="superscript"/>
          <w:lang w:val="en-US"/>
        </w:rPr>
        <w:t>5</w:t>
      </w:r>
      <w:r w:rsidRPr="001E5158">
        <w:rPr>
          <w:rFonts w:ascii="Times New Roman" w:hAnsi="Times New Roman" w:cs="Times New Roman"/>
          <w:b/>
          <w:lang w:val="en-US"/>
        </w:rPr>
        <w:t>,</w:t>
      </w:r>
      <w:r w:rsidRPr="001E5158">
        <w:rPr>
          <w:rFonts w:ascii="Times New Roman" w:eastAsia="Times New Roman" w:hAnsi="Times New Roman" w:cs="Times New Roman"/>
          <w:color w:val="000000"/>
          <w:sz w:val="20"/>
          <w:szCs w:val="20"/>
          <w:shd w:val="clear" w:color="auto" w:fill="FFFFFF"/>
          <w:lang w:val="en-US"/>
        </w:rPr>
        <w:t xml:space="preserve"> </w:t>
      </w:r>
      <w:r w:rsidRPr="001E5158">
        <w:rPr>
          <w:rFonts w:ascii="Times New Roman" w:hAnsi="Times New Roman" w:cs="Times New Roman"/>
          <w:b/>
          <w:lang w:val="en-US"/>
        </w:rPr>
        <w:t>Alex Owusu-Ofori</w:t>
      </w:r>
      <w:r w:rsidRPr="001E5158">
        <w:rPr>
          <w:rFonts w:ascii="Times New Roman" w:hAnsi="Times New Roman" w:cs="Times New Roman"/>
          <w:b/>
          <w:vertAlign w:val="superscript"/>
          <w:lang w:val="en-US"/>
        </w:rPr>
        <w:t>6</w:t>
      </w:r>
      <w:r w:rsidRPr="001E5158">
        <w:rPr>
          <w:rFonts w:ascii="Times New Roman" w:hAnsi="Times New Roman" w:cs="Times New Roman"/>
          <w:b/>
          <w:lang w:val="en-US"/>
        </w:rPr>
        <w:t xml:space="preserve"> , </w:t>
      </w:r>
      <w:r w:rsidR="00F452D0" w:rsidRPr="00A11247">
        <w:rPr>
          <w:rFonts w:ascii="Times New Roman" w:hAnsi="Times New Roman" w:cs="Times New Roman"/>
          <w:b/>
          <w:lang w:val="en-US"/>
        </w:rPr>
        <w:t>Lene Holm Harritshøj</w:t>
      </w:r>
      <w:r w:rsidR="00F452D0" w:rsidRPr="00A11247">
        <w:rPr>
          <w:rFonts w:ascii="Times New Roman" w:hAnsi="Times New Roman" w:cs="Times New Roman"/>
          <w:b/>
          <w:vertAlign w:val="superscript"/>
          <w:lang w:val="en-US"/>
        </w:rPr>
        <w:t>7</w:t>
      </w:r>
      <w:r w:rsidR="00F452D0" w:rsidRPr="00A11247">
        <w:rPr>
          <w:rFonts w:ascii="Times New Roman" w:hAnsi="Times New Roman" w:cs="Times New Roman"/>
          <w:b/>
          <w:lang w:val="en-US"/>
        </w:rPr>
        <w:t>,</w:t>
      </w:r>
      <w:r w:rsidRPr="001E5158">
        <w:rPr>
          <w:rFonts w:ascii="Times New Roman" w:hAnsi="Times New Roman" w:cs="Times New Roman"/>
          <w:b/>
          <w:vertAlign w:val="superscript"/>
          <w:lang w:val="en-US"/>
        </w:rPr>
        <w:t xml:space="preserve"> </w:t>
      </w:r>
      <w:r w:rsidRPr="001E5158">
        <w:rPr>
          <w:rFonts w:ascii="Times New Roman" w:hAnsi="Times New Roman" w:cs="Times New Roman"/>
          <w:b/>
          <w:lang w:val="en-US"/>
        </w:rPr>
        <w:t>Henrik Ullum</w:t>
      </w:r>
      <w:r w:rsidRPr="001E5158">
        <w:rPr>
          <w:rFonts w:ascii="Times New Roman" w:hAnsi="Times New Roman" w:cs="Times New Roman"/>
          <w:b/>
          <w:vertAlign w:val="superscript"/>
          <w:lang w:val="en-US"/>
        </w:rPr>
        <w:t>7</w:t>
      </w:r>
      <w:r w:rsidRPr="001E5158">
        <w:rPr>
          <w:rFonts w:ascii="Times New Roman" w:hAnsi="Times New Roman" w:cs="Times New Roman"/>
          <w:b/>
          <w:vertAlign w:val="subscript"/>
          <w:lang w:val="en-US"/>
        </w:rPr>
        <w:t xml:space="preserve"> </w:t>
      </w:r>
      <w:r w:rsidRPr="001E5158">
        <w:rPr>
          <w:rFonts w:ascii="Times New Roman" w:hAnsi="Times New Roman" w:cs="Times New Roman"/>
          <w:b/>
          <w:lang w:val="en-US"/>
        </w:rPr>
        <w:t>.</w:t>
      </w:r>
    </w:p>
    <w:p w14:paraId="0CD3E192" w14:textId="34C2DA01" w:rsidR="004F6D14" w:rsidRPr="001E5158" w:rsidRDefault="004F6D14" w:rsidP="004F6D14">
      <w:pPr>
        <w:spacing w:after="0"/>
        <w:rPr>
          <w:rFonts w:ascii="Times New Roman" w:eastAsia="Calibri" w:hAnsi="Times New Roman" w:cs="Times New Roman"/>
          <w:i/>
          <w:sz w:val="20"/>
          <w:szCs w:val="20"/>
          <w:lang w:val="en-US"/>
        </w:rPr>
      </w:pPr>
      <w:r w:rsidRPr="001E5158">
        <w:rPr>
          <w:rFonts w:ascii="Times New Roman" w:eastAsia="Calibri" w:hAnsi="Times New Roman" w:cs="Times New Roman"/>
          <w:i/>
          <w:sz w:val="20"/>
          <w:szCs w:val="20"/>
          <w:vertAlign w:val="superscript"/>
          <w:lang w:val="en-US"/>
        </w:rPr>
        <w:t>1</w:t>
      </w:r>
      <w:r w:rsidRPr="001E5158">
        <w:rPr>
          <w:rFonts w:ascii="Times New Roman" w:eastAsia="Calibri" w:hAnsi="Times New Roman" w:cs="Times New Roman"/>
          <w:i/>
          <w:sz w:val="20"/>
          <w:szCs w:val="20"/>
          <w:lang w:val="en-US"/>
        </w:rPr>
        <w:t xml:space="preserve">Komfo Anokye Teaching Hospital, Kumasi, Ghana, </w:t>
      </w:r>
      <w:r w:rsidRPr="001E5158">
        <w:rPr>
          <w:rFonts w:ascii="Times New Roman" w:eastAsia="Calibri" w:hAnsi="Times New Roman" w:cs="Times New Roman"/>
          <w:i/>
          <w:sz w:val="20"/>
          <w:szCs w:val="20"/>
          <w:vertAlign w:val="superscript"/>
          <w:lang w:val="en-US"/>
        </w:rPr>
        <w:t>2</w:t>
      </w:r>
      <w:r w:rsidRPr="001E5158">
        <w:rPr>
          <w:rFonts w:ascii="Times New Roman" w:eastAsia="Calibri" w:hAnsi="Times New Roman" w:cs="Times New Roman"/>
          <w:i/>
          <w:sz w:val="20"/>
          <w:szCs w:val="20"/>
          <w:lang w:val="en-US"/>
        </w:rPr>
        <w:t xml:space="preserve">Liverpool School of Tropical Medicine, UK, </w:t>
      </w:r>
      <w:r w:rsidRPr="001E5158">
        <w:rPr>
          <w:rFonts w:ascii="Times New Roman" w:eastAsia="Calibri" w:hAnsi="Times New Roman" w:cs="Times New Roman"/>
          <w:i/>
          <w:sz w:val="20"/>
          <w:szCs w:val="20"/>
          <w:vertAlign w:val="superscript"/>
          <w:lang w:val="en-US"/>
        </w:rPr>
        <w:t xml:space="preserve">3 </w:t>
      </w:r>
      <w:r w:rsidRPr="001E5158">
        <w:rPr>
          <w:rFonts w:ascii="Times New Roman" w:eastAsia="Calibri" w:hAnsi="Times New Roman" w:cs="Times New Roman"/>
          <w:i/>
          <w:sz w:val="20"/>
          <w:szCs w:val="20"/>
          <w:lang w:val="en-US"/>
        </w:rPr>
        <w:t xml:space="preserve">School of Public Health, Kwame Nkrumah University of Science and Technology, Kumasi, Ghana, </w:t>
      </w:r>
      <w:r w:rsidRPr="001E5158">
        <w:rPr>
          <w:rFonts w:ascii="Times New Roman" w:eastAsia="Calibri" w:hAnsi="Times New Roman" w:cs="Times New Roman"/>
          <w:i/>
          <w:sz w:val="20"/>
          <w:szCs w:val="20"/>
          <w:vertAlign w:val="superscript"/>
          <w:lang w:val="en-US"/>
        </w:rPr>
        <w:t>4</w:t>
      </w:r>
      <w:r w:rsidRPr="001E5158">
        <w:rPr>
          <w:rFonts w:ascii="Times New Roman" w:eastAsia="Calibri" w:hAnsi="Times New Roman" w:cs="Times New Roman"/>
          <w:i/>
          <w:sz w:val="20"/>
          <w:szCs w:val="20"/>
          <w:lang w:val="en-US"/>
        </w:rPr>
        <w:t xml:space="preserve">Kumasi Centre for Collaborative Research, KNUST, Ghana,  </w:t>
      </w:r>
      <w:r w:rsidRPr="001E5158">
        <w:rPr>
          <w:rFonts w:ascii="Times New Roman" w:eastAsia="Calibri" w:hAnsi="Times New Roman" w:cs="Times New Roman"/>
          <w:i/>
          <w:sz w:val="20"/>
          <w:szCs w:val="20"/>
          <w:vertAlign w:val="superscript"/>
          <w:lang w:val="en-US"/>
        </w:rPr>
        <w:t xml:space="preserve"> 5</w:t>
      </w:r>
      <w:r w:rsidRPr="001E5158">
        <w:rPr>
          <w:rFonts w:ascii="Times New Roman" w:eastAsia="Calibri" w:hAnsi="Times New Roman" w:cs="Times New Roman"/>
          <w:i/>
          <w:sz w:val="20"/>
          <w:szCs w:val="20"/>
          <w:lang w:val="en-US"/>
        </w:rPr>
        <w:t>Department of Public Health, University of Copenhagen, Denmark.,</w:t>
      </w:r>
      <w:r w:rsidRPr="001E5158">
        <w:rPr>
          <w:rFonts w:ascii="Times New Roman" w:eastAsia="Times New Roman" w:hAnsi="Times New Roman" w:cs="Times New Roman"/>
          <w:color w:val="000000"/>
          <w:sz w:val="20"/>
          <w:szCs w:val="20"/>
          <w:shd w:val="clear" w:color="auto" w:fill="FFFFFF"/>
          <w:lang w:val="en-US"/>
        </w:rPr>
        <w:t xml:space="preserve"> </w:t>
      </w:r>
      <w:r w:rsidRPr="001E5158">
        <w:rPr>
          <w:rFonts w:ascii="Times New Roman" w:eastAsia="Times New Roman" w:hAnsi="Times New Roman" w:cs="Times New Roman"/>
          <w:color w:val="000000"/>
          <w:sz w:val="20"/>
          <w:szCs w:val="20"/>
          <w:shd w:val="clear" w:color="auto" w:fill="FFFFFF"/>
          <w:vertAlign w:val="superscript"/>
          <w:lang w:val="en-US"/>
        </w:rPr>
        <w:t>6</w:t>
      </w:r>
      <w:r w:rsidRPr="001E5158">
        <w:rPr>
          <w:rFonts w:ascii="Times New Roman" w:eastAsia="Calibri" w:hAnsi="Times New Roman" w:cs="Times New Roman"/>
          <w:i/>
          <w:sz w:val="20"/>
          <w:szCs w:val="20"/>
          <w:lang w:val="en-US"/>
        </w:rPr>
        <w:t xml:space="preserve">Kwame Nkrumah University of Science and Technology, Department of Clinical Microbiology Kumasi, Ghana, </w:t>
      </w:r>
      <w:r w:rsidRPr="001E5158">
        <w:rPr>
          <w:rFonts w:ascii="Times New Roman" w:eastAsia="Calibri" w:hAnsi="Times New Roman" w:cs="Times New Roman"/>
          <w:i/>
          <w:sz w:val="20"/>
          <w:szCs w:val="20"/>
          <w:vertAlign w:val="superscript"/>
          <w:lang w:val="en-US"/>
        </w:rPr>
        <w:t>7</w:t>
      </w:r>
      <w:r w:rsidRPr="001E5158">
        <w:rPr>
          <w:rFonts w:ascii="Times New Roman" w:eastAsia="Calibri" w:hAnsi="Times New Roman" w:cs="Times New Roman"/>
          <w:i/>
          <w:sz w:val="20"/>
          <w:szCs w:val="20"/>
          <w:lang w:val="en-US"/>
        </w:rPr>
        <w:t>Department of Clinical Immunology, Copenhag</w:t>
      </w:r>
      <w:r w:rsidR="00576EFC">
        <w:rPr>
          <w:rFonts w:ascii="Times New Roman" w:eastAsia="Calibri" w:hAnsi="Times New Roman" w:cs="Times New Roman"/>
          <w:i/>
          <w:sz w:val="20"/>
          <w:szCs w:val="20"/>
          <w:lang w:val="en-US"/>
        </w:rPr>
        <w:t>en, University Hospital Denmark.</w:t>
      </w:r>
      <w:r w:rsidRPr="001E5158">
        <w:rPr>
          <w:rFonts w:ascii="Times New Roman" w:eastAsia="Calibri" w:hAnsi="Times New Roman" w:cs="Times New Roman"/>
          <w:i/>
          <w:sz w:val="20"/>
          <w:szCs w:val="20"/>
          <w:lang w:val="en-US"/>
        </w:rPr>
        <w:t xml:space="preserve">   </w:t>
      </w:r>
    </w:p>
    <w:p w14:paraId="378156D6" w14:textId="77777777" w:rsidR="004F6D14" w:rsidRPr="001E5158" w:rsidRDefault="004F6D14" w:rsidP="00594B5B">
      <w:pPr>
        <w:rPr>
          <w:rFonts w:ascii="Times New Roman" w:eastAsia="Times New Roman" w:hAnsi="Times New Roman" w:cs="Times New Roman"/>
          <w:b/>
          <w:i/>
          <w:color w:val="222222"/>
          <w:szCs w:val="20"/>
          <w:lang w:val="en-US"/>
        </w:rPr>
      </w:pPr>
    </w:p>
    <w:p w14:paraId="38DBFED8" w14:textId="7A595237" w:rsidR="00CF33E1" w:rsidRPr="001E5158" w:rsidRDefault="004634EA" w:rsidP="00D85F35">
      <w:pPr>
        <w:spacing w:after="0"/>
        <w:rPr>
          <w:rFonts w:ascii="Times New Roman" w:eastAsia="Times New Roman" w:hAnsi="Times New Roman" w:cs="Times New Roman"/>
          <w:b/>
          <w:i/>
          <w:color w:val="222222"/>
          <w:szCs w:val="20"/>
          <w:lang w:val="en-US"/>
        </w:rPr>
      </w:pPr>
      <w:r w:rsidRPr="001E5158">
        <w:rPr>
          <w:rFonts w:ascii="Times New Roman" w:eastAsia="Times New Roman" w:hAnsi="Times New Roman" w:cs="Times New Roman"/>
          <w:b/>
          <w:i/>
          <w:color w:val="222222"/>
          <w:szCs w:val="20"/>
          <w:lang w:val="en-US"/>
        </w:rPr>
        <w:t>Structured abstract</w:t>
      </w:r>
    </w:p>
    <w:p w14:paraId="351F9DD4" w14:textId="57B2AD77" w:rsidR="00CF33E1" w:rsidRPr="006A5B4F" w:rsidRDefault="00075FEE" w:rsidP="00D85F35">
      <w:pPr>
        <w:spacing w:after="0"/>
        <w:jc w:val="both"/>
        <w:rPr>
          <w:rFonts w:ascii="Times New Roman" w:eastAsia="Times New Roman" w:hAnsi="Times New Roman" w:cs="Times New Roman"/>
          <w:color w:val="222222"/>
          <w:lang w:val="en-US"/>
        </w:rPr>
      </w:pPr>
      <w:r w:rsidRPr="006A5B4F">
        <w:rPr>
          <w:rFonts w:ascii="Times New Roman" w:eastAsia="Times New Roman" w:hAnsi="Times New Roman" w:cs="Times New Roman"/>
          <w:b/>
          <w:color w:val="222222"/>
          <w:lang w:val="en-US"/>
        </w:rPr>
        <w:t>Background</w:t>
      </w:r>
      <w:r w:rsidR="00CF33E1" w:rsidRPr="006A5B4F">
        <w:rPr>
          <w:rFonts w:ascii="Times New Roman" w:eastAsia="Times New Roman" w:hAnsi="Times New Roman" w:cs="Times New Roman"/>
          <w:b/>
          <w:color w:val="222222"/>
          <w:lang w:val="en-US"/>
        </w:rPr>
        <w:t>:</w:t>
      </w:r>
      <w:r w:rsidR="0085549F" w:rsidRPr="006A5B4F">
        <w:rPr>
          <w:rFonts w:ascii="Times New Roman" w:eastAsia="Times New Roman" w:hAnsi="Times New Roman" w:cs="Times New Roman"/>
          <w:b/>
          <w:color w:val="222222"/>
          <w:lang w:val="en-US"/>
        </w:rPr>
        <w:t xml:space="preserve"> </w:t>
      </w:r>
      <w:r w:rsidR="0085549F" w:rsidRPr="006A5B4F">
        <w:rPr>
          <w:rFonts w:ascii="Times New Roman" w:eastAsia="Times New Roman" w:hAnsi="Times New Roman" w:cs="Times New Roman"/>
          <w:color w:val="222222"/>
          <w:lang w:val="en-US"/>
        </w:rPr>
        <w:t>Syphilis testing</w:t>
      </w:r>
      <w:r w:rsidR="0085549F" w:rsidRPr="006A5B4F">
        <w:rPr>
          <w:rFonts w:ascii="Times New Roman" w:eastAsia="Times New Roman" w:hAnsi="Times New Roman" w:cs="Times New Roman"/>
          <w:lang w:val="en-US"/>
        </w:rPr>
        <w:t xml:space="preserve"> conventionally relies on a combination of non-treponemal and treponemal tests. </w:t>
      </w:r>
      <w:r w:rsidR="00CF33E1" w:rsidRPr="006A5B4F">
        <w:rPr>
          <w:rFonts w:ascii="Times New Roman" w:eastAsia="Times New Roman" w:hAnsi="Times New Roman" w:cs="Times New Roman"/>
          <w:color w:val="222222"/>
          <w:lang w:val="en-US"/>
        </w:rPr>
        <w:t xml:space="preserve">The primary objective of this study </w:t>
      </w:r>
      <w:r w:rsidR="00D35BD3" w:rsidRPr="006A5B4F">
        <w:rPr>
          <w:rFonts w:ascii="Times New Roman" w:eastAsia="Times New Roman" w:hAnsi="Times New Roman" w:cs="Times New Roman"/>
          <w:color w:val="222222"/>
          <w:lang w:val="en-US"/>
        </w:rPr>
        <w:t xml:space="preserve">was to </w:t>
      </w:r>
      <w:r w:rsidR="00DF199D" w:rsidRPr="006A5B4F">
        <w:rPr>
          <w:rFonts w:ascii="Times New Roman" w:eastAsia="Times New Roman" w:hAnsi="Times New Roman" w:cs="Times New Roman"/>
          <w:color w:val="222222"/>
          <w:lang w:val="en-US"/>
        </w:rPr>
        <w:t xml:space="preserve">describe the positive predictive value </w:t>
      </w:r>
      <w:r w:rsidR="0049425E" w:rsidRPr="006A5B4F">
        <w:rPr>
          <w:rFonts w:ascii="Times New Roman" w:eastAsia="Times New Roman" w:hAnsi="Times New Roman" w:cs="Times New Roman"/>
          <w:color w:val="222222"/>
          <w:lang w:val="en-US"/>
        </w:rPr>
        <w:t xml:space="preserve">(PPV) </w:t>
      </w:r>
      <w:r w:rsidR="00DF199D" w:rsidRPr="006A5B4F">
        <w:rPr>
          <w:rFonts w:ascii="Times New Roman" w:eastAsia="Times New Roman" w:hAnsi="Times New Roman" w:cs="Times New Roman"/>
          <w:color w:val="222222"/>
          <w:lang w:val="en-US"/>
        </w:rPr>
        <w:t xml:space="preserve">of a screening algorithm </w:t>
      </w:r>
      <w:r w:rsidR="004B307A" w:rsidRPr="006A5B4F">
        <w:rPr>
          <w:rFonts w:ascii="Times New Roman" w:eastAsia="Times New Roman" w:hAnsi="Times New Roman" w:cs="Times New Roman"/>
          <w:color w:val="222222"/>
          <w:lang w:val="en-US"/>
        </w:rPr>
        <w:t>in a combination</w:t>
      </w:r>
      <w:r w:rsidR="00DF199D" w:rsidRPr="006A5B4F">
        <w:rPr>
          <w:rFonts w:ascii="Times New Roman" w:eastAsia="Times New Roman" w:hAnsi="Times New Roman" w:cs="Times New Roman"/>
          <w:color w:val="222222"/>
          <w:lang w:val="en-US"/>
        </w:rPr>
        <w:t xml:space="preserve"> </w:t>
      </w:r>
      <w:r w:rsidR="004B307A" w:rsidRPr="006A5B4F">
        <w:rPr>
          <w:rFonts w:ascii="Times New Roman" w:eastAsia="Times New Roman" w:hAnsi="Times New Roman" w:cs="Times New Roman"/>
          <w:color w:val="222222"/>
          <w:lang w:val="en-US"/>
        </w:rPr>
        <w:t>of treponemal</w:t>
      </w:r>
      <w:r w:rsidR="00D85F35" w:rsidRPr="006A5B4F">
        <w:rPr>
          <w:rFonts w:ascii="Times New Roman" w:eastAsia="Times New Roman" w:hAnsi="Times New Roman" w:cs="Times New Roman"/>
          <w:color w:val="222222"/>
          <w:lang w:val="en-US"/>
        </w:rPr>
        <w:t xml:space="preserve"> rapid diagnostic test (RDT)</w:t>
      </w:r>
      <w:r w:rsidR="00CF33E1" w:rsidRPr="006A5B4F">
        <w:rPr>
          <w:rFonts w:ascii="Times New Roman" w:eastAsia="Times New Roman" w:hAnsi="Times New Roman" w:cs="Times New Roman"/>
          <w:color w:val="222222"/>
          <w:lang w:val="en-US"/>
        </w:rPr>
        <w:t xml:space="preserve"> and </w:t>
      </w:r>
      <w:r w:rsidR="00D35BD3" w:rsidRPr="006A5B4F">
        <w:rPr>
          <w:rFonts w:ascii="Times New Roman" w:eastAsia="Times New Roman" w:hAnsi="Times New Roman" w:cs="Times New Roman"/>
          <w:color w:val="222222"/>
          <w:lang w:val="en-US"/>
        </w:rPr>
        <w:t>rapid plasma reagin (</w:t>
      </w:r>
      <w:r w:rsidR="00CF33E1" w:rsidRPr="006A5B4F">
        <w:rPr>
          <w:rFonts w:ascii="Times New Roman" w:eastAsia="Times New Roman" w:hAnsi="Times New Roman" w:cs="Times New Roman"/>
          <w:color w:val="222222"/>
          <w:lang w:val="en-US"/>
        </w:rPr>
        <w:t>RPR</w:t>
      </w:r>
      <w:r w:rsidR="00D35BD3" w:rsidRPr="006A5B4F">
        <w:rPr>
          <w:rFonts w:ascii="Times New Roman" w:eastAsia="Times New Roman" w:hAnsi="Times New Roman" w:cs="Times New Roman"/>
          <w:color w:val="222222"/>
          <w:lang w:val="en-US"/>
        </w:rPr>
        <w:t>)</w:t>
      </w:r>
      <w:r w:rsidR="00CF33E1" w:rsidRPr="006A5B4F">
        <w:rPr>
          <w:rFonts w:ascii="Times New Roman" w:eastAsia="Times New Roman" w:hAnsi="Times New Roman" w:cs="Times New Roman"/>
          <w:color w:val="222222"/>
          <w:lang w:val="en-US"/>
        </w:rPr>
        <w:t xml:space="preserve"> </w:t>
      </w:r>
      <w:r w:rsidR="00DF199D" w:rsidRPr="006A5B4F">
        <w:rPr>
          <w:rFonts w:ascii="Times New Roman" w:eastAsia="Times New Roman" w:hAnsi="Times New Roman" w:cs="Times New Roman"/>
          <w:color w:val="222222"/>
          <w:lang w:val="en-US"/>
        </w:rPr>
        <w:t>test</w:t>
      </w:r>
      <w:r w:rsidR="00E0207D" w:rsidRPr="00E0207D">
        <w:rPr>
          <w:rFonts w:ascii="Times New Roman" w:eastAsia="Times New Roman" w:hAnsi="Times New Roman" w:cs="Times New Roman"/>
          <w:color w:val="222222"/>
          <w:sz w:val="24"/>
          <w:szCs w:val="24"/>
          <w:lang w:val="en-US"/>
        </w:rPr>
        <w:t xml:space="preserve"> </w:t>
      </w:r>
      <w:r w:rsidR="00E0207D" w:rsidRPr="00E0207D">
        <w:rPr>
          <w:rFonts w:ascii="Times New Roman" w:eastAsia="Times New Roman" w:hAnsi="Times New Roman" w:cs="Times New Roman"/>
          <w:color w:val="222222"/>
          <w:lang w:val="en-US"/>
        </w:rPr>
        <w:t xml:space="preserve">at Komfo Anokye </w:t>
      </w:r>
      <w:r w:rsidR="00E0207D">
        <w:rPr>
          <w:rFonts w:ascii="Times New Roman" w:eastAsia="Times New Roman" w:hAnsi="Times New Roman" w:cs="Times New Roman"/>
          <w:color w:val="222222"/>
          <w:lang w:val="en-US"/>
        </w:rPr>
        <w:t>Teaching Hospital (KATH), Ghana</w:t>
      </w:r>
      <w:r w:rsidR="00DF199D" w:rsidRPr="006A5B4F">
        <w:rPr>
          <w:rFonts w:ascii="Times New Roman" w:eastAsia="Times New Roman" w:hAnsi="Times New Roman" w:cs="Times New Roman"/>
          <w:color w:val="222222"/>
          <w:lang w:val="en-US"/>
        </w:rPr>
        <w:t>.</w:t>
      </w:r>
      <w:r w:rsidR="00087C40" w:rsidRPr="006A5B4F">
        <w:rPr>
          <w:rFonts w:ascii="Times New Roman" w:eastAsia="Times New Roman" w:hAnsi="Times New Roman" w:cs="Times New Roman"/>
          <w:color w:val="222222"/>
          <w:lang w:val="en-US"/>
        </w:rPr>
        <w:t xml:space="preserve"> </w:t>
      </w:r>
    </w:p>
    <w:p w14:paraId="0A4BC308" w14:textId="77777777" w:rsidR="005B355D" w:rsidRPr="006A5B4F" w:rsidRDefault="005B355D" w:rsidP="00CF33E1">
      <w:pPr>
        <w:spacing w:after="0"/>
        <w:jc w:val="both"/>
        <w:rPr>
          <w:rFonts w:ascii="Times New Roman" w:eastAsia="Times New Roman" w:hAnsi="Times New Roman" w:cs="Times New Roman"/>
          <w:b/>
          <w:color w:val="222222"/>
          <w:lang w:val="en-US"/>
        </w:rPr>
      </w:pPr>
    </w:p>
    <w:p w14:paraId="465A764B" w14:textId="611E7106" w:rsidR="00AC3CE4" w:rsidRPr="006A5B4F" w:rsidRDefault="0085549F" w:rsidP="00CF33E1">
      <w:pPr>
        <w:spacing w:after="0"/>
        <w:jc w:val="both"/>
        <w:rPr>
          <w:rFonts w:ascii="Times New Roman" w:eastAsia="Times New Roman" w:hAnsi="Times New Roman" w:cs="Times New Roman"/>
          <w:color w:val="222222"/>
          <w:lang w:val="en-US"/>
        </w:rPr>
      </w:pPr>
      <w:r w:rsidRPr="006A5B4F">
        <w:rPr>
          <w:rFonts w:ascii="Times New Roman" w:eastAsia="Times New Roman" w:hAnsi="Times New Roman" w:cs="Times New Roman"/>
          <w:b/>
          <w:color w:val="222222"/>
          <w:lang w:val="en-US"/>
        </w:rPr>
        <w:t xml:space="preserve">Materials and </w:t>
      </w:r>
      <w:r w:rsidR="00CF33E1" w:rsidRPr="006A5B4F">
        <w:rPr>
          <w:rFonts w:ascii="Times New Roman" w:eastAsia="Times New Roman" w:hAnsi="Times New Roman" w:cs="Times New Roman"/>
          <w:b/>
          <w:color w:val="222222"/>
          <w:lang w:val="en-US"/>
        </w:rPr>
        <w:t>Methods:</w:t>
      </w:r>
      <w:r w:rsidR="00C66AA8" w:rsidRPr="006A5B4F">
        <w:rPr>
          <w:rFonts w:ascii="Times New Roman" w:eastAsia="Times New Roman" w:hAnsi="Times New Roman" w:cs="Times New Roman"/>
          <w:color w:val="222222"/>
          <w:lang w:val="en-US"/>
        </w:rPr>
        <w:t xml:space="preserve"> F</w:t>
      </w:r>
      <w:r w:rsidR="00CF33E1" w:rsidRPr="006A5B4F">
        <w:rPr>
          <w:rFonts w:ascii="Times New Roman" w:eastAsia="Times New Roman" w:hAnsi="Times New Roman" w:cs="Times New Roman"/>
          <w:color w:val="222222"/>
          <w:lang w:val="en-US"/>
        </w:rPr>
        <w:t xml:space="preserve">rom February 2014 to January 2015, </w:t>
      </w:r>
      <w:r w:rsidR="004B307A" w:rsidRPr="006A5B4F">
        <w:rPr>
          <w:rFonts w:ascii="Times New Roman" w:eastAsia="Times New Roman" w:hAnsi="Times New Roman" w:cs="Times New Roman"/>
          <w:color w:val="222222"/>
          <w:lang w:val="en-US"/>
        </w:rPr>
        <w:t>five mL</w:t>
      </w:r>
      <w:r w:rsidR="00D35BD3" w:rsidRPr="006A5B4F">
        <w:rPr>
          <w:rFonts w:ascii="Times New Roman" w:eastAsia="Times New Roman" w:hAnsi="Times New Roman" w:cs="Times New Roman"/>
          <w:color w:val="222222"/>
          <w:lang w:val="en-US"/>
        </w:rPr>
        <w:t xml:space="preserve"> of venous blood sample w</w:t>
      </w:r>
      <w:r w:rsidR="00D65FEE" w:rsidRPr="006A5B4F">
        <w:rPr>
          <w:rFonts w:ascii="Times New Roman" w:eastAsia="Times New Roman" w:hAnsi="Times New Roman" w:cs="Times New Roman"/>
          <w:color w:val="222222"/>
          <w:lang w:val="en-US"/>
        </w:rPr>
        <w:t>ere</w:t>
      </w:r>
      <w:r w:rsidR="001708C7" w:rsidRPr="006A5B4F">
        <w:rPr>
          <w:rFonts w:ascii="Times New Roman" w:eastAsia="Times New Roman" w:hAnsi="Times New Roman" w:cs="Times New Roman"/>
          <w:color w:val="222222"/>
          <w:lang w:val="en-US"/>
        </w:rPr>
        <w:t xml:space="preserve"> taken from</w:t>
      </w:r>
      <w:r w:rsidR="00D35BD3" w:rsidRPr="006A5B4F">
        <w:rPr>
          <w:rFonts w:ascii="Times New Roman" w:eastAsia="Times New Roman" w:hAnsi="Times New Roman" w:cs="Times New Roman"/>
          <w:color w:val="222222"/>
          <w:lang w:val="en-US"/>
        </w:rPr>
        <w:t xml:space="preserve"> </w:t>
      </w:r>
      <w:r w:rsidR="001708C7" w:rsidRPr="006A5B4F">
        <w:rPr>
          <w:rFonts w:ascii="Times New Roman" w:eastAsia="Times New Roman" w:hAnsi="Times New Roman" w:cs="Times New Roman"/>
          <w:color w:val="222222"/>
          <w:lang w:val="en-US"/>
        </w:rPr>
        <w:t>16016</w:t>
      </w:r>
      <w:r w:rsidR="00D35BD3" w:rsidRPr="006A5B4F">
        <w:rPr>
          <w:rFonts w:ascii="Times New Roman" w:eastAsia="Times New Roman" w:hAnsi="Times New Roman" w:cs="Times New Roman"/>
          <w:color w:val="222222"/>
          <w:lang w:val="en-US"/>
        </w:rPr>
        <w:t xml:space="preserve"> blood</w:t>
      </w:r>
      <w:r w:rsidR="004B307A" w:rsidRPr="006A5B4F">
        <w:rPr>
          <w:rFonts w:ascii="Times New Roman" w:eastAsia="Times New Roman" w:hAnsi="Times New Roman" w:cs="Times New Roman"/>
          <w:color w:val="222222"/>
          <w:lang w:val="en-US"/>
        </w:rPr>
        <w:t xml:space="preserve"> donors and</w:t>
      </w:r>
      <w:r w:rsidR="00D35BD3" w:rsidRPr="006A5B4F">
        <w:rPr>
          <w:rFonts w:ascii="Times New Roman" w:eastAsia="Calibri" w:hAnsi="Times New Roman" w:cs="Times New Roman"/>
          <w:iCs/>
          <w:lang w:val="en-US"/>
        </w:rPr>
        <w:t xml:space="preserve"> </w:t>
      </w:r>
      <w:r w:rsidR="00D35BD3" w:rsidRPr="006A5B4F">
        <w:rPr>
          <w:rFonts w:ascii="Times New Roman" w:eastAsia="Times New Roman" w:hAnsi="Times New Roman" w:cs="Times New Roman"/>
          <w:iCs/>
          <w:color w:val="222222"/>
          <w:lang w:val="en-US"/>
        </w:rPr>
        <w:t xml:space="preserve">tested with a </w:t>
      </w:r>
      <w:r w:rsidR="00C66AA8" w:rsidRPr="006A5B4F">
        <w:rPr>
          <w:rFonts w:ascii="Times New Roman" w:eastAsia="Times New Roman" w:hAnsi="Times New Roman" w:cs="Times New Roman"/>
          <w:iCs/>
          <w:color w:val="222222"/>
          <w:lang w:val="en-US"/>
        </w:rPr>
        <w:t>treponemal RDT</w:t>
      </w:r>
      <w:r w:rsidR="00642667" w:rsidRPr="006A5B4F">
        <w:rPr>
          <w:rFonts w:ascii="Times New Roman" w:eastAsia="Times New Roman" w:hAnsi="Times New Roman" w:cs="Times New Roman"/>
          <w:iCs/>
          <w:color w:val="222222"/>
          <w:lang w:val="en-US"/>
        </w:rPr>
        <w:t>.</w:t>
      </w:r>
      <w:r w:rsidR="00642667" w:rsidRPr="006A5B4F">
        <w:rPr>
          <w:rFonts w:ascii="Times New Roman" w:eastAsia="Calibri" w:hAnsi="Times New Roman" w:cs="Times New Roman"/>
          <w:iCs/>
          <w:lang w:val="en-US"/>
        </w:rPr>
        <w:t xml:space="preserve"> </w:t>
      </w:r>
      <w:r w:rsidR="004B307A" w:rsidRPr="006A5B4F">
        <w:rPr>
          <w:rFonts w:ascii="Times New Roman" w:eastAsia="Times New Roman" w:hAnsi="Times New Roman" w:cs="Times New Roman"/>
          <w:iCs/>
          <w:color w:val="222222"/>
          <w:lang w:val="en-US"/>
        </w:rPr>
        <w:t>Five mL</w:t>
      </w:r>
      <w:r w:rsidR="00642667" w:rsidRPr="006A5B4F">
        <w:rPr>
          <w:rFonts w:ascii="Times New Roman" w:eastAsia="Times New Roman" w:hAnsi="Times New Roman" w:cs="Times New Roman"/>
          <w:iCs/>
          <w:color w:val="222222"/>
          <w:lang w:val="en-US"/>
        </w:rPr>
        <w:t xml:space="preserve"> of </w:t>
      </w:r>
      <w:r w:rsidR="00E77D93" w:rsidRPr="006A5B4F">
        <w:rPr>
          <w:rFonts w:ascii="Times New Roman" w:eastAsia="Times New Roman" w:hAnsi="Times New Roman" w:cs="Times New Roman"/>
          <w:iCs/>
          <w:color w:val="222222"/>
          <w:lang w:val="en-US"/>
        </w:rPr>
        <w:t>venous blood were taken from</w:t>
      </w:r>
      <w:r w:rsidR="00C10F20" w:rsidRPr="006A5B4F">
        <w:rPr>
          <w:rFonts w:ascii="Times New Roman" w:eastAsia="Times New Roman" w:hAnsi="Times New Roman" w:cs="Times New Roman"/>
          <w:iCs/>
          <w:color w:val="222222"/>
          <w:lang w:val="en-US"/>
        </w:rPr>
        <w:t xml:space="preserve"> </w:t>
      </w:r>
      <w:r w:rsidR="00F22A3A" w:rsidRPr="006A5B4F">
        <w:rPr>
          <w:rFonts w:ascii="Times New Roman" w:eastAsia="Times New Roman" w:hAnsi="Times New Roman" w:cs="Times New Roman"/>
          <w:iCs/>
          <w:color w:val="222222"/>
          <w:lang w:val="en-US"/>
        </w:rPr>
        <w:t xml:space="preserve">a </w:t>
      </w:r>
      <w:r w:rsidR="00642667" w:rsidRPr="006A5B4F">
        <w:rPr>
          <w:rFonts w:ascii="Times New Roman" w:eastAsia="Times New Roman" w:hAnsi="Times New Roman" w:cs="Times New Roman"/>
          <w:iCs/>
          <w:color w:val="222222"/>
          <w:lang w:val="en-US"/>
        </w:rPr>
        <w:t xml:space="preserve">consenting 526 initial syphilis </w:t>
      </w:r>
      <w:r w:rsidR="00C66AA8" w:rsidRPr="006A5B4F">
        <w:rPr>
          <w:rFonts w:ascii="Times New Roman" w:eastAsia="Times New Roman" w:hAnsi="Times New Roman" w:cs="Times New Roman"/>
          <w:iCs/>
          <w:color w:val="222222"/>
          <w:lang w:val="en-US"/>
        </w:rPr>
        <w:t>sero-</w:t>
      </w:r>
      <w:r w:rsidR="00642667" w:rsidRPr="006A5B4F">
        <w:rPr>
          <w:rFonts w:ascii="Times New Roman" w:eastAsia="Times New Roman" w:hAnsi="Times New Roman" w:cs="Times New Roman"/>
          <w:iCs/>
          <w:color w:val="222222"/>
          <w:lang w:val="en-US"/>
        </w:rPr>
        <w:t>reactive blood donors</w:t>
      </w:r>
      <w:r w:rsidR="00DF199D" w:rsidRPr="006A5B4F">
        <w:rPr>
          <w:rFonts w:ascii="Times New Roman" w:eastAsia="Times New Roman" w:hAnsi="Times New Roman" w:cs="Times New Roman"/>
          <w:iCs/>
          <w:color w:val="222222"/>
          <w:lang w:val="en-US"/>
        </w:rPr>
        <w:t xml:space="preserve">. </w:t>
      </w:r>
      <w:r w:rsidR="004B307A" w:rsidRPr="006A5B4F">
        <w:rPr>
          <w:rFonts w:ascii="Times New Roman" w:eastAsia="Times New Roman" w:hAnsi="Times New Roman" w:cs="Times New Roman"/>
          <w:iCs/>
          <w:color w:val="222222"/>
          <w:lang w:val="en-US"/>
        </w:rPr>
        <w:t xml:space="preserve">These </w:t>
      </w:r>
      <w:r w:rsidR="00DF199D" w:rsidRPr="006A5B4F">
        <w:rPr>
          <w:rFonts w:ascii="Times New Roman" w:eastAsia="Times New Roman" w:hAnsi="Times New Roman" w:cs="Times New Roman"/>
          <w:iCs/>
          <w:color w:val="222222"/>
          <w:lang w:val="en-US"/>
        </w:rPr>
        <w:t>RDT reactive samples were confirmed with an algorithm applying</w:t>
      </w:r>
      <w:r w:rsidR="00B230B9" w:rsidRPr="006A5B4F">
        <w:rPr>
          <w:rFonts w:ascii="Times New Roman" w:eastAsia="Calibri" w:hAnsi="Times New Roman" w:cs="Times New Roman"/>
          <w:lang w:val="en-US"/>
        </w:rPr>
        <w:t xml:space="preserve"> </w:t>
      </w:r>
      <w:r w:rsidR="00642667" w:rsidRPr="006A5B4F">
        <w:rPr>
          <w:rFonts w:ascii="Times New Roman" w:eastAsia="Times New Roman" w:hAnsi="Times New Roman" w:cs="Times New Roman"/>
          <w:iCs/>
          <w:color w:val="222222"/>
          <w:lang w:val="en-US"/>
        </w:rPr>
        <w:t>Vitros®</w:t>
      </w:r>
      <w:r w:rsidR="00DF199D" w:rsidRPr="006A5B4F">
        <w:rPr>
          <w:rFonts w:ascii="Times New Roman" w:eastAsia="Times New Roman" w:hAnsi="Times New Roman" w:cs="Times New Roman"/>
          <w:iCs/>
          <w:color w:val="222222"/>
          <w:lang w:val="en-US"/>
        </w:rPr>
        <w:t>/Abbott-Architect® algorithm</w:t>
      </w:r>
      <w:r w:rsidR="004B307A" w:rsidRPr="006A5B4F">
        <w:rPr>
          <w:rFonts w:ascii="Times New Roman" w:eastAsia="Times New Roman" w:hAnsi="Times New Roman" w:cs="Times New Roman"/>
          <w:color w:val="222222"/>
          <w:lang w:val="en-US"/>
        </w:rPr>
        <w:t xml:space="preserve"> as gold standard</w:t>
      </w:r>
      <w:r w:rsidR="00642667" w:rsidRPr="006A5B4F">
        <w:rPr>
          <w:rFonts w:ascii="Times New Roman" w:eastAsia="Times New Roman" w:hAnsi="Times New Roman" w:cs="Times New Roman"/>
          <w:iCs/>
          <w:color w:val="222222"/>
          <w:lang w:val="en-US"/>
        </w:rPr>
        <w:t>.</w:t>
      </w:r>
    </w:p>
    <w:p w14:paraId="164AFF92" w14:textId="77777777" w:rsidR="00AC3CE4" w:rsidRPr="006A5B4F" w:rsidRDefault="00AC3CE4" w:rsidP="00CF33E1">
      <w:pPr>
        <w:spacing w:after="0"/>
        <w:jc w:val="both"/>
        <w:rPr>
          <w:rFonts w:ascii="Times New Roman" w:eastAsia="Times New Roman" w:hAnsi="Times New Roman" w:cs="Times New Roman"/>
          <w:color w:val="222222"/>
          <w:lang w:val="en-US"/>
        </w:rPr>
      </w:pPr>
    </w:p>
    <w:p w14:paraId="700D3C10" w14:textId="0AAB8924" w:rsidR="00CF33E1" w:rsidRPr="006A5B4F" w:rsidRDefault="00CF33E1" w:rsidP="00CF33E1">
      <w:pPr>
        <w:spacing w:after="0"/>
        <w:jc w:val="both"/>
        <w:rPr>
          <w:rFonts w:ascii="Times New Roman" w:eastAsia="Times New Roman" w:hAnsi="Times New Roman" w:cs="Times New Roman"/>
          <w:color w:val="222222"/>
          <w:lang w:val="en-US"/>
        </w:rPr>
      </w:pPr>
      <w:r w:rsidRPr="006A5B4F">
        <w:rPr>
          <w:rFonts w:ascii="Times New Roman" w:eastAsia="Times New Roman" w:hAnsi="Times New Roman" w:cs="Times New Roman"/>
          <w:b/>
          <w:color w:val="222222"/>
          <w:lang w:val="en-US"/>
        </w:rPr>
        <w:t>Results:</w:t>
      </w:r>
      <w:r w:rsidRPr="006A5B4F">
        <w:rPr>
          <w:rFonts w:ascii="Times New Roman" w:eastAsia="Times New Roman" w:hAnsi="Times New Roman" w:cs="Times New Roman"/>
          <w:color w:val="222222"/>
          <w:lang w:val="en-US"/>
        </w:rPr>
        <w:t xml:space="preserve"> </w:t>
      </w:r>
      <w:r w:rsidR="00F05934" w:rsidRPr="006A5B4F">
        <w:rPr>
          <w:rFonts w:ascii="Times New Roman" w:hAnsi="Times New Roman" w:cs="Times New Roman"/>
          <w:lang w:val="en-US"/>
        </w:rPr>
        <w:t xml:space="preserve"> </w:t>
      </w:r>
      <w:r w:rsidR="008236ED" w:rsidRPr="006A5B4F">
        <w:rPr>
          <w:rFonts w:ascii="Times New Roman" w:hAnsi="Times New Roman" w:cs="Times New Roman"/>
          <w:lang w:val="en-US"/>
        </w:rPr>
        <w:t>478</w:t>
      </w:r>
      <w:r w:rsidR="00DF199D" w:rsidRPr="006A5B4F">
        <w:rPr>
          <w:rFonts w:ascii="Times New Roman" w:hAnsi="Times New Roman" w:cs="Times New Roman"/>
          <w:lang w:val="en-US"/>
        </w:rPr>
        <w:t xml:space="preserve"> of 526</w:t>
      </w:r>
      <w:r w:rsidR="0049425E" w:rsidRPr="006A5B4F">
        <w:rPr>
          <w:rFonts w:ascii="Times New Roman" w:hAnsi="Times New Roman" w:cs="Times New Roman"/>
          <w:lang w:val="en-US"/>
        </w:rPr>
        <w:t xml:space="preserve"> </w:t>
      </w:r>
      <w:r w:rsidR="004576A5" w:rsidRPr="006A5B4F">
        <w:rPr>
          <w:rFonts w:ascii="Times New Roman" w:hAnsi="Times New Roman" w:cs="Times New Roman"/>
          <w:lang w:val="en-US"/>
        </w:rPr>
        <w:t xml:space="preserve">RDT reactive </w:t>
      </w:r>
      <w:r w:rsidR="00DF199D" w:rsidRPr="006A5B4F">
        <w:rPr>
          <w:rFonts w:ascii="Times New Roman" w:eastAsia="Times New Roman" w:hAnsi="Times New Roman" w:cs="Times New Roman"/>
          <w:color w:val="222222"/>
          <w:lang w:val="en-US"/>
        </w:rPr>
        <w:t>donors</w:t>
      </w:r>
      <w:r w:rsidR="008236ED" w:rsidRPr="006A5B4F">
        <w:rPr>
          <w:rFonts w:ascii="Times New Roman" w:eastAsia="Times New Roman" w:hAnsi="Times New Roman" w:cs="Times New Roman"/>
          <w:color w:val="222222"/>
          <w:lang w:val="en-US"/>
        </w:rPr>
        <w:t xml:space="preserve"> </w:t>
      </w:r>
      <w:r w:rsidR="00F05934" w:rsidRPr="006A5B4F">
        <w:rPr>
          <w:rFonts w:ascii="Times New Roman" w:eastAsia="Times New Roman" w:hAnsi="Times New Roman" w:cs="Times New Roman"/>
          <w:color w:val="222222"/>
          <w:lang w:val="en-US"/>
        </w:rPr>
        <w:t xml:space="preserve">were </w:t>
      </w:r>
      <w:r w:rsidR="00A60059" w:rsidRPr="006A5B4F">
        <w:rPr>
          <w:rFonts w:ascii="Times New Roman" w:eastAsia="Times New Roman" w:hAnsi="Times New Roman" w:cs="Times New Roman"/>
          <w:color w:val="222222"/>
          <w:lang w:val="en-US"/>
        </w:rPr>
        <w:t xml:space="preserve">confirmed </w:t>
      </w:r>
      <w:r w:rsidR="00DF199D" w:rsidRPr="006A5B4F">
        <w:rPr>
          <w:rFonts w:ascii="Times New Roman" w:eastAsia="Times New Roman" w:hAnsi="Times New Roman" w:cs="Times New Roman"/>
          <w:color w:val="222222"/>
          <w:lang w:val="en-US"/>
        </w:rPr>
        <w:t xml:space="preserve">syphilis </w:t>
      </w:r>
      <w:r w:rsidR="00F05934" w:rsidRPr="006A5B4F">
        <w:rPr>
          <w:rFonts w:ascii="Times New Roman" w:eastAsia="Times New Roman" w:hAnsi="Times New Roman" w:cs="Times New Roman"/>
          <w:color w:val="222222"/>
          <w:lang w:val="en-US"/>
        </w:rPr>
        <w:t>positive</w:t>
      </w:r>
      <w:r w:rsidR="00261E82" w:rsidRPr="006A5B4F">
        <w:rPr>
          <w:rFonts w:ascii="Times New Roman" w:eastAsia="Times New Roman" w:hAnsi="Times New Roman" w:cs="Times New Roman"/>
          <w:color w:val="222222"/>
          <w:lang w:val="en-US"/>
        </w:rPr>
        <w:t xml:space="preserve"> making a PPV of </w:t>
      </w:r>
      <w:r w:rsidR="008236ED" w:rsidRPr="006A5B4F">
        <w:rPr>
          <w:rFonts w:ascii="Times New Roman" w:eastAsia="Times New Roman" w:hAnsi="Times New Roman" w:cs="Times New Roman"/>
          <w:color w:val="222222"/>
          <w:lang w:val="en-US"/>
        </w:rPr>
        <w:t>90</w:t>
      </w:r>
      <w:r w:rsidR="00CC5631" w:rsidRPr="006A5B4F">
        <w:rPr>
          <w:rFonts w:ascii="Times New Roman" w:eastAsia="Times New Roman" w:hAnsi="Times New Roman" w:cs="Times New Roman"/>
          <w:color w:val="222222"/>
          <w:lang w:val="en-US"/>
        </w:rPr>
        <w:t>.9</w:t>
      </w:r>
      <w:r w:rsidR="00261E82" w:rsidRPr="006A5B4F">
        <w:rPr>
          <w:rFonts w:ascii="Times New Roman" w:eastAsia="Times New Roman" w:hAnsi="Times New Roman" w:cs="Times New Roman"/>
          <w:color w:val="222222"/>
          <w:lang w:val="en-US"/>
        </w:rPr>
        <w:t>%</w:t>
      </w:r>
      <w:r w:rsidR="00087AA5" w:rsidRPr="006A5B4F">
        <w:rPr>
          <w:rFonts w:ascii="Times New Roman" w:eastAsia="Times New Roman" w:hAnsi="Times New Roman" w:cs="Times New Roman"/>
          <w:color w:val="222222"/>
          <w:lang w:val="en-US"/>
        </w:rPr>
        <w:t>.</w:t>
      </w:r>
      <w:r w:rsidR="00303CFF" w:rsidRPr="006A5B4F">
        <w:rPr>
          <w:rFonts w:ascii="Times New Roman" w:eastAsia="Times New Roman" w:hAnsi="Times New Roman" w:cs="Times New Roman"/>
          <w:color w:val="222222"/>
          <w:lang w:val="en-US"/>
        </w:rPr>
        <w:t xml:space="preserve"> </w:t>
      </w:r>
      <w:r w:rsidR="00AC3CE4" w:rsidRPr="006A5B4F">
        <w:rPr>
          <w:rFonts w:ascii="Times New Roman" w:eastAsia="Times New Roman" w:hAnsi="Times New Roman" w:cs="Times New Roman"/>
          <w:color w:val="222222"/>
          <w:lang w:val="en-US"/>
        </w:rPr>
        <w:t xml:space="preserve">Of </w:t>
      </w:r>
      <w:r w:rsidR="00F05934" w:rsidRPr="006A5B4F">
        <w:rPr>
          <w:rFonts w:ascii="Times New Roman" w:eastAsia="Times New Roman" w:hAnsi="Times New Roman" w:cs="Times New Roman"/>
          <w:color w:val="222222"/>
          <w:lang w:val="en-US"/>
        </w:rPr>
        <w:t xml:space="preserve">the </w:t>
      </w:r>
      <w:r w:rsidR="00DF199D" w:rsidRPr="006A5B4F">
        <w:rPr>
          <w:rFonts w:ascii="Times New Roman" w:eastAsia="Times New Roman" w:hAnsi="Times New Roman" w:cs="Times New Roman"/>
          <w:color w:val="222222"/>
          <w:lang w:val="en-US"/>
        </w:rPr>
        <w:t>172</w:t>
      </w:r>
      <w:r w:rsidR="0049425E" w:rsidRPr="006A5B4F">
        <w:rPr>
          <w:rFonts w:ascii="Times New Roman" w:eastAsia="Times New Roman" w:hAnsi="Times New Roman" w:cs="Times New Roman"/>
          <w:color w:val="222222"/>
          <w:lang w:val="en-US"/>
        </w:rPr>
        <w:t xml:space="preserve"> (32.7%) donors</w:t>
      </w:r>
      <w:r w:rsidR="00F05934" w:rsidRPr="006A5B4F">
        <w:rPr>
          <w:rFonts w:ascii="Times New Roman" w:eastAsia="Times New Roman" w:hAnsi="Times New Roman" w:cs="Times New Roman"/>
          <w:color w:val="222222"/>
          <w:lang w:val="en-US"/>
        </w:rPr>
        <w:t xml:space="preserve"> which were </w:t>
      </w:r>
      <w:r w:rsidR="0049425E" w:rsidRPr="006A5B4F">
        <w:rPr>
          <w:rFonts w:ascii="Times New Roman" w:eastAsia="Times New Roman" w:hAnsi="Times New Roman" w:cs="Times New Roman"/>
          <w:color w:val="222222"/>
          <w:lang w:val="en-US"/>
        </w:rPr>
        <w:t>also</w:t>
      </w:r>
      <w:r w:rsidR="00087AA5" w:rsidRPr="006A5B4F">
        <w:rPr>
          <w:rFonts w:ascii="Times New Roman" w:eastAsia="Times New Roman" w:hAnsi="Times New Roman" w:cs="Times New Roman"/>
          <w:color w:val="222222"/>
          <w:lang w:val="en-US"/>
        </w:rPr>
        <w:t xml:space="preserve"> RPR positive, 167 were confirmed </w:t>
      </w:r>
      <w:r w:rsidR="0049425E" w:rsidRPr="006A5B4F">
        <w:rPr>
          <w:rFonts w:ascii="Times New Roman" w:eastAsia="Times New Roman" w:hAnsi="Times New Roman" w:cs="Times New Roman"/>
          <w:iCs/>
          <w:color w:val="222222"/>
          <w:lang w:val="en-US"/>
        </w:rPr>
        <w:t xml:space="preserve">resulting in a PPV of </w:t>
      </w:r>
      <w:r w:rsidR="0049425E" w:rsidRPr="006A5B4F">
        <w:rPr>
          <w:rFonts w:ascii="Times New Roman" w:eastAsia="Times New Roman" w:hAnsi="Times New Roman" w:cs="Times New Roman"/>
          <w:color w:val="222222"/>
          <w:lang w:val="en-US"/>
        </w:rPr>
        <w:t>97.1%</w:t>
      </w:r>
      <w:r w:rsidR="00087AA5" w:rsidRPr="006A5B4F">
        <w:rPr>
          <w:rFonts w:ascii="Times New Roman" w:eastAsia="Times New Roman" w:hAnsi="Times New Roman" w:cs="Times New Roman"/>
          <w:iCs/>
          <w:color w:val="222222"/>
          <w:lang w:val="en-US"/>
        </w:rPr>
        <w:t>.</w:t>
      </w:r>
      <w:r w:rsidR="004A4497" w:rsidRPr="006A5B4F">
        <w:rPr>
          <w:rFonts w:ascii="Times New Roman" w:eastAsia="Times New Roman" w:hAnsi="Times New Roman" w:cs="Times New Roman"/>
          <w:color w:val="222222"/>
          <w:lang w:val="en-US"/>
        </w:rPr>
        <w:t xml:space="preserve"> </w:t>
      </w:r>
      <w:r w:rsidR="007546BA" w:rsidRPr="006A5B4F">
        <w:rPr>
          <w:rFonts w:ascii="Times New Roman" w:eastAsia="Times New Roman" w:hAnsi="Times New Roman" w:cs="Times New Roman"/>
          <w:color w:val="222222"/>
          <w:lang w:val="en-US"/>
        </w:rPr>
        <w:t>The PPV of the combined RDT</w:t>
      </w:r>
      <w:r w:rsidR="00CC13ED" w:rsidRPr="006A5B4F">
        <w:rPr>
          <w:rFonts w:ascii="Times New Roman" w:eastAsia="Times New Roman" w:hAnsi="Times New Roman" w:cs="Times New Roman"/>
          <w:color w:val="222222"/>
          <w:lang w:val="en-US"/>
        </w:rPr>
        <w:t xml:space="preserve"> and</w:t>
      </w:r>
      <w:r w:rsidR="007546BA" w:rsidRPr="006A5B4F">
        <w:rPr>
          <w:rFonts w:ascii="Times New Roman" w:eastAsia="Times New Roman" w:hAnsi="Times New Roman" w:cs="Times New Roman"/>
          <w:color w:val="222222"/>
          <w:lang w:val="en-US"/>
        </w:rPr>
        <w:t xml:space="preserve"> RPR </w:t>
      </w:r>
      <w:r w:rsidR="002138D8" w:rsidRPr="006A5B4F">
        <w:rPr>
          <w:rFonts w:ascii="Times New Roman" w:eastAsia="Times New Roman" w:hAnsi="Times New Roman" w:cs="Times New Roman"/>
          <w:color w:val="222222"/>
          <w:lang w:val="en-US"/>
        </w:rPr>
        <w:t xml:space="preserve">(suspected active syphilis) </w:t>
      </w:r>
      <w:r w:rsidR="007546BA" w:rsidRPr="006A5B4F">
        <w:rPr>
          <w:rFonts w:ascii="Times New Roman" w:eastAsia="Times New Roman" w:hAnsi="Times New Roman" w:cs="Times New Roman"/>
          <w:color w:val="222222"/>
          <w:lang w:val="en-US"/>
        </w:rPr>
        <w:t xml:space="preserve">testing algorithm was highest among </w:t>
      </w:r>
      <w:r w:rsidR="004576A5" w:rsidRPr="006A5B4F">
        <w:rPr>
          <w:rFonts w:ascii="Times New Roman" w:eastAsia="Times New Roman" w:hAnsi="Times New Roman" w:cs="Times New Roman"/>
          <w:color w:val="222222"/>
          <w:lang w:val="en-US"/>
        </w:rPr>
        <w:t xml:space="preserve">donors at enhanced risk of syphilis: </w:t>
      </w:r>
      <w:r w:rsidR="007546BA" w:rsidRPr="006A5B4F">
        <w:rPr>
          <w:rFonts w:ascii="Times New Roman" w:eastAsia="Times New Roman" w:hAnsi="Times New Roman" w:cs="Times New Roman"/>
          <w:color w:val="222222"/>
          <w:lang w:val="en-US"/>
        </w:rPr>
        <w:t>family/replacement donors (</w:t>
      </w:r>
      <w:r w:rsidR="004109C7" w:rsidRPr="006A5B4F">
        <w:rPr>
          <w:rFonts w:ascii="Times New Roman" w:eastAsia="Times New Roman" w:hAnsi="Times New Roman" w:cs="Times New Roman"/>
          <w:color w:val="222222"/>
          <w:lang w:val="en-US"/>
        </w:rPr>
        <w:t>99.9</w:t>
      </w:r>
      <w:r w:rsidR="00CC13ED" w:rsidRPr="006A5B4F">
        <w:rPr>
          <w:rFonts w:ascii="Times New Roman" w:eastAsia="Times New Roman" w:hAnsi="Times New Roman" w:cs="Times New Roman"/>
          <w:color w:val="222222"/>
          <w:lang w:val="en-US"/>
        </w:rPr>
        <w:t xml:space="preserve"> </w:t>
      </w:r>
      <w:r w:rsidR="007546BA" w:rsidRPr="006A5B4F">
        <w:rPr>
          <w:rFonts w:ascii="Times New Roman" w:eastAsia="Times New Roman" w:hAnsi="Times New Roman" w:cs="Times New Roman"/>
          <w:color w:val="222222"/>
          <w:lang w:val="en-US"/>
        </w:rPr>
        <w:t xml:space="preserve">%) and among voluntary donors above 25 years </w:t>
      </w:r>
      <w:r w:rsidR="004576A5" w:rsidRPr="006A5B4F">
        <w:rPr>
          <w:rFonts w:ascii="Times New Roman" w:eastAsia="Times New Roman" w:hAnsi="Times New Roman" w:cs="Times New Roman"/>
          <w:color w:val="222222"/>
          <w:lang w:val="en-US"/>
        </w:rPr>
        <w:t>(</w:t>
      </w:r>
      <w:r w:rsidR="004109C7" w:rsidRPr="006A5B4F">
        <w:rPr>
          <w:rFonts w:ascii="Times New Roman" w:eastAsia="Times New Roman" w:hAnsi="Times New Roman" w:cs="Times New Roman"/>
          <w:color w:val="222222"/>
          <w:lang w:val="en-US"/>
        </w:rPr>
        <w:t>98.6</w:t>
      </w:r>
      <w:r w:rsidR="00AC3CE4" w:rsidRPr="006A5B4F">
        <w:rPr>
          <w:rFonts w:ascii="Times New Roman" w:eastAsia="Times New Roman" w:hAnsi="Times New Roman" w:cs="Times New Roman"/>
          <w:color w:val="222222"/>
          <w:lang w:val="en-US"/>
        </w:rPr>
        <w:t xml:space="preserve"> %</w:t>
      </w:r>
      <w:r w:rsidR="004576A5" w:rsidRPr="006A5B4F">
        <w:rPr>
          <w:rFonts w:ascii="Times New Roman" w:eastAsia="Times New Roman" w:hAnsi="Times New Roman" w:cs="Times New Roman"/>
          <w:color w:val="222222"/>
          <w:lang w:val="en-US"/>
        </w:rPr>
        <w:t>)</w:t>
      </w:r>
      <w:r w:rsidR="007546BA" w:rsidRPr="006A5B4F">
        <w:rPr>
          <w:rFonts w:ascii="Times New Roman" w:eastAsia="Times New Roman" w:hAnsi="Times New Roman" w:cs="Times New Roman"/>
          <w:color w:val="222222"/>
          <w:lang w:val="en-US"/>
        </w:rPr>
        <w:t xml:space="preserve">.  </w:t>
      </w:r>
    </w:p>
    <w:p w14:paraId="000FD22B" w14:textId="77777777" w:rsidR="005B355D" w:rsidRPr="006A5B4F" w:rsidRDefault="005B355D" w:rsidP="00CF33E1">
      <w:pPr>
        <w:spacing w:after="0"/>
        <w:jc w:val="both"/>
        <w:rPr>
          <w:rFonts w:ascii="Times New Roman" w:eastAsia="Times New Roman" w:hAnsi="Times New Roman" w:cs="Times New Roman"/>
          <w:b/>
          <w:color w:val="222222"/>
          <w:lang w:val="en-US"/>
        </w:rPr>
      </w:pPr>
    </w:p>
    <w:p w14:paraId="5D5EF2EA" w14:textId="28993FD0" w:rsidR="006D2B3C" w:rsidRPr="006A5B4F" w:rsidRDefault="00075FEE" w:rsidP="00AC3CE4">
      <w:pPr>
        <w:spacing w:after="0"/>
        <w:jc w:val="both"/>
        <w:rPr>
          <w:rFonts w:ascii="Times New Roman" w:eastAsia="Times New Roman" w:hAnsi="Times New Roman" w:cs="Times New Roman"/>
          <w:color w:val="222222"/>
          <w:lang w:val="en-US"/>
        </w:rPr>
      </w:pPr>
      <w:r w:rsidRPr="006A5B4F">
        <w:rPr>
          <w:rFonts w:ascii="Times New Roman" w:eastAsia="Times New Roman" w:hAnsi="Times New Roman" w:cs="Times New Roman"/>
          <w:b/>
          <w:color w:val="222222"/>
          <w:lang w:val="en-US"/>
        </w:rPr>
        <w:t>Discussion</w:t>
      </w:r>
      <w:r w:rsidR="00CF33E1" w:rsidRPr="006A5B4F">
        <w:rPr>
          <w:rFonts w:ascii="Times New Roman" w:eastAsia="Times New Roman" w:hAnsi="Times New Roman" w:cs="Times New Roman"/>
          <w:b/>
          <w:color w:val="222222"/>
          <w:lang w:val="en-US"/>
        </w:rPr>
        <w:t>:</w:t>
      </w:r>
      <w:r w:rsidR="008F7CC3" w:rsidRPr="006A5B4F">
        <w:rPr>
          <w:rFonts w:ascii="Times New Roman" w:eastAsia="Times New Roman" w:hAnsi="Times New Roman" w:cs="Times New Roman"/>
          <w:color w:val="222222"/>
          <w:lang w:val="en-US"/>
        </w:rPr>
        <w:t xml:space="preserve"> S</w:t>
      </w:r>
      <w:r w:rsidR="004A4497" w:rsidRPr="006A5B4F">
        <w:rPr>
          <w:rFonts w:ascii="Times New Roman" w:eastAsia="Times New Roman" w:hAnsi="Times New Roman" w:cs="Times New Roman"/>
          <w:color w:val="222222"/>
          <w:lang w:val="en-US"/>
        </w:rPr>
        <w:t xml:space="preserve">creening </w:t>
      </w:r>
      <w:r w:rsidR="00631577" w:rsidRPr="006A5B4F">
        <w:rPr>
          <w:rFonts w:ascii="Times New Roman" w:eastAsia="Times New Roman" w:hAnsi="Times New Roman" w:cs="Times New Roman"/>
          <w:color w:val="222222"/>
          <w:lang w:val="en-US"/>
        </w:rPr>
        <w:t>of</w:t>
      </w:r>
      <w:r w:rsidR="00D85F35" w:rsidRPr="006A5B4F">
        <w:rPr>
          <w:rFonts w:ascii="Times New Roman" w:eastAsia="Times New Roman" w:hAnsi="Times New Roman" w:cs="Times New Roman"/>
          <w:color w:val="222222"/>
          <w:lang w:val="en-US"/>
        </w:rPr>
        <w:t xml:space="preserve"> blood donors </w:t>
      </w:r>
      <w:r w:rsidR="0049425E" w:rsidRPr="006A5B4F">
        <w:rPr>
          <w:rFonts w:ascii="Times New Roman" w:eastAsia="Times New Roman" w:hAnsi="Times New Roman" w:cs="Times New Roman"/>
          <w:color w:val="222222"/>
          <w:lang w:val="en-US"/>
        </w:rPr>
        <w:t xml:space="preserve">by combining </w:t>
      </w:r>
      <w:r w:rsidR="008F7CC3" w:rsidRPr="006A5B4F">
        <w:rPr>
          <w:rFonts w:ascii="Times New Roman" w:eastAsia="Times New Roman" w:hAnsi="Times New Roman" w:cs="Times New Roman"/>
          <w:color w:val="222222"/>
          <w:lang w:val="en-US"/>
        </w:rPr>
        <w:t xml:space="preserve">syphilis </w:t>
      </w:r>
      <w:r w:rsidR="004754A7" w:rsidRPr="006A5B4F">
        <w:rPr>
          <w:rFonts w:ascii="Times New Roman" w:eastAsia="Times New Roman" w:hAnsi="Times New Roman" w:cs="Times New Roman"/>
          <w:color w:val="222222"/>
          <w:lang w:val="en-US"/>
        </w:rPr>
        <w:t>RDT and RPR</w:t>
      </w:r>
      <w:r w:rsidR="004A4497" w:rsidRPr="006A5B4F">
        <w:rPr>
          <w:rFonts w:ascii="Times New Roman" w:eastAsia="Times New Roman" w:hAnsi="Times New Roman" w:cs="Times New Roman"/>
          <w:color w:val="222222"/>
          <w:lang w:val="en-US"/>
        </w:rPr>
        <w:t xml:space="preserve"> </w:t>
      </w:r>
      <w:r w:rsidR="00F05934" w:rsidRPr="006A5B4F">
        <w:rPr>
          <w:rFonts w:ascii="Times New Roman" w:eastAsia="Times New Roman" w:hAnsi="Times New Roman" w:cs="Times New Roman"/>
          <w:color w:val="222222"/>
          <w:lang w:val="en-US"/>
        </w:rPr>
        <w:t xml:space="preserve">with relatively good PPV </w:t>
      </w:r>
      <w:r w:rsidR="004A4497" w:rsidRPr="006A5B4F">
        <w:rPr>
          <w:rFonts w:ascii="Times New Roman" w:eastAsia="Times New Roman" w:hAnsi="Times New Roman" w:cs="Times New Roman"/>
          <w:color w:val="222222"/>
          <w:lang w:val="en-US"/>
        </w:rPr>
        <w:t xml:space="preserve">may provide a reasonable technology for </w:t>
      </w:r>
      <w:r w:rsidR="004754A7" w:rsidRPr="006A5B4F">
        <w:rPr>
          <w:rFonts w:ascii="Times New Roman" w:eastAsia="Times New Roman" w:hAnsi="Times New Roman" w:cs="Times New Roman"/>
          <w:color w:val="222222"/>
          <w:lang w:val="en-US"/>
        </w:rPr>
        <w:t>LMIC</w:t>
      </w:r>
      <w:r w:rsidR="00547FF6" w:rsidRPr="006A5B4F">
        <w:rPr>
          <w:rFonts w:ascii="Times New Roman" w:eastAsia="Times New Roman" w:hAnsi="Times New Roman" w:cs="Times New Roman"/>
          <w:color w:val="222222"/>
          <w:lang w:val="en-US"/>
        </w:rPr>
        <w:t xml:space="preserve"> that has</w:t>
      </w:r>
      <w:r w:rsidR="004A4497" w:rsidRPr="006A5B4F">
        <w:rPr>
          <w:rFonts w:ascii="Times New Roman" w:eastAsia="Times New Roman" w:hAnsi="Times New Roman" w:cs="Times New Roman"/>
          <w:color w:val="222222"/>
          <w:lang w:val="en-US"/>
        </w:rPr>
        <w:t xml:space="preserve"> limited capacity for testing</w:t>
      </w:r>
      <w:r w:rsidR="004754A7" w:rsidRPr="006A5B4F">
        <w:rPr>
          <w:rFonts w:ascii="Times New Roman" w:eastAsia="Times New Roman" w:hAnsi="Times New Roman" w:cs="Times New Roman"/>
          <w:color w:val="222222"/>
          <w:lang w:val="en-US"/>
        </w:rPr>
        <w:t xml:space="preserve"> and can</w:t>
      </w:r>
      <w:r w:rsidR="00F51918" w:rsidRPr="006A5B4F">
        <w:rPr>
          <w:rFonts w:ascii="Times New Roman" w:eastAsia="Times New Roman" w:hAnsi="Times New Roman" w:cs="Times New Roman"/>
          <w:color w:val="222222"/>
          <w:lang w:val="en-US"/>
        </w:rPr>
        <w:t xml:space="preserve"> contribute to improve</w:t>
      </w:r>
      <w:r w:rsidR="00D85F35" w:rsidRPr="006A5B4F">
        <w:rPr>
          <w:rFonts w:ascii="Times New Roman" w:eastAsia="Times New Roman" w:hAnsi="Times New Roman" w:cs="Times New Roman"/>
          <w:color w:val="222222"/>
          <w:lang w:val="en-US"/>
        </w:rPr>
        <w:t xml:space="preserve"> blood safety</w:t>
      </w:r>
      <w:r w:rsidR="00077DB5" w:rsidRPr="006A5B4F">
        <w:rPr>
          <w:rFonts w:ascii="Times New Roman" w:eastAsia="Times New Roman" w:hAnsi="Times New Roman" w:cs="Times New Roman"/>
          <w:color w:val="222222"/>
          <w:lang w:val="en-US"/>
        </w:rPr>
        <w:t xml:space="preserve"> with a minimal loss of donors</w:t>
      </w:r>
      <w:r w:rsidR="00D85F35" w:rsidRPr="006A5B4F">
        <w:rPr>
          <w:rFonts w:ascii="Times New Roman" w:eastAsia="Times New Roman" w:hAnsi="Times New Roman" w:cs="Times New Roman"/>
          <w:color w:val="222222"/>
          <w:lang w:val="en-US"/>
        </w:rPr>
        <w:t>.</w:t>
      </w:r>
      <w:r w:rsidR="00AC3CE4" w:rsidRPr="006A5B4F">
        <w:rPr>
          <w:rFonts w:ascii="Times New Roman" w:eastAsia="Times New Roman" w:hAnsi="Times New Roman" w:cs="Times New Roman"/>
          <w:color w:val="222222"/>
          <w:lang w:val="en-US"/>
        </w:rPr>
        <w:t xml:space="preserve"> </w:t>
      </w:r>
    </w:p>
    <w:p w14:paraId="00BB32D2" w14:textId="77777777" w:rsidR="00AC3CE4" w:rsidRDefault="00AC3CE4" w:rsidP="00AC3CE4">
      <w:pPr>
        <w:spacing w:after="0"/>
        <w:jc w:val="both"/>
        <w:rPr>
          <w:rFonts w:ascii="Times New Roman" w:eastAsia="Times New Roman" w:hAnsi="Times New Roman" w:cs="Times New Roman"/>
          <w:color w:val="222222"/>
          <w:szCs w:val="20"/>
          <w:lang w:val="en-US"/>
        </w:rPr>
      </w:pPr>
    </w:p>
    <w:p w14:paraId="1A31D7C5" w14:textId="77777777" w:rsidR="00AC3CE4" w:rsidRDefault="00AC3CE4" w:rsidP="00AC3CE4">
      <w:pPr>
        <w:spacing w:after="0"/>
        <w:jc w:val="both"/>
        <w:rPr>
          <w:rFonts w:ascii="Times New Roman" w:eastAsia="Times New Roman" w:hAnsi="Times New Roman" w:cs="Times New Roman"/>
          <w:color w:val="222222"/>
          <w:szCs w:val="20"/>
          <w:lang w:val="en-US"/>
        </w:rPr>
      </w:pPr>
    </w:p>
    <w:p w14:paraId="77ED1D71" w14:textId="754E7156" w:rsidR="00594B5B" w:rsidRPr="006D2B3C" w:rsidRDefault="00594B5B" w:rsidP="00AC3CE4">
      <w:pPr>
        <w:spacing w:after="0"/>
        <w:rPr>
          <w:rFonts w:ascii="Times New Roman" w:eastAsia="Times New Roman" w:hAnsi="Times New Roman" w:cs="Times New Roman"/>
          <w:color w:val="222222"/>
          <w:szCs w:val="20"/>
          <w:lang w:val="en-US"/>
        </w:rPr>
      </w:pPr>
      <w:r w:rsidRPr="001E5158">
        <w:rPr>
          <w:rFonts w:ascii="Times New Roman" w:eastAsia="Times New Roman" w:hAnsi="Times New Roman" w:cs="Times New Roman"/>
          <w:b/>
          <w:i/>
          <w:color w:val="222222"/>
          <w:sz w:val="24"/>
          <w:szCs w:val="20"/>
          <w:lang w:val="en-US"/>
        </w:rPr>
        <w:t>Introduction</w:t>
      </w:r>
    </w:p>
    <w:p w14:paraId="5E8F5FC0" w14:textId="20782757" w:rsidR="0013424C" w:rsidRPr="008E2901" w:rsidRDefault="002F50CB" w:rsidP="00AC3CE4">
      <w:pPr>
        <w:spacing w:after="0" w:line="360" w:lineRule="auto"/>
        <w:jc w:val="both"/>
        <w:rPr>
          <w:rFonts w:ascii="Times New Roman" w:eastAsia="Times New Roman" w:hAnsi="Times New Roman" w:cs="Times New Roman"/>
          <w:color w:val="222222"/>
          <w:sz w:val="24"/>
          <w:szCs w:val="24"/>
          <w:lang w:val="en-US"/>
        </w:rPr>
      </w:pPr>
      <w:r w:rsidRPr="0050609A">
        <w:rPr>
          <w:rFonts w:ascii="Times New Roman" w:eastAsia="Times New Roman" w:hAnsi="Times New Roman" w:cs="Times New Roman"/>
          <w:sz w:val="24"/>
          <w:szCs w:val="20"/>
          <w:lang w:val="en-US"/>
        </w:rPr>
        <w:t>Syphilis screening is a bi</w:t>
      </w:r>
      <w:r w:rsidR="0050609A">
        <w:rPr>
          <w:rFonts w:ascii="Times New Roman" w:eastAsia="Times New Roman" w:hAnsi="Times New Roman" w:cs="Times New Roman"/>
          <w:sz w:val="24"/>
          <w:szCs w:val="20"/>
          <w:lang w:val="en-US"/>
        </w:rPr>
        <w:t xml:space="preserve">g </w:t>
      </w:r>
      <w:r w:rsidR="004361D5">
        <w:rPr>
          <w:rFonts w:ascii="Times New Roman" w:eastAsia="Times New Roman" w:hAnsi="Times New Roman" w:cs="Times New Roman"/>
          <w:sz w:val="24"/>
          <w:szCs w:val="20"/>
          <w:lang w:val="en-US"/>
        </w:rPr>
        <w:t>challenge</w:t>
      </w:r>
      <w:r w:rsidRPr="0050609A">
        <w:rPr>
          <w:rFonts w:ascii="Times New Roman" w:eastAsia="Times New Roman" w:hAnsi="Times New Roman" w:cs="Times New Roman"/>
          <w:sz w:val="24"/>
          <w:szCs w:val="20"/>
          <w:lang w:val="en-US"/>
        </w:rPr>
        <w:t xml:space="preserve"> </w:t>
      </w:r>
      <w:r w:rsidR="0050609A" w:rsidRPr="0050609A">
        <w:rPr>
          <w:rFonts w:ascii="Times New Roman" w:eastAsia="Times New Roman" w:hAnsi="Times New Roman" w:cs="Times New Roman"/>
          <w:sz w:val="24"/>
          <w:szCs w:val="20"/>
          <w:lang w:val="en-US"/>
        </w:rPr>
        <w:t xml:space="preserve">in </w:t>
      </w:r>
      <w:r w:rsidR="00420194" w:rsidRPr="001E5158">
        <w:rPr>
          <w:rFonts w:ascii="Times New Roman" w:eastAsia="Times New Roman" w:hAnsi="Times New Roman" w:cs="Times New Roman"/>
          <w:sz w:val="24"/>
          <w:szCs w:val="20"/>
          <w:lang w:val="en-US"/>
        </w:rPr>
        <w:t>many l</w:t>
      </w:r>
      <w:r w:rsidR="00594B5B" w:rsidRPr="001E5158">
        <w:rPr>
          <w:rFonts w:ascii="Times New Roman" w:eastAsia="Times New Roman" w:hAnsi="Times New Roman" w:cs="Times New Roman"/>
          <w:sz w:val="24"/>
          <w:szCs w:val="20"/>
          <w:lang w:val="en-US"/>
        </w:rPr>
        <w:t>ow</w:t>
      </w:r>
      <w:r w:rsidR="00420194" w:rsidRPr="001E5158">
        <w:rPr>
          <w:rFonts w:ascii="Times New Roman" w:eastAsia="Times New Roman" w:hAnsi="Times New Roman" w:cs="Times New Roman"/>
          <w:sz w:val="24"/>
          <w:szCs w:val="20"/>
          <w:lang w:val="en-US"/>
        </w:rPr>
        <w:t xml:space="preserve"> and middle</w:t>
      </w:r>
      <w:r w:rsidR="00594B5B" w:rsidRPr="001E5158">
        <w:rPr>
          <w:rFonts w:ascii="Times New Roman" w:eastAsia="Times New Roman" w:hAnsi="Times New Roman" w:cs="Times New Roman"/>
          <w:sz w:val="24"/>
          <w:szCs w:val="20"/>
          <w:lang w:val="en-US"/>
        </w:rPr>
        <w:t xml:space="preserve">-income countries </w:t>
      </w:r>
      <w:r w:rsidR="00420194" w:rsidRPr="001E5158">
        <w:rPr>
          <w:rFonts w:ascii="Times New Roman" w:eastAsia="Times New Roman" w:hAnsi="Times New Roman" w:cs="Times New Roman"/>
          <w:sz w:val="24"/>
          <w:szCs w:val="20"/>
          <w:lang w:val="en-US"/>
        </w:rPr>
        <w:t xml:space="preserve">(LMIC) </w:t>
      </w:r>
      <w:r w:rsidR="00594B5B" w:rsidRPr="001E5158">
        <w:rPr>
          <w:rFonts w:ascii="Times New Roman" w:eastAsia="Times New Roman" w:hAnsi="Times New Roman" w:cs="Times New Roman"/>
          <w:sz w:val="24"/>
          <w:szCs w:val="20"/>
          <w:lang w:val="en-US"/>
        </w:rPr>
        <w:t>that hav</w:t>
      </w:r>
      <w:r w:rsidR="0050609A">
        <w:rPr>
          <w:rFonts w:ascii="Times New Roman" w:eastAsia="Times New Roman" w:hAnsi="Times New Roman" w:cs="Times New Roman"/>
          <w:sz w:val="24"/>
          <w:szCs w:val="20"/>
          <w:lang w:val="en-US"/>
        </w:rPr>
        <w:t>e limited capacity for testing</w:t>
      </w:r>
      <w:r w:rsidR="000B2E66">
        <w:rPr>
          <w:rFonts w:ascii="Times New Roman" w:eastAsia="Times New Roman" w:hAnsi="Times New Roman" w:cs="Times New Roman"/>
          <w:sz w:val="24"/>
          <w:szCs w:val="20"/>
          <w:lang w:val="en-US"/>
        </w:rPr>
        <w:t>.</w:t>
      </w:r>
      <w:r w:rsidR="0050609A">
        <w:rPr>
          <w:rFonts w:ascii="Times New Roman" w:eastAsia="Times New Roman" w:hAnsi="Times New Roman" w:cs="Times New Roman"/>
          <w:sz w:val="24"/>
          <w:szCs w:val="20"/>
          <w:lang w:val="en-US"/>
        </w:rPr>
        <w:t xml:space="preserve"> </w:t>
      </w:r>
      <w:r w:rsidR="000B2E66">
        <w:rPr>
          <w:rFonts w:ascii="Times New Roman" w:eastAsia="Times New Roman" w:hAnsi="Times New Roman" w:cs="Times New Roman"/>
          <w:color w:val="222222"/>
          <w:sz w:val="24"/>
          <w:szCs w:val="20"/>
          <w:lang w:val="en-US"/>
        </w:rPr>
        <w:t>H</w:t>
      </w:r>
      <w:r w:rsidR="00743D9B" w:rsidRPr="001E5158">
        <w:rPr>
          <w:rFonts w:ascii="Times New Roman" w:eastAsia="Times New Roman" w:hAnsi="Times New Roman" w:cs="Times New Roman"/>
          <w:color w:val="222222"/>
          <w:sz w:val="24"/>
          <w:szCs w:val="20"/>
          <w:lang w:val="en-US"/>
        </w:rPr>
        <w:t xml:space="preserve">igh </w:t>
      </w:r>
      <w:r w:rsidR="000B2E66">
        <w:rPr>
          <w:rFonts w:ascii="Times New Roman" w:eastAsia="Times New Roman" w:hAnsi="Times New Roman" w:cs="Times New Roman"/>
          <w:color w:val="222222"/>
          <w:sz w:val="24"/>
          <w:szCs w:val="20"/>
          <w:lang w:val="en-US"/>
        </w:rPr>
        <w:t xml:space="preserve">syphilis </w:t>
      </w:r>
      <w:r w:rsidR="00395438" w:rsidRPr="001E5158">
        <w:rPr>
          <w:rFonts w:ascii="Times New Roman" w:eastAsia="Times New Roman" w:hAnsi="Times New Roman" w:cs="Times New Roman"/>
          <w:color w:val="222222"/>
          <w:sz w:val="24"/>
          <w:szCs w:val="20"/>
          <w:lang w:val="en-US"/>
        </w:rPr>
        <w:t>prevalence</w:t>
      </w:r>
      <w:r w:rsidR="00594B5B" w:rsidRPr="001E5158">
        <w:rPr>
          <w:rFonts w:ascii="Times New Roman" w:eastAsia="Times New Roman" w:hAnsi="Times New Roman" w:cs="Times New Roman"/>
          <w:color w:val="222222"/>
          <w:sz w:val="24"/>
          <w:szCs w:val="20"/>
          <w:lang w:val="en-US"/>
        </w:rPr>
        <w:t xml:space="preserve"> among healthy blood </w:t>
      </w:r>
      <w:r w:rsidR="001E5158" w:rsidRPr="001E5158">
        <w:rPr>
          <w:rFonts w:ascii="Times New Roman" w:eastAsia="Times New Roman" w:hAnsi="Times New Roman" w:cs="Times New Roman"/>
          <w:color w:val="222222"/>
          <w:sz w:val="24"/>
          <w:szCs w:val="20"/>
          <w:lang w:val="en-US"/>
        </w:rPr>
        <w:t>donors</w:t>
      </w:r>
      <w:r w:rsidR="008B653F">
        <w:rPr>
          <w:rFonts w:ascii="Times New Roman" w:eastAsia="Times New Roman" w:hAnsi="Times New Roman" w:cs="Times New Roman"/>
          <w:color w:val="222222"/>
          <w:sz w:val="24"/>
          <w:szCs w:val="20"/>
          <w:lang w:val="en-US"/>
        </w:rPr>
        <w:t xml:space="preserve"> </w:t>
      </w:r>
      <w:r w:rsidR="0050609A">
        <w:rPr>
          <w:rFonts w:ascii="Times New Roman" w:eastAsia="Times New Roman" w:hAnsi="Times New Roman" w:cs="Times New Roman"/>
          <w:color w:val="222222"/>
          <w:sz w:val="24"/>
          <w:szCs w:val="20"/>
          <w:lang w:val="en-US"/>
        </w:rPr>
        <w:t>in Africa</w:t>
      </w:r>
      <w:r w:rsidR="009D2293">
        <w:rPr>
          <w:rFonts w:ascii="Times New Roman" w:eastAsia="Times New Roman" w:hAnsi="Times New Roman" w:cs="Times New Roman"/>
          <w:color w:val="222222"/>
          <w:sz w:val="24"/>
          <w:szCs w:val="20"/>
          <w:lang w:val="en-US"/>
        </w:rPr>
        <w:t xml:space="preserve"> </w:t>
      </w:r>
      <w:r w:rsidR="00B52730">
        <w:rPr>
          <w:rFonts w:ascii="Times New Roman" w:eastAsia="Times New Roman" w:hAnsi="Times New Roman" w:cs="Times New Roman"/>
          <w:color w:val="222222"/>
          <w:sz w:val="24"/>
          <w:szCs w:val="20"/>
          <w:lang w:val="en-US"/>
        </w:rPr>
        <w:t>aggravates</w:t>
      </w:r>
      <w:r w:rsidR="000B2E66">
        <w:rPr>
          <w:rFonts w:ascii="Times New Roman" w:eastAsia="Times New Roman" w:hAnsi="Times New Roman" w:cs="Times New Roman"/>
          <w:color w:val="222222"/>
          <w:sz w:val="24"/>
          <w:szCs w:val="20"/>
          <w:lang w:val="en-US"/>
        </w:rPr>
        <w:t xml:space="preserve"> the problem in this region</w:t>
      </w:r>
      <w:r w:rsidR="00841CB3" w:rsidRPr="001E5158">
        <w:rPr>
          <w:rFonts w:ascii="Times New Roman" w:eastAsia="Times New Roman" w:hAnsi="Times New Roman" w:cs="Times New Roman"/>
          <w:color w:val="222222"/>
          <w:sz w:val="24"/>
          <w:szCs w:val="20"/>
          <w:lang w:val="en-US"/>
        </w:rPr>
        <w:t>.</w:t>
      </w:r>
      <w:r w:rsidR="00C10F20">
        <w:rPr>
          <w:rFonts w:ascii="Times New Roman" w:eastAsia="Times New Roman" w:hAnsi="Times New Roman" w:cs="Times New Roman"/>
          <w:color w:val="222222"/>
          <w:sz w:val="24"/>
          <w:szCs w:val="20"/>
          <w:lang w:val="en-US"/>
        </w:rPr>
        <w:t xml:space="preserve"> </w:t>
      </w:r>
      <w:r w:rsidR="00393FC8">
        <w:rPr>
          <w:rFonts w:ascii="Times New Roman" w:eastAsia="Times New Roman" w:hAnsi="Times New Roman" w:cs="Times New Roman"/>
          <w:color w:val="222222"/>
          <w:sz w:val="24"/>
          <w:szCs w:val="20"/>
          <w:lang w:val="en-US"/>
        </w:rPr>
        <w:t>Technique</w:t>
      </w:r>
      <w:r w:rsidR="009E2E67">
        <w:rPr>
          <w:rFonts w:ascii="Times New Roman" w:eastAsia="Times New Roman" w:hAnsi="Times New Roman" w:cs="Times New Roman"/>
          <w:color w:val="222222"/>
          <w:sz w:val="24"/>
          <w:szCs w:val="20"/>
          <w:lang w:val="en-US"/>
        </w:rPr>
        <w:t>s for s</w:t>
      </w:r>
      <w:r w:rsidR="00546DB0" w:rsidRPr="001E5158">
        <w:rPr>
          <w:rFonts w:ascii="Times New Roman" w:eastAsia="Times New Roman" w:hAnsi="Times New Roman" w:cs="Times New Roman"/>
          <w:color w:val="222222"/>
          <w:sz w:val="24"/>
          <w:szCs w:val="20"/>
          <w:lang w:val="en-US"/>
        </w:rPr>
        <w:t>yphilis testing</w:t>
      </w:r>
      <w:r w:rsidR="00CB609B" w:rsidRPr="001E5158">
        <w:rPr>
          <w:rFonts w:ascii="Times New Roman" w:eastAsia="Times New Roman" w:hAnsi="Times New Roman" w:cs="Times New Roman"/>
          <w:sz w:val="24"/>
          <w:szCs w:val="20"/>
          <w:lang w:val="en-US"/>
        </w:rPr>
        <w:t xml:space="preserve"> </w:t>
      </w:r>
      <w:r w:rsidR="000B2E66">
        <w:rPr>
          <w:rFonts w:ascii="Times New Roman" w:eastAsia="Times New Roman" w:hAnsi="Times New Roman" w:cs="Times New Roman"/>
          <w:sz w:val="24"/>
          <w:szCs w:val="20"/>
          <w:lang w:val="en-US"/>
        </w:rPr>
        <w:t>are</w:t>
      </w:r>
      <w:r w:rsidR="009E2E67">
        <w:rPr>
          <w:rFonts w:ascii="Times New Roman" w:eastAsia="Times New Roman" w:hAnsi="Times New Roman" w:cs="Times New Roman"/>
          <w:sz w:val="24"/>
          <w:szCs w:val="20"/>
          <w:lang w:val="en-US"/>
        </w:rPr>
        <w:t xml:space="preserve"> very problematic and </w:t>
      </w:r>
      <w:r w:rsidR="00CB609B" w:rsidRPr="001E5158">
        <w:rPr>
          <w:rFonts w:ascii="Times New Roman" w:eastAsia="Times New Roman" w:hAnsi="Times New Roman" w:cs="Times New Roman"/>
          <w:sz w:val="24"/>
          <w:szCs w:val="20"/>
          <w:lang w:val="en-US"/>
        </w:rPr>
        <w:t>conventionally</w:t>
      </w:r>
      <w:r w:rsidR="00546DB0" w:rsidRPr="001E5158">
        <w:rPr>
          <w:rFonts w:ascii="Times New Roman" w:eastAsia="Times New Roman" w:hAnsi="Times New Roman" w:cs="Times New Roman"/>
          <w:sz w:val="24"/>
          <w:szCs w:val="20"/>
          <w:lang w:val="en-US"/>
        </w:rPr>
        <w:t xml:space="preserve"> rel</w:t>
      </w:r>
      <w:r w:rsidR="000B2E66">
        <w:rPr>
          <w:rFonts w:ascii="Times New Roman" w:eastAsia="Times New Roman" w:hAnsi="Times New Roman" w:cs="Times New Roman"/>
          <w:sz w:val="24"/>
          <w:szCs w:val="20"/>
          <w:lang w:val="en-US"/>
        </w:rPr>
        <w:t>y</w:t>
      </w:r>
      <w:r w:rsidR="00546DB0" w:rsidRPr="001E5158">
        <w:rPr>
          <w:rFonts w:ascii="Times New Roman" w:eastAsia="Times New Roman" w:hAnsi="Times New Roman" w:cs="Times New Roman"/>
          <w:sz w:val="24"/>
          <w:szCs w:val="20"/>
          <w:lang w:val="en-US"/>
        </w:rPr>
        <w:t xml:space="preserve"> on </w:t>
      </w:r>
      <w:r w:rsidR="00631577" w:rsidRPr="001E5158">
        <w:rPr>
          <w:rFonts w:ascii="Times New Roman" w:eastAsia="Times New Roman" w:hAnsi="Times New Roman" w:cs="Times New Roman"/>
          <w:sz w:val="24"/>
          <w:szCs w:val="20"/>
          <w:lang w:val="en-US"/>
        </w:rPr>
        <w:t>a combination of</w:t>
      </w:r>
      <w:r w:rsidR="00546DB0" w:rsidRPr="001E5158">
        <w:rPr>
          <w:rFonts w:ascii="Times New Roman" w:eastAsia="Times New Roman" w:hAnsi="Times New Roman" w:cs="Times New Roman"/>
          <w:sz w:val="24"/>
          <w:szCs w:val="20"/>
          <w:lang w:val="en-US"/>
        </w:rPr>
        <w:t xml:space="preserve"> non-treponemal and treponemal tests. </w:t>
      </w:r>
      <w:r w:rsidR="009E2E67">
        <w:rPr>
          <w:rFonts w:ascii="Times New Roman" w:eastAsia="Times New Roman" w:hAnsi="Times New Roman" w:cs="Times New Roman"/>
          <w:color w:val="222222"/>
          <w:sz w:val="24"/>
          <w:szCs w:val="20"/>
          <w:lang w:val="en-US"/>
        </w:rPr>
        <w:t>The non-treponemal antibody</w:t>
      </w:r>
      <w:r w:rsidR="00546DB0" w:rsidRPr="001E5158">
        <w:rPr>
          <w:rFonts w:ascii="Times New Roman" w:eastAsia="Times New Roman" w:hAnsi="Times New Roman" w:cs="Times New Roman"/>
          <w:color w:val="222222"/>
          <w:sz w:val="24"/>
          <w:szCs w:val="20"/>
          <w:lang w:val="en-US"/>
        </w:rPr>
        <w:t xml:space="preserve"> </w:t>
      </w:r>
      <w:r w:rsidR="001D7235" w:rsidRPr="001E5158">
        <w:rPr>
          <w:rFonts w:ascii="Times New Roman" w:eastAsia="Times New Roman" w:hAnsi="Times New Roman" w:cs="Times New Roman"/>
          <w:color w:val="222222"/>
          <w:sz w:val="24"/>
          <w:szCs w:val="20"/>
          <w:lang w:val="en-US"/>
        </w:rPr>
        <w:t>test</w:t>
      </w:r>
      <w:r w:rsidR="00637C51" w:rsidRPr="001E5158">
        <w:rPr>
          <w:rFonts w:ascii="Times New Roman" w:eastAsia="Times New Roman" w:hAnsi="Times New Roman" w:cs="Times New Roman"/>
          <w:color w:val="222222"/>
          <w:sz w:val="24"/>
          <w:szCs w:val="20"/>
          <w:lang w:val="en-US"/>
        </w:rPr>
        <w:t>s</w:t>
      </w:r>
      <w:r w:rsidR="0050609A">
        <w:rPr>
          <w:rFonts w:ascii="Times New Roman" w:eastAsia="Times New Roman" w:hAnsi="Times New Roman" w:cs="Times New Roman"/>
          <w:color w:val="222222"/>
          <w:sz w:val="24"/>
          <w:szCs w:val="20"/>
          <w:lang w:val="en-US"/>
        </w:rPr>
        <w:t xml:space="preserve"> for donor screening </w:t>
      </w:r>
      <w:r w:rsidR="000B2E66">
        <w:rPr>
          <w:rFonts w:ascii="Times New Roman" w:eastAsia="Times New Roman" w:hAnsi="Times New Roman" w:cs="Times New Roman"/>
          <w:color w:val="222222"/>
          <w:sz w:val="24"/>
          <w:szCs w:val="20"/>
          <w:lang w:val="en-US"/>
        </w:rPr>
        <w:t>include</w:t>
      </w:r>
      <w:r w:rsidR="0050609A">
        <w:rPr>
          <w:rFonts w:ascii="Times New Roman" w:eastAsia="Times New Roman" w:hAnsi="Times New Roman" w:cs="Times New Roman"/>
          <w:color w:val="222222"/>
          <w:sz w:val="24"/>
          <w:szCs w:val="20"/>
          <w:lang w:val="en-US"/>
        </w:rPr>
        <w:t xml:space="preserve"> </w:t>
      </w:r>
      <w:r w:rsidR="001D7235" w:rsidRPr="001E5158">
        <w:rPr>
          <w:rFonts w:ascii="Times New Roman" w:eastAsia="Times New Roman" w:hAnsi="Times New Roman" w:cs="Times New Roman"/>
          <w:color w:val="222222"/>
          <w:sz w:val="24"/>
          <w:szCs w:val="20"/>
          <w:lang w:val="en-US"/>
        </w:rPr>
        <w:t>the venereal d</w:t>
      </w:r>
      <w:r w:rsidR="00546DB0" w:rsidRPr="001E5158">
        <w:rPr>
          <w:rFonts w:ascii="Times New Roman" w:eastAsia="Times New Roman" w:hAnsi="Times New Roman" w:cs="Times New Roman"/>
          <w:color w:val="222222"/>
          <w:sz w:val="24"/>
          <w:szCs w:val="20"/>
          <w:lang w:val="en-US"/>
        </w:rPr>
        <w:t xml:space="preserve">isease </w:t>
      </w:r>
      <w:r w:rsidR="0050609A">
        <w:rPr>
          <w:rFonts w:ascii="Times New Roman" w:eastAsia="Times New Roman" w:hAnsi="Times New Roman" w:cs="Times New Roman"/>
          <w:color w:val="222222"/>
          <w:sz w:val="24"/>
          <w:szCs w:val="20"/>
          <w:lang w:val="en-US"/>
        </w:rPr>
        <w:t>research</w:t>
      </w:r>
      <w:r w:rsidR="001D7235" w:rsidRPr="001E5158">
        <w:rPr>
          <w:rFonts w:ascii="Times New Roman" w:eastAsia="Times New Roman" w:hAnsi="Times New Roman" w:cs="Times New Roman"/>
          <w:color w:val="222222"/>
          <w:sz w:val="24"/>
          <w:szCs w:val="20"/>
          <w:lang w:val="en-US"/>
        </w:rPr>
        <w:t xml:space="preserve"> l</w:t>
      </w:r>
      <w:r w:rsidR="00546DB0" w:rsidRPr="001E5158">
        <w:rPr>
          <w:rFonts w:ascii="Times New Roman" w:eastAsia="Times New Roman" w:hAnsi="Times New Roman" w:cs="Times New Roman"/>
          <w:color w:val="222222"/>
          <w:sz w:val="24"/>
          <w:szCs w:val="20"/>
          <w:lang w:val="en-US"/>
        </w:rPr>
        <w:t xml:space="preserve">aboratory </w:t>
      </w:r>
      <w:r w:rsidR="00546DB0" w:rsidRPr="008E2901">
        <w:rPr>
          <w:rFonts w:ascii="Times New Roman" w:eastAsia="Times New Roman" w:hAnsi="Times New Roman" w:cs="Times New Roman"/>
          <w:color w:val="222222"/>
          <w:sz w:val="24"/>
          <w:szCs w:val="24"/>
          <w:lang w:val="en-US"/>
        </w:rPr>
        <w:lastRenderedPageBreak/>
        <w:t>(VDRL)</w:t>
      </w:r>
      <w:r w:rsidR="00E8524A" w:rsidRPr="008E2901">
        <w:rPr>
          <w:rFonts w:ascii="Times New Roman" w:eastAsia="Times New Roman" w:hAnsi="Times New Roman" w:cs="Times New Roman"/>
          <w:color w:val="222222"/>
          <w:sz w:val="24"/>
          <w:szCs w:val="24"/>
          <w:lang w:val="en-US"/>
        </w:rPr>
        <w:t xml:space="preserve"> </w:t>
      </w:r>
      <w:r w:rsidR="003C6E9F" w:rsidRPr="008E2901">
        <w:rPr>
          <w:rFonts w:ascii="Times New Roman" w:eastAsia="Times New Roman" w:hAnsi="Times New Roman" w:cs="Times New Roman"/>
          <w:color w:val="222222"/>
          <w:sz w:val="24"/>
          <w:szCs w:val="24"/>
        </w:rPr>
        <w:fldChar w:fldCharType="begin"/>
      </w:r>
      <w:r w:rsidR="003C6E9F" w:rsidRPr="00191CE5">
        <w:rPr>
          <w:rFonts w:ascii="Times New Roman" w:eastAsia="Times New Roman" w:hAnsi="Times New Roman" w:cs="Times New Roman"/>
          <w:color w:val="222222"/>
          <w:sz w:val="24"/>
          <w:szCs w:val="24"/>
          <w:lang w:val="en-US"/>
        </w:rPr>
        <w:instrText xml:space="preserve"> ADDIN EN.CITE &lt;EndNote&gt;&lt;Cite&gt;&lt;Author&gt;Harris&lt;/Author&gt;&lt;Year&gt;1948&lt;/Year&gt;&lt;RecNum&gt;477&lt;/RecNum&gt;&lt;DisplayText&gt;(Harris, Rosenberg et al. 1948)&lt;/DisplayText&gt;&lt;record&gt;&lt;rec-number&gt;477&lt;/rec-number&gt;&lt;foreign-keys&gt;&lt;key app="EN" db-id="rdazxs0eoxrrzhepe2c5ezf9fre2z2sa0px5"&gt;477&lt;/key&gt;&lt;/foreign-keys&gt;&lt;ref-type name="Journal Article"&gt;17&lt;/ref-type&gt;&lt;contributors&gt;&lt;authors&gt;&lt;author&gt;Harris, A.&lt;/author&gt;&lt;author&gt;Rosenberg, A. A.&lt;/author&gt;&lt;author&gt;Del Vecchio, E. R.&lt;/author&gt;&lt;/authors&gt;&lt;/contributors&gt;&lt;titles&gt;&lt;title&gt;The VDRL slide flocculation test for syphilis; a supplementary report&lt;/title&gt;&lt;secondary-title&gt;J Vener Dis Inf&lt;/secondary-title&gt;&lt;alt-title&gt;The Journal of venereal disease information&lt;/alt-title&gt;&lt;/titles&gt;&lt;alt-periodical&gt;&lt;full-title&gt;The Journal of venereal disease information&lt;/full-title&gt;&lt;/alt-periodical&gt;&lt;pages&gt;72-5&lt;/pages&gt;&lt;volume&gt;29&lt;/volume&gt;&lt;number&gt;3&lt;/number&gt;&lt;keywords&gt;&lt;keyword&gt;*Flocculation&lt;/keyword&gt;&lt;keyword&gt;*Flocculation Tests&lt;/keyword&gt;&lt;keyword&gt;Humans&lt;/keyword&gt;&lt;keyword&gt;*Syphilis&lt;/keyword&gt;&lt;keyword&gt;*Syphilis Serodiagnosis&lt;/keyword&gt;&lt;/keywords&gt;&lt;dates&gt;&lt;year&gt;1948&lt;/year&gt;&lt;pub-dates&gt;&lt;date&gt;Mar&lt;/date&gt;&lt;/pub-dates&gt;&lt;/dates&gt;&lt;isbn&gt;0096-7025 (Print)&amp;#xD;0096-7025 (Linking)&lt;/isbn&gt;&lt;accession-num&gt;18913881&lt;/accession-num&gt;&lt;urls&gt;&lt;related-urls&gt;&lt;url&gt;http://www.ncbi.nlm.nih.gov/pubmed/18913881&lt;/url&gt;&lt;/related-urls&gt;&lt;/urls&gt;&lt;/record&gt;&lt;/Cite&gt;&lt;/EndNote&gt;</w:instrText>
      </w:r>
      <w:r w:rsidR="003C6E9F" w:rsidRPr="008E2901">
        <w:rPr>
          <w:rFonts w:ascii="Times New Roman" w:eastAsia="Times New Roman" w:hAnsi="Times New Roman" w:cs="Times New Roman"/>
          <w:color w:val="222222"/>
          <w:sz w:val="24"/>
          <w:szCs w:val="24"/>
        </w:rPr>
        <w:fldChar w:fldCharType="separate"/>
      </w:r>
      <w:r w:rsidR="003C6E9F" w:rsidRPr="00191CE5">
        <w:rPr>
          <w:rFonts w:ascii="Times New Roman" w:eastAsia="Times New Roman" w:hAnsi="Times New Roman" w:cs="Times New Roman"/>
          <w:noProof/>
          <w:color w:val="222222"/>
          <w:sz w:val="24"/>
          <w:szCs w:val="24"/>
          <w:lang w:val="en-US"/>
        </w:rPr>
        <w:t>(</w:t>
      </w:r>
      <w:hyperlink w:anchor="_ENREF_7" w:tooltip="Harris, 1948 #477" w:history="1">
        <w:r w:rsidR="001B6D9B" w:rsidRPr="00191CE5">
          <w:rPr>
            <w:rFonts w:ascii="Times New Roman" w:eastAsia="Times New Roman" w:hAnsi="Times New Roman" w:cs="Times New Roman"/>
            <w:noProof/>
            <w:color w:val="222222"/>
            <w:sz w:val="24"/>
            <w:szCs w:val="24"/>
            <w:lang w:val="en-US"/>
          </w:rPr>
          <w:t>Harris, Rosenberg et al. 1948</w:t>
        </w:r>
      </w:hyperlink>
      <w:r w:rsidR="003C6E9F" w:rsidRPr="00191CE5">
        <w:rPr>
          <w:rFonts w:ascii="Times New Roman" w:eastAsia="Times New Roman" w:hAnsi="Times New Roman" w:cs="Times New Roman"/>
          <w:noProof/>
          <w:color w:val="222222"/>
          <w:sz w:val="24"/>
          <w:szCs w:val="24"/>
          <w:lang w:val="en-US"/>
        </w:rPr>
        <w:t>)</w:t>
      </w:r>
      <w:r w:rsidR="003C6E9F" w:rsidRPr="008E2901">
        <w:rPr>
          <w:rFonts w:ascii="Times New Roman" w:eastAsia="Times New Roman" w:hAnsi="Times New Roman" w:cs="Times New Roman"/>
          <w:color w:val="222222"/>
          <w:sz w:val="24"/>
          <w:szCs w:val="24"/>
        </w:rPr>
        <w:fldChar w:fldCharType="end"/>
      </w:r>
      <w:r w:rsidR="00546DB0" w:rsidRPr="008E2901">
        <w:rPr>
          <w:rFonts w:ascii="Times New Roman" w:eastAsia="Times New Roman" w:hAnsi="Times New Roman" w:cs="Times New Roman"/>
          <w:color w:val="222222"/>
          <w:sz w:val="24"/>
          <w:szCs w:val="24"/>
          <w:lang w:val="en-US"/>
        </w:rPr>
        <w:t xml:space="preserve"> and </w:t>
      </w:r>
      <w:r w:rsidR="00637C51" w:rsidRPr="008E2901">
        <w:rPr>
          <w:rFonts w:ascii="Times New Roman" w:eastAsia="Times New Roman" w:hAnsi="Times New Roman" w:cs="Times New Roman"/>
          <w:color w:val="222222"/>
          <w:sz w:val="24"/>
          <w:szCs w:val="24"/>
          <w:lang w:val="en-US"/>
        </w:rPr>
        <w:t xml:space="preserve">the </w:t>
      </w:r>
      <w:r w:rsidR="00546DB0" w:rsidRPr="008E2901">
        <w:rPr>
          <w:rFonts w:ascii="Times New Roman" w:eastAsia="Times New Roman" w:hAnsi="Times New Roman" w:cs="Times New Roman"/>
          <w:color w:val="222222"/>
          <w:sz w:val="24"/>
          <w:szCs w:val="24"/>
          <w:lang w:val="en-US"/>
        </w:rPr>
        <w:t>rapid plasma reagin (RPR)</w:t>
      </w:r>
      <w:r w:rsidR="00CD063B" w:rsidRPr="008E2901">
        <w:rPr>
          <w:rFonts w:ascii="Times New Roman" w:eastAsia="Times New Roman" w:hAnsi="Times New Roman" w:cs="Times New Roman"/>
          <w:color w:val="222222"/>
          <w:sz w:val="24"/>
          <w:szCs w:val="24"/>
          <w:lang w:val="en-US"/>
        </w:rPr>
        <w:t xml:space="preserve"> </w:t>
      </w:r>
      <w:r w:rsidR="003C6E9F" w:rsidRPr="008E2901">
        <w:rPr>
          <w:rFonts w:ascii="Times New Roman" w:eastAsia="Times New Roman" w:hAnsi="Times New Roman" w:cs="Times New Roman"/>
          <w:color w:val="222222"/>
          <w:sz w:val="24"/>
          <w:szCs w:val="24"/>
        </w:rPr>
        <w:fldChar w:fldCharType="begin"/>
      </w:r>
      <w:r w:rsidR="003C6E9F" w:rsidRPr="00191CE5">
        <w:rPr>
          <w:rFonts w:ascii="Times New Roman" w:eastAsia="Times New Roman" w:hAnsi="Times New Roman" w:cs="Times New Roman"/>
          <w:color w:val="222222"/>
          <w:sz w:val="24"/>
          <w:szCs w:val="24"/>
          <w:lang w:val="en-US"/>
        </w:rPr>
        <w:instrText xml:space="preserve"> ADDIN EN.CITE &lt;EndNote&gt;&lt;Cite&gt;&lt;Author&gt;Larsen&lt;/Author&gt;&lt;Year&gt;1998&lt;/Year&gt;&lt;RecNum&gt;4&lt;/RecNum&gt;&lt;DisplayText&gt;(Larsen, Pope et al. 1998)&lt;/DisplayText&gt;&lt;record&gt;&lt;rec-number&gt;4&lt;/rec-number&gt;&lt;foreign-keys&gt;&lt;key app="EN" db-id="rdazxs0eoxrrzhepe2c5ezf9fre2z2sa0px5"&gt;4&lt;/key&gt;&lt;/foreign-keys&gt;&lt;ref-type name="Journal Article"&gt;17&lt;/ref-type&gt;&lt;contributors&gt;&lt;authors&gt;&lt;author&gt;Larsen, S.A.&lt;/author&gt;&lt;author&gt;Pope, V.&lt;/author&gt;&lt;author&gt;Johnson, R.E.&lt;/author&gt;&lt;/authors&gt;&lt;/contributors&gt;&lt;titles&gt;&lt;title&gt;Manual of test for syphilis., 9th edition.  Washington, DC: American Public Health Association&lt;/title&gt;&lt;/titles&gt;&lt;dates&gt;&lt;year&gt;1998&lt;/year&gt;&lt;/dates&gt;&lt;urls&gt;&lt;/urls&gt;&lt;/record&gt;&lt;/Cite&gt;&lt;/EndNote&gt;</w:instrText>
      </w:r>
      <w:r w:rsidR="003C6E9F" w:rsidRPr="008E2901">
        <w:rPr>
          <w:rFonts w:ascii="Times New Roman" w:eastAsia="Times New Roman" w:hAnsi="Times New Roman" w:cs="Times New Roman"/>
          <w:color w:val="222222"/>
          <w:sz w:val="24"/>
          <w:szCs w:val="24"/>
        </w:rPr>
        <w:fldChar w:fldCharType="separate"/>
      </w:r>
      <w:r w:rsidR="003C6E9F" w:rsidRPr="00191CE5">
        <w:rPr>
          <w:rFonts w:ascii="Times New Roman" w:eastAsia="Times New Roman" w:hAnsi="Times New Roman" w:cs="Times New Roman"/>
          <w:noProof/>
          <w:color w:val="222222"/>
          <w:sz w:val="24"/>
          <w:szCs w:val="24"/>
          <w:lang w:val="en-US"/>
        </w:rPr>
        <w:t>(</w:t>
      </w:r>
      <w:hyperlink w:anchor="_ENREF_12" w:tooltip="Larsen, 1998 #4" w:history="1">
        <w:r w:rsidR="001B6D9B" w:rsidRPr="00191CE5">
          <w:rPr>
            <w:rFonts w:ascii="Times New Roman" w:eastAsia="Times New Roman" w:hAnsi="Times New Roman" w:cs="Times New Roman"/>
            <w:noProof/>
            <w:color w:val="222222"/>
            <w:sz w:val="24"/>
            <w:szCs w:val="24"/>
            <w:lang w:val="en-US"/>
          </w:rPr>
          <w:t>Larsen, Pope et al. 1998</w:t>
        </w:r>
      </w:hyperlink>
      <w:r w:rsidR="003C6E9F" w:rsidRPr="00191CE5">
        <w:rPr>
          <w:rFonts w:ascii="Times New Roman" w:eastAsia="Times New Roman" w:hAnsi="Times New Roman" w:cs="Times New Roman"/>
          <w:noProof/>
          <w:color w:val="222222"/>
          <w:sz w:val="24"/>
          <w:szCs w:val="24"/>
          <w:lang w:val="en-US"/>
        </w:rPr>
        <w:t>)</w:t>
      </w:r>
      <w:r w:rsidR="003C6E9F" w:rsidRPr="008E2901">
        <w:rPr>
          <w:rFonts w:ascii="Times New Roman" w:eastAsia="Times New Roman" w:hAnsi="Times New Roman" w:cs="Times New Roman"/>
          <w:color w:val="222222"/>
          <w:sz w:val="24"/>
          <w:szCs w:val="24"/>
        </w:rPr>
        <w:fldChar w:fldCharType="end"/>
      </w:r>
      <w:r w:rsidR="006003A0" w:rsidRPr="008E2901">
        <w:rPr>
          <w:rFonts w:ascii="Times New Roman" w:eastAsia="Times New Roman" w:hAnsi="Times New Roman" w:cs="Times New Roman"/>
          <w:color w:val="222222"/>
          <w:sz w:val="24"/>
          <w:szCs w:val="24"/>
          <w:lang w:val="en-US"/>
        </w:rPr>
        <w:t xml:space="preserve">. </w:t>
      </w:r>
      <w:r w:rsidR="00871E08" w:rsidRPr="007A4DF8">
        <w:rPr>
          <w:rFonts w:ascii="Times New Roman" w:eastAsia="Times New Roman" w:hAnsi="Times New Roman" w:cs="Times New Roman"/>
          <w:sz w:val="24"/>
          <w:szCs w:val="24"/>
          <w:lang w:val="en-US"/>
        </w:rPr>
        <w:t xml:space="preserve">The advantages are that, </w:t>
      </w:r>
      <w:r w:rsidR="00871E08" w:rsidRPr="007A4DF8">
        <w:rPr>
          <w:rFonts w:ascii="Times New Roman" w:hAnsi="Times New Roman" w:cs="Times New Roman"/>
          <w:sz w:val="24"/>
          <w:szCs w:val="24"/>
          <w:lang w:val="en-US"/>
        </w:rPr>
        <w:t xml:space="preserve">these tests are inexpensive, fast, simple to perform and more sensitive </w:t>
      </w:r>
      <w:r w:rsidR="003C6E9F" w:rsidRPr="007A4DF8">
        <w:rPr>
          <w:rFonts w:ascii="Times New Roman" w:hAnsi="Times New Roman" w:cs="Times New Roman"/>
          <w:sz w:val="24"/>
          <w:szCs w:val="24"/>
        </w:rPr>
        <w:fldChar w:fldCharType="begin">
          <w:fldData xml:space="preserve">PEVuZE5vdGU+PENpdGU+PEF1dGhvcj5Nb250b3lhPC9BdXRob3I+PFllYXI+MjAwNjwvWWVhcj48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</w:fldData>
        </w:fldChar>
      </w:r>
      <w:r w:rsidR="003C6E9F" w:rsidRPr="00191CE5">
        <w:rPr>
          <w:rFonts w:ascii="Times New Roman" w:hAnsi="Times New Roman" w:cs="Times New Roman"/>
          <w:sz w:val="24"/>
          <w:szCs w:val="24"/>
          <w:lang w:val="en-US"/>
        </w:rPr>
        <w:instrText xml:space="preserve"> ADDIN EN.CITE </w:instrText>
      </w:r>
      <w:r w:rsidR="003C6E9F" w:rsidRPr="007A4DF8">
        <w:rPr>
          <w:rFonts w:ascii="Times New Roman" w:hAnsi="Times New Roman" w:cs="Times New Roman"/>
          <w:sz w:val="24"/>
          <w:szCs w:val="24"/>
        </w:rPr>
        <w:fldChar w:fldCharType="begin">
          <w:fldData xml:space="preserve">PEVuZE5vdGU+PENpdGU+PEF1dGhvcj5Nb250b3lhPC9BdXRob3I+PFllYXI+MjAwNjwvWWVhcj48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</w:fldData>
        </w:fldChar>
      </w:r>
      <w:r w:rsidR="003C6E9F" w:rsidRPr="00191CE5">
        <w:rPr>
          <w:rFonts w:ascii="Times New Roman" w:hAnsi="Times New Roman" w:cs="Times New Roman"/>
          <w:sz w:val="24"/>
          <w:szCs w:val="24"/>
          <w:lang w:val="en-US"/>
        </w:rPr>
        <w:instrText xml:space="preserve"> ADDIN EN.CITE.DATA </w:instrText>
      </w:r>
      <w:r w:rsidR="003C6E9F" w:rsidRPr="007A4DF8">
        <w:rPr>
          <w:rFonts w:ascii="Times New Roman" w:hAnsi="Times New Roman" w:cs="Times New Roman"/>
          <w:sz w:val="24"/>
          <w:szCs w:val="24"/>
        </w:rPr>
      </w:r>
      <w:r w:rsidR="003C6E9F" w:rsidRPr="007A4DF8">
        <w:rPr>
          <w:rFonts w:ascii="Times New Roman" w:hAnsi="Times New Roman" w:cs="Times New Roman"/>
          <w:sz w:val="24"/>
          <w:szCs w:val="24"/>
        </w:rPr>
        <w:fldChar w:fldCharType="end"/>
      </w:r>
      <w:r w:rsidR="003C6E9F" w:rsidRPr="007A4DF8">
        <w:rPr>
          <w:rFonts w:ascii="Times New Roman" w:hAnsi="Times New Roman" w:cs="Times New Roman"/>
          <w:sz w:val="24"/>
          <w:szCs w:val="24"/>
        </w:rPr>
      </w:r>
      <w:r w:rsidR="003C6E9F" w:rsidRPr="007A4DF8">
        <w:rPr>
          <w:rFonts w:ascii="Times New Roman" w:hAnsi="Times New Roman" w:cs="Times New Roman"/>
          <w:sz w:val="24"/>
          <w:szCs w:val="24"/>
        </w:rPr>
        <w:fldChar w:fldCharType="separate"/>
      </w:r>
      <w:r w:rsidR="003C6E9F" w:rsidRPr="00191CE5">
        <w:rPr>
          <w:rFonts w:ascii="Times New Roman" w:hAnsi="Times New Roman" w:cs="Times New Roman"/>
          <w:noProof/>
          <w:sz w:val="24"/>
          <w:szCs w:val="24"/>
          <w:lang w:val="en-US"/>
        </w:rPr>
        <w:t>(</w:t>
      </w:r>
      <w:hyperlink w:anchor="_ENREF_15" w:tooltip="Montoya, 2006 #1037" w:history="1">
        <w:r w:rsidR="001B6D9B" w:rsidRPr="00191CE5">
          <w:rPr>
            <w:rFonts w:ascii="Times New Roman" w:hAnsi="Times New Roman" w:cs="Times New Roman"/>
            <w:noProof/>
            <w:sz w:val="24"/>
            <w:szCs w:val="24"/>
            <w:lang w:val="en-US"/>
          </w:rPr>
          <w:t>Montoya, Lukehart et al. 2006</w:t>
        </w:r>
      </w:hyperlink>
      <w:r w:rsidR="003C6E9F" w:rsidRPr="00191CE5">
        <w:rPr>
          <w:rFonts w:ascii="Times New Roman" w:hAnsi="Times New Roman" w:cs="Times New Roman"/>
          <w:noProof/>
          <w:sz w:val="24"/>
          <w:szCs w:val="24"/>
          <w:lang w:val="en-US"/>
        </w:rPr>
        <w:t>)</w:t>
      </w:r>
      <w:r w:rsidR="003C6E9F" w:rsidRPr="007A4DF8">
        <w:rPr>
          <w:rFonts w:ascii="Times New Roman" w:hAnsi="Times New Roman" w:cs="Times New Roman"/>
          <w:sz w:val="24"/>
          <w:szCs w:val="24"/>
        </w:rPr>
        <w:fldChar w:fldCharType="end"/>
      </w:r>
      <w:r w:rsidR="00871E08" w:rsidRPr="007A4DF8">
        <w:rPr>
          <w:rFonts w:ascii="Times New Roman" w:hAnsi="Times New Roman" w:cs="Times New Roman"/>
          <w:sz w:val="24"/>
          <w:szCs w:val="24"/>
          <w:lang w:val="en-US"/>
        </w:rPr>
        <w:t>.</w:t>
      </w:r>
      <w:r w:rsidR="006003A0" w:rsidRPr="007A4DF8">
        <w:rPr>
          <w:rFonts w:ascii="Times New Roman" w:hAnsi="Times New Roman" w:cs="Times New Roman"/>
          <w:sz w:val="24"/>
          <w:szCs w:val="24"/>
          <w:lang w:val="en-US"/>
        </w:rPr>
        <w:t xml:space="preserve"> </w:t>
      </w:r>
      <w:r w:rsidR="00871E08" w:rsidRPr="007A4DF8">
        <w:rPr>
          <w:rFonts w:ascii="Times New Roman" w:hAnsi="Times New Roman" w:cs="Times New Roman"/>
          <w:sz w:val="24"/>
          <w:szCs w:val="24"/>
          <w:lang w:val="en-US"/>
        </w:rPr>
        <w:t xml:space="preserve">They are able to identify the contaminated blood donors few days before the treponemal test and thus useful for acute infection. Moreover, quantifiable titers can establish a baseline to evaluate treatment response </w:t>
      </w:r>
      <w:r w:rsidR="003C6E9F" w:rsidRPr="007A4DF8">
        <w:rPr>
          <w:rFonts w:ascii="Times New Roman" w:hAnsi="Times New Roman" w:cs="Times New Roman"/>
          <w:sz w:val="24"/>
          <w:szCs w:val="24"/>
        </w:rPr>
        <w:fldChar w:fldCharType="begin"/>
      </w:r>
      <w:r w:rsidR="003C6E9F" w:rsidRPr="00191CE5">
        <w:rPr>
          <w:rFonts w:ascii="Times New Roman" w:hAnsi="Times New Roman" w:cs="Times New Roman"/>
          <w:sz w:val="24"/>
          <w:szCs w:val="24"/>
          <w:lang w:val="en-US"/>
        </w:rPr>
        <w:instrText xml:space="preserve"> ADDIN EN.CITE &lt;EndNote&gt;&lt;Cite&gt;&lt;Author&gt;Sena&lt;/Author&gt;&lt;Year&gt;2010&lt;/Year&gt;&lt;RecNum&gt;3897&lt;/RecNum&gt;&lt;DisplayText&gt;(Sena, White et al. 2010)&lt;/DisplayText&gt;&lt;record&gt;&lt;rec-number&gt;3897&lt;/rec-number&gt;&lt;foreign-keys&gt;&lt;key app="EN" db-id="rdazxs0eoxrrzhepe2c5ezf9fre2z2sa0px5"&gt;3897&lt;/key&gt;&lt;/foreign-keys&gt;&lt;ref-type name="Journal Article"&gt;17&lt;/ref-type&gt;&lt;contributors&gt;&lt;authors&gt;&lt;author&gt;Sena, A. C.&lt;/author&gt;&lt;author&gt;White, B. L.&lt;/author&gt;&lt;author&gt;Sparling, P. F.&lt;/author&gt;&lt;/authors&gt;&lt;/contributors&gt;&lt;auth-address&gt;Department of Medicine, University of North Carolina at Chapel Hill, NC 27599, USA. idrod@med.unc.edu&lt;/auth-address&gt;&lt;titles&gt;&lt;title&gt;Novel Treponema pallidum serologic tests: a paradigm shift in syphilis screening for the 21st century&lt;/title&gt;&lt;secondary-title&gt;Clin Infect Dis&lt;/secondary-title&gt;&lt;alt-title&gt;Clinical infectious diseases : an official publication of the Infectious Diseases Society of America&lt;/alt-title&gt;&lt;/titles&gt;&lt;periodical&gt;&lt;full-title&gt;Clin Infect Dis&lt;/full-title&gt;&lt;/periodical&gt;&lt;pages&gt;700-8&lt;/pages&gt;&lt;volume&gt;51&lt;/volume&gt;&lt;number&gt;6&lt;/number&gt;&lt;keywords&gt;&lt;keyword&gt;Antibodies, Bacterial/blood&lt;/keyword&gt;&lt;keyword&gt;Antigens, Bacterial&lt;/keyword&gt;&lt;keyword&gt;Bacteriological Techniques/*methods&lt;/keyword&gt;&lt;keyword&gt;Humans&lt;/keyword&gt;&lt;keyword&gt;Immunoglobulin G/blood&lt;/keyword&gt;&lt;keyword&gt;Immunoglobulin M/blood&lt;/keyword&gt;&lt;keyword&gt;Mass Screening/*methods&lt;/keyword&gt;&lt;keyword&gt;Sensitivity and Specificity&lt;/keyword&gt;&lt;keyword&gt;Serologic Tests/*methods&lt;/keyword&gt;&lt;keyword&gt;S</w:instrText>
      </w:r>
      <w:r w:rsidR="003C6E9F" w:rsidRPr="00094E5D">
        <w:rPr>
          <w:rFonts w:ascii="Times New Roman" w:hAnsi="Times New Roman" w:cs="Times New Roman"/>
          <w:sz w:val="24"/>
          <w:szCs w:val="24"/>
          <w:lang w:val="en-US"/>
        </w:rPr>
        <w:instrText>yphilis/*diagnosis&lt;/keyword&gt;&lt;keyword&gt;Treponema pallidum/immunology/*isolation &amp;amp; purification&lt;/keyword&gt;&lt;keyword&gt;United States&lt;/keyword&gt;&lt;/keywords&gt;&lt;dates&gt;&lt;year&gt;2010&lt;/year&gt;&lt;pub-dates&gt;&lt;date&gt;Sep 15&lt;/date&gt;&lt;/pub-dates&gt;&lt;/dates&gt;&lt;isbn&gt;1537-6591 (Electronic)&amp;#xD;1058-4838 (Linking)&lt;/isbn&gt;&lt;accession-num&gt;20687840&lt;/accession-num&gt;&lt;urls&gt;&lt;related-urls&gt;&lt;url&gt;http://www.ncbi.nlm.nih.gov/pubmed/20687840&lt;/url&gt;&lt;/related-urls&gt;&lt;/urls&gt;&lt;electronic-resource-num&gt;10.1086/655832&lt;/electronic-resource-num&gt;&lt;/record&gt;&lt;/Cite&gt;&lt;/EndNote&gt;</w:instrText>
      </w:r>
      <w:r w:rsidR="003C6E9F" w:rsidRPr="007A4DF8">
        <w:rPr>
          <w:rFonts w:ascii="Times New Roman" w:hAnsi="Times New Roman" w:cs="Times New Roman"/>
          <w:sz w:val="24"/>
          <w:szCs w:val="24"/>
        </w:rPr>
        <w:fldChar w:fldCharType="separate"/>
      </w:r>
      <w:r w:rsidR="003C6E9F" w:rsidRPr="00094E5D">
        <w:rPr>
          <w:rFonts w:ascii="Times New Roman" w:hAnsi="Times New Roman" w:cs="Times New Roman"/>
          <w:noProof/>
          <w:sz w:val="24"/>
          <w:szCs w:val="24"/>
          <w:lang w:val="en-US"/>
        </w:rPr>
        <w:t>(</w:t>
      </w:r>
      <w:hyperlink w:anchor="_ENREF_27" w:tooltip="Sena, 2010 #3897" w:history="1">
        <w:r w:rsidR="001B6D9B" w:rsidRPr="00094E5D">
          <w:rPr>
            <w:rFonts w:ascii="Times New Roman" w:hAnsi="Times New Roman" w:cs="Times New Roman"/>
            <w:noProof/>
            <w:sz w:val="24"/>
            <w:szCs w:val="24"/>
            <w:lang w:val="en-US"/>
          </w:rPr>
          <w:t>Sena, White et al. 2010</w:t>
        </w:r>
      </w:hyperlink>
      <w:r w:rsidR="003C6E9F" w:rsidRPr="00094E5D">
        <w:rPr>
          <w:rFonts w:ascii="Times New Roman" w:hAnsi="Times New Roman" w:cs="Times New Roman"/>
          <w:noProof/>
          <w:sz w:val="24"/>
          <w:szCs w:val="24"/>
          <w:lang w:val="en-US"/>
        </w:rPr>
        <w:t>)</w:t>
      </w:r>
      <w:r w:rsidR="003C6E9F" w:rsidRPr="007A4DF8">
        <w:rPr>
          <w:rFonts w:ascii="Times New Roman" w:hAnsi="Times New Roman" w:cs="Times New Roman"/>
          <w:sz w:val="24"/>
          <w:szCs w:val="24"/>
        </w:rPr>
        <w:fldChar w:fldCharType="end"/>
      </w:r>
      <w:r w:rsidR="00FA00ED" w:rsidRPr="007A4DF8">
        <w:rPr>
          <w:rFonts w:ascii="Times New Roman" w:hAnsi="Times New Roman" w:cs="Times New Roman"/>
          <w:sz w:val="24"/>
          <w:szCs w:val="24"/>
          <w:lang w:val="en-US"/>
        </w:rPr>
        <w:t xml:space="preserve">, </w:t>
      </w:r>
      <w:r w:rsidR="000B2E66" w:rsidRPr="007A4DF8">
        <w:rPr>
          <w:rFonts w:ascii="Times New Roman" w:hAnsi="Times New Roman" w:cs="Times New Roman"/>
          <w:sz w:val="24"/>
          <w:szCs w:val="24"/>
          <w:lang w:val="en-US"/>
        </w:rPr>
        <w:t>a</w:t>
      </w:r>
      <w:r w:rsidR="000B2E66" w:rsidRPr="008E2901">
        <w:rPr>
          <w:rFonts w:ascii="Times New Roman" w:hAnsi="Times New Roman" w:cs="Times New Roman"/>
          <w:sz w:val="24"/>
          <w:szCs w:val="24"/>
          <w:lang w:val="en-US"/>
        </w:rPr>
        <w:t>s they</w:t>
      </w:r>
      <w:r w:rsidR="001D7235" w:rsidRPr="008E2901">
        <w:rPr>
          <w:rFonts w:ascii="Times New Roman" w:hAnsi="Times New Roman" w:cs="Times New Roman"/>
          <w:sz w:val="24"/>
          <w:szCs w:val="24"/>
          <w:lang w:val="en-US"/>
        </w:rPr>
        <w:t xml:space="preserve"> usually revert</w:t>
      </w:r>
      <w:r w:rsidR="0013424C" w:rsidRPr="008E2901">
        <w:rPr>
          <w:rFonts w:ascii="Times New Roman" w:hAnsi="Times New Roman" w:cs="Times New Roman"/>
          <w:sz w:val="24"/>
          <w:szCs w:val="24"/>
          <w:lang w:val="en-US"/>
        </w:rPr>
        <w:t xml:space="preserve"> to negative after successful treatment </w:t>
      </w:r>
      <w:r w:rsidR="001E5158" w:rsidRPr="008E2901">
        <w:rPr>
          <w:rFonts w:ascii="Times New Roman" w:eastAsia="Times New Roman" w:hAnsi="Times New Roman" w:cs="Times New Roman"/>
          <w:color w:val="222222"/>
          <w:sz w:val="24"/>
          <w:szCs w:val="24"/>
        </w:rPr>
        <w:fldChar w:fldCharType="begin"/>
      </w:r>
      <w:r w:rsidR="003C6E9F" w:rsidRPr="00094E5D">
        <w:rPr>
          <w:rFonts w:ascii="Times New Roman" w:eastAsia="Times New Roman" w:hAnsi="Times New Roman" w:cs="Times New Roman"/>
          <w:color w:val="222222"/>
          <w:sz w:val="24"/>
          <w:szCs w:val="24"/>
          <w:lang w:val="en-US"/>
        </w:rPr>
        <w:instrText xml:space="preserve"> ADDIN EN.CITE &lt;EndNote&gt;&lt;Cite&gt;&lt;Author&gt;Larsen&lt;/Author&gt;&lt;Year&gt;1998&lt;/Year&gt;&lt;RecNum&gt;4&lt;/RecNum&gt;&lt;DisplayText&gt;(Larsen 1989, Romanowski, Sutherland et al. 1991, Larsen, Pope et al. 1998)&lt;/DisplayText&gt;&lt;record&gt;&lt;rec-number&gt;4&lt;/rec-number&gt;&lt;foreign-keys&gt;&lt;key app="EN" db-id="rdazxs0eoxrrzhepe2c5ezf9fre2z2sa0px5"&gt;4&lt;/key&gt;&lt;/foreign-keys&gt;&lt;ref-type name="Journal Article"&gt;17&lt;/ref-type&gt;&lt;contributors&gt;&lt;authors&gt;&lt;author&gt;Larsen, S.A.&lt;/author&gt;&lt;author&gt;Pope, V.&lt;/author&gt;&lt;author&gt;Johnson, R.E.&lt;/author&gt;&lt;/authors&gt;&lt;/contributors&gt;&lt;titles&gt;&lt;title&gt;Manual of test for syphilis., 9th edition.  Washington, DC: American Public Health Association&lt;/title&gt;&lt;/titles&gt;&lt;dates&gt;&lt;year&gt;1998&lt;/year&gt;&lt;/dates&gt;&lt;urls&gt;&lt;/urls&gt;&lt;/record&gt;&lt;/Cite&gt;&lt;Cite&gt;&lt;Author&gt;Larsen&lt;/Author&gt;&lt;Year&gt;1989&lt;/Year&gt;&lt;RecNum&gt;7&lt;/RecNum&gt;&lt;record&gt;&lt;rec-number&gt;7&lt;/rec-number&gt;&lt;foreign-keys&gt;&lt;key app="EN" db-id="rdazxs0eoxrrzhepe2c5ezf9fre2z2sa0px5"&gt;7&lt;/key&gt;&lt;/foreign-keys&gt;&lt;ref-type name="Journal Article"&gt;17&lt;/ref-type&gt;&lt;contributors&gt;&lt;authors&gt;&lt;author&gt;Larsen, S. A. &lt;/author&gt;&lt;/authors&gt;&lt;/contributors&gt;&lt;titles&gt;&lt;title&gt;Syphilis. &lt;/title&gt;&lt;secondary-title&gt;Clin. Lab. Med&lt;/secondary-title&gt;&lt;/titles&gt;&lt;periodical&gt;&lt;full-title&gt;Clin. Lab. Med&lt;/full-title&gt;&lt;/periodical&gt;&lt;pages&gt;545–557&lt;/pages&gt;&lt;volume&gt;9&lt;/volume&gt;&lt;dates&gt;&lt;year&gt;1989&lt;/year&gt;&lt;/dates&gt;&lt;urls&gt;&lt;/urls&gt;&lt;/record&gt;&lt;/Cite&gt;&lt;Cite&gt;&lt;Author&gt;Romanowski&lt;/Author&gt;&lt;Year&gt;1991&lt;/Year&gt;&lt;RecNum&gt;8&lt;/RecNum&gt;&lt;record&gt;&lt;rec-number&gt;8&lt;/rec-number&gt;&lt;foreign-keys&gt;&lt;key app="EN" db-id="rdazxs0eoxrrzhepe2c5ezf9fre2z2sa0px5"&gt;8&lt;/key&gt;&lt;/foreign-keys&gt;&lt;ref-type name="Journal Article"&gt;17&lt;/ref-type&gt;&lt;contributors&gt;&lt;authors&gt;&lt;author&gt;Romanowski, B.&lt;/author&gt;&lt;author&gt;Sutherland, R.&lt;/author&gt;&lt;author&gt;Fick, F.H.&lt;/author&gt;&lt;author&gt;Mooney, D.&lt;/author&gt;&lt;author&gt;Love, E.J.&lt;/author&gt;&lt;/authors&gt;&lt;/contributors&gt;&lt;titles&gt;&lt;title&gt;Serologic response to treatment of infectious syphilis.&lt;/title&gt;&lt;secondary-title&gt;Ann. Intern. Med.&lt;/secondary-title&gt;&lt;/titles&gt;&lt;periodical&gt;&lt;full-title&gt;Ann. Intern. Med.&lt;/full-title&gt;&lt;/periodical&gt;&lt;pages&gt;1005-1009&lt;/pages&gt;&lt;volume&gt;114&lt;/volume&gt;&lt;dates&gt;&lt;year&gt;1991&lt;/year&gt;&lt;/dates&gt;&lt;urls&gt;&lt;/urls&gt;&lt;/record&gt;&lt;/Cite&gt;&lt;/EndNote&gt;</w:instrText>
      </w:r>
      <w:r w:rsidR="001E5158" w:rsidRPr="008E2901">
        <w:rPr>
          <w:rFonts w:ascii="Times New Roman" w:eastAsia="Times New Roman" w:hAnsi="Times New Roman" w:cs="Times New Roman"/>
          <w:color w:val="222222"/>
          <w:sz w:val="24"/>
          <w:szCs w:val="24"/>
        </w:rPr>
        <w:fldChar w:fldCharType="separate"/>
      </w:r>
      <w:r w:rsidR="003C6E9F" w:rsidRPr="00094E5D">
        <w:rPr>
          <w:rFonts w:ascii="Times New Roman" w:eastAsia="Times New Roman" w:hAnsi="Times New Roman" w:cs="Times New Roman"/>
          <w:noProof/>
          <w:color w:val="222222"/>
          <w:sz w:val="24"/>
          <w:szCs w:val="24"/>
          <w:lang w:val="en-US"/>
        </w:rPr>
        <w:t>(</w:t>
      </w:r>
      <w:hyperlink w:anchor="_ENREF_11" w:tooltip="Larsen, 1989 #7" w:history="1">
        <w:r w:rsidR="001B6D9B" w:rsidRPr="00094E5D">
          <w:rPr>
            <w:rFonts w:ascii="Times New Roman" w:eastAsia="Times New Roman" w:hAnsi="Times New Roman" w:cs="Times New Roman"/>
            <w:noProof/>
            <w:color w:val="222222"/>
            <w:sz w:val="24"/>
            <w:szCs w:val="24"/>
            <w:lang w:val="en-US"/>
          </w:rPr>
          <w:t>Larsen 1989</w:t>
        </w:r>
      </w:hyperlink>
      <w:r w:rsidR="003C6E9F" w:rsidRPr="00094E5D">
        <w:rPr>
          <w:rFonts w:ascii="Times New Roman" w:eastAsia="Times New Roman" w:hAnsi="Times New Roman" w:cs="Times New Roman"/>
          <w:noProof/>
          <w:color w:val="222222"/>
          <w:sz w:val="24"/>
          <w:szCs w:val="24"/>
          <w:lang w:val="en-US"/>
        </w:rPr>
        <w:t xml:space="preserve">, </w:t>
      </w:r>
      <w:hyperlink w:anchor="_ENREF_20" w:tooltip="Romanowski, 1991 #8" w:history="1">
        <w:r w:rsidR="001B6D9B" w:rsidRPr="00094E5D">
          <w:rPr>
            <w:rFonts w:ascii="Times New Roman" w:eastAsia="Times New Roman" w:hAnsi="Times New Roman" w:cs="Times New Roman"/>
            <w:noProof/>
            <w:color w:val="222222"/>
            <w:sz w:val="24"/>
            <w:szCs w:val="24"/>
            <w:lang w:val="en-US"/>
          </w:rPr>
          <w:t>Romanowski, Sutherland et al. 1991</w:t>
        </w:r>
      </w:hyperlink>
      <w:r w:rsidR="003C6E9F" w:rsidRPr="00094E5D">
        <w:rPr>
          <w:rFonts w:ascii="Times New Roman" w:eastAsia="Times New Roman" w:hAnsi="Times New Roman" w:cs="Times New Roman"/>
          <w:noProof/>
          <w:color w:val="222222"/>
          <w:sz w:val="24"/>
          <w:szCs w:val="24"/>
          <w:lang w:val="en-US"/>
        </w:rPr>
        <w:t xml:space="preserve">, </w:t>
      </w:r>
      <w:hyperlink w:anchor="_ENREF_12" w:tooltip="Larsen, 1998 #4" w:history="1">
        <w:r w:rsidR="001B6D9B" w:rsidRPr="00094E5D">
          <w:rPr>
            <w:rFonts w:ascii="Times New Roman" w:eastAsia="Times New Roman" w:hAnsi="Times New Roman" w:cs="Times New Roman"/>
            <w:noProof/>
            <w:color w:val="222222"/>
            <w:sz w:val="24"/>
            <w:szCs w:val="24"/>
            <w:lang w:val="en-US"/>
          </w:rPr>
          <w:t>Larsen, Pope et al. 1998</w:t>
        </w:r>
      </w:hyperlink>
      <w:r w:rsidR="003C6E9F" w:rsidRPr="00094E5D">
        <w:rPr>
          <w:rFonts w:ascii="Times New Roman" w:eastAsia="Times New Roman" w:hAnsi="Times New Roman" w:cs="Times New Roman"/>
          <w:noProof/>
          <w:color w:val="222222"/>
          <w:sz w:val="24"/>
          <w:szCs w:val="24"/>
          <w:lang w:val="en-US"/>
        </w:rPr>
        <w:t>)</w:t>
      </w:r>
      <w:r w:rsidR="001E5158" w:rsidRPr="008E2901">
        <w:rPr>
          <w:rFonts w:ascii="Times New Roman" w:eastAsia="Times New Roman" w:hAnsi="Times New Roman" w:cs="Times New Roman"/>
          <w:color w:val="222222"/>
          <w:sz w:val="24"/>
          <w:szCs w:val="24"/>
        </w:rPr>
        <w:fldChar w:fldCharType="end"/>
      </w:r>
      <w:r w:rsidR="006003A0" w:rsidRPr="008E2901">
        <w:rPr>
          <w:rFonts w:ascii="Times New Roman" w:eastAsia="Times New Roman" w:hAnsi="Times New Roman" w:cs="Times New Roman"/>
          <w:color w:val="222222"/>
          <w:sz w:val="24"/>
          <w:szCs w:val="24"/>
          <w:lang w:val="en-US"/>
        </w:rPr>
        <w:t>.</w:t>
      </w:r>
      <w:r w:rsidR="0013424C" w:rsidRPr="008E2901">
        <w:rPr>
          <w:rFonts w:ascii="Times New Roman" w:hAnsi="Times New Roman" w:cs="Times New Roman"/>
          <w:color w:val="000000"/>
          <w:sz w:val="24"/>
          <w:szCs w:val="24"/>
          <w:lang w:val="en-US"/>
        </w:rPr>
        <w:t xml:space="preserve"> </w:t>
      </w:r>
      <w:r w:rsidR="00E7434B" w:rsidRPr="007A4DF8">
        <w:rPr>
          <w:rFonts w:ascii="Times New Roman" w:hAnsi="Times New Roman" w:cs="Times New Roman"/>
          <w:sz w:val="24"/>
          <w:szCs w:val="24"/>
          <w:lang w:val="en-US"/>
        </w:rPr>
        <w:t xml:space="preserve">However, VDRL and RPR cannot be automated and are </w:t>
      </w:r>
      <w:r w:rsidR="000B2E66" w:rsidRPr="007A4DF8">
        <w:rPr>
          <w:rFonts w:ascii="Times New Roman" w:hAnsi="Times New Roman" w:cs="Times New Roman"/>
          <w:sz w:val="24"/>
          <w:szCs w:val="24"/>
          <w:lang w:val="en-US"/>
        </w:rPr>
        <w:t xml:space="preserve">therefore </w:t>
      </w:r>
      <w:r w:rsidR="00E7434B" w:rsidRPr="007A4DF8">
        <w:rPr>
          <w:rFonts w:ascii="Times New Roman" w:hAnsi="Times New Roman" w:cs="Times New Roman"/>
          <w:sz w:val="24"/>
          <w:szCs w:val="24"/>
          <w:lang w:val="en-US"/>
        </w:rPr>
        <w:t>time-consuming if used for large scale testing</w:t>
      </w:r>
      <w:r w:rsidR="000B2E66" w:rsidRPr="007A4DF8">
        <w:rPr>
          <w:rFonts w:ascii="Times New Roman" w:hAnsi="Times New Roman" w:cs="Times New Roman"/>
          <w:sz w:val="24"/>
          <w:szCs w:val="24"/>
          <w:lang w:val="en-US"/>
        </w:rPr>
        <w:t>.</w:t>
      </w:r>
      <w:r w:rsidR="00E7434B" w:rsidRPr="007A4DF8">
        <w:rPr>
          <w:rFonts w:ascii="Times New Roman" w:hAnsi="Times New Roman" w:cs="Times New Roman"/>
          <w:sz w:val="24"/>
          <w:szCs w:val="24"/>
          <w:lang w:val="en-US"/>
        </w:rPr>
        <w:t xml:space="preserve"> </w:t>
      </w:r>
      <w:r w:rsidR="000B2E66" w:rsidRPr="007A4DF8">
        <w:rPr>
          <w:rFonts w:ascii="Times New Roman" w:hAnsi="Times New Roman" w:cs="Times New Roman"/>
          <w:sz w:val="24"/>
          <w:szCs w:val="24"/>
          <w:lang w:val="en-US"/>
        </w:rPr>
        <w:t>I</w:t>
      </w:r>
      <w:r w:rsidR="00E7434B" w:rsidRPr="007A4DF8">
        <w:rPr>
          <w:rFonts w:ascii="Times New Roman" w:hAnsi="Times New Roman" w:cs="Times New Roman"/>
          <w:sz w:val="24"/>
          <w:szCs w:val="24"/>
          <w:lang w:val="en-US"/>
        </w:rPr>
        <w:t>n addition</w:t>
      </w:r>
      <w:r w:rsidR="00B52730" w:rsidRPr="007A4DF8">
        <w:rPr>
          <w:rFonts w:ascii="Times New Roman" w:hAnsi="Times New Roman" w:cs="Times New Roman"/>
          <w:sz w:val="24"/>
          <w:szCs w:val="24"/>
          <w:lang w:val="en-US"/>
        </w:rPr>
        <w:t>,</w:t>
      </w:r>
      <w:r w:rsidR="00E7434B" w:rsidRPr="007A4DF8">
        <w:rPr>
          <w:rFonts w:ascii="Times New Roman" w:hAnsi="Times New Roman" w:cs="Times New Roman"/>
          <w:sz w:val="24"/>
          <w:szCs w:val="24"/>
          <w:lang w:val="en-US"/>
        </w:rPr>
        <w:t xml:space="preserve"> results may be difficult to interpret and require </w:t>
      </w:r>
      <w:r w:rsidR="000B2E66" w:rsidRPr="007A4DF8">
        <w:rPr>
          <w:rFonts w:ascii="Times New Roman" w:hAnsi="Times New Roman" w:cs="Times New Roman"/>
          <w:sz w:val="24"/>
          <w:szCs w:val="24"/>
          <w:lang w:val="en-US"/>
        </w:rPr>
        <w:t xml:space="preserve">sufficient </w:t>
      </w:r>
      <w:r w:rsidR="00E7434B" w:rsidRPr="007A4DF8">
        <w:rPr>
          <w:rFonts w:ascii="Times New Roman" w:hAnsi="Times New Roman" w:cs="Times New Roman"/>
          <w:sz w:val="24"/>
          <w:szCs w:val="24"/>
          <w:lang w:val="en-US"/>
        </w:rPr>
        <w:t xml:space="preserve">training of health personnel to ensure </w:t>
      </w:r>
      <w:r w:rsidR="000B2E66" w:rsidRPr="007A4DF8">
        <w:rPr>
          <w:rFonts w:ascii="Times New Roman" w:hAnsi="Times New Roman" w:cs="Times New Roman"/>
          <w:sz w:val="24"/>
          <w:szCs w:val="24"/>
          <w:lang w:val="en-US"/>
        </w:rPr>
        <w:t xml:space="preserve">correct </w:t>
      </w:r>
      <w:r w:rsidR="00E7434B" w:rsidRPr="007A4DF8">
        <w:rPr>
          <w:rFonts w:ascii="Times New Roman" w:hAnsi="Times New Roman" w:cs="Times New Roman"/>
          <w:sz w:val="24"/>
          <w:szCs w:val="24"/>
          <w:lang w:val="en-US"/>
        </w:rPr>
        <w:t xml:space="preserve">testing </w:t>
      </w:r>
      <w:r w:rsidR="000B2E66" w:rsidRPr="007A4DF8">
        <w:rPr>
          <w:rFonts w:ascii="Times New Roman" w:hAnsi="Times New Roman" w:cs="Times New Roman"/>
          <w:sz w:val="24"/>
          <w:szCs w:val="24"/>
          <w:lang w:val="en-US"/>
        </w:rPr>
        <w:t>and interpretation</w:t>
      </w:r>
      <w:r w:rsidR="00E7434B" w:rsidRPr="007A4DF8">
        <w:rPr>
          <w:rFonts w:ascii="Times New Roman" w:hAnsi="Times New Roman" w:cs="Times New Roman"/>
          <w:sz w:val="24"/>
          <w:szCs w:val="24"/>
          <w:lang w:val="en-US"/>
        </w:rPr>
        <w:t>.</w:t>
      </w:r>
      <w:r w:rsidR="00E7434B" w:rsidRPr="007A4DF8">
        <w:rPr>
          <w:rFonts w:ascii="Times New Roman" w:eastAsia="Times New Roman" w:hAnsi="Times New Roman" w:cs="Times New Roman"/>
          <w:sz w:val="24"/>
          <w:szCs w:val="24"/>
          <w:lang w:val="en-US"/>
        </w:rPr>
        <w:t xml:space="preserve"> </w:t>
      </w:r>
      <w:r w:rsidR="0013424C" w:rsidRPr="007A4DF8">
        <w:rPr>
          <w:rFonts w:ascii="Times New Roman" w:eastAsia="Times New Roman" w:hAnsi="Times New Roman" w:cs="Times New Roman"/>
          <w:sz w:val="24"/>
          <w:szCs w:val="24"/>
          <w:lang w:val="en-US"/>
        </w:rPr>
        <w:t>A</w:t>
      </w:r>
      <w:r w:rsidR="000B2E66" w:rsidRPr="007A4DF8">
        <w:rPr>
          <w:rFonts w:ascii="Times New Roman" w:eastAsia="Times New Roman" w:hAnsi="Times New Roman" w:cs="Times New Roman"/>
          <w:sz w:val="24"/>
          <w:szCs w:val="24"/>
          <w:lang w:val="en-US"/>
        </w:rPr>
        <w:t>nother</w:t>
      </w:r>
      <w:r w:rsidR="0013424C" w:rsidRPr="007A4DF8">
        <w:rPr>
          <w:rFonts w:ascii="Times New Roman" w:eastAsia="Times New Roman" w:hAnsi="Times New Roman" w:cs="Times New Roman"/>
          <w:sz w:val="24"/>
          <w:szCs w:val="24"/>
          <w:lang w:val="en-US"/>
        </w:rPr>
        <w:t xml:space="preserve"> major pr</w:t>
      </w:r>
      <w:r w:rsidR="0013424C" w:rsidRPr="008E2901">
        <w:rPr>
          <w:rFonts w:ascii="Times New Roman" w:eastAsia="Times New Roman" w:hAnsi="Times New Roman" w:cs="Times New Roman"/>
          <w:color w:val="222222"/>
          <w:sz w:val="24"/>
          <w:szCs w:val="24"/>
          <w:lang w:val="en-US"/>
        </w:rPr>
        <w:t xml:space="preserve">oblem when using non-treponemal tests is the possibility of biological false positive reactions due to cross-reactivity with molecules in </w:t>
      </w:r>
      <w:r w:rsidR="00637C51" w:rsidRPr="008E2901">
        <w:rPr>
          <w:rFonts w:ascii="Times New Roman" w:eastAsia="Times New Roman" w:hAnsi="Times New Roman" w:cs="Times New Roman"/>
          <w:color w:val="222222"/>
          <w:sz w:val="24"/>
          <w:szCs w:val="24"/>
          <w:lang w:val="en-US"/>
        </w:rPr>
        <w:t xml:space="preserve">other </w:t>
      </w:r>
      <w:r w:rsidR="0013424C" w:rsidRPr="008E2901">
        <w:rPr>
          <w:rFonts w:ascii="Times New Roman" w:eastAsia="Times New Roman" w:hAnsi="Times New Roman" w:cs="Times New Roman"/>
          <w:color w:val="222222"/>
          <w:sz w:val="24"/>
          <w:szCs w:val="24"/>
          <w:lang w:val="en-US"/>
        </w:rPr>
        <w:t>conditions such as viral infections, pregnancy, malignant neoplasm</w:t>
      </w:r>
      <w:r w:rsidR="004629F1" w:rsidRPr="008E2901">
        <w:rPr>
          <w:rFonts w:ascii="Times New Roman" w:eastAsia="Times New Roman" w:hAnsi="Times New Roman" w:cs="Times New Roman"/>
          <w:color w:val="222222"/>
          <w:sz w:val="24"/>
          <w:szCs w:val="24"/>
          <w:lang w:val="en-US"/>
        </w:rPr>
        <w:t>s</w:t>
      </w:r>
      <w:r w:rsidR="0013424C" w:rsidRPr="008E2901">
        <w:rPr>
          <w:rFonts w:ascii="Times New Roman" w:eastAsia="Times New Roman" w:hAnsi="Times New Roman" w:cs="Times New Roman"/>
          <w:color w:val="222222"/>
          <w:sz w:val="24"/>
          <w:szCs w:val="24"/>
          <w:lang w:val="en-US"/>
        </w:rPr>
        <w:t xml:space="preserve">, autoimmune diseases, and advanced age </w:t>
      </w:r>
      <w:r w:rsidR="00F62A63" w:rsidRPr="008E2901">
        <w:rPr>
          <w:rFonts w:ascii="Times New Roman" w:eastAsia="Times New Roman" w:hAnsi="Times New Roman" w:cs="Times New Roman"/>
          <w:color w:val="222222"/>
          <w:sz w:val="24"/>
          <w:szCs w:val="24"/>
        </w:rPr>
        <w:fldChar w:fldCharType="begin"/>
      </w:r>
      <w:r w:rsidR="00A65401" w:rsidRPr="00191CE5">
        <w:rPr>
          <w:rFonts w:ascii="Times New Roman" w:eastAsia="Times New Roman" w:hAnsi="Times New Roman" w:cs="Times New Roman"/>
          <w:color w:val="222222"/>
          <w:sz w:val="24"/>
          <w:szCs w:val="24"/>
          <w:lang w:val="en-US"/>
        </w:rPr>
        <w:instrText xml:space="preserve"> ADDIN EN.CITE &lt;EndNote&gt;&lt;Cite&gt;&lt;Author&gt;Larsen&lt;/Author&gt;&lt;Year&gt;1995&lt;/Year&gt;&lt;RecNum&gt;9&lt;/RecNum&gt;&lt;DisplayText&gt;(Larsen, Steiner et al. 1995, Sena, White et al. 2010)&lt;/DisplayText&gt;&lt;record&gt;&lt;rec-number&gt;9&lt;/rec-number&gt;&lt;foreign-keys&gt;&lt;key app="EN" db-id="rdazxs0eoxrrzhepe2c5ezf9fre2z2sa0px5"&gt;9&lt;/key&gt;&lt;/foreign-keys&gt;&lt;ref-type name="Journal Article"&gt;17&lt;/ref-type&gt;&lt;contributors&gt;&lt;authors&gt;&lt;author&gt;Larsen, S.A.&lt;/author&gt;&lt;author&gt;Steiner, B.M.&lt;/author&gt;&lt;author&gt;Rudolph, A.H.&lt;/author&gt;&lt;/authors&gt;&lt;/contributors&gt;&lt;titles&gt;&lt;title&gt;Laboratory diagnosis and interpretation of tests for syphilis. &lt;/title&gt;&lt;secondary-title&gt;Clin Microbiol Rev&lt;/secondary-title&gt;&lt;/titles&gt;&lt;periodical&gt;&lt;full-title&gt;Clin Microbiol Rev&lt;/full-title&gt;&lt;/periodical&gt;&lt;pages&gt;1-21&lt;/pages&gt;&lt;volume&gt;8&lt;/volume&gt;&lt;dates&gt;&lt;year&gt;1995&lt;/year&gt;&lt;/dates&gt;&lt;urls&gt;&lt;/urls&gt;&lt;/record&gt;&lt;/Cite&gt;&lt;Cite&gt;&lt;Author&gt;Sena&lt;/Author&gt;&lt;Year&gt;2010&lt;/Year&gt;&lt;RecNum&gt;10&lt;/RecNum&gt;&lt;record&gt;&lt;rec-number&gt;10&lt;/rec-number&gt;&lt;foreign-keys&gt;&lt;key app="EN" db-id="rdazxs0eoxrrzhepe2c5ezf9fre2z2sa0px5"&gt;10&lt;/key&gt;&lt;/foreign-keys&gt;&lt;ref-type name="Journal Article"&gt;17&lt;/ref-type&gt;&lt;contributors&gt;&lt;authors&gt;&lt;author&gt;Sena, A.C. &lt;/author&gt;&lt;author&gt;White, B.L. &lt;/author&gt;&lt;author&gt;Sparling, P.F. &lt;/author&gt;&lt;/authors&gt;&lt;/contributors&gt;&lt;titles&gt;&lt;title&gt;Novel Treponema pallidum serologic tests: a paradigm shift in syphilis screening for the 21st century. &lt;/title&gt;&lt;secondary-title&gt;Clin Infect Dis&lt;/secondary-title&gt;&lt;/titles&gt;&lt;periodical&gt;&lt;full-title&gt;Clin Infect Dis&lt;/full-title&gt;&lt;/periodical&gt;&lt;pages&gt;700-8&lt;/pages&gt;&lt;volume&gt;51&lt;/volume&gt;&lt;dates&gt;&lt;year&gt;2010&lt;/year&gt;&lt;/dates&gt;&lt;urls&gt;&lt;/urls&gt;&lt;/record&gt;&lt;/Cite&gt;&lt;/EndNote&gt;</w:instrText>
      </w:r>
      <w:r w:rsidR="00F62A63" w:rsidRPr="008E2901">
        <w:rPr>
          <w:rFonts w:ascii="Times New Roman" w:eastAsia="Times New Roman" w:hAnsi="Times New Roman" w:cs="Times New Roman"/>
          <w:color w:val="222222"/>
          <w:sz w:val="24"/>
          <w:szCs w:val="24"/>
        </w:rPr>
        <w:fldChar w:fldCharType="separate"/>
      </w:r>
      <w:r w:rsidR="00A65401" w:rsidRPr="00191CE5">
        <w:rPr>
          <w:rFonts w:ascii="Times New Roman" w:eastAsia="Times New Roman" w:hAnsi="Times New Roman" w:cs="Times New Roman"/>
          <w:noProof/>
          <w:color w:val="222222"/>
          <w:sz w:val="24"/>
          <w:szCs w:val="24"/>
          <w:lang w:val="en-US"/>
        </w:rPr>
        <w:t>(</w:t>
      </w:r>
      <w:hyperlink w:anchor="_ENREF_13" w:tooltip="Larsen, 1995 #9" w:history="1">
        <w:r w:rsidR="001B6D9B" w:rsidRPr="00191CE5">
          <w:rPr>
            <w:rFonts w:ascii="Times New Roman" w:eastAsia="Times New Roman" w:hAnsi="Times New Roman" w:cs="Times New Roman"/>
            <w:noProof/>
            <w:color w:val="222222"/>
            <w:sz w:val="24"/>
            <w:szCs w:val="24"/>
            <w:lang w:val="en-US"/>
          </w:rPr>
          <w:t>Larsen, Steiner et al. 1995</w:t>
        </w:r>
      </w:hyperlink>
      <w:r w:rsidR="00A65401" w:rsidRPr="00191CE5">
        <w:rPr>
          <w:rFonts w:ascii="Times New Roman" w:eastAsia="Times New Roman" w:hAnsi="Times New Roman" w:cs="Times New Roman"/>
          <w:noProof/>
          <w:color w:val="222222"/>
          <w:sz w:val="24"/>
          <w:szCs w:val="24"/>
          <w:lang w:val="en-US"/>
        </w:rPr>
        <w:t xml:space="preserve">, </w:t>
      </w:r>
      <w:hyperlink w:anchor="_ENREF_28" w:tooltip="Sena, 2010 #10" w:history="1">
        <w:r w:rsidR="001B6D9B" w:rsidRPr="00191CE5">
          <w:rPr>
            <w:rFonts w:ascii="Times New Roman" w:eastAsia="Times New Roman" w:hAnsi="Times New Roman" w:cs="Times New Roman"/>
            <w:noProof/>
            <w:color w:val="222222"/>
            <w:sz w:val="24"/>
            <w:szCs w:val="24"/>
            <w:lang w:val="en-US"/>
          </w:rPr>
          <w:t>Sena, White et al. 2010</w:t>
        </w:r>
      </w:hyperlink>
      <w:r w:rsidR="00A65401" w:rsidRPr="00191CE5">
        <w:rPr>
          <w:rFonts w:ascii="Times New Roman" w:eastAsia="Times New Roman" w:hAnsi="Times New Roman" w:cs="Times New Roman"/>
          <w:noProof/>
          <w:color w:val="222222"/>
          <w:sz w:val="24"/>
          <w:szCs w:val="24"/>
          <w:lang w:val="en-US"/>
        </w:rPr>
        <w:t>)</w:t>
      </w:r>
      <w:r w:rsidR="00F62A63" w:rsidRPr="008E2901">
        <w:rPr>
          <w:rFonts w:ascii="Times New Roman" w:eastAsia="Times New Roman" w:hAnsi="Times New Roman" w:cs="Times New Roman"/>
          <w:color w:val="222222"/>
          <w:sz w:val="24"/>
          <w:szCs w:val="24"/>
        </w:rPr>
        <w:fldChar w:fldCharType="end"/>
      </w:r>
      <w:r w:rsidR="00F62A63" w:rsidRPr="008E2901">
        <w:rPr>
          <w:rFonts w:ascii="Times New Roman" w:eastAsia="Times New Roman" w:hAnsi="Times New Roman" w:cs="Times New Roman"/>
          <w:color w:val="222222"/>
          <w:sz w:val="24"/>
          <w:szCs w:val="24"/>
          <w:lang w:val="en-US"/>
        </w:rPr>
        <w:t>.</w:t>
      </w:r>
      <w:r w:rsidR="007C0366" w:rsidRPr="008E2901">
        <w:rPr>
          <w:rFonts w:ascii="Times New Roman" w:eastAsia="Times New Roman" w:hAnsi="Times New Roman" w:cs="Times New Roman"/>
          <w:color w:val="222222"/>
          <w:sz w:val="24"/>
          <w:szCs w:val="24"/>
          <w:lang w:val="en-US"/>
        </w:rPr>
        <w:t xml:space="preserve"> </w:t>
      </w:r>
      <w:r w:rsidR="006856B3" w:rsidRPr="008E2901">
        <w:rPr>
          <w:rFonts w:ascii="Times New Roman" w:eastAsia="Times New Roman" w:hAnsi="Times New Roman" w:cs="Times New Roman"/>
          <w:color w:val="222222"/>
          <w:sz w:val="24"/>
          <w:szCs w:val="24"/>
          <w:lang w:val="en-US"/>
        </w:rPr>
        <w:t xml:space="preserve"> </w:t>
      </w:r>
    </w:p>
    <w:p w14:paraId="3D593193" w14:textId="4082D591" w:rsidR="00F62A63" w:rsidRPr="008E2901" w:rsidRDefault="007C0366" w:rsidP="001969CE">
      <w:pPr>
        <w:spacing w:after="0" w:line="360" w:lineRule="auto"/>
        <w:jc w:val="both"/>
        <w:rPr>
          <w:rFonts w:ascii="Times New Roman" w:hAnsi="Times New Roman" w:cs="Times New Roman"/>
          <w:sz w:val="24"/>
          <w:szCs w:val="24"/>
          <w:lang w:val="en-US"/>
        </w:rPr>
      </w:pPr>
      <w:r w:rsidRPr="008E2901">
        <w:rPr>
          <w:rFonts w:ascii="Times New Roman" w:eastAsia="Times New Roman" w:hAnsi="Times New Roman" w:cs="Times New Roman"/>
          <w:color w:val="222222"/>
          <w:sz w:val="24"/>
          <w:szCs w:val="24"/>
          <w:lang w:val="en-US"/>
        </w:rPr>
        <w:t xml:space="preserve">Treponemal tests </w:t>
      </w:r>
      <w:r w:rsidR="009E2E67" w:rsidRPr="008E2901">
        <w:rPr>
          <w:rFonts w:ascii="Times New Roman" w:eastAsia="Times New Roman" w:hAnsi="Times New Roman" w:cs="Times New Roman"/>
          <w:color w:val="222222"/>
          <w:sz w:val="24"/>
          <w:szCs w:val="24"/>
          <w:lang w:val="en-US"/>
        </w:rPr>
        <w:t xml:space="preserve">for donor screening </w:t>
      </w:r>
      <w:r w:rsidR="006E2CD8" w:rsidRPr="008E2901">
        <w:rPr>
          <w:rFonts w:ascii="Times New Roman" w:eastAsia="Times New Roman" w:hAnsi="Times New Roman" w:cs="Times New Roman"/>
          <w:color w:val="222222"/>
          <w:sz w:val="24"/>
          <w:szCs w:val="24"/>
          <w:lang w:val="en-US"/>
        </w:rPr>
        <w:t xml:space="preserve">classically </w:t>
      </w:r>
      <w:r w:rsidR="009E2E67" w:rsidRPr="008E2901">
        <w:rPr>
          <w:rFonts w:ascii="Times New Roman" w:eastAsia="Times New Roman" w:hAnsi="Times New Roman" w:cs="Times New Roman"/>
          <w:color w:val="222222"/>
          <w:sz w:val="24"/>
          <w:szCs w:val="24"/>
          <w:lang w:val="en-US"/>
        </w:rPr>
        <w:t>include</w:t>
      </w:r>
      <w:r w:rsidR="006E2CD8" w:rsidRPr="008E2901">
        <w:rPr>
          <w:rFonts w:ascii="Times New Roman" w:eastAsia="Times New Roman" w:hAnsi="Times New Roman" w:cs="Times New Roman"/>
          <w:color w:val="222222"/>
          <w:sz w:val="24"/>
          <w:szCs w:val="24"/>
          <w:lang w:val="en-US"/>
        </w:rPr>
        <w:t>d</w:t>
      </w:r>
      <w:r w:rsidRPr="008E2901">
        <w:rPr>
          <w:rFonts w:ascii="Times New Roman" w:eastAsia="Times New Roman" w:hAnsi="Times New Roman" w:cs="Times New Roman"/>
          <w:color w:val="222222"/>
          <w:sz w:val="24"/>
          <w:szCs w:val="24"/>
          <w:lang w:val="en-US"/>
        </w:rPr>
        <w:t xml:space="preserve"> </w:t>
      </w:r>
      <w:r w:rsidRPr="008E2901">
        <w:rPr>
          <w:rFonts w:ascii="Times New Roman" w:eastAsia="Times New Roman" w:hAnsi="Times New Roman" w:cs="Times New Roman"/>
          <w:i/>
          <w:iCs/>
          <w:color w:val="222222"/>
          <w:sz w:val="24"/>
          <w:szCs w:val="24"/>
          <w:lang w:val="en-US"/>
        </w:rPr>
        <w:t>T</w:t>
      </w:r>
      <w:r w:rsidRPr="008E2901">
        <w:rPr>
          <w:rFonts w:ascii="Times New Roman" w:eastAsia="Times New Roman" w:hAnsi="Times New Roman" w:cs="Times New Roman"/>
          <w:color w:val="222222"/>
          <w:sz w:val="24"/>
          <w:szCs w:val="24"/>
          <w:lang w:val="en-US"/>
        </w:rPr>
        <w:t xml:space="preserve">. </w:t>
      </w:r>
      <w:r w:rsidRPr="008E2901">
        <w:rPr>
          <w:rFonts w:ascii="Times New Roman" w:eastAsia="Times New Roman" w:hAnsi="Times New Roman" w:cs="Times New Roman"/>
          <w:i/>
          <w:iCs/>
          <w:color w:val="222222"/>
          <w:sz w:val="24"/>
          <w:szCs w:val="24"/>
          <w:lang w:val="en-US"/>
        </w:rPr>
        <w:t xml:space="preserve">pallidum </w:t>
      </w:r>
      <w:r w:rsidRPr="008E2901">
        <w:rPr>
          <w:rFonts w:ascii="Times New Roman" w:eastAsia="Times New Roman" w:hAnsi="Times New Roman" w:cs="Times New Roman"/>
          <w:iCs/>
          <w:color w:val="222222"/>
          <w:sz w:val="24"/>
          <w:szCs w:val="24"/>
          <w:lang w:val="en-US"/>
        </w:rPr>
        <w:t xml:space="preserve">haemagglutination assay (TPHA), </w:t>
      </w:r>
      <w:r w:rsidRPr="008E2901">
        <w:rPr>
          <w:rFonts w:ascii="Times New Roman" w:eastAsia="Times New Roman" w:hAnsi="Times New Roman" w:cs="Times New Roman"/>
          <w:i/>
          <w:iCs/>
          <w:color w:val="222222"/>
          <w:sz w:val="24"/>
          <w:szCs w:val="24"/>
          <w:lang w:val="en-US"/>
        </w:rPr>
        <w:t>T</w:t>
      </w:r>
      <w:r w:rsidRPr="008E2901">
        <w:rPr>
          <w:rFonts w:ascii="Times New Roman" w:eastAsia="Times New Roman" w:hAnsi="Times New Roman" w:cs="Times New Roman"/>
          <w:color w:val="222222"/>
          <w:sz w:val="24"/>
          <w:szCs w:val="24"/>
          <w:lang w:val="en-US"/>
        </w:rPr>
        <w:t xml:space="preserve">. </w:t>
      </w:r>
      <w:r w:rsidRPr="008E2901">
        <w:rPr>
          <w:rFonts w:ascii="Times New Roman" w:eastAsia="Times New Roman" w:hAnsi="Times New Roman" w:cs="Times New Roman"/>
          <w:i/>
          <w:iCs/>
          <w:color w:val="222222"/>
          <w:sz w:val="24"/>
          <w:szCs w:val="24"/>
          <w:lang w:val="en-US"/>
        </w:rPr>
        <w:t xml:space="preserve">pallidum </w:t>
      </w:r>
      <w:r w:rsidRPr="008E2901">
        <w:rPr>
          <w:rFonts w:ascii="Times New Roman" w:eastAsia="Times New Roman" w:hAnsi="Times New Roman" w:cs="Times New Roman"/>
          <w:color w:val="222222"/>
          <w:sz w:val="24"/>
          <w:szCs w:val="24"/>
          <w:lang w:val="en-US"/>
        </w:rPr>
        <w:t xml:space="preserve">passive particle agglutination (TP-PA) assay, and the fluorescent treponemal antibody absorption (FTA-ABS) </w:t>
      </w:r>
      <w:r w:rsidR="003C6E9F" w:rsidRPr="008E2901">
        <w:rPr>
          <w:rFonts w:ascii="Times New Roman" w:eastAsia="Times New Roman" w:hAnsi="Times New Roman" w:cs="Times New Roman"/>
          <w:color w:val="222222"/>
          <w:sz w:val="24"/>
          <w:szCs w:val="24"/>
        </w:rPr>
        <w:fldChar w:fldCharType="begin"/>
      </w:r>
      <w:r w:rsidR="003C6E9F" w:rsidRPr="00191CE5">
        <w:rPr>
          <w:rFonts w:ascii="Times New Roman" w:eastAsia="Times New Roman" w:hAnsi="Times New Roman" w:cs="Times New Roman"/>
          <w:color w:val="222222"/>
          <w:sz w:val="24"/>
          <w:szCs w:val="24"/>
          <w:lang w:val="en-US"/>
        </w:rPr>
        <w:instrText xml:space="preserve"> ADDIN EN.CITE &lt;EndNote&gt;&lt;Cite&gt;&lt;Author&gt;Hunter&lt;/Author&gt;&lt;Year&gt;1964&lt;/Year&gt;&lt;RecNum&gt;480&lt;/RecNum&gt;&lt;DisplayText&gt;(Hunter, Deacon et al. 1964)&lt;/DisplayText&gt;&lt;record&gt;&lt;rec-number&gt;480&lt;/rec-number&gt;&lt;foreign-keys&gt;&lt;key app="EN" db-id="rdazxs0eoxrrzhepe2c5ezf9fre2z2sa0px5"&gt;480&lt;/key&gt;&lt;/foreign-keys&gt;&lt;ref-type name="Journal Article"&gt;17&lt;/ref-type&gt;&lt;contributors&gt;&lt;authors&gt;&lt;author&gt;Hunter, E. F.&lt;/author&gt;&lt;author&gt;Deacon, W. E.&lt;/author&gt;&lt;author&gt;Meyer, P. E.&lt;/author&gt;&lt;/authors&gt;&lt;/contributors&gt;&lt;titles&gt;&lt;title&gt;An Improved Fta Test for Syphilis, the Absorption Procedure (Fta-Abs)&lt;/title&gt;&lt;secondary-title&gt;Public Health Rep&lt;/secondary-title&gt;&lt;alt-title&gt;Public health reports&lt;/alt-title&gt;&lt;/titles&gt;&lt;periodical&gt;&lt;full-title&gt;Public Health Rep&lt;/full-title&gt;&lt;abbr-1&gt;Public health reports&lt;/abbr-1&gt;&lt;/periodical&gt;&lt;alt-periodical&gt;&lt;full-title&gt;Public Health Rep&lt;/full-title&gt;&lt;abbr-1&gt;Public health reports&lt;/abbr-1&gt;&lt;/alt-periodical&gt;&lt;pages&gt;410-2&lt;/pages&gt;&lt;volume&gt;79&lt;/volume&gt;&lt;keywords&gt;&lt;keyword&gt;*Fluorescent Antibody Technique&lt;/keyword&gt;&lt;keyword&gt;Humans&lt;/keyword&gt;&lt;keyword&gt;*Immunoenzyme Techniques&lt;/keyword&gt;&lt;keyword&gt;*Syphilis&lt;/keyword&gt;&lt;keyword&gt;*Syphilis Serodiagnosis&lt;/keyword&gt;&lt;/keywords&gt;&lt;dates&gt;&lt;year&gt;1964&lt;/year&gt;&lt;pub-dates&gt;&lt;date&gt;May&lt;/date&gt;&lt;/pub-dates&gt;&lt;/dates&gt;&lt;isbn&gt;0094-6214 (Print)&amp;#xD;0094-6214 (Linking)&lt;/isbn&gt;&lt;accession-num&gt;14153657&lt;/accession-num&gt;&lt;urls&gt;&lt;related-urls&gt;&lt;url&gt;http://www.ncbi.nlm.nih.gov/pubmed/14153657&lt;/url&gt;&lt;/related-urls&gt;&lt;/urls&gt;&lt;custom2&gt;1915432&lt;/custom2&gt;&lt;/record&gt;&lt;/Cite&gt;&lt;/EndNote&gt;</w:instrText>
      </w:r>
      <w:r w:rsidR="003C6E9F" w:rsidRPr="008E2901">
        <w:rPr>
          <w:rFonts w:ascii="Times New Roman" w:eastAsia="Times New Roman" w:hAnsi="Times New Roman" w:cs="Times New Roman"/>
          <w:color w:val="222222"/>
          <w:sz w:val="24"/>
          <w:szCs w:val="24"/>
        </w:rPr>
        <w:fldChar w:fldCharType="separate"/>
      </w:r>
      <w:r w:rsidR="003C6E9F" w:rsidRPr="00191CE5">
        <w:rPr>
          <w:rFonts w:ascii="Times New Roman" w:eastAsia="Times New Roman" w:hAnsi="Times New Roman" w:cs="Times New Roman"/>
          <w:noProof/>
          <w:color w:val="222222"/>
          <w:sz w:val="24"/>
          <w:szCs w:val="24"/>
          <w:lang w:val="en-US"/>
        </w:rPr>
        <w:t>(</w:t>
      </w:r>
      <w:hyperlink w:anchor="_ENREF_8" w:tooltip="Hunter, 1964 #480" w:history="1">
        <w:r w:rsidR="001B6D9B" w:rsidRPr="00191CE5">
          <w:rPr>
            <w:rFonts w:ascii="Times New Roman" w:eastAsia="Times New Roman" w:hAnsi="Times New Roman" w:cs="Times New Roman"/>
            <w:noProof/>
            <w:color w:val="222222"/>
            <w:sz w:val="24"/>
            <w:szCs w:val="24"/>
            <w:lang w:val="en-US"/>
          </w:rPr>
          <w:t>Hunter, Deacon et al. 1964</w:t>
        </w:r>
      </w:hyperlink>
      <w:r w:rsidR="003C6E9F" w:rsidRPr="00191CE5">
        <w:rPr>
          <w:rFonts w:ascii="Times New Roman" w:eastAsia="Times New Roman" w:hAnsi="Times New Roman" w:cs="Times New Roman"/>
          <w:noProof/>
          <w:color w:val="222222"/>
          <w:sz w:val="24"/>
          <w:szCs w:val="24"/>
          <w:lang w:val="en-US"/>
        </w:rPr>
        <w:t>)</w:t>
      </w:r>
      <w:r w:rsidR="003C6E9F" w:rsidRPr="008E2901">
        <w:rPr>
          <w:rFonts w:ascii="Times New Roman" w:eastAsia="Times New Roman" w:hAnsi="Times New Roman" w:cs="Times New Roman"/>
          <w:color w:val="222222"/>
          <w:sz w:val="24"/>
          <w:szCs w:val="24"/>
        </w:rPr>
        <w:fldChar w:fldCharType="end"/>
      </w:r>
      <w:r w:rsidRPr="008E2901">
        <w:rPr>
          <w:rFonts w:ascii="Times New Roman" w:eastAsia="Times New Roman" w:hAnsi="Times New Roman" w:cs="Times New Roman"/>
          <w:i/>
          <w:iCs/>
          <w:color w:val="222222"/>
          <w:sz w:val="24"/>
          <w:szCs w:val="24"/>
          <w:lang w:val="en-US"/>
        </w:rPr>
        <w:t>.</w:t>
      </w:r>
      <w:r w:rsidR="006856B3" w:rsidRPr="008E2901">
        <w:rPr>
          <w:rFonts w:ascii="Times New Roman" w:hAnsi="Times New Roman" w:cs="Times New Roman"/>
          <w:sz w:val="24"/>
          <w:szCs w:val="24"/>
          <w:lang w:val="en-US"/>
        </w:rPr>
        <w:t xml:space="preserve"> </w:t>
      </w:r>
      <w:r w:rsidR="006E2CD8" w:rsidRPr="008E2901">
        <w:rPr>
          <w:rFonts w:ascii="Times New Roman" w:hAnsi="Times New Roman" w:cs="Times New Roman"/>
          <w:sz w:val="24"/>
          <w:szCs w:val="24"/>
          <w:lang w:val="en-US"/>
        </w:rPr>
        <w:t xml:space="preserve">However newer </w:t>
      </w:r>
      <w:r w:rsidR="006856B3" w:rsidRPr="008E2901">
        <w:rPr>
          <w:rFonts w:ascii="Times New Roman" w:hAnsi="Times New Roman" w:cs="Times New Roman"/>
          <w:sz w:val="24"/>
          <w:szCs w:val="24"/>
          <w:lang w:val="en-US"/>
        </w:rPr>
        <w:t>automat</w:t>
      </w:r>
      <w:r w:rsidR="006E2CD8" w:rsidRPr="008E2901">
        <w:rPr>
          <w:rFonts w:ascii="Times New Roman" w:hAnsi="Times New Roman" w:cs="Times New Roman"/>
          <w:sz w:val="24"/>
          <w:szCs w:val="24"/>
          <w:lang w:val="en-US"/>
        </w:rPr>
        <w:t>ed treponemal tests have reduced running costs and provide objective readings</w:t>
      </w:r>
      <w:r w:rsidR="006856B3" w:rsidRPr="008E2901">
        <w:rPr>
          <w:rFonts w:ascii="Times New Roman" w:hAnsi="Times New Roman" w:cs="Times New Roman"/>
          <w:sz w:val="24"/>
          <w:szCs w:val="24"/>
          <w:lang w:val="en-US"/>
        </w:rPr>
        <w:t>, making them useful for large blood centres.</w:t>
      </w:r>
      <w:r w:rsidRPr="008E2901">
        <w:rPr>
          <w:rFonts w:ascii="Times New Roman" w:hAnsi="Times New Roman" w:cs="Times New Roman"/>
          <w:sz w:val="24"/>
          <w:szCs w:val="24"/>
          <w:lang w:val="en-US"/>
        </w:rPr>
        <w:t xml:space="preserve"> </w:t>
      </w:r>
      <w:r w:rsidR="008A433D" w:rsidRPr="008E2901">
        <w:rPr>
          <w:rFonts w:ascii="Times New Roman" w:hAnsi="Times New Roman" w:cs="Times New Roman"/>
          <w:sz w:val="24"/>
          <w:szCs w:val="24"/>
          <w:lang w:val="en-US"/>
        </w:rPr>
        <w:t xml:space="preserve">Treponemal tests </w:t>
      </w:r>
      <w:r w:rsidR="008615B6" w:rsidRPr="008E2901">
        <w:rPr>
          <w:rFonts w:ascii="Times New Roman" w:hAnsi="Times New Roman" w:cs="Times New Roman"/>
          <w:sz w:val="24"/>
          <w:szCs w:val="24"/>
          <w:lang w:val="en-US"/>
        </w:rPr>
        <w:t xml:space="preserve">typically </w:t>
      </w:r>
      <w:r w:rsidR="008A433D" w:rsidRPr="008E2901">
        <w:rPr>
          <w:rFonts w:ascii="Times New Roman" w:hAnsi="Times New Roman" w:cs="Times New Roman"/>
          <w:sz w:val="24"/>
          <w:szCs w:val="24"/>
          <w:lang w:val="en-US"/>
        </w:rPr>
        <w:t xml:space="preserve">remain positive even after treatment </w:t>
      </w:r>
      <w:r w:rsidR="006003A0" w:rsidRPr="008E2901">
        <w:rPr>
          <w:rFonts w:ascii="Times New Roman" w:hAnsi="Times New Roman" w:cs="Times New Roman"/>
          <w:sz w:val="24"/>
          <w:szCs w:val="24"/>
        </w:rPr>
        <w:fldChar w:fldCharType="begin">
          <w:fldData xml:space="preserve">PEVuZE5vdGU+PENpdGU+PEF1dGhvcj5HZXJiZXI8L0F1dGhvcj48WWVhcj4xOTk3PC9ZZWFyPjxS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</w:fldData>
        </w:fldChar>
      </w:r>
      <w:r w:rsidR="003C6E9F" w:rsidRPr="00191CE5">
        <w:rPr>
          <w:rFonts w:ascii="Times New Roman" w:hAnsi="Times New Roman" w:cs="Times New Roman"/>
          <w:sz w:val="24"/>
          <w:szCs w:val="24"/>
          <w:lang w:val="en-US"/>
        </w:rPr>
        <w:instrText xml:space="preserve"> ADDIN EN.CITE </w:instrText>
      </w:r>
      <w:r w:rsidR="003C6E9F">
        <w:rPr>
          <w:rFonts w:ascii="Times New Roman" w:hAnsi="Times New Roman" w:cs="Times New Roman"/>
          <w:sz w:val="24"/>
          <w:szCs w:val="24"/>
        </w:rPr>
        <w:fldChar w:fldCharType="begin">
          <w:fldData xml:space="preserve">PEVuZE5vdGU+PENpdGU+PEF1dGhvcj5HZXJiZXI8L0F1dGhvcj48WWVhcj4xOTk3PC9ZZWFyPjxS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</w:fldData>
        </w:fldChar>
      </w:r>
      <w:r w:rsidR="003C6E9F" w:rsidRPr="00191CE5">
        <w:rPr>
          <w:rFonts w:ascii="Times New Roman" w:hAnsi="Times New Roman" w:cs="Times New Roman"/>
          <w:sz w:val="24"/>
          <w:szCs w:val="24"/>
          <w:lang w:val="en-US"/>
        </w:rPr>
        <w:instrText xml:space="preserve"> ADDIN EN.CITE.DATA </w:instrText>
      </w:r>
      <w:r w:rsidR="003C6E9F">
        <w:rPr>
          <w:rFonts w:ascii="Times New Roman" w:hAnsi="Times New Roman" w:cs="Times New Roman"/>
          <w:sz w:val="24"/>
          <w:szCs w:val="24"/>
        </w:rPr>
      </w:r>
      <w:r w:rsidR="003C6E9F">
        <w:rPr>
          <w:rFonts w:ascii="Times New Roman" w:hAnsi="Times New Roman" w:cs="Times New Roman"/>
          <w:sz w:val="24"/>
          <w:szCs w:val="24"/>
        </w:rPr>
        <w:fldChar w:fldCharType="end"/>
      </w:r>
      <w:r w:rsidR="006003A0" w:rsidRPr="008E2901">
        <w:rPr>
          <w:rFonts w:ascii="Times New Roman" w:hAnsi="Times New Roman" w:cs="Times New Roman"/>
          <w:sz w:val="24"/>
          <w:szCs w:val="24"/>
        </w:rPr>
      </w:r>
      <w:r w:rsidR="006003A0" w:rsidRPr="008E2901">
        <w:rPr>
          <w:rFonts w:ascii="Times New Roman" w:hAnsi="Times New Roman" w:cs="Times New Roman"/>
          <w:sz w:val="24"/>
          <w:szCs w:val="24"/>
        </w:rPr>
        <w:fldChar w:fldCharType="separate"/>
      </w:r>
      <w:r w:rsidR="003C6E9F" w:rsidRPr="00191CE5">
        <w:rPr>
          <w:rFonts w:ascii="Times New Roman" w:hAnsi="Times New Roman" w:cs="Times New Roman"/>
          <w:noProof/>
          <w:sz w:val="24"/>
          <w:szCs w:val="24"/>
          <w:lang w:val="en-US"/>
        </w:rPr>
        <w:t>(</w:t>
      </w:r>
      <w:hyperlink w:anchor="_ENREF_26" w:tooltip="Schroeter, 1973 #6" w:history="1">
        <w:r w:rsidR="001B6D9B" w:rsidRPr="00191CE5">
          <w:rPr>
            <w:rFonts w:ascii="Times New Roman" w:hAnsi="Times New Roman" w:cs="Times New Roman"/>
            <w:noProof/>
            <w:sz w:val="24"/>
            <w:szCs w:val="24"/>
            <w:lang w:val="en-US"/>
          </w:rPr>
          <w:t>Schroeter, Lucas et al. 1973</w:t>
        </w:r>
      </w:hyperlink>
      <w:r w:rsidR="003C6E9F" w:rsidRPr="00191CE5">
        <w:rPr>
          <w:rFonts w:ascii="Times New Roman" w:hAnsi="Times New Roman" w:cs="Times New Roman"/>
          <w:noProof/>
          <w:sz w:val="24"/>
          <w:szCs w:val="24"/>
          <w:lang w:val="en-US"/>
        </w:rPr>
        <w:t xml:space="preserve">, </w:t>
      </w:r>
      <w:hyperlink w:anchor="_ENREF_5" w:tooltip="Gerber, 1997 #5" w:history="1">
        <w:r w:rsidR="001B6D9B" w:rsidRPr="00191CE5">
          <w:rPr>
            <w:rFonts w:ascii="Times New Roman" w:hAnsi="Times New Roman" w:cs="Times New Roman"/>
            <w:noProof/>
            <w:sz w:val="24"/>
            <w:szCs w:val="24"/>
            <w:lang w:val="en-US"/>
          </w:rPr>
          <w:t>Gerber, Krell et al. 1997</w:t>
        </w:r>
      </w:hyperlink>
      <w:r w:rsidR="003C6E9F" w:rsidRPr="00191CE5">
        <w:rPr>
          <w:rFonts w:ascii="Times New Roman" w:hAnsi="Times New Roman" w:cs="Times New Roman"/>
          <w:noProof/>
          <w:sz w:val="24"/>
          <w:szCs w:val="24"/>
          <w:lang w:val="en-US"/>
        </w:rPr>
        <w:t xml:space="preserve">, </w:t>
      </w:r>
      <w:hyperlink w:anchor="_ENREF_12" w:tooltip="Larsen, 1998 #4" w:history="1">
        <w:r w:rsidR="001B6D9B" w:rsidRPr="00191CE5">
          <w:rPr>
            <w:rFonts w:ascii="Times New Roman" w:hAnsi="Times New Roman" w:cs="Times New Roman"/>
            <w:noProof/>
            <w:sz w:val="24"/>
            <w:szCs w:val="24"/>
            <w:lang w:val="en-US"/>
          </w:rPr>
          <w:t>Larsen, Pope et al. 1998</w:t>
        </w:r>
      </w:hyperlink>
      <w:r w:rsidR="003C6E9F" w:rsidRPr="00191CE5">
        <w:rPr>
          <w:rFonts w:ascii="Times New Roman" w:hAnsi="Times New Roman" w:cs="Times New Roman"/>
          <w:noProof/>
          <w:sz w:val="24"/>
          <w:szCs w:val="24"/>
          <w:lang w:val="en-US"/>
        </w:rPr>
        <w:t>)</w:t>
      </w:r>
      <w:r w:rsidR="006003A0" w:rsidRPr="008E2901">
        <w:rPr>
          <w:rFonts w:ascii="Times New Roman" w:hAnsi="Times New Roman" w:cs="Times New Roman"/>
          <w:sz w:val="24"/>
          <w:szCs w:val="24"/>
        </w:rPr>
        <w:fldChar w:fldCharType="end"/>
      </w:r>
      <w:r w:rsidR="008A433D" w:rsidRPr="008E2901">
        <w:rPr>
          <w:rFonts w:ascii="Times New Roman" w:hAnsi="Times New Roman" w:cs="Times New Roman"/>
          <w:sz w:val="24"/>
          <w:szCs w:val="24"/>
          <w:lang w:val="en-US"/>
        </w:rPr>
        <w:t xml:space="preserve">, </w:t>
      </w:r>
      <w:r w:rsidR="00E06A10" w:rsidRPr="008E2901">
        <w:rPr>
          <w:rFonts w:ascii="Times New Roman" w:hAnsi="Times New Roman" w:cs="Times New Roman"/>
          <w:sz w:val="24"/>
          <w:szCs w:val="24"/>
          <w:lang w:val="en-US"/>
        </w:rPr>
        <w:t xml:space="preserve">implying </w:t>
      </w:r>
      <w:r w:rsidR="00E67B22" w:rsidRPr="008E2901">
        <w:rPr>
          <w:rFonts w:ascii="Times New Roman" w:hAnsi="Times New Roman" w:cs="Times New Roman"/>
          <w:sz w:val="24"/>
          <w:szCs w:val="24"/>
          <w:lang w:val="en-US"/>
        </w:rPr>
        <w:t>that a donor p</w:t>
      </w:r>
      <w:r w:rsidR="008A433D" w:rsidRPr="008E2901">
        <w:rPr>
          <w:rFonts w:ascii="Times New Roman" w:hAnsi="Times New Roman" w:cs="Times New Roman"/>
          <w:sz w:val="24"/>
          <w:szCs w:val="24"/>
          <w:lang w:val="en-US"/>
        </w:rPr>
        <w:t>reviously</w:t>
      </w:r>
      <w:r w:rsidR="00B52730" w:rsidRPr="008E2901">
        <w:rPr>
          <w:rFonts w:ascii="Times New Roman" w:hAnsi="Times New Roman" w:cs="Times New Roman"/>
          <w:sz w:val="24"/>
          <w:szCs w:val="24"/>
          <w:lang w:val="en-US"/>
        </w:rPr>
        <w:t xml:space="preserve"> diagnosed</w:t>
      </w:r>
      <w:r w:rsidR="00E06A10" w:rsidRPr="008E2901">
        <w:rPr>
          <w:rFonts w:ascii="Times New Roman" w:hAnsi="Times New Roman" w:cs="Times New Roman"/>
          <w:sz w:val="24"/>
          <w:szCs w:val="24"/>
          <w:lang w:val="en-US"/>
        </w:rPr>
        <w:t xml:space="preserve"> </w:t>
      </w:r>
      <w:r w:rsidR="008A433D" w:rsidRPr="008E2901">
        <w:rPr>
          <w:rFonts w:ascii="Times New Roman" w:hAnsi="Times New Roman" w:cs="Times New Roman"/>
          <w:sz w:val="24"/>
          <w:szCs w:val="24"/>
          <w:lang w:val="en-US"/>
        </w:rPr>
        <w:t xml:space="preserve">for syphilis </w:t>
      </w:r>
      <w:r w:rsidR="006E2CD8" w:rsidRPr="008E2901">
        <w:rPr>
          <w:rFonts w:ascii="Times New Roman" w:hAnsi="Times New Roman" w:cs="Times New Roman"/>
          <w:sz w:val="24"/>
          <w:szCs w:val="24"/>
          <w:lang w:val="en-US"/>
        </w:rPr>
        <w:t>cannot be distinguished from</w:t>
      </w:r>
      <w:r w:rsidR="00E066C2" w:rsidRPr="008E2901">
        <w:rPr>
          <w:rFonts w:ascii="Times New Roman" w:hAnsi="Times New Roman" w:cs="Times New Roman"/>
          <w:sz w:val="24"/>
          <w:szCs w:val="24"/>
          <w:lang w:val="en-US"/>
        </w:rPr>
        <w:t xml:space="preserve"> a new or</w:t>
      </w:r>
      <w:r w:rsidR="008A433D" w:rsidRPr="008E2901">
        <w:rPr>
          <w:rFonts w:ascii="Times New Roman" w:hAnsi="Times New Roman" w:cs="Times New Roman"/>
          <w:sz w:val="24"/>
          <w:szCs w:val="24"/>
          <w:lang w:val="en-US"/>
        </w:rPr>
        <w:t xml:space="preserve"> untreated case of syphilis.</w:t>
      </w:r>
    </w:p>
    <w:p w14:paraId="19B4B510" w14:textId="66B9AA86" w:rsidR="000F3CDC" w:rsidRPr="008E2901" w:rsidRDefault="007C0366" w:rsidP="00FA1C19">
      <w:pPr>
        <w:spacing w:after="0" w:line="360" w:lineRule="auto"/>
        <w:jc w:val="both"/>
        <w:rPr>
          <w:rFonts w:ascii="Times New Roman" w:eastAsia="Times New Roman" w:hAnsi="Times New Roman" w:cs="Times New Roman"/>
          <w:color w:val="222222"/>
          <w:sz w:val="24"/>
          <w:szCs w:val="24"/>
          <w:lang w:val="en-US"/>
        </w:rPr>
      </w:pPr>
      <w:r w:rsidRPr="008E2901">
        <w:rPr>
          <w:rFonts w:ascii="Times New Roman" w:eastAsia="Times New Roman" w:hAnsi="Times New Roman" w:cs="Times New Roman"/>
          <w:iCs/>
          <w:color w:val="222222"/>
          <w:sz w:val="24"/>
          <w:szCs w:val="24"/>
          <w:lang w:val="en-US"/>
        </w:rPr>
        <w:t>In developing countries and areas with limited resources, laboratory facilities are often un</w:t>
      </w:r>
      <w:r w:rsidR="00E066C2" w:rsidRPr="008E2901">
        <w:rPr>
          <w:rFonts w:ascii="Times New Roman" w:eastAsia="Times New Roman" w:hAnsi="Times New Roman" w:cs="Times New Roman"/>
          <w:iCs/>
          <w:color w:val="222222"/>
          <w:sz w:val="24"/>
          <w:szCs w:val="24"/>
          <w:lang w:val="en-US"/>
        </w:rPr>
        <w:t>available for standard automated</w:t>
      </w:r>
      <w:r w:rsidRPr="008E2901">
        <w:rPr>
          <w:rFonts w:ascii="Times New Roman" w:eastAsia="Times New Roman" w:hAnsi="Times New Roman" w:cs="Times New Roman"/>
          <w:iCs/>
          <w:color w:val="222222"/>
          <w:sz w:val="24"/>
          <w:szCs w:val="24"/>
          <w:lang w:val="en-US"/>
        </w:rPr>
        <w:t xml:space="preserve"> syphilis tests. </w:t>
      </w:r>
      <w:r w:rsidR="009746E6" w:rsidRPr="008E2901">
        <w:rPr>
          <w:rFonts w:ascii="Times New Roman" w:hAnsi="Times New Roman" w:cs="Times New Roman"/>
          <w:sz w:val="24"/>
          <w:szCs w:val="24"/>
          <w:lang w:val="en-US"/>
        </w:rPr>
        <w:t xml:space="preserve">Given the barriers to automated testing, many resource-limited countries are resorting to syphilis </w:t>
      </w:r>
      <w:r w:rsidR="00680FDD">
        <w:rPr>
          <w:rFonts w:ascii="Times New Roman" w:hAnsi="Times New Roman" w:cs="Times New Roman"/>
          <w:sz w:val="24"/>
          <w:szCs w:val="24"/>
          <w:lang w:val="en-US"/>
        </w:rPr>
        <w:t>rapid diagnostic tests (</w:t>
      </w:r>
      <w:r w:rsidR="009746E6" w:rsidRPr="008E2901">
        <w:rPr>
          <w:rFonts w:ascii="Times New Roman" w:hAnsi="Times New Roman" w:cs="Times New Roman"/>
          <w:sz w:val="24"/>
          <w:szCs w:val="24"/>
          <w:lang w:val="en-US"/>
        </w:rPr>
        <w:t>RDTs</w:t>
      </w:r>
      <w:r w:rsidR="00680FDD">
        <w:rPr>
          <w:rFonts w:ascii="Times New Roman" w:hAnsi="Times New Roman" w:cs="Times New Roman"/>
          <w:sz w:val="24"/>
          <w:szCs w:val="24"/>
          <w:lang w:val="en-US"/>
        </w:rPr>
        <w:t>)</w:t>
      </w:r>
      <w:r w:rsidR="009746E6" w:rsidRPr="008E2901">
        <w:rPr>
          <w:rFonts w:ascii="Times New Roman" w:hAnsi="Times New Roman" w:cs="Times New Roman"/>
          <w:sz w:val="24"/>
          <w:szCs w:val="24"/>
          <w:lang w:val="en-US"/>
        </w:rPr>
        <w:t xml:space="preserve"> for </w:t>
      </w:r>
      <w:r w:rsidR="00782E2E" w:rsidRPr="008E2901">
        <w:rPr>
          <w:rFonts w:ascii="Times New Roman" w:hAnsi="Times New Roman" w:cs="Times New Roman"/>
          <w:sz w:val="24"/>
          <w:szCs w:val="24"/>
          <w:lang w:val="en-US"/>
        </w:rPr>
        <w:t>transfusion-transmitted infection (</w:t>
      </w:r>
      <w:r w:rsidR="009746E6" w:rsidRPr="008E2901">
        <w:rPr>
          <w:rFonts w:ascii="Times New Roman" w:hAnsi="Times New Roman" w:cs="Times New Roman"/>
          <w:sz w:val="24"/>
          <w:szCs w:val="24"/>
          <w:lang w:val="en-US"/>
        </w:rPr>
        <w:t>TTI</w:t>
      </w:r>
      <w:r w:rsidR="00782E2E" w:rsidRPr="008E2901">
        <w:rPr>
          <w:rFonts w:ascii="Times New Roman" w:hAnsi="Times New Roman" w:cs="Times New Roman"/>
          <w:sz w:val="24"/>
          <w:szCs w:val="24"/>
          <w:lang w:val="en-US"/>
        </w:rPr>
        <w:t xml:space="preserve">) </w:t>
      </w:r>
      <w:r w:rsidR="009746E6" w:rsidRPr="008E2901">
        <w:rPr>
          <w:rFonts w:ascii="Times New Roman" w:hAnsi="Times New Roman" w:cs="Times New Roman"/>
          <w:sz w:val="24"/>
          <w:szCs w:val="24"/>
          <w:lang w:val="en-US"/>
        </w:rPr>
        <w:t>screening</w:t>
      </w:r>
      <w:r w:rsidR="00982071" w:rsidRPr="008E2901">
        <w:rPr>
          <w:rFonts w:ascii="Times New Roman" w:hAnsi="Times New Roman" w:cs="Times New Roman"/>
          <w:sz w:val="24"/>
          <w:szCs w:val="24"/>
          <w:lang w:val="en-US"/>
        </w:rPr>
        <w:t xml:space="preserve">  </w:t>
      </w:r>
      <w:r w:rsidR="003C6E9F" w:rsidRPr="008E2901">
        <w:rPr>
          <w:rFonts w:ascii="Times New Roman" w:hAnsi="Times New Roman" w:cs="Times New Roman"/>
          <w:sz w:val="24"/>
          <w:szCs w:val="24"/>
          <w:lang w:val="en-US"/>
        </w:rPr>
        <w:fldChar w:fldCharType="begin"/>
      </w:r>
      <w:r w:rsidR="003C6E9F">
        <w:rPr>
          <w:rFonts w:ascii="Times New Roman" w:hAnsi="Times New Roman" w:cs="Times New Roman"/>
          <w:sz w:val="24"/>
          <w:szCs w:val="24"/>
          <w:lang w:val="en-US"/>
        </w:rPr>
        <w:instrText xml:space="preserve"> ADDIN EN.CITE &lt;EndNote&gt;&lt;Cite&gt;&lt;Author&gt;Kaur&lt;/Author&gt;&lt;Year&gt;2015&lt;/Year&gt;&lt;RecNum&gt;4023&lt;/RecNum&gt;&lt;DisplayText&gt;(Kaur and Kaur 2015)&lt;/DisplayText&gt;&lt;record&gt;&lt;rec-number&gt;4023&lt;/rec-number&gt;&lt;foreign-keys&gt;&lt;key app="EN" db-id="rdazxs0eoxrrzhepe2c5ezf9fre2z2sa0px5"&gt;4023&lt;/key&gt;&lt;/foreign-keys&gt;&lt;ref-type name="Journal Article"&gt;17&lt;/ref-type&gt;&lt;contributors&gt;&lt;authors&gt;&lt;author&gt;Kaur, G.&lt;/author&gt;&lt;author&gt;Kaur, P.&lt;/author&gt;&lt;/authors&gt;&lt;/contributors&gt;&lt;auth-address&gt;Department of Transfusion Medicine, Government Medical College and Hospital, Chandigarh, India.&lt;/auth-address&gt;&lt;titles&gt;&lt;title&gt;Syphilis testing in blood donors: an update&lt;/title&gt;&lt;secondary-title&gt;Blood Transfus&lt;/secondary-title&gt;&lt;alt-title&gt;Blood transfusion = Trasfusione del sangue&lt;/alt-title&gt;&lt;/titles&gt;&lt;periodical&gt;&lt;full-title&gt;Blood Transfus&lt;/full-title&gt;&lt;abbr-1&gt;Blood transfusion = Trasfusione del sangue&lt;/abbr-1&gt;&lt;/periodical&gt;&lt;alt-periodical&gt;&lt;full-title&gt;Blood Transfus&lt;/full-title&gt;&lt;abbr-1&gt;Blood transfusion = Trasfusione del sangue&lt;/abbr-1&gt;&lt;/alt-periodical&gt;&lt;pages&gt;197-204&lt;/pages&gt;&lt;volume&gt;13&lt;/volume&gt;&lt;number&gt;2&lt;/number&gt;&lt;keywords&gt;&lt;keyword&gt;*Blood Donors&lt;/keyword&gt;&lt;keyword&gt;Donor Selection/*methods&lt;/keyword&gt;&lt;keyword&gt;Humans&lt;/keyword&gt;&lt;keyword&gt;*Syphilis/blood/diagnosis/prevention &amp;amp; control&lt;/keyword&gt;&lt;/keywords&gt;&lt;dates&gt;&lt;year&gt;2015&lt;/year&gt;&lt;pub-dates&gt;&lt;date&gt;Apr&lt;/date&gt;&lt;/pub-dates&gt;&lt;/dates&gt;&lt;isbn&gt;1723-2007 (Print)&amp;#xD;1723-2007 (Linking)&lt;/isbn&gt;&lt;accession-num&gt;25545876&lt;/accession-num&gt;&lt;urls&gt;&lt;related-urls&gt;&lt;url&gt;http://www.ncbi.nlm.nih.gov/pubmed/25545876&lt;/url&gt;&lt;/related-urls&gt;&lt;/urls&gt;&lt;custom2&gt;4385067&lt;/custom2&gt;&lt;electronic-resource-num&gt;10.2450/2014.0146-14&lt;/electronic-resource-num&gt;&lt;/record&gt;&lt;/Cite&gt;&lt;/EndNote&gt;</w:instrText>
      </w:r>
      <w:r w:rsidR="003C6E9F" w:rsidRPr="008E2901">
        <w:rPr>
          <w:rFonts w:ascii="Times New Roman" w:hAnsi="Times New Roman" w:cs="Times New Roman"/>
          <w:sz w:val="24"/>
          <w:szCs w:val="24"/>
          <w:lang w:val="en-US"/>
        </w:rPr>
        <w:fldChar w:fldCharType="separate"/>
      </w:r>
      <w:r w:rsidR="003C6E9F">
        <w:rPr>
          <w:rFonts w:ascii="Times New Roman" w:hAnsi="Times New Roman" w:cs="Times New Roman"/>
          <w:noProof/>
          <w:sz w:val="24"/>
          <w:szCs w:val="24"/>
          <w:lang w:val="en-US"/>
        </w:rPr>
        <w:t>(</w:t>
      </w:r>
      <w:hyperlink w:anchor="_ENREF_9" w:tooltip="Kaur, 2015 #4023" w:history="1">
        <w:r w:rsidR="001B6D9B">
          <w:rPr>
            <w:rFonts w:ascii="Times New Roman" w:hAnsi="Times New Roman" w:cs="Times New Roman"/>
            <w:noProof/>
            <w:sz w:val="24"/>
            <w:szCs w:val="24"/>
            <w:lang w:val="en-US"/>
          </w:rPr>
          <w:t>Kaur and Kaur 2015</w:t>
        </w:r>
      </w:hyperlink>
      <w:r w:rsidR="003C6E9F">
        <w:rPr>
          <w:rFonts w:ascii="Times New Roman" w:hAnsi="Times New Roman" w:cs="Times New Roman"/>
          <w:noProof/>
          <w:sz w:val="24"/>
          <w:szCs w:val="24"/>
          <w:lang w:val="en-US"/>
        </w:rPr>
        <w:t>)</w:t>
      </w:r>
      <w:r w:rsidR="003C6E9F" w:rsidRPr="008E2901">
        <w:rPr>
          <w:rFonts w:ascii="Times New Roman" w:hAnsi="Times New Roman" w:cs="Times New Roman"/>
          <w:sz w:val="24"/>
          <w:szCs w:val="24"/>
          <w:lang w:val="en-US"/>
        </w:rPr>
        <w:fldChar w:fldCharType="end"/>
      </w:r>
      <w:r w:rsidR="00924B36" w:rsidRPr="008E2901">
        <w:rPr>
          <w:rFonts w:ascii="Times New Roman" w:hAnsi="Times New Roman" w:cs="Times New Roman"/>
          <w:sz w:val="24"/>
          <w:szCs w:val="24"/>
          <w:lang w:val="en-US"/>
        </w:rPr>
        <w:t>.</w:t>
      </w:r>
      <w:r w:rsidR="00982071" w:rsidRPr="008E2901">
        <w:rPr>
          <w:rFonts w:ascii="Times New Roman" w:hAnsi="Times New Roman" w:cs="Times New Roman"/>
          <w:sz w:val="24"/>
          <w:szCs w:val="24"/>
          <w:lang w:val="en-US"/>
        </w:rPr>
        <w:t xml:space="preserve"> </w:t>
      </w:r>
      <w:r w:rsidR="009746E6" w:rsidRPr="008E2901">
        <w:rPr>
          <w:rFonts w:ascii="Times New Roman" w:hAnsi="Times New Roman" w:cs="Times New Roman"/>
          <w:sz w:val="24"/>
          <w:szCs w:val="24"/>
          <w:lang w:val="en-US"/>
        </w:rPr>
        <w:t xml:space="preserve">Although quality RDTs hold </w:t>
      </w:r>
      <w:r w:rsidR="002155FD" w:rsidRPr="008E2901">
        <w:rPr>
          <w:rFonts w:ascii="Times New Roman" w:hAnsi="Times New Roman" w:cs="Times New Roman"/>
          <w:sz w:val="24"/>
          <w:szCs w:val="24"/>
          <w:lang w:val="en-US"/>
        </w:rPr>
        <w:t>potential</w:t>
      </w:r>
      <w:r w:rsidR="00982071" w:rsidRPr="008E2901">
        <w:rPr>
          <w:rFonts w:ascii="Times New Roman" w:hAnsi="Times New Roman" w:cs="Times New Roman"/>
          <w:sz w:val="24"/>
          <w:szCs w:val="24"/>
          <w:lang w:val="en-US"/>
        </w:rPr>
        <w:t xml:space="preserve"> for increasing the </w:t>
      </w:r>
      <w:r w:rsidR="009D2293" w:rsidRPr="008E2901">
        <w:rPr>
          <w:rFonts w:ascii="Times New Roman" w:hAnsi="Times New Roman" w:cs="Times New Roman"/>
          <w:sz w:val="24"/>
          <w:szCs w:val="24"/>
          <w:lang w:val="en-US"/>
        </w:rPr>
        <w:t xml:space="preserve">safety of </w:t>
      </w:r>
      <w:r w:rsidR="009746E6" w:rsidRPr="008E2901">
        <w:rPr>
          <w:rFonts w:ascii="Times New Roman" w:hAnsi="Times New Roman" w:cs="Times New Roman"/>
          <w:sz w:val="24"/>
          <w:szCs w:val="24"/>
          <w:lang w:val="en-US"/>
        </w:rPr>
        <w:t>the region's blood supply, uncertainty surrounding the performance of some RDTs in the field has increased debate regarding the</w:t>
      </w:r>
      <w:r w:rsidR="001E5158" w:rsidRPr="008E2901">
        <w:rPr>
          <w:rFonts w:ascii="Times New Roman" w:hAnsi="Times New Roman" w:cs="Times New Roman"/>
          <w:sz w:val="24"/>
          <w:szCs w:val="24"/>
          <w:lang w:val="en-US"/>
        </w:rPr>
        <w:t>ir application to TTI screening</w:t>
      </w:r>
      <w:r w:rsidR="00A91C22" w:rsidRPr="008E2901">
        <w:rPr>
          <w:rFonts w:ascii="Times New Roman" w:hAnsi="Times New Roman" w:cs="Times New Roman"/>
          <w:sz w:val="24"/>
          <w:szCs w:val="24"/>
          <w:lang w:val="en-US"/>
        </w:rPr>
        <w:t xml:space="preserve"> </w:t>
      </w:r>
      <w:r w:rsidR="001E5158" w:rsidRPr="008E2901">
        <w:rPr>
          <w:rFonts w:ascii="Times New Roman" w:hAnsi="Times New Roman" w:cs="Times New Roman"/>
          <w:sz w:val="24"/>
          <w:szCs w:val="24"/>
        </w:rPr>
        <w:fldChar w:fldCharType="begin">
          <w:fldData xml:space="preserve">PEVuZE5vdGU+PENpdGU+PEF1dGhvcj5MYXBlcmNoZTwvQXV0aG9yPjxZZWFyPjIwMTM8L1llYXI+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</w:fldData>
        </w:fldChar>
      </w:r>
      <w:r w:rsidR="003C6E9F" w:rsidRPr="00191CE5">
        <w:rPr>
          <w:rFonts w:ascii="Times New Roman" w:hAnsi="Times New Roman" w:cs="Times New Roman"/>
          <w:sz w:val="24"/>
          <w:szCs w:val="24"/>
          <w:lang w:val="en-US"/>
        </w:rPr>
        <w:instrText xml:space="preserve"> ADDIN EN.CITE </w:instrText>
      </w:r>
      <w:r w:rsidR="003C6E9F">
        <w:rPr>
          <w:rFonts w:ascii="Times New Roman" w:hAnsi="Times New Roman" w:cs="Times New Roman"/>
          <w:sz w:val="24"/>
          <w:szCs w:val="24"/>
        </w:rPr>
        <w:fldChar w:fldCharType="begin">
          <w:fldData xml:space="preserve">PEVuZE5vdGU+PENpdGU+PEF1dGhvcj5MYXBlcmNoZTwvQXV0aG9yPjxZZWFyPjIwMTM8L1llYXI+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</w:fldData>
        </w:fldChar>
      </w:r>
      <w:r w:rsidR="003C6E9F" w:rsidRPr="00191CE5">
        <w:rPr>
          <w:rFonts w:ascii="Times New Roman" w:hAnsi="Times New Roman" w:cs="Times New Roman"/>
          <w:sz w:val="24"/>
          <w:szCs w:val="24"/>
          <w:lang w:val="en-US"/>
        </w:rPr>
        <w:instrText xml:space="preserve"> ADDIN EN.CITE.DATA </w:instrText>
      </w:r>
      <w:r w:rsidR="003C6E9F">
        <w:rPr>
          <w:rFonts w:ascii="Times New Roman" w:hAnsi="Times New Roman" w:cs="Times New Roman"/>
          <w:sz w:val="24"/>
          <w:szCs w:val="24"/>
        </w:rPr>
      </w:r>
      <w:r w:rsidR="003C6E9F">
        <w:rPr>
          <w:rFonts w:ascii="Times New Roman" w:hAnsi="Times New Roman" w:cs="Times New Roman"/>
          <w:sz w:val="24"/>
          <w:szCs w:val="24"/>
        </w:rPr>
        <w:fldChar w:fldCharType="end"/>
      </w:r>
      <w:r w:rsidR="001E5158" w:rsidRPr="008E2901">
        <w:rPr>
          <w:rFonts w:ascii="Times New Roman" w:hAnsi="Times New Roman" w:cs="Times New Roman"/>
          <w:sz w:val="24"/>
          <w:szCs w:val="24"/>
        </w:rPr>
      </w:r>
      <w:r w:rsidR="001E5158" w:rsidRPr="008E2901">
        <w:rPr>
          <w:rFonts w:ascii="Times New Roman" w:hAnsi="Times New Roman" w:cs="Times New Roman"/>
          <w:sz w:val="24"/>
          <w:szCs w:val="24"/>
        </w:rPr>
        <w:fldChar w:fldCharType="separate"/>
      </w:r>
      <w:r w:rsidR="003C6E9F" w:rsidRPr="00191CE5">
        <w:rPr>
          <w:rFonts w:ascii="Times New Roman" w:hAnsi="Times New Roman" w:cs="Times New Roman"/>
          <w:noProof/>
          <w:sz w:val="24"/>
          <w:szCs w:val="24"/>
          <w:lang w:val="en-US"/>
        </w:rPr>
        <w:t>(</w:t>
      </w:r>
      <w:hyperlink w:anchor="_ENREF_25" w:tooltip="Scheiblauer, 2006 #2111" w:history="1">
        <w:r w:rsidR="001B6D9B" w:rsidRPr="00191CE5">
          <w:rPr>
            <w:rFonts w:ascii="Times New Roman" w:hAnsi="Times New Roman" w:cs="Times New Roman"/>
            <w:noProof/>
            <w:sz w:val="24"/>
            <w:szCs w:val="24"/>
            <w:lang w:val="en-US"/>
          </w:rPr>
          <w:t>Scheiblauer, El-Nageh et al. 2006</w:t>
        </w:r>
      </w:hyperlink>
      <w:r w:rsidR="003C6E9F" w:rsidRPr="00191CE5">
        <w:rPr>
          <w:rFonts w:ascii="Times New Roman" w:hAnsi="Times New Roman" w:cs="Times New Roman"/>
          <w:noProof/>
          <w:sz w:val="24"/>
          <w:szCs w:val="24"/>
          <w:lang w:val="en-US"/>
        </w:rPr>
        <w:t xml:space="preserve">, </w:t>
      </w:r>
      <w:hyperlink w:anchor="_ENREF_10" w:tooltip="Laperche, 2013 #2107" w:history="1">
        <w:r w:rsidR="001B6D9B" w:rsidRPr="00191CE5">
          <w:rPr>
            <w:rFonts w:ascii="Times New Roman" w:hAnsi="Times New Roman" w:cs="Times New Roman"/>
            <w:noProof/>
            <w:sz w:val="24"/>
            <w:szCs w:val="24"/>
            <w:lang w:val="en-US"/>
          </w:rPr>
          <w:t>Laperche and Francophone African Group for Research in Blood 2013</w:t>
        </w:r>
      </w:hyperlink>
      <w:r w:rsidR="003C6E9F" w:rsidRPr="00191CE5">
        <w:rPr>
          <w:rFonts w:ascii="Times New Roman" w:hAnsi="Times New Roman" w:cs="Times New Roman"/>
          <w:noProof/>
          <w:sz w:val="24"/>
          <w:szCs w:val="24"/>
          <w:lang w:val="en-US"/>
        </w:rPr>
        <w:t xml:space="preserve">, </w:t>
      </w:r>
      <w:hyperlink w:anchor="_ENREF_14" w:tooltip="Mbanya, 2013 #2127" w:history="1">
        <w:r w:rsidR="001B6D9B" w:rsidRPr="00191CE5">
          <w:rPr>
            <w:rFonts w:ascii="Times New Roman" w:hAnsi="Times New Roman" w:cs="Times New Roman"/>
            <w:noProof/>
            <w:sz w:val="24"/>
            <w:szCs w:val="24"/>
            <w:lang w:val="en-US"/>
          </w:rPr>
          <w:t>Mbanya 2013</w:t>
        </w:r>
      </w:hyperlink>
      <w:r w:rsidR="003C6E9F" w:rsidRPr="00191CE5">
        <w:rPr>
          <w:rFonts w:ascii="Times New Roman" w:hAnsi="Times New Roman" w:cs="Times New Roman"/>
          <w:noProof/>
          <w:sz w:val="24"/>
          <w:szCs w:val="24"/>
          <w:lang w:val="en-US"/>
        </w:rPr>
        <w:t>)</w:t>
      </w:r>
      <w:r w:rsidR="001E5158" w:rsidRPr="008E2901">
        <w:rPr>
          <w:rFonts w:ascii="Times New Roman" w:hAnsi="Times New Roman" w:cs="Times New Roman"/>
          <w:sz w:val="24"/>
          <w:szCs w:val="24"/>
        </w:rPr>
        <w:fldChar w:fldCharType="end"/>
      </w:r>
      <w:r w:rsidR="009746E6" w:rsidRPr="008E2901">
        <w:rPr>
          <w:rFonts w:ascii="Times New Roman" w:hAnsi="Times New Roman" w:cs="Times New Roman"/>
          <w:sz w:val="24"/>
          <w:szCs w:val="24"/>
          <w:lang w:val="en-US"/>
        </w:rPr>
        <w:t>.</w:t>
      </w:r>
      <w:r w:rsidR="000F3CDC" w:rsidRPr="008E2901">
        <w:rPr>
          <w:rFonts w:ascii="Times New Roman" w:eastAsia="Times New Roman" w:hAnsi="Times New Roman" w:cs="Times New Roman"/>
          <w:color w:val="222222"/>
          <w:sz w:val="24"/>
          <w:szCs w:val="24"/>
          <w:lang w:val="en-US"/>
        </w:rPr>
        <w:t xml:space="preserve"> </w:t>
      </w:r>
    </w:p>
    <w:p w14:paraId="3FBCDBE0" w14:textId="63C1189F" w:rsidR="009746E6" w:rsidRPr="008E2901" w:rsidRDefault="000F3CDC" w:rsidP="000F3CDC">
      <w:pPr>
        <w:spacing w:after="0" w:line="360" w:lineRule="auto"/>
        <w:jc w:val="both"/>
        <w:rPr>
          <w:rFonts w:ascii="Times New Roman" w:eastAsia="Times New Roman" w:hAnsi="Times New Roman" w:cs="Times New Roman"/>
          <w:iCs/>
          <w:color w:val="222222"/>
          <w:sz w:val="24"/>
          <w:szCs w:val="24"/>
          <w:lang w:val="en-US"/>
        </w:rPr>
      </w:pPr>
      <w:r w:rsidRPr="008E2901">
        <w:rPr>
          <w:rFonts w:ascii="Times New Roman" w:eastAsia="Times New Roman" w:hAnsi="Times New Roman" w:cs="Times New Roman"/>
          <w:color w:val="222222"/>
          <w:sz w:val="24"/>
          <w:szCs w:val="24"/>
          <w:lang w:val="en-US"/>
        </w:rPr>
        <w:t>Some rapid tests are highly sensitive and specific</w:t>
      </w:r>
      <w:r w:rsidR="00D45F79" w:rsidRPr="008E2901" w:rsidDel="00D45F79">
        <w:rPr>
          <w:rFonts w:ascii="Times New Roman" w:hAnsi="Times New Roman" w:cs="Times New Roman"/>
          <w:sz w:val="24"/>
          <w:szCs w:val="24"/>
          <w:lang w:val="en-US"/>
        </w:rPr>
        <w:t xml:space="preserve"> </w:t>
      </w:r>
      <w:r w:rsidR="00825B8E" w:rsidRPr="008E2901">
        <w:rPr>
          <w:rFonts w:ascii="Times New Roman" w:eastAsia="Times New Roman" w:hAnsi="Times New Roman" w:cs="Times New Roman"/>
          <w:iCs/>
          <w:color w:val="222222"/>
          <w:sz w:val="24"/>
          <w:szCs w:val="24"/>
          <w:lang w:val="en-US"/>
        </w:rPr>
        <w:fldChar w:fldCharType="begin">
          <w:fldData xml:space="preserve">PEVuZE5vdGU+PENpdGU+PEF1dGhvcj5Pd3VzdS1PZm9yaTwvQXV0aG9yPjxZZWFyPjIwMDU8L1ll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</w:fldData>
        </w:fldChar>
      </w:r>
      <w:r w:rsidR="003C6E9F">
        <w:rPr>
          <w:rFonts w:ascii="Times New Roman" w:eastAsia="Times New Roman" w:hAnsi="Times New Roman" w:cs="Times New Roman"/>
          <w:iCs/>
          <w:color w:val="222222"/>
          <w:sz w:val="24"/>
          <w:szCs w:val="24"/>
          <w:lang w:val="en-US"/>
        </w:rPr>
        <w:instrText xml:space="preserve"> ADDIN EN.CITE </w:instrText>
      </w:r>
      <w:r w:rsidR="003C6E9F">
        <w:rPr>
          <w:rFonts w:ascii="Times New Roman" w:eastAsia="Times New Roman" w:hAnsi="Times New Roman" w:cs="Times New Roman"/>
          <w:iCs/>
          <w:color w:val="222222"/>
          <w:sz w:val="24"/>
          <w:szCs w:val="24"/>
          <w:lang w:val="en-US"/>
        </w:rPr>
        <w:fldChar w:fldCharType="begin">
          <w:fldData xml:space="preserve">PEVuZE5vdGU+PENpdGU+PEF1dGhvcj5Pd3VzdS1PZm9yaTwvQXV0aG9yPjxZZWFyPjIwMDU8L1ll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</w:fldData>
        </w:fldChar>
      </w:r>
      <w:r w:rsidR="003C6E9F">
        <w:rPr>
          <w:rFonts w:ascii="Times New Roman" w:eastAsia="Times New Roman" w:hAnsi="Times New Roman" w:cs="Times New Roman"/>
          <w:iCs/>
          <w:color w:val="222222"/>
          <w:sz w:val="24"/>
          <w:szCs w:val="24"/>
          <w:lang w:val="en-US"/>
        </w:rPr>
        <w:instrText xml:space="preserve"> ADDIN EN.CITE.DATA </w:instrText>
      </w:r>
      <w:r w:rsidR="003C6E9F">
        <w:rPr>
          <w:rFonts w:ascii="Times New Roman" w:eastAsia="Times New Roman" w:hAnsi="Times New Roman" w:cs="Times New Roman"/>
          <w:iCs/>
          <w:color w:val="222222"/>
          <w:sz w:val="24"/>
          <w:szCs w:val="24"/>
          <w:lang w:val="en-US"/>
        </w:rPr>
      </w:r>
      <w:r w:rsidR="003C6E9F">
        <w:rPr>
          <w:rFonts w:ascii="Times New Roman" w:eastAsia="Times New Roman" w:hAnsi="Times New Roman" w:cs="Times New Roman"/>
          <w:iCs/>
          <w:color w:val="222222"/>
          <w:sz w:val="24"/>
          <w:szCs w:val="24"/>
          <w:lang w:val="en-US"/>
        </w:rPr>
        <w:fldChar w:fldCharType="end"/>
      </w:r>
      <w:r w:rsidR="00825B8E" w:rsidRPr="008E2901">
        <w:rPr>
          <w:rFonts w:ascii="Times New Roman" w:eastAsia="Times New Roman" w:hAnsi="Times New Roman" w:cs="Times New Roman"/>
          <w:iCs/>
          <w:color w:val="222222"/>
          <w:sz w:val="24"/>
          <w:szCs w:val="24"/>
          <w:lang w:val="en-US"/>
        </w:rPr>
      </w:r>
      <w:r w:rsidR="00825B8E" w:rsidRPr="008E2901">
        <w:rPr>
          <w:rFonts w:ascii="Times New Roman" w:eastAsia="Times New Roman" w:hAnsi="Times New Roman" w:cs="Times New Roman"/>
          <w:iCs/>
          <w:color w:val="222222"/>
          <w:sz w:val="24"/>
          <w:szCs w:val="24"/>
          <w:lang w:val="en-US"/>
        </w:rPr>
        <w:fldChar w:fldCharType="separate"/>
      </w:r>
      <w:r w:rsidR="003C6E9F">
        <w:rPr>
          <w:rFonts w:ascii="Times New Roman" w:eastAsia="Times New Roman" w:hAnsi="Times New Roman" w:cs="Times New Roman"/>
          <w:iCs/>
          <w:noProof/>
          <w:color w:val="222222"/>
          <w:sz w:val="24"/>
          <w:szCs w:val="24"/>
          <w:lang w:val="en-US"/>
        </w:rPr>
        <w:t>(</w:t>
      </w:r>
      <w:hyperlink w:anchor="_ENREF_17" w:tooltip="Owusu-Ofori, 2005 #60" w:history="1">
        <w:r w:rsidR="001B6D9B">
          <w:rPr>
            <w:rFonts w:ascii="Times New Roman" w:eastAsia="Times New Roman" w:hAnsi="Times New Roman" w:cs="Times New Roman"/>
            <w:iCs/>
            <w:noProof/>
            <w:color w:val="222222"/>
            <w:sz w:val="24"/>
            <w:szCs w:val="24"/>
            <w:lang w:val="en-US"/>
          </w:rPr>
          <w:t>Owusu-Ofori, Temple et al. 2005</w:t>
        </w:r>
      </w:hyperlink>
      <w:r w:rsidR="003C6E9F">
        <w:rPr>
          <w:rFonts w:ascii="Times New Roman" w:eastAsia="Times New Roman" w:hAnsi="Times New Roman" w:cs="Times New Roman"/>
          <w:iCs/>
          <w:noProof/>
          <w:color w:val="222222"/>
          <w:sz w:val="24"/>
          <w:szCs w:val="24"/>
          <w:lang w:val="en-US"/>
        </w:rPr>
        <w:t xml:space="preserve">, </w:t>
      </w:r>
      <w:hyperlink w:anchor="_ENREF_27" w:tooltip="Sena, 2010 #3897" w:history="1">
        <w:r w:rsidR="001B6D9B">
          <w:rPr>
            <w:rFonts w:ascii="Times New Roman" w:eastAsia="Times New Roman" w:hAnsi="Times New Roman" w:cs="Times New Roman"/>
            <w:iCs/>
            <w:noProof/>
            <w:color w:val="222222"/>
            <w:sz w:val="24"/>
            <w:szCs w:val="24"/>
            <w:lang w:val="en-US"/>
          </w:rPr>
          <w:t>Sena, White et al. 2010</w:t>
        </w:r>
      </w:hyperlink>
      <w:r w:rsidR="003C6E9F">
        <w:rPr>
          <w:rFonts w:ascii="Times New Roman" w:eastAsia="Times New Roman" w:hAnsi="Times New Roman" w:cs="Times New Roman"/>
          <w:iCs/>
          <w:noProof/>
          <w:color w:val="222222"/>
          <w:sz w:val="24"/>
          <w:szCs w:val="24"/>
          <w:lang w:val="en-US"/>
        </w:rPr>
        <w:t>)</w:t>
      </w:r>
      <w:r w:rsidR="00825B8E" w:rsidRPr="008E2901">
        <w:rPr>
          <w:rFonts w:ascii="Times New Roman" w:eastAsia="Times New Roman" w:hAnsi="Times New Roman" w:cs="Times New Roman"/>
          <w:iCs/>
          <w:color w:val="222222"/>
          <w:sz w:val="24"/>
          <w:szCs w:val="24"/>
          <w:lang w:val="en-US"/>
        </w:rPr>
        <w:fldChar w:fldCharType="end"/>
      </w:r>
      <w:r w:rsidR="000E4C38" w:rsidRPr="008E2901">
        <w:rPr>
          <w:rFonts w:ascii="Times New Roman" w:eastAsia="Times New Roman" w:hAnsi="Times New Roman" w:cs="Times New Roman"/>
          <w:color w:val="222222"/>
          <w:sz w:val="24"/>
          <w:szCs w:val="24"/>
          <w:lang w:val="en-US"/>
        </w:rPr>
        <w:t xml:space="preserve">, </w:t>
      </w:r>
      <w:r w:rsidR="0007579B" w:rsidRPr="008E2901">
        <w:rPr>
          <w:rFonts w:ascii="Times New Roman" w:eastAsia="Times New Roman" w:hAnsi="Times New Roman" w:cs="Times New Roman"/>
          <w:color w:val="222222"/>
          <w:sz w:val="24"/>
          <w:szCs w:val="24"/>
          <w:lang w:val="en-US"/>
        </w:rPr>
        <w:t xml:space="preserve">but cannot differentiate between active and treated syphilis; </w:t>
      </w:r>
      <w:r w:rsidR="00296CCC" w:rsidRPr="008E2901">
        <w:rPr>
          <w:rFonts w:ascii="Times New Roman" w:eastAsia="Times New Roman" w:hAnsi="Times New Roman" w:cs="Times New Roman"/>
          <w:color w:val="222222"/>
          <w:sz w:val="24"/>
          <w:szCs w:val="24"/>
          <w:lang w:val="en-US"/>
        </w:rPr>
        <w:t xml:space="preserve"> others may give </w:t>
      </w:r>
      <w:r w:rsidR="0007579B" w:rsidRPr="008E2901">
        <w:rPr>
          <w:rFonts w:ascii="Times New Roman" w:eastAsia="Times New Roman" w:hAnsi="Times New Roman" w:cs="Times New Roman"/>
          <w:color w:val="222222"/>
          <w:sz w:val="24"/>
          <w:szCs w:val="24"/>
          <w:lang w:val="en-US"/>
        </w:rPr>
        <w:t xml:space="preserve">false </w:t>
      </w:r>
      <w:r w:rsidR="0007579B" w:rsidRPr="008E2901">
        <w:rPr>
          <w:rFonts w:ascii="Times New Roman" w:eastAsia="Times New Roman" w:hAnsi="Times New Roman" w:cs="Times New Roman"/>
          <w:color w:val="222222"/>
          <w:sz w:val="24"/>
          <w:szCs w:val="24"/>
          <w:lang w:val="en-US"/>
        </w:rPr>
        <w:lastRenderedPageBreak/>
        <w:t xml:space="preserve">positive reactions </w:t>
      </w:r>
      <w:r w:rsidR="003C6E9F" w:rsidRPr="008E2901">
        <w:rPr>
          <w:rFonts w:ascii="Times New Roman" w:eastAsia="Times New Roman" w:hAnsi="Times New Roman" w:cs="Times New Roman"/>
          <w:color w:val="222222"/>
          <w:sz w:val="24"/>
          <w:szCs w:val="24"/>
        </w:rPr>
        <w:fldChar w:fldCharType="begin"/>
      </w:r>
      <w:r w:rsidR="003C6E9F" w:rsidRPr="00191CE5">
        <w:rPr>
          <w:rFonts w:ascii="Times New Roman" w:eastAsia="Times New Roman" w:hAnsi="Times New Roman" w:cs="Times New Roman"/>
          <w:color w:val="222222"/>
          <w:sz w:val="24"/>
          <w:szCs w:val="24"/>
          <w:lang w:val="en-US"/>
        </w:rPr>
        <w:instrText xml:space="preserve"> ADDIN EN.CITE &lt;EndNote&gt;&lt;Cite&gt;&lt;Author&gt;van Dommelen&lt;/Author&gt;&lt;Year&gt;2008&lt;/Year&gt;&lt;RecNum&gt;14&lt;/RecNum&gt;&lt;DisplayText&gt;(van Dommelen, Smismans et al. 2008)&lt;/DisplayText&gt;&lt;record&gt;&lt;rec-number&gt;14&lt;/rec-number&gt;&lt;foreign-keys&gt;&lt;key app="EN" db-id="rdazxs0eoxrrzhepe2c5ezf9fre2z2sa0px5"&gt;14&lt;/key&gt;&lt;/foreign-keys&gt;&lt;ref-type name="Journal Article"&gt;17&lt;/ref-type&gt;&lt;contributors&gt;&lt;authors&gt;&lt;author&gt;van Dommelen, L.&lt;/author&gt;&lt;author&gt;Smismans, A. &lt;/author&gt;&lt;author&gt;Goossens, V.J.&lt;/author&gt;&lt;/authors&gt;&lt;/contributors&gt;&lt;titles&gt;&lt;title&gt;Evaluation of a rapid one-step immunochromatographic test and two immunoenzymatic assays for the detection of anti-Treponema pallidum antibodies. &lt;/title&gt;&lt;secondary-title&gt;Sex Transm Infect&lt;/secondary-title&gt;&lt;/titles&gt;&lt;periodical&gt;&lt;full-title&gt;Sex Transm Infect&lt;/full-title&gt;&lt;/periodical&gt;&lt;pages&gt;292-6&lt;/pages&gt;&lt;volume&gt;84&lt;/volume&gt;&lt;dates&gt;&lt;year&gt;2008&lt;/year&gt;&lt;/dates&gt;&lt;urls&gt;&lt;/urls&gt;&lt;/record&gt;&lt;/Cite&gt;&lt;/EndNote&gt;</w:instrText>
      </w:r>
      <w:r w:rsidR="003C6E9F" w:rsidRPr="008E2901">
        <w:rPr>
          <w:rFonts w:ascii="Times New Roman" w:eastAsia="Times New Roman" w:hAnsi="Times New Roman" w:cs="Times New Roman"/>
          <w:color w:val="222222"/>
          <w:sz w:val="24"/>
          <w:szCs w:val="24"/>
        </w:rPr>
        <w:fldChar w:fldCharType="separate"/>
      </w:r>
      <w:r w:rsidR="003C6E9F" w:rsidRPr="00191CE5">
        <w:rPr>
          <w:rFonts w:ascii="Times New Roman" w:eastAsia="Times New Roman" w:hAnsi="Times New Roman" w:cs="Times New Roman"/>
          <w:noProof/>
          <w:color w:val="222222"/>
          <w:sz w:val="24"/>
          <w:szCs w:val="24"/>
          <w:lang w:val="en-US"/>
        </w:rPr>
        <w:t>(</w:t>
      </w:r>
      <w:hyperlink w:anchor="_ENREF_29" w:tooltip="van Dommelen, 2008 #14" w:history="1">
        <w:r w:rsidR="001B6D9B" w:rsidRPr="00191CE5">
          <w:rPr>
            <w:rFonts w:ascii="Times New Roman" w:eastAsia="Times New Roman" w:hAnsi="Times New Roman" w:cs="Times New Roman"/>
            <w:noProof/>
            <w:color w:val="222222"/>
            <w:sz w:val="24"/>
            <w:szCs w:val="24"/>
            <w:lang w:val="en-US"/>
          </w:rPr>
          <w:t>van Dommelen, Smismans et al. 2008</w:t>
        </w:r>
      </w:hyperlink>
      <w:r w:rsidR="003C6E9F" w:rsidRPr="00191CE5">
        <w:rPr>
          <w:rFonts w:ascii="Times New Roman" w:eastAsia="Times New Roman" w:hAnsi="Times New Roman" w:cs="Times New Roman"/>
          <w:noProof/>
          <w:color w:val="222222"/>
          <w:sz w:val="24"/>
          <w:szCs w:val="24"/>
          <w:lang w:val="en-US"/>
        </w:rPr>
        <w:t>)</w:t>
      </w:r>
      <w:r w:rsidR="003C6E9F" w:rsidRPr="008E2901">
        <w:rPr>
          <w:rFonts w:ascii="Times New Roman" w:eastAsia="Times New Roman" w:hAnsi="Times New Roman" w:cs="Times New Roman"/>
          <w:color w:val="222222"/>
          <w:sz w:val="24"/>
          <w:szCs w:val="24"/>
        </w:rPr>
        <w:fldChar w:fldCharType="end"/>
      </w:r>
      <w:r w:rsidR="007C0366" w:rsidRPr="008E2901">
        <w:rPr>
          <w:rFonts w:ascii="Times New Roman" w:eastAsia="Times New Roman" w:hAnsi="Times New Roman" w:cs="Times New Roman"/>
          <w:color w:val="222222"/>
          <w:sz w:val="24"/>
          <w:szCs w:val="24"/>
          <w:lang w:val="en-US"/>
        </w:rPr>
        <w:t xml:space="preserve">. Most rapid tests detect IgM, IgG and IgA antibodies and involve immunochromatographic strips in which one or multiple </w:t>
      </w:r>
      <w:r w:rsidR="007C0366" w:rsidRPr="008E2901">
        <w:rPr>
          <w:rFonts w:ascii="Times New Roman" w:eastAsia="Times New Roman" w:hAnsi="Times New Roman" w:cs="Times New Roman"/>
          <w:i/>
          <w:iCs/>
          <w:color w:val="222222"/>
          <w:sz w:val="24"/>
          <w:szCs w:val="24"/>
          <w:lang w:val="en-US"/>
        </w:rPr>
        <w:t xml:space="preserve">T.pallidum </w:t>
      </w:r>
      <w:r w:rsidR="007C0366" w:rsidRPr="008E2901">
        <w:rPr>
          <w:rFonts w:ascii="Times New Roman" w:eastAsia="Times New Roman" w:hAnsi="Times New Roman" w:cs="Times New Roman"/>
          <w:color w:val="222222"/>
          <w:sz w:val="24"/>
          <w:szCs w:val="24"/>
          <w:lang w:val="en-US"/>
        </w:rPr>
        <w:t>recombinant antigens are applied to nitrocellulose strips as a capture reagent.</w:t>
      </w:r>
      <w:r w:rsidR="006A1745" w:rsidRPr="008E2901">
        <w:rPr>
          <w:rFonts w:ascii="Times New Roman" w:eastAsia="Times New Roman" w:hAnsi="Times New Roman" w:cs="Times New Roman"/>
          <w:color w:val="222222"/>
          <w:sz w:val="24"/>
          <w:szCs w:val="24"/>
          <w:lang w:val="en-US"/>
        </w:rPr>
        <w:t xml:space="preserve"> Irrespective of the advantages of these rapid tests, if they have a low positive predictive value (PPV) - high false positive rate </w:t>
      </w:r>
      <w:r w:rsidR="0089501A" w:rsidRPr="008E2901">
        <w:rPr>
          <w:rFonts w:ascii="Times New Roman" w:eastAsia="Times New Roman" w:hAnsi="Times New Roman" w:cs="Times New Roman"/>
          <w:color w:val="222222"/>
          <w:sz w:val="24"/>
          <w:szCs w:val="24"/>
          <w:lang w:val="en-US"/>
        </w:rPr>
        <w:t>–</w:t>
      </w:r>
      <w:r w:rsidR="005378B2" w:rsidRPr="008E2901">
        <w:rPr>
          <w:rFonts w:ascii="Times New Roman" w:eastAsia="Times New Roman" w:hAnsi="Times New Roman" w:cs="Times New Roman"/>
          <w:color w:val="222222"/>
          <w:sz w:val="24"/>
          <w:szCs w:val="24"/>
          <w:lang w:val="en-US"/>
        </w:rPr>
        <w:t xml:space="preserve"> </w:t>
      </w:r>
      <w:r w:rsidR="0089501A" w:rsidRPr="008E2901">
        <w:rPr>
          <w:rFonts w:ascii="Times New Roman" w:eastAsia="Times New Roman" w:hAnsi="Times New Roman" w:cs="Times New Roman"/>
          <w:color w:val="222222"/>
          <w:sz w:val="24"/>
          <w:szCs w:val="24"/>
          <w:lang w:val="en-US"/>
        </w:rPr>
        <w:t xml:space="preserve">and are used </w:t>
      </w:r>
      <w:r w:rsidR="00C7653E" w:rsidRPr="008E2901">
        <w:rPr>
          <w:rFonts w:ascii="Times New Roman" w:eastAsia="Times New Roman" w:hAnsi="Times New Roman" w:cs="Times New Roman"/>
          <w:color w:val="222222"/>
          <w:sz w:val="24"/>
          <w:szCs w:val="24"/>
          <w:lang w:val="en-US"/>
        </w:rPr>
        <w:t>in blood</w:t>
      </w:r>
      <w:r w:rsidR="0089501A" w:rsidRPr="008E2901">
        <w:rPr>
          <w:rFonts w:ascii="Times New Roman" w:eastAsia="Times New Roman" w:hAnsi="Times New Roman" w:cs="Times New Roman"/>
          <w:color w:val="222222"/>
          <w:sz w:val="24"/>
          <w:szCs w:val="24"/>
          <w:lang w:val="en-US"/>
        </w:rPr>
        <w:t xml:space="preserve"> banks, </w:t>
      </w:r>
      <w:r w:rsidR="006A1745" w:rsidRPr="008E2901">
        <w:rPr>
          <w:rFonts w:ascii="Times New Roman" w:eastAsia="Times New Roman" w:hAnsi="Times New Roman" w:cs="Times New Roman"/>
          <w:color w:val="222222"/>
          <w:sz w:val="24"/>
          <w:szCs w:val="24"/>
          <w:lang w:val="en-US"/>
        </w:rPr>
        <w:t xml:space="preserve">then </w:t>
      </w:r>
      <w:r w:rsidR="002155FD" w:rsidRPr="008E2901">
        <w:rPr>
          <w:rFonts w:ascii="Times New Roman" w:eastAsia="Times New Roman" w:hAnsi="Times New Roman" w:cs="Times New Roman"/>
          <w:color w:val="222222"/>
          <w:sz w:val="24"/>
          <w:szCs w:val="24"/>
          <w:lang w:val="en-US"/>
        </w:rPr>
        <w:t>apparently</w:t>
      </w:r>
      <w:r w:rsidR="006A1745" w:rsidRPr="008E2901">
        <w:rPr>
          <w:rFonts w:ascii="Times New Roman" w:eastAsia="Times New Roman" w:hAnsi="Times New Roman" w:cs="Times New Roman"/>
          <w:color w:val="222222"/>
          <w:sz w:val="24"/>
          <w:szCs w:val="24"/>
          <w:lang w:val="en-US"/>
        </w:rPr>
        <w:t xml:space="preserve"> many donors will be deferred when they carry no risk to the blood supply. Conversely if the PPV is high (low false positive rate) then</w:t>
      </w:r>
      <w:r w:rsidR="002155FD" w:rsidRPr="008E2901">
        <w:rPr>
          <w:rFonts w:ascii="Times New Roman" w:eastAsia="Times New Roman" w:hAnsi="Times New Roman" w:cs="Times New Roman"/>
          <w:color w:val="222222"/>
          <w:sz w:val="24"/>
          <w:szCs w:val="24"/>
          <w:lang w:val="en-US"/>
        </w:rPr>
        <w:t xml:space="preserve"> few donors with no risk to the </w:t>
      </w:r>
      <w:r w:rsidR="006A1745" w:rsidRPr="008E2901">
        <w:rPr>
          <w:rFonts w:ascii="Times New Roman" w:eastAsia="Times New Roman" w:hAnsi="Times New Roman" w:cs="Times New Roman"/>
          <w:color w:val="222222"/>
          <w:sz w:val="24"/>
          <w:szCs w:val="24"/>
          <w:lang w:val="en-US"/>
        </w:rPr>
        <w:t xml:space="preserve">blood supply will be deferred. </w:t>
      </w:r>
      <w:r w:rsidR="003F023D" w:rsidRPr="008E2901">
        <w:rPr>
          <w:rFonts w:ascii="Times New Roman" w:eastAsia="Times New Roman" w:hAnsi="Times New Roman" w:cs="Times New Roman"/>
          <w:color w:val="222222"/>
          <w:sz w:val="24"/>
          <w:szCs w:val="24"/>
          <w:lang w:val="en-US"/>
        </w:rPr>
        <w:t>This is really important i</w:t>
      </w:r>
      <w:r w:rsidR="00B24A84" w:rsidRPr="008E2901">
        <w:rPr>
          <w:rFonts w:ascii="Times New Roman" w:eastAsia="Times New Roman" w:hAnsi="Times New Roman" w:cs="Times New Roman"/>
          <w:color w:val="222222"/>
          <w:sz w:val="24"/>
          <w:szCs w:val="24"/>
          <w:lang w:val="en-US"/>
        </w:rPr>
        <w:t>n</w:t>
      </w:r>
      <w:r w:rsidR="0089501A" w:rsidRPr="008E2901">
        <w:rPr>
          <w:rFonts w:ascii="Times New Roman" w:eastAsia="Times New Roman" w:hAnsi="Times New Roman" w:cs="Times New Roman"/>
          <w:color w:val="222222"/>
          <w:sz w:val="24"/>
          <w:szCs w:val="24"/>
          <w:lang w:val="en-US"/>
        </w:rPr>
        <w:t xml:space="preserve"> LMIC</w:t>
      </w:r>
      <w:r w:rsidR="003565C9" w:rsidRPr="008E2901">
        <w:rPr>
          <w:rFonts w:ascii="Times New Roman" w:eastAsia="Times New Roman" w:hAnsi="Times New Roman" w:cs="Times New Roman"/>
          <w:color w:val="222222"/>
          <w:sz w:val="24"/>
          <w:szCs w:val="24"/>
          <w:lang w:val="en-US"/>
        </w:rPr>
        <w:t xml:space="preserve"> </w:t>
      </w:r>
      <w:r w:rsidR="00B24A84" w:rsidRPr="008E2901">
        <w:rPr>
          <w:rFonts w:ascii="Times New Roman" w:eastAsia="Times New Roman" w:hAnsi="Times New Roman" w:cs="Times New Roman"/>
          <w:color w:val="222222"/>
          <w:sz w:val="24"/>
          <w:szCs w:val="24"/>
          <w:lang w:val="en-US"/>
        </w:rPr>
        <w:t xml:space="preserve">settings </w:t>
      </w:r>
      <w:r w:rsidR="006A1745" w:rsidRPr="008E2901">
        <w:rPr>
          <w:rFonts w:ascii="Times New Roman" w:eastAsia="Times New Roman" w:hAnsi="Times New Roman" w:cs="Times New Roman"/>
          <w:color w:val="222222"/>
          <w:sz w:val="24"/>
          <w:szCs w:val="24"/>
          <w:lang w:val="en-US"/>
        </w:rPr>
        <w:t>where blood supplies are critical </w:t>
      </w:r>
      <w:r w:rsidR="003565C9" w:rsidRPr="008E2901">
        <w:rPr>
          <w:rFonts w:ascii="Times New Roman" w:eastAsia="Times New Roman" w:hAnsi="Times New Roman" w:cs="Times New Roman"/>
          <w:color w:val="222222"/>
          <w:sz w:val="24"/>
          <w:szCs w:val="24"/>
          <w:lang w:val="en-US"/>
        </w:rPr>
        <w:t>coupled with</w:t>
      </w:r>
      <w:r w:rsidR="004361D5" w:rsidRPr="008E2901">
        <w:rPr>
          <w:rFonts w:ascii="Times New Roman" w:eastAsia="Times New Roman" w:hAnsi="Times New Roman" w:cs="Times New Roman"/>
          <w:color w:val="222222"/>
          <w:sz w:val="24"/>
          <w:szCs w:val="24"/>
          <w:lang w:val="en-US"/>
        </w:rPr>
        <w:t xml:space="preserve"> a</w:t>
      </w:r>
      <w:r w:rsidR="00282496" w:rsidRPr="008E2901">
        <w:rPr>
          <w:rFonts w:ascii="Times New Roman" w:eastAsia="Times New Roman" w:hAnsi="Times New Roman" w:cs="Times New Roman"/>
          <w:color w:val="222222"/>
          <w:sz w:val="24"/>
          <w:szCs w:val="24"/>
          <w:lang w:val="en-US"/>
        </w:rPr>
        <w:t xml:space="preserve"> high </w:t>
      </w:r>
      <w:r w:rsidR="004361D5" w:rsidRPr="008E2901">
        <w:rPr>
          <w:rFonts w:ascii="Times New Roman" w:eastAsia="Times New Roman" w:hAnsi="Times New Roman" w:cs="Times New Roman"/>
          <w:color w:val="222222"/>
          <w:sz w:val="24"/>
          <w:szCs w:val="24"/>
          <w:lang w:val="en-US"/>
        </w:rPr>
        <w:t xml:space="preserve">burden of </w:t>
      </w:r>
      <w:r w:rsidR="00282496" w:rsidRPr="008E2901">
        <w:rPr>
          <w:rFonts w:ascii="Times New Roman" w:eastAsia="Times New Roman" w:hAnsi="Times New Roman" w:cs="Times New Roman"/>
          <w:color w:val="222222"/>
          <w:sz w:val="24"/>
          <w:szCs w:val="24"/>
          <w:lang w:val="en-US"/>
        </w:rPr>
        <w:t>TTIs</w:t>
      </w:r>
      <w:r w:rsidR="003565C9" w:rsidRPr="008E2901">
        <w:rPr>
          <w:rFonts w:ascii="Times New Roman" w:eastAsia="Times New Roman" w:hAnsi="Times New Roman" w:cs="Times New Roman"/>
          <w:color w:val="222222"/>
          <w:sz w:val="24"/>
          <w:szCs w:val="24"/>
          <w:lang w:val="en-US"/>
        </w:rPr>
        <w:t>.</w:t>
      </w:r>
      <w:r w:rsidR="009746E6" w:rsidRPr="008E2901">
        <w:rPr>
          <w:rFonts w:ascii="Times New Roman" w:hAnsi="Times New Roman" w:cs="Times New Roman"/>
          <w:sz w:val="24"/>
          <w:szCs w:val="24"/>
          <w:lang w:val="en-US"/>
        </w:rPr>
        <w:t xml:space="preserve"> </w:t>
      </w:r>
    </w:p>
    <w:p w14:paraId="3805EA91" w14:textId="3AADF7CD" w:rsidR="007C0366" w:rsidRPr="008E2901" w:rsidRDefault="007C0366" w:rsidP="00743D9B">
      <w:pPr>
        <w:spacing w:after="0" w:line="360" w:lineRule="auto"/>
        <w:jc w:val="both"/>
        <w:rPr>
          <w:rFonts w:ascii="Times New Roman" w:hAnsi="Times New Roman" w:cs="Times New Roman"/>
          <w:sz w:val="24"/>
          <w:szCs w:val="24"/>
          <w:lang w:val="en-US"/>
        </w:rPr>
      </w:pPr>
    </w:p>
    <w:p w14:paraId="6F57947A" w14:textId="3314FED0" w:rsidR="006A5B4F" w:rsidRPr="007A4DF8" w:rsidRDefault="00E066C2" w:rsidP="009D2293">
      <w:pPr>
        <w:spacing w:after="0" w:line="360" w:lineRule="auto"/>
        <w:jc w:val="both"/>
        <w:rPr>
          <w:rFonts w:ascii="Times New Roman" w:hAnsi="Times New Roman" w:cs="Times New Roman"/>
          <w:sz w:val="24"/>
          <w:szCs w:val="24"/>
          <w:shd w:val="clear" w:color="auto" w:fill="FFFFFF"/>
          <w:lang w:val="en-US"/>
        </w:rPr>
      </w:pPr>
      <w:r w:rsidRPr="008E2901">
        <w:rPr>
          <w:rFonts w:ascii="Times New Roman" w:eastAsia="Times New Roman" w:hAnsi="Times New Roman" w:cs="Times New Roman"/>
          <w:color w:val="222222"/>
          <w:sz w:val="24"/>
          <w:szCs w:val="24"/>
          <w:lang w:val="en-US"/>
        </w:rPr>
        <w:t xml:space="preserve">The Transfusion Medicine Unit (TMU) of the </w:t>
      </w:r>
      <w:r w:rsidR="00A45F45" w:rsidRPr="008E2901">
        <w:rPr>
          <w:rFonts w:ascii="Times New Roman" w:eastAsia="Times New Roman" w:hAnsi="Times New Roman" w:cs="Times New Roman"/>
          <w:color w:val="222222"/>
          <w:sz w:val="24"/>
          <w:szCs w:val="24"/>
          <w:lang w:val="en-US"/>
        </w:rPr>
        <w:t>Komfo Anokye Teaching Hospital</w:t>
      </w:r>
      <w:r w:rsidR="00A45F45" w:rsidRPr="008E2901">
        <w:rPr>
          <w:rFonts w:ascii="Times New Roman" w:hAnsi="Times New Roman" w:cs="Times New Roman"/>
          <w:sz w:val="24"/>
          <w:szCs w:val="24"/>
          <w:lang w:val="en-US"/>
        </w:rPr>
        <w:t xml:space="preserve"> (KATH), </w:t>
      </w:r>
      <w:r w:rsidR="00D65FEE" w:rsidRPr="008E2901">
        <w:rPr>
          <w:rFonts w:ascii="Times New Roman" w:hAnsi="Times New Roman" w:cs="Times New Roman"/>
          <w:sz w:val="24"/>
          <w:szCs w:val="24"/>
          <w:lang w:val="en-US"/>
        </w:rPr>
        <w:t xml:space="preserve">has been </w:t>
      </w:r>
      <w:r w:rsidR="00A45F45" w:rsidRPr="008E2901">
        <w:rPr>
          <w:rFonts w:ascii="Times New Roman" w:hAnsi="Times New Roman" w:cs="Times New Roman"/>
          <w:sz w:val="24"/>
          <w:szCs w:val="24"/>
          <w:lang w:val="en-US"/>
        </w:rPr>
        <w:t xml:space="preserve">practicing pre-donation screening </w:t>
      </w:r>
      <w:r w:rsidR="002155FD" w:rsidRPr="008E2901">
        <w:rPr>
          <w:rFonts w:ascii="Times New Roman" w:hAnsi="Times New Roman" w:cs="Times New Roman"/>
          <w:sz w:val="24"/>
          <w:szCs w:val="24"/>
          <w:lang w:val="en-US"/>
        </w:rPr>
        <w:t xml:space="preserve">with </w:t>
      </w:r>
      <w:r w:rsidRPr="008E2901">
        <w:rPr>
          <w:rFonts w:ascii="Times New Roman" w:hAnsi="Times New Roman" w:cs="Times New Roman"/>
          <w:sz w:val="24"/>
          <w:szCs w:val="24"/>
          <w:lang w:val="en-US"/>
        </w:rPr>
        <w:t xml:space="preserve"> </w:t>
      </w:r>
      <w:r w:rsidR="002A5D95" w:rsidRPr="008E2901">
        <w:rPr>
          <w:rFonts w:ascii="Times New Roman" w:hAnsi="Times New Roman" w:cs="Times New Roman"/>
          <w:sz w:val="24"/>
          <w:szCs w:val="24"/>
          <w:lang w:val="en-US"/>
        </w:rPr>
        <w:t xml:space="preserve">viral </w:t>
      </w:r>
      <w:r w:rsidR="002155FD" w:rsidRPr="008E2901">
        <w:rPr>
          <w:rFonts w:ascii="Times New Roman" w:hAnsi="Times New Roman" w:cs="Times New Roman"/>
          <w:sz w:val="24"/>
          <w:szCs w:val="24"/>
          <w:lang w:val="en-US"/>
        </w:rPr>
        <w:t>RDTs</w:t>
      </w:r>
      <w:r w:rsidRPr="008E2901">
        <w:rPr>
          <w:rFonts w:ascii="Times New Roman" w:hAnsi="Times New Roman" w:cs="Times New Roman"/>
          <w:sz w:val="24"/>
          <w:szCs w:val="24"/>
          <w:lang w:val="en-US"/>
        </w:rPr>
        <w:t xml:space="preserve"> </w:t>
      </w:r>
      <w:r w:rsidR="00A45F45" w:rsidRPr="008E2901">
        <w:rPr>
          <w:rFonts w:ascii="Times New Roman" w:hAnsi="Times New Roman" w:cs="Times New Roman"/>
          <w:sz w:val="24"/>
          <w:szCs w:val="24"/>
          <w:lang w:val="en-US"/>
        </w:rPr>
        <w:t xml:space="preserve">for blood donors since 2000 </w:t>
      </w:r>
      <w:r w:rsidR="00A45F45" w:rsidRPr="008E2901">
        <w:rPr>
          <w:rFonts w:ascii="Times New Roman" w:hAnsi="Times New Roman" w:cs="Times New Roman"/>
          <w:sz w:val="24"/>
          <w:szCs w:val="24"/>
        </w:rPr>
        <w:fldChar w:fldCharType="begin">
          <w:fldData xml:space="preserve">PEVuZE5vdGU+PENpdGU+PEF1dGhvcj5Pd3VzdS1PZm9yaTwvQXV0aG9yPjxZZWFyPjIwMDU8L1ll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</w:fldData>
        </w:fldChar>
      </w:r>
      <w:r w:rsidR="003C6E9F" w:rsidRPr="00191CE5">
        <w:rPr>
          <w:rFonts w:ascii="Times New Roman" w:hAnsi="Times New Roman" w:cs="Times New Roman"/>
          <w:sz w:val="24"/>
          <w:szCs w:val="24"/>
          <w:lang w:val="en-US"/>
        </w:rPr>
        <w:instrText xml:space="preserve"> ADDIN EN.CITE </w:instrText>
      </w:r>
      <w:r w:rsidR="003C6E9F">
        <w:rPr>
          <w:rFonts w:ascii="Times New Roman" w:hAnsi="Times New Roman" w:cs="Times New Roman"/>
          <w:sz w:val="24"/>
          <w:szCs w:val="24"/>
        </w:rPr>
        <w:fldChar w:fldCharType="begin">
          <w:fldData xml:space="preserve">PEVuZE5vdGU+PENpdGU+PEF1dGhvcj5Pd3VzdS1PZm9yaTwvQXV0aG9yPjxZZWFyPjIwMDU8L1ll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</w:fldData>
        </w:fldChar>
      </w:r>
      <w:r w:rsidR="003C6E9F" w:rsidRPr="00191CE5">
        <w:rPr>
          <w:rFonts w:ascii="Times New Roman" w:hAnsi="Times New Roman" w:cs="Times New Roman"/>
          <w:sz w:val="24"/>
          <w:szCs w:val="24"/>
          <w:lang w:val="en-US"/>
        </w:rPr>
        <w:instrText xml:space="preserve"> ADDIN EN.CITE.DATA </w:instrText>
      </w:r>
      <w:r w:rsidR="003C6E9F">
        <w:rPr>
          <w:rFonts w:ascii="Times New Roman" w:hAnsi="Times New Roman" w:cs="Times New Roman"/>
          <w:sz w:val="24"/>
          <w:szCs w:val="24"/>
        </w:rPr>
      </w:r>
      <w:r w:rsidR="003C6E9F">
        <w:rPr>
          <w:rFonts w:ascii="Times New Roman" w:hAnsi="Times New Roman" w:cs="Times New Roman"/>
          <w:sz w:val="24"/>
          <w:szCs w:val="24"/>
        </w:rPr>
        <w:fldChar w:fldCharType="end"/>
      </w:r>
      <w:r w:rsidR="00A45F45" w:rsidRPr="008E2901">
        <w:rPr>
          <w:rFonts w:ascii="Times New Roman" w:hAnsi="Times New Roman" w:cs="Times New Roman"/>
          <w:sz w:val="24"/>
          <w:szCs w:val="24"/>
        </w:rPr>
      </w:r>
      <w:r w:rsidR="00A45F45" w:rsidRPr="008E2901">
        <w:rPr>
          <w:rFonts w:ascii="Times New Roman" w:hAnsi="Times New Roman" w:cs="Times New Roman"/>
          <w:sz w:val="24"/>
          <w:szCs w:val="24"/>
        </w:rPr>
        <w:fldChar w:fldCharType="separate"/>
      </w:r>
      <w:r w:rsidR="003C6E9F" w:rsidRPr="00191CE5">
        <w:rPr>
          <w:rFonts w:ascii="Times New Roman" w:hAnsi="Times New Roman" w:cs="Times New Roman"/>
          <w:noProof/>
          <w:sz w:val="24"/>
          <w:szCs w:val="24"/>
          <w:lang w:val="en-US"/>
        </w:rPr>
        <w:t>(</w:t>
      </w:r>
      <w:hyperlink w:anchor="_ENREF_17" w:tooltip="Owusu-Ofori, 2005 #60" w:history="1">
        <w:r w:rsidR="001B6D9B" w:rsidRPr="00191CE5">
          <w:rPr>
            <w:rFonts w:ascii="Times New Roman" w:hAnsi="Times New Roman" w:cs="Times New Roman"/>
            <w:noProof/>
            <w:sz w:val="24"/>
            <w:szCs w:val="24"/>
            <w:lang w:val="en-US"/>
          </w:rPr>
          <w:t>Owusu-Ofori, Temple et al. 2005</w:t>
        </w:r>
      </w:hyperlink>
      <w:r w:rsidR="003C6E9F" w:rsidRPr="00191CE5">
        <w:rPr>
          <w:rFonts w:ascii="Times New Roman" w:hAnsi="Times New Roman" w:cs="Times New Roman"/>
          <w:noProof/>
          <w:sz w:val="24"/>
          <w:szCs w:val="24"/>
          <w:lang w:val="en-US"/>
        </w:rPr>
        <w:t xml:space="preserve">, </w:t>
      </w:r>
      <w:hyperlink w:anchor="_ENREF_18" w:tooltip="Owusu-Ofori, 2005 #58" w:history="1">
        <w:r w:rsidR="001B6D9B" w:rsidRPr="00191CE5">
          <w:rPr>
            <w:rFonts w:ascii="Times New Roman" w:hAnsi="Times New Roman" w:cs="Times New Roman"/>
            <w:noProof/>
            <w:sz w:val="24"/>
            <w:szCs w:val="24"/>
            <w:lang w:val="en-US"/>
          </w:rPr>
          <w:t>Owusu-Ofori, Temple et al. 2005</w:t>
        </w:r>
      </w:hyperlink>
      <w:r w:rsidR="003C6E9F" w:rsidRPr="00191CE5">
        <w:rPr>
          <w:rFonts w:ascii="Times New Roman" w:hAnsi="Times New Roman" w:cs="Times New Roman"/>
          <w:noProof/>
          <w:sz w:val="24"/>
          <w:szCs w:val="24"/>
          <w:lang w:val="en-US"/>
        </w:rPr>
        <w:t xml:space="preserve">, </w:t>
      </w:r>
      <w:hyperlink w:anchor="_ENREF_2" w:tooltip="Allain, 2010 #3909" w:history="1">
        <w:r w:rsidR="001B6D9B" w:rsidRPr="00191CE5">
          <w:rPr>
            <w:rFonts w:ascii="Times New Roman" w:hAnsi="Times New Roman" w:cs="Times New Roman"/>
            <w:noProof/>
            <w:sz w:val="24"/>
            <w:szCs w:val="24"/>
            <w:lang w:val="en-US"/>
          </w:rPr>
          <w:t>Allain, Sarkodie et al. 2010</w:t>
        </w:r>
      </w:hyperlink>
      <w:r w:rsidR="003C6E9F" w:rsidRPr="00191CE5">
        <w:rPr>
          <w:rFonts w:ascii="Times New Roman" w:hAnsi="Times New Roman" w:cs="Times New Roman"/>
          <w:noProof/>
          <w:sz w:val="24"/>
          <w:szCs w:val="24"/>
          <w:lang w:val="en-US"/>
        </w:rPr>
        <w:t>)</w:t>
      </w:r>
      <w:r w:rsidR="00A45F45" w:rsidRPr="008E2901">
        <w:rPr>
          <w:rFonts w:ascii="Times New Roman" w:hAnsi="Times New Roman" w:cs="Times New Roman"/>
          <w:sz w:val="24"/>
          <w:szCs w:val="24"/>
        </w:rPr>
        <w:fldChar w:fldCharType="end"/>
      </w:r>
      <w:r w:rsidR="00D1478D" w:rsidRPr="008E2901">
        <w:rPr>
          <w:rFonts w:ascii="Times New Roman" w:hAnsi="Times New Roman" w:cs="Times New Roman"/>
          <w:sz w:val="24"/>
          <w:szCs w:val="24"/>
          <w:lang w:val="en-US"/>
        </w:rPr>
        <w:t>.</w:t>
      </w:r>
      <w:r w:rsidR="00A45F45" w:rsidRPr="008E2901">
        <w:rPr>
          <w:rFonts w:ascii="Times New Roman" w:hAnsi="Times New Roman" w:cs="Times New Roman"/>
          <w:sz w:val="24"/>
          <w:szCs w:val="24"/>
          <w:lang w:val="en-US"/>
        </w:rPr>
        <w:t xml:space="preserve">  </w:t>
      </w:r>
      <w:r w:rsidR="00E773BF" w:rsidRPr="008E2901">
        <w:rPr>
          <w:rFonts w:ascii="Times New Roman" w:hAnsi="Times New Roman" w:cs="Times New Roman"/>
          <w:sz w:val="24"/>
          <w:szCs w:val="24"/>
          <w:lang w:val="en-US"/>
        </w:rPr>
        <w:t>KATH operates on two types of blood donors namely; vo</w:t>
      </w:r>
      <w:r w:rsidR="00087C40" w:rsidRPr="008E2901">
        <w:rPr>
          <w:rFonts w:ascii="Times New Roman" w:hAnsi="Times New Roman" w:cs="Times New Roman"/>
          <w:sz w:val="24"/>
          <w:szCs w:val="24"/>
          <w:lang w:val="en-US"/>
        </w:rPr>
        <w:t>l</w:t>
      </w:r>
      <w:r w:rsidR="00E773BF" w:rsidRPr="008E2901">
        <w:rPr>
          <w:rFonts w:ascii="Times New Roman" w:hAnsi="Times New Roman" w:cs="Times New Roman"/>
          <w:sz w:val="24"/>
          <w:szCs w:val="24"/>
          <w:lang w:val="en-US"/>
        </w:rPr>
        <w:t xml:space="preserve">untary non-remunerated blood donors (VNRBD) constituting 70% </w:t>
      </w:r>
      <w:r w:rsidR="005F4D00">
        <w:rPr>
          <w:rFonts w:ascii="Times New Roman" w:hAnsi="Times New Roman" w:cs="Times New Roman"/>
          <w:sz w:val="24"/>
          <w:szCs w:val="24"/>
          <w:lang w:val="en-US"/>
        </w:rPr>
        <w:t xml:space="preserve">of blood collection, and family </w:t>
      </w:r>
      <w:r w:rsidR="00E773BF" w:rsidRPr="008E2901">
        <w:rPr>
          <w:rFonts w:ascii="Times New Roman" w:hAnsi="Times New Roman" w:cs="Times New Roman"/>
          <w:sz w:val="24"/>
          <w:szCs w:val="24"/>
          <w:lang w:val="en-US"/>
        </w:rPr>
        <w:t>replacement donors (F</w:t>
      </w:r>
      <w:r w:rsidR="005F4D00">
        <w:rPr>
          <w:rFonts w:ascii="Times New Roman" w:hAnsi="Times New Roman" w:cs="Times New Roman"/>
          <w:sz w:val="24"/>
          <w:szCs w:val="24"/>
          <w:lang w:val="en-US"/>
        </w:rPr>
        <w:t>R</w:t>
      </w:r>
      <w:r w:rsidR="00E773BF" w:rsidRPr="008E2901">
        <w:rPr>
          <w:rFonts w:ascii="Times New Roman" w:hAnsi="Times New Roman" w:cs="Times New Roman"/>
          <w:sz w:val="24"/>
          <w:szCs w:val="24"/>
          <w:lang w:val="en-US"/>
        </w:rPr>
        <w:t>D) constituting 30% of blood collec</w:t>
      </w:r>
      <w:r w:rsidR="002155FD" w:rsidRPr="008E2901">
        <w:rPr>
          <w:rFonts w:ascii="Times New Roman" w:hAnsi="Times New Roman" w:cs="Times New Roman"/>
          <w:sz w:val="24"/>
          <w:szCs w:val="24"/>
          <w:lang w:val="en-US"/>
        </w:rPr>
        <w:t>tion for over a decade now</w:t>
      </w:r>
      <w:r w:rsidR="00E773BF" w:rsidRPr="008E2901">
        <w:rPr>
          <w:rFonts w:ascii="Times New Roman" w:hAnsi="Times New Roman" w:cs="Times New Roman"/>
          <w:sz w:val="24"/>
          <w:szCs w:val="24"/>
          <w:lang w:val="en-US"/>
        </w:rPr>
        <w:t xml:space="preserve">. </w:t>
      </w:r>
      <w:r w:rsidR="00A45F45" w:rsidRPr="008E2901">
        <w:rPr>
          <w:rFonts w:ascii="Times New Roman" w:hAnsi="Times New Roman" w:cs="Times New Roman"/>
          <w:sz w:val="24"/>
          <w:szCs w:val="24"/>
          <w:lang w:val="en-US"/>
        </w:rPr>
        <w:t>The decision to introduce syphilis screening as part of pre-donation screening was decided by the hospital transfusion committee in 2012</w:t>
      </w:r>
      <w:r w:rsidR="004F57DE" w:rsidRPr="008E2901">
        <w:rPr>
          <w:rFonts w:ascii="Times New Roman" w:hAnsi="Times New Roman" w:cs="Times New Roman"/>
          <w:sz w:val="24"/>
          <w:szCs w:val="24"/>
          <w:lang w:val="en-US"/>
        </w:rPr>
        <w:t>.</w:t>
      </w:r>
      <w:r w:rsidR="00CA541B" w:rsidRPr="008E2901">
        <w:rPr>
          <w:rFonts w:ascii="Times New Roman" w:hAnsi="Times New Roman" w:cs="Times New Roman"/>
          <w:sz w:val="24"/>
          <w:szCs w:val="24"/>
          <w:lang w:val="en-US"/>
        </w:rPr>
        <w:t xml:space="preserve"> </w:t>
      </w:r>
      <w:r w:rsidR="00CA541B" w:rsidRPr="007A4DF8">
        <w:rPr>
          <w:rFonts w:ascii="Times New Roman" w:hAnsi="Times New Roman" w:cs="Times New Roman"/>
          <w:sz w:val="24"/>
          <w:szCs w:val="24"/>
          <w:lang w:val="en-US"/>
        </w:rPr>
        <w:t xml:space="preserve">However, </w:t>
      </w:r>
      <w:r w:rsidR="004361D5" w:rsidRPr="007A4DF8">
        <w:rPr>
          <w:rFonts w:ascii="Times New Roman" w:hAnsi="Times New Roman" w:cs="Times New Roman"/>
          <w:sz w:val="24"/>
          <w:szCs w:val="24"/>
          <w:lang w:val="en-US"/>
        </w:rPr>
        <w:t>a</w:t>
      </w:r>
      <w:r w:rsidR="00D45F79" w:rsidRPr="007A4DF8">
        <w:rPr>
          <w:rFonts w:ascii="Times New Roman" w:hAnsi="Times New Roman" w:cs="Times New Roman"/>
          <w:sz w:val="24"/>
          <w:szCs w:val="24"/>
          <w:lang w:val="en-US"/>
        </w:rPr>
        <w:t xml:space="preserve"> loss of </w:t>
      </w:r>
      <w:r w:rsidR="00FA1C19" w:rsidRPr="007A4DF8">
        <w:rPr>
          <w:rFonts w:ascii="Times New Roman" w:hAnsi="Times New Roman" w:cs="Times New Roman"/>
          <w:sz w:val="24"/>
          <w:szCs w:val="24"/>
          <w:lang w:val="en-US"/>
        </w:rPr>
        <w:t>blood for transfusion of 7%</w:t>
      </w:r>
      <w:r w:rsidR="00CA541B" w:rsidRPr="007A4DF8">
        <w:rPr>
          <w:rFonts w:ascii="Times New Roman" w:hAnsi="Times New Roman" w:cs="Times New Roman"/>
          <w:sz w:val="24"/>
          <w:szCs w:val="24"/>
          <w:lang w:val="en-US"/>
        </w:rPr>
        <w:t xml:space="preserve"> by syphilis RDT reactive donors was a threat to blood supply and an algorithm which combined robustness, safety and minimal discard rates was needed. </w:t>
      </w:r>
      <w:r w:rsidR="00E67B22" w:rsidRPr="007A4DF8">
        <w:rPr>
          <w:rFonts w:ascii="Times New Roman" w:hAnsi="Times New Roman" w:cs="Times New Roman"/>
          <w:sz w:val="24"/>
          <w:szCs w:val="24"/>
          <w:lang w:val="en-US"/>
        </w:rPr>
        <w:t>KATH implemented a</w:t>
      </w:r>
      <w:r w:rsidR="00440B2E" w:rsidRPr="007A4DF8">
        <w:rPr>
          <w:rFonts w:ascii="Times New Roman" w:hAnsi="Times New Roman" w:cs="Times New Roman"/>
          <w:sz w:val="24"/>
          <w:szCs w:val="24"/>
          <w:lang w:val="en-US"/>
        </w:rPr>
        <w:t>n algorithm consisting of syphili</w:t>
      </w:r>
      <w:r w:rsidR="009D2293" w:rsidRPr="007A4DF8">
        <w:rPr>
          <w:rFonts w:ascii="Times New Roman" w:hAnsi="Times New Roman" w:cs="Times New Roman"/>
          <w:sz w:val="24"/>
          <w:szCs w:val="24"/>
          <w:lang w:val="en-US"/>
        </w:rPr>
        <w:t>s testing by RDT before blood collection followed</w:t>
      </w:r>
      <w:r w:rsidR="00440B2E" w:rsidRPr="007A4DF8">
        <w:rPr>
          <w:rFonts w:ascii="Times New Roman" w:hAnsi="Times New Roman" w:cs="Times New Roman"/>
          <w:sz w:val="24"/>
          <w:szCs w:val="24"/>
          <w:lang w:val="en-US"/>
        </w:rPr>
        <w:t xml:space="preserve"> by RPR </w:t>
      </w:r>
      <w:r w:rsidR="00EE6A2D" w:rsidRPr="007A4DF8">
        <w:rPr>
          <w:rFonts w:ascii="Times New Roman" w:hAnsi="Times New Roman" w:cs="Times New Roman"/>
          <w:sz w:val="24"/>
          <w:szCs w:val="24"/>
          <w:lang w:val="en-US"/>
        </w:rPr>
        <w:t xml:space="preserve">(IMMUTREP RPR, Omega Diagnostics </w:t>
      </w:r>
      <w:r w:rsidR="00FE7BB1" w:rsidRPr="007A4DF8">
        <w:rPr>
          <w:rFonts w:ascii="Times New Roman" w:hAnsi="Times New Roman" w:cs="Times New Roman"/>
          <w:sz w:val="24"/>
          <w:szCs w:val="24"/>
          <w:lang w:val="en-US"/>
        </w:rPr>
        <w:t>–</w:t>
      </w:r>
      <w:r w:rsidR="00EE6A2D" w:rsidRPr="007A4DF8">
        <w:rPr>
          <w:rFonts w:ascii="Times New Roman" w:hAnsi="Times New Roman" w:cs="Times New Roman"/>
          <w:sz w:val="24"/>
          <w:szCs w:val="24"/>
          <w:lang w:val="en-US"/>
        </w:rPr>
        <w:t xml:space="preserve"> </w:t>
      </w:r>
      <w:r w:rsidR="00FE7BB1" w:rsidRPr="007A4DF8">
        <w:rPr>
          <w:rFonts w:ascii="Times New Roman" w:hAnsi="Times New Roman" w:cs="Times New Roman"/>
          <w:sz w:val="24"/>
          <w:szCs w:val="24"/>
          <w:lang w:val="en-US"/>
        </w:rPr>
        <w:t xml:space="preserve">Scotland, </w:t>
      </w:r>
      <w:r w:rsidR="00EE6A2D" w:rsidRPr="007A4DF8">
        <w:rPr>
          <w:rFonts w:ascii="Times New Roman" w:hAnsi="Times New Roman" w:cs="Times New Roman"/>
          <w:sz w:val="24"/>
          <w:szCs w:val="24"/>
          <w:lang w:val="en-US"/>
        </w:rPr>
        <w:t xml:space="preserve">UK) </w:t>
      </w:r>
      <w:r w:rsidR="00440B2E" w:rsidRPr="007A4DF8">
        <w:rPr>
          <w:rFonts w:ascii="Times New Roman" w:hAnsi="Times New Roman" w:cs="Times New Roman"/>
          <w:sz w:val="24"/>
          <w:szCs w:val="24"/>
          <w:lang w:val="en-US"/>
        </w:rPr>
        <w:t>testing of syphilis RDT reactive donors</w:t>
      </w:r>
      <w:r w:rsidR="00D45F79" w:rsidRPr="007A4DF8">
        <w:rPr>
          <w:rFonts w:ascii="Times New Roman" w:hAnsi="Times New Roman" w:cs="Times New Roman"/>
          <w:sz w:val="24"/>
          <w:szCs w:val="24"/>
          <w:shd w:val="clear" w:color="auto" w:fill="FFFFFF"/>
          <w:lang w:val="en-US"/>
        </w:rPr>
        <w:t xml:space="preserve"> </w:t>
      </w:r>
      <w:r w:rsidR="003C6E9F" w:rsidRPr="007A4DF8">
        <w:rPr>
          <w:rFonts w:ascii="Times New Roman" w:hAnsi="Times New Roman" w:cs="Times New Roman"/>
          <w:sz w:val="24"/>
          <w:szCs w:val="24"/>
          <w:shd w:val="clear" w:color="auto" w:fill="FFFFFF"/>
        </w:rPr>
        <w:fldChar w:fldCharType="begin"/>
      </w:r>
      <w:r w:rsidR="003C6E9F" w:rsidRPr="00191CE5">
        <w:rPr>
          <w:rFonts w:ascii="Times New Roman" w:hAnsi="Times New Roman" w:cs="Times New Roman"/>
          <w:sz w:val="24"/>
          <w:szCs w:val="24"/>
          <w:shd w:val="clear" w:color="auto" w:fill="FFFFFF"/>
          <w:lang w:val="en-US"/>
        </w:rPr>
        <w:instrText xml:space="preserve"> ADDIN EN.CITE &lt;EndNote&gt;&lt;Cite&gt;&lt;Author&gt;Sarkodie&lt;/Author&gt;&lt;Year&gt;2016&lt;/Year&gt;&lt;RecNum&gt;4048&lt;/RecNum&gt;&lt;DisplayText&gt;(Sarkodie, Ullum et al. 2016)&lt;/DisplayText&gt;&lt;record&gt;&lt;rec-number&gt;4048&lt;/rec-number&gt;&lt;foreign-keys&gt;&lt;key app="EN" db-id="rdazxs0eoxrrzhepe2c5ezf9fre2z2sa0px5"&gt;4048&lt;/key&gt;&lt;/foreign-keys&gt;&lt;ref-type name="Journal Article"&gt;17&lt;/ref-type&gt;&lt;contributors&gt;&lt;authors&gt;&lt;author&gt;Sarkodie, F.&lt;/author&gt;&lt;author&gt;Ullum, H.&lt;/author&gt;&lt;author&gt;Owusu-Dabo, E.&lt;/author&gt;&lt;author&gt;Owusu-Ofori, S.&lt;/author&gt;&lt;author&gt;Owusu-Ofori, A.&lt;/author&gt;&lt;author&gt;Hassall, O.&lt;/author&gt;&lt;/authors&gt;&lt;/contributors&gt;&lt;auth-address&gt;Transfusion Medicine Unit, Komfo Anokye Teaching Hospital, Kumasi, Ghana.&amp;#xD;Faculty of Health &amp;amp; Life Sciences, Liverpool School of Tropical Medicine, Liverpool, UK.&amp;#xD;Department of Clinical Immunology, Copenhagen University Hospital, Copenhagen, Denmark.&amp;#xD;School of Public Health, Kwame Nkrumah University of Science and Technology.&amp;#xD;Kumasi Centre for Collaborative Research, Kwame Nkrumah University of Science and Technology, Ghana.&amp;#xD;Department of Clinical Microbiology, Kwame Nkrumah University of Science and Technology, Kumasi, Ghana.&lt;/auth-address&gt;&lt;titles&gt;&lt;title&gt;A novel strategy for screening blood donors for syphilis at Komfo Anokye Teaching Hospital, Ghana&lt;/title&gt;&lt;secondary-title&gt;Transfus Med&lt;/secondary-title&gt;&lt;alt-title&gt;Transfusion medicine&lt;/alt-title&gt;&lt;/titles&gt;&lt;periodical&gt;&lt;full-title&gt;Transfus Med&lt;/full-title&gt;&lt;abbr-1&gt;Transfusion medicine&lt;/abbr-1&gt;&lt;/periodical&gt;&lt;alt-periodical&gt;&lt;full-title&gt;Transfus Med&lt;/full-title&gt;&lt;abbr-1&gt;Transfusion medicine&lt;/abbr-1&gt;&lt;/alt-periodical&gt;&lt;pages&gt;63-6&lt;/pages&gt;&lt;volume&gt;26&lt;/volume&gt;&lt;number&gt;1&lt;/number&gt;&lt;dates&gt;&lt;year&gt;2016&lt;/year&gt;&lt;pub-dates&gt;&lt;date&gt;Feb&lt;/date&gt;&lt;/pub-dates&gt;&lt;/dates&gt;&lt;isbn&gt;1365-3148 (Electronic)&amp;#xD;0958-7578 (Linking)&lt;/isbn&gt;&lt;accession</w:instrText>
      </w:r>
      <w:r w:rsidR="003C6E9F" w:rsidRPr="00D32560">
        <w:rPr>
          <w:rFonts w:ascii="Times New Roman" w:hAnsi="Times New Roman" w:cs="Times New Roman"/>
          <w:sz w:val="24"/>
          <w:szCs w:val="24"/>
          <w:shd w:val="clear" w:color="auto" w:fill="FFFFFF"/>
          <w:lang w:val="en-US"/>
        </w:rPr>
        <w:instrText>-num&gt;26834072&lt;/accession-num&gt;&lt;urls&gt;&lt;related-urls&gt;&lt;url&gt;http://www.ncbi.nlm.nih.gov/pubmed/26834072&lt;/url&gt;&lt;/related-urls&gt;&lt;/urls&gt;&lt;electronic-resource-num&gt;10.1111/tme.12279&lt;/electronic-resource-num&gt;&lt;/record&gt;&lt;/Cite&gt;&lt;/EndNote&gt;</w:instrText>
      </w:r>
      <w:r w:rsidR="003C6E9F" w:rsidRPr="007A4DF8">
        <w:rPr>
          <w:rFonts w:ascii="Times New Roman" w:hAnsi="Times New Roman" w:cs="Times New Roman"/>
          <w:sz w:val="24"/>
          <w:szCs w:val="24"/>
          <w:shd w:val="clear" w:color="auto" w:fill="FFFFFF"/>
        </w:rPr>
        <w:fldChar w:fldCharType="separate"/>
      </w:r>
      <w:r w:rsidR="003C6E9F" w:rsidRPr="00094E5D">
        <w:rPr>
          <w:rFonts w:ascii="Times New Roman" w:hAnsi="Times New Roman" w:cs="Times New Roman"/>
          <w:noProof/>
          <w:sz w:val="24"/>
          <w:szCs w:val="24"/>
          <w:shd w:val="clear" w:color="auto" w:fill="FFFFFF"/>
          <w:lang w:val="en-US"/>
        </w:rPr>
        <w:t>(</w:t>
      </w:r>
      <w:hyperlink w:anchor="_ENREF_23" w:tooltip="Sarkodie, 2016 #4048" w:history="1">
        <w:r w:rsidR="001B6D9B" w:rsidRPr="00094E5D">
          <w:rPr>
            <w:rFonts w:ascii="Times New Roman" w:hAnsi="Times New Roman" w:cs="Times New Roman"/>
            <w:noProof/>
            <w:sz w:val="24"/>
            <w:szCs w:val="24"/>
            <w:shd w:val="clear" w:color="auto" w:fill="FFFFFF"/>
            <w:lang w:val="en-US"/>
          </w:rPr>
          <w:t>Sarkodie, Ullum et al. 2016</w:t>
        </w:r>
      </w:hyperlink>
      <w:r w:rsidR="003C6E9F" w:rsidRPr="00094E5D">
        <w:rPr>
          <w:rFonts w:ascii="Times New Roman" w:hAnsi="Times New Roman" w:cs="Times New Roman"/>
          <w:noProof/>
          <w:sz w:val="24"/>
          <w:szCs w:val="24"/>
          <w:shd w:val="clear" w:color="auto" w:fill="FFFFFF"/>
          <w:lang w:val="en-US"/>
        </w:rPr>
        <w:t>)</w:t>
      </w:r>
      <w:r w:rsidR="003C6E9F" w:rsidRPr="007A4DF8">
        <w:rPr>
          <w:rFonts w:ascii="Times New Roman" w:hAnsi="Times New Roman" w:cs="Times New Roman"/>
          <w:sz w:val="24"/>
          <w:szCs w:val="24"/>
          <w:shd w:val="clear" w:color="auto" w:fill="FFFFFF"/>
        </w:rPr>
        <w:fldChar w:fldCharType="end"/>
      </w:r>
      <w:r w:rsidR="00440B2E" w:rsidRPr="007A4DF8">
        <w:rPr>
          <w:rFonts w:ascii="Times New Roman" w:hAnsi="Times New Roman" w:cs="Times New Roman"/>
          <w:sz w:val="24"/>
          <w:szCs w:val="24"/>
          <w:shd w:val="clear" w:color="auto" w:fill="FFFFFF"/>
          <w:lang w:val="en-US"/>
        </w:rPr>
        <w:t xml:space="preserve">. The presumption was that by discarding only donors who were also positive for RPR </w:t>
      </w:r>
      <w:r w:rsidR="00E67B22" w:rsidRPr="007A4DF8">
        <w:rPr>
          <w:rFonts w:ascii="Times New Roman" w:hAnsi="Times New Roman" w:cs="Times New Roman"/>
          <w:sz w:val="24"/>
          <w:szCs w:val="24"/>
          <w:shd w:val="clear" w:color="auto" w:fill="FFFFFF"/>
          <w:lang w:val="en-US"/>
        </w:rPr>
        <w:t xml:space="preserve">only donors at risk of active syphilis were rejected whereas </w:t>
      </w:r>
      <w:r w:rsidR="00440B2E" w:rsidRPr="007A4DF8">
        <w:rPr>
          <w:rFonts w:ascii="Times New Roman" w:hAnsi="Times New Roman" w:cs="Times New Roman"/>
          <w:sz w:val="24"/>
          <w:szCs w:val="24"/>
          <w:shd w:val="clear" w:color="auto" w:fill="FFFFFF"/>
          <w:lang w:val="en-US"/>
        </w:rPr>
        <w:t xml:space="preserve">donors with previous well treated syphilis could </w:t>
      </w:r>
      <w:r w:rsidR="00E67B22" w:rsidRPr="007A4DF8">
        <w:rPr>
          <w:rFonts w:ascii="Times New Roman" w:hAnsi="Times New Roman" w:cs="Times New Roman"/>
          <w:sz w:val="24"/>
          <w:szCs w:val="24"/>
          <w:shd w:val="clear" w:color="auto" w:fill="FFFFFF"/>
          <w:lang w:val="en-US"/>
        </w:rPr>
        <w:t>continue to donate and their blood would be released for transfusion</w:t>
      </w:r>
      <w:r w:rsidR="00440B2E" w:rsidRPr="007A4DF8">
        <w:rPr>
          <w:rFonts w:ascii="Times New Roman" w:hAnsi="Times New Roman" w:cs="Times New Roman"/>
          <w:sz w:val="24"/>
          <w:szCs w:val="24"/>
          <w:shd w:val="clear" w:color="auto" w:fill="FFFFFF"/>
          <w:lang w:val="en-US"/>
        </w:rPr>
        <w:t xml:space="preserve">. </w:t>
      </w:r>
      <w:r w:rsidR="00255FA9" w:rsidRPr="007A4DF8">
        <w:rPr>
          <w:rFonts w:ascii="Times New Roman" w:hAnsi="Times New Roman" w:cs="Times New Roman"/>
          <w:sz w:val="24"/>
          <w:szCs w:val="24"/>
          <w:shd w:val="clear" w:color="auto" w:fill="FFFFFF"/>
          <w:lang w:val="en-US"/>
        </w:rPr>
        <w:t>One of the</w:t>
      </w:r>
      <w:r w:rsidR="00E67B22" w:rsidRPr="007A4DF8">
        <w:rPr>
          <w:rFonts w:ascii="Times New Roman" w:hAnsi="Times New Roman" w:cs="Times New Roman"/>
          <w:sz w:val="24"/>
          <w:szCs w:val="24"/>
          <w:shd w:val="clear" w:color="auto" w:fill="FFFFFF"/>
          <w:lang w:val="en-US"/>
        </w:rPr>
        <w:t xml:space="preserve"> risks</w:t>
      </w:r>
      <w:r w:rsidR="00255FA9" w:rsidRPr="007A4DF8">
        <w:rPr>
          <w:rFonts w:ascii="Times New Roman" w:hAnsi="Times New Roman" w:cs="Times New Roman"/>
          <w:sz w:val="24"/>
          <w:szCs w:val="24"/>
          <w:shd w:val="clear" w:color="auto" w:fill="FFFFFF"/>
          <w:lang w:val="en-US"/>
        </w:rPr>
        <w:t xml:space="preserve"> is that although combining two different syphilis tests the algorithm </w:t>
      </w:r>
      <w:r w:rsidR="004576A5" w:rsidRPr="007A4DF8">
        <w:rPr>
          <w:rFonts w:ascii="Times New Roman" w:hAnsi="Times New Roman" w:cs="Times New Roman"/>
          <w:sz w:val="24"/>
          <w:szCs w:val="24"/>
          <w:shd w:val="clear" w:color="auto" w:fill="FFFFFF"/>
          <w:lang w:val="en-US"/>
        </w:rPr>
        <w:t>might still defer too many donors due to false reactivity in the two tests. In that case the algorithm would still compromise blood supply and it would expose donors to unneeded worries</w:t>
      </w:r>
      <w:r w:rsidR="009D2293" w:rsidRPr="007A4DF8">
        <w:rPr>
          <w:rFonts w:ascii="Times New Roman" w:hAnsi="Times New Roman" w:cs="Times New Roman"/>
          <w:sz w:val="24"/>
          <w:szCs w:val="24"/>
          <w:shd w:val="clear" w:color="auto" w:fill="FFFFFF"/>
          <w:lang w:val="en-US"/>
        </w:rPr>
        <w:t>,</w:t>
      </w:r>
      <w:r w:rsidR="004576A5" w:rsidRPr="007A4DF8">
        <w:rPr>
          <w:rFonts w:ascii="Times New Roman" w:hAnsi="Times New Roman" w:cs="Times New Roman"/>
          <w:sz w:val="24"/>
          <w:szCs w:val="24"/>
          <w:shd w:val="clear" w:color="auto" w:fill="FFFFFF"/>
          <w:lang w:val="en-US"/>
        </w:rPr>
        <w:t xml:space="preserve"> stigma and therapy.</w:t>
      </w:r>
    </w:p>
    <w:p w14:paraId="71B418E4" w14:textId="16EDE831" w:rsidR="003565C9" w:rsidRPr="007A4DF8" w:rsidRDefault="004576A5" w:rsidP="009D2293">
      <w:pPr>
        <w:spacing w:after="0" w:line="360" w:lineRule="auto"/>
        <w:jc w:val="both"/>
        <w:rPr>
          <w:rFonts w:ascii="Times New Roman" w:eastAsia="Times New Roman" w:hAnsi="Times New Roman" w:cs="Times New Roman"/>
          <w:sz w:val="24"/>
          <w:szCs w:val="20"/>
          <w:lang w:val="en-US"/>
        </w:rPr>
      </w:pPr>
      <w:r w:rsidRPr="007A4DF8">
        <w:rPr>
          <w:rFonts w:ascii="Times New Roman" w:hAnsi="Times New Roman"/>
          <w:sz w:val="24"/>
          <w:szCs w:val="19"/>
          <w:shd w:val="clear" w:color="auto" w:fill="FFFFFF"/>
          <w:lang w:val="en-US"/>
        </w:rPr>
        <w:t xml:space="preserve"> In order to study this aspect</w:t>
      </w:r>
      <w:r w:rsidR="009D2293" w:rsidRPr="007A4DF8">
        <w:rPr>
          <w:rFonts w:ascii="Times New Roman" w:hAnsi="Times New Roman"/>
          <w:sz w:val="24"/>
          <w:szCs w:val="19"/>
          <w:shd w:val="clear" w:color="auto" w:fill="FFFFFF"/>
          <w:lang w:val="en-US"/>
        </w:rPr>
        <w:t>,</w:t>
      </w:r>
      <w:r w:rsidRPr="007A4DF8">
        <w:rPr>
          <w:rFonts w:ascii="Times New Roman" w:hAnsi="Times New Roman"/>
          <w:sz w:val="24"/>
          <w:szCs w:val="19"/>
          <w:shd w:val="clear" w:color="auto" w:fill="FFFFFF"/>
          <w:lang w:val="en-US"/>
        </w:rPr>
        <w:t xml:space="preserve"> t</w:t>
      </w:r>
      <w:r w:rsidR="00255FA9" w:rsidRPr="007A4DF8">
        <w:rPr>
          <w:rFonts w:ascii="Times New Roman" w:hAnsi="Times New Roman"/>
          <w:sz w:val="24"/>
          <w:szCs w:val="19"/>
          <w:shd w:val="clear" w:color="auto" w:fill="FFFFFF"/>
          <w:lang w:val="en-US"/>
        </w:rPr>
        <w:t>he present study validates the PPV of the implemented algorithm by applying a golden standard retest algorithm combining two different automated anti-TP immune assays of 526 syphilis RDT reactive donors</w:t>
      </w:r>
      <w:r w:rsidR="00D5123B" w:rsidRPr="007A4DF8">
        <w:rPr>
          <w:lang w:val="en-US"/>
        </w:rPr>
        <w:t xml:space="preserve"> </w:t>
      </w:r>
      <w:r w:rsidR="00D5123B" w:rsidRPr="007A4DF8">
        <w:rPr>
          <w:rFonts w:ascii="Times New Roman" w:hAnsi="Times New Roman"/>
          <w:sz w:val="24"/>
          <w:szCs w:val="19"/>
          <w:shd w:val="clear" w:color="auto" w:fill="FFFFFF"/>
          <w:lang w:val="en-US"/>
        </w:rPr>
        <w:t>in improving blood donor screening</w:t>
      </w:r>
      <w:r w:rsidR="00255FA9" w:rsidRPr="007A4DF8">
        <w:rPr>
          <w:rFonts w:ascii="Times New Roman" w:hAnsi="Times New Roman"/>
          <w:sz w:val="24"/>
          <w:szCs w:val="19"/>
          <w:shd w:val="clear" w:color="auto" w:fill="FFFFFF"/>
          <w:lang w:val="en-US"/>
        </w:rPr>
        <w:t xml:space="preserve">.  </w:t>
      </w:r>
    </w:p>
    <w:p w14:paraId="0D695371" w14:textId="77777777" w:rsidR="00C10F20" w:rsidRPr="00B214DA" w:rsidRDefault="00C10F20" w:rsidP="000A06E2">
      <w:pPr>
        <w:spacing w:after="0" w:line="360" w:lineRule="auto"/>
        <w:jc w:val="both"/>
        <w:rPr>
          <w:rFonts w:ascii="Times New Roman" w:eastAsia="Times New Roman" w:hAnsi="Times New Roman" w:cs="Times New Roman"/>
          <w:color w:val="222222"/>
          <w:sz w:val="24"/>
          <w:szCs w:val="24"/>
          <w:lang w:val="en-US"/>
        </w:rPr>
      </w:pPr>
    </w:p>
    <w:p w14:paraId="02ABB56B" w14:textId="79709B4A" w:rsidR="00B8138B" w:rsidRPr="00590DDD" w:rsidRDefault="000A06E2" w:rsidP="000A06E2">
      <w:pPr>
        <w:spacing w:after="0" w:line="360" w:lineRule="auto"/>
        <w:jc w:val="both"/>
        <w:rPr>
          <w:rFonts w:ascii="Times New Roman" w:eastAsia="Calibri" w:hAnsi="Times New Roman" w:cs="Times New Roman"/>
          <w:sz w:val="24"/>
          <w:szCs w:val="24"/>
          <w:lang w:val="en-US"/>
        </w:rPr>
      </w:pPr>
      <w:r w:rsidRPr="00590DDD">
        <w:rPr>
          <w:rFonts w:ascii="Times New Roman" w:eastAsia="Times New Roman" w:hAnsi="Times New Roman" w:cs="Times New Roman"/>
          <w:b/>
          <w:i/>
          <w:color w:val="222222"/>
          <w:sz w:val="24"/>
          <w:szCs w:val="24"/>
          <w:lang w:val="en-US"/>
        </w:rPr>
        <w:lastRenderedPageBreak/>
        <w:t>Materials</w:t>
      </w:r>
      <w:r w:rsidR="00B8138B" w:rsidRPr="00590DDD">
        <w:rPr>
          <w:rFonts w:ascii="Times New Roman" w:eastAsia="Calibri" w:hAnsi="Times New Roman" w:cs="Times New Roman"/>
          <w:b/>
          <w:i/>
          <w:sz w:val="24"/>
          <w:szCs w:val="24"/>
          <w:lang w:val="en-US"/>
        </w:rPr>
        <w:t xml:space="preserve"> and Methods</w:t>
      </w:r>
      <w:r w:rsidR="003B7651" w:rsidRPr="00590DDD">
        <w:rPr>
          <w:rFonts w:ascii="Times New Roman" w:eastAsia="Calibri" w:hAnsi="Times New Roman" w:cs="Times New Roman"/>
          <w:b/>
          <w:i/>
          <w:sz w:val="24"/>
          <w:szCs w:val="24"/>
          <w:lang w:val="en-US"/>
        </w:rPr>
        <w:t xml:space="preserve"> </w:t>
      </w:r>
    </w:p>
    <w:p w14:paraId="6F3D2105" w14:textId="10203C1A" w:rsidR="005D3600" w:rsidRDefault="001D7235" w:rsidP="007B4275">
      <w:pPr>
        <w:spacing w:after="0" w:line="360" w:lineRule="auto"/>
        <w:jc w:val="both"/>
        <w:rPr>
          <w:rFonts w:ascii="Times New Roman" w:eastAsia="Calibri" w:hAnsi="Times New Roman" w:cs="Times New Roman"/>
          <w:sz w:val="24"/>
          <w:szCs w:val="24"/>
          <w:lang w:val="en-US"/>
        </w:rPr>
      </w:pPr>
      <w:r w:rsidRPr="00590DDD">
        <w:rPr>
          <w:rFonts w:ascii="Times New Roman" w:eastAsia="Calibri" w:hAnsi="Times New Roman" w:cs="Times New Roman"/>
          <w:sz w:val="24"/>
          <w:szCs w:val="24"/>
          <w:lang w:val="en-US"/>
        </w:rPr>
        <w:t>We conducted</w:t>
      </w:r>
      <w:r w:rsidR="00B8138B" w:rsidRPr="00590DDD">
        <w:rPr>
          <w:rFonts w:ascii="Times New Roman" w:eastAsia="Calibri" w:hAnsi="Times New Roman" w:cs="Times New Roman"/>
          <w:sz w:val="24"/>
          <w:szCs w:val="24"/>
          <w:lang w:val="en-US"/>
        </w:rPr>
        <w:t xml:space="preserve"> a </w:t>
      </w:r>
      <w:r w:rsidR="00E06A10" w:rsidRPr="00590DDD">
        <w:rPr>
          <w:rFonts w:ascii="Times New Roman" w:eastAsia="Calibri" w:hAnsi="Times New Roman" w:cs="Times New Roman"/>
          <w:sz w:val="24"/>
          <w:szCs w:val="24"/>
          <w:lang w:val="en-US"/>
        </w:rPr>
        <w:t>descriptive</w:t>
      </w:r>
      <w:r w:rsidR="00B8138B" w:rsidRPr="00590DDD">
        <w:rPr>
          <w:rFonts w:ascii="Times New Roman" w:eastAsia="Calibri" w:hAnsi="Times New Roman" w:cs="Times New Roman"/>
          <w:sz w:val="24"/>
          <w:szCs w:val="24"/>
          <w:lang w:val="en-US"/>
        </w:rPr>
        <w:t xml:space="preserve"> </w:t>
      </w:r>
      <w:r w:rsidR="008E011A" w:rsidRPr="00590DDD">
        <w:rPr>
          <w:rFonts w:ascii="Times New Roman" w:eastAsia="Calibri" w:hAnsi="Times New Roman" w:cs="Times New Roman"/>
          <w:sz w:val="24"/>
          <w:szCs w:val="24"/>
          <w:lang w:val="en-US"/>
        </w:rPr>
        <w:t>cross-</w:t>
      </w:r>
      <w:r w:rsidR="00E06A10" w:rsidRPr="00590DDD">
        <w:rPr>
          <w:rFonts w:ascii="Times New Roman" w:eastAsia="Calibri" w:hAnsi="Times New Roman" w:cs="Times New Roman"/>
          <w:sz w:val="24"/>
          <w:szCs w:val="24"/>
          <w:lang w:val="en-US"/>
        </w:rPr>
        <w:t>sectional</w:t>
      </w:r>
      <w:r w:rsidR="00B8138B" w:rsidRPr="00590DDD">
        <w:rPr>
          <w:rFonts w:ascii="Times New Roman" w:eastAsia="Calibri" w:hAnsi="Times New Roman" w:cs="Times New Roman"/>
          <w:sz w:val="24"/>
          <w:szCs w:val="24"/>
          <w:lang w:val="en-US"/>
        </w:rPr>
        <w:t xml:space="preserve"> </w:t>
      </w:r>
      <w:r w:rsidRPr="00590DDD">
        <w:rPr>
          <w:rFonts w:ascii="Times New Roman" w:eastAsia="Calibri" w:hAnsi="Times New Roman" w:cs="Times New Roman"/>
          <w:sz w:val="24"/>
          <w:szCs w:val="24"/>
          <w:lang w:val="en-US"/>
        </w:rPr>
        <w:t>study</w:t>
      </w:r>
      <w:r w:rsidR="00B8138B" w:rsidRPr="00590DDD">
        <w:rPr>
          <w:rFonts w:ascii="Times New Roman" w:eastAsia="Calibri" w:hAnsi="Times New Roman" w:cs="Times New Roman"/>
          <w:sz w:val="24"/>
          <w:szCs w:val="24"/>
          <w:lang w:val="en-US"/>
        </w:rPr>
        <w:t xml:space="preserve"> between February 2014 and January 2015.  </w:t>
      </w:r>
      <w:r w:rsidR="00734C06">
        <w:rPr>
          <w:rFonts w:ascii="Times New Roman" w:eastAsia="Calibri" w:hAnsi="Times New Roman" w:cs="Times New Roman"/>
          <w:iCs/>
          <w:sz w:val="24"/>
          <w:szCs w:val="24"/>
          <w:lang w:val="en-US"/>
        </w:rPr>
        <w:t xml:space="preserve">16016 </w:t>
      </w:r>
      <w:r w:rsidRPr="00590DDD">
        <w:rPr>
          <w:rFonts w:ascii="Times New Roman" w:eastAsia="Calibri" w:hAnsi="Times New Roman" w:cs="Times New Roman"/>
          <w:iCs/>
          <w:sz w:val="24"/>
          <w:szCs w:val="24"/>
          <w:lang w:val="en-US"/>
        </w:rPr>
        <w:t>blood donors were</w:t>
      </w:r>
      <w:r w:rsidR="00B87952" w:rsidRPr="00590DDD">
        <w:rPr>
          <w:rFonts w:ascii="Times New Roman" w:eastAsia="Calibri" w:hAnsi="Times New Roman" w:cs="Times New Roman"/>
          <w:iCs/>
          <w:sz w:val="24"/>
          <w:szCs w:val="24"/>
          <w:lang w:val="en-US"/>
        </w:rPr>
        <w:t xml:space="preserve"> </w:t>
      </w:r>
      <w:r w:rsidR="00F02788">
        <w:rPr>
          <w:rFonts w:ascii="Times New Roman" w:eastAsia="Calibri" w:hAnsi="Times New Roman" w:cs="Times New Roman"/>
          <w:iCs/>
          <w:sz w:val="24"/>
          <w:szCs w:val="24"/>
          <w:lang w:val="en-US"/>
        </w:rPr>
        <w:t xml:space="preserve">initially </w:t>
      </w:r>
      <w:r w:rsidR="00B87952" w:rsidRPr="00590DDD">
        <w:rPr>
          <w:rFonts w:ascii="Times New Roman" w:eastAsia="Calibri" w:hAnsi="Times New Roman" w:cs="Times New Roman"/>
          <w:iCs/>
          <w:sz w:val="24"/>
          <w:szCs w:val="24"/>
          <w:lang w:val="en-US"/>
        </w:rPr>
        <w:t xml:space="preserve">tested </w:t>
      </w:r>
      <w:r w:rsidR="00734C06">
        <w:rPr>
          <w:rFonts w:ascii="Times New Roman" w:eastAsia="Calibri" w:hAnsi="Times New Roman" w:cs="Times New Roman"/>
          <w:iCs/>
          <w:sz w:val="24"/>
          <w:szCs w:val="24"/>
          <w:lang w:val="en-US"/>
        </w:rPr>
        <w:t xml:space="preserve">according to routine standard operational procedures </w:t>
      </w:r>
      <w:r w:rsidR="00B87952" w:rsidRPr="00590DDD">
        <w:rPr>
          <w:rFonts w:ascii="Times New Roman" w:eastAsia="Calibri" w:hAnsi="Times New Roman" w:cs="Times New Roman"/>
          <w:iCs/>
          <w:sz w:val="24"/>
          <w:szCs w:val="24"/>
          <w:lang w:val="en-US"/>
        </w:rPr>
        <w:t xml:space="preserve">with </w:t>
      </w:r>
      <w:r w:rsidR="003B7651" w:rsidRPr="00590DDD">
        <w:rPr>
          <w:rFonts w:ascii="Times New Roman" w:eastAsia="Calibri" w:hAnsi="Times New Roman" w:cs="Times New Roman"/>
          <w:iCs/>
          <w:sz w:val="24"/>
          <w:szCs w:val="24"/>
          <w:lang w:val="en-US"/>
        </w:rPr>
        <w:t>a treponemal RDT</w:t>
      </w:r>
      <w:r w:rsidR="00B87952" w:rsidRPr="00590DDD">
        <w:rPr>
          <w:rFonts w:ascii="Times New Roman" w:eastAsia="Calibri" w:hAnsi="Times New Roman" w:cs="Times New Roman"/>
          <w:iCs/>
          <w:sz w:val="24"/>
          <w:szCs w:val="24"/>
          <w:lang w:val="en-US"/>
        </w:rPr>
        <w:t xml:space="preserve"> (Fortress</w:t>
      </w:r>
      <w:r w:rsidR="003B7651" w:rsidRPr="00590DDD">
        <w:rPr>
          <w:rFonts w:ascii="Times New Roman" w:eastAsia="Calibri" w:hAnsi="Times New Roman" w:cs="Times New Roman"/>
          <w:iCs/>
          <w:sz w:val="24"/>
          <w:szCs w:val="24"/>
          <w:lang w:val="en-US"/>
        </w:rPr>
        <w:t>®</w:t>
      </w:r>
      <w:r w:rsidR="00B87952" w:rsidRPr="00590DDD">
        <w:rPr>
          <w:rFonts w:ascii="Times New Roman" w:eastAsia="Calibri" w:hAnsi="Times New Roman" w:cs="Times New Roman"/>
          <w:iCs/>
          <w:sz w:val="24"/>
          <w:szCs w:val="24"/>
          <w:lang w:val="en-US"/>
        </w:rPr>
        <w:t xml:space="preserve"> Diagnostics Limited – </w:t>
      </w:r>
      <w:r w:rsidR="003565C9" w:rsidRPr="00590DDD">
        <w:rPr>
          <w:rFonts w:ascii="Times New Roman" w:eastAsia="Calibri" w:hAnsi="Times New Roman" w:cs="Times New Roman"/>
          <w:iCs/>
          <w:sz w:val="24"/>
          <w:szCs w:val="24"/>
          <w:lang w:val="en-US"/>
        </w:rPr>
        <w:t xml:space="preserve">Antrim, </w:t>
      </w:r>
      <w:r w:rsidR="00B87952" w:rsidRPr="00590DDD">
        <w:rPr>
          <w:rFonts w:ascii="Times New Roman" w:eastAsia="Calibri" w:hAnsi="Times New Roman" w:cs="Times New Roman"/>
          <w:iCs/>
          <w:sz w:val="24"/>
          <w:szCs w:val="24"/>
          <w:lang w:val="en-US"/>
        </w:rPr>
        <w:t>UK</w:t>
      </w:r>
      <w:r w:rsidR="00B8138B" w:rsidRPr="00590DDD">
        <w:rPr>
          <w:rFonts w:ascii="Times New Roman" w:eastAsia="Calibri" w:hAnsi="Times New Roman" w:cs="Times New Roman"/>
          <w:iCs/>
          <w:sz w:val="24"/>
          <w:szCs w:val="24"/>
          <w:lang w:val="en-US"/>
        </w:rPr>
        <w:t>)</w:t>
      </w:r>
      <w:r w:rsidR="004B708A">
        <w:rPr>
          <w:rFonts w:ascii="Times New Roman" w:eastAsia="Calibri" w:hAnsi="Times New Roman" w:cs="Times New Roman"/>
          <w:iCs/>
          <w:sz w:val="24"/>
          <w:szCs w:val="24"/>
          <w:lang w:val="en-US"/>
        </w:rPr>
        <w:t>.</w:t>
      </w:r>
      <w:r w:rsidR="00B87952" w:rsidRPr="00590DDD">
        <w:rPr>
          <w:rFonts w:ascii="Times New Roman" w:eastAsia="Calibri" w:hAnsi="Times New Roman" w:cs="Times New Roman"/>
          <w:iCs/>
          <w:sz w:val="24"/>
          <w:szCs w:val="24"/>
          <w:lang w:val="en-US"/>
        </w:rPr>
        <w:t xml:space="preserve"> </w:t>
      </w:r>
      <w:r w:rsidR="004B708A" w:rsidRPr="007A4DF8">
        <w:rPr>
          <w:rFonts w:ascii="Times New Roman" w:eastAsia="Calibri" w:hAnsi="Times New Roman" w:cs="Times New Roman"/>
          <w:iCs/>
          <w:sz w:val="24"/>
          <w:szCs w:val="24"/>
          <w:lang w:val="en-US"/>
        </w:rPr>
        <w:t>S</w:t>
      </w:r>
      <w:r w:rsidR="00FF7786" w:rsidRPr="007A4DF8">
        <w:rPr>
          <w:rFonts w:ascii="Times New Roman" w:eastAsia="Calibri" w:hAnsi="Times New Roman" w:cs="Times New Roman"/>
          <w:iCs/>
          <w:sz w:val="24"/>
          <w:szCs w:val="24"/>
          <w:lang w:val="en-US"/>
        </w:rPr>
        <w:t>ensitivity and specificit</w:t>
      </w:r>
      <w:r w:rsidR="00B214DA" w:rsidRPr="007A4DF8">
        <w:rPr>
          <w:rFonts w:ascii="Times New Roman" w:eastAsia="Calibri" w:hAnsi="Times New Roman" w:cs="Times New Roman"/>
          <w:iCs/>
          <w:sz w:val="24"/>
          <w:szCs w:val="24"/>
          <w:lang w:val="en-US"/>
        </w:rPr>
        <w:t>y of the Fortress</w:t>
      </w:r>
      <w:r w:rsidR="00F02788" w:rsidRPr="007A4DF8">
        <w:rPr>
          <w:rFonts w:ascii="Times New Roman" w:eastAsia="Calibri" w:hAnsi="Times New Roman" w:cs="Times New Roman"/>
          <w:iCs/>
          <w:sz w:val="24"/>
          <w:szCs w:val="24"/>
          <w:lang w:val="en-US"/>
        </w:rPr>
        <w:t>®</w:t>
      </w:r>
      <w:r w:rsidR="00B214DA" w:rsidRPr="007A4DF8">
        <w:rPr>
          <w:rFonts w:ascii="Times New Roman" w:eastAsia="Calibri" w:hAnsi="Times New Roman" w:cs="Times New Roman"/>
          <w:iCs/>
          <w:sz w:val="24"/>
          <w:szCs w:val="24"/>
          <w:lang w:val="en-US"/>
        </w:rPr>
        <w:t xml:space="preserve"> </w:t>
      </w:r>
      <w:r w:rsidR="00F02788" w:rsidRPr="007A4DF8">
        <w:rPr>
          <w:rFonts w:ascii="Times New Roman" w:eastAsia="Calibri" w:hAnsi="Times New Roman" w:cs="Times New Roman"/>
          <w:iCs/>
          <w:sz w:val="24"/>
          <w:szCs w:val="24"/>
          <w:lang w:val="en-US"/>
        </w:rPr>
        <w:t xml:space="preserve">RDT </w:t>
      </w:r>
      <w:r w:rsidR="00B214DA" w:rsidRPr="007A4DF8">
        <w:rPr>
          <w:rFonts w:ascii="Times New Roman" w:eastAsia="Calibri" w:hAnsi="Times New Roman" w:cs="Times New Roman"/>
          <w:iCs/>
          <w:sz w:val="24"/>
          <w:szCs w:val="24"/>
          <w:lang w:val="en-US"/>
        </w:rPr>
        <w:t>are</w:t>
      </w:r>
      <w:r w:rsidR="00FF7786" w:rsidRPr="007A4DF8">
        <w:rPr>
          <w:rFonts w:ascii="Times New Roman" w:eastAsia="Calibri" w:hAnsi="Times New Roman" w:cs="Times New Roman"/>
          <w:iCs/>
          <w:sz w:val="24"/>
          <w:szCs w:val="24"/>
          <w:lang w:val="en-US"/>
        </w:rPr>
        <w:t xml:space="preserve"> stated to be 99.7% and 99.6% respectively - </w:t>
      </w:r>
      <w:r w:rsidR="00B87952" w:rsidRPr="00590DDD">
        <w:rPr>
          <w:rFonts w:ascii="Times New Roman" w:eastAsia="Calibri" w:hAnsi="Times New Roman" w:cs="Times New Roman"/>
          <w:iCs/>
          <w:sz w:val="24"/>
          <w:szCs w:val="24"/>
          <w:lang w:val="en-US"/>
        </w:rPr>
        <w:t xml:space="preserve">for the </w:t>
      </w:r>
      <w:r w:rsidRPr="00590DDD">
        <w:rPr>
          <w:rFonts w:ascii="Times New Roman" w:eastAsia="Calibri" w:hAnsi="Times New Roman" w:cs="Times New Roman"/>
          <w:iCs/>
          <w:sz w:val="24"/>
          <w:szCs w:val="24"/>
          <w:lang w:val="en-US"/>
        </w:rPr>
        <w:t xml:space="preserve">qualitative </w:t>
      </w:r>
      <w:r w:rsidR="00B87952" w:rsidRPr="00590DDD">
        <w:rPr>
          <w:rFonts w:ascii="Times New Roman" w:eastAsia="Calibri" w:hAnsi="Times New Roman" w:cs="Times New Roman"/>
          <w:iCs/>
          <w:sz w:val="24"/>
          <w:szCs w:val="24"/>
          <w:lang w:val="en-US"/>
        </w:rPr>
        <w:t xml:space="preserve">detection of antibodies (IgG and IgM) to </w:t>
      </w:r>
      <w:r w:rsidR="00B87952" w:rsidRPr="00590DDD">
        <w:rPr>
          <w:rFonts w:ascii="Times New Roman" w:eastAsia="Calibri" w:hAnsi="Times New Roman" w:cs="Times New Roman"/>
          <w:i/>
          <w:iCs/>
          <w:sz w:val="24"/>
          <w:szCs w:val="24"/>
          <w:lang w:val="en-US"/>
        </w:rPr>
        <w:t>T. pallidum</w:t>
      </w:r>
      <w:r w:rsidR="00B87952" w:rsidRPr="00590DDD">
        <w:rPr>
          <w:rFonts w:ascii="Times New Roman" w:eastAsia="Calibri" w:hAnsi="Times New Roman" w:cs="Times New Roman"/>
          <w:iCs/>
          <w:sz w:val="24"/>
          <w:szCs w:val="24"/>
          <w:lang w:val="en-US"/>
        </w:rPr>
        <w:t xml:space="preserve"> in serum or plasma</w:t>
      </w:r>
      <w:r w:rsidR="00B8138B" w:rsidRPr="00590DDD">
        <w:rPr>
          <w:rFonts w:ascii="Times New Roman" w:eastAsia="Calibri" w:hAnsi="Times New Roman" w:cs="Times New Roman"/>
          <w:iCs/>
          <w:sz w:val="24"/>
          <w:szCs w:val="24"/>
          <w:lang w:val="en-US"/>
        </w:rPr>
        <w:t>.</w:t>
      </w:r>
      <w:r w:rsidRPr="00590DDD">
        <w:rPr>
          <w:rFonts w:ascii="Times New Roman" w:eastAsia="Calibri" w:hAnsi="Times New Roman" w:cs="Times New Roman"/>
          <w:iCs/>
          <w:sz w:val="24"/>
          <w:szCs w:val="24"/>
          <w:lang w:val="en-US"/>
        </w:rPr>
        <w:t xml:space="preserve"> Five ml</w:t>
      </w:r>
      <w:r w:rsidR="00B8138B" w:rsidRPr="00590DDD">
        <w:rPr>
          <w:rFonts w:ascii="Times New Roman" w:eastAsia="Calibri" w:hAnsi="Times New Roman" w:cs="Times New Roman"/>
          <w:iCs/>
          <w:sz w:val="24"/>
          <w:szCs w:val="24"/>
          <w:lang w:val="en-US"/>
        </w:rPr>
        <w:t xml:space="preserve"> </w:t>
      </w:r>
      <w:r w:rsidR="003B7651" w:rsidRPr="00590DDD">
        <w:rPr>
          <w:rFonts w:ascii="Times New Roman" w:eastAsia="Calibri" w:hAnsi="Times New Roman" w:cs="Times New Roman"/>
          <w:iCs/>
          <w:sz w:val="24"/>
          <w:szCs w:val="24"/>
          <w:lang w:val="en-US"/>
        </w:rPr>
        <w:t>of venous blood were taken from</w:t>
      </w:r>
      <w:r w:rsidR="00B8138B" w:rsidRPr="00590DDD">
        <w:rPr>
          <w:rFonts w:ascii="Times New Roman" w:eastAsia="Calibri" w:hAnsi="Times New Roman" w:cs="Times New Roman"/>
          <w:iCs/>
          <w:sz w:val="24"/>
          <w:szCs w:val="24"/>
          <w:lang w:val="en-US"/>
        </w:rPr>
        <w:t xml:space="preserve"> consent</w:t>
      </w:r>
      <w:r w:rsidR="00E06A10" w:rsidRPr="00590DDD">
        <w:rPr>
          <w:rFonts w:ascii="Times New Roman" w:eastAsia="Calibri" w:hAnsi="Times New Roman" w:cs="Times New Roman"/>
          <w:iCs/>
          <w:sz w:val="24"/>
          <w:szCs w:val="24"/>
          <w:lang w:val="en-US"/>
        </w:rPr>
        <w:t>ing</w:t>
      </w:r>
      <w:r w:rsidR="00B8138B" w:rsidRPr="00590DDD">
        <w:rPr>
          <w:rFonts w:ascii="Times New Roman" w:eastAsia="Calibri" w:hAnsi="Times New Roman" w:cs="Times New Roman"/>
          <w:iCs/>
          <w:sz w:val="24"/>
          <w:szCs w:val="24"/>
          <w:lang w:val="en-US"/>
        </w:rPr>
        <w:t xml:space="preserve"> </w:t>
      </w:r>
      <w:r w:rsidR="00B8138B" w:rsidRPr="00590DDD">
        <w:rPr>
          <w:rFonts w:ascii="Times New Roman" w:eastAsia="Calibri" w:hAnsi="Times New Roman" w:cs="Times New Roman"/>
          <w:sz w:val="24"/>
          <w:szCs w:val="24"/>
          <w:lang w:val="en-US"/>
        </w:rPr>
        <w:t xml:space="preserve">526 </w:t>
      </w:r>
      <w:r w:rsidR="008713DD" w:rsidRPr="00590DDD">
        <w:rPr>
          <w:rFonts w:ascii="Times New Roman" w:eastAsia="Calibri" w:hAnsi="Times New Roman" w:cs="Times New Roman"/>
          <w:sz w:val="24"/>
          <w:szCs w:val="24"/>
          <w:lang w:val="en-US"/>
        </w:rPr>
        <w:t xml:space="preserve">initial </w:t>
      </w:r>
      <w:r w:rsidR="004C67EB" w:rsidRPr="00590DDD">
        <w:rPr>
          <w:rFonts w:ascii="Times New Roman" w:eastAsia="Calibri" w:hAnsi="Times New Roman" w:cs="Times New Roman"/>
          <w:sz w:val="24"/>
          <w:szCs w:val="24"/>
          <w:lang w:val="en-US"/>
        </w:rPr>
        <w:t>Fortress</w:t>
      </w:r>
      <w:r w:rsidR="004C67EB" w:rsidRPr="00590DDD">
        <w:rPr>
          <w:rFonts w:ascii="Times New Roman" w:eastAsia="Calibri" w:hAnsi="Times New Roman" w:cs="Times New Roman"/>
          <w:iCs/>
          <w:sz w:val="24"/>
          <w:szCs w:val="24"/>
          <w:lang w:val="en-US"/>
        </w:rPr>
        <w:t>®</w:t>
      </w:r>
      <w:r w:rsidR="004C67EB" w:rsidRPr="00590DDD">
        <w:rPr>
          <w:rFonts w:ascii="Times New Roman" w:eastAsia="Calibri" w:hAnsi="Times New Roman" w:cs="Times New Roman"/>
          <w:sz w:val="24"/>
          <w:szCs w:val="24"/>
          <w:lang w:val="en-US"/>
        </w:rPr>
        <w:t xml:space="preserve"> RDT </w:t>
      </w:r>
      <w:r w:rsidR="00B8138B" w:rsidRPr="00590DDD">
        <w:rPr>
          <w:rFonts w:ascii="Times New Roman" w:eastAsia="Calibri" w:hAnsi="Times New Roman" w:cs="Times New Roman"/>
          <w:sz w:val="24"/>
          <w:szCs w:val="24"/>
          <w:lang w:val="en-US"/>
        </w:rPr>
        <w:t xml:space="preserve">syphilis </w:t>
      </w:r>
      <w:r w:rsidR="003B7651" w:rsidRPr="00590DDD">
        <w:rPr>
          <w:rFonts w:ascii="Times New Roman" w:eastAsia="Calibri" w:hAnsi="Times New Roman" w:cs="Times New Roman"/>
          <w:sz w:val="24"/>
          <w:szCs w:val="24"/>
          <w:lang w:val="en-US"/>
        </w:rPr>
        <w:t>sero-</w:t>
      </w:r>
      <w:r w:rsidR="00B8138B" w:rsidRPr="00590DDD">
        <w:rPr>
          <w:rFonts w:ascii="Times New Roman" w:eastAsia="Calibri" w:hAnsi="Times New Roman" w:cs="Times New Roman"/>
          <w:sz w:val="24"/>
          <w:szCs w:val="24"/>
          <w:lang w:val="en-US"/>
        </w:rPr>
        <w:t>reactive blood donors</w:t>
      </w:r>
      <w:r w:rsidR="00CF44D7" w:rsidRPr="00590DDD">
        <w:rPr>
          <w:rFonts w:ascii="Times New Roman" w:eastAsia="Calibri" w:hAnsi="Times New Roman" w:cs="Times New Roman"/>
          <w:sz w:val="24"/>
          <w:szCs w:val="24"/>
          <w:lang w:val="en-US"/>
        </w:rPr>
        <w:t>. All these samples</w:t>
      </w:r>
      <w:r w:rsidR="00B8138B" w:rsidRPr="00590DDD">
        <w:rPr>
          <w:rFonts w:ascii="Times New Roman" w:eastAsia="Calibri" w:hAnsi="Times New Roman" w:cs="Times New Roman"/>
          <w:sz w:val="24"/>
          <w:szCs w:val="24"/>
          <w:lang w:val="en-US"/>
        </w:rPr>
        <w:t xml:space="preserve"> were further t</w:t>
      </w:r>
      <w:r w:rsidR="008713DD" w:rsidRPr="00590DDD">
        <w:rPr>
          <w:rFonts w:ascii="Times New Roman" w:eastAsia="Calibri" w:hAnsi="Times New Roman" w:cs="Times New Roman"/>
          <w:sz w:val="24"/>
          <w:szCs w:val="24"/>
          <w:lang w:val="en-US"/>
        </w:rPr>
        <w:t xml:space="preserve">ested </w:t>
      </w:r>
      <w:r w:rsidR="004C67EB">
        <w:rPr>
          <w:rFonts w:ascii="Times New Roman" w:eastAsia="Calibri" w:hAnsi="Times New Roman" w:cs="Times New Roman"/>
          <w:sz w:val="24"/>
          <w:szCs w:val="24"/>
          <w:lang w:val="en-US"/>
        </w:rPr>
        <w:t xml:space="preserve">according to routine standard procedures </w:t>
      </w:r>
      <w:r w:rsidR="008713DD" w:rsidRPr="00590DDD">
        <w:rPr>
          <w:rFonts w:ascii="Times New Roman" w:eastAsia="Calibri" w:hAnsi="Times New Roman" w:cs="Times New Roman"/>
          <w:sz w:val="24"/>
          <w:szCs w:val="24"/>
          <w:lang w:val="en-US"/>
        </w:rPr>
        <w:t>with RPR</w:t>
      </w:r>
      <w:r w:rsidR="00B8138B" w:rsidRPr="00590DDD">
        <w:rPr>
          <w:rFonts w:ascii="Times New Roman" w:eastAsia="Calibri" w:hAnsi="Times New Roman" w:cs="Times New Roman"/>
          <w:iCs/>
          <w:sz w:val="24"/>
          <w:szCs w:val="24"/>
          <w:lang w:val="en-US"/>
        </w:rPr>
        <w:t xml:space="preserve"> </w:t>
      </w:r>
      <w:r w:rsidR="004C67EB" w:rsidRPr="00590DDD">
        <w:rPr>
          <w:rFonts w:ascii="Times New Roman" w:eastAsia="Calibri" w:hAnsi="Times New Roman" w:cs="Times New Roman"/>
          <w:iCs/>
          <w:sz w:val="24"/>
          <w:szCs w:val="24"/>
          <w:lang w:val="en-US"/>
        </w:rPr>
        <w:t>(BD Macro-Vue</w:t>
      </w:r>
      <w:r w:rsidR="004C67EB" w:rsidRPr="00590DDD">
        <w:rPr>
          <w:rFonts w:ascii="Times New Roman" w:eastAsia="Calibri" w:hAnsi="Times New Roman" w:cs="Times New Roman"/>
          <w:iCs/>
          <w:sz w:val="24"/>
          <w:szCs w:val="24"/>
          <w:vertAlign w:val="superscript"/>
          <w:lang w:val="en-US"/>
        </w:rPr>
        <w:t>TM</w:t>
      </w:r>
      <w:r w:rsidR="004C67EB" w:rsidRPr="00590DDD">
        <w:rPr>
          <w:rFonts w:ascii="Times New Roman" w:eastAsia="Calibri" w:hAnsi="Times New Roman" w:cs="Times New Roman"/>
          <w:iCs/>
          <w:sz w:val="24"/>
          <w:szCs w:val="24"/>
          <w:lang w:val="en-US"/>
        </w:rPr>
        <w:t xml:space="preserve"> Card test</w:t>
      </w:r>
      <w:r w:rsidR="004C67EB">
        <w:rPr>
          <w:rFonts w:ascii="Times New Roman" w:eastAsia="Calibri" w:hAnsi="Times New Roman" w:cs="Times New Roman"/>
          <w:iCs/>
          <w:sz w:val="24"/>
          <w:szCs w:val="24"/>
          <w:lang w:val="en-US"/>
        </w:rPr>
        <w:t>,</w:t>
      </w:r>
      <w:r w:rsidR="004C67EB" w:rsidRPr="00590DDD">
        <w:rPr>
          <w:rFonts w:ascii="Times New Roman" w:eastAsia="Calibri" w:hAnsi="Times New Roman" w:cs="Times New Roman"/>
          <w:iCs/>
          <w:sz w:val="24"/>
          <w:szCs w:val="24"/>
          <w:lang w:val="en-US"/>
        </w:rPr>
        <w:t xml:space="preserve"> </w:t>
      </w:r>
      <w:r w:rsidR="00AD7955" w:rsidRPr="00A11247">
        <w:rPr>
          <w:rFonts w:ascii="Times New Roman" w:eastAsia="Calibri" w:hAnsi="Times New Roman" w:cs="Times New Roman"/>
          <w:iCs/>
          <w:sz w:val="24"/>
          <w:szCs w:val="24"/>
          <w:lang w:val="en-US"/>
        </w:rPr>
        <w:t>New Jersey</w:t>
      </w:r>
      <w:r w:rsidR="004C67EB">
        <w:rPr>
          <w:rFonts w:ascii="Times New Roman" w:eastAsia="Calibri" w:hAnsi="Times New Roman" w:cs="Times New Roman"/>
          <w:iCs/>
          <w:sz w:val="24"/>
          <w:szCs w:val="24"/>
          <w:lang w:val="en-US"/>
        </w:rPr>
        <w:t>,</w:t>
      </w:r>
      <w:r w:rsidR="004C67EB" w:rsidRPr="00590DDD">
        <w:rPr>
          <w:rFonts w:ascii="Times New Roman" w:eastAsia="Calibri" w:hAnsi="Times New Roman" w:cs="Times New Roman"/>
          <w:iCs/>
          <w:sz w:val="24"/>
          <w:szCs w:val="24"/>
          <w:lang w:val="en-US"/>
        </w:rPr>
        <w:t xml:space="preserve"> USA)</w:t>
      </w:r>
      <w:r w:rsidR="004C67EB">
        <w:rPr>
          <w:rFonts w:ascii="Times New Roman" w:eastAsia="Calibri" w:hAnsi="Times New Roman" w:cs="Times New Roman"/>
          <w:iCs/>
          <w:sz w:val="24"/>
          <w:szCs w:val="24"/>
          <w:lang w:val="en-US"/>
        </w:rPr>
        <w:t xml:space="preserve"> </w:t>
      </w:r>
      <w:r w:rsidR="00B8138B" w:rsidRPr="00590DDD">
        <w:rPr>
          <w:rFonts w:ascii="Times New Roman" w:eastAsia="Calibri" w:hAnsi="Times New Roman" w:cs="Times New Roman"/>
          <w:sz w:val="24"/>
          <w:szCs w:val="24"/>
          <w:lang w:val="en-US"/>
        </w:rPr>
        <w:t xml:space="preserve">to identify </w:t>
      </w:r>
      <w:r w:rsidR="00B46A5F">
        <w:rPr>
          <w:rFonts w:ascii="Times New Roman" w:eastAsia="Calibri" w:hAnsi="Times New Roman" w:cs="Times New Roman"/>
          <w:sz w:val="24"/>
          <w:szCs w:val="24"/>
          <w:lang w:val="en-US"/>
        </w:rPr>
        <w:t xml:space="preserve">potential </w:t>
      </w:r>
      <w:r w:rsidR="00B8138B" w:rsidRPr="00590DDD">
        <w:rPr>
          <w:rFonts w:ascii="Times New Roman" w:eastAsia="Calibri" w:hAnsi="Times New Roman" w:cs="Times New Roman"/>
          <w:sz w:val="24"/>
          <w:szCs w:val="24"/>
          <w:lang w:val="en-US"/>
        </w:rPr>
        <w:t xml:space="preserve">active </w:t>
      </w:r>
      <w:r w:rsidR="00B65CC5" w:rsidRPr="00590DDD">
        <w:rPr>
          <w:rFonts w:ascii="Times New Roman" w:eastAsia="Calibri" w:hAnsi="Times New Roman" w:cs="Times New Roman"/>
          <w:sz w:val="24"/>
          <w:szCs w:val="24"/>
          <w:lang w:val="en-US"/>
        </w:rPr>
        <w:t xml:space="preserve">syphilis </w:t>
      </w:r>
      <w:r w:rsidR="00B8138B" w:rsidRPr="00590DDD">
        <w:rPr>
          <w:rFonts w:ascii="Times New Roman" w:eastAsia="Calibri" w:hAnsi="Times New Roman" w:cs="Times New Roman"/>
          <w:sz w:val="24"/>
          <w:szCs w:val="24"/>
          <w:lang w:val="en-US"/>
        </w:rPr>
        <w:t>infections.</w:t>
      </w:r>
    </w:p>
    <w:p w14:paraId="6FE0CB38" w14:textId="4CC62F22" w:rsidR="005D3600" w:rsidRPr="007A4DF8" w:rsidRDefault="005D3600" w:rsidP="005D3600">
      <w:pPr>
        <w:spacing w:after="0" w:line="360" w:lineRule="auto"/>
        <w:jc w:val="both"/>
        <w:rPr>
          <w:rFonts w:ascii="Times New Roman" w:eastAsia="Calibri" w:hAnsi="Times New Roman" w:cs="Times New Roman"/>
          <w:sz w:val="24"/>
          <w:szCs w:val="24"/>
          <w:lang w:val="en-US"/>
        </w:rPr>
      </w:pPr>
      <w:r w:rsidRPr="007A4DF8">
        <w:rPr>
          <w:rFonts w:ascii="Times New Roman" w:eastAsia="Calibri" w:hAnsi="Times New Roman" w:cs="Times New Roman"/>
          <w:sz w:val="24"/>
          <w:szCs w:val="24"/>
          <w:lang w:val="en-US"/>
        </w:rPr>
        <w:t xml:space="preserve">For </w:t>
      </w:r>
      <w:r w:rsidR="00F02788" w:rsidRPr="007A4DF8">
        <w:rPr>
          <w:rFonts w:ascii="Times New Roman" w:eastAsia="Calibri" w:hAnsi="Times New Roman" w:cs="Times New Roman"/>
          <w:sz w:val="24"/>
          <w:szCs w:val="24"/>
          <w:lang w:val="en-US"/>
        </w:rPr>
        <w:t xml:space="preserve">golden standard </w:t>
      </w:r>
      <w:r w:rsidR="00A62C5D" w:rsidRPr="007A4DF8">
        <w:rPr>
          <w:rFonts w:ascii="Times New Roman" w:eastAsia="Calibri" w:hAnsi="Times New Roman" w:cs="Times New Roman"/>
          <w:sz w:val="24"/>
          <w:szCs w:val="24"/>
          <w:lang w:val="en-US"/>
        </w:rPr>
        <w:t xml:space="preserve">confirmation </w:t>
      </w:r>
      <w:r w:rsidRPr="007A4DF8">
        <w:rPr>
          <w:rFonts w:ascii="Times New Roman" w:eastAsia="Calibri" w:hAnsi="Times New Roman" w:cs="Times New Roman"/>
          <w:sz w:val="24"/>
          <w:szCs w:val="24"/>
          <w:lang w:val="en-US"/>
        </w:rPr>
        <w:t>of the Fortress</w:t>
      </w:r>
      <w:r w:rsidRPr="007A4DF8">
        <w:rPr>
          <w:rFonts w:ascii="Times New Roman" w:eastAsia="Calibri" w:hAnsi="Times New Roman" w:cs="Times New Roman"/>
          <w:iCs/>
          <w:sz w:val="24"/>
          <w:szCs w:val="24"/>
          <w:lang w:val="en-US"/>
        </w:rPr>
        <w:t>®</w:t>
      </w:r>
      <w:r w:rsidR="00A62C5D" w:rsidRPr="007A4DF8">
        <w:rPr>
          <w:rFonts w:ascii="Times New Roman" w:eastAsia="Calibri" w:hAnsi="Times New Roman" w:cs="Times New Roman"/>
          <w:sz w:val="24"/>
          <w:szCs w:val="24"/>
          <w:lang w:val="en-US"/>
        </w:rPr>
        <w:t xml:space="preserve"> RDT</w:t>
      </w:r>
      <w:r w:rsidRPr="007A4DF8">
        <w:rPr>
          <w:rFonts w:ascii="Times New Roman" w:eastAsia="Calibri" w:hAnsi="Times New Roman" w:cs="Times New Roman"/>
          <w:sz w:val="24"/>
          <w:szCs w:val="24"/>
          <w:lang w:val="en-US"/>
        </w:rPr>
        <w:t xml:space="preserve">, al1 526 RDT reactive samples were </w:t>
      </w:r>
      <w:r w:rsidR="00F02788" w:rsidRPr="007A4DF8">
        <w:rPr>
          <w:rFonts w:ascii="Times New Roman" w:eastAsia="Calibri" w:hAnsi="Times New Roman" w:cs="Times New Roman"/>
          <w:sz w:val="24"/>
          <w:szCs w:val="24"/>
          <w:lang w:val="en-US"/>
        </w:rPr>
        <w:t>subsequent</w:t>
      </w:r>
      <w:r w:rsidR="00D12394" w:rsidRPr="007A4DF8">
        <w:rPr>
          <w:rFonts w:ascii="Times New Roman" w:eastAsia="Calibri" w:hAnsi="Times New Roman" w:cs="Times New Roman"/>
          <w:sz w:val="24"/>
          <w:szCs w:val="24"/>
          <w:lang w:val="en-US"/>
        </w:rPr>
        <w:t>ly</w:t>
      </w:r>
      <w:r w:rsidR="00F02788" w:rsidRPr="007A4DF8">
        <w:rPr>
          <w:rFonts w:ascii="Times New Roman" w:eastAsia="Calibri" w:hAnsi="Times New Roman" w:cs="Times New Roman"/>
          <w:sz w:val="24"/>
          <w:szCs w:val="24"/>
          <w:lang w:val="en-US"/>
        </w:rPr>
        <w:t xml:space="preserve"> retested in an algorithm</w:t>
      </w:r>
      <w:r w:rsidR="00DF1424" w:rsidRPr="007A4DF8">
        <w:rPr>
          <w:rFonts w:ascii="Times New Roman" w:eastAsia="Calibri" w:hAnsi="Times New Roman" w:cs="Times New Roman"/>
          <w:sz w:val="24"/>
          <w:szCs w:val="24"/>
          <w:lang w:val="en-US"/>
        </w:rPr>
        <w:t xml:space="preserve"> combining two automated treponemal immunoassays and a treponemal immunoblot. Initial retesting was performed by</w:t>
      </w:r>
      <w:r w:rsidRPr="007A4DF8">
        <w:rPr>
          <w:rFonts w:ascii="Times New Roman" w:eastAsia="Calibri" w:hAnsi="Times New Roman" w:cs="Times New Roman"/>
          <w:sz w:val="24"/>
          <w:szCs w:val="24"/>
          <w:lang w:val="en-US"/>
        </w:rPr>
        <w:t xml:space="preserve"> Vitros</w:t>
      </w:r>
      <w:r w:rsidRPr="007A4DF8">
        <w:rPr>
          <w:rFonts w:ascii="Times New Roman" w:eastAsia="Times New Roman" w:hAnsi="Times New Roman" w:cs="Times New Roman"/>
          <w:sz w:val="24"/>
          <w:szCs w:val="20"/>
          <w:lang w:val="en-US"/>
        </w:rPr>
        <w:t xml:space="preserve">® Syphilis </w:t>
      </w:r>
      <w:r w:rsidRPr="007A4DF8">
        <w:rPr>
          <w:rFonts w:ascii="Times New Roman" w:eastAsia="Times New Roman" w:hAnsi="Times New Roman" w:cs="Times New Roman"/>
          <w:i/>
          <w:sz w:val="24"/>
          <w:szCs w:val="20"/>
          <w:lang w:val="en-US"/>
        </w:rPr>
        <w:t>Treponema Pallidum</w:t>
      </w:r>
      <w:r w:rsidRPr="007A4DF8">
        <w:rPr>
          <w:rFonts w:ascii="Times New Roman" w:eastAsia="Times New Roman" w:hAnsi="Times New Roman" w:cs="Times New Roman"/>
          <w:sz w:val="24"/>
          <w:szCs w:val="20"/>
          <w:lang w:val="en-US"/>
        </w:rPr>
        <w:t xml:space="preserve"> Antibody (TPA) chemiluminescence immunoassay </w:t>
      </w:r>
      <w:r w:rsidRPr="007A4DF8">
        <w:rPr>
          <w:rFonts w:ascii="Times New Roman" w:eastAsia="Calibri" w:hAnsi="Times New Roman" w:cs="Times New Roman"/>
          <w:iCs/>
          <w:sz w:val="24"/>
          <w:szCs w:val="24"/>
          <w:lang w:val="en-US"/>
        </w:rPr>
        <w:t>using the Vitros ECi/ECiQ Immunodiagnostic Systems de</w:t>
      </w:r>
      <w:r w:rsidR="0010753A" w:rsidRPr="007A4DF8">
        <w:rPr>
          <w:rFonts w:ascii="Times New Roman" w:eastAsia="Calibri" w:hAnsi="Times New Roman" w:cs="Times New Roman"/>
          <w:iCs/>
          <w:sz w:val="24"/>
          <w:szCs w:val="24"/>
          <w:lang w:val="en-US"/>
        </w:rPr>
        <w:t xml:space="preserve">scribed elsewhere </w:t>
      </w:r>
      <w:r w:rsidR="003C6E9F" w:rsidRPr="007A4DF8">
        <w:rPr>
          <w:rFonts w:ascii="Times New Roman" w:eastAsia="Calibri" w:hAnsi="Times New Roman" w:cs="Times New Roman"/>
          <w:iCs/>
          <w:sz w:val="24"/>
          <w:szCs w:val="24"/>
          <w:lang w:val="en-US"/>
        </w:rPr>
        <w:fldChar w:fldCharType="begin">
          <w:fldData xml:space="preserve">PEVuZE5vdGU+PENpdGU+PEF1dGhvcj5Hb256YWxlejwvQXV0aG9yPjxZZWFyPjIwMTU8L1llYXI+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</w:fldData>
        </w:fldChar>
      </w:r>
      <w:r w:rsidR="003C6E9F" w:rsidRPr="007A4DF8">
        <w:rPr>
          <w:rFonts w:ascii="Times New Roman" w:eastAsia="Calibri" w:hAnsi="Times New Roman" w:cs="Times New Roman"/>
          <w:iCs/>
          <w:sz w:val="24"/>
          <w:szCs w:val="24"/>
          <w:lang w:val="en-US"/>
        </w:rPr>
        <w:instrText xml:space="preserve"> ADDIN EN.CITE </w:instrText>
      </w:r>
      <w:r w:rsidR="003C6E9F" w:rsidRPr="007A4DF8">
        <w:rPr>
          <w:rFonts w:ascii="Times New Roman" w:eastAsia="Calibri" w:hAnsi="Times New Roman" w:cs="Times New Roman"/>
          <w:iCs/>
          <w:sz w:val="24"/>
          <w:szCs w:val="24"/>
          <w:lang w:val="en-US"/>
        </w:rPr>
        <w:fldChar w:fldCharType="begin">
          <w:fldData xml:space="preserve">PEVuZE5vdGU+PENpdGU+PEF1dGhvcj5Hb256YWxlejwvQXV0aG9yPjxZZWFyPjIwMTU8L1llYXI+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</w:fldData>
        </w:fldChar>
      </w:r>
      <w:r w:rsidR="003C6E9F" w:rsidRPr="007A4DF8">
        <w:rPr>
          <w:rFonts w:ascii="Times New Roman" w:eastAsia="Calibri" w:hAnsi="Times New Roman" w:cs="Times New Roman"/>
          <w:iCs/>
          <w:sz w:val="24"/>
          <w:szCs w:val="24"/>
          <w:lang w:val="en-US"/>
        </w:rPr>
        <w:instrText xml:space="preserve"> ADDIN EN.CITE.DATA </w:instrText>
      </w:r>
      <w:r w:rsidR="003C6E9F" w:rsidRPr="007A4DF8">
        <w:rPr>
          <w:rFonts w:ascii="Times New Roman" w:eastAsia="Calibri" w:hAnsi="Times New Roman" w:cs="Times New Roman"/>
          <w:iCs/>
          <w:sz w:val="24"/>
          <w:szCs w:val="24"/>
          <w:lang w:val="en-US"/>
        </w:rPr>
      </w:r>
      <w:r w:rsidR="003C6E9F" w:rsidRPr="007A4DF8">
        <w:rPr>
          <w:rFonts w:ascii="Times New Roman" w:eastAsia="Calibri" w:hAnsi="Times New Roman" w:cs="Times New Roman"/>
          <w:iCs/>
          <w:sz w:val="24"/>
          <w:szCs w:val="24"/>
          <w:lang w:val="en-US"/>
        </w:rPr>
        <w:fldChar w:fldCharType="end"/>
      </w:r>
      <w:r w:rsidR="003C6E9F" w:rsidRPr="007A4DF8">
        <w:rPr>
          <w:rFonts w:ascii="Times New Roman" w:eastAsia="Calibri" w:hAnsi="Times New Roman" w:cs="Times New Roman"/>
          <w:iCs/>
          <w:sz w:val="24"/>
          <w:szCs w:val="24"/>
          <w:lang w:val="en-US"/>
        </w:rPr>
      </w:r>
      <w:r w:rsidR="003C6E9F" w:rsidRPr="007A4DF8">
        <w:rPr>
          <w:rFonts w:ascii="Times New Roman" w:eastAsia="Calibri" w:hAnsi="Times New Roman" w:cs="Times New Roman"/>
          <w:iCs/>
          <w:sz w:val="24"/>
          <w:szCs w:val="24"/>
          <w:lang w:val="en-US"/>
        </w:rPr>
        <w:fldChar w:fldCharType="separate"/>
      </w:r>
      <w:r w:rsidR="003C6E9F" w:rsidRPr="007A4DF8">
        <w:rPr>
          <w:rFonts w:ascii="Times New Roman" w:eastAsia="Calibri" w:hAnsi="Times New Roman" w:cs="Times New Roman"/>
          <w:iCs/>
          <w:noProof/>
          <w:sz w:val="24"/>
          <w:szCs w:val="24"/>
          <w:lang w:val="en-US"/>
        </w:rPr>
        <w:t>(</w:t>
      </w:r>
      <w:hyperlink w:anchor="_ENREF_6" w:tooltip="Gonzalez, 2015 #861" w:history="1">
        <w:r w:rsidR="001B6D9B" w:rsidRPr="007A4DF8">
          <w:rPr>
            <w:rFonts w:ascii="Times New Roman" w:eastAsia="Calibri" w:hAnsi="Times New Roman" w:cs="Times New Roman"/>
            <w:iCs/>
            <w:noProof/>
            <w:sz w:val="24"/>
            <w:szCs w:val="24"/>
            <w:lang w:val="en-US"/>
          </w:rPr>
          <w:t>Gonzalez, Fernandez et al. 2015</w:t>
        </w:r>
      </w:hyperlink>
      <w:r w:rsidR="003C6E9F" w:rsidRPr="007A4DF8">
        <w:rPr>
          <w:rFonts w:ascii="Times New Roman" w:eastAsia="Calibri" w:hAnsi="Times New Roman" w:cs="Times New Roman"/>
          <w:iCs/>
          <w:noProof/>
          <w:sz w:val="24"/>
          <w:szCs w:val="24"/>
          <w:lang w:val="en-US"/>
        </w:rPr>
        <w:t>)</w:t>
      </w:r>
      <w:r w:rsidR="003C6E9F" w:rsidRPr="007A4DF8">
        <w:rPr>
          <w:rFonts w:ascii="Times New Roman" w:eastAsia="Calibri" w:hAnsi="Times New Roman" w:cs="Times New Roman"/>
          <w:iCs/>
          <w:sz w:val="24"/>
          <w:szCs w:val="24"/>
          <w:lang w:val="en-US"/>
        </w:rPr>
        <w:fldChar w:fldCharType="end"/>
      </w:r>
      <w:r w:rsidRPr="007A4DF8">
        <w:rPr>
          <w:rFonts w:ascii="Times New Roman" w:eastAsia="Calibri" w:hAnsi="Times New Roman" w:cs="Times New Roman"/>
          <w:iCs/>
          <w:sz w:val="24"/>
          <w:szCs w:val="24"/>
          <w:lang w:val="en-US"/>
        </w:rPr>
        <w:t>.  Briefly t</w:t>
      </w:r>
      <w:r w:rsidRPr="007A4DF8">
        <w:rPr>
          <w:rFonts w:ascii="Times New Roman" w:eastAsia="Calibri" w:hAnsi="Times New Roman" w:cs="Times New Roman"/>
          <w:sz w:val="24"/>
          <w:szCs w:val="24"/>
          <w:lang w:val="en-US"/>
        </w:rPr>
        <w:t>he Vitros</w:t>
      </w:r>
      <w:r w:rsidRPr="007A4DF8">
        <w:rPr>
          <w:rFonts w:ascii="Times New Roman" w:eastAsia="Times New Roman" w:hAnsi="Times New Roman" w:cs="Times New Roman"/>
          <w:sz w:val="24"/>
          <w:szCs w:val="24"/>
          <w:lang w:val="en-US"/>
        </w:rPr>
        <w:t>®</w:t>
      </w:r>
      <w:r w:rsidRPr="007A4DF8">
        <w:rPr>
          <w:rFonts w:ascii="Times New Roman" w:eastAsia="Times New Roman" w:hAnsi="Times New Roman" w:cs="Times New Roman"/>
          <w:sz w:val="24"/>
          <w:szCs w:val="20"/>
          <w:lang w:val="en-US"/>
        </w:rPr>
        <w:t xml:space="preserve"> Syphilis TPA assay is a qualitative assay that detects</w:t>
      </w:r>
      <w:r w:rsidRPr="007A4DF8">
        <w:rPr>
          <w:rFonts w:ascii="Times New Roman" w:eastAsia="Calibri" w:hAnsi="Times New Roman" w:cs="Times New Roman"/>
          <w:sz w:val="24"/>
          <w:szCs w:val="24"/>
          <w:lang w:val="en-US"/>
        </w:rPr>
        <w:t xml:space="preserve"> total antibodies (IgG and IgM) to </w:t>
      </w:r>
      <w:r w:rsidRPr="007A4DF8">
        <w:rPr>
          <w:rFonts w:ascii="Times New Roman" w:eastAsia="Calibri" w:hAnsi="Times New Roman" w:cs="Times New Roman"/>
          <w:i/>
          <w:sz w:val="24"/>
          <w:szCs w:val="24"/>
          <w:lang w:val="en-US"/>
        </w:rPr>
        <w:t>Treponema pallidum</w:t>
      </w:r>
      <w:r w:rsidRPr="007A4DF8">
        <w:rPr>
          <w:rFonts w:ascii="Times New Roman" w:eastAsia="Calibri" w:hAnsi="Times New Roman" w:cs="Times New Roman"/>
          <w:sz w:val="24"/>
          <w:szCs w:val="24"/>
          <w:lang w:val="en-US"/>
        </w:rPr>
        <w:t xml:space="preserve"> (TP) reacting with biotinylated and horseradish peroxidase (HRP)</w:t>
      </w:r>
      <w:r w:rsidR="006D7259" w:rsidRPr="007A4DF8">
        <w:rPr>
          <w:rFonts w:ascii="Times New Roman" w:eastAsia="Calibri" w:hAnsi="Times New Roman" w:cs="Times New Roman"/>
          <w:sz w:val="24"/>
          <w:szCs w:val="24"/>
          <w:lang w:val="en-US"/>
        </w:rPr>
        <w:t>-</w:t>
      </w:r>
      <w:r w:rsidRPr="007A4DF8">
        <w:rPr>
          <w:rFonts w:ascii="Times New Roman" w:eastAsia="Calibri" w:hAnsi="Times New Roman" w:cs="Times New Roman"/>
          <w:sz w:val="24"/>
          <w:szCs w:val="24"/>
          <w:lang w:val="en-US"/>
        </w:rPr>
        <w:t>labeled recombinant TP antigens TP15, TP17, TP47 and bound to streptavidin-coated wells. The illuminating reaction detected from the bound HRP-conjugates, is directly proportional to the concentration of anti-TP antibodies</w:t>
      </w:r>
      <w:r w:rsidR="00B46A5F" w:rsidRPr="007A4DF8">
        <w:rPr>
          <w:rFonts w:ascii="Times New Roman" w:eastAsia="Calibri" w:hAnsi="Times New Roman" w:cs="Times New Roman"/>
          <w:sz w:val="24"/>
          <w:szCs w:val="24"/>
          <w:lang w:val="en-US"/>
        </w:rPr>
        <w:t>, and</w:t>
      </w:r>
      <w:r w:rsidR="00DF1424" w:rsidRPr="007A4DF8">
        <w:rPr>
          <w:rFonts w:ascii="Times New Roman" w:eastAsia="Calibri" w:hAnsi="Times New Roman" w:cs="Times New Roman"/>
          <w:sz w:val="24"/>
          <w:szCs w:val="24"/>
          <w:lang w:val="en-US"/>
        </w:rPr>
        <w:t xml:space="preserve"> </w:t>
      </w:r>
      <w:r w:rsidR="00DF1424" w:rsidRPr="00AF6F5E">
        <w:rPr>
          <w:rFonts w:ascii="Times New Roman" w:eastAsia="Calibri" w:hAnsi="Times New Roman" w:cs="Times New Roman"/>
          <w:color w:val="000000" w:themeColor="text1"/>
          <w:sz w:val="24"/>
          <w:szCs w:val="24"/>
          <w:lang w:val="en-US"/>
        </w:rPr>
        <w:t xml:space="preserve">high </w:t>
      </w:r>
      <w:r w:rsidR="00AB5A17" w:rsidRPr="00AF6F5E">
        <w:rPr>
          <w:rFonts w:ascii="Times New Roman" w:eastAsia="Calibri" w:hAnsi="Times New Roman" w:cs="Times New Roman"/>
          <w:color w:val="000000" w:themeColor="text1"/>
          <w:sz w:val="24"/>
          <w:szCs w:val="24"/>
          <w:lang w:val="en-US"/>
        </w:rPr>
        <w:t xml:space="preserve">signal </w:t>
      </w:r>
      <w:r w:rsidR="005D6D2C" w:rsidRPr="007A4DF8">
        <w:rPr>
          <w:rFonts w:ascii="Times New Roman" w:eastAsia="Calibri" w:hAnsi="Times New Roman" w:cs="Times New Roman"/>
          <w:sz w:val="24"/>
          <w:szCs w:val="24"/>
          <w:lang w:val="en-US"/>
        </w:rPr>
        <w:t>samples (</w:t>
      </w:r>
      <w:r w:rsidR="00DF1424" w:rsidRPr="007A4DF8">
        <w:rPr>
          <w:rFonts w:ascii="Times New Roman" w:eastAsia="Calibri" w:hAnsi="Times New Roman" w:cs="Times New Roman"/>
          <w:sz w:val="24"/>
          <w:szCs w:val="24"/>
          <w:lang w:val="en-US"/>
        </w:rPr>
        <w:t>signal at Cutoff (S/CO) &gt;100) was considered confirmed</w:t>
      </w:r>
      <w:r w:rsidR="00931D75" w:rsidRPr="007A4DF8">
        <w:rPr>
          <w:rFonts w:ascii="Times New Roman" w:eastAsia="Calibri" w:hAnsi="Times New Roman" w:cs="Times New Roman"/>
          <w:sz w:val="24"/>
          <w:szCs w:val="24"/>
          <w:lang w:val="en-US"/>
        </w:rPr>
        <w:t xml:space="preserve"> (figure 1)</w:t>
      </w:r>
      <w:r w:rsidRPr="007A4DF8">
        <w:rPr>
          <w:rFonts w:ascii="Times New Roman" w:eastAsia="Calibri" w:hAnsi="Times New Roman" w:cs="Times New Roman"/>
          <w:sz w:val="24"/>
          <w:szCs w:val="24"/>
          <w:lang w:val="en-US"/>
        </w:rPr>
        <w:t>. The assay was mainly validated in a western population (data not shown) with a specificity of 99.8% (CI 98.7-100%) and a sensitivity of 100% using Syphilis Mixed Titer Performance Pan</w:t>
      </w:r>
      <w:r w:rsidR="007D3849" w:rsidRPr="007A4DF8">
        <w:rPr>
          <w:rFonts w:ascii="Times New Roman" w:eastAsia="Calibri" w:hAnsi="Times New Roman" w:cs="Times New Roman"/>
          <w:sz w:val="24"/>
          <w:szCs w:val="24"/>
          <w:lang w:val="en-US"/>
        </w:rPr>
        <w:t xml:space="preserve">el PSS202 (BBI Diagnostics) and </w:t>
      </w:r>
      <w:r w:rsidR="004C67EB" w:rsidRPr="007A4DF8">
        <w:rPr>
          <w:rFonts w:ascii="Times New Roman" w:eastAsia="Calibri" w:hAnsi="Times New Roman" w:cs="Times New Roman"/>
          <w:sz w:val="24"/>
          <w:szCs w:val="24"/>
          <w:lang w:val="en-US"/>
        </w:rPr>
        <w:t xml:space="preserve">clinical </w:t>
      </w:r>
      <w:r w:rsidRPr="007A4DF8">
        <w:rPr>
          <w:rFonts w:ascii="Times New Roman" w:eastAsia="Calibri" w:hAnsi="Times New Roman" w:cs="Times New Roman"/>
          <w:sz w:val="24"/>
          <w:szCs w:val="24"/>
          <w:lang w:val="en-US"/>
        </w:rPr>
        <w:t xml:space="preserve">samples from known Syphilis treated patients- of both Caucasian and African origin. </w:t>
      </w:r>
    </w:p>
    <w:p w14:paraId="1C1A3DC1" w14:textId="1C5A275C" w:rsidR="00BB5648" w:rsidRPr="007A4DF8" w:rsidRDefault="00DF1424" w:rsidP="00BB5648">
      <w:pPr>
        <w:spacing w:after="0" w:line="360" w:lineRule="auto"/>
        <w:jc w:val="both"/>
        <w:rPr>
          <w:rFonts w:ascii="Times New Roman" w:eastAsia="Calibri" w:hAnsi="Times New Roman" w:cs="Times New Roman"/>
          <w:sz w:val="24"/>
          <w:szCs w:val="24"/>
          <w:lang w:val="en-US"/>
        </w:rPr>
      </w:pPr>
      <w:r w:rsidRPr="007A4DF8">
        <w:rPr>
          <w:rFonts w:ascii="Times New Roman" w:eastAsia="Calibri" w:hAnsi="Times New Roman" w:cs="Times New Roman"/>
          <w:sz w:val="24"/>
          <w:szCs w:val="24"/>
          <w:lang w:val="en-US"/>
        </w:rPr>
        <w:t>A</w:t>
      </w:r>
      <w:r w:rsidR="005D3600" w:rsidRPr="007A4DF8">
        <w:rPr>
          <w:rFonts w:ascii="Times New Roman" w:eastAsia="Calibri" w:hAnsi="Times New Roman" w:cs="Times New Roman"/>
          <w:sz w:val="24"/>
          <w:szCs w:val="24"/>
          <w:lang w:val="en-US"/>
        </w:rPr>
        <w:t>ll Vitros low reactive samples</w:t>
      </w:r>
      <w:r w:rsidR="00D12394" w:rsidRPr="007A4DF8">
        <w:rPr>
          <w:rFonts w:ascii="Times New Roman" w:eastAsia="Calibri" w:hAnsi="Times New Roman" w:cs="Times New Roman"/>
          <w:sz w:val="24"/>
          <w:szCs w:val="24"/>
          <w:lang w:val="en-US"/>
        </w:rPr>
        <w:t xml:space="preserve"> (</w:t>
      </w:r>
      <w:r w:rsidR="005D3600" w:rsidRPr="007A4DF8">
        <w:rPr>
          <w:rFonts w:ascii="Times New Roman" w:eastAsia="Calibri" w:hAnsi="Times New Roman" w:cs="Times New Roman"/>
          <w:sz w:val="24"/>
          <w:szCs w:val="24"/>
          <w:lang w:val="en-US"/>
        </w:rPr>
        <w:t>S/CO &lt;100</w:t>
      </w:r>
      <w:r w:rsidR="00D12394" w:rsidRPr="007A4DF8">
        <w:rPr>
          <w:rFonts w:ascii="Times New Roman" w:eastAsia="Calibri" w:hAnsi="Times New Roman" w:cs="Times New Roman"/>
          <w:sz w:val="24"/>
          <w:szCs w:val="24"/>
          <w:lang w:val="en-US"/>
        </w:rPr>
        <w:t xml:space="preserve">) </w:t>
      </w:r>
      <w:r w:rsidR="00AB5A17" w:rsidRPr="00AF6F5E">
        <w:rPr>
          <w:rFonts w:ascii="Times New Roman" w:eastAsia="Calibri" w:hAnsi="Times New Roman" w:cs="Times New Roman"/>
          <w:color w:val="000000" w:themeColor="text1"/>
          <w:sz w:val="24"/>
          <w:szCs w:val="24"/>
          <w:lang w:val="en-US"/>
        </w:rPr>
        <w:t>were</w:t>
      </w:r>
      <w:r w:rsidR="00977F64" w:rsidRPr="00AF6F5E">
        <w:rPr>
          <w:rFonts w:ascii="Times New Roman" w:eastAsia="Calibri" w:hAnsi="Times New Roman" w:cs="Times New Roman"/>
          <w:color w:val="000000" w:themeColor="text1"/>
          <w:sz w:val="24"/>
          <w:szCs w:val="24"/>
          <w:lang w:val="en-US"/>
        </w:rPr>
        <w:t xml:space="preserve"> </w:t>
      </w:r>
      <w:r w:rsidR="00977F64" w:rsidRPr="007A4DF8">
        <w:rPr>
          <w:rFonts w:ascii="Times New Roman" w:eastAsia="Calibri" w:hAnsi="Times New Roman" w:cs="Times New Roman"/>
          <w:sz w:val="24"/>
          <w:szCs w:val="24"/>
          <w:lang w:val="en-US"/>
        </w:rPr>
        <w:t>additionally tested</w:t>
      </w:r>
      <w:r w:rsidR="005D3600" w:rsidRPr="007A4DF8">
        <w:rPr>
          <w:rFonts w:ascii="Times New Roman" w:eastAsia="Calibri" w:hAnsi="Times New Roman" w:cs="Times New Roman"/>
          <w:sz w:val="24"/>
          <w:szCs w:val="24"/>
          <w:lang w:val="en-US"/>
        </w:rPr>
        <w:t xml:space="preserve"> with another qualitative </w:t>
      </w:r>
      <w:r w:rsidR="00A62C5D" w:rsidRPr="007A4DF8">
        <w:rPr>
          <w:rFonts w:ascii="Times New Roman" w:eastAsia="Calibri" w:hAnsi="Times New Roman" w:cs="Times New Roman"/>
          <w:sz w:val="24"/>
          <w:szCs w:val="24"/>
          <w:lang w:val="en-US"/>
        </w:rPr>
        <w:t xml:space="preserve">anti-TP </w:t>
      </w:r>
      <w:r w:rsidR="005D3600" w:rsidRPr="007A4DF8">
        <w:rPr>
          <w:rFonts w:ascii="Times New Roman" w:eastAsia="Calibri" w:hAnsi="Times New Roman" w:cs="Times New Roman"/>
          <w:sz w:val="24"/>
          <w:szCs w:val="24"/>
          <w:lang w:val="en-US"/>
        </w:rPr>
        <w:t>immunoassay Architect</w:t>
      </w:r>
      <w:r w:rsidRPr="007A4DF8">
        <w:rPr>
          <w:rFonts w:ascii="Times New Roman" w:eastAsia="Calibri" w:hAnsi="Times New Roman" w:cs="Times New Roman"/>
          <w:sz w:val="24"/>
          <w:szCs w:val="24"/>
          <w:lang w:val="en-US"/>
        </w:rPr>
        <w:t>®</w:t>
      </w:r>
      <w:r w:rsidR="005D3600" w:rsidRPr="007A4DF8">
        <w:rPr>
          <w:rFonts w:ascii="Times New Roman" w:eastAsia="Calibri" w:hAnsi="Times New Roman" w:cs="Times New Roman"/>
          <w:sz w:val="24"/>
          <w:szCs w:val="24"/>
          <w:lang w:val="en-US"/>
        </w:rPr>
        <w:t xml:space="preserve"> Syphilis TP (Abbott Diagnostics, Wiesbaden, Germany</w:t>
      </w:r>
      <w:r w:rsidR="00A62C5D" w:rsidRPr="007A4DF8">
        <w:rPr>
          <w:rFonts w:ascii="Times New Roman" w:eastAsia="Calibri" w:hAnsi="Times New Roman" w:cs="Times New Roman"/>
          <w:sz w:val="24"/>
          <w:szCs w:val="24"/>
          <w:lang w:val="en-US"/>
        </w:rPr>
        <w:t>) also detecting</w:t>
      </w:r>
      <w:r w:rsidR="005D3600" w:rsidRPr="007A4DF8">
        <w:rPr>
          <w:rFonts w:ascii="Times New Roman" w:eastAsia="Calibri" w:hAnsi="Times New Roman" w:cs="Times New Roman"/>
          <w:sz w:val="24"/>
          <w:szCs w:val="24"/>
          <w:lang w:val="en-US"/>
        </w:rPr>
        <w:t xml:space="preserve">  antibodies </w:t>
      </w:r>
      <w:r w:rsidR="00977F64" w:rsidRPr="007A4DF8">
        <w:rPr>
          <w:rFonts w:ascii="Times New Roman" w:eastAsia="Calibri" w:hAnsi="Times New Roman" w:cs="Times New Roman"/>
          <w:sz w:val="24"/>
          <w:szCs w:val="24"/>
          <w:lang w:val="en-US"/>
        </w:rPr>
        <w:t>binding to</w:t>
      </w:r>
      <w:r w:rsidR="005D3600" w:rsidRPr="007A4DF8">
        <w:rPr>
          <w:rFonts w:ascii="Times New Roman" w:eastAsia="Calibri" w:hAnsi="Times New Roman" w:cs="Times New Roman"/>
          <w:sz w:val="24"/>
          <w:szCs w:val="24"/>
          <w:lang w:val="en-US"/>
        </w:rPr>
        <w:t xml:space="preserve"> the recombinant TP antigens TpN15, TpN17 and TpN47</w:t>
      </w:r>
      <w:r w:rsidR="006A647A" w:rsidRPr="007A4DF8">
        <w:rPr>
          <w:rFonts w:ascii="Times New Roman" w:eastAsia="Calibri" w:hAnsi="Times New Roman" w:cs="Times New Roman"/>
          <w:sz w:val="24"/>
          <w:szCs w:val="24"/>
          <w:lang w:val="en-US"/>
        </w:rPr>
        <w:t xml:space="preserve"> (figure 1)</w:t>
      </w:r>
      <w:r w:rsidR="005D3600" w:rsidRPr="007A4DF8">
        <w:rPr>
          <w:rFonts w:ascii="Times New Roman" w:eastAsia="Calibri" w:hAnsi="Times New Roman" w:cs="Times New Roman"/>
          <w:sz w:val="24"/>
          <w:szCs w:val="24"/>
          <w:lang w:val="en-US"/>
        </w:rPr>
        <w:t xml:space="preserve">. </w:t>
      </w:r>
      <w:r w:rsidR="005D6D2C" w:rsidRPr="007A4DF8">
        <w:rPr>
          <w:rFonts w:ascii="Times New Roman" w:eastAsia="Calibri" w:hAnsi="Times New Roman" w:cs="Times New Roman"/>
          <w:sz w:val="24"/>
          <w:szCs w:val="24"/>
          <w:lang w:val="en-US"/>
        </w:rPr>
        <w:t>A reactive Fortress</w:t>
      </w:r>
      <w:r w:rsidR="005D6D2C" w:rsidRPr="007A4DF8">
        <w:rPr>
          <w:rFonts w:ascii="Times New Roman" w:eastAsia="Calibri" w:hAnsi="Times New Roman" w:cs="Times New Roman"/>
          <w:iCs/>
          <w:sz w:val="24"/>
          <w:szCs w:val="24"/>
          <w:lang w:val="en-US"/>
        </w:rPr>
        <w:t>®</w:t>
      </w:r>
      <w:r w:rsidR="005D6D2C" w:rsidRPr="007A4DF8">
        <w:rPr>
          <w:rFonts w:ascii="Times New Roman" w:eastAsia="Calibri" w:hAnsi="Times New Roman" w:cs="Times New Roman"/>
          <w:sz w:val="24"/>
          <w:szCs w:val="24"/>
          <w:lang w:val="en-US"/>
        </w:rPr>
        <w:t xml:space="preserve"> RDT sample was considered confirmed positive of specific anti-TP antibodies,</w:t>
      </w:r>
      <w:r w:rsidR="00AB5A17">
        <w:rPr>
          <w:rFonts w:ascii="Times New Roman" w:eastAsia="Calibri" w:hAnsi="Times New Roman" w:cs="Times New Roman"/>
          <w:sz w:val="24"/>
          <w:szCs w:val="24"/>
          <w:lang w:val="en-US"/>
        </w:rPr>
        <w:t xml:space="preserve"> if the Vitros Syphilis TPA was</w:t>
      </w:r>
      <w:r w:rsidR="005D6D2C" w:rsidRPr="007A4DF8">
        <w:rPr>
          <w:rFonts w:ascii="Times New Roman" w:eastAsia="Calibri" w:hAnsi="Times New Roman" w:cs="Times New Roman"/>
          <w:sz w:val="24"/>
          <w:szCs w:val="24"/>
          <w:lang w:val="en-US"/>
        </w:rPr>
        <w:t xml:space="preserve"> highly reactive (S/CO &gt; 100) or if Vitros Syphilis TPA was low reactive (1&lt; S/CO &lt;100)</w:t>
      </w:r>
      <w:r w:rsidR="004361D5" w:rsidRPr="007A4DF8">
        <w:rPr>
          <w:rFonts w:ascii="Times New Roman" w:eastAsia="Calibri" w:hAnsi="Times New Roman" w:cs="Times New Roman"/>
          <w:sz w:val="24"/>
          <w:szCs w:val="24"/>
          <w:lang w:val="en-US"/>
        </w:rPr>
        <w:t xml:space="preserve"> and Architect® Syphilis TP</w:t>
      </w:r>
      <w:r w:rsidR="00C00C71" w:rsidRPr="007A4DF8">
        <w:rPr>
          <w:rFonts w:ascii="Times New Roman" w:eastAsia="Calibri" w:hAnsi="Times New Roman" w:cs="Times New Roman"/>
          <w:sz w:val="24"/>
          <w:szCs w:val="24"/>
          <w:lang w:val="en-US"/>
        </w:rPr>
        <w:t xml:space="preserve"> reactive</w:t>
      </w:r>
      <w:r w:rsidR="005D6D2C" w:rsidRPr="007A4DF8">
        <w:rPr>
          <w:rFonts w:ascii="Times New Roman" w:eastAsia="Calibri" w:hAnsi="Times New Roman" w:cs="Times New Roman"/>
          <w:sz w:val="24"/>
          <w:szCs w:val="24"/>
          <w:lang w:val="en-US"/>
        </w:rPr>
        <w:t xml:space="preserve">. </w:t>
      </w:r>
    </w:p>
    <w:p w14:paraId="1E280FFE" w14:textId="05094D4D" w:rsidR="00BB5648" w:rsidRPr="007A4DF8" w:rsidRDefault="005D6D2C" w:rsidP="00BB5648">
      <w:pPr>
        <w:spacing w:after="0" w:line="360" w:lineRule="auto"/>
        <w:jc w:val="both"/>
        <w:rPr>
          <w:rFonts w:ascii="Times New Roman" w:eastAsia="Calibri" w:hAnsi="Times New Roman" w:cs="Times New Roman"/>
          <w:sz w:val="24"/>
          <w:szCs w:val="24"/>
          <w:lang w:val="en-US"/>
        </w:rPr>
      </w:pPr>
      <w:r w:rsidRPr="007A4DF8">
        <w:rPr>
          <w:rFonts w:ascii="Times New Roman" w:eastAsia="Calibri" w:hAnsi="Times New Roman" w:cs="Times New Roman"/>
          <w:sz w:val="24"/>
          <w:szCs w:val="24"/>
          <w:lang w:val="en-US"/>
        </w:rPr>
        <w:t xml:space="preserve">As a quality control measure </w:t>
      </w:r>
      <w:r w:rsidR="00C00C71" w:rsidRPr="007A4DF8">
        <w:rPr>
          <w:rFonts w:ascii="Times New Roman" w:eastAsia="Times New Roman" w:hAnsi="Times New Roman" w:cs="Times New Roman"/>
          <w:sz w:val="24"/>
          <w:szCs w:val="24"/>
          <w:lang w:val="en-US"/>
        </w:rPr>
        <w:t>78 out of 526 syphilis RDT sero-reactive samples</w:t>
      </w:r>
      <w:r w:rsidR="006A5B4F" w:rsidRPr="007A4DF8">
        <w:rPr>
          <w:rFonts w:ascii="Times New Roman" w:eastAsia="Times New Roman" w:hAnsi="Times New Roman" w:cs="Times New Roman"/>
          <w:sz w:val="24"/>
          <w:szCs w:val="24"/>
          <w:lang w:val="en-US"/>
        </w:rPr>
        <w:t xml:space="preserve"> </w:t>
      </w:r>
      <w:r w:rsidR="005D3600" w:rsidRPr="007A4DF8">
        <w:rPr>
          <w:rFonts w:ascii="Times New Roman" w:eastAsia="Calibri" w:hAnsi="Times New Roman" w:cs="Times New Roman"/>
          <w:sz w:val="24"/>
          <w:szCs w:val="24"/>
          <w:lang w:val="en-US"/>
        </w:rPr>
        <w:t xml:space="preserve">were </w:t>
      </w:r>
      <w:r w:rsidRPr="007A4DF8">
        <w:rPr>
          <w:rFonts w:ascii="Times New Roman" w:eastAsia="Calibri" w:hAnsi="Times New Roman" w:cs="Times New Roman"/>
          <w:sz w:val="24"/>
          <w:szCs w:val="24"/>
          <w:lang w:val="en-US"/>
        </w:rPr>
        <w:t xml:space="preserve">further </w:t>
      </w:r>
      <w:r w:rsidR="005D3600" w:rsidRPr="007A4DF8">
        <w:rPr>
          <w:rFonts w:ascii="Times New Roman" w:eastAsia="Calibri" w:hAnsi="Times New Roman" w:cs="Times New Roman"/>
          <w:sz w:val="24"/>
          <w:szCs w:val="24"/>
          <w:lang w:val="en-US"/>
        </w:rPr>
        <w:t>tested in a line immunoassay (LIA)</w:t>
      </w:r>
      <w:r w:rsidR="00977F64" w:rsidRPr="007A4DF8">
        <w:rPr>
          <w:rFonts w:ascii="Times New Roman" w:eastAsia="Calibri" w:hAnsi="Times New Roman" w:cs="Times New Roman"/>
          <w:sz w:val="24"/>
          <w:szCs w:val="24"/>
          <w:lang w:val="en-US"/>
        </w:rPr>
        <w:t xml:space="preserve"> (</w:t>
      </w:r>
      <w:r w:rsidR="00636724" w:rsidRPr="007A4DF8">
        <w:rPr>
          <w:rFonts w:ascii="Times New Roman" w:eastAsia="Calibri" w:hAnsi="Times New Roman" w:cs="Times New Roman"/>
          <w:sz w:val="24"/>
          <w:szCs w:val="24"/>
          <w:lang w:val="en-US"/>
        </w:rPr>
        <w:t>Furijebio</w:t>
      </w:r>
      <w:r w:rsidR="00977F64" w:rsidRPr="007A4DF8">
        <w:rPr>
          <w:rFonts w:ascii="Times New Roman" w:eastAsia="Calibri" w:hAnsi="Times New Roman" w:cs="Times New Roman"/>
          <w:sz w:val="24"/>
          <w:szCs w:val="24"/>
          <w:lang w:val="en-US"/>
        </w:rPr>
        <w:t>, Ghent, Belgium)</w:t>
      </w:r>
      <w:r w:rsidR="00C00C71" w:rsidRPr="007A4DF8">
        <w:rPr>
          <w:rFonts w:ascii="Times New Roman" w:eastAsia="Times New Roman" w:hAnsi="Times New Roman" w:cs="Times New Roman"/>
          <w:sz w:val="24"/>
          <w:szCs w:val="24"/>
          <w:lang w:val="en-US"/>
        </w:rPr>
        <w:t xml:space="preserve"> (Figure 2)</w:t>
      </w:r>
      <w:r w:rsidRPr="007A4DF8">
        <w:rPr>
          <w:rFonts w:ascii="Times New Roman" w:eastAsia="Calibri" w:hAnsi="Times New Roman" w:cs="Times New Roman"/>
          <w:sz w:val="24"/>
          <w:szCs w:val="24"/>
          <w:lang w:val="en-US"/>
        </w:rPr>
        <w:t>.</w:t>
      </w:r>
      <w:r w:rsidR="005D3600" w:rsidRPr="007A4DF8">
        <w:rPr>
          <w:rFonts w:ascii="Times New Roman" w:eastAsia="Calibri" w:hAnsi="Times New Roman" w:cs="Times New Roman"/>
          <w:sz w:val="24"/>
          <w:szCs w:val="24"/>
          <w:lang w:val="en-US"/>
        </w:rPr>
        <w:t xml:space="preserve"> </w:t>
      </w:r>
      <w:r w:rsidRPr="007A4DF8">
        <w:rPr>
          <w:rFonts w:ascii="Times New Roman" w:eastAsia="Calibri" w:hAnsi="Times New Roman" w:cs="Times New Roman"/>
          <w:sz w:val="24"/>
          <w:szCs w:val="24"/>
          <w:lang w:val="en-US"/>
        </w:rPr>
        <w:t>The LIA detects</w:t>
      </w:r>
      <w:r w:rsidR="00977F64" w:rsidRPr="007A4DF8">
        <w:rPr>
          <w:rFonts w:ascii="Times New Roman" w:eastAsia="Calibri" w:hAnsi="Times New Roman" w:cs="Times New Roman"/>
          <w:sz w:val="24"/>
          <w:szCs w:val="24"/>
          <w:lang w:val="en-US"/>
        </w:rPr>
        <w:t xml:space="preserve"> </w:t>
      </w:r>
      <w:r w:rsidR="00977F64" w:rsidRPr="007A4DF8">
        <w:rPr>
          <w:rFonts w:ascii="Times New Roman" w:eastAsia="Calibri" w:hAnsi="Times New Roman" w:cs="Times New Roman"/>
          <w:sz w:val="24"/>
          <w:szCs w:val="24"/>
          <w:lang w:val="en-US"/>
        </w:rPr>
        <w:lastRenderedPageBreak/>
        <w:t>individual</w:t>
      </w:r>
      <w:r w:rsidR="00F22A3A" w:rsidRPr="007A4DF8">
        <w:rPr>
          <w:rFonts w:ascii="Times New Roman" w:eastAsia="Calibri" w:hAnsi="Times New Roman" w:cs="Times New Roman"/>
          <w:sz w:val="24"/>
          <w:szCs w:val="24"/>
          <w:lang w:val="en-US"/>
        </w:rPr>
        <w:t>s</w:t>
      </w:r>
      <w:r w:rsidR="00977F64" w:rsidRPr="007A4DF8">
        <w:rPr>
          <w:rFonts w:ascii="Times New Roman" w:eastAsia="Calibri" w:hAnsi="Times New Roman" w:cs="Times New Roman"/>
          <w:sz w:val="24"/>
          <w:szCs w:val="24"/>
          <w:lang w:val="en-US"/>
        </w:rPr>
        <w:t xml:space="preserve"> binding to the same</w:t>
      </w:r>
      <w:r w:rsidR="005D3600" w:rsidRPr="007A4DF8">
        <w:rPr>
          <w:rFonts w:ascii="Times New Roman" w:eastAsia="Calibri" w:hAnsi="Times New Roman" w:cs="Times New Roman"/>
          <w:sz w:val="24"/>
          <w:szCs w:val="24"/>
          <w:lang w:val="en-US"/>
        </w:rPr>
        <w:t xml:space="preserve"> recombinant TP antigens TpN15, TpN17 </w:t>
      </w:r>
      <w:r w:rsidR="00977F64" w:rsidRPr="007A4DF8">
        <w:rPr>
          <w:rFonts w:ascii="Times New Roman" w:eastAsia="Calibri" w:hAnsi="Times New Roman" w:cs="Times New Roman"/>
          <w:sz w:val="24"/>
          <w:szCs w:val="24"/>
          <w:lang w:val="en-US"/>
        </w:rPr>
        <w:t>as well as to</w:t>
      </w:r>
      <w:r w:rsidR="005D3600" w:rsidRPr="007A4DF8">
        <w:rPr>
          <w:rFonts w:ascii="Times New Roman" w:eastAsia="Calibri" w:hAnsi="Times New Roman" w:cs="Times New Roman"/>
          <w:sz w:val="24"/>
          <w:szCs w:val="24"/>
          <w:lang w:val="en-US"/>
        </w:rPr>
        <w:t xml:space="preserve"> TpN47 and a synthetic peptide TmpA derived from </w:t>
      </w:r>
      <w:r w:rsidR="005D3600" w:rsidRPr="007A4DF8">
        <w:rPr>
          <w:rFonts w:ascii="Times New Roman" w:eastAsia="Calibri" w:hAnsi="Times New Roman" w:cs="Times New Roman"/>
          <w:i/>
          <w:iCs/>
          <w:sz w:val="24"/>
          <w:szCs w:val="24"/>
          <w:lang w:val="en-US"/>
        </w:rPr>
        <w:t>T. pallidum</w:t>
      </w:r>
      <w:r w:rsidR="005D3600" w:rsidRPr="007A4DF8">
        <w:rPr>
          <w:rFonts w:ascii="Times New Roman" w:eastAsia="Calibri" w:hAnsi="Times New Roman" w:cs="Times New Roman"/>
          <w:sz w:val="24"/>
          <w:szCs w:val="24"/>
          <w:lang w:val="en-US"/>
        </w:rPr>
        <w:t xml:space="preserve"> proteins</w:t>
      </w:r>
      <w:r w:rsidR="00BB5648" w:rsidRPr="007A4DF8">
        <w:rPr>
          <w:rFonts w:ascii="Times New Roman" w:eastAsia="Calibri" w:hAnsi="Times New Roman" w:cs="Times New Roman"/>
          <w:sz w:val="24"/>
          <w:szCs w:val="24"/>
          <w:lang w:val="en-US"/>
        </w:rPr>
        <w:t xml:space="preserve"> </w:t>
      </w:r>
      <w:r w:rsidR="003C6E9F" w:rsidRPr="007A4DF8">
        <w:rPr>
          <w:rFonts w:ascii="Times New Roman" w:eastAsia="Calibri" w:hAnsi="Times New Roman" w:cs="Times New Roman"/>
          <w:sz w:val="24"/>
          <w:szCs w:val="24"/>
          <w:lang w:val="en-US"/>
        </w:rPr>
        <w:fldChar w:fldCharType="begin">
          <w:fldData xml:space="preserve">PEVuZE5vdGU+PENpdGU+PEF1dGhvcj5FYmVsPC9BdXRob3I+PFllYXI+MjAwMDwvWWVhcj48UmVj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</w:fldData>
        </w:fldChar>
      </w:r>
      <w:r w:rsidR="001B6D9B">
        <w:rPr>
          <w:rFonts w:ascii="Times New Roman" w:eastAsia="Calibri" w:hAnsi="Times New Roman" w:cs="Times New Roman"/>
          <w:sz w:val="24"/>
          <w:szCs w:val="24"/>
          <w:lang w:val="en-US"/>
        </w:rPr>
        <w:instrText xml:space="preserve"> ADDIN EN.CITE </w:instrText>
      </w:r>
      <w:r w:rsidR="001B6D9B">
        <w:rPr>
          <w:rFonts w:ascii="Times New Roman" w:eastAsia="Calibri" w:hAnsi="Times New Roman" w:cs="Times New Roman"/>
          <w:sz w:val="24"/>
          <w:szCs w:val="24"/>
          <w:lang w:val="en-US"/>
        </w:rPr>
        <w:fldChar w:fldCharType="begin">
          <w:fldData xml:space="preserve">PEVuZE5vdGU+PENpdGU+PEF1dGhvcj5FYmVsPC9BdXRob3I+PFllYXI+MjAwMDwvWWVhcj48UmVj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</w:fldData>
        </w:fldChar>
      </w:r>
      <w:r w:rsidR="001B6D9B">
        <w:rPr>
          <w:rFonts w:ascii="Times New Roman" w:eastAsia="Calibri" w:hAnsi="Times New Roman" w:cs="Times New Roman"/>
          <w:sz w:val="24"/>
          <w:szCs w:val="24"/>
          <w:lang w:val="en-US"/>
        </w:rPr>
        <w:instrText xml:space="preserve"> ADDIN EN.CITE.DATA </w:instrText>
      </w:r>
      <w:r w:rsidR="001B6D9B">
        <w:rPr>
          <w:rFonts w:ascii="Times New Roman" w:eastAsia="Calibri" w:hAnsi="Times New Roman" w:cs="Times New Roman"/>
          <w:sz w:val="24"/>
          <w:szCs w:val="24"/>
          <w:lang w:val="en-US"/>
        </w:rPr>
      </w:r>
      <w:r w:rsidR="001B6D9B">
        <w:rPr>
          <w:rFonts w:ascii="Times New Roman" w:eastAsia="Calibri" w:hAnsi="Times New Roman" w:cs="Times New Roman"/>
          <w:sz w:val="24"/>
          <w:szCs w:val="24"/>
          <w:lang w:val="en-US"/>
        </w:rPr>
        <w:fldChar w:fldCharType="end"/>
      </w:r>
      <w:r w:rsidR="003C6E9F" w:rsidRPr="007A4DF8">
        <w:rPr>
          <w:rFonts w:ascii="Times New Roman" w:eastAsia="Calibri" w:hAnsi="Times New Roman" w:cs="Times New Roman"/>
          <w:sz w:val="24"/>
          <w:szCs w:val="24"/>
          <w:lang w:val="en-US"/>
        </w:rPr>
      </w:r>
      <w:r w:rsidR="003C6E9F" w:rsidRPr="007A4DF8">
        <w:rPr>
          <w:rFonts w:ascii="Times New Roman" w:eastAsia="Calibri" w:hAnsi="Times New Roman" w:cs="Times New Roman"/>
          <w:sz w:val="24"/>
          <w:szCs w:val="24"/>
          <w:lang w:val="en-US"/>
        </w:rPr>
        <w:fldChar w:fldCharType="separate"/>
      </w:r>
      <w:r w:rsidR="001B6D9B">
        <w:rPr>
          <w:rFonts w:ascii="Times New Roman" w:eastAsia="Calibri" w:hAnsi="Times New Roman" w:cs="Times New Roman"/>
          <w:noProof/>
          <w:sz w:val="24"/>
          <w:szCs w:val="24"/>
          <w:lang w:val="en-US"/>
        </w:rPr>
        <w:t>(</w:t>
      </w:r>
      <w:hyperlink w:anchor="_ENREF_3" w:tooltip="Ebel, 2000 #2" w:history="1">
        <w:r w:rsidR="001B6D9B">
          <w:rPr>
            <w:rFonts w:ascii="Times New Roman" w:eastAsia="Calibri" w:hAnsi="Times New Roman" w:cs="Times New Roman"/>
            <w:noProof/>
            <w:sz w:val="24"/>
            <w:szCs w:val="24"/>
            <w:lang w:val="en-US"/>
          </w:rPr>
          <w:t>Ebel, Vanneste et al. 2000</w:t>
        </w:r>
      </w:hyperlink>
      <w:r w:rsidR="001B6D9B">
        <w:rPr>
          <w:rFonts w:ascii="Times New Roman" w:eastAsia="Calibri" w:hAnsi="Times New Roman" w:cs="Times New Roman"/>
          <w:noProof/>
          <w:sz w:val="24"/>
          <w:szCs w:val="24"/>
          <w:lang w:val="en-US"/>
        </w:rPr>
        <w:t>)</w:t>
      </w:r>
      <w:r w:rsidR="003C6E9F" w:rsidRPr="007A4DF8">
        <w:rPr>
          <w:rFonts w:ascii="Times New Roman" w:eastAsia="Calibri" w:hAnsi="Times New Roman" w:cs="Times New Roman"/>
          <w:sz w:val="24"/>
          <w:szCs w:val="24"/>
          <w:lang w:val="en-US"/>
        </w:rPr>
        <w:fldChar w:fldCharType="end"/>
      </w:r>
      <w:r w:rsidR="006F08C6" w:rsidRPr="007A4DF8">
        <w:rPr>
          <w:rFonts w:ascii="Times New Roman" w:eastAsia="Calibri" w:hAnsi="Times New Roman" w:cs="Times New Roman"/>
          <w:sz w:val="24"/>
          <w:szCs w:val="24"/>
          <w:lang w:val="en-US"/>
        </w:rPr>
        <w:t xml:space="preserve">. </w:t>
      </w:r>
    </w:p>
    <w:p w14:paraId="78366C80" w14:textId="59883938" w:rsidR="00A62C5D" w:rsidRPr="007A4DF8" w:rsidRDefault="00A62C5D" w:rsidP="005D3600">
      <w:pPr>
        <w:spacing w:after="0" w:line="360" w:lineRule="auto"/>
        <w:jc w:val="both"/>
        <w:rPr>
          <w:rFonts w:ascii="Times New Roman" w:eastAsia="Calibri" w:hAnsi="Times New Roman" w:cs="Times New Roman"/>
          <w:sz w:val="24"/>
          <w:szCs w:val="24"/>
          <w:lang w:val="en-US"/>
        </w:rPr>
      </w:pPr>
    </w:p>
    <w:p w14:paraId="304E97ED" w14:textId="53BD8BBB" w:rsidR="00594B5B" w:rsidRPr="001E5158" w:rsidRDefault="008D1B80" w:rsidP="000A06E2">
      <w:pPr>
        <w:spacing w:after="0" w:line="360" w:lineRule="auto"/>
        <w:jc w:val="both"/>
        <w:rPr>
          <w:rFonts w:ascii="Times New Roman" w:hAnsi="Times New Roman" w:cs="Times New Roman"/>
          <w:bCs/>
          <w:color w:val="000000" w:themeColor="text1"/>
          <w:sz w:val="24"/>
          <w:szCs w:val="24"/>
          <w:lang w:val="en-US"/>
        </w:rPr>
      </w:pPr>
      <w:r w:rsidRPr="001E5158">
        <w:rPr>
          <w:rFonts w:ascii="Times New Roman" w:hAnsi="Times New Roman" w:cs="Times New Roman"/>
          <w:bCs/>
          <w:color w:val="000000" w:themeColor="text1"/>
          <w:sz w:val="24"/>
          <w:szCs w:val="24"/>
          <w:lang w:val="en-US"/>
        </w:rPr>
        <w:t>Syphilis sero-reactive d</w:t>
      </w:r>
      <w:r w:rsidR="000A06E2" w:rsidRPr="001E5158">
        <w:rPr>
          <w:rFonts w:ascii="Times New Roman" w:hAnsi="Times New Roman" w:cs="Times New Roman"/>
          <w:bCs/>
          <w:color w:val="000000" w:themeColor="text1"/>
          <w:sz w:val="24"/>
          <w:szCs w:val="24"/>
          <w:lang w:val="en-US"/>
        </w:rPr>
        <w:t>onors were informed of the study and signed an informed consent form according to the study protocol</w:t>
      </w:r>
      <w:r w:rsidR="000A06E2" w:rsidRPr="00590DDD">
        <w:rPr>
          <w:rFonts w:ascii="Times New Roman" w:hAnsi="Times New Roman" w:cs="Times New Roman"/>
          <w:bCs/>
          <w:color w:val="000000" w:themeColor="text1"/>
          <w:sz w:val="24"/>
          <w:szCs w:val="24"/>
          <w:lang w:val="en-US"/>
        </w:rPr>
        <w:t xml:space="preserve"> approved by</w:t>
      </w:r>
      <w:r w:rsidR="001D0A6D" w:rsidRPr="00590DDD">
        <w:rPr>
          <w:rFonts w:ascii="Times New Roman" w:hAnsi="Times New Roman" w:cs="Times New Roman"/>
          <w:bCs/>
          <w:color w:val="000000" w:themeColor="text1"/>
          <w:sz w:val="24"/>
          <w:szCs w:val="24"/>
          <w:lang w:val="en-US"/>
        </w:rPr>
        <w:t xml:space="preserve"> the Ethics C</w:t>
      </w:r>
      <w:r w:rsidR="001F05D6" w:rsidRPr="00590DDD">
        <w:rPr>
          <w:rFonts w:ascii="Times New Roman" w:hAnsi="Times New Roman" w:cs="Times New Roman"/>
          <w:bCs/>
          <w:color w:val="000000" w:themeColor="text1"/>
          <w:sz w:val="24"/>
          <w:szCs w:val="24"/>
          <w:lang w:val="en-US"/>
        </w:rPr>
        <w:t>ommittees of Kwame Nkrumah University of Science and Technology (KNUST) Kumasi, Ghana (CHRPE/AP/423/13) and Liverpool School of Tropical Medicine, UK (18/02/2014).</w:t>
      </w:r>
      <w:r w:rsidR="00F51918" w:rsidRPr="00590DDD">
        <w:rPr>
          <w:rFonts w:ascii="Times New Roman" w:hAnsi="Times New Roman" w:cs="Times New Roman"/>
          <w:bCs/>
          <w:color w:val="000000" w:themeColor="text1"/>
          <w:sz w:val="24"/>
          <w:szCs w:val="24"/>
          <w:lang w:val="en-US"/>
        </w:rPr>
        <w:t xml:space="preserve"> </w:t>
      </w:r>
    </w:p>
    <w:p w14:paraId="0C4E4006" w14:textId="654C9255" w:rsidR="00191F60" w:rsidRPr="00590DDD" w:rsidRDefault="001F05D6" w:rsidP="006C5325">
      <w:pPr>
        <w:spacing w:after="0" w:line="360" w:lineRule="auto"/>
        <w:jc w:val="both"/>
        <w:rPr>
          <w:rFonts w:ascii="Times New Roman" w:hAnsi="Times New Roman" w:cs="Times New Roman"/>
          <w:bCs/>
          <w:sz w:val="24"/>
          <w:lang w:val="en-US"/>
        </w:rPr>
      </w:pPr>
      <w:r w:rsidRPr="00590DDD">
        <w:rPr>
          <w:rFonts w:ascii="Times New Roman" w:hAnsi="Times New Roman" w:cs="Times New Roman"/>
          <w:bCs/>
          <w:sz w:val="24"/>
          <w:lang w:val="en-US"/>
        </w:rPr>
        <w:t>Background data w</w:t>
      </w:r>
      <w:r w:rsidR="00495A1A" w:rsidRPr="00590DDD">
        <w:rPr>
          <w:rFonts w:ascii="Times New Roman" w:hAnsi="Times New Roman" w:cs="Times New Roman"/>
          <w:bCs/>
          <w:sz w:val="24"/>
          <w:lang w:val="en-US"/>
        </w:rPr>
        <w:t>ere</w:t>
      </w:r>
      <w:r w:rsidRPr="00590DDD">
        <w:rPr>
          <w:rFonts w:ascii="Times New Roman" w:hAnsi="Times New Roman" w:cs="Times New Roman"/>
          <w:bCs/>
          <w:sz w:val="24"/>
          <w:lang w:val="en-US"/>
        </w:rPr>
        <w:t xml:space="preserve"> recorded into </w:t>
      </w:r>
      <w:r w:rsidR="00ED7513" w:rsidRPr="00590DDD">
        <w:rPr>
          <w:rFonts w:ascii="Times New Roman" w:hAnsi="Times New Roman" w:cs="Times New Roman"/>
          <w:bCs/>
          <w:sz w:val="24"/>
          <w:lang w:val="en-US"/>
        </w:rPr>
        <w:t xml:space="preserve">a </w:t>
      </w:r>
      <w:r w:rsidRPr="00590DDD">
        <w:rPr>
          <w:rFonts w:ascii="Times New Roman" w:hAnsi="Times New Roman" w:cs="Times New Roman"/>
          <w:bCs/>
          <w:sz w:val="24"/>
          <w:lang w:val="en-US"/>
        </w:rPr>
        <w:t xml:space="preserve">spreadsheet consisting of sex, age, number of donations, donor type and routine testing results. Data were then </w:t>
      </w:r>
      <w:r w:rsidR="00495A1A" w:rsidRPr="00590DDD">
        <w:rPr>
          <w:rFonts w:ascii="Times New Roman" w:hAnsi="Times New Roman" w:cs="Times New Roman"/>
          <w:bCs/>
          <w:sz w:val="24"/>
          <w:lang w:val="en-US"/>
        </w:rPr>
        <w:t>exported</w:t>
      </w:r>
      <w:r w:rsidRPr="00590DDD">
        <w:rPr>
          <w:rFonts w:ascii="Times New Roman" w:hAnsi="Times New Roman" w:cs="Times New Roman"/>
          <w:bCs/>
          <w:sz w:val="24"/>
          <w:lang w:val="en-US"/>
        </w:rPr>
        <w:t xml:space="preserve"> into STATA (</w:t>
      </w:r>
      <w:r w:rsidR="00495A1A" w:rsidRPr="00590DDD">
        <w:rPr>
          <w:rFonts w:ascii="Times New Roman" w:hAnsi="Times New Roman" w:cs="Times New Roman"/>
          <w:bCs/>
          <w:sz w:val="24"/>
          <w:lang w:val="en-US"/>
        </w:rPr>
        <w:t xml:space="preserve">STATACORP, Texas, </w:t>
      </w:r>
      <w:r w:rsidRPr="00590DDD">
        <w:rPr>
          <w:rFonts w:ascii="Times New Roman" w:hAnsi="Times New Roman" w:cs="Times New Roman"/>
          <w:bCs/>
          <w:sz w:val="24"/>
          <w:lang w:val="en-US"/>
        </w:rPr>
        <w:t xml:space="preserve">version 12.0) for analysis. We estimated </w:t>
      </w:r>
      <w:r w:rsidR="00F62A63" w:rsidRPr="00590DDD">
        <w:rPr>
          <w:rFonts w:ascii="Times New Roman" w:hAnsi="Times New Roman" w:cs="Times New Roman"/>
          <w:bCs/>
          <w:sz w:val="24"/>
          <w:lang w:val="en-US"/>
        </w:rPr>
        <w:t>positive predictive values</w:t>
      </w:r>
      <w:r w:rsidRPr="00590DDD">
        <w:rPr>
          <w:rFonts w:ascii="Times New Roman" w:hAnsi="Times New Roman" w:cs="Times New Roman"/>
          <w:bCs/>
          <w:sz w:val="24"/>
          <w:lang w:val="en-US"/>
        </w:rPr>
        <w:t xml:space="preserve"> by calculating proportions and providing their respective confidence intervals.</w:t>
      </w:r>
      <w:r w:rsidR="00E11E27">
        <w:rPr>
          <w:rFonts w:ascii="Times New Roman" w:hAnsi="Times New Roman" w:cs="Times New Roman"/>
          <w:bCs/>
          <w:sz w:val="24"/>
          <w:lang w:val="en-US"/>
        </w:rPr>
        <w:t xml:space="preserve"> </w:t>
      </w:r>
      <w:r w:rsidR="00E11E27" w:rsidRPr="00AF6F5E">
        <w:rPr>
          <w:rFonts w:ascii="Times New Roman" w:hAnsi="Times New Roman" w:cs="Times New Roman"/>
          <w:bCs/>
          <w:color w:val="000000" w:themeColor="text1"/>
          <w:sz w:val="24"/>
          <w:lang w:val="en-US"/>
        </w:rPr>
        <w:t>Multi-variable logistic regression</w:t>
      </w:r>
      <w:r w:rsidR="00675F02" w:rsidRPr="00AF6F5E">
        <w:rPr>
          <w:rFonts w:ascii="Times New Roman" w:hAnsi="Times New Roman" w:cs="Times New Roman"/>
          <w:bCs/>
          <w:color w:val="000000" w:themeColor="text1"/>
          <w:sz w:val="24"/>
          <w:lang w:val="en-US"/>
        </w:rPr>
        <w:t xml:space="preserve"> was performed on syphilis reactivity</w:t>
      </w:r>
      <w:r w:rsidR="00B9493F" w:rsidRPr="00AF6F5E">
        <w:rPr>
          <w:rFonts w:ascii="Times New Roman" w:hAnsi="Times New Roman" w:cs="Times New Roman"/>
          <w:bCs/>
          <w:color w:val="000000" w:themeColor="text1"/>
          <w:sz w:val="24"/>
          <w:lang w:val="en-US"/>
        </w:rPr>
        <w:t xml:space="preserve"> as an outcome</w:t>
      </w:r>
      <w:r w:rsidR="00191CE5" w:rsidRPr="00AF6F5E">
        <w:rPr>
          <w:rFonts w:ascii="Times New Roman" w:hAnsi="Times New Roman" w:cs="Times New Roman"/>
          <w:bCs/>
          <w:color w:val="000000" w:themeColor="text1"/>
          <w:sz w:val="24"/>
          <w:lang w:val="en-US"/>
        </w:rPr>
        <w:t>. A</w:t>
      </w:r>
      <w:r w:rsidR="00675F02" w:rsidRPr="00AF6F5E">
        <w:rPr>
          <w:rFonts w:ascii="Times New Roman" w:hAnsi="Times New Roman" w:cs="Times New Roman"/>
          <w:bCs/>
          <w:color w:val="000000" w:themeColor="text1"/>
          <w:sz w:val="24"/>
          <w:lang w:val="en-US"/>
        </w:rPr>
        <w:t>ge, sex and donor type</w:t>
      </w:r>
      <w:r w:rsidR="00B9493F" w:rsidRPr="00AF6F5E">
        <w:rPr>
          <w:rFonts w:ascii="Times New Roman" w:hAnsi="Times New Roman" w:cs="Times New Roman"/>
          <w:bCs/>
          <w:color w:val="000000" w:themeColor="text1"/>
          <w:sz w:val="24"/>
          <w:lang w:val="en-US"/>
        </w:rPr>
        <w:t xml:space="preserve"> </w:t>
      </w:r>
      <w:r w:rsidR="00191CE5" w:rsidRPr="00AF6F5E">
        <w:rPr>
          <w:rFonts w:ascii="Times New Roman" w:hAnsi="Times New Roman" w:cs="Times New Roman"/>
          <w:bCs/>
          <w:color w:val="000000" w:themeColor="text1"/>
          <w:sz w:val="24"/>
          <w:lang w:val="en-US"/>
        </w:rPr>
        <w:t xml:space="preserve">were included </w:t>
      </w:r>
      <w:r w:rsidR="00B9493F" w:rsidRPr="00AF6F5E">
        <w:rPr>
          <w:rFonts w:ascii="Times New Roman" w:hAnsi="Times New Roman" w:cs="Times New Roman"/>
          <w:bCs/>
          <w:color w:val="000000" w:themeColor="text1"/>
          <w:sz w:val="24"/>
          <w:lang w:val="en-US"/>
        </w:rPr>
        <w:t>as independent variables</w:t>
      </w:r>
      <w:r w:rsidR="00B6205A" w:rsidRPr="00AF6F5E">
        <w:rPr>
          <w:rFonts w:ascii="Times New Roman" w:hAnsi="Times New Roman" w:cs="Times New Roman"/>
          <w:bCs/>
          <w:color w:val="000000" w:themeColor="text1"/>
          <w:sz w:val="24"/>
          <w:lang w:val="en-US"/>
        </w:rPr>
        <w:t xml:space="preserve"> </w:t>
      </w:r>
      <w:r w:rsidR="00191CE5" w:rsidRPr="00AF6F5E">
        <w:rPr>
          <w:rFonts w:ascii="Times New Roman" w:hAnsi="Times New Roman" w:cs="Times New Roman"/>
          <w:bCs/>
          <w:color w:val="000000" w:themeColor="text1"/>
          <w:sz w:val="24"/>
          <w:lang w:val="en-US"/>
        </w:rPr>
        <w:t>with results presented as</w:t>
      </w:r>
      <w:r w:rsidR="00B6205A" w:rsidRPr="00AF6F5E">
        <w:rPr>
          <w:rFonts w:ascii="Times New Roman" w:hAnsi="Times New Roman" w:cs="Times New Roman"/>
          <w:bCs/>
          <w:color w:val="000000" w:themeColor="text1"/>
          <w:sz w:val="24"/>
          <w:lang w:val="en-US"/>
        </w:rPr>
        <w:t xml:space="preserve"> odd ra</w:t>
      </w:r>
      <w:r w:rsidR="006B05AB" w:rsidRPr="00AF6F5E">
        <w:rPr>
          <w:rFonts w:ascii="Times New Roman" w:hAnsi="Times New Roman" w:cs="Times New Roman"/>
          <w:bCs/>
          <w:color w:val="000000" w:themeColor="text1"/>
          <w:sz w:val="24"/>
          <w:lang w:val="en-US"/>
        </w:rPr>
        <w:t>tios</w:t>
      </w:r>
      <w:r w:rsidR="00B6205A" w:rsidRPr="00AF6F5E">
        <w:rPr>
          <w:rFonts w:ascii="Times New Roman" w:hAnsi="Times New Roman" w:cs="Times New Roman"/>
          <w:bCs/>
          <w:color w:val="000000" w:themeColor="text1"/>
          <w:sz w:val="24"/>
          <w:lang w:val="en-US"/>
        </w:rPr>
        <w:t xml:space="preserve"> and 95% Confidence Intervals</w:t>
      </w:r>
      <w:r w:rsidR="00675F02" w:rsidRPr="00AF6F5E">
        <w:rPr>
          <w:rFonts w:ascii="Times New Roman" w:hAnsi="Times New Roman" w:cs="Times New Roman"/>
          <w:bCs/>
          <w:color w:val="000000" w:themeColor="text1"/>
          <w:sz w:val="24"/>
          <w:lang w:val="en-US"/>
        </w:rPr>
        <w:t>.</w:t>
      </w:r>
      <w:r w:rsidR="00E11E27" w:rsidRPr="00AF6F5E">
        <w:rPr>
          <w:rFonts w:ascii="Times New Roman" w:hAnsi="Times New Roman" w:cs="Times New Roman"/>
          <w:bCs/>
          <w:color w:val="000000" w:themeColor="text1"/>
          <w:sz w:val="24"/>
          <w:lang w:val="en-US"/>
        </w:rPr>
        <w:t xml:space="preserve"> </w:t>
      </w:r>
      <w:r w:rsidR="00B6205A" w:rsidRPr="00AF6F5E">
        <w:rPr>
          <w:rFonts w:ascii="Times New Roman" w:hAnsi="Times New Roman" w:cs="Times New Roman"/>
          <w:bCs/>
          <w:color w:val="000000" w:themeColor="text1"/>
          <w:sz w:val="24"/>
          <w:lang w:val="en-US"/>
        </w:rPr>
        <w:t>A p-value of &lt;0.05 denoted a statistically significant difference in all statistical comparisons.</w:t>
      </w:r>
    </w:p>
    <w:p w14:paraId="0F3BDA71" w14:textId="77777777" w:rsidR="00734340" w:rsidRDefault="00734340" w:rsidP="006C5325">
      <w:pPr>
        <w:spacing w:after="0" w:line="360" w:lineRule="auto"/>
        <w:jc w:val="both"/>
        <w:rPr>
          <w:rFonts w:ascii="Times New Roman" w:hAnsi="Times New Roman" w:cs="Times New Roman"/>
          <w:b/>
          <w:bCs/>
          <w:i/>
          <w:sz w:val="24"/>
          <w:lang w:val="en-US"/>
        </w:rPr>
      </w:pPr>
    </w:p>
    <w:p w14:paraId="35869776" w14:textId="77777777" w:rsidR="001F05D6" w:rsidRPr="00590DDD" w:rsidRDefault="001F05D6" w:rsidP="006C5325">
      <w:pPr>
        <w:spacing w:after="0" w:line="360" w:lineRule="auto"/>
        <w:jc w:val="both"/>
        <w:rPr>
          <w:rFonts w:ascii="Times New Roman" w:hAnsi="Times New Roman" w:cs="Times New Roman"/>
          <w:b/>
          <w:bCs/>
          <w:i/>
          <w:sz w:val="24"/>
          <w:lang w:val="en-US"/>
        </w:rPr>
      </w:pPr>
      <w:r w:rsidRPr="00590DDD">
        <w:rPr>
          <w:rFonts w:ascii="Times New Roman" w:hAnsi="Times New Roman" w:cs="Times New Roman"/>
          <w:b/>
          <w:bCs/>
          <w:i/>
          <w:sz w:val="24"/>
          <w:lang w:val="en-US"/>
        </w:rPr>
        <w:t>Results</w:t>
      </w:r>
    </w:p>
    <w:p w14:paraId="06EDD297" w14:textId="21938648" w:rsidR="002C318F" w:rsidRPr="00590DDD" w:rsidRDefault="00C3752A" w:rsidP="002C318F">
      <w:pPr>
        <w:spacing w:after="0" w:line="360" w:lineRule="auto"/>
        <w:jc w:val="both"/>
        <w:rPr>
          <w:rFonts w:ascii="Times New Roman" w:hAnsi="Times New Roman" w:cs="Times New Roman"/>
          <w:sz w:val="24"/>
          <w:szCs w:val="24"/>
          <w:lang w:val="en-US"/>
        </w:rPr>
      </w:pPr>
      <w:r w:rsidRPr="00590DDD">
        <w:rPr>
          <w:rFonts w:ascii="Times New Roman" w:eastAsia="Calibri" w:hAnsi="Times New Roman" w:cs="Times New Roman"/>
          <w:iCs/>
          <w:sz w:val="24"/>
          <w:szCs w:val="24"/>
          <w:lang w:val="en-US"/>
        </w:rPr>
        <w:t>A total of 599 out of 16016 blood donors reacted to the syphilis Fortress</w:t>
      </w:r>
      <w:r w:rsidR="004629F1" w:rsidRPr="00590DDD">
        <w:rPr>
          <w:rFonts w:ascii="Times New Roman" w:eastAsia="Calibri" w:hAnsi="Times New Roman" w:cs="Times New Roman"/>
          <w:iCs/>
          <w:sz w:val="24"/>
          <w:szCs w:val="24"/>
          <w:lang w:val="en-US"/>
        </w:rPr>
        <w:t>®</w:t>
      </w:r>
      <w:r w:rsidRPr="00590DDD">
        <w:rPr>
          <w:rFonts w:ascii="Times New Roman" w:eastAsia="Calibri" w:hAnsi="Times New Roman" w:cs="Times New Roman"/>
          <w:iCs/>
          <w:sz w:val="24"/>
          <w:szCs w:val="24"/>
          <w:lang w:val="en-US"/>
        </w:rPr>
        <w:t xml:space="preserve"> test</w:t>
      </w:r>
      <w:r w:rsidRPr="00590DDD">
        <w:rPr>
          <w:rFonts w:ascii="Times New Roman" w:hAnsi="Times New Roman" w:cs="Times New Roman"/>
          <w:sz w:val="24"/>
          <w:lang w:val="en-US"/>
        </w:rPr>
        <w:t xml:space="preserve"> making an estimated sero-prevalence of 3.7% </w:t>
      </w:r>
      <w:r w:rsidR="002F27CF" w:rsidRPr="00590DDD">
        <w:rPr>
          <w:rFonts w:ascii="Times New Roman" w:hAnsi="Times New Roman" w:cs="Times New Roman"/>
          <w:sz w:val="24"/>
          <w:szCs w:val="24"/>
          <w:lang w:val="en-US"/>
        </w:rPr>
        <w:t>(95% [CI] 3.5% - 4.1</w:t>
      </w:r>
      <w:r w:rsidRPr="00590DDD">
        <w:rPr>
          <w:rFonts w:ascii="Times New Roman" w:hAnsi="Times New Roman" w:cs="Times New Roman"/>
          <w:sz w:val="24"/>
          <w:szCs w:val="24"/>
          <w:lang w:val="en-US"/>
        </w:rPr>
        <w:t>%).</w:t>
      </w:r>
      <w:r w:rsidR="00D3361B" w:rsidRPr="00590DDD">
        <w:rPr>
          <w:rFonts w:ascii="Times New Roman" w:hAnsi="Times New Roman" w:cs="Times New Roman"/>
          <w:sz w:val="24"/>
          <w:szCs w:val="24"/>
          <w:lang w:val="en-US"/>
        </w:rPr>
        <w:t xml:space="preserve"> </w:t>
      </w:r>
      <w:r w:rsidR="002A17EC" w:rsidRPr="001E5158">
        <w:rPr>
          <w:rFonts w:ascii="Times New Roman" w:hAnsi="Times New Roman" w:cs="Times New Roman"/>
          <w:sz w:val="24"/>
          <w:szCs w:val="24"/>
          <w:lang w:val="en-US"/>
        </w:rPr>
        <w:t>Seventy-three</w:t>
      </w:r>
      <w:r w:rsidR="00CF44D7" w:rsidRPr="00590DDD">
        <w:rPr>
          <w:rFonts w:ascii="Times New Roman" w:hAnsi="Times New Roman" w:cs="Times New Roman"/>
          <w:sz w:val="24"/>
          <w:szCs w:val="24"/>
          <w:lang w:val="en-US"/>
        </w:rPr>
        <w:t xml:space="preserve"> </w:t>
      </w:r>
      <w:r w:rsidR="002A17EC" w:rsidRPr="00590DDD">
        <w:rPr>
          <w:rFonts w:ascii="Times New Roman" w:eastAsia="Calibri" w:hAnsi="Times New Roman" w:cs="Times New Roman"/>
          <w:iCs/>
          <w:sz w:val="24"/>
          <w:szCs w:val="24"/>
          <w:lang w:val="en-US"/>
        </w:rPr>
        <w:t>(12.2%)</w:t>
      </w:r>
      <w:r w:rsidR="006501D3" w:rsidRPr="00590DDD">
        <w:rPr>
          <w:rFonts w:ascii="Times New Roman" w:eastAsia="Calibri" w:hAnsi="Times New Roman" w:cs="Times New Roman"/>
          <w:iCs/>
          <w:sz w:val="24"/>
          <w:szCs w:val="24"/>
          <w:lang w:val="en-US"/>
        </w:rPr>
        <w:t xml:space="preserve"> </w:t>
      </w:r>
      <w:r w:rsidR="009406BF" w:rsidRPr="00590DDD">
        <w:rPr>
          <w:rFonts w:ascii="Times New Roman" w:eastAsia="Calibri" w:hAnsi="Times New Roman" w:cs="Times New Roman"/>
          <w:iCs/>
          <w:sz w:val="24"/>
          <w:szCs w:val="24"/>
          <w:lang w:val="en-US"/>
        </w:rPr>
        <w:t>blood donors who reacted with the</w:t>
      </w:r>
      <w:r w:rsidRPr="00590DDD">
        <w:rPr>
          <w:rFonts w:ascii="Times New Roman" w:eastAsia="Calibri" w:hAnsi="Times New Roman" w:cs="Times New Roman"/>
          <w:iCs/>
          <w:sz w:val="24"/>
          <w:szCs w:val="24"/>
          <w:lang w:val="en-US"/>
        </w:rPr>
        <w:t xml:space="preserve"> </w:t>
      </w:r>
      <w:r w:rsidR="009406BF" w:rsidRPr="00590DDD">
        <w:rPr>
          <w:rFonts w:ascii="Times New Roman" w:eastAsia="Calibri" w:hAnsi="Times New Roman" w:cs="Times New Roman"/>
          <w:iCs/>
          <w:sz w:val="24"/>
          <w:szCs w:val="24"/>
          <w:lang w:val="en-US"/>
        </w:rPr>
        <w:t xml:space="preserve">Fortress </w:t>
      </w:r>
      <w:r w:rsidRPr="00590DDD">
        <w:rPr>
          <w:rFonts w:ascii="Times New Roman" w:eastAsia="Calibri" w:hAnsi="Times New Roman" w:cs="Times New Roman"/>
          <w:iCs/>
          <w:sz w:val="24"/>
          <w:szCs w:val="24"/>
          <w:lang w:val="en-US"/>
        </w:rPr>
        <w:t xml:space="preserve">syphilis </w:t>
      </w:r>
      <w:r w:rsidR="009406BF" w:rsidRPr="00590DDD">
        <w:rPr>
          <w:rFonts w:ascii="Times New Roman" w:eastAsia="Calibri" w:hAnsi="Times New Roman" w:cs="Times New Roman"/>
          <w:iCs/>
          <w:sz w:val="24"/>
          <w:szCs w:val="24"/>
          <w:lang w:val="en-US"/>
        </w:rPr>
        <w:t xml:space="preserve">test </w:t>
      </w:r>
      <w:r w:rsidRPr="00590DDD">
        <w:rPr>
          <w:rFonts w:ascii="Times New Roman" w:eastAsia="Calibri" w:hAnsi="Times New Roman" w:cs="Times New Roman"/>
          <w:iCs/>
          <w:sz w:val="24"/>
          <w:szCs w:val="24"/>
          <w:lang w:val="en-US"/>
        </w:rPr>
        <w:t xml:space="preserve">were excluded from the study </w:t>
      </w:r>
      <w:r w:rsidR="00000921">
        <w:rPr>
          <w:rFonts w:ascii="Times New Roman" w:eastAsia="Calibri" w:hAnsi="Times New Roman" w:cs="Times New Roman"/>
          <w:iCs/>
          <w:sz w:val="24"/>
          <w:szCs w:val="24"/>
          <w:lang w:val="en-US"/>
        </w:rPr>
        <w:t>(</w:t>
      </w:r>
      <w:r w:rsidR="005721B6">
        <w:rPr>
          <w:rFonts w:ascii="Times New Roman" w:eastAsia="Calibri" w:hAnsi="Times New Roman" w:cs="Times New Roman"/>
          <w:iCs/>
          <w:sz w:val="24"/>
          <w:szCs w:val="24"/>
          <w:lang w:val="en-US"/>
        </w:rPr>
        <w:t>figure</w:t>
      </w:r>
      <w:r w:rsidR="00000921">
        <w:rPr>
          <w:rFonts w:ascii="Times New Roman" w:eastAsia="Calibri" w:hAnsi="Times New Roman" w:cs="Times New Roman"/>
          <w:iCs/>
          <w:sz w:val="24"/>
          <w:szCs w:val="24"/>
          <w:lang w:val="en-US"/>
        </w:rPr>
        <w:t xml:space="preserve"> 1) </w:t>
      </w:r>
      <w:r w:rsidRPr="00590DDD">
        <w:rPr>
          <w:rFonts w:ascii="Times New Roman" w:eastAsia="Calibri" w:hAnsi="Times New Roman" w:cs="Times New Roman"/>
          <w:iCs/>
          <w:sz w:val="24"/>
          <w:szCs w:val="24"/>
          <w:lang w:val="en-US"/>
        </w:rPr>
        <w:t>because 41</w:t>
      </w:r>
      <w:r w:rsidR="002A17EC" w:rsidRPr="00590DDD">
        <w:rPr>
          <w:rFonts w:ascii="Times New Roman" w:eastAsia="Calibri" w:hAnsi="Times New Roman" w:cs="Times New Roman"/>
          <w:iCs/>
          <w:sz w:val="24"/>
          <w:szCs w:val="24"/>
          <w:lang w:val="en-US"/>
        </w:rPr>
        <w:t xml:space="preserve"> (6.8%)</w:t>
      </w:r>
      <w:r w:rsidRPr="00590DDD">
        <w:rPr>
          <w:rFonts w:ascii="Times New Roman" w:eastAsia="Calibri" w:hAnsi="Times New Roman" w:cs="Times New Roman"/>
          <w:iCs/>
          <w:sz w:val="24"/>
          <w:szCs w:val="24"/>
          <w:lang w:val="en-US"/>
        </w:rPr>
        <w:t xml:space="preserve"> of th</w:t>
      </w:r>
      <w:r w:rsidR="002A17EC" w:rsidRPr="00590DDD">
        <w:rPr>
          <w:rFonts w:ascii="Times New Roman" w:eastAsia="Calibri" w:hAnsi="Times New Roman" w:cs="Times New Roman"/>
          <w:iCs/>
          <w:sz w:val="24"/>
          <w:szCs w:val="24"/>
          <w:lang w:val="en-US"/>
        </w:rPr>
        <w:t>em were co-infected with HBV, 15 (2.8%)</w:t>
      </w:r>
      <w:r w:rsidRPr="00590DDD">
        <w:rPr>
          <w:rFonts w:ascii="Times New Roman" w:eastAsia="Calibri" w:hAnsi="Times New Roman" w:cs="Times New Roman"/>
          <w:iCs/>
          <w:sz w:val="24"/>
          <w:szCs w:val="24"/>
          <w:lang w:val="en-US"/>
        </w:rPr>
        <w:t xml:space="preserve"> were co-infected with HIV and seven </w:t>
      </w:r>
      <w:r w:rsidR="002A17EC" w:rsidRPr="00590DDD">
        <w:rPr>
          <w:rFonts w:ascii="Times New Roman" w:eastAsia="Calibri" w:hAnsi="Times New Roman" w:cs="Times New Roman"/>
          <w:iCs/>
          <w:sz w:val="24"/>
          <w:szCs w:val="24"/>
          <w:lang w:val="en-US"/>
        </w:rPr>
        <w:t xml:space="preserve">(1.2%) </w:t>
      </w:r>
      <w:r w:rsidRPr="00590DDD">
        <w:rPr>
          <w:rFonts w:ascii="Times New Roman" w:eastAsia="Calibri" w:hAnsi="Times New Roman" w:cs="Times New Roman"/>
          <w:iCs/>
          <w:sz w:val="24"/>
          <w:szCs w:val="24"/>
          <w:lang w:val="en-US"/>
        </w:rPr>
        <w:t>were co-infected with HCV, whil</w:t>
      </w:r>
      <w:r w:rsidR="00495A1A" w:rsidRPr="00590DDD">
        <w:rPr>
          <w:rFonts w:ascii="Times New Roman" w:eastAsia="Calibri" w:hAnsi="Times New Roman" w:cs="Times New Roman"/>
          <w:iCs/>
          <w:sz w:val="24"/>
          <w:szCs w:val="24"/>
          <w:lang w:val="en-US"/>
        </w:rPr>
        <w:t>e</w:t>
      </w:r>
      <w:r w:rsidR="003D33EE">
        <w:rPr>
          <w:rFonts w:ascii="Times New Roman" w:eastAsia="Calibri" w:hAnsi="Times New Roman" w:cs="Times New Roman"/>
          <w:iCs/>
          <w:sz w:val="24"/>
          <w:szCs w:val="24"/>
          <w:lang w:val="en-US"/>
        </w:rPr>
        <w:t xml:space="preserve"> ten</w:t>
      </w:r>
      <w:r w:rsidR="00300134">
        <w:rPr>
          <w:rFonts w:ascii="Times New Roman" w:eastAsia="Calibri" w:hAnsi="Times New Roman" w:cs="Times New Roman"/>
          <w:iCs/>
          <w:sz w:val="24"/>
          <w:szCs w:val="24"/>
          <w:lang w:val="en-US"/>
        </w:rPr>
        <w:t xml:space="preserve"> </w:t>
      </w:r>
      <w:r w:rsidR="00300134" w:rsidRPr="00570B8E">
        <w:rPr>
          <w:rFonts w:ascii="Times New Roman" w:eastAsia="Calibri" w:hAnsi="Times New Roman" w:cs="Times New Roman"/>
          <w:iCs/>
          <w:sz w:val="24"/>
          <w:szCs w:val="24"/>
          <w:lang w:val="en-US"/>
        </w:rPr>
        <w:t>(</w:t>
      </w:r>
      <w:r w:rsidR="003D33EE" w:rsidRPr="00570B8E">
        <w:rPr>
          <w:rFonts w:ascii="Times New Roman" w:eastAsia="Calibri" w:hAnsi="Times New Roman" w:cs="Times New Roman"/>
          <w:iCs/>
          <w:sz w:val="24"/>
          <w:szCs w:val="24"/>
          <w:lang w:val="en-US"/>
        </w:rPr>
        <w:t>1.7</w:t>
      </w:r>
      <w:r w:rsidR="00300134" w:rsidRPr="00570B8E">
        <w:rPr>
          <w:rFonts w:ascii="Times New Roman" w:eastAsia="Calibri" w:hAnsi="Times New Roman" w:cs="Times New Roman"/>
          <w:iCs/>
          <w:sz w:val="24"/>
          <w:szCs w:val="24"/>
          <w:lang w:val="en-US"/>
        </w:rPr>
        <w:t>%)</w:t>
      </w:r>
      <w:r w:rsidR="009213BD" w:rsidRPr="00590DDD">
        <w:rPr>
          <w:rFonts w:ascii="Times New Roman" w:eastAsia="Calibri" w:hAnsi="Times New Roman" w:cs="Times New Roman"/>
          <w:iCs/>
          <w:sz w:val="24"/>
          <w:szCs w:val="24"/>
          <w:lang w:val="en-US"/>
        </w:rPr>
        <w:t xml:space="preserve"> did not consent</w:t>
      </w:r>
      <w:r w:rsidRPr="00590DDD">
        <w:rPr>
          <w:rFonts w:ascii="Times New Roman" w:eastAsia="Calibri" w:hAnsi="Times New Roman" w:cs="Times New Roman"/>
          <w:iCs/>
          <w:sz w:val="24"/>
          <w:szCs w:val="24"/>
          <w:lang w:val="en-US"/>
        </w:rPr>
        <w:t xml:space="preserve">. </w:t>
      </w:r>
      <w:r w:rsidR="005C7CB7" w:rsidRPr="00590DDD">
        <w:rPr>
          <w:rFonts w:ascii="Times New Roman" w:hAnsi="Times New Roman" w:cs="Times New Roman"/>
          <w:sz w:val="24"/>
          <w:szCs w:val="24"/>
          <w:lang w:val="en-US"/>
        </w:rPr>
        <w:t>Thus,</w:t>
      </w:r>
      <w:r w:rsidR="00EA6FB2" w:rsidRPr="00590DDD">
        <w:rPr>
          <w:rFonts w:ascii="Times New Roman" w:hAnsi="Times New Roman" w:cs="Times New Roman"/>
          <w:sz w:val="24"/>
          <w:szCs w:val="24"/>
          <w:lang w:val="en-US"/>
        </w:rPr>
        <w:t xml:space="preserve"> 526 </w:t>
      </w:r>
      <w:r w:rsidR="00765728" w:rsidRPr="00590DDD">
        <w:rPr>
          <w:rFonts w:ascii="Times New Roman" w:hAnsi="Times New Roman" w:cs="Times New Roman"/>
          <w:sz w:val="24"/>
          <w:szCs w:val="24"/>
          <w:lang w:val="en-US"/>
        </w:rPr>
        <w:t xml:space="preserve">(3.3%) </w:t>
      </w:r>
      <w:r w:rsidR="00EA6FB2" w:rsidRPr="00590DDD">
        <w:rPr>
          <w:rFonts w:ascii="Times New Roman" w:hAnsi="Times New Roman" w:cs="Times New Roman"/>
          <w:sz w:val="24"/>
          <w:szCs w:val="24"/>
          <w:lang w:val="en-US"/>
        </w:rPr>
        <w:t xml:space="preserve">syphilis sero-reactive blood donors were included in the study of which 199 </w:t>
      </w:r>
      <w:r w:rsidR="008A33CC" w:rsidRPr="00590DDD">
        <w:rPr>
          <w:rFonts w:ascii="Times New Roman" w:hAnsi="Times New Roman" w:cs="Times New Roman"/>
          <w:sz w:val="24"/>
          <w:szCs w:val="24"/>
          <w:lang w:val="en-US"/>
        </w:rPr>
        <w:t xml:space="preserve">(37.8%) </w:t>
      </w:r>
      <w:r w:rsidR="00EA6FB2" w:rsidRPr="00590DDD">
        <w:rPr>
          <w:rFonts w:ascii="Times New Roman" w:hAnsi="Times New Roman" w:cs="Times New Roman"/>
          <w:sz w:val="24"/>
          <w:szCs w:val="24"/>
          <w:lang w:val="en-US"/>
        </w:rPr>
        <w:t xml:space="preserve">of them were </w:t>
      </w:r>
      <w:r w:rsidR="00CF44D7" w:rsidRPr="00590DDD">
        <w:rPr>
          <w:rFonts w:ascii="Times New Roman" w:hAnsi="Times New Roman" w:cs="Times New Roman"/>
          <w:sz w:val="24"/>
          <w:szCs w:val="24"/>
          <w:lang w:val="en-US"/>
        </w:rPr>
        <w:t>voluntary non-remunerated blood donors (</w:t>
      </w:r>
      <w:r w:rsidR="00EA6FB2" w:rsidRPr="00590DDD">
        <w:rPr>
          <w:rFonts w:ascii="Times New Roman" w:hAnsi="Times New Roman" w:cs="Times New Roman"/>
          <w:sz w:val="24"/>
          <w:szCs w:val="24"/>
          <w:lang w:val="en-US"/>
        </w:rPr>
        <w:t>VNRBD</w:t>
      </w:r>
      <w:r w:rsidR="00CF44D7" w:rsidRPr="00590DDD">
        <w:rPr>
          <w:rFonts w:ascii="Times New Roman" w:hAnsi="Times New Roman" w:cs="Times New Roman"/>
          <w:sz w:val="24"/>
          <w:szCs w:val="24"/>
          <w:lang w:val="en-US"/>
        </w:rPr>
        <w:t>)</w:t>
      </w:r>
      <w:r w:rsidR="008A33CC" w:rsidRPr="00590DDD">
        <w:rPr>
          <w:rFonts w:ascii="Times New Roman" w:hAnsi="Times New Roman" w:cs="Times New Roman"/>
          <w:sz w:val="24"/>
          <w:szCs w:val="24"/>
          <w:lang w:val="en-US"/>
        </w:rPr>
        <w:t xml:space="preserve"> (95% [CI] 33.8% - 42.1%)</w:t>
      </w:r>
      <w:r w:rsidR="00EA6FB2" w:rsidRPr="00590DDD">
        <w:rPr>
          <w:rFonts w:ascii="Times New Roman" w:hAnsi="Times New Roman" w:cs="Times New Roman"/>
          <w:sz w:val="24"/>
          <w:szCs w:val="24"/>
          <w:lang w:val="en-US"/>
        </w:rPr>
        <w:t>.</w:t>
      </w:r>
      <w:r w:rsidR="005152A6" w:rsidRPr="005152A6">
        <w:rPr>
          <w:rFonts w:ascii="Times New Roman" w:hAnsi="Times New Roman" w:cs="Times New Roman"/>
          <w:sz w:val="24"/>
          <w:szCs w:val="24"/>
          <w:lang w:val="en-US"/>
        </w:rPr>
        <w:t xml:space="preserve"> </w:t>
      </w:r>
      <w:r w:rsidR="005152A6">
        <w:rPr>
          <w:rFonts w:ascii="Times New Roman" w:hAnsi="Times New Roman" w:cs="Times New Roman"/>
          <w:sz w:val="24"/>
          <w:szCs w:val="24"/>
          <w:lang w:val="en-US"/>
        </w:rPr>
        <w:t>Generally</w:t>
      </w:r>
      <w:r w:rsidR="001C25F1">
        <w:rPr>
          <w:rFonts w:ascii="Times New Roman" w:hAnsi="Times New Roman" w:cs="Times New Roman"/>
          <w:sz w:val="24"/>
          <w:szCs w:val="24"/>
          <w:lang w:val="en-US"/>
        </w:rPr>
        <w:t xml:space="preserve">, </w:t>
      </w:r>
      <w:r w:rsidR="001C25F1" w:rsidRPr="00590DDD">
        <w:rPr>
          <w:rFonts w:ascii="Times New Roman" w:hAnsi="Times New Roman" w:cs="Times New Roman"/>
          <w:sz w:val="24"/>
          <w:szCs w:val="24"/>
          <w:lang w:val="en-US"/>
        </w:rPr>
        <w:t>blood</w:t>
      </w:r>
      <w:r w:rsidR="005152A6" w:rsidRPr="00590DDD">
        <w:rPr>
          <w:rFonts w:ascii="Times New Roman" w:hAnsi="Times New Roman" w:cs="Times New Roman"/>
          <w:sz w:val="24"/>
          <w:szCs w:val="24"/>
          <w:lang w:val="en-US"/>
        </w:rPr>
        <w:t xml:space="preserve"> donors </w:t>
      </w:r>
      <w:r w:rsidR="005152A6">
        <w:rPr>
          <w:rFonts w:ascii="Times New Roman" w:hAnsi="Times New Roman" w:cs="Times New Roman"/>
          <w:sz w:val="24"/>
          <w:szCs w:val="24"/>
          <w:lang w:val="en-US"/>
        </w:rPr>
        <w:t xml:space="preserve">tested </w:t>
      </w:r>
      <w:r w:rsidR="005152A6" w:rsidRPr="00590DDD">
        <w:rPr>
          <w:rFonts w:ascii="Times New Roman" w:hAnsi="Times New Roman" w:cs="Times New Roman"/>
          <w:sz w:val="24"/>
          <w:szCs w:val="24"/>
          <w:lang w:val="en-US"/>
        </w:rPr>
        <w:t>were aged 16 to 59 years with a mean age of 25 (SD=9.1) compared with syphilis sero-reactive donor</w:t>
      </w:r>
      <w:r w:rsidR="00EF2881">
        <w:rPr>
          <w:rFonts w:ascii="Times New Roman" w:hAnsi="Times New Roman" w:cs="Times New Roman"/>
          <w:sz w:val="24"/>
          <w:szCs w:val="24"/>
          <w:lang w:val="en-US"/>
        </w:rPr>
        <w:t>s who showed a range of 17 to 53</w:t>
      </w:r>
      <w:r w:rsidR="005152A6" w:rsidRPr="00590DDD">
        <w:rPr>
          <w:rFonts w:ascii="Times New Roman" w:hAnsi="Times New Roman" w:cs="Times New Roman"/>
          <w:sz w:val="24"/>
          <w:szCs w:val="24"/>
          <w:lang w:val="en-US"/>
        </w:rPr>
        <w:t xml:space="preserve"> years</w:t>
      </w:r>
      <w:r w:rsidR="006C4540">
        <w:rPr>
          <w:rFonts w:ascii="Times New Roman" w:hAnsi="Times New Roman" w:cs="Times New Roman"/>
          <w:sz w:val="24"/>
          <w:szCs w:val="24"/>
          <w:lang w:val="en-US"/>
        </w:rPr>
        <w:t xml:space="preserve"> with a mean age of 31 years (p&lt;</w:t>
      </w:r>
      <w:r w:rsidR="005152A6" w:rsidRPr="00590DDD">
        <w:rPr>
          <w:rFonts w:ascii="Times New Roman" w:hAnsi="Times New Roman" w:cs="Times New Roman"/>
          <w:sz w:val="24"/>
          <w:szCs w:val="24"/>
          <w:lang w:val="en-US"/>
        </w:rPr>
        <w:t>0.001).</w:t>
      </w:r>
    </w:p>
    <w:p w14:paraId="22491608" w14:textId="77777777" w:rsidR="00191F60" w:rsidRPr="00590DDD" w:rsidRDefault="00191F60" w:rsidP="002C318F">
      <w:pPr>
        <w:spacing w:after="0" w:line="360" w:lineRule="auto"/>
        <w:jc w:val="both"/>
        <w:rPr>
          <w:rFonts w:ascii="Times New Roman" w:hAnsi="Times New Roman" w:cs="Times New Roman"/>
          <w:sz w:val="24"/>
          <w:szCs w:val="24"/>
          <w:lang w:val="en-US"/>
        </w:rPr>
      </w:pPr>
    </w:p>
    <w:p w14:paraId="6CB49EA1" w14:textId="74068017" w:rsidR="002C318F" w:rsidRPr="008F3243" w:rsidRDefault="005721B6" w:rsidP="002C318F">
      <w:pPr>
        <w:spacing w:after="0" w:line="360" w:lineRule="auto"/>
        <w:jc w:val="both"/>
        <w:rPr>
          <w:rFonts w:ascii="Times New Roman" w:hAnsi="Times New Roman" w:cs="Times New Roman"/>
          <w:i/>
          <w:sz w:val="24"/>
          <w:szCs w:val="24"/>
          <w:lang w:val="en-US"/>
        </w:rPr>
      </w:pPr>
      <w:r w:rsidRPr="008F3243">
        <w:rPr>
          <w:rFonts w:ascii="Times New Roman" w:hAnsi="Times New Roman" w:cs="Times New Roman"/>
          <w:i/>
          <w:sz w:val="24"/>
          <w:szCs w:val="24"/>
          <w:lang w:val="en-US"/>
        </w:rPr>
        <w:t xml:space="preserve">PPV of </w:t>
      </w:r>
      <w:r w:rsidR="009213BD" w:rsidRPr="008F3243">
        <w:rPr>
          <w:rFonts w:ascii="Times New Roman" w:hAnsi="Times New Roman" w:cs="Times New Roman"/>
          <w:i/>
          <w:sz w:val="24"/>
          <w:szCs w:val="24"/>
          <w:lang w:val="en-US"/>
        </w:rPr>
        <w:t xml:space="preserve">Syphilis RDT </w:t>
      </w:r>
      <w:r w:rsidR="00020137" w:rsidRPr="008F3243">
        <w:rPr>
          <w:rFonts w:ascii="Times New Roman" w:hAnsi="Times New Roman" w:cs="Times New Roman"/>
          <w:i/>
          <w:sz w:val="24"/>
          <w:szCs w:val="24"/>
          <w:lang w:val="en-US"/>
        </w:rPr>
        <w:t>reactive s</w:t>
      </w:r>
      <w:r w:rsidR="002C318F" w:rsidRPr="008F3243">
        <w:rPr>
          <w:rFonts w:ascii="Times New Roman" w:hAnsi="Times New Roman" w:cs="Times New Roman"/>
          <w:i/>
          <w:sz w:val="24"/>
          <w:szCs w:val="24"/>
          <w:lang w:val="en-US"/>
        </w:rPr>
        <w:t>amples</w:t>
      </w:r>
      <w:r w:rsidR="00A23725" w:rsidRPr="008F3243">
        <w:rPr>
          <w:rFonts w:ascii="Times New Roman" w:hAnsi="Times New Roman" w:cs="Times New Roman"/>
          <w:i/>
          <w:sz w:val="24"/>
          <w:szCs w:val="24"/>
          <w:lang w:val="en-US"/>
        </w:rPr>
        <w:t xml:space="preserve"> according to donor type</w:t>
      </w:r>
    </w:p>
    <w:p w14:paraId="029D08A8" w14:textId="1D502421" w:rsidR="009213BD" w:rsidRPr="008E2901" w:rsidRDefault="002B13CE" w:rsidP="00B1301A">
      <w:pPr>
        <w:spacing w:after="0" w:line="360" w:lineRule="auto"/>
        <w:jc w:val="both"/>
        <w:rPr>
          <w:rFonts w:ascii="Times New Roman" w:eastAsia="Times New Roman" w:hAnsi="Times New Roman" w:cs="Times New Roman"/>
          <w:color w:val="222222"/>
          <w:sz w:val="24"/>
          <w:szCs w:val="24"/>
          <w:lang w:val="en-US"/>
        </w:rPr>
      </w:pPr>
      <w:r w:rsidRPr="00590DDD">
        <w:rPr>
          <w:rFonts w:ascii="Times New Roman" w:hAnsi="Times New Roman" w:cs="Times New Roman"/>
          <w:sz w:val="24"/>
          <w:szCs w:val="24"/>
          <w:lang w:val="en-US"/>
        </w:rPr>
        <w:t xml:space="preserve">Of the 526 </w:t>
      </w:r>
      <w:r w:rsidR="00537FFA" w:rsidRPr="00590DDD">
        <w:rPr>
          <w:rFonts w:ascii="Times New Roman" w:hAnsi="Times New Roman" w:cs="Times New Roman"/>
          <w:sz w:val="24"/>
          <w:szCs w:val="24"/>
          <w:lang w:val="en-US"/>
        </w:rPr>
        <w:t xml:space="preserve">RDT </w:t>
      </w:r>
      <w:r w:rsidR="006573F5" w:rsidRPr="00590DDD">
        <w:rPr>
          <w:rFonts w:ascii="Times New Roman" w:hAnsi="Times New Roman" w:cs="Times New Roman"/>
          <w:sz w:val="24"/>
          <w:szCs w:val="24"/>
          <w:lang w:val="en-US"/>
        </w:rPr>
        <w:t xml:space="preserve">syphilis sero-reactive samples </w:t>
      </w:r>
      <w:r w:rsidRPr="00590DDD">
        <w:rPr>
          <w:rFonts w:ascii="Times New Roman" w:hAnsi="Times New Roman" w:cs="Times New Roman"/>
          <w:sz w:val="24"/>
          <w:szCs w:val="24"/>
          <w:lang w:val="en-US"/>
        </w:rPr>
        <w:t xml:space="preserve">tested with </w:t>
      </w:r>
      <w:r w:rsidRPr="00590DDD">
        <w:rPr>
          <w:rFonts w:ascii="Times New Roman" w:eastAsia="Times New Roman" w:hAnsi="Times New Roman" w:cs="Times New Roman"/>
          <w:color w:val="222222"/>
          <w:sz w:val="24"/>
          <w:szCs w:val="20"/>
          <w:lang w:val="en-US"/>
        </w:rPr>
        <w:t>Vitros</w:t>
      </w:r>
      <w:r w:rsidR="00ED6C22" w:rsidRPr="00590DDD">
        <w:rPr>
          <w:rFonts w:ascii="Times New Roman" w:eastAsia="Times New Roman" w:hAnsi="Times New Roman" w:cs="Times New Roman"/>
          <w:color w:val="222222"/>
          <w:sz w:val="24"/>
          <w:szCs w:val="20"/>
          <w:lang w:val="en-US"/>
        </w:rPr>
        <w:t>®</w:t>
      </w:r>
      <w:r w:rsidR="00830F33" w:rsidRPr="00590DDD">
        <w:rPr>
          <w:rFonts w:ascii="Times New Roman" w:eastAsia="Times New Roman" w:hAnsi="Times New Roman" w:cs="Times New Roman"/>
          <w:color w:val="222222"/>
          <w:sz w:val="24"/>
          <w:szCs w:val="20"/>
          <w:lang w:val="en-US"/>
        </w:rPr>
        <w:t xml:space="preserve">, </w:t>
      </w:r>
      <w:r w:rsidR="00CC5631" w:rsidRPr="00590DDD">
        <w:rPr>
          <w:rFonts w:ascii="Times New Roman" w:eastAsia="Times New Roman" w:hAnsi="Times New Roman" w:cs="Times New Roman"/>
          <w:color w:val="222222"/>
          <w:sz w:val="24"/>
          <w:szCs w:val="20"/>
          <w:lang w:val="en-US"/>
        </w:rPr>
        <w:t>47</w:t>
      </w:r>
      <w:r w:rsidR="00CC5631">
        <w:rPr>
          <w:rFonts w:ascii="Times New Roman" w:eastAsia="Times New Roman" w:hAnsi="Times New Roman" w:cs="Times New Roman"/>
          <w:color w:val="222222"/>
          <w:sz w:val="24"/>
          <w:szCs w:val="20"/>
          <w:lang w:val="en-US"/>
        </w:rPr>
        <w:t>8</w:t>
      </w:r>
      <w:r w:rsidR="00CC5631" w:rsidRPr="00590DDD">
        <w:rPr>
          <w:rFonts w:ascii="Times New Roman" w:eastAsia="Times New Roman" w:hAnsi="Times New Roman" w:cs="Times New Roman"/>
          <w:color w:val="222222"/>
          <w:sz w:val="24"/>
          <w:szCs w:val="20"/>
          <w:lang w:val="en-US"/>
        </w:rPr>
        <w:t xml:space="preserve"> </w:t>
      </w:r>
      <w:r w:rsidR="00830F33" w:rsidRPr="007A4DF8">
        <w:rPr>
          <w:rFonts w:ascii="Times New Roman" w:eastAsia="Times New Roman" w:hAnsi="Times New Roman" w:cs="Times New Roman"/>
          <w:sz w:val="24"/>
          <w:szCs w:val="20"/>
          <w:lang w:val="en-US"/>
        </w:rPr>
        <w:t xml:space="preserve">were </w:t>
      </w:r>
      <w:r w:rsidR="007D33F4" w:rsidRPr="007A4DF8">
        <w:rPr>
          <w:rFonts w:ascii="Times New Roman" w:eastAsia="Times New Roman" w:hAnsi="Times New Roman" w:cs="Times New Roman"/>
          <w:sz w:val="24"/>
          <w:szCs w:val="20"/>
          <w:lang w:val="en-US"/>
        </w:rPr>
        <w:t xml:space="preserve">reactive  and confirmed by </w:t>
      </w:r>
      <w:r w:rsidR="008F3243" w:rsidRPr="007A4DF8">
        <w:rPr>
          <w:rFonts w:ascii="Times New Roman" w:eastAsia="Times New Roman" w:hAnsi="Times New Roman" w:cs="Times New Roman"/>
          <w:sz w:val="24"/>
          <w:szCs w:val="20"/>
          <w:lang w:val="en-US"/>
        </w:rPr>
        <w:t>the algorithm</w:t>
      </w:r>
      <w:r w:rsidR="00830F33" w:rsidRPr="007A4DF8">
        <w:rPr>
          <w:rFonts w:ascii="Times New Roman" w:eastAsia="Times New Roman" w:hAnsi="Times New Roman" w:cs="Times New Roman"/>
          <w:sz w:val="24"/>
          <w:szCs w:val="20"/>
          <w:lang w:val="en-US"/>
        </w:rPr>
        <w:t xml:space="preserve"> </w:t>
      </w:r>
      <w:r w:rsidRPr="00590DDD">
        <w:rPr>
          <w:rFonts w:ascii="Times New Roman" w:eastAsia="Times New Roman" w:hAnsi="Times New Roman" w:cs="Times New Roman"/>
          <w:color w:val="FF0000"/>
          <w:sz w:val="24"/>
          <w:szCs w:val="20"/>
          <w:lang w:val="en-US"/>
        </w:rPr>
        <w:t xml:space="preserve"> </w:t>
      </w:r>
      <w:r w:rsidRPr="00590DDD">
        <w:rPr>
          <w:rFonts w:ascii="Times New Roman" w:eastAsia="Times New Roman" w:hAnsi="Times New Roman" w:cs="Times New Roman"/>
          <w:color w:val="222222"/>
          <w:sz w:val="24"/>
          <w:szCs w:val="20"/>
          <w:lang w:val="en-US"/>
        </w:rPr>
        <w:t>maki</w:t>
      </w:r>
      <w:r w:rsidR="00ED6C22" w:rsidRPr="00590DDD">
        <w:rPr>
          <w:rFonts w:ascii="Times New Roman" w:eastAsia="Times New Roman" w:hAnsi="Times New Roman" w:cs="Times New Roman"/>
          <w:color w:val="222222"/>
          <w:sz w:val="24"/>
          <w:szCs w:val="20"/>
          <w:lang w:val="en-US"/>
        </w:rPr>
        <w:t>ng</w:t>
      </w:r>
      <w:r w:rsidR="005E61B8" w:rsidRPr="00590DDD">
        <w:rPr>
          <w:rFonts w:ascii="Times New Roman" w:eastAsia="Times New Roman" w:hAnsi="Times New Roman" w:cs="Times New Roman"/>
          <w:color w:val="222222"/>
          <w:sz w:val="24"/>
          <w:szCs w:val="20"/>
          <w:lang w:val="en-US"/>
        </w:rPr>
        <w:t>,</w:t>
      </w:r>
      <w:r w:rsidR="00ED6C22" w:rsidRPr="00590DDD">
        <w:rPr>
          <w:rFonts w:ascii="Times New Roman" w:eastAsia="Times New Roman" w:hAnsi="Times New Roman" w:cs="Times New Roman"/>
          <w:color w:val="222222"/>
          <w:sz w:val="24"/>
          <w:szCs w:val="20"/>
          <w:lang w:val="en-US"/>
        </w:rPr>
        <w:t xml:space="preserve"> a PPV</w:t>
      </w:r>
      <w:r w:rsidRPr="00590DDD">
        <w:rPr>
          <w:rFonts w:ascii="Times New Roman" w:eastAsia="Times New Roman" w:hAnsi="Times New Roman" w:cs="Times New Roman"/>
          <w:color w:val="222222"/>
          <w:sz w:val="24"/>
          <w:szCs w:val="20"/>
          <w:lang w:val="en-US"/>
        </w:rPr>
        <w:t xml:space="preserve"> of </w:t>
      </w:r>
      <w:r w:rsidR="00CC5631">
        <w:rPr>
          <w:rFonts w:ascii="Times New Roman" w:eastAsia="Times New Roman" w:hAnsi="Times New Roman" w:cs="Times New Roman"/>
          <w:color w:val="222222"/>
          <w:sz w:val="24"/>
          <w:szCs w:val="20"/>
          <w:lang w:val="en-US"/>
        </w:rPr>
        <w:t>90.9</w:t>
      </w:r>
      <w:r w:rsidRPr="00590DDD">
        <w:rPr>
          <w:rFonts w:ascii="Times New Roman" w:eastAsia="Times New Roman" w:hAnsi="Times New Roman" w:cs="Times New Roman"/>
          <w:color w:val="222222"/>
          <w:sz w:val="24"/>
          <w:szCs w:val="20"/>
          <w:lang w:val="en-US"/>
        </w:rPr>
        <w:t xml:space="preserve">% </w:t>
      </w:r>
      <w:r w:rsidR="00473B84" w:rsidRPr="00590DDD">
        <w:rPr>
          <w:rFonts w:ascii="Times New Roman" w:eastAsia="Times New Roman" w:hAnsi="Times New Roman" w:cs="Times New Roman"/>
          <w:color w:val="222222"/>
          <w:sz w:val="24"/>
          <w:szCs w:val="20"/>
          <w:lang w:val="en-US"/>
        </w:rPr>
        <w:t>(table 1)</w:t>
      </w:r>
      <w:r w:rsidRPr="00590DDD">
        <w:rPr>
          <w:rFonts w:ascii="Times New Roman" w:eastAsia="Times New Roman" w:hAnsi="Times New Roman" w:cs="Times New Roman"/>
          <w:color w:val="222222"/>
          <w:sz w:val="24"/>
          <w:szCs w:val="20"/>
          <w:lang w:val="en-US"/>
        </w:rPr>
        <w:t xml:space="preserve">. </w:t>
      </w:r>
      <w:r w:rsidR="00CE7E57" w:rsidRPr="008E2901">
        <w:rPr>
          <w:rFonts w:ascii="Times New Roman" w:eastAsia="Times New Roman" w:hAnsi="Times New Roman" w:cs="Times New Roman"/>
          <w:color w:val="222222"/>
          <w:sz w:val="24"/>
          <w:szCs w:val="24"/>
          <w:lang w:val="en-US"/>
        </w:rPr>
        <w:t>Similarly, the proportion</w:t>
      </w:r>
      <w:r w:rsidR="00CE7E57">
        <w:rPr>
          <w:rFonts w:ascii="Times New Roman" w:eastAsia="Times New Roman" w:hAnsi="Times New Roman" w:cs="Times New Roman"/>
          <w:color w:val="222222"/>
          <w:sz w:val="24"/>
          <w:szCs w:val="24"/>
          <w:lang w:val="en-US"/>
        </w:rPr>
        <w:t xml:space="preserve"> or PPV</w:t>
      </w:r>
      <w:r w:rsidR="00CE7E57" w:rsidRPr="008E2901">
        <w:rPr>
          <w:rFonts w:ascii="Times New Roman" w:eastAsia="Times New Roman" w:hAnsi="Times New Roman" w:cs="Times New Roman"/>
          <w:color w:val="222222"/>
          <w:sz w:val="24"/>
          <w:szCs w:val="24"/>
          <w:lang w:val="en-US"/>
        </w:rPr>
        <w:t xml:space="preserve"> of sero-reactive F</w:t>
      </w:r>
      <w:r w:rsidR="00CE7E57">
        <w:rPr>
          <w:rFonts w:ascii="Times New Roman" w:eastAsia="Times New Roman" w:hAnsi="Times New Roman" w:cs="Times New Roman"/>
          <w:color w:val="222222"/>
          <w:sz w:val="24"/>
          <w:szCs w:val="24"/>
          <w:lang w:val="en-US"/>
        </w:rPr>
        <w:t>R</w:t>
      </w:r>
      <w:r w:rsidR="00CE7E57" w:rsidRPr="008E2901">
        <w:rPr>
          <w:rFonts w:ascii="Times New Roman" w:eastAsia="Times New Roman" w:hAnsi="Times New Roman" w:cs="Times New Roman"/>
          <w:color w:val="222222"/>
          <w:sz w:val="24"/>
          <w:szCs w:val="24"/>
          <w:lang w:val="en-US"/>
        </w:rPr>
        <w:t xml:space="preserve">D (309/327, 94.5%) who was confirmed (table 2) was statistically </w:t>
      </w:r>
      <w:r w:rsidR="00CE7E57" w:rsidRPr="008E2901">
        <w:rPr>
          <w:rFonts w:ascii="Times New Roman" w:eastAsia="Times New Roman" w:hAnsi="Times New Roman" w:cs="Times New Roman"/>
          <w:color w:val="222222"/>
          <w:sz w:val="24"/>
          <w:szCs w:val="24"/>
          <w:lang w:val="en-US"/>
        </w:rPr>
        <w:lastRenderedPageBreak/>
        <w:t>significantly higher than</w:t>
      </w:r>
      <w:r w:rsidR="00CE7E57">
        <w:rPr>
          <w:rFonts w:ascii="Times New Roman" w:eastAsia="Times New Roman" w:hAnsi="Times New Roman" w:cs="Times New Roman"/>
          <w:color w:val="222222"/>
          <w:sz w:val="24"/>
          <w:szCs w:val="24"/>
          <w:lang w:val="en-US"/>
        </w:rPr>
        <w:t xml:space="preserve"> that</w:t>
      </w:r>
      <w:r w:rsidR="00CE7E57" w:rsidRPr="008E2901">
        <w:rPr>
          <w:rFonts w:ascii="Times New Roman" w:eastAsia="Times New Roman" w:hAnsi="Times New Roman" w:cs="Times New Roman"/>
          <w:color w:val="222222"/>
          <w:sz w:val="24"/>
          <w:szCs w:val="24"/>
          <w:lang w:val="en-US"/>
        </w:rPr>
        <w:t xml:space="preserve"> of confirmed sero-reactive VNRBD (169/199, </w:t>
      </w:r>
      <w:r w:rsidR="00CE7E57">
        <w:rPr>
          <w:rFonts w:ascii="Times New Roman" w:eastAsia="Times New Roman" w:hAnsi="Times New Roman" w:cs="Times New Roman"/>
          <w:color w:val="222222"/>
          <w:sz w:val="24"/>
          <w:szCs w:val="24"/>
          <w:lang w:val="en-US"/>
        </w:rPr>
        <w:t>84</w:t>
      </w:r>
      <w:r w:rsidR="00CE7E57" w:rsidRPr="008E2901">
        <w:rPr>
          <w:rFonts w:ascii="Times New Roman" w:eastAsia="Times New Roman" w:hAnsi="Times New Roman" w:cs="Times New Roman"/>
          <w:color w:val="222222"/>
          <w:sz w:val="24"/>
          <w:szCs w:val="24"/>
          <w:lang w:val="en-US"/>
        </w:rPr>
        <w:t>.9%), (p=0.001)</w:t>
      </w:r>
      <w:r w:rsidR="00CE7E57">
        <w:rPr>
          <w:rFonts w:ascii="Times New Roman" w:eastAsia="Times New Roman" w:hAnsi="Times New Roman" w:cs="Times New Roman"/>
          <w:color w:val="222222"/>
          <w:sz w:val="24"/>
          <w:szCs w:val="24"/>
          <w:lang w:val="en-US"/>
        </w:rPr>
        <w:t xml:space="preserve"> although there was</w:t>
      </w:r>
      <w:r w:rsidR="00CE7E57" w:rsidRPr="00CE7E57">
        <w:rPr>
          <w:rFonts w:ascii="Times New Roman" w:eastAsia="Times New Roman" w:hAnsi="Times New Roman" w:cs="Times New Roman"/>
          <w:color w:val="222222"/>
          <w:sz w:val="24"/>
          <w:szCs w:val="24"/>
          <w:lang w:val="en-US"/>
        </w:rPr>
        <w:t xml:space="preserve"> </w:t>
      </w:r>
      <w:r w:rsidR="00CE7E57">
        <w:rPr>
          <w:rFonts w:ascii="Times New Roman" w:eastAsia="Times New Roman" w:hAnsi="Times New Roman" w:cs="Times New Roman"/>
          <w:color w:val="222222"/>
          <w:sz w:val="24"/>
          <w:szCs w:val="24"/>
          <w:lang w:val="en-US"/>
        </w:rPr>
        <w:t xml:space="preserve">100% PPV in some age groups. </w:t>
      </w:r>
      <w:r w:rsidR="005721B6" w:rsidRPr="00590DDD">
        <w:rPr>
          <w:rFonts w:ascii="Times New Roman" w:hAnsi="Times New Roman" w:cs="Times New Roman"/>
          <w:sz w:val="24"/>
          <w:szCs w:val="24"/>
          <w:lang w:val="en-US"/>
        </w:rPr>
        <w:t xml:space="preserve">Of the total blood donors tested, </w:t>
      </w:r>
      <w:r w:rsidR="005721B6" w:rsidRPr="008E2901">
        <w:rPr>
          <w:rFonts w:ascii="Times New Roman" w:hAnsi="Times New Roman" w:cs="Times New Roman"/>
          <w:sz w:val="24"/>
          <w:szCs w:val="24"/>
          <w:lang w:val="en-US"/>
        </w:rPr>
        <w:t>10218 (63.8%) were VNRBD, of which 199 (1.95%) were syphilis sero-reactive (95% [CI] 1.7</w:t>
      </w:r>
      <w:r w:rsidR="00E15AD1">
        <w:rPr>
          <w:rFonts w:ascii="Times New Roman" w:hAnsi="Times New Roman" w:cs="Times New Roman"/>
          <w:sz w:val="24"/>
          <w:szCs w:val="24"/>
          <w:lang w:val="en-US"/>
        </w:rPr>
        <w:t>3% - 2.28%) as shown in table 2.</w:t>
      </w:r>
      <w:r w:rsidR="00CE7E57">
        <w:rPr>
          <w:rFonts w:ascii="Times New Roman" w:hAnsi="Times New Roman" w:cs="Times New Roman"/>
          <w:sz w:val="24"/>
          <w:szCs w:val="24"/>
          <w:lang w:val="en-US"/>
        </w:rPr>
        <w:t xml:space="preserve"> </w:t>
      </w:r>
      <w:r w:rsidR="005721B6" w:rsidRPr="008E2901">
        <w:rPr>
          <w:rFonts w:ascii="Times New Roman" w:hAnsi="Times New Roman" w:cs="Times New Roman"/>
          <w:sz w:val="24"/>
          <w:szCs w:val="24"/>
          <w:lang w:val="en-US"/>
        </w:rPr>
        <w:t>Of the 5798 F</w:t>
      </w:r>
      <w:r w:rsidR="006C4540">
        <w:rPr>
          <w:rFonts w:ascii="Times New Roman" w:hAnsi="Times New Roman" w:cs="Times New Roman"/>
          <w:sz w:val="24"/>
          <w:szCs w:val="24"/>
          <w:lang w:val="en-US"/>
        </w:rPr>
        <w:t>R</w:t>
      </w:r>
      <w:r w:rsidR="005721B6" w:rsidRPr="008E2901">
        <w:rPr>
          <w:rFonts w:ascii="Times New Roman" w:hAnsi="Times New Roman" w:cs="Times New Roman"/>
          <w:sz w:val="24"/>
          <w:szCs w:val="24"/>
          <w:lang w:val="en-US"/>
        </w:rPr>
        <w:t>D tested, 327 were syphilis sero-reactive, which was significantly higher [5.</w:t>
      </w:r>
      <w:r w:rsidR="006C4540">
        <w:rPr>
          <w:rFonts w:ascii="Times New Roman" w:hAnsi="Times New Roman" w:cs="Times New Roman"/>
          <w:sz w:val="24"/>
          <w:szCs w:val="24"/>
          <w:lang w:val="en-US"/>
        </w:rPr>
        <w:t>64% (95% [CI] 5.08% - 6.26%)] p&lt;</w:t>
      </w:r>
      <w:r w:rsidR="005721B6" w:rsidRPr="008E2901">
        <w:rPr>
          <w:rFonts w:ascii="Times New Roman" w:hAnsi="Times New Roman" w:cs="Times New Roman"/>
          <w:sz w:val="24"/>
          <w:szCs w:val="24"/>
          <w:lang w:val="en-US"/>
        </w:rPr>
        <w:t xml:space="preserve">0.001 compared to VNRBD. </w:t>
      </w:r>
    </w:p>
    <w:p w14:paraId="17E6CB01" w14:textId="77777777" w:rsidR="00020137" w:rsidRDefault="00020137" w:rsidP="00A23725">
      <w:pPr>
        <w:spacing w:after="0" w:line="360" w:lineRule="auto"/>
        <w:jc w:val="both"/>
        <w:rPr>
          <w:rFonts w:ascii="Times New Roman" w:hAnsi="Times New Roman" w:cs="Times New Roman"/>
          <w:i/>
          <w:sz w:val="24"/>
          <w:szCs w:val="24"/>
          <w:lang w:val="en-US"/>
        </w:rPr>
      </w:pPr>
    </w:p>
    <w:p w14:paraId="47A575FB" w14:textId="2B290ABA" w:rsidR="00A23725" w:rsidRPr="008E2901" w:rsidRDefault="00A23725" w:rsidP="00A23725">
      <w:pPr>
        <w:spacing w:after="0" w:line="360" w:lineRule="auto"/>
        <w:jc w:val="both"/>
        <w:rPr>
          <w:rFonts w:ascii="Times New Roman" w:hAnsi="Times New Roman" w:cs="Times New Roman"/>
          <w:i/>
          <w:sz w:val="24"/>
          <w:szCs w:val="24"/>
          <w:lang w:val="en-US"/>
        </w:rPr>
      </w:pPr>
      <w:r w:rsidRPr="008E2901">
        <w:rPr>
          <w:rFonts w:ascii="Times New Roman" w:hAnsi="Times New Roman" w:cs="Times New Roman"/>
          <w:i/>
          <w:sz w:val="24"/>
          <w:szCs w:val="24"/>
          <w:lang w:val="en-US"/>
        </w:rPr>
        <w:t xml:space="preserve">PPV of </w:t>
      </w:r>
      <w:r w:rsidR="00020137" w:rsidRPr="008E2901">
        <w:rPr>
          <w:rFonts w:ascii="Times New Roman" w:hAnsi="Times New Roman" w:cs="Times New Roman"/>
          <w:i/>
          <w:sz w:val="24"/>
          <w:szCs w:val="24"/>
          <w:lang w:val="en-US"/>
        </w:rPr>
        <w:t>s</w:t>
      </w:r>
      <w:r w:rsidRPr="008E2901">
        <w:rPr>
          <w:rFonts w:ascii="Times New Roman" w:hAnsi="Times New Roman" w:cs="Times New Roman"/>
          <w:i/>
          <w:sz w:val="24"/>
          <w:szCs w:val="24"/>
          <w:lang w:val="en-US"/>
        </w:rPr>
        <w:t xml:space="preserve">yphilis RDT </w:t>
      </w:r>
      <w:r w:rsidR="00020137" w:rsidRPr="008E2901">
        <w:rPr>
          <w:rFonts w:ascii="Times New Roman" w:hAnsi="Times New Roman" w:cs="Times New Roman"/>
          <w:i/>
          <w:sz w:val="24"/>
          <w:szCs w:val="24"/>
          <w:lang w:val="en-US"/>
        </w:rPr>
        <w:t>reactive s</w:t>
      </w:r>
      <w:r w:rsidRPr="008E2901">
        <w:rPr>
          <w:rFonts w:ascii="Times New Roman" w:hAnsi="Times New Roman" w:cs="Times New Roman"/>
          <w:i/>
          <w:sz w:val="24"/>
          <w:szCs w:val="24"/>
          <w:lang w:val="en-US"/>
        </w:rPr>
        <w:t>amples according to donor age</w:t>
      </w:r>
    </w:p>
    <w:p w14:paraId="53C27D7C" w14:textId="53C14794" w:rsidR="00AB54AE" w:rsidRPr="008E2901" w:rsidRDefault="00B66237" w:rsidP="006D2B3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590DDD">
        <w:rPr>
          <w:rFonts w:ascii="Times New Roman" w:hAnsi="Times New Roman" w:cs="Times New Roman"/>
          <w:sz w:val="24"/>
          <w:szCs w:val="24"/>
          <w:lang w:val="en-US"/>
        </w:rPr>
        <w:t xml:space="preserve">yphilis </w:t>
      </w:r>
      <w:r>
        <w:rPr>
          <w:rFonts w:ascii="Times New Roman" w:hAnsi="Times New Roman" w:cs="Times New Roman"/>
          <w:sz w:val="24"/>
          <w:szCs w:val="24"/>
          <w:lang w:val="en-US"/>
        </w:rPr>
        <w:t>RDT sero-reactive donors</w:t>
      </w:r>
      <w:r w:rsidR="00EF2881">
        <w:rPr>
          <w:rFonts w:ascii="Times New Roman" w:hAnsi="Times New Roman" w:cs="Times New Roman"/>
          <w:sz w:val="24"/>
          <w:szCs w:val="24"/>
          <w:lang w:val="en-US"/>
        </w:rPr>
        <w:t xml:space="preserve"> showed a range of 17 to 53</w:t>
      </w:r>
      <w:r w:rsidRPr="00590DDD">
        <w:rPr>
          <w:rFonts w:ascii="Times New Roman" w:hAnsi="Times New Roman" w:cs="Times New Roman"/>
          <w:sz w:val="24"/>
          <w:szCs w:val="24"/>
          <w:lang w:val="en-US"/>
        </w:rPr>
        <w:t xml:space="preserve"> years with a mean age of 31 years</w:t>
      </w:r>
      <w:r>
        <w:rPr>
          <w:rFonts w:ascii="Times New Roman" w:hAnsi="Times New Roman" w:cs="Times New Roman"/>
          <w:sz w:val="24"/>
          <w:szCs w:val="24"/>
          <w:lang w:val="en-US"/>
        </w:rPr>
        <w:t>.</w:t>
      </w:r>
      <w:r w:rsidR="00EF2881">
        <w:rPr>
          <w:rFonts w:ascii="Times New Roman" w:hAnsi="Times New Roman" w:cs="Times New Roman"/>
          <w:sz w:val="24"/>
          <w:szCs w:val="24"/>
          <w:lang w:val="en-US"/>
        </w:rPr>
        <w:t xml:space="preserve"> </w:t>
      </w:r>
      <w:r w:rsidR="002764B5">
        <w:rPr>
          <w:rFonts w:ascii="Times New Roman" w:hAnsi="Times New Roman" w:cs="Times New Roman"/>
          <w:sz w:val="24"/>
          <w:szCs w:val="24"/>
          <w:lang w:val="en-US"/>
        </w:rPr>
        <w:t xml:space="preserve">The PPV of the VNRBD ranges from 74.4% to 100% for the ages ranging between 17 and 55 years whilst that of FRD ranges from 91.2% to 100% for the same age difference (table 2). </w:t>
      </w:r>
      <w:r w:rsidR="006C4847">
        <w:rPr>
          <w:rFonts w:ascii="Times New Roman" w:hAnsi="Times New Roman" w:cs="Times New Roman"/>
          <w:sz w:val="24"/>
          <w:szCs w:val="24"/>
          <w:lang w:val="en-US"/>
        </w:rPr>
        <w:t xml:space="preserve">Generally, the PPVs of the </w:t>
      </w:r>
      <w:r w:rsidR="002764B5">
        <w:rPr>
          <w:rFonts w:ascii="Times New Roman" w:hAnsi="Times New Roman" w:cs="Times New Roman"/>
          <w:sz w:val="24"/>
          <w:szCs w:val="24"/>
          <w:lang w:val="en-US"/>
        </w:rPr>
        <w:t xml:space="preserve">syphilis </w:t>
      </w:r>
      <w:r w:rsidR="006C4847">
        <w:rPr>
          <w:rFonts w:ascii="Times New Roman" w:hAnsi="Times New Roman" w:cs="Times New Roman"/>
          <w:sz w:val="24"/>
          <w:szCs w:val="24"/>
          <w:lang w:val="en-US"/>
        </w:rPr>
        <w:t xml:space="preserve">confirmed </w:t>
      </w:r>
      <w:r w:rsidR="002764B5">
        <w:rPr>
          <w:rFonts w:ascii="Times New Roman" w:hAnsi="Times New Roman" w:cs="Times New Roman"/>
          <w:sz w:val="24"/>
          <w:szCs w:val="24"/>
          <w:lang w:val="en-US"/>
        </w:rPr>
        <w:t xml:space="preserve">reactive </w:t>
      </w:r>
      <w:r w:rsidR="006C4847">
        <w:rPr>
          <w:rFonts w:ascii="Times New Roman" w:hAnsi="Times New Roman" w:cs="Times New Roman"/>
          <w:sz w:val="24"/>
          <w:szCs w:val="24"/>
          <w:lang w:val="en-US"/>
        </w:rPr>
        <w:t xml:space="preserve">donors increase with age for all donor types except in VNRBD where those aged between 46 and 55 years have a relatively lower prevalence (3.17%) but higher PPV (100%). </w:t>
      </w:r>
      <w:r w:rsidR="00EF2881">
        <w:rPr>
          <w:rFonts w:ascii="Times New Roman" w:hAnsi="Times New Roman" w:cs="Times New Roman"/>
          <w:sz w:val="24"/>
          <w:szCs w:val="24"/>
          <w:lang w:val="en-US"/>
        </w:rPr>
        <w:t xml:space="preserve">Although </w:t>
      </w:r>
      <w:r w:rsidR="002764B5">
        <w:rPr>
          <w:rFonts w:ascii="Times New Roman" w:hAnsi="Times New Roman" w:cs="Times New Roman"/>
          <w:sz w:val="24"/>
          <w:szCs w:val="24"/>
          <w:lang w:val="en-US"/>
        </w:rPr>
        <w:t>syphilis confirmed sero-</w:t>
      </w:r>
      <w:r w:rsidR="00EF2881">
        <w:rPr>
          <w:rFonts w:ascii="Times New Roman" w:hAnsi="Times New Roman" w:cs="Times New Roman"/>
          <w:sz w:val="24"/>
          <w:szCs w:val="24"/>
          <w:lang w:val="en-US"/>
        </w:rPr>
        <w:t xml:space="preserve">prevalence of FRD was </w:t>
      </w:r>
      <w:r w:rsidR="00AA254F">
        <w:rPr>
          <w:rFonts w:ascii="Times New Roman" w:hAnsi="Times New Roman" w:cs="Times New Roman"/>
          <w:sz w:val="24"/>
          <w:szCs w:val="24"/>
          <w:lang w:val="en-US"/>
        </w:rPr>
        <w:t>5.33</w:t>
      </w:r>
      <w:r w:rsidR="00EF2881">
        <w:rPr>
          <w:rFonts w:ascii="Times New Roman" w:hAnsi="Times New Roman" w:cs="Times New Roman"/>
          <w:sz w:val="24"/>
          <w:szCs w:val="24"/>
          <w:lang w:val="en-US"/>
        </w:rPr>
        <w:t xml:space="preserve">%, </w:t>
      </w:r>
      <w:r w:rsidR="00EB52D3">
        <w:rPr>
          <w:rFonts w:ascii="Times New Roman" w:hAnsi="Times New Roman" w:cs="Times New Roman"/>
          <w:sz w:val="24"/>
          <w:szCs w:val="24"/>
          <w:lang w:val="en-US"/>
        </w:rPr>
        <w:t xml:space="preserve">there was higher prevalence as the age increases. </w:t>
      </w:r>
      <w:r w:rsidR="002764B5">
        <w:rPr>
          <w:rFonts w:ascii="Times New Roman" w:hAnsi="Times New Roman" w:cs="Times New Roman"/>
          <w:sz w:val="24"/>
          <w:szCs w:val="24"/>
          <w:lang w:val="en-US"/>
        </w:rPr>
        <w:t>Similarly, prevalence for</w:t>
      </w:r>
      <w:r w:rsidR="00AA254F" w:rsidRPr="00AA254F">
        <w:rPr>
          <w:rFonts w:ascii="Times New Roman" w:hAnsi="Times New Roman" w:cs="Times New Roman"/>
          <w:sz w:val="24"/>
          <w:szCs w:val="24"/>
          <w:lang w:val="en-US"/>
        </w:rPr>
        <w:t xml:space="preserve"> </w:t>
      </w:r>
      <w:r w:rsidR="00AA254F">
        <w:rPr>
          <w:rFonts w:ascii="Times New Roman" w:hAnsi="Times New Roman" w:cs="Times New Roman"/>
          <w:sz w:val="24"/>
          <w:szCs w:val="24"/>
          <w:lang w:val="en-US"/>
        </w:rPr>
        <w:t>syphilis confirmed</w:t>
      </w:r>
      <w:r w:rsidR="002764B5">
        <w:rPr>
          <w:rFonts w:ascii="Times New Roman" w:hAnsi="Times New Roman" w:cs="Times New Roman"/>
          <w:sz w:val="24"/>
          <w:szCs w:val="24"/>
          <w:lang w:val="en-US"/>
        </w:rPr>
        <w:t xml:space="preserve"> VNRBD </w:t>
      </w:r>
      <w:r w:rsidR="00AA254F">
        <w:rPr>
          <w:rFonts w:ascii="Times New Roman" w:hAnsi="Times New Roman" w:cs="Times New Roman"/>
          <w:sz w:val="24"/>
          <w:szCs w:val="24"/>
          <w:lang w:val="en-US"/>
        </w:rPr>
        <w:t xml:space="preserve">although was 1.65%, there was a higher prevalence of 5.24% in the 36-45 age category. </w:t>
      </w:r>
    </w:p>
    <w:p w14:paraId="15B23AF3" w14:textId="77777777" w:rsidR="004B108D" w:rsidRPr="008E2901" w:rsidRDefault="004B108D" w:rsidP="004B108D">
      <w:pPr>
        <w:spacing w:after="0" w:line="360" w:lineRule="auto"/>
        <w:jc w:val="both"/>
        <w:rPr>
          <w:rFonts w:ascii="Times New Roman" w:hAnsi="Times New Roman" w:cs="Times New Roman"/>
          <w:sz w:val="24"/>
          <w:szCs w:val="24"/>
          <w:lang w:val="en-US"/>
        </w:rPr>
      </w:pPr>
    </w:p>
    <w:p w14:paraId="1AACBBD1" w14:textId="718C30BA" w:rsidR="002C318F" w:rsidRPr="008E2901" w:rsidRDefault="00020137" w:rsidP="00B1301A">
      <w:pPr>
        <w:spacing w:after="0" w:line="360" w:lineRule="auto"/>
        <w:jc w:val="both"/>
        <w:rPr>
          <w:rFonts w:ascii="Times New Roman" w:eastAsia="Times New Roman" w:hAnsi="Times New Roman" w:cs="Times New Roman"/>
          <w:i/>
          <w:color w:val="222222"/>
          <w:sz w:val="24"/>
          <w:szCs w:val="24"/>
          <w:lang w:val="en-US"/>
        </w:rPr>
      </w:pPr>
      <w:r w:rsidRPr="008E2901">
        <w:rPr>
          <w:rFonts w:ascii="Times New Roman" w:eastAsia="Times New Roman" w:hAnsi="Times New Roman" w:cs="Times New Roman"/>
          <w:i/>
          <w:color w:val="222222"/>
          <w:sz w:val="24"/>
          <w:szCs w:val="24"/>
          <w:lang w:val="en-US"/>
        </w:rPr>
        <w:t>PPV</w:t>
      </w:r>
      <w:r w:rsidRPr="008E2901">
        <w:rPr>
          <w:rFonts w:ascii="Times New Roman" w:hAnsi="Times New Roman" w:cs="Times New Roman"/>
          <w:i/>
          <w:sz w:val="24"/>
          <w:szCs w:val="24"/>
          <w:lang w:val="en-US"/>
        </w:rPr>
        <w:t xml:space="preserve"> of syphilis RDT and RPR reactive samples</w:t>
      </w:r>
    </w:p>
    <w:p w14:paraId="63453E52" w14:textId="3393493B" w:rsidR="001619D6" w:rsidRDefault="002C318F" w:rsidP="00666D48">
      <w:pPr>
        <w:spacing w:after="0" w:line="360" w:lineRule="auto"/>
        <w:jc w:val="both"/>
        <w:rPr>
          <w:rFonts w:ascii="Times New Roman" w:eastAsia="Times New Roman" w:hAnsi="Times New Roman" w:cs="Times New Roman"/>
          <w:color w:val="222222"/>
          <w:sz w:val="24"/>
          <w:szCs w:val="20"/>
          <w:lang w:val="en-US"/>
        </w:rPr>
      </w:pPr>
      <w:r w:rsidRPr="008E2901">
        <w:rPr>
          <w:rFonts w:ascii="Times New Roman" w:eastAsia="Times New Roman" w:hAnsi="Times New Roman" w:cs="Times New Roman"/>
          <w:color w:val="222222"/>
          <w:sz w:val="24"/>
          <w:szCs w:val="24"/>
          <w:lang w:val="en-US"/>
        </w:rPr>
        <w:t>Of the 526 syphil</w:t>
      </w:r>
      <w:r w:rsidR="00AB376B" w:rsidRPr="008E2901">
        <w:rPr>
          <w:rFonts w:ascii="Times New Roman" w:eastAsia="Times New Roman" w:hAnsi="Times New Roman" w:cs="Times New Roman"/>
          <w:color w:val="222222"/>
          <w:sz w:val="24"/>
          <w:szCs w:val="24"/>
          <w:lang w:val="en-US"/>
        </w:rPr>
        <w:t>is RDT reactive samples,</w:t>
      </w:r>
      <w:r w:rsidRPr="008E2901">
        <w:rPr>
          <w:rFonts w:ascii="Times New Roman" w:eastAsia="Times New Roman" w:hAnsi="Times New Roman" w:cs="Times New Roman"/>
          <w:color w:val="222222"/>
          <w:sz w:val="24"/>
          <w:szCs w:val="24"/>
          <w:lang w:val="en-US"/>
        </w:rPr>
        <w:t xml:space="preserve"> 172 (32.7%) were </w:t>
      </w:r>
      <w:r w:rsidR="00C3752A" w:rsidRPr="008E2901">
        <w:rPr>
          <w:rFonts w:ascii="Times New Roman" w:eastAsia="Times New Roman" w:hAnsi="Times New Roman" w:cs="Times New Roman"/>
          <w:color w:val="222222"/>
          <w:sz w:val="24"/>
          <w:szCs w:val="24"/>
          <w:lang w:val="en-US"/>
        </w:rPr>
        <w:t>RPR pos</w:t>
      </w:r>
      <w:r w:rsidRPr="008E2901">
        <w:rPr>
          <w:rFonts w:ascii="Times New Roman" w:eastAsia="Times New Roman" w:hAnsi="Times New Roman" w:cs="Times New Roman"/>
          <w:color w:val="222222"/>
          <w:sz w:val="24"/>
          <w:szCs w:val="24"/>
          <w:lang w:val="en-US"/>
        </w:rPr>
        <w:t>itive</w:t>
      </w:r>
      <w:r w:rsidR="00C3752A" w:rsidRPr="008E2901">
        <w:rPr>
          <w:rFonts w:ascii="Times New Roman" w:eastAsia="Times New Roman" w:hAnsi="Times New Roman" w:cs="Times New Roman"/>
          <w:color w:val="222222"/>
          <w:sz w:val="24"/>
          <w:szCs w:val="24"/>
          <w:lang w:val="en-US"/>
        </w:rPr>
        <w:t xml:space="preserve"> </w:t>
      </w:r>
      <w:r w:rsidR="00B91966" w:rsidRPr="008E2901">
        <w:rPr>
          <w:rFonts w:ascii="Times New Roman" w:hAnsi="Times New Roman" w:cs="Times New Roman"/>
          <w:sz w:val="24"/>
          <w:szCs w:val="24"/>
          <w:lang w:val="en-US"/>
        </w:rPr>
        <w:t>(95% [CI] 28.8% - 36.8%)</w:t>
      </w:r>
      <w:r w:rsidR="006D5FEF">
        <w:rPr>
          <w:rFonts w:ascii="Times New Roman" w:hAnsi="Times New Roman" w:cs="Times New Roman"/>
          <w:sz w:val="24"/>
          <w:szCs w:val="24"/>
          <w:lang w:val="en-US"/>
        </w:rPr>
        <w:t>.</w:t>
      </w:r>
      <w:r w:rsidR="008421D2" w:rsidRPr="008E2901">
        <w:rPr>
          <w:rFonts w:ascii="Times New Roman" w:hAnsi="Times New Roman" w:cs="Times New Roman"/>
          <w:sz w:val="24"/>
          <w:szCs w:val="24"/>
          <w:lang w:val="en-US"/>
        </w:rPr>
        <w:t xml:space="preserve"> </w:t>
      </w:r>
      <w:r w:rsidR="006D5FEF">
        <w:rPr>
          <w:rFonts w:ascii="Times New Roman" w:eastAsia="Times New Roman" w:hAnsi="Times New Roman" w:cs="Times New Roman"/>
          <w:color w:val="222222"/>
          <w:sz w:val="24"/>
          <w:szCs w:val="24"/>
          <w:lang w:val="en-US"/>
        </w:rPr>
        <w:t>O</w:t>
      </w:r>
      <w:r w:rsidR="00C3752A" w:rsidRPr="008E2901">
        <w:rPr>
          <w:rFonts w:ascii="Times New Roman" w:eastAsia="Times New Roman" w:hAnsi="Times New Roman" w:cs="Times New Roman"/>
          <w:color w:val="222222"/>
          <w:sz w:val="24"/>
          <w:szCs w:val="24"/>
          <w:lang w:val="en-US"/>
        </w:rPr>
        <w:t xml:space="preserve">ut of these, 167 </w:t>
      </w:r>
      <w:r w:rsidR="006D5FEF">
        <w:rPr>
          <w:rFonts w:ascii="Times New Roman" w:eastAsia="Times New Roman" w:hAnsi="Times New Roman" w:cs="Times New Roman"/>
          <w:color w:val="222222"/>
          <w:sz w:val="24"/>
          <w:szCs w:val="24"/>
          <w:lang w:val="en-US"/>
        </w:rPr>
        <w:t>were confirmed making a PPV of 97.1%</w:t>
      </w:r>
      <w:r w:rsidRPr="008E2901">
        <w:rPr>
          <w:rFonts w:ascii="Times New Roman" w:eastAsia="Times New Roman" w:hAnsi="Times New Roman" w:cs="Times New Roman"/>
          <w:color w:val="222222"/>
          <w:sz w:val="24"/>
          <w:szCs w:val="24"/>
          <w:lang w:val="en-US"/>
        </w:rPr>
        <w:t xml:space="preserve"> (Table 1</w:t>
      </w:r>
      <w:r w:rsidR="006C6C3F" w:rsidRPr="008E2901">
        <w:rPr>
          <w:rFonts w:ascii="Times New Roman" w:eastAsia="Times New Roman" w:hAnsi="Times New Roman" w:cs="Times New Roman"/>
          <w:color w:val="222222"/>
          <w:sz w:val="24"/>
          <w:szCs w:val="24"/>
          <w:lang w:val="en-US"/>
        </w:rPr>
        <w:t xml:space="preserve">). </w:t>
      </w:r>
      <w:r w:rsidR="00020137" w:rsidRPr="008E2901">
        <w:rPr>
          <w:rFonts w:ascii="Times New Roman" w:eastAsia="Times New Roman" w:hAnsi="Times New Roman" w:cs="Times New Roman"/>
          <w:color w:val="222222"/>
          <w:sz w:val="24"/>
          <w:szCs w:val="24"/>
          <w:lang w:val="en-US"/>
        </w:rPr>
        <w:t xml:space="preserve">Thus the PPV was higher among RDT and RPR reactives (97.1%) than in the total population of RDT </w:t>
      </w:r>
      <w:r w:rsidR="002A4365" w:rsidRPr="008E2901">
        <w:rPr>
          <w:rFonts w:ascii="Times New Roman" w:eastAsia="Times New Roman" w:hAnsi="Times New Roman" w:cs="Times New Roman"/>
          <w:color w:val="222222"/>
          <w:sz w:val="24"/>
          <w:szCs w:val="24"/>
          <w:lang w:val="en-US"/>
        </w:rPr>
        <w:t>reactives (90.9%)</w:t>
      </w:r>
      <w:r w:rsidR="00C46899" w:rsidRPr="008E2901">
        <w:rPr>
          <w:rFonts w:ascii="Times New Roman" w:eastAsia="Times New Roman" w:hAnsi="Times New Roman" w:cs="Times New Roman"/>
          <w:color w:val="222222"/>
          <w:sz w:val="24"/>
          <w:szCs w:val="24"/>
          <w:lang w:val="en-US"/>
        </w:rPr>
        <w:t xml:space="preserve"> as shown in t</w:t>
      </w:r>
      <w:r w:rsidR="002A4365" w:rsidRPr="008E2901">
        <w:rPr>
          <w:rFonts w:ascii="Times New Roman" w:eastAsia="Times New Roman" w:hAnsi="Times New Roman" w:cs="Times New Roman"/>
          <w:color w:val="222222"/>
          <w:sz w:val="24"/>
          <w:szCs w:val="24"/>
          <w:lang w:val="en-US"/>
        </w:rPr>
        <w:t>able</w:t>
      </w:r>
      <w:r w:rsidR="00C46899" w:rsidRPr="008E2901">
        <w:rPr>
          <w:rFonts w:ascii="Times New Roman" w:eastAsia="Times New Roman" w:hAnsi="Times New Roman" w:cs="Times New Roman"/>
          <w:color w:val="222222"/>
          <w:sz w:val="24"/>
          <w:szCs w:val="24"/>
          <w:lang w:val="en-US"/>
        </w:rPr>
        <w:t xml:space="preserve"> 1</w:t>
      </w:r>
      <w:r w:rsidR="00020137" w:rsidRPr="008E2901">
        <w:rPr>
          <w:rFonts w:ascii="Times New Roman" w:eastAsia="Times New Roman" w:hAnsi="Times New Roman" w:cs="Times New Roman"/>
          <w:color w:val="222222"/>
          <w:sz w:val="24"/>
          <w:szCs w:val="24"/>
          <w:lang w:val="en-US"/>
        </w:rPr>
        <w:t xml:space="preserve">. </w:t>
      </w:r>
      <w:r w:rsidR="006D5FEF">
        <w:rPr>
          <w:rFonts w:ascii="Times New Roman" w:eastAsia="Times New Roman" w:hAnsi="Times New Roman" w:cs="Times New Roman"/>
          <w:color w:val="222222"/>
          <w:sz w:val="24"/>
          <w:szCs w:val="24"/>
          <w:lang w:val="en-US"/>
        </w:rPr>
        <w:t xml:space="preserve">Conversely, the PPV was higher among FRD (99.1%) than in VNRBD (93.3%).  </w:t>
      </w:r>
      <w:r w:rsidR="000409CB" w:rsidRPr="008E2901">
        <w:rPr>
          <w:rFonts w:ascii="Times New Roman" w:eastAsia="Times New Roman" w:hAnsi="Times New Roman" w:cs="Times New Roman"/>
          <w:color w:val="222222"/>
          <w:sz w:val="24"/>
          <w:szCs w:val="24"/>
          <w:lang w:val="en-US"/>
        </w:rPr>
        <w:t xml:space="preserve">More FRD and more donors at age 26 and over were RPR positive </w:t>
      </w:r>
      <w:r w:rsidR="006D5FEF">
        <w:rPr>
          <w:rFonts w:ascii="Times New Roman" w:eastAsia="Times New Roman" w:hAnsi="Times New Roman" w:cs="Times New Roman"/>
          <w:color w:val="222222"/>
          <w:sz w:val="24"/>
          <w:szCs w:val="24"/>
          <w:lang w:val="en-US"/>
        </w:rPr>
        <w:t xml:space="preserve">and increases with age as the PPV increases </w:t>
      </w:r>
      <w:r w:rsidR="000409CB" w:rsidRPr="008E2901">
        <w:rPr>
          <w:rFonts w:ascii="Times New Roman" w:eastAsia="Times New Roman" w:hAnsi="Times New Roman" w:cs="Times New Roman"/>
          <w:color w:val="222222"/>
          <w:sz w:val="24"/>
          <w:szCs w:val="24"/>
          <w:lang w:val="en-US"/>
        </w:rPr>
        <w:t>(Table 2). Similarly was the PPV of RDT and RPR dual reactive donors highest among FRD and among donors aged 26 or above (table 2).</w:t>
      </w:r>
      <w:r w:rsidR="006C6C3F" w:rsidRPr="008E2901">
        <w:rPr>
          <w:rFonts w:ascii="Times New Roman" w:eastAsia="Times New Roman" w:hAnsi="Times New Roman" w:cs="Times New Roman"/>
          <w:color w:val="222222"/>
          <w:sz w:val="24"/>
          <w:szCs w:val="24"/>
          <w:lang w:val="en-US"/>
        </w:rPr>
        <w:t xml:space="preserve">  Out of the five RPR false positives, four were </w:t>
      </w:r>
      <w:r w:rsidR="00885CEB" w:rsidRPr="008E2901">
        <w:rPr>
          <w:rFonts w:ascii="Times New Roman" w:eastAsia="Times New Roman" w:hAnsi="Times New Roman" w:cs="Times New Roman"/>
          <w:color w:val="222222"/>
          <w:sz w:val="24"/>
          <w:szCs w:val="24"/>
          <w:lang w:val="en-US"/>
        </w:rPr>
        <w:t xml:space="preserve">VNRBD out of which three </w:t>
      </w:r>
      <w:r w:rsidR="00F347D2" w:rsidRPr="008E2901">
        <w:rPr>
          <w:rFonts w:ascii="Times New Roman" w:eastAsia="Times New Roman" w:hAnsi="Times New Roman" w:cs="Times New Roman"/>
          <w:color w:val="222222"/>
          <w:sz w:val="24"/>
          <w:szCs w:val="24"/>
          <w:lang w:val="en-US"/>
        </w:rPr>
        <w:t>aged</w:t>
      </w:r>
      <w:r w:rsidR="006C6C3F" w:rsidRPr="008E2901">
        <w:rPr>
          <w:rFonts w:ascii="Times New Roman" w:eastAsia="Times New Roman" w:hAnsi="Times New Roman" w:cs="Times New Roman"/>
          <w:color w:val="222222"/>
          <w:sz w:val="24"/>
          <w:szCs w:val="24"/>
          <w:lang w:val="en-US"/>
        </w:rPr>
        <w:t xml:space="preserve"> 16 and 25 </w:t>
      </w:r>
      <w:r w:rsidR="00F347D2" w:rsidRPr="008E2901">
        <w:rPr>
          <w:rFonts w:ascii="Times New Roman" w:eastAsia="Times New Roman" w:hAnsi="Times New Roman" w:cs="Times New Roman"/>
          <w:color w:val="222222"/>
          <w:sz w:val="24"/>
          <w:szCs w:val="24"/>
          <w:lang w:val="en-US"/>
        </w:rPr>
        <w:t xml:space="preserve">years </w:t>
      </w:r>
      <w:r w:rsidR="00885CEB" w:rsidRPr="008E2901">
        <w:rPr>
          <w:rFonts w:ascii="Times New Roman" w:eastAsia="Times New Roman" w:hAnsi="Times New Roman" w:cs="Times New Roman"/>
          <w:color w:val="222222"/>
          <w:sz w:val="24"/>
          <w:szCs w:val="24"/>
          <w:lang w:val="en-US"/>
        </w:rPr>
        <w:t xml:space="preserve">and one aged 26 and 35 years, </w:t>
      </w:r>
      <w:r w:rsidR="006C6C3F" w:rsidRPr="008E2901">
        <w:rPr>
          <w:rFonts w:ascii="Times New Roman" w:eastAsia="Times New Roman" w:hAnsi="Times New Roman" w:cs="Times New Roman"/>
          <w:color w:val="222222"/>
          <w:sz w:val="24"/>
          <w:szCs w:val="24"/>
          <w:lang w:val="en-US"/>
        </w:rPr>
        <w:t xml:space="preserve">while the other one </w:t>
      </w:r>
      <w:r w:rsidR="00885CEB" w:rsidRPr="008E2901">
        <w:rPr>
          <w:rFonts w:ascii="Times New Roman" w:eastAsia="Times New Roman" w:hAnsi="Times New Roman" w:cs="Times New Roman"/>
          <w:color w:val="222222"/>
          <w:sz w:val="24"/>
          <w:szCs w:val="24"/>
          <w:lang w:val="en-US"/>
        </w:rPr>
        <w:t>(F</w:t>
      </w:r>
      <w:r w:rsidR="006C4540">
        <w:rPr>
          <w:rFonts w:ascii="Times New Roman" w:eastAsia="Times New Roman" w:hAnsi="Times New Roman" w:cs="Times New Roman"/>
          <w:color w:val="222222"/>
          <w:sz w:val="24"/>
          <w:szCs w:val="24"/>
          <w:lang w:val="en-US"/>
        </w:rPr>
        <w:t>R</w:t>
      </w:r>
      <w:r w:rsidR="00885CEB" w:rsidRPr="008E2901">
        <w:rPr>
          <w:rFonts w:ascii="Times New Roman" w:eastAsia="Times New Roman" w:hAnsi="Times New Roman" w:cs="Times New Roman"/>
          <w:color w:val="222222"/>
          <w:sz w:val="24"/>
          <w:szCs w:val="24"/>
          <w:lang w:val="en-US"/>
        </w:rPr>
        <w:t xml:space="preserve">D) </w:t>
      </w:r>
      <w:r w:rsidR="006C6C3F" w:rsidRPr="008E2901">
        <w:rPr>
          <w:rFonts w:ascii="Times New Roman" w:eastAsia="Times New Roman" w:hAnsi="Times New Roman" w:cs="Times New Roman"/>
          <w:color w:val="222222"/>
          <w:sz w:val="24"/>
          <w:szCs w:val="24"/>
          <w:lang w:val="en-US"/>
        </w:rPr>
        <w:t xml:space="preserve">was </w:t>
      </w:r>
      <w:r w:rsidR="00F347D2" w:rsidRPr="008E2901">
        <w:rPr>
          <w:rFonts w:ascii="Times New Roman" w:eastAsia="Times New Roman" w:hAnsi="Times New Roman" w:cs="Times New Roman"/>
          <w:color w:val="222222"/>
          <w:sz w:val="24"/>
          <w:szCs w:val="24"/>
          <w:lang w:val="en-US"/>
        </w:rPr>
        <w:t>between</w:t>
      </w:r>
      <w:r w:rsidR="006C6C3F" w:rsidRPr="008E2901">
        <w:rPr>
          <w:rFonts w:ascii="Times New Roman" w:eastAsia="Times New Roman" w:hAnsi="Times New Roman" w:cs="Times New Roman"/>
          <w:color w:val="222222"/>
          <w:sz w:val="24"/>
          <w:szCs w:val="24"/>
          <w:lang w:val="en-US"/>
        </w:rPr>
        <w:t xml:space="preserve"> 26 and 35</w:t>
      </w:r>
      <w:r w:rsidR="00F347D2" w:rsidRPr="008E2901">
        <w:rPr>
          <w:rFonts w:ascii="Times New Roman" w:eastAsia="Times New Roman" w:hAnsi="Times New Roman" w:cs="Times New Roman"/>
          <w:color w:val="222222"/>
          <w:sz w:val="24"/>
          <w:szCs w:val="24"/>
          <w:lang w:val="en-US"/>
        </w:rPr>
        <w:t xml:space="preserve"> years</w:t>
      </w:r>
      <w:r w:rsidR="006C6C3F" w:rsidRPr="008E2901">
        <w:rPr>
          <w:rFonts w:ascii="Times New Roman" w:eastAsia="Times New Roman" w:hAnsi="Times New Roman" w:cs="Times New Roman"/>
          <w:color w:val="222222"/>
          <w:sz w:val="24"/>
          <w:szCs w:val="24"/>
          <w:lang w:val="en-US"/>
        </w:rPr>
        <w:t>.</w:t>
      </w:r>
      <w:r w:rsidR="006D5FEF">
        <w:rPr>
          <w:rFonts w:ascii="Times New Roman" w:eastAsia="Times New Roman" w:hAnsi="Times New Roman" w:cs="Times New Roman"/>
          <w:color w:val="222222"/>
          <w:sz w:val="24"/>
          <w:szCs w:val="24"/>
          <w:lang w:val="en-US"/>
        </w:rPr>
        <w:t xml:space="preserve"> Additionally</w:t>
      </w:r>
      <w:r w:rsidR="000D61CA">
        <w:rPr>
          <w:rFonts w:ascii="Times New Roman" w:eastAsia="Times New Roman" w:hAnsi="Times New Roman" w:cs="Times New Roman"/>
          <w:color w:val="222222"/>
          <w:sz w:val="24"/>
          <w:szCs w:val="24"/>
          <w:lang w:val="en-US"/>
        </w:rPr>
        <w:t xml:space="preserve">, 311 out of 354 (87.8%) RPR negative donors tested positive with </w:t>
      </w:r>
      <w:r w:rsidR="000D61CA" w:rsidRPr="00590DDD">
        <w:rPr>
          <w:rFonts w:ascii="Times New Roman" w:eastAsia="Times New Roman" w:hAnsi="Times New Roman" w:cs="Times New Roman"/>
          <w:color w:val="222222"/>
          <w:sz w:val="24"/>
          <w:szCs w:val="20"/>
          <w:lang w:val="en-US"/>
        </w:rPr>
        <w:t>Vitros®</w:t>
      </w:r>
      <w:r w:rsidR="000D61CA">
        <w:rPr>
          <w:rFonts w:ascii="Times New Roman" w:eastAsia="Times New Roman" w:hAnsi="Times New Roman" w:cs="Times New Roman"/>
          <w:color w:val="222222"/>
          <w:sz w:val="24"/>
          <w:szCs w:val="20"/>
          <w:lang w:val="en-US"/>
        </w:rPr>
        <w:t>.</w:t>
      </w:r>
    </w:p>
    <w:p w14:paraId="28FA6D2E" w14:textId="77777777" w:rsidR="00E11E27" w:rsidRDefault="00E11E27" w:rsidP="00666D48">
      <w:pPr>
        <w:spacing w:after="0" w:line="360" w:lineRule="auto"/>
        <w:jc w:val="both"/>
        <w:rPr>
          <w:rFonts w:ascii="Times New Roman" w:eastAsia="Times New Roman" w:hAnsi="Times New Roman" w:cs="Times New Roman"/>
          <w:color w:val="222222"/>
          <w:sz w:val="24"/>
          <w:szCs w:val="20"/>
          <w:lang w:val="en-US"/>
        </w:rPr>
      </w:pPr>
    </w:p>
    <w:p w14:paraId="53CDB759" w14:textId="77777777" w:rsidR="00A71582" w:rsidRDefault="00A71582" w:rsidP="00666D48">
      <w:pPr>
        <w:spacing w:after="0" w:line="360" w:lineRule="auto"/>
        <w:jc w:val="both"/>
        <w:rPr>
          <w:rFonts w:ascii="Times New Roman" w:eastAsia="Times New Roman" w:hAnsi="Times New Roman" w:cs="Times New Roman"/>
          <w:b/>
          <w:i/>
          <w:color w:val="FF0000"/>
          <w:sz w:val="24"/>
          <w:szCs w:val="20"/>
          <w:lang w:val="en-US"/>
        </w:rPr>
      </w:pPr>
    </w:p>
    <w:p w14:paraId="15FFA8B4" w14:textId="77777777" w:rsidR="00A71582" w:rsidRDefault="00A71582" w:rsidP="00666D48">
      <w:pPr>
        <w:spacing w:after="0" w:line="360" w:lineRule="auto"/>
        <w:jc w:val="both"/>
        <w:rPr>
          <w:rFonts w:ascii="Times New Roman" w:eastAsia="Times New Roman" w:hAnsi="Times New Roman" w:cs="Times New Roman"/>
          <w:b/>
          <w:i/>
          <w:color w:val="FF0000"/>
          <w:sz w:val="24"/>
          <w:szCs w:val="20"/>
          <w:lang w:val="en-US"/>
        </w:rPr>
      </w:pPr>
    </w:p>
    <w:p w14:paraId="2A3B3B9A" w14:textId="34AA1A5D" w:rsidR="00E11E27" w:rsidRPr="00AF6F5E" w:rsidRDefault="00E11E27" w:rsidP="00666D48">
      <w:pPr>
        <w:spacing w:after="0" w:line="360" w:lineRule="auto"/>
        <w:jc w:val="both"/>
        <w:rPr>
          <w:rFonts w:ascii="Times New Roman" w:eastAsia="Times New Roman" w:hAnsi="Times New Roman" w:cs="Times New Roman"/>
          <w:b/>
          <w:i/>
          <w:color w:val="000000" w:themeColor="text1"/>
          <w:sz w:val="24"/>
          <w:szCs w:val="20"/>
          <w:lang w:val="en-US"/>
        </w:rPr>
      </w:pPr>
      <w:r w:rsidRPr="00AF6F5E">
        <w:rPr>
          <w:rFonts w:ascii="Times New Roman" w:eastAsia="Times New Roman" w:hAnsi="Times New Roman" w:cs="Times New Roman"/>
          <w:b/>
          <w:i/>
          <w:color w:val="000000" w:themeColor="text1"/>
          <w:sz w:val="24"/>
          <w:szCs w:val="20"/>
          <w:lang w:val="en-US"/>
        </w:rPr>
        <w:lastRenderedPageBreak/>
        <w:t>The effect of age, sex and donor type on syphilis reactivity</w:t>
      </w:r>
    </w:p>
    <w:p w14:paraId="392F64C3" w14:textId="560B2388" w:rsidR="00675F02" w:rsidRPr="00AF6F5E" w:rsidRDefault="00891A8B" w:rsidP="00666D48">
      <w:pPr>
        <w:spacing w:after="0" w:line="360" w:lineRule="auto"/>
        <w:jc w:val="both"/>
        <w:rPr>
          <w:rFonts w:ascii="Times New Roman" w:eastAsia="Times New Roman" w:hAnsi="Times New Roman" w:cs="Times New Roman"/>
          <w:color w:val="000000" w:themeColor="text1"/>
          <w:sz w:val="24"/>
          <w:szCs w:val="24"/>
          <w:lang w:val="en-US"/>
        </w:rPr>
      </w:pPr>
      <w:r w:rsidRPr="00AF6F5E">
        <w:rPr>
          <w:rFonts w:ascii="Times New Roman" w:eastAsia="Times New Roman" w:hAnsi="Times New Roman" w:cs="Times New Roman"/>
          <w:color w:val="000000" w:themeColor="text1"/>
          <w:sz w:val="24"/>
          <w:szCs w:val="24"/>
          <w:lang w:val="en-US"/>
        </w:rPr>
        <w:t>By multivariable logistic regression</w:t>
      </w:r>
      <w:r w:rsidR="00094E5D" w:rsidRPr="00AF6F5E">
        <w:rPr>
          <w:rFonts w:ascii="Times New Roman" w:eastAsia="Times New Roman" w:hAnsi="Times New Roman" w:cs="Times New Roman"/>
          <w:color w:val="000000" w:themeColor="text1"/>
          <w:sz w:val="24"/>
          <w:szCs w:val="24"/>
          <w:lang w:val="en-US"/>
        </w:rPr>
        <w:t>,</w:t>
      </w:r>
      <w:r w:rsidRPr="00AF6F5E">
        <w:rPr>
          <w:rFonts w:ascii="Times New Roman" w:eastAsia="Times New Roman" w:hAnsi="Times New Roman" w:cs="Times New Roman"/>
          <w:color w:val="000000" w:themeColor="text1"/>
          <w:sz w:val="24"/>
          <w:szCs w:val="24"/>
          <w:lang w:val="en-US"/>
        </w:rPr>
        <w:t xml:space="preserve"> we showed a</w:t>
      </w:r>
      <w:r w:rsidR="00926B42" w:rsidRPr="00AF6F5E">
        <w:rPr>
          <w:rFonts w:ascii="Times New Roman" w:eastAsia="Times New Roman" w:hAnsi="Times New Roman" w:cs="Times New Roman"/>
          <w:color w:val="000000" w:themeColor="text1"/>
          <w:sz w:val="24"/>
          <w:szCs w:val="24"/>
          <w:lang w:val="en-US"/>
        </w:rPr>
        <w:t xml:space="preserve"> positive association between syphilis reactivity and all included explanatory parameters</w:t>
      </w:r>
      <w:r w:rsidRPr="00AF6F5E">
        <w:rPr>
          <w:rFonts w:ascii="Times New Roman" w:eastAsia="Times New Roman" w:hAnsi="Times New Roman" w:cs="Times New Roman"/>
          <w:color w:val="000000" w:themeColor="text1"/>
          <w:sz w:val="24"/>
          <w:szCs w:val="24"/>
          <w:lang w:val="en-US"/>
        </w:rPr>
        <w:t>: increased age, male sex and status as a family replacement donor</w:t>
      </w:r>
      <w:r w:rsidR="00361FE6" w:rsidRPr="00AF6F5E">
        <w:rPr>
          <w:rFonts w:ascii="Times New Roman" w:eastAsia="Times New Roman" w:hAnsi="Times New Roman" w:cs="Times New Roman"/>
          <w:color w:val="000000" w:themeColor="text1"/>
          <w:sz w:val="24"/>
          <w:szCs w:val="24"/>
          <w:lang w:val="en-US"/>
        </w:rPr>
        <w:t xml:space="preserve"> (FRD)</w:t>
      </w:r>
      <w:r w:rsidRPr="00AF6F5E">
        <w:rPr>
          <w:rFonts w:ascii="Times New Roman" w:eastAsia="Times New Roman" w:hAnsi="Times New Roman" w:cs="Times New Roman"/>
          <w:color w:val="000000" w:themeColor="text1"/>
          <w:sz w:val="24"/>
          <w:szCs w:val="24"/>
          <w:lang w:val="en-US"/>
        </w:rPr>
        <w:t xml:space="preserve"> (Table 3). Effects </w:t>
      </w:r>
      <w:r w:rsidR="00926B42" w:rsidRPr="00AF6F5E">
        <w:rPr>
          <w:rFonts w:ascii="Times New Roman" w:eastAsia="Times New Roman" w:hAnsi="Times New Roman" w:cs="Times New Roman"/>
          <w:color w:val="000000" w:themeColor="text1"/>
          <w:sz w:val="24"/>
          <w:szCs w:val="24"/>
          <w:lang w:val="en-US"/>
        </w:rPr>
        <w:t xml:space="preserve">of male sex and FRD status </w:t>
      </w:r>
      <w:r w:rsidRPr="00AF6F5E">
        <w:rPr>
          <w:rFonts w:ascii="Times New Roman" w:eastAsia="Times New Roman" w:hAnsi="Times New Roman" w:cs="Times New Roman"/>
          <w:color w:val="000000" w:themeColor="text1"/>
          <w:sz w:val="24"/>
          <w:szCs w:val="24"/>
          <w:lang w:val="en-US"/>
        </w:rPr>
        <w:t xml:space="preserve">were similar whether a positive endpoint was defined as RDT+, RDT+ Vitros®+, RDT+ RPR+ or RDT+ Vitros®+ RPR+ (table 3). </w:t>
      </w:r>
      <w:r w:rsidR="00926B42" w:rsidRPr="00AF6F5E">
        <w:rPr>
          <w:rFonts w:ascii="Times New Roman" w:eastAsia="Times New Roman" w:hAnsi="Times New Roman" w:cs="Times New Roman"/>
          <w:color w:val="000000" w:themeColor="text1"/>
          <w:sz w:val="24"/>
          <w:szCs w:val="24"/>
          <w:lang w:val="en-US"/>
        </w:rPr>
        <w:t xml:space="preserve">The effect of age was weaker for endpoints including RPR reactivity (table 3). </w:t>
      </w:r>
      <w:r w:rsidRPr="00AF6F5E">
        <w:rPr>
          <w:rFonts w:ascii="Times New Roman" w:eastAsia="Times New Roman" w:hAnsi="Times New Roman" w:cs="Times New Roman"/>
          <w:color w:val="000000" w:themeColor="text1"/>
          <w:sz w:val="24"/>
          <w:szCs w:val="24"/>
          <w:lang w:val="en-US"/>
        </w:rPr>
        <w:t>Male sex was a stronger predictor of syphilis reactivity than status as a family replacement donor (table 3).</w:t>
      </w:r>
    </w:p>
    <w:p w14:paraId="63689809" w14:textId="77777777" w:rsidR="008640B1" w:rsidRDefault="008640B1" w:rsidP="00C11ADF">
      <w:pPr>
        <w:spacing w:after="0" w:line="360" w:lineRule="auto"/>
        <w:jc w:val="both"/>
        <w:rPr>
          <w:rFonts w:ascii="Times New Roman" w:eastAsia="Times New Roman" w:hAnsi="Times New Roman" w:cs="Times New Roman"/>
          <w:i/>
          <w:sz w:val="24"/>
          <w:szCs w:val="20"/>
          <w:lang w:val="en-US"/>
        </w:rPr>
      </w:pPr>
    </w:p>
    <w:p w14:paraId="180F3CC4" w14:textId="5039597C" w:rsidR="00A93F65" w:rsidRPr="007A4DF8" w:rsidRDefault="001C25F1" w:rsidP="00C11ADF">
      <w:pPr>
        <w:spacing w:after="0" w:line="360" w:lineRule="auto"/>
        <w:jc w:val="both"/>
        <w:rPr>
          <w:rFonts w:ascii="Times New Roman" w:eastAsia="Times New Roman" w:hAnsi="Times New Roman" w:cs="Times New Roman"/>
          <w:i/>
          <w:sz w:val="24"/>
          <w:szCs w:val="20"/>
          <w:lang w:val="en-US"/>
        </w:rPr>
      </w:pPr>
      <w:r w:rsidRPr="007A4DF8">
        <w:rPr>
          <w:rFonts w:ascii="Times New Roman" w:eastAsia="Times New Roman" w:hAnsi="Times New Roman" w:cs="Times New Roman"/>
          <w:i/>
          <w:sz w:val="24"/>
          <w:szCs w:val="20"/>
          <w:lang w:val="en-US"/>
        </w:rPr>
        <w:t>Samples tested with INNO-LIA</w:t>
      </w:r>
      <w:r w:rsidR="006B61E2" w:rsidRPr="007A4DF8">
        <w:rPr>
          <w:rFonts w:ascii="Times New Roman" w:eastAsia="Times New Roman" w:hAnsi="Times New Roman" w:cs="Times New Roman"/>
          <w:i/>
          <w:sz w:val="24"/>
          <w:szCs w:val="20"/>
          <w:lang w:val="en-US"/>
        </w:rPr>
        <w:t xml:space="preserve"> as quality control</w:t>
      </w:r>
      <w:r w:rsidR="006D5FEF" w:rsidRPr="007A4DF8">
        <w:rPr>
          <w:rFonts w:ascii="Times New Roman" w:eastAsia="Times New Roman" w:hAnsi="Times New Roman" w:cs="Times New Roman"/>
          <w:i/>
          <w:sz w:val="24"/>
          <w:szCs w:val="20"/>
          <w:lang w:val="en-US"/>
        </w:rPr>
        <w:t xml:space="preserve">. </w:t>
      </w:r>
    </w:p>
    <w:p w14:paraId="6C46FC4F" w14:textId="5CA31987" w:rsidR="00310D0D" w:rsidRPr="007A4DF8" w:rsidRDefault="006B61E2" w:rsidP="00C11ADF">
      <w:pPr>
        <w:spacing w:after="0" w:line="360" w:lineRule="auto"/>
        <w:jc w:val="both"/>
        <w:rPr>
          <w:rFonts w:ascii="Times New Roman" w:eastAsia="Times New Roman" w:hAnsi="Times New Roman" w:cs="Times New Roman"/>
          <w:sz w:val="24"/>
          <w:szCs w:val="20"/>
          <w:lang w:val="en-US"/>
        </w:rPr>
      </w:pPr>
      <w:r w:rsidRPr="007A4DF8">
        <w:rPr>
          <w:rFonts w:ascii="Times New Roman" w:eastAsia="Times New Roman" w:hAnsi="Times New Roman" w:cs="Times New Roman"/>
          <w:sz w:val="24"/>
          <w:szCs w:val="20"/>
          <w:lang w:val="en-US"/>
        </w:rPr>
        <w:t>Approximately 58% (28)</w:t>
      </w:r>
      <w:r w:rsidR="00310D0D" w:rsidRPr="007A4DF8">
        <w:rPr>
          <w:rFonts w:ascii="Times New Roman" w:eastAsia="Times New Roman" w:hAnsi="Times New Roman" w:cs="Times New Roman"/>
          <w:sz w:val="24"/>
          <w:szCs w:val="20"/>
          <w:lang w:val="en-US"/>
        </w:rPr>
        <w:t xml:space="preserve"> </w:t>
      </w:r>
      <w:r w:rsidRPr="007A4DF8">
        <w:rPr>
          <w:rFonts w:ascii="Times New Roman" w:eastAsia="Times New Roman" w:hAnsi="Times New Roman" w:cs="Times New Roman"/>
          <w:sz w:val="24"/>
          <w:szCs w:val="20"/>
          <w:lang w:val="en-US"/>
        </w:rPr>
        <w:t xml:space="preserve">of the </w:t>
      </w:r>
      <w:r w:rsidR="00310D0D" w:rsidRPr="007A4DF8">
        <w:rPr>
          <w:rFonts w:ascii="Times New Roman" w:eastAsia="Times New Roman" w:hAnsi="Times New Roman" w:cs="Times New Roman"/>
          <w:sz w:val="24"/>
          <w:szCs w:val="20"/>
          <w:lang w:val="en-US"/>
        </w:rPr>
        <w:t>samples</w:t>
      </w:r>
      <w:r w:rsidRPr="007A4DF8">
        <w:rPr>
          <w:rFonts w:ascii="Times New Roman" w:eastAsia="Times New Roman" w:hAnsi="Times New Roman" w:cs="Times New Roman"/>
          <w:sz w:val="24"/>
          <w:szCs w:val="20"/>
          <w:lang w:val="en-US"/>
        </w:rPr>
        <w:t xml:space="preserve"> which were negative with </w:t>
      </w:r>
      <w:r w:rsidR="00310D0D" w:rsidRPr="007A4DF8">
        <w:rPr>
          <w:rFonts w:ascii="Times New Roman" w:eastAsia="Times New Roman" w:hAnsi="Times New Roman" w:cs="Times New Roman"/>
          <w:sz w:val="24"/>
          <w:szCs w:val="20"/>
          <w:lang w:val="en-US"/>
        </w:rPr>
        <w:t xml:space="preserve">Vitros® test </w:t>
      </w:r>
      <w:r w:rsidR="001C25F1" w:rsidRPr="007A4DF8">
        <w:rPr>
          <w:rFonts w:ascii="Times New Roman" w:eastAsia="Times New Roman" w:hAnsi="Times New Roman" w:cs="Times New Roman"/>
          <w:sz w:val="24"/>
          <w:szCs w:val="20"/>
          <w:lang w:val="en-US"/>
        </w:rPr>
        <w:t>were tested with INNO-LIA. 25 of them were negative while the rest (3) were</w:t>
      </w:r>
      <w:r w:rsidR="00B6552D" w:rsidRPr="007A4DF8">
        <w:rPr>
          <w:rFonts w:ascii="Times New Roman" w:eastAsia="Times New Roman" w:hAnsi="Times New Roman" w:cs="Times New Roman"/>
          <w:sz w:val="24"/>
          <w:szCs w:val="20"/>
          <w:lang w:val="en-US"/>
        </w:rPr>
        <w:t xml:space="preserve"> or I</w:t>
      </w:r>
      <w:r w:rsidR="00A93F65" w:rsidRPr="007A4DF8">
        <w:rPr>
          <w:rFonts w:ascii="Times New Roman" w:eastAsia="Times New Roman" w:hAnsi="Times New Roman" w:cs="Times New Roman"/>
          <w:sz w:val="24"/>
          <w:szCs w:val="20"/>
          <w:lang w:val="en-US"/>
        </w:rPr>
        <w:t>nconclusive</w:t>
      </w:r>
      <w:r w:rsidR="00310D0D" w:rsidRPr="007A4DF8">
        <w:rPr>
          <w:rFonts w:ascii="Times New Roman" w:eastAsia="Times New Roman" w:hAnsi="Times New Roman" w:cs="Times New Roman"/>
          <w:sz w:val="24"/>
          <w:szCs w:val="20"/>
          <w:lang w:val="en-US"/>
        </w:rPr>
        <w:t>.</w:t>
      </w:r>
      <w:r w:rsidR="00961FEC" w:rsidRPr="007A4DF8">
        <w:rPr>
          <w:rFonts w:ascii="Times New Roman" w:eastAsia="Times New Roman" w:hAnsi="Times New Roman" w:cs="Times New Roman"/>
          <w:sz w:val="24"/>
          <w:szCs w:val="20"/>
          <w:lang w:val="en-US"/>
        </w:rPr>
        <w:t xml:space="preserve"> All </w:t>
      </w:r>
      <w:r w:rsidR="00B6552D" w:rsidRPr="007A4DF8">
        <w:rPr>
          <w:rFonts w:ascii="Times New Roman" w:eastAsia="Times New Roman" w:hAnsi="Times New Roman" w:cs="Times New Roman"/>
          <w:sz w:val="24"/>
          <w:szCs w:val="20"/>
          <w:lang w:val="en-US"/>
        </w:rPr>
        <w:t xml:space="preserve">24 </w:t>
      </w:r>
      <w:r w:rsidR="00961FEC" w:rsidRPr="007A4DF8">
        <w:rPr>
          <w:rFonts w:ascii="Times New Roman" w:eastAsia="Times New Roman" w:hAnsi="Times New Roman" w:cs="Times New Roman"/>
          <w:sz w:val="24"/>
          <w:szCs w:val="20"/>
          <w:lang w:val="en-US"/>
        </w:rPr>
        <w:t>(~</w:t>
      </w:r>
      <w:r w:rsidR="00B6552D" w:rsidRPr="007A4DF8">
        <w:rPr>
          <w:rFonts w:ascii="Times New Roman" w:eastAsia="Times New Roman" w:hAnsi="Times New Roman" w:cs="Times New Roman"/>
          <w:sz w:val="24"/>
          <w:szCs w:val="20"/>
          <w:lang w:val="en-US"/>
        </w:rPr>
        <w:t>9</w:t>
      </w:r>
      <w:r w:rsidRPr="007A4DF8">
        <w:rPr>
          <w:rFonts w:ascii="Times New Roman" w:eastAsia="Times New Roman" w:hAnsi="Times New Roman" w:cs="Times New Roman"/>
          <w:sz w:val="24"/>
          <w:szCs w:val="20"/>
          <w:lang w:val="en-US"/>
        </w:rPr>
        <w:t>%) samples which were Vitros® high reactives</w:t>
      </w:r>
      <w:r w:rsidR="00961FEC" w:rsidRPr="007A4DF8">
        <w:rPr>
          <w:rFonts w:ascii="Times New Roman" w:eastAsia="Times New Roman" w:hAnsi="Times New Roman" w:cs="Times New Roman"/>
          <w:sz w:val="24"/>
          <w:szCs w:val="20"/>
          <w:lang w:val="en-US"/>
        </w:rPr>
        <w:t xml:space="preserve"> </w:t>
      </w:r>
      <w:r w:rsidR="003F5746" w:rsidRPr="007A4DF8">
        <w:rPr>
          <w:rFonts w:ascii="Times New Roman" w:eastAsia="Times New Roman" w:hAnsi="Times New Roman" w:cs="Times New Roman"/>
          <w:sz w:val="24"/>
          <w:szCs w:val="20"/>
          <w:lang w:val="en-US"/>
        </w:rPr>
        <w:t xml:space="preserve">were confirmed with INNO-LIA </w:t>
      </w:r>
      <w:r w:rsidR="00961FEC" w:rsidRPr="007A4DF8">
        <w:rPr>
          <w:rFonts w:ascii="Times New Roman" w:eastAsia="Times New Roman" w:hAnsi="Times New Roman" w:cs="Times New Roman"/>
          <w:sz w:val="24"/>
          <w:szCs w:val="20"/>
          <w:lang w:val="en-US"/>
        </w:rPr>
        <w:t xml:space="preserve">and </w:t>
      </w:r>
      <w:r w:rsidR="00693C10" w:rsidRPr="007A4DF8">
        <w:rPr>
          <w:rFonts w:ascii="Times New Roman" w:eastAsia="Times New Roman" w:hAnsi="Times New Roman" w:cs="Times New Roman"/>
          <w:sz w:val="24"/>
          <w:szCs w:val="20"/>
          <w:lang w:val="en-US"/>
        </w:rPr>
        <w:t>25</w:t>
      </w:r>
      <w:r w:rsidR="00953F74" w:rsidRPr="007A4DF8">
        <w:rPr>
          <w:rFonts w:ascii="Times New Roman" w:eastAsia="Times New Roman" w:hAnsi="Times New Roman" w:cs="Times New Roman"/>
          <w:sz w:val="24"/>
          <w:szCs w:val="20"/>
          <w:lang w:val="en-US"/>
        </w:rPr>
        <w:t xml:space="preserve"> of 2</w:t>
      </w:r>
      <w:r w:rsidR="00693C10" w:rsidRPr="007A4DF8">
        <w:rPr>
          <w:rFonts w:ascii="Times New Roman" w:eastAsia="Times New Roman" w:hAnsi="Times New Roman" w:cs="Times New Roman"/>
          <w:sz w:val="24"/>
          <w:szCs w:val="20"/>
          <w:lang w:val="en-US"/>
        </w:rPr>
        <w:t>6</w:t>
      </w:r>
      <w:r w:rsidR="00953F74" w:rsidRPr="007A4DF8">
        <w:rPr>
          <w:rFonts w:ascii="Times New Roman" w:eastAsia="Times New Roman" w:hAnsi="Times New Roman" w:cs="Times New Roman"/>
          <w:sz w:val="24"/>
          <w:szCs w:val="20"/>
          <w:lang w:val="en-US"/>
        </w:rPr>
        <w:t xml:space="preserve"> </w:t>
      </w:r>
      <w:r w:rsidRPr="007A4DF8">
        <w:rPr>
          <w:rFonts w:ascii="Times New Roman" w:eastAsia="Times New Roman" w:hAnsi="Times New Roman" w:cs="Times New Roman"/>
          <w:sz w:val="24"/>
          <w:szCs w:val="20"/>
          <w:lang w:val="en-US"/>
        </w:rPr>
        <w:t>low  with Vitros®</w:t>
      </w:r>
      <w:r w:rsidR="00961FEC" w:rsidRPr="007A4DF8">
        <w:rPr>
          <w:rFonts w:ascii="Times New Roman" w:eastAsia="Times New Roman" w:hAnsi="Times New Roman" w:cs="Times New Roman"/>
          <w:sz w:val="24"/>
          <w:szCs w:val="20"/>
          <w:lang w:val="en-US"/>
        </w:rPr>
        <w:t xml:space="preserve"> were confirmed with LIA</w:t>
      </w:r>
      <w:r w:rsidR="00E8740E" w:rsidRPr="007A4DF8">
        <w:rPr>
          <w:rFonts w:ascii="Times New Roman" w:eastAsia="Times New Roman" w:hAnsi="Times New Roman" w:cs="Times New Roman"/>
          <w:sz w:val="24"/>
          <w:szCs w:val="20"/>
          <w:lang w:val="en-US"/>
        </w:rPr>
        <w:t>, and one</w:t>
      </w:r>
      <w:r w:rsidR="004224CD" w:rsidRPr="007A4DF8">
        <w:rPr>
          <w:rFonts w:ascii="Times New Roman" w:eastAsia="Times New Roman" w:hAnsi="Times New Roman" w:cs="Times New Roman"/>
          <w:sz w:val="24"/>
          <w:szCs w:val="20"/>
          <w:lang w:val="en-US"/>
        </w:rPr>
        <w:t xml:space="preserve"> was i</w:t>
      </w:r>
      <w:r w:rsidR="00953F74" w:rsidRPr="007A4DF8">
        <w:rPr>
          <w:rFonts w:ascii="Times New Roman" w:eastAsia="Times New Roman" w:hAnsi="Times New Roman" w:cs="Times New Roman"/>
          <w:sz w:val="24"/>
          <w:szCs w:val="20"/>
          <w:lang w:val="en-US"/>
        </w:rPr>
        <w:t>n</w:t>
      </w:r>
      <w:r w:rsidR="004224CD" w:rsidRPr="007A4DF8">
        <w:rPr>
          <w:rFonts w:ascii="Times New Roman" w:eastAsia="Times New Roman" w:hAnsi="Times New Roman" w:cs="Times New Roman"/>
          <w:sz w:val="24"/>
          <w:szCs w:val="20"/>
          <w:lang w:val="en-US"/>
        </w:rPr>
        <w:t>conclusive</w:t>
      </w:r>
      <w:r w:rsidR="00961FEC" w:rsidRPr="007A4DF8">
        <w:rPr>
          <w:rFonts w:ascii="Times New Roman" w:eastAsia="Times New Roman" w:hAnsi="Times New Roman" w:cs="Times New Roman"/>
          <w:sz w:val="24"/>
          <w:szCs w:val="20"/>
          <w:lang w:val="en-US"/>
        </w:rPr>
        <w:t>.</w:t>
      </w:r>
      <w:r w:rsidR="00953F74" w:rsidRPr="007A4DF8">
        <w:rPr>
          <w:rFonts w:ascii="Times New Roman" w:eastAsia="Times New Roman" w:hAnsi="Times New Roman" w:cs="Times New Roman"/>
          <w:sz w:val="24"/>
          <w:szCs w:val="20"/>
          <w:lang w:val="en-US"/>
        </w:rPr>
        <w:t xml:space="preserve"> </w:t>
      </w:r>
    </w:p>
    <w:p w14:paraId="0B1F6E86" w14:textId="77777777" w:rsidR="006B61E2" w:rsidRDefault="006B61E2">
      <w:pPr>
        <w:rPr>
          <w:rFonts w:ascii="Times New Roman" w:hAnsi="Times New Roman" w:cs="Times New Roman"/>
          <w:b/>
          <w:i/>
          <w:sz w:val="24"/>
          <w:lang w:val="en-US"/>
        </w:rPr>
      </w:pPr>
    </w:p>
    <w:p w14:paraId="0E8E28D1" w14:textId="29CC3336" w:rsidR="002B13CE" w:rsidRPr="008E2901" w:rsidRDefault="008F189B">
      <w:pPr>
        <w:rPr>
          <w:rFonts w:ascii="Times New Roman" w:hAnsi="Times New Roman" w:cs="Times New Roman"/>
          <w:b/>
          <w:sz w:val="24"/>
          <w:szCs w:val="24"/>
          <w:lang w:val="en-US"/>
        </w:rPr>
      </w:pPr>
      <w:r w:rsidRPr="008E2901">
        <w:rPr>
          <w:rFonts w:ascii="Times New Roman" w:hAnsi="Times New Roman" w:cs="Times New Roman"/>
          <w:b/>
          <w:i/>
          <w:sz w:val="24"/>
          <w:szCs w:val="24"/>
          <w:lang w:val="en-US"/>
        </w:rPr>
        <w:t>Discussion</w:t>
      </w:r>
    </w:p>
    <w:p w14:paraId="2584B565" w14:textId="1C52C7B8" w:rsidR="00AF7276" w:rsidRPr="008E2901" w:rsidRDefault="00BC6A4D" w:rsidP="00AF7276">
      <w:pPr>
        <w:autoSpaceDE w:val="0"/>
        <w:autoSpaceDN w:val="0"/>
        <w:adjustRightInd w:val="0"/>
        <w:spacing w:after="0" w:line="360" w:lineRule="auto"/>
        <w:jc w:val="both"/>
        <w:rPr>
          <w:rFonts w:ascii="Times New Roman" w:hAnsi="Times New Roman" w:cs="Times New Roman"/>
          <w:sz w:val="24"/>
          <w:szCs w:val="24"/>
          <w:lang w:val="en-US"/>
        </w:rPr>
      </w:pPr>
      <w:r w:rsidRPr="008E2901">
        <w:rPr>
          <w:rFonts w:ascii="Times New Roman" w:hAnsi="Times New Roman" w:cs="Times New Roman"/>
          <w:sz w:val="24"/>
          <w:szCs w:val="24"/>
          <w:lang w:val="en-US"/>
        </w:rPr>
        <w:t xml:space="preserve">Syphilis infection in blood donors continues to pose a major threat in many developing countries including </w:t>
      </w:r>
      <w:r w:rsidR="002F4F97" w:rsidRPr="008E2901">
        <w:rPr>
          <w:rFonts w:ascii="Times New Roman" w:hAnsi="Times New Roman" w:cs="Times New Roman"/>
          <w:sz w:val="24"/>
          <w:szCs w:val="24"/>
          <w:lang w:val="en-US"/>
        </w:rPr>
        <w:t>Ghana</w:t>
      </w:r>
      <w:r w:rsidR="00AB131E" w:rsidRPr="008E2901">
        <w:rPr>
          <w:rFonts w:ascii="Times New Roman" w:hAnsi="Times New Roman" w:cs="Times New Roman"/>
          <w:sz w:val="24"/>
          <w:szCs w:val="24"/>
          <w:lang w:val="en-US"/>
        </w:rPr>
        <w:t xml:space="preserve"> </w:t>
      </w:r>
      <w:r w:rsidR="00F63B71" w:rsidRPr="008E2901">
        <w:rPr>
          <w:rFonts w:ascii="Times New Roman" w:hAnsi="Times New Roman" w:cs="Times New Roman"/>
          <w:sz w:val="24"/>
          <w:szCs w:val="24"/>
          <w:lang w:val="en-US"/>
        </w:rPr>
        <w:fldChar w:fldCharType="begin">
          <w:fldData xml:space="preserve">PEVuZE5vdGU+PENpdGU+PEF1dGhvcj5BZGplaTwvQXV0aG9yPjxZZWFyPjIwMDM8L1llYXI+PFJl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</w:fldData>
        </w:fldChar>
      </w:r>
      <w:r w:rsidR="00237C78">
        <w:rPr>
          <w:rFonts w:ascii="Times New Roman" w:hAnsi="Times New Roman" w:cs="Times New Roman"/>
          <w:sz w:val="24"/>
          <w:szCs w:val="24"/>
          <w:lang w:val="en-US"/>
        </w:rPr>
        <w:instrText xml:space="preserve"> ADDIN EN.CITE </w:instrText>
      </w:r>
      <w:r w:rsidR="00237C78">
        <w:rPr>
          <w:rFonts w:ascii="Times New Roman" w:hAnsi="Times New Roman" w:cs="Times New Roman"/>
          <w:sz w:val="24"/>
          <w:szCs w:val="24"/>
          <w:lang w:val="en-US"/>
        </w:rPr>
        <w:fldChar w:fldCharType="begin">
          <w:fldData xml:space="preserve">PEVuZE5vdGU+PENpdGU+PEF1dGhvcj5BZGplaTwvQXV0aG9yPjxZZWFyPjIwMDM8L1llYXI+PFJl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</w:fldData>
        </w:fldChar>
      </w:r>
      <w:r w:rsidR="00237C78">
        <w:rPr>
          <w:rFonts w:ascii="Times New Roman" w:hAnsi="Times New Roman" w:cs="Times New Roman"/>
          <w:sz w:val="24"/>
          <w:szCs w:val="24"/>
          <w:lang w:val="en-US"/>
        </w:rPr>
        <w:instrText xml:space="preserve"> ADDIN EN.CITE.DATA </w:instrText>
      </w:r>
      <w:r w:rsidR="00237C78">
        <w:rPr>
          <w:rFonts w:ascii="Times New Roman" w:hAnsi="Times New Roman" w:cs="Times New Roman"/>
          <w:sz w:val="24"/>
          <w:szCs w:val="24"/>
          <w:lang w:val="en-US"/>
        </w:rPr>
      </w:r>
      <w:r w:rsidR="00237C78">
        <w:rPr>
          <w:rFonts w:ascii="Times New Roman" w:hAnsi="Times New Roman" w:cs="Times New Roman"/>
          <w:sz w:val="24"/>
          <w:szCs w:val="24"/>
          <w:lang w:val="en-US"/>
        </w:rPr>
        <w:fldChar w:fldCharType="end"/>
      </w:r>
      <w:r w:rsidR="00F63B71" w:rsidRPr="008E2901">
        <w:rPr>
          <w:rFonts w:ascii="Times New Roman" w:hAnsi="Times New Roman" w:cs="Times New Roman"/>
          <w:sz w:val="24"/>
          <w:szCs w:val="24"/>
          <w:lang w:val="en-US"/>
        </w:rPr>
      </w:r>
      <w:r w:rsidR="00F63B71" w:rsidRPr="008E2901">
        <w:rPr>
          <w:rFonts w:ascii="Times New Roman" w:hAnsi="Times New Roman" w:cs="Times New Roman"/>
          <w:sz w:val="24"/>
          <w:szCs w:val="24"/>
          <w:lang w:val="en-US"/>
        </w:rPr>
        <w:fldChar w:fldCharType="separate"/>
      </w:r>
      <w:r w:rsidR="003C6E9F">
        <w:rPr>
          <w:rFonts w:ascii="Times New Roman" w:hAnsi="Times New Roman" w:cs="Times New Roman"/>
          <w:noProof/>
          <w:sz w:val="24"/>
          <w:szCs w:val="24"/>
          <w:lang w:val="en-US"/>
        </w:rPr>
        <w:t>(</w:t>
      </w:r>
      <w:hyperlink w:anchor="_ENREF_1" w:tooltip="Adjei, 2003 #447" w:history="1">
        <w:r w:rsidR="001B6D9B">
          <w:rPr>
            <w:rFonts w:ascii="Times New Roman" w:hAnsi="Times New Roman" w:cs="Times New Roman"/>
            <w:noProof/>
            <w:sz w:val="24"/>
            <w:szCs w:val="24"/>
            <w:lang w:val="en-US"/>
          </w:rPr>
          <w:t>Adjei, Kudzi et al. 2003</w:t>
        </w:r>
      </w:hyperlink>
      <w:r w:rsidR="003C6E9F">
        <w:rPr>
          <w:rFonts w:ascii="Times New Roman" w:hAnsi="Times New Roman" w:cs="Times New Roman"/>
          <w:noProof/>
          <w:sz w:val="24"/>
          <w:szCs w:val="24"/>
          <w:lang w:val="en-US"/>
        </w:rPr>
        <w:t xml:space="preserve">, </w:t>
      </w:r>
      <w:hyperlink w:anchor="_ENREF_22" w:tooltip="Sarkodie, 2016 #2150" w:history="1">
        <w:r w:rsidR="001B6D9B">
          <w:rPr>
            <w:rFonts w:ascii="Times New Roman" w:hAnsi="Times New Roman" w:cs="Times New Roman"/>
            <w:noProof/>
            <w:sz w:val="24"/>
            <w:szCs w:val="24"/>
            <w:lang w:val="en-US"/>
          </w:rPr>
          <w:t>Sarkodie, Hassall et al. 2016</w:t>
        </w:r>
      </w:hyperlink>
      <w:r w:rsidR="003C6E9F">
        <w:rPr>
          <w:rFonts w:ascii="Times New Roman" w:hAnsi="Times New Roman" w:cs="Times New Roman"/>
          <w:noProof/>
          <w:sz w:val="24"/>
          <w:szCs w:val="24"/>
          <w:lang w:val="en-US"/>
        </w:rPr>
        <w:t>)</w:t>
      </w:r>
      <w:r w:rsidR="00F63B71" w:rsidRPr="008E2901">
        <w:rPr>
          <w:rFonts w:ascii="Times New Roman" w:hAnsi="Times New Roman" w:cs="Times New Roman"/>
          <w:sz w:val="24"/>
          <w:szCs w:val="24"/>
          <w:lang w:val="en-US"/>
        </w:rPr>
        <w:fldChar w:fldCharType="end"/>
      </w:r>
      <w:r w:rsidRPr="008E2901">
        <w:rPr>
          <w:rFonts w:ascii="Times New Roman" w:hAnsi="Times New Roman" w:cs="Times New Roman"/>
          <w:sz w:val="24"/>
          <w:szCs w:val="24"/>
          <w:lang w:val="en-US"/>
        </w:rPr>
        <w:t xml:space="preserve">. </w:t>
      </w:r>
      <w:r w:rsidR="00AB376B" w:rsidRPr="008E2901">
        <w:rPr>
          <w:rFonts w:ascii="Times New Roman" w:hAnsi="Times New Roman" w:cs="Times New Roman"/>
          <w:sz w:val="24"/>
          <w:szCs w:val="24"/>
          <w:lang w:val="en-US"/>
        </w:rPr>
        <w:t>The Fortress syphilis RDT</w:t>
      </w:r>
      <w:r w:rsidR="00671EDB" w:rsidRPr="00590DDD">
        <w:rPr>
          <w:rFonts w:ascii="Times New Roman" w:hAnsi="Times New Roman" w:cs="Times New Roman"/>
          <w:sz w:val="24"/>
          <w:szCs w:val="24"/>
          <w:lang w:val="en-US"/>
        </w:rPr>
        <w:t xml:space="preserve"> </w:t>
      </w:r>
      <w:r w:rsidR="00671EDB" w:rsidRPr="008E2901">
        <w:rPr>
          <w:rFonts w:ascii="Times New Roman" w:hAnsi="Times New Roman" w:cs="Times New Roman"/>
          <w:sz w:val="24"/>
          <w:szCs w:val="24"/>
          <w:lang w:val="en-US"/>
        </w:rPr>
        <w:t>which</w:t>
      </w:r>
      <w:r w:rsidR="005451B1" w:rsidRPr="008E2901">
        <w:rPr>
          <w:rFonts w:ascii="Times New Roman" w:hAnsi="Times New Roman" w:cs="Times New Roman"/>
          <w:sz w:val="24"/>
          <w:szCs w:val="24"/>
          <w:lang w:val="en-US"/>
        </w:rPr>
        <w:t xml:space="preserve"> was used for this study based on its performance characteristics has </w:t>
      </w:r>
      <w:r w:rsidR="00507D3A" w:rsidRPr="008E2901">
        <w:rPr>
          <w:rFonts w:ascii="Times New Roman" w:hAnsi="Times New Roman" w:cs="Times New Roman"/>
          <w:sz w:val="24"/>
          <w:szCs w:val="24"/>
          <w:lang w:val="en-US"/>
        </w:rPr>
        <w:t>a</w:t>
      </w:r>
      <w:r w:rsidR="005451B1" w:rsidRPr="008E2901">
        <w:rPr>
          <w:rFonts w:ascii="Times New Roman" w:hAnsi="Times New Roman" w:cs="Times New Roman"/>
          <w:sz w:val="24"/>
          <w:szCs w:val="24"/>
          <w:lang w:val="en-US"/>
        </w:rPr>
        <w:t xml:space="preserve"> sensitivity and specificity </w:t>
      </w:r>
      <w:r w:rsidR="00507D3A" w:rsidRPr="008E2901">
        <w:rPr>
          <w:rFonts w:ascii="Times New Roman" w:hAnsi="Times New Roman" w:cs="Times New Roman"/>
          <w:sz w:val="24"/>
          <w:szCs w:val="24"/>
          <w:lang w:val="en-US"/>
        </w:rPr>
        <w:t>of</w:t>
      </w:r>
      <w:r w:rsidR="005451B1" w:rsidRPr="008E2901">
        <w:rPr>
          <w:rFonts w:ascii="Times New Roman" w:hAnsi="Times New Roman" w:cs="Times New Roman"/>
          <w:sz w:val="24"/>
          <w:szCs w:val="24"/>
          <w:lang w:val="en-US"/>
        </w:rPr>
        <w:t xml:space="preserve"> 99.7% and 99.6% respectively</w:t>
      </w:r>
      <w:r w:rsidR="006069AC" w:rsidRPr="008E2901">
        <w:rPr>
          <w:rFonts w:ascii="Times New Roman" w:hAnsi="Times New Roman" w:cs="Times New Roman"/>
          <w:sz w:val="24"/>
          <w:szCs w:val="24"/>
          <w:lang w:val="en-US"/>
        </w:rPr>
        <w:t xml:space="preserve"> according to the manufacturer</w:t>
      </w:r>
      <w:r w:rsidR="005451B1" w:rsidRPr="008E2901">
        <w:rPr>
          <w:rFonts w:ascii="Times New Roman" w:hAnsi="Times New Roman" w:cs="Times New Roman"/>
          <w:sz w:val="24"/>
          <w:szCs w:val="24"/>
          <w:lang w:val="en-US"/>
        </w:rPr>
        <w:t xml:space="preserve">. When compared to </w:t>
      </w:r>
      <w:r w:rsidR="00662112" w:rsidRPr="008E2901">
        <w:rPr>
          <w:rFonts w:ascii="Times New Roman" w:hAnsi="Times New Roman" w:cs="Times New Roman"/>
          <w:sz w:val="24"/>
          <w:szCs w:val="24"/>
          <w:lang w:val="en-US"/>
        </w:rPr>
        <w:t>the</w:t>
      </w:r>
      <w:r w:rsidR="005451B1" w:rsidRPr="008E2901">
        <w:rPr>
          <w:rFonts w:ascii="Times New Roman" w:hAnsi="Times New Roman" w:cs="Times New Roman"/>
          <w:sz w:val="24"/>
          <w:szCs w:val="24"/>
          <w:lang w:val="en-US"/>
        </w:rPr>
        <w:t xml:space="preserve"> gold standard </w:t>
      </w:r>
      <w:r w:rsidR="00051E18" w:rsidRPr="008E2901">
        <w:rPr>
          <w:rFonts w:ascii="Times New Roman" w:hAnsi="Times New Roman" w:cs="Times New Roman"/>
          <w:sz w:val="24"/>
          <w:szCs w:val="24"/>
          <w:lang w:val="en-US"/>
        </w:rPr>
        <w:t>in single testing</w:t>
      </w:r>
      <w:r w:rsidR="005451B1" w:rsidRPr="008E2901">
        <w:rPr>
          <w:rFonts w:ascii="Times New Roman" w:hAnsi="Times New Roman" w:cs="Times New Roman"/>
          <w:sz w:val="24"/>
          <w:szCs w:val="24"/>
          <w:lang w:val="en-US"/>
        </w:rPr>
        <w:t>, it g</w:t>
      </w:r>
      <w:r w:rsidR="00AB376B" w:rsidRPr="008E2901">
        <w:rPr>
          <w:rFonts w:ascii="Times New Roman" w:hAnsi="Times New Roman" w:cs="Times New Roman"/>
          <w:sz w:val="24"/>
          <w:szCs w:val="24"/>
          <w:lang w:val="en-US"/>
        </w:rPr>
        <w:t xml:space="preserve">ave a </w:t>
      </w:r>
      <w:r w:rsidR="00400122" w:rsidRPr="008E2901">
        <w:rPr>
          <w:rFonts w:ascii="Times New Roman" w:hAnsi="Times New Roman" w:cs="Times New Roman"/>
          <w:sz w:val="24"/>
          <w:szCs w:val="24"/>
          <w:lang w:val="en-US"/>
        </w:rPr>
        <w:t>PPV</w:t>
      </w:r>
      <w:r w:rsidR="00671EDB" w:rsidRPr="008E2901">
        <w:rPr>
          <w:rFonts w:ascii="Times New Roman" w:hAnsi="Times New Roman" w:cs="Times New Roman"/>
          <w:sz w:val="24"/>
          <w:szCs w:val="24"/>
          <w:lang w:val="en-US"/>
        </w:rPr>
        <w:t xml:space="preserve"> </w:t>
      </w:r>
      <w:r w:rsidR="00636724" w:rsidRPr="008E2901">
        <w:rPr>
          <w:rFonts w:ascii="Times New Roman" w:hAnsi="Times New Roman" w:cs="Times New Roman"/>
          <w:sz w:val="24"/>
          <w:szCs w:val="24"/>
          <w:lang w:val="en-US"/>
        </w:rPr>
        <w:t>of 90.9</w:t>
      </w:r>
      <w:r w:rsidR="00240892" w:rsidRPr="008E2901">
        <w:rPr>
          <w:rFonts w:ascii="Times New Roman" w:hAnsi="Times New Roman" w:cs="Times New Roman"/>
          <w:sz w:val="24"/>
          <w:szCs w:val="24"/>
          <w:lang w:val="en-US"/>
        </w:rPr>
        <w:t>%. Similar syphilis RDTs</w:t>
      </w:r>
      <w:r w:rsidR="005451B1" w:rsidRPr="008E2901">
        <w:rPr>
          <w:rFonts w:ascii="Times New Roman" w:hAnsi="Times New Roman" w:cs="Times New Roman"/>
          <w:sz w:val="24"/>
          <w:szCs w:val="24"/>
          <w:lang w:val="en-US"/>
        </w:rPr>
        <w:t xml:space="preserve"> </w:t>
      </w:r>
      <w:r w:rsidR="00AB376B" w:rsidRPr="008E2901">
        <w:rPr>
          <w:rFonts w:ascii="Times New Roman" w:hAnsi="Times New Roman" w:cs="Times New Roman"/>
          <w:sz w:val="24"/>
          <w:szCs w:val="24"/>
          <w:lang w:val="en-US"/>
        </w:rPr>
        <w:t>in other studies gave a PPV</w:t>
      </w:r>
      <w:r w:rsidR="005451B1" w:rsidRPr="008E2901">
        <w:rPr>
          <w:rFonts w:ascii="Times New Roman" w:hAnsi="Times New Roman" w:cs="Times New Roman"/>
          <w:sz w:val="24"/>
          <w:szCs w:val="24"/>
          <w:lang w:val="en-US"/>
        </w:rPr>
        <w:t xml:space="preserve"> of 95.2% with sensitivity and specificity as 93.6% and 92.5% respectively </w:t>
      </w:r>
      <w:r w:rsidR="003C6E9F" w:rsidRPr="008E2901">
        <w:rPr>
          <w:rFonts w:ascii="Times New Roman" w:hAnsi="Times New Roman" w:cs="Times New Roman"/>
          <w:sz w:val="24"/>
          <w:szCs w:val="24"/>
        </w:rPr>
        <w:fldChar w:fldCharType="begin"/>
      </w:r>
      <w:r w:rsidR="003C6E9F" w:rsidRPr="00191CE5">
        <w:rPr>
          <w:rFonts w:ascii="Times New Roman" w:hAnsi="Times New Roman" w:cs="Times New Roman"/>
          <w:sz w:val="24"/>
          <w:szCs w:val="24"/>
          <w:lang w:val="en-US"/>
        </w:rPr>
        <w:instrText xml:space="preserve"> ADDIN EN.CITE &lt;EndNote&gt;&lt;Cite&gt;&lt;Author&gt;Sato&lt;/Author&gt;&lt;Year&gt;2003&lt;/Year&gt;&lt;RecNum&gt;32&lt;/RecNum&gt;&lt;DisplayText&gt;(Sato, de Melo et al. 2003)&lt;/DisplayText&gt;&lt;record&gt;&lt;rec-number&gt;32&lt;/rec-number&gt;&lt;foreign-keys&gt;&lt;key app="EN" db-id="rdazxs0eoxrrzhepe2c5ezf9fre2z2sa0px5"&gt;32&lt;/key&gt;&lt;/foreign-keys&gt;&lt;ref-type name="Journal Article"&gt;17&lt;/ref-type&gt;&lt;contributors&gt;&lt;authors&gt;&lt;author&gt;Sato, N. S.&lt;/author&gt;&lt;author&gt;de Melo, C. S.&lt;/author&gt;&lt;author&gt;Zerbini, L. C.&lt;/author&gt;&lt;author&gt;Silveira, E. P.&lt;/author&gt;&lt;author&gt;Fagundes, L. J.&lt;/author&gt;&lt;author&gt;Ueda, M.&lt;/author&gt;&lt;/authors&gt;&lt;/contributors&gt;&lt;auth-address&gt;Secao de Sorologia, Instituto Adolfo Lutz, Sao Paulo, SP, Brasil. nsato@ial.sp.gov.br&lt;/auth-address&gt;&lt;titles&gt;&lt;title&gt;Assessment of the rapid test based on an immunochromatography technique for detecting anti-Treponema pallidum antibodies&lt;/title&gt;&lt;secondary-title&gt;Rev Inst Med Trop Sao Paulo&lt;/secondary-title&gt;&lt;alt-title&gt;Revista do Instituto de Medicina Tropical de Sao Paulo&lt;/alt-title&gt;&lt;/titles&gt;&lt;periodical&gt;&lt;full-title&gt;Rev Inst Med Trop Sao Paulo&lt;/full-title&gt;&lt;abbr-1&gt;Revista do Instituto de Medicina Tropical de Sao Paulo&lt;/abbr-1&gt;&lt;/periodical&gt;&lt;alt-periodical&gt;&lt;full-title&gt;Rev Inst Med Trop Sao Paulo&lt;/full-title&gt;&lt;abbr-1&gt;Revista do Instituto de Medicina Tropical de Sao Paulo&lt;/abbr-1&gt;&lt;/alt-periodical&gt;&lt;pages&gt;319-22&lt;/pages&gt;&lt;volume&gt;45&lt;/volume&gt;&lt;number&gt;6&lt;/number&gt;&lt;keywords&gt;&lt;keyword&gt;Antibodies, Bacterial/*blood&lt;/keyword&gt;&lt;keyword&gt;Chromatography/*methods&lt;/keyword&gt;&lt;keyword&gt;Humans&lt;/keyword&gt;&lt;keyword&gt;Predictive Value of Tests&lt;/keyword&gt;&lt;keyword&gt;*Reagent Kits, Diagnostic&lt;/keyword&gt;&lt;keyword&gt;Sensitivity and Specificity&lt;/keyword&gt;&lt;keyword&gt;Syphilis/*diagnosis&lt;/keyword&gt;&lt;keyword&gt;Syphilis Serodiagnosis/*methods&lt;/keyword&gt;&lt;keyword&gt;Time Factors&lt;/keyword&gt;&lt;keyword&gt;Treponema pallidum/*immunology&lt;/keyword&gt;&lt;/keywords&gt;&lt;dates&gt;&lt;year&gt;2003&lt;/year&gt;&lt;pub-dates&gt;&lt;date&gt;Nov-Dec&lt;/date&gt;&lt;/pub-dates&gt;&lt;/dates&gt;&lt;isbn&gt;0036-4665 (Print)&amp;#xD;0036-4665 (Linking)&lt;/isbn&gt;&lt;accession-num&gt;14762631&lt;/accession-num&gt;&lt;urls&gt;&lt;related-urls&gt;&lt;url&gt;http://www.ncbi.nlm.nih.gov/pubmed/14762631&lt;/url&gt;&lt;/related-urls&gt;&lt;/urls&gt;&lt;/record&gt;&lt;/Cite&gt;&lt;/EndNote&gt;</w:instrText>
      </w:r>
      <w:r w:rsidR="003C6E9F" w:rsidRPr="008E2901">
        <w:rPr>
          <w:rFonts w:ascii="Times New Roman" w:hAnsi="Times New Roman" w:cs="Times New Roman"/>
          <w:sz w:val="24"/>
          <w:szCs w:val="24"/>
        </w:rPr>
        <w:fldChar w:fldCharType="separate"/>
      </w:r>
      <w:r w:rsidR="003C6E9F" w:rsidRPr="00191CE5">
        <w:rPr>
          <w:rFonts w:ascii="Times New Roman" w:hAnsi="Times New Roman" w:cs="Times New Roman"/>
          <w:noProof/>
          <w:sz w:val="24"/>
          <w:szCs w:val="24"/>
          <w:lang w:val="en-US"/>
        </w:rPr>
        <w:t>(</w:t>
      </w:r>
      <w:hyperlink w:anchor="_ENREF_24" w:tooltip="Sato, 2003 #32" w:history="1">
        <w:r w:rsidR="001B6D9B" w:rsidRPr="00191CE5">
          <w:rPr>
            <w:rFonts w:ascii="Times New Roman" w:hAnsi="Times New Roman" w:cs="Times New Roman"/>
            <w:noProof/>
            <w:sz w:val="24"/>
            <w:szCs w:val="24"/>
            <w:lang w:val="en-US"/>
          </w:rPr>
          <w:t>Sato, de Melo et al. 2003</w:t>
        </w:r>
      </w:hyperlink>
      <w:r w:rsidR="003C6E9F" w:rsidRPr="00191CE5">
        <w:rPr>
          <w:rFonts w:ascii="Times New Roman" w:hAnsi="Times New Roman" w:cs="Times New Roman"/>
          <w:noProof/>
          <w:sz w:val="24"/>
          <w:szCs w:val="24"/>
          <w:lang w:val="en-US"/>
        </w:rPr>
        <w:t>)</w:t>
      </w:r>
      <w:r w:rsidR="003C6E9F" w:rsidRPr="008E2901">
        <w:rPr>
          <w:rFonts w:ascii="Times New Roman" w:hAnsi="Times New Roman" w:cs="Times New Roman"/>
          <w:sz w:val="24"/>
          <w:szCs w:val="24"/>
        </w:rPr>
        <w:fldChar w:fldCharType="end"/>
      </w:r>
      <w:r w:rsidR="005451B1" w:rsidRPr="008E2901">
        <w:rPr>
          <w:rFonts w:ascii="Times New Roman" w:hAnsi="Times New Roman" w:cs="Times New Roman"/>
          <w:sz w:val="24"/>
          <w:szCs w:val="24"/>
          <w:lang w:val="en-US"/>
        </w:rPr>
        <w:t>.</w:t>
      </w:r>
      <w:r w:rsidR="00671EDB" w:rsidRPr="008E2901">
        <w:rPr>
          <w:rFonts w:ascii="Times New Roman" w:hAnsi="Times New Roman" w:cs="Times New Roman"/>
          <w:sz w:val="24"/>
          <w:szCs w:val="24"/>
          <w:lang w:val="en-US"/>
        </w:rPr>
        <w:t xml:space="preserve"> </w:t>
      </w:r>
      <w:r w:rsidR="00051E18" w:rsidRPr="008E2901">
        <w:rPr>
          <w:rFonts w:ascii="Times New Roman" w:hAnsi="Times New Roman" w:cs="Times New Roman"/>
          <w:sz w:val="24"/>
          <w:szCs w:val="24"/>
          <w:lang w:val="en-US"/>
        </w:rPr>
        <w:t>As PPV relies on both test specification and disease prevalence it is not surprising that o</w:t>
      </w:r>
      <w:r w:rsidR="00671EDB" w:rsidRPr="008E2901">
        <w:rPr>
          <w:rFonts w:ascii="Times New Roman" w:hAnsi="Times New Roman" w:cs="Times New Roman"/>
          <w:sz w:val="24"/>
          <w:szCs w:val="24"/>
          <w:lang w:val="en-US"/>
        </w:rPr>
        <w:t xml:space="preserve">ther studies have shown PPVs of some RDTs to be </w:t>
      </w:r>
      <w:r w:rsidR="00BC0F27" w:rsidRPr="008E2901">
        <w:rPr>
          <w:rFonts w:ascii="Times New Roman" w:hAnsi="Times New Roman" w:cs="Times New Roman"/>
          <w:sz w:val="24"/>
          <w:szCs w:val="24"/>
          <w:lang w:val="en-US"/>
        </w:rPr>
        <w:t xml:space="preserve">both </w:t>
      </w:r>
      <w:r w:rsidR="00671EDB" w:rsidRPr="008E2901">
        <w:rPr>
          <w:rFonts w:ascii="Times New Roman" w:hAnsi="Times New Roman" w:cs="Times New Roman"/>
          <w:sz w:val="24"/>
          <w:szCs w:val="24"/>
          <w:lang w:val="en-US"/>
        </w:rPr>
        <w:t xml:space="preserve">lower </w:t>
      </w:r>
      <w:r w:rsidR="00BC0F27" w:rsidRPr="008E2901">
        <w:rPr>
          <w:rFonts w:ascii="Times New Roman" w:hAnsi="Times New Roman" w:cs="Times New Roman"/>
          <w:sz w:val="24"/>
          <w:szCs w:val="24"/>
          <w:lang w:val="en-US"/>
        </w:rPr>
        <w:t xml:space="preserve">and higher </w:t>
      </w:r>
      <w:r w:rsidR="00671EDB" w:rsidRPr="008E2901">
        <w:rPr>
          <w:rFonts w:ascii="Times New Roman" w:hAnsi="Times New Roman" w:cs="Times New Roman"/>
          <w:sz w:val="24"/>
          <w:szCs w:val="24"/>
          <w:lang w:val="en-US"/>
        </w:rPr>
        <w:t xml:space="preserve">than this </w:t>
      </w:r>
      <w:r w:rsidR="003C6E9F" w:rsidRPr="008E2901">
        <w:rPr>
          <w:rFonts w:ascii="Times New Roman" w:hAnsi="Times New Roman" w:cs="Times New Roman"/>
          <w:sz w:val="24"/>
          <w:szCs w:val="24"/>
        </w:rPr>
        <w:fldChar w:fldCharType="begin"/>
      </w:r>
      <w:r w:rsidR="003C6E9F" w:rsidRPr="00191CE5">
        <w:rPr>
          <w:rFonts w:ascii="Times New Roman" w:hAnsi="Times New Roman" w:cs="Times New Roman"/>
          <w:sz w:val="24"/>
          <w:szCs w:val="24"/>
          <w:lang w:val="en-US"/>
        </w:rPr>
        <w:instrText xml:space="preserve"> ADDIN EN.CITE &lt;EndNote&gt;&lt;Cite&gt;&lt;Author&gt;Pruett&lt;/Author&gt;&lt;Year&gt;2015&lt;/Year&gt;&lt;RecNum&gt;78&lt;/RecNum&gt;&lt;DisplayText&gt;(Pruett, Vermeulen et al. 2015)&lt;/DisplayText&gt;&lt;record&gt;&lt;rec-number&gt;78&lt;/rec-number&gt;&lt;foreign-keys&gt;&lt;key app="EN" db-id="rdazxs0eoxrrzhepe2c5ezf9fre2z2sa0px5"&gt;78&lt;/key&gt;&lt;/foreign-keys&gt;&lt;ref-type name="Journal Article"&gt;17&lt;/ref-type&gt;&lt;contributors&gt;&lt;authors&gt;&lt;author&gt;Pruett, C.R. &lt;/author&gt;&lt;author&gt;Vermeulen, M.&lt;/author&gt;&lt;author&gt;Zacharias, P.&lt;/author&gt;&lt;author&gt;Ingram, C.&lt;/author&gt;&lt;author&gt;Tagny, C.T.&lt;/author&gt;&lt;author&gt;Bloch, E.B.&lt;/author&gt;&lt;/authors&gt;&lt;/contributors&gt;&lt;titles&gt;&lt;title&gt;The Use of Rapid Diagnostic Tests for Transfusion Infectious Screening in Africa: A Literature Review&lt;/title&gt;&lt;secondary-title&gt;Transfusion Medicine Reviews&lt;/secondary-title&gt;&lt;/titles&gt;&lt;periodical&gt;&lt;full-title&gt;Transfusion Medicine Reviews&lt;/full-title&gt;&lt;/periodical&gt;&lt;pages&gt;35-44&lt;/pages&gt;&lt;volume&gt;29&lt;/volume&gt;&lt;dates&gt;&lt;year&gt;2015&lt;/year&gt;&lt;/dates&gt;&lt;urls&gt;&lt;/urls&gt;&lt;/record&gt;&lt;/Cite&gt;&lt;/EndNote&gt;</w:instrText>
      </w:r>
      <w:r w:rsidR="003C6E9F" w:rsidRPr="008E2901">
        <w:rPr>
          <w:rFonts w:ascii="Times New Roman" w:hAnsi="Times New Roman" w:cs="Times New Roman"/>
          <w:sz w:val="24"/>
          <w:szCs w:val="24"/>
        </w:rPr>
        <w:fldChar w:fldCharType="separate"/>
      </w:r>
      <w:r w:rsidR="003C6E9F" w:rsidRPr="00191CE5">
        <w:rPr>
          <w:rFonts w:ascii="Times New Roman" w:hAnsi="Times New Roman" w:cs="Times New Roman"/>
          <w:noProof/>
          <w:sz w:val="24"/>
          <w:szCs w:val="24"/>
          <w:lang w:val="en-US"/>
        </w:rPr>
        <w:t>(</w:t>
      </w:r>
      <w:hyperlink w:anchor="_ENREF_19" w:tooltip="Pruett, 2015 #78" w:history="1">
        <w:r w:rsidR="001B6D9B" w:rsidRPr="00191CE5">
          <w:rPr>
            <w:rFonts w:ascii="Times New Roman" w:hAnsi="Times New Roman" w:cs="Times New Roman"/>
            <w:noProof/>
            <w:sz w:val="24"/>
            <w:szCs w:val="24"/>
            <w:lang w:val="en-US"/>
          </w:rPr>
          <w:t>Pruett, Vermeulen et al. 2015</w:t>
        </w:r>
      </w:hyperlink>
      <w:r w:rsidR="003C6E9F" w:rsidRPr="00191CE5">
        <w:rPr>
          <w:rFonts w:ascii="Times New Roman" w:hAnsi="Times New Roman" w:cs="Times New Roman"/>
          <w:noProof/>
          <w:sz w:val="24"/>
          <w:szCs w:val="24"/>
          <w:lang w:val="en-US"/>
        </w:rPr>
        <w:t>)</w:t>
      </w:r>
      <w:r w:rsidR="003C6E9F" w:rsidRPr="008E2901">
        <w:rPr>
          <w:rFonts w:ascii="Times New Roman" w:hAnsi="Times New Roman" w:cs="Times New Roman"/>
          <w:sz w:val="24"/>
          <w:szCs w:val="24"/>
        </w:rPr>
        <w:fldChar w:fldCharType="end"/>
      </w:r>
      <w:r w:rsidR="00671EDB" w:rsidRPr="008E2901">
        <w:rPr>
          <w:rFonts w:ascii="Times New Roman" w:hAnsi="Times New Roman" w:cs="Times New Roman"/>
          <w:sz w:val="24"/>
          <w:szCs w:val="24"/>
          <w:lang w:val="en-US"/>
        </w:rPr>
        <w:t>.</w:t>
      </w:r>
      <w:r w:rsidR="00321BC5" w:rsidRPr="008E2901">
        <w:rPr>
          <w:rFonts w:ascii="Times New Roman" w:eastAsia="Times New Roman" w:hAnsi="Times New Roman" w:cs="Times New Roman"/>
          <w:color w:val="222222"/>
          <w:sz w:val="24"/>
          <w:szCs w:val="24"/>
          <w:lang w:val="en-US"/>
        </w:rPr>
        <w:t xml:space="preserve"> </w:t>
      </w:r>
      <w:r w:rsidR="00BC0F27" w:rsidRPr="008E2901">
        <w:rPr>
          <w:rFonts w:ascii="Times New Roman" w:hAnsi="Times New Roman" w:cs="Times New Roman"/>
          <w:sz w:val="24"/>
          <w:szCs w:val="24"/>
          <w:lang w:val="en-US"/>
        </w:rPr>
        <w:t>When comb</w:t>
      </w:r>
      <w:r w:rsidR="00162CDE" w:rsidRPr="008E2901">
        <w:rPr>
          <w:rFonts w:ascii="Times New Roman" w:hAnsi="Times New Roman" w:cs="Times New Roman"/>
          <w:sz w:val="24"/>
          <w:szCs w:val="24"/>
          <w:lang w:val="en-US"/>
        </w:rPr>
        <w:t>ining a RDT with a</w:t>
      </w:r>
      <w:r w:rsidR="00BC0F27" w:rsidRPr="008E2901">
        <w:rPr>
          <w:rFonts w:ascii="Times New Roman" w:hAnsi="Times New Roman" w:cs="Times New Roman"/>
          <w:sz w:val="24"/>
          <w:szCs w:val="24"/>
          <w:lang w:val="en-US"/>
        </w:rPr>
        <w:t xml:space="preserve"> nonspecific syphilis test in this case RPR</w:t>
      </w:r>
      <w:r w:rsidR="00162CDE" w:rsidRPr="008E2901">
        <w:rPr>
          <w:rFonts w:ascii="Times New Roman" w:hAnsi="Times New Roman" w:cs="Times New Roman"/>
          <w:sz w:val="24"/>
          <w:szCs w:val="24"/>
          <w:lang w:val="en-US"/>
        </w:rPr>
        <w:t>,</w:t>
      </w:r>
      <w:r w:rsidR="00BC0F27" w:rsidRPr="008E2901">
        <w:rPr>
          <w:rFonts w:ascii="Times New Roman" w:hAnsi="Times New Roman" w:cs="Times New Roman"/>
          <w:sz w:val="24"/>
          <w:szCs w:val="24"/>
          <w:lang w:val="en-US"/>
        </w:rPr>
        <w:t xml:space="preserve"> a much </w:t>
      </w:r>
      <w:r w:rsidR="00162CDE" w:rsidRPr="008E2901">
        <w:rPr>
          <w:rFonts w:ascii="Times New Roman" w:hAnsi="Times New Roman" w:cs="Times New Roman"/>
          <w:sz w:val="24"/>
          <w:szCs w:val="24"/>
          <w:lang w:val="en-US"/>
        </w:rPr>
        <w:t>higher PPV</w:t>
      </w:r>
      <w:r w:rsidR="00BC0F27" w:rsidRPr="008E2901">
        <w:rPr>
          <w:rFonts w:ascii="Times New Roman" w:hAnsi="Times New Roman" w:cs="Times New Roman"/>
          <w:sz w:val="24"/>
          <w:szCs w:val="24"/>
          <w:lang w:val="en-US"/>
        </w:rPr>
        <w:t xml:space="preserve"> was achieved (97.1%). </w:t>
      </w:r>
      <w:r w:rsidR="00A62263" w:rsidRPr="008E2901">
        <w:rPr>
          <w:rFonts w:ascii="Times New Roman" w:hAnsi="Times New Roman" w:cs="Times New Roman"/>
          <w:sz w:val="24"/>
          <w:szCs w:val="24"/>
          <w:lang w:val="en-US"/>
        </w:rPr>
        <w:t>Thus by combining the two tests both donors with confirmed but inactive TP infections and donors with</w:t>
      </w:r>
      <w:r w:rsidR="00162CDE" w:rsidRPr="008E2901">
        <w:rPr>
          <w:rFonts w:ascii="Times New Roman" w:hAnsi="Times New Roman" w:cs="Times New Roman"/>
          <w:sz w:val="24"/>
          <w:szCs w:val="24"/>
          <w:lang w:val="en-US"/>
        </w:rPr>
        <w:t xml:space="preserve"> unspecific RDT reactions could</w:t>
      </w:r>
      <w:r w:rsidR="00A62263" w:rsidRPr="008E2901">
        <w:rPr>
          <w:rFonts w:ascii="Times New Roman" w:hAnsi="Times New Roman" w:cs="Times New Roman"/>
          <w:sz w:val="24"/>
          <w:szCs w:val="24"/>
          <w:lang w:val="en-US"/>
        </w:rPr>
        <w:t xml:space="preserve"> avoid deferral and they could therefore still contribute to blood supply. T</w:t>
      </w:r>
      <w:r w:rsidR="00321BC5" w:rsidRPr="008E2901">
        <w:rPr>
          <w:rFonts w:ascii="Times New Roman" w:hAnsi="Times New Roman" w:cs="Times New Roman"/>
          <w:sz w:val="24"/>
          <w:szCs w:val="24"/>
          <w:lang w:val="en-US"/>
        </w:rPr>
        <w:t xml:space="preserve">he key concept underlying blood safety especially in LMIC is the balance between blood supply and blood safety in the context of </w:t>
      </w:r>
      <w:r w:rsidR="00051E18" w:rsidRPr="008E2901">
        <w:rPr>
          <w:rFonts w:ascii="Times New Roman" w:hAnsi="Times New Roman" w:cs="Times New Roman"/>
          <w:sz w:val="24"/>
          <w:szCs w:val="24"/>
          <w:lang w:val="en-US"/>
        </w:rPr>
        <w:t xml:space="preserve">a </w:t>
      </w:r>
      <w:r w:rsidR="00321BC5" w:rsidRPr="008E2901">
        <w:rPr>
          <w:rFonts w:ascii="Times New Roman" w:hAnsi="Times New Roman" w:cs="Times New Roman"/>
          <w:sz w:val="24"/>
          <w:szCs w:val="24"/>
          <w:lang w:val="en-US"/>
        </w:rPr>
        <w:t xml:space="preserve">poor </w:t>
      </w:r>
      <w:r w:rsidR="00051E18" w:rsidRPr="008E2901">
        <w:rPr>
          <w:rFonts w:ascii="Times New Roman" w:hAnsi="Times New Roman" w:cs="Times New Roman"/>
          <w:sz w:val="24"/>
          <w:szCs w:val="24"/>
          <w:lang w:val="en-US"/>
        </w:rPr>
        <w:t xml:space="preserve">blood </w:t>
      </w:r>
      <w:r w:rsidR="00321BC5" w:rsidRPr="008E2901">
        <w:rPr>
          <w:rFonts w:ascii="Times New Roman" w:hAnsi="Times New Roman" w:cs="Times New Roman"/>
          <w:sz w:val="24"/>
          <w:szCs w:val="24"/>
          <w:lang w:val="en-US"/>
        </w:rPr>
        <w:t>supply, high pre</w:t>
      </w:r>
      <w:r w:rsidR="00D41375" w:rsidRPr="008E2901">
        <w:rPr>
          <w:rFonts w:ascii="Times New Roman" w:hAnsi="Times New Roman" w:cs="Times New Roman"/>
          <w:sz w:val="24"/>
          <w:szCs w:val="24"/>
          <w:lang w:val="en-US"/>
        </w:rPr>
        <w:t xml:space="preserve">valence of TTI compared </w:t>
      </w:r>
      <w:r w:rsidR="00321BC5" w:rsidRPr="008E2901">
        <w:rPr>
          <w:rFonts w:ascii="Times New Roman" w:hAnsi="Times New Roman" w:cs="Times New Roman"/>
          <w:sz w:val="24"/>
          <w:szCs w:val="24"/>
          <w:lang w:val="en-US"/>
        </w:rPr>
        <w:t xml:space="preserve">and limited resources. As stated earlier, if there is a low PPV (high false positive rate) then many donors will </w:t>
      </w:r>
      <w:r w:rsidR="00321BC5" w:rsidRPr="008E2901">
        <w:rPr>
          <w:rFonts w:ascii="Times New Roman" w:hAnsi="Times New Roman" w:cs="Times New Roman"/>
          <w:sz w:val="24"/>
          <w:szCs w:val="24"/>
          <w:lang w:val="en-US"/>
        </w:rPr>
        <w:lastRenderedPageBreak/>
        <w:t>be deferre</w:t>
      </w:r>
      <w:r w:rsidR="00945200" w:rsidRPr="008E2901">
        <w:rPr>
          <w:rFonts w:ascii="Times New Roman" w:hAnsi="Times New Roman" w:cs="Times New Roman"/>
          <w:sz w:val="24"/>
          <w:szCs w:val="24"/>
          <w:lang w:val="en-US"/>
        </w:rPr>
        <w:t>d when they carry no risk to</w:t>
      </w:r>
      <w:r w:rsidR="00321BC5" w:rsidRPr="008E2901">
        <w:rPr>
          <w:rFonts w:ascii="Times New Roman" w:hAnsi="Times New Roman" w:cs="Times New Roman"/>
          <w:sz w:val="24"/>
          <w:szCs w:val="24"/>
          <w:lang w:val="en-US"/>
        </w:rPr>
        <w:t xml:space="preserve"> blood supply</w:t>
      </w:r>
      <w:r w:rsidR="00050797" w:rsidRPr="008E2901">
        <w:rPr>
          <w:rFonts w:ascii="Times New Roman" w:hAnsi="Times New Roman" w:cs="Times New Roman"/>
          <w:sz w:val="24"/>
          <w:szCs w:val="24"/>
          <w:lang w:val="en-US"/>
        </w:rPr>
        <w:t xml:space="preserve">. </w:t>
      </w:r>
      <w:r w:rsidR="00AF7276" w:rsidRPr="008E2901">
        <w:rPr>
          <w:rFonts w:ascii="Times New Roman" w:hAnsi="Times New Roman" w:cs="Times New Roman"/>
          <w:sz w:val="24"/>
          <w:szCs w:val="24"/>
          <w:lang w:val="en-US"/>
        </w:rPr>
        <w:t>Furthermore, a screening test with a low PPV/high false positive rate has the potential to cause unnecessary harm to blood dono</w:t>
      </w:r>
      <w:r w:rsidR="00050797" w:rsidRPr="008E2901">
        <w:rPr>
          <w:rFonts w:ascii="Times New Roman" w:hAnsi="Times New Roman" w:cs="Times New Roman"/>
          <w:sz w:val="24"/>
          <w:szCs w:val="24"/>
          <w:lang w:val="en-US"/>
        </w:rPr>
        <w:t>rs</w:t>
      </w:r>
      <w:r w:rsidR="00400122" w:rsidRPr="008E2901">
        <w:rPr>
          <w:rFonts w:ascii="Times New Roman" w:hAnsi="Times New Roman" w:cs="Times New Roman"/>
          <w:sz w:val="24"/>
          <w:szCs w:val="24"/>
          <w:lang w:val="en-US"/>
        </w:rPr>
        <w:t xml:space="preserve"> with fears</w:t>
      </w:r>
      <w:r w:rsidR="00841CB3" w:rsidRPr="008E2901">
        <w:rPr>
          <w:rFonts w:ascii="Times New Roman" w:hAnsi="Times New Roman" w:cs="Times New Roman"/>
          <w:sz w:val="24"/>
          <w:szCs w:val="24"/>
          <w:lang w:val="en-US"/>
        </w:rPr>
        <w:t xml:space="preserve"> and wrong information</w:t>
      </w:r>
      <w:r w:rsidR="00AF7276" w:rsidRPr="008E2901">
        <w:rPr>
          <w:rFonts w:ascii="Times New Roman" w:hAnsi="Times New Roman" w:cs="Times New Roman"/>
          <w:sz w:val="24"/>
          <w:szCs w:val="24"/>
          <w:lang w:val="en-US"/>
        </w:rPr>
        <w:t>.</w:t>
      </w:r>
      <w:r w:rsidR="006573F5" w:rsidRPr="008E2901">
        <w:rPr>
          <w:rFonts w:ascii="Times New Roman" w:hAnsi="Times New Roman" w:cs="Times New Roman"/>
          <w:sz w:val="24"/>
          <w:szCs w:val="24"/>
          <w:lang w:val="en-US"/>
        </w:rPr>
        <w:t xml:space="preserve"> </w:t>
      </w:r>
    </w:p>
    <w:p w14:paraId="38456495" w14:textId="77777777" w:rsidR="00E8740E" w:rsidRPr="008E2901" w:rsidRDefault="00E8740E" w:rsidP="003F0442">
      <w:pPr>
        <w:autoSpaceDE w:val="0"/>
        <w:autoSpaceDN w:val="0"/>
        <w:adjustRightInd w:val="0"/>
        <w:spacing w:after="0" w:line="360" w:lineRule="auto"/>
        <w:jc w:val="both"/>
        <w:rPr>
          <w:rFonts w:ascii="Times New Roman" w:hAnsi="Times New Roman" w:cs="Times New Roman"/>
          <w:i/>
          <w:sz w:val="24"/>
          <w:szCs w:val="24"/>
          <w:lang w:val="en-US"/>
        </w:rPr>
      </w:pPr>
    </w:p>
    <w:p w14:paraId="0E24E593" w14:textId="77777777" w:rsidR="003F0442" w:rsidRPr="008E2901" w:rsidRDefault="003F0442" w:rsidP="003F0442">
      <w:pPr>
        <w:autoSpaceDE w:val="0"/>
        <w:autoSpaceDN w:val="0"/>
        <w:adjustRightInd w:val="0"/>
        <w:spacing w:after="0" w:line="360" w:lineRule="auto"/>
        <w:jc w:val="both"/>
        <w:rPr>
          <w:rFonts w:ascii="Times New Roman" w:hAnsi="Times New Roman" w:cs="Times New Roman"/>
          <w:i/>
          <w:sz w:val="24"/>
          <w:szCs w:val="24"/>
          <w:lang w:val="en-US"/>
        </w:rPr>
      </w:pPr>
      <w:r w:rsidRPr="008E2901">
        <w:rPr>
          <w:rFonts w:ascii="Times New Roman" w:hAnsi="Times New Roman" w:cs="Times New Roman"/>
          <w:i/>
          <w:sz w:val="24"/>
          <w:szCs w:val="24"/>
          <w:lang w:val="en-US"/>
        </w:rPr>
        <w:t>The use of syphilis RDTs in resource-poor settings</w:t>
      </w:r>
    </w:p>
    <w:p w14:paraId="4FDFBED4" w14:textId="0386866F" w:rsidR="006B61E2" w:rsidRPr="003C6E9F" w:rsidRDefault="00400122" w:rsidP="00F51F81">
      <w:pPr>
        <w:autoSpaceDE w:val="0"/>
        <w:autoSpaceDN w:val="0"/>
        <w:adjustRightInd w:val="0"/>
        <w:spacing w:after="0" w:line="360" w:lineRule="auto"/>
        <w:jc w:val="both"/>
        <w:rPr>
          <w:rFonts w:ascii="Times New Roman" w:hAnsi="Times New Roman" w:cs="Times New Roman"/>
          <w:sz w:val="24"/>
          <w:szCs w:val="24"/>
          <w:lang w:val="en-US"/>
        </w:rPr>
      </w:pPr>
      <w:r w:rsidRPr="008E2901">
        <w:rPr>
          <w:rFonts w:ascii="Times New Roman" w:hAnsi="Times New Roman" w:cs="Times New Roman"/>
          <w:sz w:val="24"/>
          <w:szCs w:val="24"/>
          <w:lang w:val="en-US"/>
        </w:rPr>
        <w:t>P</w:t>
      </w:r>
      <w:r w:rsidR="003F0442" w:rsidRPr="008E2901">
        <w:rPr>
          <w:rFonts w:ascii="Times New Roman" w:hAnsi="Times New Roman" w:cs="Times New Roman"/>
          <w:sz w:val="24"/>
          <w:szCs w:val="24"/>
          <w:lang w:val="en-US"/>
        </w:rPr>
        <w:t xml:space="preserve">re-donation screening for TTIs with </w:t>
      </w:r>
      <w:r w:rsidR="001818E3" w:rsidRPr="008E2901">
        <w:rPr>
          <w:rFonts w:ascii="Times New Roman" w:hAnsi="Times New Roman" w:cs="Times New Roman"/>
          <w:sz w:val="24"/>
          <w:szCs w:val="24"/>
          <w:lang w:val="en-US"/>
        </w:rPr>
        <w:t xml:space="preserve">syphilis </w:t>
      </w:r>
      <w:r w:rsidR="003F0442" w:rsidRPr="008E2901">
        <w:rPr>
          <w:rFonts w:ascii="Times New Roman" w:hAnsi="Times New Roman" w:cs="Times New Roman"/>
          <w:sz w:val="24"/>
          <w:szCs w:val="24"/>
          <w:lang w:val="en-US"/>
        </w:rPr>
        <w:t xml:space="preserve">RDTs is a strategy that has been proposed for use in resource-poor, high-prevalence settings without access to a stable pool of low-risk donors </w:t>
      </w:r>
      <w:r w:rsidR="003C6E9F" w:rsidRPr="008E2901">
        <w:rPr>
          <w:rFonts w:ascii="Times New Roman" w:hAnsi="Times New Roman" w:cs="Times New Roman"/>
          <w:sz w:val="24"/>
          <w:szCs w:val="24"/>
        </w:rPr>
        <w:fldChar w:fldCharType="begin"/>
      </w:r>
      <w:r w:rsidR="003C6E9F" w:rsidRPr="00191CE5">
        <w:rPr>
          <w:rFonts w:ascii="Times New Roman" w:hAnsi="Times New Roman" w:cs="Times New Roman"/>
          <w:sz w:val="24"/>
          <w:szCs w:val="24"/>
          <w:lang w:val="en-US"/>
        </w:rPr>
        <w:instrText xml:space="preserve"> ADDIN EN.CITE &lt;EndNote&gt;&lt;Cite&gt;&lt;Author&gt;Salawu&lt;/Author&gt;&lt;Year&gt;2006&lt;/Year&gt;&lt;RecNum&gt;2129&lt;/RecNum&gt;&lt;DisplayText&gt;(Salawu and Murainah 2006)&lt;/DisplayText&gt;&lt;record&gt;&lt;rec-number&gt;2129&lt;/rec-number&gt;&lt;foreign-keys&gt;&lt;key app="EN" db-id="05pzwzdxm50tpeezasbv9vzf5wx2p2esezdp"&gt;2129&lt;/key&gt;&lt;/foreign-keys&gt;&lt;ref-type name="Journal Article"&gt;17&lt;/ref-type&gt;&lt;contributors&gt;&lt;authors&gt;&lt;author&gt;Salawu, L.&lt;/author&gt;&lt;author&gt;Murainah, H.A. &lt;/author&gt;&lt;/authors&gt;&lt;/contributors&gt;&lt;titles&gt;&lt;title&gt;Pre-donation screening of intending blood donors for antibodies to infectious agents in a Nigerian tertiary health institution: a pilot study&lt;/title&gt;&lt;secondary-title&gt;Afr J Med Med Sci&lt;/secondary-title&gt;&lt;/titles&gt;&lt;periodical&gt;&lt;full-title&gt;Afr J Med Med Sci&lt;/full-title&gt;&lt;/periodical&gt;&lt;pages&gt;453-6&lt;/pages&gt;&lt;volume&gt;35&lt;/volume&gt;&lt;dates&gt;&lt;year&gt;2006&lt;/year&gt;&lt;/dates&gt;&lt;urls&gt;&lt;/urls&gt;&lt;/record&gt;&lt;/Cite&gt;&lt;/EndNote&gt;</w:instrText>
      </w:r>
      <w:r w:rsidR="003C6E9F" w:rsidRPr="008E2901">
        <w:rPr>
          <w:rFonts w:ascii="Times New Roman" w:hAnsi="Times New Roman" w:cs="Times New Roman"/>
          <w:sz w:val="24"/>
          <w:szCs w:val="24"/>
        </w:rPr>
        <w:fldChar w:fldCharType="separate"/>
      </w:r>
      <w:r w:rsidR="003C6E9F" w:rsidRPr="00191CE5">
        <w:rPr>
          <w:rFonts w:ascii="Times New Roman" w:hAnsi="Times New Roman" w:cs="Times New Roman"/>
          <w:noProof/>
          <w:sz w:val="24"/>
          <w:szCs w:val="24"/>
          <w:lang w:val="en-US"/>
        </w:rPr>
        <w:t>(</w:t>
      </w:r>
      <w:hyperlink w:anchor="_ENREF_21" w:tooltip="Salawu, 2006 #2129" w:history="1">
        <w:r w:rsidR="001B6D9B" w:rsidRPr="00191CE5">
          <w:rPr>
            <w:rFonts w:ascii="Times New Roman" w:hAnsi="Times New Roman" w:cs="Times New Roman"/>
            <w:noProof/>
            <w:sz w:val="24"/>
            <w:szCs w:val="24"/>
            <w:lang w:val="en-US"/>
          </w:rPr>
          <w:t>Salawu and Murainah 2006</w:t>
        </w:r>
      </w:hyperlink>
      <w:r w:rsidR="003C6E9F" w:rsidRPr="00191CE5">
        <w:rPr>
          <w:rFonts w:ascii="Times New Roman" w:hAnsi="Times New Roman" w:cs="Times New Roman"/>
          <w:noProof/>
          <w:sz w:val="24"/>
          <w:szCs w:val="24"/>
          <w:lang w:val="en-US"/>
        </w:rPr>
        <w:t>)</w:t>
      </w:r>
      <w:r w:rsidR="003C6E9F" w:rsidRPr="008E2901">
        <w:rPr>
          <w:rFonts w:ascii="Times New Roman" w:hAnsi="Times New Roman" w:cs="Times New Roman"/>
          <w:sz w:val="24"/>
          <w:szCs w:val="24"/>
        </w:rPr>
        <w:fldChar w:fldCharType="end"/>
      </w:r>
      <w:r w:rsidR="003F0442" w:rsidRPr="008E2901">
        <w:rPr>
          <w:rFonts w:ascii="Times New Roman" w:hAnsi="Times New Roman" w:cs="Times New Roman"/>
          <w:sz w:val="24"/>
          <w:szCs w:val="24"/>
          <w:lang w:val="en-US"/>
        </w:rPr>
        <w:t xml:space="preserve">. </w:t>
      </w:r>
      <w:r w:rsidR="00F347D2" w:rsidRPr="008E2901">
        <w:rPr>
          <w:rFonts w:ascii="Times New Roman" w:hAnsi="Times New Roman" w:cs="Times New Roman"/>
          <w:sz w:val="24"/>
          <w:szCs w:val="24"/>
          <w:lang w:val="en-US"/>
        </w:rPr>
        <w:t xml:space="preserve">One of the </w:t>
      </w:r>
      <w:r w:rsidR="003F0442" w:rsidRPr="008E2901">
        <w:rPr>
          <w:rFonts w:ascii="Times New Roman" w:hAnsi="Times New Roman" w:cs="Times New Roman"/>
          <w:sz w:val="24"/>
          <w:szCs w:val="24"/>
          <w:lang w:val="en-US"/>
        </w:rPr>
        <w:t xml:space="preserve">reasons behind this was to reduce blood bag wastage and associated costs of consumables </w:t>
      </w:r>
      <w:r w:rsidR="00F347D2" w:rsidRPr="008E2901">
        <w:rPr>
          <w:rFonts w:ascii="Times New Roman" w:hAnsi="Times New Roman" w:cs="Times New Roman"/>
          <w:sz w:val="24"/>
          <w:szCs w:val="24"/>
          <w:lang w:val="en-US"/>
        </w:rPr>
        <w:t>in collecting blood</w:t>
      </w:r>
      <w:r w:rsidR="003F0442" w:rsidRPr="008E2901">
        <w:rPr>
          <w:rFonts w:ascii="Times New Roman" w:hAnsi="Times New Roman" w:cs="Times New Roman"/>
          <w:sz w:val="24"/>
          <w:szCs w:val="24"/>
          <w:lang w:val="en-US"/>
        </w:rPr>
        <w:t xml:space="preserve"> from donors </w:t>
      </w:r>
      <w:r w:rsidR="009746E6" w:rsidRPr="008E2901">
        <w:rPr>
          <w:rFonts w:ascii="Times New Roman" w:hAnsi="Times New Roman" w:cs="Times New Roman"/>
          <w:sz w:val="24"/>
          <w:szCs w:val="24"/>
          <w:lang w:val="en-US"/>
        </w:rPr>
        <w:t>which was not</w:t>
      </w:r>
      <w:r w:rsidR="00F347D2" w:rsidRPr="008E2901">
        <w:rPr>
          <w:rFonts w:ascii="Times New Roman" w:hAnsi="Times New Roman" w:cs="Times New Roman"/>
          <w:sz w:val="24"/>
          <w:szCs w:val="24"/>
          <w:lang w:val="en-US"/>
        </w:rPr>
        <w:t xml:space="preserve"> used because of positive</w:t>
      </w:r>
      <w:r w:rsidR="003F0442" w:rsidRPr="008E2901">
        <w:rPr>
          <w:rFonts w:ascii="Times New Roman" w:hAnsi="Times New Roman" w:cs="Times New Roman"/>
          <w:sz w:val="24"/>
          <w:szCs w:val="24"/>
          <w:lang w:val="en-US"/>
        </w:rPr>
        <w:t xml:space="preserve"> screening</w:t>
      </w:r>
      <w:r w:rsidR="00F347D2" w:rsidRPr="008E2901">
        <w:rPr>
          <w:rFonts w:ascii="Times New Roman" w:hAnsi="Times New Roman" w:cs="Times New Roman"/>
          <w:sz w:val="24"/>
          <w:szCs w:val="24"/>
          <w:lang w:val="en-US"/>
        </w:rPr>
        <w:t xml:space="preserve"> tests</w:t>
      </w:r>
      <w:r w:rsidR="003F0442" w:rsidRPr="008E2901">
        <w:rPr>
          <w:rFonts w:ascii="Times New Roman" w:hAnsi="Times New Roman" w:cs="Times New Roman"/>
          <w:sz w:val="24"/>
          <w:szCs w:val="24"/>
          <w:lang w:val="en-US"/>
        </w:rPr>
        <w:t>. One study in Ghana demonstrated savings of more than $11</w:t>
      </w:r>
      <w:r w:rsidR="009746E6" w:rsidRPr="008E2901">
        <w:rPr>
          <w:rFonts w:ascii="Times New Roman" w:hAnsi="Times New Roman" w:cs="Times New Roman"/>
          <w:sz w:val="24"/>
          <w:szCs w:val="24"/>
          <w:lang w:val="en-US"/>
        </w:rPr>
        <w:t>,</w:t>
      </w:r>
      <w:r w:rsidR="003F0442" w:rsidRPr="008E2901">
        <w:rPr>
          <w:rFonts w:ascii="Times New Roman" w:hAnsi="Times New Roman" w:cs="Times New Roman"/>
          <w:sz w:val="24"/>
          <w:szCs w:val="24"/>
          <w:lang w:val="en-US"/>
        </w:rPr>
        <w:t>000 in blood bag</w:t>
      </w:r>
      <w:r w:rsidR="00DD28D2" w:rsidRPr="008E2901">
        <w:rPr>
          <w:rFonts w:ascii="Times New Roman" w:hAnsi="Times New Roman" w:cs="Times New Roman"/>
          <w:sz w:val="24"/>
          <w:szCs w:val="24"/>
          <w:lang w:val="en-US"/>
        </w:rPr>
        <w:t>s</w:t>
      </w:r>
      <w:r w:rsidR="003F0442" w:rsidRPr="008E2901">
        <w:rPr>
          <w:rFonts w:ascii="Times New Roman" w:hAnsi="Times New Roman" w:cs="Times New Roman"/>
          <w:sz w:val="24"/>
          <w:szCs w:val="24"/>
          <w:lang w:val="en-US"/>
        </w:rPr>
        <w:t xml:space="preserve"> and testing costs over a 1-year period </w:t>
      </w:r>
      <w:r w:rsidR="00F347D2" w:rsidRPr="008E2901">
        <w:rPr>
          <w:rFonts w:ascii="Times New Roman" w:hAnsi="Times New Roman" w:cs="Times New Roman"/>
          <w:sz w:val="24"/>
          <w:szCs w:val="24"/>
          <w:lang w:val="en-US"/>
        </w:rPr>
        <w:t xml:space="preserve">using </w:t>
      </w:r>
      <w:r w:rsidR="00DD28D2" w:rsidRPr="008E2901">
        <w:rPr>
          <w:rFonts w:ascii="Times New Roman" w:hAnsi="Times New Roman" w:cs="Times New Roman"/>
          <w:sz w:val="24"/>
          <w:szCs w:val="24"/>
          <w:lang w:val="en-US"/>
        </w:rPr>
        <w:t>pre-donation screening</w:t>
      </w:r>
      <w:r w:rsidR="006C4540">
        <w:rPr>
          <w:rFonts w:ascii="Times New Roman" w:hAnsi="Times New Roman" w:cs="Times New Roman"/>
          <w:sz w:val="24"/>
          <w:szCs w:val="24"/>
          <w:lang w:val="en-US"/>
        </w:rPr>
        <w:t xml:space="preserve"> </w:t>
      </w:r>
      <w:r w:rsidR="003C6E9F" w:rsidRPr="008E2901">
        <w:rPr>
          <w:rFonts w:ascii="Times New Roman" w:hAnsi="Times New Roman" w:cs="Times New Roman"/>
          <w:sz w:val="24"/>
          <w:szCs w:val="24"/>
        </w:rPr>
        <w:fldChar w:fldCharType="begin">
          <w:fldData xml:space="preserve">PEVuZE5vdGU+PENpdGU+PEF1dGhvcj5Pd3VzdS1PZm9yaTwvQXV0aG9yPjxZZWFyPjIwMDU8L1ll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</w:fldData>
        </w:fldChar>
      </w:r>
      <w:r w:rsidR="003C6E9F" w:rsidRPr="00191CE5">
        <w:rPr>
          <w:rFonts w:ascii="Times New Roman" w:hAnsi="Times New Roman" w:cs="Times New Roman"/>
          <w:sz w:val="24"/>
          <w:szCs w:val="24"/>
          <w:lang w:val="en-US"/>
        </w:rPr>
        <w:instrText xml:space="preserve"> ADDIN EN.CITE </w:instrText>
      </w:r>
      <w:r w:rsidR="003C6E9F">
        <w:rPr>
          <w:rFonts w:ascii="Times New Roman" w:hAnsi="Times New Roman" w:cs="Times New Roman"/>
          <w:sz w:val="24"/>
          <w:szCs w:val="24"/>
        </w:rPr>
        <w:fldChar w:fldCharType="begin">
          <w:fldData xml:space="preserve">PEVuZE5vdGU+PENpdGU+PEF1dGhvcj5Pd3VzdS1PZm9yaTwvQXV0aG9yPjxZZWFyPjIwMDU8L1ll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</w:fldData>
        </w:fldChar>
      </w:r>
      <w:r w:rsidR="003C6E9F" w:rsidRPr="00191CE5">
        <w:rPr>
          <w:rFonts w:ascii="Times New Roman" w:hAnsi="Times New Roman" w:cs="Times New Roman"/>
          <w:sz w:val="24"/>
          <w:szCs w:val="24"/>
          <w:lang w:val="en-US"/>
        </w:rPr>
        <w:instrText xml:space="preserve"> ADDIN EN.CITE.DATA </w:instrText>
      </w:r>
      <w:r w:rsidR="003C6E9F">
        <w:rPr>
          <w:rFonts w:ascii="Times New Roman" w:hAnsi="Times New Roman" w:cs="Times New Roman"/>
          <w:sz w:val="24"/>
          <w:szCs w:val="24"/>
        </w:rPr>
      </w:r>
      <w:r w:rsidR="003C6E9F">
        <w:rPr>
          <w:rFonts w:ascii="Times New Roman" w:hAnsi="Times New Roman" w:cs="Times New Roman"/>
          <w:sz w:val="24"/>
          <w:szCs w:val="24"/>
        </w:rPr>
        <w:fldChar w:fldCharType="end"/>
      </w:r>
      <w:r w:rsidR="003C6E9F" w:rsidRPr="008E2901">
        <w:rPr>
          <w:rFonts w:ascii="Times New Roman" w:hAnsi="Times New Roman" w:cs="Times New Roman"/>
          <w:sz w:val="24"/>
          <w:szCs w:val="24"/>
        </w:rPr>
      </w:r>
      <w:r w:rsidR="003C6E9F" w:rsidRPr="008E2901">
        <w:rPr>
          <w:rFonts w:ascii="Times New Roman" w:hAnsi="Times New Roman" w:cs="Times New Roman"/>
          <w:sz w:val="24"/>
          <w:szCs w:val="24"/>
        </w:rPr>
        <w:fldChar w:fldCharType="separate"/>
      </w:r>
      <w:r w:rsidR="003C6E9F" w:rsidRPr="00191CE5">
        <w:rPr>
          <w:rFonts w:ascii="Times New Roman" w:hAnsi="Times New Roman" w:cs="Times New Roman"/>
          <w:noProof/>
          <w:sz w:val="24"/>
          <w:szCs w:val="24"/>
          <w:lang w:val="en-US"/>
        </w:rPr>
        <w:t>(</w:t>
      </w:r>
      <w:hyperlink w:anchor="_ENREF_17" w:tooltip="Owusu-Ofori, 2005 #60" w:history="1">
        <w:r w:rsidR="001B6D9B" w:rsidRPr="00191CE5">
          <w:rPr>
            <w:rFonts w:ascii="Times New Roman" w:hAnsi="Times New Roman" w:cs="Times New Roman"/>
            <w:noProof/>
            <w:sz w:val="24"/>
            <w:szCs w:val="24"/>
            <w:lang w:val="en-US"/>
          </w:rPr>
          <w:t>Owusu-Ofori, Temple et al. 2005</w:t>
        </w:r>
      </w:hyperlink>
      <w:r w:rsidR="003C6E9F" w:rsidRPr="00191CE5">
        <w:rPr>
          <w:rFonts w:ascii="Times New Roman" w:hAnsi="Times New Roman" w:cs="Times New Roman"/>
          <w:noProof/>
          <w:sz w:val="24"/>
          <w:szCs w:val="24"/>
          <w:lang w:val="en-US"/>
        </w:rPr>
        <w:t>)</w:t>
      </w:r>
      <w:r w:rsidR="003C6E9F" w:rsidRPr="008E2901">
        <w:rPr>
          <w:rFonts w:ascii="Times New Roman" w:hAnsi="Times New Roman" w:cs="Times New Roman"/>
          <w:sz w:val="24"/>
          <w:szCs w:val="24"/>
        </w:rPr>
        <w:fldChar w:fldCharType="end"/>
      </w:r>
      <w:r w:rsidR="003F0442" w:rsidRPr="008E2901">
        <w:rPr>
          <w:rFonts w:ascii="Times New Roman" w:hAnsi="Times New Roman" w:cs="Times New Roman"/>
          <w:sz w:val="24"/>
          <w:szCs w:val="24"/>
          <w:lang w:val="en-US"/>
        </w:rPr>
        <w:t xml:space="preserve">. </w:t>
      </w:r>
    </w:p>
    <w:p w14:paraId="1F5B13DB" w14:textId="77777777" w:rsidR="00DB3F6C" w:rsidRDefault="00DB3F6C" w:rsidP="00F51F81">
      <w:pPr>
        <w:autoSpaceDE w:val="0"/>
        <w:autoSpaceDN w:val="0"/>
        <w:adjustRightInd w:val="0"/>
        <w:spacing w:after="0" w:line="360" w:lineRule="auto"/>
        <w:jc w:val="both"/>
        <w:rPr>
          <w:rFonts w:ascii="Times New Roman" w:hAnsi="Times New Roman" w:cs="Times New Roman"/>
          <w:i/>
          <w:sz w:val="24"/>
          <w:szCs w:val="24"/>
          <w:lang w:val="en-US"/>
        </w:rPr>
      </w:pPr>
    </w:p>
    <w:p w14:paraId="1E0D3785" w14:textId="77777777" w:rsidR="00F51F81" w:rsidRPr="008E2901" w:rsidRDefault="00F51F81" w:rsidP="00F51F81">
      <w:pPr>
        <w:autoSpaceDE w:val="0"/>
        <w:autoSpaceDN w:val="0"/>
        <w:adjustRightInd w:val="0"/>
        <w:spacing w:after="0" w:line="360" w:lineRule="auto"/>
        <w:jc w:val="both"/>
        <w:rPr>
          <w:rFonts w:ascii="Times New Roman" w:hAnsi="Times New Roman" w:cs="Times New Roman"/>
          <w:i/>
          <w:sz w:val="24"/>
          <w:szCs w:val="24"/>
          <w:lang w:val="en-US"/>
        </w:rPr>
      </w:pPr>
      <w:r w:rsidRPr="008E2901">
        <w:rPr>
          <w:rFonts w:ascii="Times New Roman" w:hAnsi="Times New Roman" w:cs="Times New Roman"/>
          <w:i/>
          <w:sz w:val="24"/>
          <w:szCs w:val="24"/>
          <w:lang w:val="en-US"/>
        </w:rPr>
        <w:t>Syphilis prevalence in Kumasi blood donors</w:t>
      </w:r>
    </w:p>
    <w:p w14:paraId="5798D80B" w14:textId="7B92F77C" w:rsidR="004F0A76" w:rsidRPr="007A4DF8" w:rsidRDefault="00F51F81" w:rsidP="00654646">
      <w:pPr>
        <w:autoSpaceDE w:val="0"/>
        <w:autoSpaceDN w:val="0"/>
        <w:adjustRightInd w:val="0"/>
        <w:spacing w:after="0" w:line="360" w:lineRule="auto"/>
        <w:jc w:val="both"/>
        <w:rPr>
          <w:rFonts w:ascii="Times New Roman" w:hAnsi="Times New Roman" w:cs="Times New Roman"/>
          <w:i/>
          <w:sz w:val="24"/>
          <w:szCs w:val="24"/>
          <w:lang w:val="en-US"/>
        </w:rPr>
      </w:pPr>
      <w:r w:rsidRPr="008E2901">
        <w:rPr>
          <w:rFonts w:ascii="Times New Roman" w:hAnsi="Times New Roman" w:cs="Times New Roman"/>
          <w:sz w:val="24"/>
          <w:szCs w:val="24"/>
          <w:lang w:val="en-US"/>
        </w:rPr>
        <w:t>In this study, we found the prevalence of syphilis in Kumasi blood donor population with the use of RDT to be 3.7% which is not different</w:t>
      </w:r>
      <w:r w:rsidR="001E5158" w:rsidRPr="008E2901">
        <w:rPr>
          <w:rFonts w:ascii="Times New Roman" w:hAnsi="Times New Roman" w:cs="Times New Roman"/>
          <w:sz w:val="24"/>
          <w:szCs w:val="24"/>
          <w:lang w:val="en-US"/>
        </w:rPr>
        <w:t xml:space="preserve"> from previous studies in Ghana</w:t>
      </w:r>
      <w:r w:rsidR="005C38B4" w:rsidRPr="008E2901">
        <w:rPr>
          <w:rFonts w:ascii="Times New Roman" w:hAnsi="Times New Roman" w:cs="Times New Roman"/>
          <w:sz w:val="24"/>
          <w:szCs w:val="24"/>
          <w:lang w:val="en-US"/>
        </w:rPr>
        <w:t xml:space="preserve"> </w:t>
      </w:r>
      <w:r w:rsidRPr="00AF6F5E">
        <w:rPr>
          <w:rFonts w:ascii="Times New Roman" w:hAnsi="Times New Roman" w:cs="Times New Roman"/>
          <w:color w:val="000000" w:themeColor="text1"/>
          <w:sz w:val="24"/>
          <w:szCs w:val="24"/>
        </w:rPr>
        <w:fldChar w:fldCharType="begin">
          <w:fldData xml:space="preserve">PEVuZE5vdGU+PENpdGU+PEF1dGhvcj5BZGplaTwvQXV0aG9yPjxZZWFyPjIwMDM8L1llYXI+PFJl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</w:fldData>
        </w:fldChar>
      </w:r>
      <w:r w:rsidR="00237C78" w:rsidRPr="00AF6F5E">
        <w:rPr>
          <w:rFonts w:ascii="Times New Roman" w:hAnsi="Times New Roman" w:cs="Times New Roman"/>
          <w:color w:val="000000" w:themeColor="text1"/>
          <w:sz w:val="24"/>
          <w:szCs w:val="24"/>
        </w:rPr>
        <w:instrText xml:space="preserve"> ADDIN EN.CITE </w:instrText>
      </w:r>
      <w:r w:rsidR="00237C78" w:rsidRPr="00AF6F5E">
        <w:rPr>
          <w:rFonts w:ascii="Times New Roman" w:hAnsi="Times New Roman" w:cs="Times New Roman"/>
          <w:color w:val="000000" w:themeColor="text1"/>
          <w:sz w:val="24"/>
          <w:szCs w:val="24"/>
        </w:rPr>
        <w:fldChar w:fldCharType="begin">
          <w:fldData xml:space="preserve">PEVuZE5vdGU+PENpdGU+PEF1dGhvcj5BZGplaTwvQXV0aG9yPjxZZWFyPjIwMDM8L1llYXI+PFJl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</w:fldData>
        </w:fldChar>
      </w:r>
      <w:r w:rsidR="00237C78" w:rsidRPr="00AF6F5E">
        <w:rPr>
          <w:rFonts w:ascii="Times New Roman" w:hAnsi="Times New Roman" w:cs="Times New Roman"/>
          <w:color w:val="000000" w:themeColor="text1"/>
          <w:sz w:val="24"/>
          <w:szCs w:val="24"/>
        </w:rPr>
        <w:instrText xml:space="preserve"> ADDIN EN.CITE.DATA </w:instrText>
      </w:r>
      <w:r w:rsidR="00237C78" w:rsidRPr="00AF6F5E">
        <w:rPr>
          <w:rFonts w:ascii="Times New Roman" w:hAnsi="Times New Roman" w:cs="Times New Roman"/>
          <w:color w:val="000000" w:themeColor="text1"/>
          <w:sz w:val="24"/>
          <w:szCs w:val="24"/>
        </w:rPr>
      </w:r>
      <w:r w:rsidR="00237C78" w:rsidRPr="00AF6F5E">
        <w:rPr>
          <w:rFonts w:ascii="Times New Roman" w:hAnsi="Times New Roman" w:cs="Times New Roman"/>
          <w:color w:val="000000" w:themeColor="text1"/>
          <w:sz w:val="24"/>
          <w:szCs w:val="24"/>
        </w:rPr>
        <w:fldChar w:fldCharType="end"/>
      </w:r>
      <w:r w:rsidRPr="00AF6F5E">
        <w:rPr>
          <w:rFonts w:ascii="Times New Roman" w:hAnsi="Times New Roman" w:cs="Times New Roman"/>
          <w:color w:val="000000" w:themeColor="text1"/>
          <w:sz w:val="24"/>
          <w:szCs w:val="24"/>
        </w:rPr>
      </w:r>
      <w:r w:rsidRPr="00AF6F5E">
        <w:rPr>
          <w:rFonts w:ascii="Times New Roman" w:hAnsi="Times New Roman" w:cs="Times New Roman"/>
          <w:color w:val="000000" w:themeColor="text1"/>
          <w:sz w:val="24"/>
          <w:szCs w:val="24"/>
        </w:rPr>
        <w:fldChar w:fldCharType="separate"/>
      </w:r>
      <w:r w:rsidR="00237C78" w:rsidRPr="00AF6F5E">
        <w:rPr>
          <w:rFonts w:ascii="Times New Roman" w:hAnsi="Times New Roman" w:cs="Times New Roman"/>
          <w:noProof/>
          <w:color w:val="000000" w:themeColor="text1"/>
          <w:sz w:val="24"/>
          <w:szCs w:val="24"/>
          <w:lang w:val="en-US"/>
        </w:rPr>
        <w:t>(</w:t>
      </w:r>
      <w:hyperlink w:anchor="_ENREF_1" w:tooltip="Adjei, 2003 #447" w:history="1">
        <w:r w:rsidR="001B6D9B" w:rsidRPr="00AF6F5E">
          <w:rPr>
            <w:rFonts w:ascii="Times New Roman" w:hAnsi="Times New Roman" w:cs="Times New Roman"/>
            <w:noProof/>
            <w:color w:val="000000" w:themeColor="text1"/>
            <w:sz w:val="24"/>
            <w:szCs w:val="24"/>
            <w:lang w:val="en-US"/>
          </w:rPr>
          <w:t>Adjei, Kudzi et al. 2003</w:t>
        </w:r>
      </w:hyperlink>
      <w:r w:rsidR="00237C78" w:rsidRPr="00AF6F5E">
        <w:rPr>
          <w:rFonts w:ascii="Times New Roman" w:hAnsi="Times New Roman" w:cs="Times New Roman"/>
          <w:noProof/>
          <w:color w:val="000000" w:themeColor="text1"/>
          <w:sz w:val="24"/>
          <w:szCs w:val="24"/>
          <w:lang w:val="en-US"/>
        </w:rPr>
        <w:t xml:space="preserve">, </w:t>
      </w:r>
      <w:hyperlink w:anchor="_ENREF_4" w:tooltip="Erlichman, 2006 #510" w:history="1">
        <w:r w:rsidR="001B6D9B" w:rsidRPr="00AF6F5E">
          <w:rPr>
            <w:rFonts w:ascii="Times New Roman" w:hAnsi="Times New Roman" w:cs="Times New Roman"/>
            <w:noProof/>
            <w:color w:val="000000" w:themeColor="text1"/>
            <w:sz w:val="24"/>
            <w:szCs w:val="24"/>
            <w:lang w:val="en-US"/>
          </w:rPr>
          <w:t>Erlichman, Hidalgo et al. 2006</w:t>
        </w:r>
      </w:hyperlink>
      <w:r w:rsidR="00237C78" w:rsidRPr="00AF6F5E">
        <w:rPr>
          <w:rFonts w:ascii="Times New Roman" w:hAnsi="Times New Roman" w:cs="Times New Roman"/>
          <w:noProof/>
          <w:color w:val="000000" w:themeColor="text1"/>
          <w:sz w:val="24"/>
          <w:szCs w:val="24"/>
          <w:lang w:val="en-US"/>
        </w:rPr>
        <w:t xml:space="preserve">, </w:t>
      </w:r>
      <w:hyperlink w:anchor="_ENREF_16" w:tooltip="Owusu-Ofori, 2011 #35" w:history="1">
        <w:r w:rsidR="001B6D9B" w:rsidRPr="00AF6F5E">
          <w:rPr>
            <w:rFonts w:ascii="Times New Roman" w:hAnsi="Times New Roman" w:cs="Times New Roman"/>
            <w:noProof/>
            <w:color w:val="000000" w:themeColor="text1"/>
            <w:sz w:val="24"/>
            <w:szCs w:val="24"/>
            <w:lang w:val="en-US"/>
          </w:rPr>
          <w:t>Owusu-Ofori, Parry et al. 2011</w:t>
        </w:r>
      </w:hyperlink>
      <w:r w:rsidR="00237C78" w:rsidRPr="00AF6F5E">
        <w:rPr>
          <w:rFonts w:ascii="Times New Roman" w:hAnsi="Times New Roman" w:cs="Times New Roman"/>
          <w:noProof/>
          <w:color w:val="000000" w:themeColor="text1"/>
          <w:sz w:val="24"/>
          <w:szCs w:val="24"/>
          <w:lang w:val="en-US"/>
        </w:rPr>
        <w:t>)</w:t>
      </w:r>
      <w:r w:rsidRPr="00AF6F5E">
        <w:rPr>
          <w:rFonts w:ascii="Times New Roman" w:hAnsi="Times New Roman" w:cs="Times New Roman"/>
          <w:color w:val="000000" w:themeColor="text1"/>
          <w:sz w:val="24"/>
          <w:szCs w:val="24"/>
        </w:rPr>
        <w:fldChar w:fldCharType="end"/>
      </w:r>
      <w:r w:rsidR="00ED3E76" w:rsidRPr="00AF6F5E">
        <w:rPr>
          <w:rFonts w:ascii="Times New Roman" w:hAnsi="Times New Roman" w:cs="Times New Roman"/>
          <w:color w:val="000000" w:themeColor="text1"/>
          <w:sz w:val="24"/>
          <w:szCs w:val="24"/>
          <w:lang w:val="en-US"/>
        </w:rPr>
        <w:t>. Like other studies we found a higher rate of syphilis reactivity among FRD than among VNRBD</w:t>
      </w:r>
      <w:r w:rsidR="00DB3F6C" w:rsidRPr="00AF6F5E">
        <w:rPr>
          <w:rFonts w:ascii="Times New Roman" w:hAnsi="Times New Roman" w:cs="Times New Roman"/>
          <w:color w:val="000000" w:themeColor="text1"/>
          <w:sz w:val="24"/>
          <w:szCs w:val="24"/>
          <w:lang w:val="en-US"/>
        </w:rPr>
        <w:t>.</w:t>
      </w:r>
      <w:r w:rsidR="00A71582" w:rsidRPr="00AF6F5E">
        <w:rPr>
          <w:rFonts w:ascii="Times New Roman" w:hAnsi="Times New Roman" w:cs="Times New Roman"/>
          <w:color w:val="000000" w:themeColor="text1"/>
          <w:sz w:val="24"/>
          <w:szCs w:val="24"/>
          <w:lang w:val="en-US"/>
        </w:rPr>
        <w:t xml:space="preserve"> </w:t>
      </w:r>
      <w:r w:rsidR="00ED3E76" w:rsidRPr="00AF6F5E">
        <w:rPr>
          <w:rFonts w:ascii="Times New Roman" w:hAnsi="Times New Roman" w:cs="Times New Roman"/>
          <w:color w:val="000000" w:themeColor="text1"/>
          <w:sz w:val="24"/>
          <w:szCs w:val="24"/>
          <w:lang w:val="en-US"/>
        </w:rPr>
        <w:t xml:space="preserve">This was </w:t>
      </w:r>
      <w:r w:rsidR="00926B42" w:rsidRPr="00AF6F5E">
        <w:rPr>
          <w:rFonts w:ascii="Times New Roman" w:hAnsi="Times New Roman" w:cs="Times New Roman"/>
          <w:color w:val="000000" w:themeColor="text1"/>
          <w:sz w:val="24"/>
          <w:szCs w:val="24"/>
          <w:lang w:val="en-US"/>
        </w:rPr>
        <w:t xml:space="preserve">only </w:t>
      </w:r>
      <w:r w:rsidR="00ED3E76" w:rsidRPr="00AF6F5E">
        <w:rPr>
          <w:rFonts w:ascii="Times New Roman" w:hAnsi="Times New Roman" w:cs="Times New Roman"/>
          <w:color w:val="000000" w:themeColor="text1"/>
          <w:sz w:val="24"/>
          <w:szCs w:val="24"/>
          <w:lang w:val="en-US"/>
        </w:rPr>
        <w:t xml:space="preserve">partly explained through higher age </w:t>
      </w:r>
      <w:r w:rsidR="00926B42" w:rsidRPr="00AF6F5E">
        <w:rPr>
          <w:rFonts w:ascii="Times New Roman" w:hAnsi="Times New Roman" w:cs="Times New Roman"/>
          <w:color w:val="000000" w:themeColor="text1"/>
          <w:sz w:val="24"/>
          <w:szCs w:val="24"/>
          <w:lang w:val="en-US"/>
        </w:rPr>
        <w:t xml:space="preserve">and more males </w:t>
      </w:r>
      <w:r w:rsidR="00ED3E76" w:rsidRPr="00AF6F5E">
        <w:rPr>
          <w:rFonts w:ascii="Times New Roman" w:hAnsi="Times New Roman" w:cs="Times New Roman"/>
          <w:color w:val="000000" w:themeColor="text1"/>
          <w:sz w:val="24"/>
          <w:szCs w:val="24"/>
          <w:lang w:val="en-US"/>
        </w:rPr>
        <w:t>among FRD</w:t>
      </w:r>
      <w:r w:rsidR="009D6326" w:rsidRPr="00AF6F5E">
        <w:rPr>
          <w:rFonts w:ascii="Times New Roman" w:hAnsi="Times New Roman" w:cs="Times New Roman"/>
          <w:color w:val="000000" w:themeColor="text1"/>
          <w:sz w:val="24"/>
          <w:szCs w:val="24"/>
          <w:lang w:val="en-US"/>
        </w:rPr>
        <w:t xml:space="preserve"> </w:t>
      </w:r>
      <w:r w:rsidR="00926B42" w:rsidRPr="00AF6F5E">
        <w:rPr>
          <w:rFonts w:ascii="Times New Roman" w:hAnsi="Times New Roman" w:cs="Times New Roman"/>
          <w:color w:val="000000" w:themeColor="text1"/>
          <w:sz w:val="24"/>
          <w:szCs w:val="24"/>
          <w:lang w:val="en-US"/>
        </w:rPr>
        <w:t>since FRD status was an independent positive predictor of syphilis reactivity in logistic regression analysis</w:t>
      </w:r>
      <w:r w:rsidR="00ED3E76" w:rsidRPr="00AF6F5E">
        <w:rPr>
          <w:rFonts w:ascii="Times New Roman" w:hAnsi="Times New Roman" w:cs="Times New Roman"/>
          <w:color w:val="000000" w:themeColor="text1"/>
          <w:sz w:val="24"/>
          <w:szCs w:val="24"/>
          <w:lang w:val="en-US"/>
        </w:rPr>
        <w:t>.</w:t>
      </w:r>
      <w:r w:rsidR="00BE1A79" w:rsidRPr="00AF6F5E">
        <w:rPr>
          <w:rFonts w:ascii="Times New Roman" w:hAnsi="Times New Roman" w:cs="Times New Roman"/>
          <w:color w:val="000000" w:themeColor="text1"/>
          <w:sz w:val="24"/>
          <w:szCs w:val="24"/>
          <w:lang w:val="en-US"/>
        </w:rPr>
        <w:t xml:space="preserve"> </w:t>
      </w:r>
      <w:r w:rsidR="00562FEE" w:rsidRPr="00AF6F5E">
        <w:rPr>
          <w:rFonts w:ascii="Times New Roman" w:hAnsi="Times New Roman" w:cs="Times New Roman"/>
          <w:color w:val="000000" w:themeColor="text1"/>
          <w:sz w:val="24"/>
          <w:szCs w:val="24"/>
          <w:lang w:val="en-US"/>
        </w:rPr>
        <w:t xml:space="preserve">There is an ongoing </w:t>
      </w:r>
      <w:r w:rsidR="00ED3E76" w:rsidRPr="00AF6F5E">
        <w:rPr>
          <w:rFonts w:ascii="Times New Roman" w:hAnsi="Times New Roman" w:cs="Times New Roman"/>
          <w:color w:val="000000" w:themeColor="text1"/>
          <w:sz w:val="24"/>
          <w:szCs w:val="24"/>
          <w:lang w:val="en-US"/>
        </w:rPr>
        <w:t>struggle</w:t>
      </w:r>
      <w:r w:rsidR="00562FEE" w:rsidRPr="00AF6F5E">
        <w:rPr>
          <w:rFonts w:ascii="Times New Roman" w:hAnsi="Times New Roman" w:cs="Times New Roman"/>
          <w:color w:val="000000" w:themeColor="text1"/>
          <w:sz w:val="24"/>
          <w:szCs w:val="24"/>
          <w:lang w:val="en-US"/>
        </w:rPr>
        <w:t xml:space="preserve"> to have 100% VNRBD in Ghana and elsewhere in Africa which </w:t>
      </w:r>
      <w:r w:rsidR="00ED3E76" w:rsidRPr="00AF6F5E">
        <w:rPr>
          <w:rFonts w:ascii="Times New Roman" w:hAnsi="Times New Roman" w:cs="Times New Roman"/>
          <w:color w:val="000000" w:themeColor="text1"/>
          <w:sz w:val="24"/>
          <w:szCs w:val="24"/>
          <w:lang w:val="en-US"/>
        </w:rPr>
        <w:t xml:space="preserve">if successful </w:t>
      </w:r>
      <w:r w:rsidR="00562FEE" w:rsidRPr="00AF6F5E">
        <w:rPr>
          <w:rFonts w:ascii="Times New Roman" w:hAnsi="Times New Roman" w:cs="Times New Roman"/>
          <w:color w:val="000000" w:themeColor="text1"/>
          <w:sz w:val="24"/>
          <w:szCs w:val="24"/>
          <w:lang w:val="en-US"/>
        </w:rPr>
        <w:t>may reduce syphilis sero-reactivity.</w:t>
      </w:r>
      <w:r w:rsidR="00654646" w:rsidRPr="00AF6F5E">
        <w:rPr>
          <w:rFonts w:ascii="Times New Roman" w:hAnsi="Times New Roman" w:cs="Times New Roman"/>
          <w:color w:val="000000" w:themeColor="text1"/>
          <w:sz w:val="24"/>
          <w:szCs w:val="24"/>
          <w:lang w:val="en-US"/>
        </w:rPr>
        <w:t xml:space="preserve"> Despite this, family donations remain dominant </w:t>
      </w:r>
      <w:r w:rsidR="00662112" w:rsidRPr="00AF6F5E">
        <w:rPr>
          <w:rFonts w:ascii="Times New Roman" w:hAnsi="Times New Roman" w:cs="Times New Roman"/>
          <w:color w:val="000000" w:themeColor="text1"/>
          <w:sz w:val="24"/>
          <w:szCs w:val="24"/>
          <w:lang w:val="en-US"/>
        </w:rPr>
        <w:t>o</w:t>
      </w:r>
      <w:r w:rsidR="00654646" w:rsidRPr="00AF6F5E">
        <w:rPr>
          <w:rFonts w:ascii="Times New Roman" w:hAnsi="Times New Roman" w:cs="Times New Roman"/>
          <w:color w:val="000000" w:themeColor="text1"/>
          <w:sz w:val="24"/>
          <w:szCs w:val="24"/>
          <w:lang w:val="en-US"/>
        </w:rPr>
        <w:t>n the African continent</w:t>
      </w:r>
      <w:r w:rsidR="00ED3E76" w:rsidRPr="00AF6F5E">
        <w:rPr>
          <w:rFonts w:ascii="Times New Roman" w:hAnsi="Times New Roman" w:cs="Times New Roman"/>
          <w:color w:val="000000" w:themeColor="text1"/>
          <w:sz w:val="24"/>
          <w:szCs w:val="24"/>
          <w:lang w:val="en-US"/>
        </w:rPr>
        <w:t>.</w:t>
      </w:r>
      <w:r w:rsidR="007F676C" w:rsidRPr="00AF6F5E">
        <w:rPr>
          <w:rFonts w:ascii="Times New Roman" w:hAnsi="Times New Roman" w:cs="Times New Roman"/>
          <w:color w:val="000000" w:themeColor="text1"/>
          <w:sz w:val="24"/>
          <w:szCs w:val="24"/>
          <w:lang w:val="en-US"/>
        </w:rPr>
        <w:t xml:space="preserve"> </w:t>
      </w:r>
      <w:r w:rsidR="00ED3E76" w:rsidRPr="00AF6F5E">
        <w:rPr>
          <w:rFonts w:ascii="Times New Roman" w:hAnsi="Times New Roman" w:cs="Times New Roman"/>
          <w:color w:val="000000" w:themeColor="text1"/>
          <w:sz w:val="24"/>
          <w:szCs w:val="24"/>
          <w:lang w:val="en-US"/>
        </w:rPr>
        <w:t xml:space="preserve">The association between age and syphilis reactivity is most likely caused by a longer period of sexual exposure. </w:t>
      </w:r>
      <w:r w:rsidR="004F0A76" w:rsidRPr="00AF6F5E">
        <w:rPr>
          <w:rFonts w:ascii="Times New Roman" w:hAnsi="Times New Roman" w:cs="Times New Roman"/>
          <w:color w:val="000000" w:themeColor="text1"/>
          <w:sz w:val="24"/>
          <w:szCs w:val="24"/>
          <w:lang w:val="en-US"/>
        </w:rPr>
        <w:t xml:space="preserve">However a cohort phenomenon with older donors being more exposed to yaws in childhood may also contribute. However the data confirms that younger first time donors are safer than older </w:t>
      </w:r>
      <w:r w:rsidR="0080516E" w:rsidRPr="00AF6F5E">
        <w:rPr>
          <w:rFonts w:ascii="Times New Roman" w:hAnsi="Times New Roman" w:cs="Times New Roman"/>
          <w:color w:val="000000" w:themeColor="text1"/>
          <w:sz w:val="24"/>
          <w:szCs w:val="24"/>
          <w:lang w:val="en-US"/>
        </w:rPr>
        <w:t xml:space="preserve">donors </w:t>
      </w:r>
      <w:r w:rsidR="004F0A76" w:rsidRPr="00AF6F5E">
        <w:rPr>
          <w:rFonts w:ascii="Times New Roman" w:hAnsi="Times New Roman" w:cs="Times New Roman"/>
          <w:color w:val="000000" w:themeColor="text1"/>
          <w:sz w:val="24"/>
          <w:szCs w:val="24"/>
          <w:lang w:val="en-US"/>
        </w:rPr>
        <w:t xml:space="preserve">whereas the highest safety both with regards </w:t>
      </w:r>
      <w:r w:rsidR="004F0A76" w:rsidRPr="007A4DF8">
        <w:rPr>
          <w:rFonts w:ascii="Times New Roman" w:hAnsi="Times New Roman" w:cs="Times New Roman"/>
          <w:sz w:val="24"/>
          <w:szCs w:val="24"/>
          <w:lang w:val="en-US"/>
        </w:rPr>
        <w:t xml:space="preserve">to infection risk and blood supply lies in a system of repeat donations as the main source of blood for transfusion </w:t>
      </w:r>
      <w:r w:rsidR="003C6E9F" w:rsidRPr="007A4DF8">
        <w:rPr>
          <w:rFonts w:ascii="Times New Roman" w:hAnsi="Times New Roman" w:cs="Times New Roman"/>
          <w:sz w:val="24"/>
          <w:szCs w:val="24"/>
          <w:lang w:val="en-US"/>
        </w:rPr>
        <w:fldChar w:fldCharType="begin">
          <w:fldData xml:space="preserve">PEVuZE5vdGU+PENpdGU+PEF1dGhvcj5BbGxhaW48L0F1dGhvcj48WWVhcj4yMDEwPC9ZZWFyPjxS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</w:fldData>
        </w:fldChar>
      </w:r>
      <w:r w:rsidR="003C6E9F" w:rsidRPr="007A4DF8">
        <w:rPr>
          <w:rFonts w:ascii="Times New Roman" w:hAnsi="Times New Roman" w:cs="Times New Roman"/>
          <w:sz w:val="24"/>
          <w:szCs w:val="24"/>
          <w:lang w:val="en-US"/>
        </w:rPr>
        <w:instrText xml:space="preserve"> ADDIN EN.CITE </w:instrText>
      </w:r>
      <w:r w:rsidR="003C6E9F" w:rsidRPr="007A4DF8">
        <w:rPr>
          <w:rFonts w:ascii="Times New Roman" w:hAnsi="Times New Roman" w:cs="Times New Roman"/>
          <w:sz w:val="24"/>
          <w:szCs w:val="24"/>
          <w:lang w:val="en-US"/>
        </w:rPr>
        <w:fldChar w:fldCharType="begin">
          <w:fldData xml:space="preserve">PEVuZE5vdGU+PENpdGU+PEF1dGhvcj5BbGxhaW48L0F1dGhvcj48WWVhcj4yMDEwPC9ZZWFyPjxS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</w:fldData>
        </w:fldChar>
      </w:r>
      <w:r w:rsidR="003C6E9F" w:rsidRPr="007A4DF8">
        <w:rPr>
          <w:rFonts w:ascii="Times New Roman" w:hAnsi="Times New Roman" w:cs="Times New Roman"/>
          <w:sz w:val="24"/>
          <w:szCs w:val="24"/>
          <w:lang w:val="en-US"/>
        </w:rPr>
        <w:instrText xml:space="preserve"> ADDIN EN.CITE.DATA </w:instrText>
      </w:r>
      <w:r w:rsidR="003C6E9F" w:rsidRPr="007A4DF8">
        <w:rPr>
          <w:rFonts w:ascii="Times New Roman" w:hAnsi="Times New Roman" w:cs="Times New Roman"/>
          <w:sz w:val="24"/>
          <w:szCs w:val="24"/>
          <w:lang w:val="en-US"/>
        </w:rPr>
      </w:r>
      <w:r w:rsidR="003C6E9F" w:rsidRPr="007A4DF8">
        <w:rPr>
          <w:rFonts w:ascii="Times New Roman" w:hAnsi="Times New Roman" w:cs="Times New Roman"/>
          <w:sz w:val="24"/>
          <w:szCs w:val="24"/>
          <w:lang w:val="en-US"/>
        </w:rPr>
        <w:fldChar w:fldCharType="end"/>
      </w:r>
      <w:r w:rsidR="003C6E9F" w:rsidRPr="007A4DF8">
        <w:rPr>
          <w:rFonts w:ascii="Times New Roman" w:hAnsi="Times New Roman" w:cs="Times New Roman"/>
          <w:sz w:val="24"/>
          <w:szCs w:val="24"/>
          <w:lang w:val="en-US"/>
        </w:rPr>
      </w:r>
      <w:r w:rsidR="003C6E9F" w:rsidRPr="007A4DF8">
        <w:rPr>
          <w:rFonts w:ascii="Times New Roman" w:hAnsi="Times New Roman" w:cs="Times New Roman"/>
          <w:sz w:val="24"/>
          <w:szCs w:val="24"/>
          <w:lang w:val="en-US"/>
        </w:rPr>
        <w:fldChar w:fldCharType="separate"/>
      </w:r>
      <w:r w:rsidR="003C6E9F" w:rsidRPr="007A4DF8">
        <w:rPr>
          <w:rFonts w:ascii="Times New Roman" w:hAnsi="Times New Roman" w:cs="Times New Roman"/>
          <w:noProof/>
          <w:sz w:val="24"/>
          <w:szCs w:val="24"/>
          <w:lang w:val="en-US"/>
        </w:rPr>
        <w:t>(</w:t>
      </w:r>
      <w:hyperlink w:anchor="_ENREF_2" w:tooltip="Allain, 2010 #3909" w:history="1">
        <w:r w:rsidR="001B6D9B" w:rsidRPr="007A4DF8">
          <w:rPr>
            <w:rFonts w:ascii="Times New Roman" w:hAnsi="Times New Roman" w:cs="Times New Roman"/>
            <w:noProof/>
            <w:sz w:val="24"/>
            <w:szCs w:val="24"/>
            <w:lang w:val="en-US"/>
          </w:rPr>
          <w:t>Allain, Sarkodie et al. 2010</w:t>
        </w:r>
      </w:hyperlink>
      <w:r w:rsidR="003C6E9F" w:rsidRPr="007A4DF8">
        <w:rPr>
          <w:rFonts w:ascii="Times New Roman" w:hAnsi="Times New Roman" w:cs="Times New Roman"/>
          <w:noProof/>
          <w:sz w:val="24"/>
          <w:szCs w:val="24"/>
          <w:lang w:val="en-US"/>
        </w:rPr>
        <w:t>)</w:t>
      </w:r>
      <w:r w:rsidR="003C6E9F" w:rsidRPr="007A4DF8">
        <w:rPr>
          <w:rFonts w:ascii="Times New Roman" w:hAnsi="Times New Roman" w:cs="Times New Roman"/>
          <w:sz w:val="24"/>
          <w:szCs w:val="24"/>
          <w:lang w:val="en-US"/>
        </w:rPr>
        <w:fldChar w:fldCharType="end"/>
      </w:r>
      <w:r w:rsidR="004F0A76" w:rsidRPr="007A4DF8">
        <w:rPr>
          <w:rFonts w:ascii="Times New Roman" w:hAnsi="Times New Roman" w:cs="Times New Roman"/>
          <w:sz w:val="24"/>
          <w:szCs w:val="24"/>
          <w:lang w:val="en-US"/>
        </w:rPr>
        <w:t>.</w:t>
      </w:r>
    </w:p>
    <w:p w14:paraId="6B6A62E0" w14:textId="77777777" w:rsidR="00E646DB" w:rsidRPr="001E5158" w:rsidRDefault="00E646DB" w:rsidP="00654646">
      <w:pPr>
        <w:autoSpaceDE w:val="0"/>
        <w:autoSpaceDN w:val="0"/>
        <w:adjustRightInd w:val="0"/>
        <w:spacing w:after="0" w:line="360" w:lineRule="auto"/>
        <w:jc w:val="both"/>
        <w:rPr>
          <w:rFonts w:ascii="Times New Roman" w:hAnsi="Times New Roman" w:cs="Times New Roman"/>
          <w:i/>
          <w:sz w:val="24"/>
          <w:szCs w:val="24"/>
          <w:lang w:val="en-US"/>
        </w:rPr>
      </w:pPr>
    </w:p>
    <w:p w14:paraId="438DFAA4" w14:textId="77777777" w:rsidR="005F4D00" w:rsidRDefault="005F4D00" w:rsidP="00654646">
      <w:pPr>
        <w:autoSpaceDE w:val="0"/>
        <w:autoSpaceDN w:val="0"/>
        <w:adjustRightInd w:val="0"/>
        <w:spacing w:after="0" w:line="360" w:lineRule="auto"/>
        <w:jc w:val="both"/>
        <w:rPr>
          <w:rFonts w:ascii="Times New Roman" w:hAnsi="Times New Roman" w:cs="Times New Roman"/>
          <w:i/>
          <w:sz w:val="24"/>
          <w:szCs w:val="24"/>
          <w:lang w:val="en-US"/>
        </w:rPr>
      </w:pPr>
    </w:p>
    <w:p w14:paraId="38D52D5C" w14:textId="77777777" w:rsidR="005F4D00" w:rsidRDefault="005F4D00" w:rsidP="00654646">
      <w:pPr>
        <w:autoSpaceDE w:val="0"/>
        <w:autoSpaceDN w:val="0"/>
        <w:adjustRightInd w:val="0"/>
        <w:spacing w:after="0" w:line="360" w:lineRule="auto"/>
        <w:jc w:val="both"/>
        <w:rPr>
          <w:rFonts w:ascii="Times New Roman" w:hAnsi="Times New Roman" w:cs="Times New Roman"/>
          <w:i/>
          <w:sz w:val="24"/>
          <w:szCs w:val="24"/>
          <w:lang w:val="en-US"/>
        </w:rPr>
      </w:pPr>
    </w:p>
    <w:p w14:paraId="3577850C" w14:textId="77777777" w:rsidR="00654646" w:rsidRPr="00B6491A" w:rsidRDefault="00654646" w:rsidP="00654646">
      <w:pPr>
        <w:autoSpaceDE w:val="0"/>
        <w:autoSpaceDN w:val="0"/>
        <w:adjustRightInd w:val="0"/>
        <w:spacing w:after="0" w:line="360" w:lineRule="auto"/>
        <w:jc w:val="both"/>
        <w:rPr>
          <w:rFonts w:ascii="Times New Roman" w:hAnsi="Times New Roman" w:cs="Times New Roman"/>
          <w:i/>
          <w:sz w:val="24"/>
          <w:szCs w:val="24"/>
          <w:lang w:val="en-US"/>
        </w:rPr>
      </w:pPr>
      <w:r w:rsidRPr="00B6491A">
        <w:rPr>
          <w:rFonts w:ascii="Times New Roman" w:hAnsi="Times New Roman" w:cs="Times New Roman"/>
          <w:i/>
          <w:sz w:val="24"/>
          <w:szCs w:val="24"/>
          <w:lang w:val="en-US"/>
        </w:rPr>
        <w:lastRenderedPageBreak/>
        <w:t>Syphilis seroreactivity and active syphilis in blood donors</w:t>
      </w:r>
    </w:p>
    <w:p w14:paraId="0B365DB1" w14:textId="056D992D" w:rsidR="00654646" w:rsidRPr="00B6491A" w:rsidRDefault="00654646" w:rsidP="00654646">
      <w:pPr>
        <w:autoSpaceDE w:val="0"/>
        <w:autoSpaceDN w:val="0"/>
        <w:adjustRightInd w:val="0"/>
        <w:spacing w:after="0" w:line="360" w:lineRule="auto"/>
        <w:jc w:val="both"/>
        <w:rPr>
          <w:rFonts w:ascii="Times New Roman" w:hAnsi="Times New Roman" w:cs="Times New Roman"/>
          <w:sz w:val="24"/>
          <w:szCs w:val="24"/>
          <w:lang w:val="en-US"/>
        </w:rPr>
      </w:pPr>
      <w:r w:rsidRPr="00B6491A">
        <w:rPr>
          <w:rFonts w:ascii="Times New Roman" w:hAnsi="Times New Roman" w:cs="Times New Roman"/>
          <w:sz w:val="24"/>
          <w:szCs w:val="24"/>
          <w:lang w:val="en-US"/>
        </w:rPr>
        <w:t>Our data suggest that a total of 1</w:t>
      </w:r>
      <w:r w:rsidR="009D6326">
        <w:rPr>
          <w:rFonts w:ascii="Times New Roman" w:hAnsi="Times New Roman" w:cs="Times New Roman"/>
          <w:sz w:val="24"/>
          <w:szCs w:val="24"/>
          <w:lang w:val="en-US"/>
        </w:rPr>
        <w:t>67</w:t>
      </w:r>
      <w:r w:rsidRPr="00B6491A">
        <w:rPr>
          <w:rFonts w:ascii="Times New Roman" w:hAnsi="Times New Roman" w:cs="Times New Roman"/>
          <w:sz w:val="24"/>
          <w:szCs w:val="24"/>
          <w:lang w:val="en-US"/>
        </w:rPr>
        <w:t xml:space="preserve"> </w:t>
      </w:r>
      <w:r w:rsidR="004F0A76" w:rsidRPr="00B6491A">
        <w:rPr>
          <w:rFonts w:ascii="Times New Roman" w:hAnsi="Times New Roman" w:cs="Times New Roman"/>
          <w:sz w:val="24"/>
          <w:szCs w:val="24"/>
          <w:lang w:val="en-US"/>
        </w:rPr>
        <w:t>or one percent of tested blood donors were confirmed</w:t>
      </w:r>
      <w:r w:rsidRPr="00B6491A">
        <w:rPr>
          <w:rFonts w:ascii="Times New Roman" w:hAnsi="Times New Roman" w:cs="Times New Roman"/>
          <w:sz w:val="24"/>
          <w:szCs w:val="24"/>
          <w:lang w:val="en-US"/>
        </w:rPr>
        <w:t xml:space="preserve"> syphilis RDT </w:t>
      </w:r>
      <w:r w:rsidR="004F0A76" w:rsidRPr="00B6491A">
        <w:rPr>
          <w:rFonts w:ascii="Times New Roman" w:hAnsi="Times New Roman" w:cs="Times New Roman"/>
          <w:sz w:val="24"/>
          <w:szCs w:val="24"/>
          <w:lang w:val="en-US"/>
        </w:rPr>
        <w:t>and RPR reactive</w:t>
      </w:r>
      <w:r w:rsidR="004F0A76" w:rsidRPr="007A4DF8">
        <w:rPr>
          <w:rFonts w:ascii="Times New Roman" w:hAnsi="Times New Roman" w:cs="Times New Roman"/>
          <w:sz w:val="24"/>
          <w:szCs w:val="24"/>
          <w:lang w:val="en-US"/>
        </w:rPr>
        <w:t xml:space="preserve">. </w:t>
      </w:r>
      <w:r w:rsidR="009D6326" w:rsidRPr="00AF6F5E">
        <w:rPr>
          <w:rFonts w:ascii="Times New Roman" w:hAnsi="Times New Roman" w:cs="Times New Roman"/>
          <w:color w:val="000000" w:themeColor="text1"/>
          <w:sz w:val="24"/>
          <w:szCs w:val="24"/>
          <w:lang w:val="en-US"/>
        </w:rPr>
        <w:t xml:space="preserve">Our </w:t>
      </w:r>
      <w:r w:rsidR="00926B42" w:rsidRPr="00AF6F5E">
        <w:rPr>
          <w:rFonts w:ascii="Times New Roman" w:hAnsi="Times New Roman" w:cs="Times New Roman"/>
          <w:color w:val="000000" w:themeColor="text1"/>
          <w:sz w:val="24"/>
          <w:szCs w:val="24"/>
          <w:lang w:val="en-US"/>
        </w:rPr>
        <w:t xml:space="preserve">logistic regression </w:t>
      </w:r>
      <w:r w:rsidR="009D6326" w:rsidRPr="00AF6F5E">
        <w:rPr>
          <w:rFonts w:ascii="Times New Roman" w:hAnsi="Times New Roman" w:cs="Times New Roman"/>
          <w:color w:val="000000" w:themeColor="text1"/>
          <w:sz w:val="24"/>
          <w:szCs w:val="24"/>
          <w:lang w:val="en-US"/>
        </w:rPr>
        <w:t xml:space="preserve">data additionally indicate that there </w:t>
      </w:r>
      <w:r w:rsidR="005B7E92" w:rsidRPr="00AF6F5E">
        <w:rPr>
          <w:rFonts w:ascii="Times New Roman" w:hAnsi="Times New Roman" w:cs="Times New Roman"/>
          <w:color w:val="000000" w:themeColor="text1"/>
          <w:sz w:val="24"/>
          <w:szCs w:val="24"/>
          <w:lang w:val="en-US"/>
        </w:rPr>
        <w:t>are independent</w:t>
      </w:r>
      <w:r w:rsidR="00BA656B" w:rsidRPr="00AF6F5E">
        <w:rPr>
          <w:rFonts w:ascii="Times New Roman" w:hAnsi="Times New Roman" w:cs="Times New Roman"/>
          <w:color w:val="000000" w:themeColor="text1"/>
          <w:sz w:val="24"/>
          <w:szCs w:val="24"/>
          <w:lang w:val="en-US"/>
        </w:rPr>
        <w:t xml:space="preserve"> effect</w:t>
      </w:r>
      <w:r w:rsidR="00926B42" w:rsidRPr="00AF6F5E">
        <w:rPr>
          <w:rFonts w:ascii="Times New Roman" w:hAnsi="Times New Roman" w:cs="Times New Roman"/>
          <w:color w:val="000000" w:themeColor="text1"/>
          <w:sz w:val="24"/>
          <w:szCs w:val="24"/>
          <w:lang w:val="en-US"/>
        </w:rPr>
        <w:t>s</w:t>
      </w:r>
      <w:r w:rsidR="00BA656B" w:rsidRPr="00AF6F5E">
        <w:rPr>
          <w:rFonts w:ascii="Times New Roman" w:hAnsi="Times New Roman" w:cs="Times New Roman"/>
          <w:color w:val="000000" w:themeColor="text1"/>
          <w:sz w:val="24"/>
          <w:szCs w:val="24"/>
          <w:lang w:val="en-US"/>
        </w:rPr>
        <w:t xml:space="preserve"> of </w:t>
      </w:r>
      <w:r w:rsidR="009D6326" w:rsidRPr="00AF6F5E">
        <w:rPr>
          <w:rFonts w:ascii="Times New Roman" w:hAnsi="Times New Roman" w:cs="Times New Roman"/>
          <w:color w:val="000000" w:themeColor="text1"/>
          <w:sz w:val="24"/>
          <w:szCs w:val="24"/>
          <w:lang w:val="en-US"/>
        </w:rPr>
        <w:t xml:space="preserve">age, </w:t>
      </w:r>
      <w:r w:rsidR="00926B42" w:rsidRPr="00AF6F5E">
        <w:rPr>
          <w:rFonts w:ascii="Times New Roman" w:hAnsi="Times New Roman" w:cs="Times New Roman"/>
          <w:color w:val="000000" w:themeColor="text1"/>
          <w:sz w:val="24"/>
          <w:szCs w:val="24"/>
          <w:lang w:val="en-US"/>
        </w:rPr>
        <w:t xml:space="preserve">male </w:t>
      </w:r>
      <w:r w:rsidR="009D6326" w:rsidRPr="00AF6F5E">
        <w:rPr>
          <w:rFonts w:ascii="Times New Roman" w:hAnsi="Times New Roman" w:cs="Times New Roman"/>
          <w:color w:val="000000" w:themeColor="text1"/>
          <w:sz w:val="24"/>
          <w:szCs w:val="24"/>
          <w:lang w:val="en-US"/>
        </w:rPr>
        <w:t xml:space="preserve">sex and </w:t>
      </w:r>
      <w:r w:rsidR="00926B42" w:rsidRPr="00AF6F5E">
        <w:rPr>
          <w:rFonts w:ascii="Times New Roman" w:hAnsi="Times New Roman" w:cs="Times New Roman"/>
          <w:color w:val="000000" w:themeColor="text1"/>
          <w:sz w:val="24"/>
          <w:szCs w:val="24"/>
          <w:lang w:val="en-US"/>
        </w:rPr>
        <w:t xml:space="preserve">FRD </w:t>
      </w:r>
      <w:r w:rsidR="009D6326" w:rsidRPr="00AF6F5E">
        <w:rPr>
          <w:rFonts w:ascii="Times New Roman" w:hAnsi="Times New Roman" w:cs="Times New Roman"/>
          <w:color w:val="000000" w:themeColor="text1"/>
          <w:sz w:val="24"/>
          <w:szCs w:val="24"/>
          <w:lang w:val="en-US"/>
        </w:rPr>
        <w:t xml:space="preserve">donor type on syphilis seroreactivity. </w:t>
      </w:r>
      <w:r w:rsidR="00926B42" w:rsidRPr="00AF6F5E">
        <w:rPr>
          <w:rFonts w:ascii="Times New Roman" w:hAnsi="Times New Roman" w:cs="Times New Roman"/>
          <w:color w:val="000000" w:themeColor="text1"/>
          <w:sz w:val="24"/>
          <w:szCs w:val="24"/>
          <w:lang w:val="en-US"/>
        </w:rPr>
        <w:t>When considering</w:t>
      </w:r>
      <w:r w:rsidR="00BA656B" w:rsidRPr="00AF6F5E">
        <w:rPr>
          <w:rFonts w:ascii="Times New Roman" w:hAnsi="Times New Roman" w:cs="Times New Roman"/>
          <w:color w:val="000000" w:themeColor="text1"/>
          <w:sz w:val="24"/>
          <w:szCs w:val="24"/>
          <w:lang w:val="en-US"/>
        </w:rPr>
        <w:t xml:space="preserve"> RPR reactivity, the effect of age </w:t>
      </w:r>
      <w:r w:rsidR="00926B42" w:rsidRPr="00AF6F5E">
        <w:rPr>
          <w:rFonts w:ascii="Times New Roman" w:hAnsi="Times New Roman" w:cs="Times New Roman"/>
          <w:color w:val="000000" w:themeColor="text1"/>
          <w:sz w:val="24"/>
          <w:szCs w:val="24"/>
          <w:lang w:val="en-US"/>
        </w:rPr>
        <w:t>was</w:t>
      </w:r>
      <w:r w:rsidR="00BA656B" w:rsidRPr="00AF6F5E">
        <w:rPr>
          <w:rFonts w:ascii="Times New Roman" w:hAnsi="Times New Roman" w:cs="Times New Roman"/>
          <w:color w:val="000000" w:themeColor="text1"/>
          <w:sz w:val="24"/>
          <w:szCs w:val="24"/>
          <w:lang w:val="en-US"/>
        </w:rPr>
        <w:t xml:space="preserve"> smaller indicating </w:t>
      </w:r>
      <w:r w:rsidR="00926B42" w:rsidRPr="00AF6F5E">
        <w:rPr>
          <w:rFonts w:ascii="Times New Roman" w:hAnsi="Times New Roman" w:cs="Times New Roman"/>
          <w:color w:val="000000" w:themeColor="text1"/>
          <w:sz w:val="24"/>
          <w:szCs w:val="24"/>
          <w:lang w:val="en-US"/>
        </w:rPr>
        <w:t xml:space="preserve">that higher age is a stronger prediction of previous </w:t>
      </w:r>
      <w:r w:rsidR="00514F15" w:rsidRPr="00AF6F5E">
        <w:rPr>
          <w:rFonts w:ascii="Times New Roman" w:hAnsi="Times New Roman" w:cs="Times New Roman"/>
          <w:color w:val="000000" w:themeColor="text1"/>
          <w:sz w:val="24"/>
          <w:szCs w:val="24"/>
          <w:lang w:val="en-US"/>
        </w:rPr>
        <w:t xml:space="preserve">syphilis </w:t>
      </w:r>
      <w:r w:rsidR="00926B42" w:rsidRPr="00AF6F5E">
        <w:rPr>
          <w:rFonts w:ascii="Times New Roman" w:hAnsi="Times New Roman" w:cs="Times New Roman"/>
          <w:color w:val="000000" w:themeColor="text1"/>
          <w:sz w:val="24"/>
          <w:szCs w:val="24"/>
          <w:lang w:val="en-US"/>
        </w:rPr>
        <w:t xml:space="preserve">infections than of </w:t>
      </w:r>
      <w:r w:rsidR="00BA656B" w:rsidRPr="00AF6F5E">
        <w:rPr>
          <w:rFonts w:ascii="Times New Roman" w:hAnsi="Times New Roman" w:cs="Times New Roman"/>
          <w:color w:val="000000" w:themeColor="text1"/>
          <w:sz w:val="24"/>
          <w:szCs w:val="24"/>
          <w:lang w:val="en-US"/>
        </w:rPr>
        <w:t>recent infections</w:t>
      </w:r>
      <w:r w:rsidR="00BA656B">
        <w:rPr>
          <w:rFonts w:ascii="Times New Roman" w:hAnsi="Times New Roman" w:cs="Times New Roman"/>
          <w:color w:val="FF0000"/>
          <w:sz w:val="24"/>
          <w:szCs w:val="24"/>
          <w:lang w:val="en-US"/>
        </w:rPr>
        <w:t xml:space="preserve">. </w:t>
      </w:r>
      <w:r w:rsidR="00B87D83" w:rsidRPr="00191CE5">
        <w:rPr>
          <w:rFonts w:ascii="Times New Roman" w:hAnsi="Times New Roman"/>
          <w:sz w:val="24"/>
          <w:szCs w:val="19"/>
          <w:shd w:val="clear" w:color="auto" w:fill="FFFFFF"/>
          <w:lang w:val="en-US"/>
        </w:rPr>
        <w:t>In our previous published article</w:t>
      </w:r>
      <w:r w:rsidR="00847C4F" w:rsidRPr="00191CE5">
        <w:rPr>
          <w:rFonts w:ascii="Times New Roman" w:hAnsi="Times New Roman"/>
          <w:sz w:val="24"/>
          <w:szCs w:val="19"/>
          <w:shd w:val="clear" w:color="auto" w:fill="FFFFFF"/>
          <w:lang w:val="en-US"/>
        </w:rPr>
        <w:t xml:space="preserve"> </w:t>
      </w:r>
      <w:r w:rsidR="003C6E9F" w:rsidRPr="007A4DF8">
        <w:rPr>
          <w:rFonts w:ascii="Times New Roman" w:hAnsi="Times New Roman"/>
          <w:sz w:val="24"/>
          <w:szCs w:val="19"/>
          <w:shd w:val="clear" w:color="auto" w:fill="FFFFFF"/>
        </w:rPr>
        <w:fldChar w:fldCharType="begin"/>
      </w:r>
      <w:r w:rsidR="003C6E9F" w:rsidRPr="00191CE5">
        <w:rPr>
          <w:rFonts w:ascii="Times New Roman" w:hAnsi="Times New Roman"/>
          <w:sz w:val="24"/>
          <w:szCs w:val="19"/>
          <w:shd w:val="clear" w:color="auto" w:fill="FFFFFF"/>
          <w:lang w:val="en-US"/>
        </w:rPr>
        <w:instrText xml:space="preserve"> ADDIN EN.CITE &lt;EndNote&gt;&lt;Cite&gt;&lt;Author&gt;Sarkodie&lt;/Author&gt;&lt;Year&gt;2016&lt;/Year&gt;&lt;RecNum&gt;4048&lt;/RecNum&gt;&lt;DisplayText&gt;(Sarkodie, Ullum et al. 2016)&lt;/DisplayText&gt;&lt;record&gt;&lt;rec-number&gt;4048&lt;/rec-number&gt;&lt;foreign-keys&gt;&lt;key app="EN" db-id="rdazxs0eoxrrzhepe2c5ezf9fre2z2sa0px5"&gt;4048&lt;/key&gt;&lt;/foreign-keys&gt;&lt;ref-type name="Journal Article"&gt;17&lt;/ref-type&gt;&lt;contributors&gt;&lt;authors&gt;&lt;author&gt;Sarkodie, F.&lt;/author&gt;&lt;author&gt;Ullum, H.&lt;/author&gt;&lt;author&gt;Owusu-Dabo, E.&lt;/author&gt;&lt;author&gt;Owusu-Ofori, S.&lt;/author&gt;&lt;author&gt;Owusu-Ofori, A.&lt;/author&gt;&lt;author&gt;Hassall, O.&lt;/author&gt;&lt;/authors&gt;&lt;/contributors&gt;&lt;auth-address&gt;Transfusion Medicine Unit, Komfo Anokye Teaching Hospital, Kumasi, Ghana.&amp;#xD;Faculty of Health &amp;amp; Life Sciences, Liverpool School of Tropical Medicine, Liverpool, UK.&amp;#xD;Department of Clinical Immunology, Copenhagen University Hospital, Copenhagen, Denmark.&amp;#xD;School of Public Health, Kwame Nkrumah University of Science and Technology.&amp;#xD;Kumasi Centre for Collaborative Research, Kwame Nkrumah University of Science and Technology, Ghana.&amp;#xD;Department of Clinical Microbiology, Kwame Nkrumah University of Science and Technology, Kumasi, Ghana.&lt;/auth-address&gt;&lt;titles&gt;&lt;title&gt;A novel strategy for screening blood donors for syphilis at Komfo Anokye Teaching Hospital, Ghana&lt;/title&gt;&lt;secondary-title&gt;Transfus Med&lt;/secondary-title&gt;&lt;alt-title&gt;Transfusion medicine&lt;/alt-title&gt;&lt;/titles&gt;&lt;periodical&gt;&lt;full-title&gt;Transfus Med&lt;/full-title&gt;&lt;abbr-1&gt;Transfusion medicine&lt;/abbr-1&gt;&lt;/periodical&gt;&lt;alt-periodical&gt;&lt;full-title&gt;Transfus Med&lt;/full-title&gt;&lt;abbr-1&gt;Transfusion medicine&lt;/abbr-1&gt;&lt;/alt-periodical&gt;&lt;pages&gt;63-6&lt;/pages&gt;&lt;volume&gt;26&lt;/volume&gt;&lt;number&gt;1&lt;/number&gt;&lt;dates&gt;&lt;year&gt;2016&lt;/year&gt;&lt;pub-dates&gt;&lt;date&gt;Feb&lt;/date&gt;&lt;/pub-dates&gt;&lt;/dates&gt;&lt;isbn&gt;1365-3148 (Electronic)&amp;#xD;0958-7578 (Linking)&lt;/isbn&gt;&lt;accession-num&gt;26834072&lt;/accession-num&gt;&lt;urls&gt;&lt;related-urls&gt;&lt;url&gt;http://www.ncbi.nlm.nih.gov/pubmed/26834072&lt;/url&gt;&lt;/related-urls&gt;&lt;/urls&gt;&lt;electronic-resource-num&gt;10.1111/tme.12279&lt;/electronic-resource-num&gt;&lt;/record&gt;&lt;/Cite&gt;&lt;/EndNote&gt;</w:instrText>
      </w:r>
      <w:r w:rsidR="003C6E9F" w:rsidRPr="007A4DF8">
        <w:rPr>
          <w:rFonts w:ascii="Times New Roman" w:hAnsi="Times New Roman"/>
          <w:sz w:val="24"/>
          <w:szCs w:val="19"/>
          <w:shd w:val="clear" w:color="auto" w:fill="FFFFFF"/>
        </w:rPr>
        <w:fldChar w:fldCharType="separate"/>
      </w:r>
      <w:r w:rsidR="003C6E9F" w:rsidRPr="00191CE5">
        <w:rPr>
          <w:rFonts w:ascii="Times New Roman" w:hAnsi="Times New Roman"/>
          <w:noProof/>
          <w:sz w:val="24"/>
          <w:szCs w:val="19"/>
          <w:shd w:val="clear" w:color="auto" w:fill="FFFFFF"/>
          <w:lang w:val="en-US"/>
        </w:rPr>
        <w:t>(</w:t>
      </w:r>
      <w:hyperlink w:anchor="_ENREF_23" w:tooltip="Sarkodie, 2016 #4048" w:history="1">
        <w:r w:rsidR="001B6D9B" w:rsidRPr="00191CE5">
          <w:rPr>
            <w:rFonts w:ascii="Times New Roman" w:hAnsi="Times New Roman"/>
            <w:noProof/>
            <w:sz w:val="24"/>
            <w:szCs w:val="19"/>
            <w:shd w:val="clear" w:color="auto" w:fill="FFFFFF"/>
            <w:lang w:val="en-US"/>
          </w:rPr>
          <w:t>Sarkodie, Ullum et al. 2016</w:t>
        </w:r>
      </w:hyperlink>
      <w:r w:rsidR="003C6E9F" w:rsidRPr="00191CE5">
        <w:rPr>
          <w:rFonts w:ascii="Times New Roman" w:hAnsi="Times New Roman"/>
          <w:noProof/>
          <w:sz w:val="24"/>
          <w:szCs w:val="19"/>
          <w:shd w:val="clear" w:color="auto" w:fill="FFFFFF"/>
          <w:lang w:val="en-US"/>
        </w:rPr>
        <w:t>)</w:t>
      </w:r>
      <w:r w:rsidR="003C6E9F" w:rsidRPr="007A4DF8">
        <w:rPr>
          <w:rFonts w:ascii="Times New Roman" w:hAnsi="Times New Roman"/>
          <w:sz w:val="24"/>
          <w:szCs w:val="19"/>
          <w:shd w:val="clear" w:color="auto" w:fill="FFFFFF"/>
        </w:rPr>
        <w:fldChar w:fldCharType="end"/>
      </w:r>
      <w:r w:rsidR="00B87D83" w:rsidRPr="00191CE5">
        <w:rPr>
          <w:rFonts w:ascii="Times New Roman" w:hAnsi="Times New Roman"/>
          <w:sz w:val="24"/>
          <w:szCs w:val="19"/>
          <w:shd w:val="clear" w:color="auto" w:fill="FFFFFF"/>
          <w:lang w:val="en-US"/>
        </w:rPr>
        <w:t>, the decrease in rea</w:t>
      </w:r>
      <w:r w:rsidR="00847C4F" w:rsidRPr="00191CE5">
        <w:rPr>
          <w:rFonts w:ascii="Times New Roman" w:hAnsi="Times New Roman"/>
          <w:sz w:val="24"/>
          <w:szCs w:val="19"/>
          <w:shd w:val="clear" w:color="auto" w:fill="FFFFFF"/>
          <w:lang w:val="en-US"/>
        </w:rPr>
        <w:t>ctive samples from RDT to RPR is</w:t>
      </w:r>
      <w:r w:rsidR="00B87D83" w:rsidRPr="00191CE5">
        <w:rPr>
          <w:rFonts w:ascii="Times New Roman" w:hAnsi="Times New Roman"/>
          <w:sz w:val="24"/>
          <w:szCs w:val="19"/>
          <w:shd w:val="clear" w:color="auto" w:fill="FFFFFF"/>
          <w:lang w:val="en-US"/>
        </w:rPr>
        <w:t xml:space="preserve"> approximat</w:t>
      </w:r>
      <w:r w:rsidR="00847C4F" w:rsidRPr="00191CE5">
        <w:rPr>
          <w:rFonts w:ascii="Times New Roman" w:hAnsi="Times New Roman"/>
          <w:sz w:val="24"/>
          <w:szCs w:val="19"/>
          <w:shd w:val="clear" w:color="auto" w:fill="FFFFFF"/>
          <w:lang w:val="en-US"/>
        </w:rPr>
        <w:t>ely 6 times compared to this study w</w:t>
      </w:r>
      <w:r w:rsidR="00753BC1" w:rsidRPr="00191CE5">
        <w:rPr>
          <w:rFonts w:ascii="Times New Roman" w:hAnsi="Times New Roman"/>
          <w:sz w:val="24"/>
          <w:szCs w:val="19"/>
          <w:shd w:val="clear" w:color="auto" w:fill="FFFFFF"/>
          <w:lang w:val="en-US"/>
        </w:rPr>
        <w:t>h</w:t>
      </w:r>
      <w:r w:rsidR="00847C4F" w:rsidRPr="00191CE5">
        <w:rPr>
          <w:rFonts w:ascii="Times New Roman" w:hAnsi="Times New Roman"/>
          <w:sz w:val="24"/>
          <w:szCs w:val="19"/>
          <w:shd w:val="clear" w:color="auto" w:fill="FFFFFF"/>
          <w:lang w:val="en-US"/>
        </w:rPr>
        <w:t>ich is</w:t>
      </w:r>
      <w:r w:rsidR="00B87D83" w:rsidRPr="00191CE5">
        <w:rPr>
          <w:rFonts w:ascii="Times New Roman" w:hAnsi="Times New Roman"/>
          <w:sz w:val="24"/>
          <w:szCs w:val="19"/>
          <w:shd w:val="clear" w:color="auto" w:fill="FFFFFF"/>
          <w:lang w:val="en-US"/>
        </w:rPr>
        <w:t xml:space="preserve"> only approximately 3 times. This considerable discrepancy </w:t>
      </w:r>
      <w:r w:rsidR="00A371B5" w:rsidRPr="00191CE5">
        <w:rPr>
          <w:rFonts w:ascii="Times New Roman" w:hAnsi="Times New Roman"/>
          <w:sz w:val="24"/>
          <w:szCs w:val="19"/>
          <w:shd w:val="clear" w:color="auto" w:fill="FFFFFF"/>
          <w:lang w:val="en-US"/>
        </w:rPr>
        <w:t>is probably due to changes in test kits.</w:t>
      </w:r>
      <w:r w:rsidR="00847C4F" w:rsidRPr="00191CE5">
        <w:rPr>
          <w:lang w:val="en-US"/>
        </w:rPr>
        <w:t xml:space="preserve"> </w:t>
      </w:r>
      <w:r w:rsidR="00A371B5" w:rsidRPr="00191CE5">
        <w:rPr>
          <w:rFonts w:ascii="Times New Roman" w:hAnsi="Times New Roman"/>
          <w:sz w:val="24"/>
          <w:szCs w:val="19"/>
          <w:shd w:val="clear" w:color="auto" w:fill="FFFFFF"/>
          <w:lang w:val="en-US"/>
        </w:rPr>
        <w:t>T</w:t>
      </w:r>
      <w:r w:rsidR="00847C4F" w:rsidRPr="00191CE5">
        <w:rPr>
          <w:rFonts w:ascii="Times New Roman" w:hAnsi="Times New Roman"/>
          <w:sz w:val="24"/>
          <w:szCs w:val="19"/>
          <w:shd w:val="clear" w:color="auto" w:fill="FFFFFF"/>
          <w:lang w:val="en-US"/>
        </w:rPr>
        <w:t xml:space="preserve">he RPR test kit used in the previous article, (IMMUTREP RPR, Omega Diagnostics – </w:t>
      </w:r>
      <w:r w:rsidR="009D6326">
        <w:rPr>
          <w:rFonts w:ascii="Times New Roman" w:hAnsi="Times New Roman"/>
          <w:sz w:val="24"/>
          <w:szCs w:val="19"/>
          <w:shd w:val="clear" w:color="auto" w:fill="FFFFFF"/>
          <w:lang w:val="en-US"/>
        </w:rPr>
        <w:t xml:space="preserve">Scotland, UK) </w:t>
      </w:r>
      <w:r w:rsidR="00A371B5" w:rsidRPr="00191CE5">
        <w:rPr>
          <w:rFonts w:ascii="Times New Roman" w:hAnsi="Times New Roman"/>
          <w:sz w:val="24"/>
          <w:szCs w:val="19"/>
          <w:shd w:val="clear" w:color="auto" w:fill="FFFFFF"/>
          <w:lang w:val="en-US"/>
        </w:rPr>
        <w:t xml:space="preserve">differs in sensitivity and specificity from the </w:t>
      </w:r>
      <w:r w:rsidR="009D6326" w:rsidRPr="00191CE5">
        <w:rPr>
          <w:rFonts w:ascii="Times New Roman" w:hAnsi="Times New Roman"/>
          <w:sz w:val="24"/>
          <w:szCs w:val="19"/>
          <w:shd w:val="clear" w:color="auto" w:fill="FFFFFF"/>
          <w:lang w:val="en-US"/>
        </w:rPr>
        <w:t>one used</w:t>
      </w:r>
      <w:r w:rsidR="00847C4F" w:rsidRPr="00191CE5">
        <w:rPr>
          <w:rFonts w:ascii="Times New Roman" w:hAnsi="Times New Roman"/>
          <w:sz w:val="24"/>
          <w:szCs w:val="19"/>
          <w:shd w:val="clear" w:color="auto" w:fill="FFFFFF"/>
          <w:lang w:val="en-US"/>
        </w:rPr>
        <w:t xml:space="preserve"> in this study (BD Macro-VueTM Card test – New Jersey, USA).</w:t>
      </w:r>
      <w:r w:rsidR="00A371B5" w:rsidRPr="00191CE5">
        <w:rPr>
          <w:rFonts w:ascii="Times New Roman" w:hAnsi="Times New Roman"/>
          <w:sz w:val="24"/>
          <w:szCs w:val="19"/>
          <w:shd w:val="clear" w:color="auto" w:fill="FFFFFF"/>
          <w:lang w:val="en-US"/>
        </w:rPr>
        <w:t xml:space="preserve"> Additionally, </w:t>
      </w:r>
      <w:r w:rsidR="00484047" w:rsidRPr="00191CE5">
        <w:rPr>
          <w:rFonts w:ascii="Times New Roman" w:hAnsi="Times New Roman"/>
          <w:sz w:val="24"/>
          <w:szCs w:val="19"/>
          <w:shd w:val="clear" w:color="auto" w:fill="FFFFFF"/>
          <w:lang w:val="en-US"/>
        </w:rPr>
        <w:t>testing errors on the part of the laboratory scientists in both testing procedures</w:t>
      </w:r>
      <w:r w:rsidR="00A371B5" w:rsidRPr="00191CE5">
        <w:rPr>
          <w:rFonts w:ascii="Times New Roman" w:hAnsi="Times New Roman"/>
          <w:sz w:val="24"/>
          <w:szCs w:val="19"/>
          <w:shd w:val="clear" w:color="auto" w:fill="FFFFFF"/>
          <w:lang w:val="en-US"/>
        </w:rPr>
        <w:t xml:space="preserve"> could contribute to the discrepancy</w:t>
      </w:r>
      <w:r w:rsidR="00484047" w:rsidRPr="00191CE5">
        <w:rPr>
          <w:rFonts w:ascii="Times New Roman" w:hAnsi="Times New Roman"/>
          <w:sz w:val="24"/>
          <w:szCs w:val="19"/>
          <w:shd w:val="clear" w:color="auto" w:fill="FFFFFF"/>
          <w:lang w:val="en-US"/>
        </w:rPr>
        <w:t xml:space="preserve">. </w:t>
      </w:r>
      <w:r w:rsidR="002F5A60" w:rsidRPr="00B6491A">
        <w:rPr>
          <w:rFonts w:ascii="Times New Roman" w:hAnsi="Times New Roman" w:cs="Times New Roman"/>
          <w:sz w:val="24"/>
          <w:szCs w:val="24"/>
          <w:lang w:val="en-US"/>
        </w:rPr>
        <w:t xml:space="preserve">Since a lot of blood is </w:t>
      </w:r>
      <w:r w:rsidR="001F68A1" w:rsidRPr="00B6491A">
        <w:rPr>
          <w:rFonts w:ascii="Times New Roman" w:hAnsi="Times New Roman" w:cs="Times New Roman"/>
          <w:sz w:val="24"/>
          <w:szCs w:val="24"/>
          <w:lang w:val="en-US"/>
        </w:rPr>
        <w:t>transfused without storage</w:t>
      </w:r>
      <w:r w:rsidR="002F5A60" w:rsidRPr="00B6491A">
        <w:rPr>
          <w:rFonts w:ascii="Times New Roman" w:hAnsi="Times New Roman" w:cs="Times New Roman"/>
          <w:sz w:val="24"/>
          <w:szCs w:val="24"/>
          <w:lang w:val="en-US"/>
        </w:rPr>
        <w:t xml:space="preserve"> this may constitute a significant risk of syphilis transmission through transfusion as previously reported syphilis </w:t>
      </w:r>
      <w:r w:rsidR="003C6E9F" w:rsidRPr="00B6491A">
        <w:rPr>
          <w:rFonts w:ascii="Times New Roman" w:hAnsi="Times New Roman" w:cs="Times New Roman"/>
          <w:sz w:val="24"/>
          <w:szCs w:val="24"/>
          <w:lang w:val="en-US"/>
        </w:rPr>
        <w:fldChar w:fldCharType="begin"/>
      </w:r>
      <w:r w:rsidR="003C6E9F">
        <w:rPr>
          <w:rFonts w:ascii="Times New Roman" w:hAnsi="Times New Roman" w:cs="Times New Roman"/>
          <w:sz w:val="24"/>
          <w:szCs w:val="24"/>
          <w:lang w:val="en-US"/>
        </w:rPr>
        <w:instrText xml:space="preserve"> ADDIN EN.CITE &lt;EndNote&gt;&lt;Cite&gt;&lt;Author&gt;Owusu-Ofori&lt;/Author&gt;&lt;Year&gt;2011&lt;/Year&gt;&lt;RecNum&gt;35&lt;/RecNum&gt;&lt;DisplayText&gt;(Owusu-Ofori, Parry et al. 2011)&lt;/DisplayText&gt;&lt;record&gt;&lt;rec-number&gt;35&lt;/rec-number&gt;&lt;foreign-keys&gt;&lt;key app="EN" db-id="05pzwzdxm50tpeezasbv9vzf5wx2p2esezdp"&gt;35&lt;/key&gt;&lt;/foreign-keys&gt;&lt;ref-type name="Journal Article"&gt;17&lt;/ref-type&gt;&lt;contributors&gt;&lt;authors&gt;&lt;author&gt;Owusu-Ofori, A. K.&lt;/author&gt;&lt;author&gt;Parry, C. M.&lt;/author&gt;&lt;author&gt;Bates, I.&lt;/author&gt;&lt;/authors&gt;&lt;/contributors&gt;&lt;titles&gt;&lt;title&gt;Transfusion-transmitted syphilis in teaching hospital, Ghana&lt;/title&gt;&lt;secondary-title&gt;Emerg Infect Dis&lt;/secondary-title&gt;&lt;alt-title&gt;Emerging infectious diseases&lt;/alt-title&gt;&lt;/titles&gt;&lt;periodical&gt;&lt;full-title&gt;Emerg Infect Dis&lt;/full-title&gt;&lt;abbr-1&gt;Emerging infectious diseases&lt;/abbr-1&gt;&lt;/periodical&gt;&lt;alt-periodical&gt;&lt;full-title&gt;Emerg Infect Dis&lt;/full-title&gt;&lt;abbr-1&gt;Emerging infectious diseases&lt;/abbr-1&gt;&lt;/alt-periodical&gt;&lt;pages&gt;2080-2&lt;/pages&gt;&lt;volume&gt;17&lt;/volume&gt;&lt;number&gt;11&lt;/number&gt;&lt;keywords&gt;&lt;keyword&gt;Blood Donors&lt;/keyword&gt;&lt;keyword&gt;Blood Transfusion/*adverse effects&lt;/keyword&gt;&lt;keyword&gt;Ghana/epidemiology&lt;/keyword&gt;&lt;keyword&gt;*Hospitals, Teaching&lt;/keyword&gt;&lt;keyword&gt;Humans&lt;/keyword&gt;&lt;keyword&gt;Prevalence&lt;/keyword&gt;&lt;keyword&gt;Syphilis/*epidemiology/*transmission&lt;/keyword&gt;&lt;/keywords&gt;&lt;dates&gt;&lt;year&gt;2011&lt;/year&gt;&lt;pub-dates&gt;&lt;date&gt;Nov&lt;/date&gt;&lt;/pub-dates&gt;&lt;/dates&gt;&lt;isbn&gt;1080-6059 (Electronic)&amp;#xD;1080-6040 (Linking)&lt;/isbn&gt;&lt;accession-num&gt;22099108&lt;/accession-num&gt;&lt;urls&gt;&lt;related-urls&gt;&lt;url&gt;http://www.ncbi.nlm.nih.gov/pubmed/22099108&lt;/url&gt;&lt;/related-urls&gt;&lt;/urls&gt;&lt;custom2&gt;3310592&lt;/custom2&gt;&lt;electronic-resource-num&gt;10.3201/eid1711.110985&lt;/electronic-resource-num&gt;&lt;/record&gt;&lt;/Cite&gt;&lt;/EndNote&gt;</w:instrText>
      </w:r>
      <w:r w:rsidR="003C6E9F" w:rsidRPr="00B6491A">
        <w:rPr>
          <w:rFonts w:ascii="Times New Roman" w:hAnsi="Times New Roman" w:cs="Times New Roman"/>
          <w:sz w:val="24"/>
          <w:szCs w:val="24"/>
          <w:lang w:val="en-US"/>
        </w:rPr>
        <w:fldChar w:fldCharType="separate"/>
      </w:r>
      <w:r w:rsidR="003C6E9F">
        <w:rPr>
          <w:rFonts w:ascii="Times New Roman" w:hAnsi="Times New Roman" w:cs="Times New Roman"/>
          <w:noProof/>
          <w:sz w:val="24"/>
          <w:szCs w:val="24"/>
          <w:lang w:val="en-US"/>
        </w:rPr>
        <w:t>(</w:t>
      </w:r>
      <w:hyperlink w:anchor="_ENREF_16" w:tooltip="Owusu-Ofori, 2011 #35" w:history="1">
        <w:r w:rsidR="001B6D9B">
          <w:rPr>
            <w:rFonts w:ascii="Times New Roman" w:hAnsi="Times New Roman" w:cs="Times New Roman"/>
            <w:noProof/>
            <w:sz w:val="24"/>
            <w:szCs w:val="24"/>
            <w:lang w:val="en-US"/>
          </w:rPr>
          <w:t>Owusu-Ofori, Parry et al. 2011</w:t>
        </w:r>
      </w:hyperlink>
      <w:r w:rsidR="003C6E9F">
        <w:rPr>
          <w:rFonts w:ascii="Times New Roman" w:hAnsi="Times New Roman" w:cs="Times New Roman"/>
          <w:noProof/>
          <w:sz w:val="24"/>
          <w:szCs w:val="24"/>
          <w:lang w:val="en-US"/>
        </w:rPr>
        <w:t>)</w:t>
      </w:r>
      <w:r w:rsidR="003C6E9F" w:rsidRPr="00B6491A">
        <w:rPr>
          <w:rFonts w:ascii="Times New Roman" w:hAnsi="Times New Roman" w:cs="Times New Roman"/>
          <w:sz w:val="24"/>
          <w:szCs w:val="24"/>
          <w:lang w:val="en-US"/>
        </w:rPr>
        <w:fldChar w:fldCharType="end"/>
      </w:r>
      <w:r w:rsidR="002F5A60" w:rsidRPr="00B6491A">
        <w:rPr>
          <w:rFonts w:ascii="Times New Roman" w:hAnsi="Times New Roman" w:cs="Times New Roman"/>
          <w:sz w:val="24"/>
          <w:szCs w:val="24"/>
          <w:lang w:val="en-US"/>
        </w:rPr>
        <w:t>.</w:t>
      </w:r>
      <w:r w:rsidR="00065529" w:rsidRPr="00B6491A">
        <w:rPr>
          <w:rFonts w:ascii="Times New Roman" w:hAnsi="Times New Roman" w:cs="Times New Roman"/>
          <w:sz w:val="24"/>
          <w:szCs w:val="24"/>
          <w:lang w:val="en-US"/>
        </w:rPr>
        <w:t xml:space="preserve"> Our data thus support the combined use of RDT and RPR</w:t>
      </w:r>
      <w:r w:rsidRPr="00B6491A">
        <w:rPr>
          <w:rFonts w:ascii="Times New Roman" w:hAnsi="Times New Roman" w:cs="Times New Roman"/>
          <w:sz w:val="24"/>
          <w:szCs w:val="24"/>
          <w:lang w:val="en-US"/>
        </w:rPr>
        <w:t xml:space="preserve"> to detect active syphilis of potential blood donors</w:t>
      </w:r>
      <w:r w:rsidR="00810323" w:rsidRPr="00B6491A">
        <w:rPr>
          <w:rFonts w:ascii="Times New Roman" w:hAnsi="Times New Roman" w:cs="Times New Roman"/>
          <w:sz w:val="24"/>
          <w:szCs w:val="24"/>
          <w:lang w:val="en-US"/>
        </w:rPr>
        <w:t xml:space="preserve">, which would enable </w:t>
      </w:r>
      <w:r w:rsidR="005B5983" w:rsidRPr="00B6491A">
        <w:rPr>
          <w:rFonts w:ascii="Times New Roman" w:hAnsi="Times New Roman" w:cs="Times New Roman"/>
          <w:sz w:val="24"/>
          <w:szCs w:val="24"/>
          <w:lang w:val="en-US"/>
        </w:rPr>
        <w:t xml:space="preserve">more </w:t>
      </w:r>
      <w:r w:rsidR="002D27F7" w:rsidRPr="00B6491A">
        <w:rPr>
          <w:rFonts w:ascii="Times New Roman" w:hAnsi="Times New Roman" w:cs="Times New Roman"/>
          <w:sz w:val="24"/>
          <w:szCs w:val="24"/>
          <w:lang w:val="en-US"/>
        </w:rPr>
        <w:t>focused,</w:t>
      </w:r>
      <w:r w:rsidR="005B5983" w:rsidRPr="00B6491A">
        <w:rPr>
          <w:rFonts w:ascii="Times New Roman" w:hAnsi="Times New Roman" w:cs="Times New Roman"/>
          <w:sz w:val="24"/>
          <w:szCs w:val="24"/>
          <w:lang w:val="en-US"/>
        </w:rPr>
        <w:t xml:space="preserve"> </w:t>
      </w:r>
      <w:r w:rsidR="00D3361B" w:rsidRPr="00B6491A">
        <w:rPr>
          <w:rFonts w:ascii="Times New Roman" w:hAnsi="Times New Roman" w:cs="Times New Roman"/>
          <w:sz w:val="24"/>
          <w:szCs w:val="24"/>
          <w:lang w:val="en-US"/>
        </w:rPr>
        <w:t>deferral</w:t>
      </w:r>
      <w:r w:rsidR="005B5983" w:rsidRPr="00B6491A">
        <w:rPr>
          <w:rFonts w:ascii="Times New Roman" w:hAnsi="Times New Roman" w:cs="Times New Roman"/>
          <w:sz w:val="24"/>
          <w:szCs w:val="24"/>
          <w:lang w:val="en-US"/>
        </w:rPr>
        <w:t xml:space="preserve"> of </w:t>
      </w:r>
      <w:r w:rsidR="00AC7C1C" w:rsidRPr="007A4DF8">
        <w:rPr>
          <w:rFonts w:ascii="Times New Roman" w:hAnsi="Times New Roman" w:cs="Times New Roman"/>
          <w:sz w:val="24"/>
          <w:szCs w:val="24"/>
          <w:lang w:val="en-US"/>
        </w:rPr>
        <w:t>potential</w:t>
      </w:r>
      <w:r w:rsidR="00AC7C1C" w:rsidRPr="00B6491A">
        <w:rPr>
          <w:rFonts w:ascii="Times New Roman" w:hAnsi="Times New Roman" w:cs="Times New Roman"/>
          <w:sz w:val="24"/>
          <w:szCs w:val="24"/>
          <w:lang w:val="en-US"/>
        </w:rPr>
        <w:t xml:space="preserve"> </w:t>
      </w:r>
      <w:r w:rsidR="005B5983" w:rsidRPr="00B6491A">
        <w:rPr>
          <w:rFonts w:ascii="Times New Roman" w:hAnsi="Times New Roman" w:cs="Times New Roman"/>
          <w:sz w:val="24"/>
          <w:szCs w:val="24"/>
          <w:lang w:val="en-US"/>
        </w:rPr>
        <w:t>active syphilis cases for treatment</w:t>
      </w:r>
      <w:r w:rsidRPr="00B6491A">
        <w:rPr>
          <w:rFonts w:ascii="Times New Roman" w:hAnsi="Times New Roman" w:cs="Times New Roman"/>
          <w:sz w:val="24"/>
          <w:szCs w:val="24"/>
          <w:lang w:val="en-US"/>
        </w:rPr>
        <w:t xml:space="preserve">. </w:t>
      </w:r>
      <w:r w:rsidR="00065529" w:rsidRPr="00B6491A">
        <w:rPr>
          <w:rFonts w:ascii="Times New Roman" w:hAnsi="Times New Roman" w:cs="Times New Roman"/>
          <w:sz w:val="24"/>
          <w:szCs w:val="24"/>
          <w:lang w:val="en-US"/>
        </w:rPr>
        <w:t>These cases of suspected active syphilis can be identifie</w:t>
      </w:r>
      <w:r w:rsidR="00D3361B" w:rsidRPr="00B6491A">
        <w:rPr>
          <w:rFonts w:ascii="Times New Roman" w:hAnsi="Times New Roman" w:cs="Times New Roman"/>
          <w:sz w:val="24"/>
          <w:szCs w:val="24"/>
          <w:lang w:val="en-US"/>
        </w:rPr>
        <w:t>d with a minimal loss of donors</w:t>
      </w:r>
      <w:r w:rsidRPr="00B6491A">
        <w:rPr>
          <w:rFonts w:ascii="Times New Roman" w:hAnsi="Times New Roman" w:cs="Times New Roman"/>
          <w:sz w:val="24"/>
          <w:szCs w:val="24"/>
          <w:lang w:val="en-US"/>
        </w:rPr>
        <w:t>.</w:t>
      </w:r>
      <w:r w:rsidR="00D236C4" w:rsidRPr="00B6491A">
        <w:rPr>
          <w:rFonts w:ascii="Times New Roman" w:hAnsi="Times New Roman" w:cs="Times New Roman"/>
          <w:sz w:val="24"/>
          <w:szCs w:val="24"/>
          <w:lang w:val="en-US"/>
        </w:rPr>
        <w:t xml:space="preserve"> </w:t>
      </w:r>
      <w:r w:rsidRPr="00B6491A">
        <w:rPr>
          <w:rFonts w:ascii="Times New Roman" w:hAnsi="Times New Roman" w:cs="Times New Roman"/>
          <w:sz w:val="24"/>
          <w:szCs w:val="24"/>
          <w:lang w:val="en-US"/>
        </w:rPr>
        <w:t>It is important to repeat this study in other resource-poor settings where syphilis prevalence is high</w:t>
      </w:r>
      <w:r w:rsidR="002F5A60" w:rsidRPr="00B6491A">
        <w:rPr>
          <w:rFonts w:ascii="Times New Roman" w:hAnsi="Times New Roman" w:cs="Times New Roman"/>
          <w:sz w:val="24"/>
          <w:szCs w:val="24"/>
          <w:lang w:val="en-US"/>
        </w:rPr>
        <w:t>.</w:t>
      </w:r>
    </w:p>
    <w:p w14:paraId="3999B2A5" w14:textId="77777777" w:rsidR="000D61CA" w:rsidRDefault="000D61CA" w:rsidP="008A5BAC">
      <w:pPr>
        <w:autoSpaceDE w:val="0"/>
        <w:autoSpaceDN w:val="0"/>
        <w:adjustRightInd w:val="0"/>
        <w:spacing w:after="0" w:line="360" w:lineRule="auto"/>
        <w:jc w:val="both"/>
        <w:rPr>
          <w:rFonts w:ascii="Times New Roman" w:hAnsi="Times New Roman" w:cs="Times New Roman"/>
          <w:b/>
          <w:i/>
          <w:sz w:val="24"/>
          <w:szCs w:val="24"/>
          <w:lang w:val="en-US"/>
        </w:rPr>
      </w:pPr>
    </w:p>
    <w:p w14:paraId="3EAF0B4A" w14:textId="3B145940" w:rsidR="00547FF6" w:rsidRPr="00B6491A" w:rsidRDefault="00440B2E" w:rsidP="008A5BAC">
      <w:pPr>
        <w:autoSpaceDE w:val="0"/>
        <w:autoSpaceDN w:val="0"/>
        <w:adjustRightInd w:val="0"/>
        <w:spacing w:after="0" w:line="360" w:lineRule="auto"/>
        <w:jc w:val="both"/>
        <w:rPr>
          <w:rFonts w:ascii="Times New Roman" w:hAnsi="Times New Roman" w:cs="Times New Roman"/>
          <w:b/>
          <w:i/>
          <w:sz w:val="24"/>
          <w:szCs w:val="24"/>
          <w:lang w:val="en-US"/>
        </w:rPr>
      </w:pPr>
      <w:r w:rsidRPr="00B6491A">
        <w:rPr>
          <w:rFonts w:ascii="Times New Roman" w:hAnsi="Times New Roman" w:cs="Times New Roman"/>
          <w:b/>
          <w:i/>
          <w:sz w:val="24"/>
          <w:szCs w:val="24"/>
          <w:lang w:val="en-US"/>
        </w:rPr>
        <w:t xml:space="preserve">Strengths and </w:t>
      </w:r>
      <w:r w:rsidR="001F68A1" w:rsidRPr="00B6491A">
        <w:rPr>
          <w:rFonts w:ascii="Times New Roman" w:hAnsi="Times New Roman" w:cs="Times New Roman"/>
          <w:b/>
          <w:i/>
          <w:sz w:val="24"/>
          <w:szCs w:val="24"/>
          <w:lang w:val="en-US"/>
        </w:rPr>
        <w:t>limitations</w:t>
      </w:r>
    </w:p>
    <w:p w14:paraId="3FA44A4A" w14:textId="1666F354" w:rsidR="00051E18" w:rsidRPr="007A4DF8" w:rsidRDefault="002F5A60" w:rsidP="00C6770D">
      <w:pPr>
        <w:spacing w:after="0" w:line="360" w:lineRule="auto"/>
        <w:jc w:val="both"/>
        <w:rPr>
          <w:rFonts w:ascii="Times New Roman" w:eastAsia="Calibri" w:hAnsi="Times New Roman" w:cs="Times New Roman"/>
          <w:sz w:val="24"/>
          <w:szCs w:val="24"/>
          <w:lang w:val="en-US"/>
        </w:rPr>
      </w:pPr>
      <w:r w:rsidRPr="007A4DF8">
        <w:rPr>
          <w:rFonts w:ascii="Times New Roman" w:eastAsia="Calibri" w:hAnsi="Times New Roman" w:cs="Times New Roman"/>
          <w:sz w:val="24"/>
          <w:szCs w:val="24"/>
          <w:lang w:val="en-US"/>
        </w:rPr>
        <w:t>Th</w:t>
      </w:r>
      <w:r w:rsidR="001F68A1" w:rsidRPr="007A4DF8">
        <w:rPr>
          <w:rFonts w:ascii="Times New Roman" w:eastAsia="Calibri" w:hAnsi="Times New Roman" w:cs="Times New Roman"/>
          <w:sz w:val="24"/>
          <w:szCs w:val="24"/>
          <w:lang w:val="en-US"/>
        </w:rPr>
        <w:t>e</w:t>
      </w:r>
      <w:r w:rsidRPr="007A4DF8">
        <w:rPr>
          <w:rFonts w:ascii="Times New Roman" w:eastAsia="Calibri" w:hAnsi="Times New Roman" w:cs="Times New Roman"/>
          <w:sz w:val="24"/>
          <w:szCs w:val="24"/>
          <w:lang w:val="en-US"/>
        </w:rPr>
        <w:t xml:space="preserve"> strength of th</w:t>
      </w:r>
      <w:r w:rsidR="001F68A1" w:rsidRPr="007A4DF8">
        <w:rPr>
          <w:rFonts w:ascii="Times New Roman" w:eastAsia="Calibri" w:hAnsi="Times New Roman" w:cs="Times New Roman"/>
          <w:sz w:val="24"/>
          <w:szCs w:val="24"/>
          <w:lang w:val="en-US"/>
        </w:rPr>
        <w:t>is</w:t>
      </w:r>
      <w:r w:rsidRPr="007A4DF8">
        <w:rPr>
          <w:rFonts w:ascii="Times New Roman" w:eastAsia="Calibri" w:hAnsi="Times New Roman" w:cs="Times New Roman"/>
          <w:sz w:val="24"/>
          <w:szCs w:val="24"/>
          <w:lang w:val="en-US"/>
        </w:rPr>
        <w:t xml:space="preserve"> study is the description of real life performance with regards to PPV of a newly suggested combined syphilis testing algorithm combining a RDT and RPR for the identification of potential active syphilis. The algorithm used for golden standard confirmation was robust as it involved three different </w:t>
      </w:r>
      <w:r w:rsidR="00B034C5" w:rsidRPr="007A4DF8">
        <w:rPr>
          <w:rFonts w:ascii="Times New Roman" w:eastAsia="Calibri" w:hAnsi="Times New Roman" w:cs="Times New Roman"/>
          <w:sz w:val="24"/>
          <w:szCs w:val="24"/>
          <w:lang w:val="en-US"/>
        </w:rPr>
        <w:t xml:space="preserve">Treponema specific tests used sequentially to confirm weak and negative results. </w:t>
      </w:r>
      <w:r w:rsidR="00051E18" w:rsidRPr="007A4DF8">
        <w:rPr>
          <w:rFonts w:ascii="Times New Roman" w:eastAsia="Calibri" w:hAnsi="Times New Roman" w:cs="Times New Roman"/>
          <w:sz w:val="24"/>
          <w:szCs w:val="24"/>
          <w:lang w:val="en-US"/>
        </w:rPr>
        <w:t xml:space="preserve">The INNO-LIA assay has been shown to provide highly reliable confirmatory diagnostic information of anti-TP antibodies </w:t>
      </w:r>
      <w:r w:rsidR="003C6E9F" w:rsidRPr="007A4DF8">
        <w:rPr>
          <w:rFonts w:ascii="Times New Roman" w:eastAsia="Calibri" w:hAnsi="Times New Roman" w:cs="Times New Roman"/>
          <w:sz w:val="24"/>
          <w:szCs w:val="24"/>
          <w:lang w:val="en-US"/>
        </w:rPr>
        <w:fldChar w:fldCharType="begin"/>
      </w:r>
      <w:r w:rsidR="001B6D9B">
        <w:rPr>
          <w:rFonts w:ascii="Times New Roman" w:eastAsia="Calibri" w:hAnsi="Times New Roman" w:cs="Times New Roman"/>
          <w:sz w:val="24"/>
          <w:szCs w:val="24"/>
          <w:lang w:val="en-US"/>
        </w:rPr>
        <w:instrText xml:space="preserve"> ADDIN EN.CITE &lt;EndNote&gt;&lt;Cite&gt;&lt;Author&gt;Ebel&lt;/Author&gt;&lt;Year&gt;2000&lt;/Year&gt;&lt;RecNum&gt;2&lt;/RecNum&gt;&lt;DisplayText&gt;(Ebel, Vanneste et al. 2000)&lt;/DisplayText&gt;&lt;record&gt;&lt;rec-number&gt;2&lt;/rec-number&gt;&lt;foreign-keys&gt;&lt;key app="EN" db-id="zs25xa5taff5rpeeptsp9fwdsaz92e5dtt9e" timestamp="1474561771"&gt;2&lt;/key&gt;&lt;/foreign-keys&gt;&lt;ref-type name="Journal Article"&gt;17&lt;/ref-type&gt;&lt;contributors&gt;&lt;authors&gt;&lt;author&gt;Ebel, A.&lt;/author&gt;&lt;author&gt;Vanneste, L.&lt;/author&gt;&lt;author&gt;Cardinaels, M.&lt;/author&gt;&lt;author&gt;Sablon, E.&lt;/author&gt;&lt;author&gt;Samson, I.&lt;/author&gt;&lt;author&gt;De Bosschere, K.&lt;/author&gt;&lt;author&gt;Hulstaert, F.&lt;/author&gt;&lt;author&gt;Zrein, M.&lt;/author&gt;&lt;/authors&gt;&lt;/contributors&gt;&lt;auth-address&gt;Institute Alfred Fournier, 75014 Paris, France.&lt;/auth-address&gt;&lt;titles&gt;&lt;title&gt;Validation of the INNO-LIA syphilis kit as a confirmatory assay for Treponema pallidum antibodies&lt;/title&gt;&lt;secondary-title&gt;J Clin Microbiol&lt;/secondary-title&gt;&lt;/titles&gt;&lt;periodical&gt;&lt;full-title&gt;J Clin Microbiol&lt;/full-title&gt;&lt;/periodical&gt;&lt;pages&gt;215-9&lt;/pages&gt;&lt;volume&gt;38&lt;/volume&gt;&lt;number&gt;1&lt;/number&gt;&lt;keywords&gt;&lt;keyword&gt;Antibodies, Bacterial/*blood&lt;/keyword&gt;&lt;keyword&gt;*Antigens, Bacterial&lt;/keyword&gt;&lt;keyword&gt;False Positive Reactions&lt;/keyword&gt;&lt;keyword&gt;France/epidemiology&lt;/keyword&gt;&lt;keyword&gt;Humans&lt;/keyword&gt;&lt;keyword&gt;*Reagent Kits, Diagnostic&lt;/keyword&gt;&lt;keyword&gt;Reproducibility of Results&lt;/keyword&gt;&lt;keyword&gt;Sensitivity and Specificity&lt;/keyword&gt;&lt;keyword&gt;Syphilis/*diagnosis/epidemiology&lt;/keyword&gt;&lt;keyword&gt;Treponema pallidum/*immunology&lt;/keyword&gt;&lt;/keywords&gt;&lt;dates&gt;&lt;year&gt;2000&lt;/year&gt;&lt;pub-dates&gt;&lt;date&gt;Jan&lt;/date&gt;&lt;/pub-dates&gt;&lt;/dates&gt;&lt;isbn&gt;0095-1137 (Print)&amp;#xD;0095-1137 (Linking)&lt;/isbn&gt;&lt;accession-num&gt;10618090&lt;/accession-num&gt;&lt;urls&gt;&lt;related-urls&gt;&lt;url&gt;https://www.ncbi.nlm.nih.gov/pubmed/10618090&lt;/url&gt;&lt;/related-urls&gt;&lt;/urls&gt;&lt;custom2&gt;PMC88698&lt;/custom2&gt;&lt;/record&gt;&lt;/Cite&gt;&lt;/EndNote&gt;</w:instrText>
      </w:r>
      <w:r w:rsidR="003C6E9F" w:rsidRPr="007A4DF8">
        <w:rPr>
          <w:rFonts w:ascii="Times New Roman" w:eastAsia="Calibri" w:hAnsi="Times New Roman" w:cs="Times New Roman"/>
          <w:sz w:val="24"/>
          <w:szCs w:val="24"/>
          <w:lang w:val="en-US"/>
        </w:rPr>
        <w:fldChar w:fldCharType="separate"/>
      </w:r>
      <w:r w:rsidR="001B6D9B">
        <w:rPr>
          <w:rFonts w:ascii="Times New Roman" w:eastAsia="Calibri" w:hAnsi="Times New Roman" w:cs="Times New Roman"/>
          <w:noProof/>
          <w:sz w:val="24"/>
          <w:szCs w:val="24"/>
          <w:lang w:val="en-US"/>
        </w:rPr>
        <w:t>(</w:t>
      </w:r>
      <w:hyperlink w:anchor="_ENREF_3" w:tooltip="Ebel, 2000 #2" w:history="1">
        <w:r w:rsidR="001B6D9B">
          <w:rPr>
            <w:rFonts w:ascii="Times New Roman" w:eastAsia="Calibri" w:hAnsi="Times New Roman" w:cs="Times New Roman"/>
            <w:noProof/>
            <w:sz w:val="24"/>
            <w:szCs w:val="24"/>
            <w:lang w:val="en-US"/>
          </w:rPr>
          <w:t>Ebel, Vanneste et al. 2000</w:t>
        </w:r>
      </w:hyperlink>
      <w:r w:rsidR="001B6D9B">
        <w:rPr>
          <w:rFonts w:ascii="Times New Roman" w:eastAsia="Calibri" w:hAnsi="Times New Roman" w:cs="Times New Roman"/>
          <w:noProof/>
          <w:sz w:val="24"/>
          <w:szCs w:val="24"/>
          <w:lang w:val="en-US"/>
        </w:rPr>
        <w:t>)</w:t>
      </w:r>
      <w:r w:rsidR="003C6E9F" w:rsidRPr="007A4DF8">
        <w:rPr>
          <w:rFonts w:ascii="Times New Roman" w:eastAsia="Calibri" w:hAnsi="Times New Roman" w:cs="Times New Roman"/>
          <w:sz w:val="24"/>
          <w:szCs w:val="24"/>
          <w:lang w:val="en-US"/>
        </w:rPr>
        <w:fldChar w:fldCharType="end"/>
      </w:r>
      <w:r w:rsidR="00051E18" w:rsidRPr="007A4DF8">
        <w:rPr>
          <w:rFonts w:ascii="Times New Roman" w:eastAsia="Calibri" w:hAnsi="Times New Roman" w:cs="Times New Roman"/>
          <w:sz w:val="24"/>
          <w:szCs w:val="24"/>
          <w:lang w:val="en-US"/>
        </w:rPr>
        <w:t xml:space="preserve"> and was furthermore used as a quality control of the confirmation algorithm of anti-TP antibodies.</w:t>
      </w:r>
    </w:p>
    <w:p w14:paraId="53A8906B" w14:textId="77777777" w:rsidR="00290C71" w:rsidRPr="007A4DF8" w:rsidRDefault="00290C71" w:rsidP="00C6770D">
      <w:pPr>
        <w:autoSpaceDE w:val="0"/>
        <w:autoSpaceDN w:val="0"/>
        <w:adjustRightInd w:val="0"/>
        <w:spacing w:after="0" w:line="360" w:lineRule="auto"/>
        <w:jc w:val="both"/>
        <w:rPr>
          <w:rFonts w:ascii="Times New Roman" w:hAnsi="Times New Roman" w:cs="Times New Roman"/>
          <w:sz w:val="24"/>
          <w:szCs w:val="24"/>
          <w:lang w:val="en-US"/>
        </w:rPr>
      </w:pPr>
    </w:p>
    <w:p w14:paraId="0AEFF255" w14:textId="6AA74B61" w:rsidR="00440B2E" w:rsidRPr="007A4DF8" w:rsidRDefault="00B034C5" w:rsidP="00C6770D">
      <w:pPr>
        <w:autoSpaceDE w:val="0"/>
        <w:autoSpaceDN w:val="0"/>
        <w:adjustRightInd w:val="0"/>
        <w:spacing w:after="0" w:line="360" w:lineRule="auto"/>
        <w:jc w:val="both"/>
        <w:rPr>
          <w:rFonts w:ascii="Times New Roman" w:hAnsi="Times New Roman" w:cs="Times New Roman"/>
          <w:sz w:val="24"/>
          <w:szCs w:val="24"/>
          <w:lang w:val="en-US"/>
        </w:rPr>
      </w:pPr>
      <w:r w:rsidRPr="007A4DF8">
        <w:rPr>
          <w:rFonts w:ascii="Times New Roman" w:hAnsi="Times New Roman" w:cs="Times New Roman"/>
          <w:sz w:val="24"/>
          <w:szCs w:val="24"/>
          <w:lang w:val="en-US"/>
        </w:rPr>
        <w:t>T</w:t>
      </w:r>
      <w:r w:rsidR="00A62263" w:rsidRPr="007A4DF8">
        <w:rPr>
          <w:rFonts w:ascii="Times New Roman" w:hAnsi="Times New Roman" w:cs="Times New Roman"/>
          <w:sz w:val="24"/>
          <w:szCs w:val="24"/>
          <w:lang w:val="en-US"/>
        </w:rPr>
        <w:t>hree</w:t>
      </w:r>
      <w:r w:rsidRPr="007A4DF8">
        <w:rPr>
          <w:rFonts w:ascii="Times New Roman" w:hAnsi="Times New Roman" w:cs="Times New Roman"/>
          <w:sz w:val="24"/>
          <w:szCs w:val="24"/>
          <w:lang w:val="en-US"/>
        </w:rPr>
        <w:t xml:space="preserve"> major limitations need to be mentioned. Firstly the assumption that RDT positive donors testing negative in RPR were without significant risk for transfusion was neither tested by </w:t>
      </w:r>
      <w:r w:rsidRPr="007A4DF8">
        <w:rPr>
          <w:rFonts w:ascii="Times New Roman" w:hAnsi="Times New Roman" w:cs="Times New Roman"/>
          <w:sz w:val="24"/>
          <w:szCs w:val="24"/>
          <w:lang w:val="en-US"/>
        </w:rPr>
        <w:lastRenderedPageBreak/>
        <w:t>recipient look back or by molecular testing of donors. Secondly the proportion of truly syphilis reactive donors missed by the initial RDT</w:t>
      </w:r>
      <w:r w:rsidR="00440B2E" w:rsidRPr="007A4DF8">
        <w:rPr>
          <w:rFonts w:ascii="Times New Roman" w:hAnsi="Times New Roman" w:cs="Times New Roman"/>
          <w:sz w:val="24"/>
          <w:szCs w:val="24"/>
          <w:lang w:val="en-US"/>
        </w:rPr>
        <w:t xml:space="preserve"> was not </w:t>
      </w:r>
      <w:r w:rsidRPr="007A4DF8">
        <w:rPr>
          <w:rFonts w:ascii="Times New Roman" w:hAnsi="Times New Roman" w:cs="Times New Roman"/>
          <w:sz w:val="24"/>
          <w:szCs w:val="24"/>
          <w:lang w:val="en-US"/>
        </w:rPr>
        <w:t>evaluated</w:t>
      </w:r>
      <w:r w:rsidR="00440B2E" w:rsidRPr="007A4DF8">
        <w:rPr>
          <w:rFonts w:ascii="Times New Roman" w:hAnsi="Times New Roman" w:cs="Times New Roman"/>
          <w:sz w:val="24"/>
          <w:szCs w:val="24"/>
          <w:lang w:val="en-US"/>
        </w:rPr>
        <w:t xml:space="preserve"> because of resource constraint</w:t>
      </w:r>
      <w:r w:rsidRPr="007A4DF8">
        <w:rPr>
          <w:rFonts w:ascii="Times New Roman" w:hAnsi="Times New Roman" w:cs="Times New Roman"/>
          <w:sz w:val="24"/>
          <w:szCs w:val="24"/>
          <w:lang w:val="en-US"/>
        </w:rPr>
        <w:t>s</w:t>
      </w:r>
      <w:r w:rsidR="00440B2E" w:rsidRPr="007A4DF8">
        <w:rPr>
          <w:rFonts w:ascii="Times New Roman" w:hAnsi="Times New Roman" w:cs="Times New Roman"/>
          <w:sz w:val="24"/>
          <w:szCs w:val="24"/>
          <w:lang w:val="en-US"/>
        </w:rPr>
        <w:t>.</w:t>
      </w:r>
    </w:p>
    <w:p w14:paraId="09847E70" w14:textId="77777777" w:rsidR="00C12BD0" w:rsidRDefault="00660057" w:rsidP="008A5BAC">
      <w:pPr>
        <w:autoSpaceDE w:val="0"/>
        <w:autoSpaceDN w:val="0"/>
        <w:adjustRightInd w:val="0"/>
        <w:spacing w:after="0" w:line="360" w:lineRule="auto"/>
        <w:jc w:val="both"/>
        <w:rPr>
          <w:rFonts w:ascii="Times New Roman" w:hAnsi="Times New Roman" w:cs="Times New Roman"/>
          <w:b/>
          <w:i/>
          <w:sz w:val="24"/>
          <w:szCs w:val="24"/>
          <w:lang w:val="en-US"/>
        </w:rPr>
      </w:pPr>
      <w:r w:rsidRPr="007A4DF8">
        <w:rPr>
          <w:rFonts w:ascii="Times New Roman" w:hAnsi="Times New Roman" w:cs="Times New Roman"/>
          <w:sz w:val="24"/>
          <w:szCs w:val="24"/>
          <w:lang w:val="en-US"/>
        </w:rPr>
        <w:t xml:space="preserve">Finally, we cannot assume infectivity among all confirmed RPR reactive donors.  </w:t>
      </w:r>
    </w:p>
    <w:p w14:paraId="5A1BCBE1" w14:textId="77777777" w:rsidR="006C4540" w:rsidRDefault="006C4540" w:rsidP="008A5BAC">
      <w:pPr>
        <w:autoSpaceDE w:val="0"/>
        <w:autoSpaceDN w:val="0"/>
        <w:adjustRightInd w:val="0"/>
        <w:spacing w:after="0" w:line="360" w:lineRule="auto"/>
        <w:jc w:val="both"/>
        <w:rPr>
          <w:rFonts w:ascii="Times New Roman" w:hAnsi="Times New Roman" w:cs="Times New Roman"/>
          <w:b/>
          <w:i/>
          <w:sz w:val="24"/>
          <w:szCs w:val="24"/>
          <w:lang w:val="en-US"/>
        </w:rPr>
      </w:pPr>
    </w:p>
    <w:p w14:paraId="664E8D09" w14:textId="3AF339B2" w:rsidR="006C5325" w:rsidRPr="001E5158" w:rsidRDefault="006C5325" w:rsidP="008A5BAC">
      <w:pPr>
        <w:autoSpaceDE w:val="0"/>
        <w:autoSpaceDN w:val="0"/>
        <w:adjustRightInd w:val="0"/>
        <w:spacing w:after="0" w:line="360" w:lineRule="auto"/>
        <w:jc w:val="both"/>
        <w:rPr>
          <w:rFonts w:ascii="Times New Roman" w:hAnsi="Times New Roman" w:cs="Times New Roman"/>
          <w:b/>
          <w:i/>
          <w:sz w:val="24"/>
          <w:szCs w:val="24"/>
          <w:lang w:val="en-US"/>
        </w:rPr>
      </w:pPr>
      <w:r w:rsidRPr="001E5158">
        <w:rPr>
          <w:rFonts w:ascii="Times New Roman" w:hAnsi="Times New Roman" w:cs="Times New Roman"/>
          <w:b/>
          <w:i/>
          <w:sz w:val="24"/>
          <w:szCs w:val="24"/>
          <w:lang w:val="en-US"/>
        </w:rPr>
        <w:t>Conclusion</w:t>
      </w:r>
    </w:p>
    <w:p w14:paraId="520634FE" w14:textId="6598B273" w:rsidR="00662112" w:rsidRPr="001E5158" w:rsidRDefault="00800F3B" w:rsidP="00C4268F">
      <w:pPr>
        <w:autoSpaceDE w:val="0"/>
        <w:autoSpaceDN w:val="0"/>
        <w:adjustRightInd w:val="0"/>
        <w:spacing w:after="0" w:line="360" w:lineRule="auto"/>
        <w:jc w:val="both"/>
        <w:rPr>
          <w:rFonts w:ascii="Times New Roman" w:hAnsi="Times New Roman" w:cs="Times New Roman"/>
          <w:sz w:val="24"/>
          <w:szCs w:val="24"/>
          <w:lang w:val="en-US"/>
        </w:rPr>
      </w:pPr>
      <w:r w:rsidRPr="001E5158">
        <w:rPr>
          <w:rFonts w:ascii="Times New Roman" w:hAnsi="Times New Roman" w:cs="Times New Roman"/>
          <w:sz w:val="24"/>
          <w:szCs w:val="24"/>
          <w:lang w:val="en-US"/>
        </w:rPr>
        <w:t xml:space="preserve">In a blood bank system like </w:t>
      </w:r>
      <w:r w:rsidR="006A3A97" w:rsidRPr="001E5158">
        <w:rPr>
          <w:rFonts w:ascii="Times New Roman" w:hAnsi="Times New Roman" w:cs="Times New Roman"/>
          <w:sz w:val="24"/>
          <w:szCs w:val="24"/>
          <w:lang w:val="en-US"/>
        </w:rPr>
        <w:t xml:space="preserve">the one in </w:t>
      </w:r>
      <w:r w:rsidR="00403F6B" w:rsidRPr="001E5158">
        <w:rPr>
          <w:rFonts w:ascii="Times New Roman" w:hAnsi="Times New Roman" w:cs="Times New Roman"/>
          <w:sz w:val="24"/>
          <w:szCs w:val="24"/>
          <w:lang w:val="en-US"/>
        </w:rPr>
        <w:t xml:space="preserve">Kumasi, </w:t>
      </w:r>
      <w:r w:rsidR="006A3A97" w:rsidRPr="001E5158">
        <w:rPr>
          <w:rFonts w:ascii="Times New Roman" w:hAnsi="Times New Roman" w:cs="Times New Roman"/>
          <w:sz w:val="24"/>
          <w:szCs w:val="24"/>
          <w:lang w:val="en-US"/>
        </w:rPr>
        <w:t>Ghana</w:t>
      </w:r>
      <w:r w:rsidRPr="001E5158">
        <w:rPr>
          <w:rFonts w:ascii="Times New Roman" w:hAnsi="Times New Roman" w:cs="Times New Roman"/>
          <w:sz w:val="24"/>
          <w:szCs w:val="24"/>
          <w:lang w:val="en-US"/>
        </w:rPr>
        <w:t xml:space="preserve"> </w:t>
      </w:r>
      <w:r w:rsidR="00425D97" w:rsidRPr="001E5158">
        <w:rPr>
          <w:rFonts w:ascii="Times New Roman" w:hAnsi="Times New Roman" w:cs="Times New Roman"/>
          <w:sz w:val="24"/>
          <w:szCs w:val="24"/>
          <w:lang w:val="en-US"/>
        </w:rPr>
        <w:t>with relatively</w:t>
      </w:r>
      <w:r w:rsidRPr="001E5158">
        <w:rPr>
          <w:rFonts w:ascii="Times New Roman" w:hAnsi="Times New Roman" w:cs="Times New Roman"/>
          <w:sz w:val="24"/>
          <w:szCs w:val="24"/>
          <w:lang w:val="en-US"/>
        </w:rPr>
        <w:t xml:space="preserve"> high prevalence of syphilis</w:t>
      </w:r>
      <w:r w:rsidR="00FC0687" w:rsidRPr="001E5158">
        <w:rPr>
          <w:rFonts w:ascii="Times New Roman" w:hAnsi="Times New Roman" w:cs="Times New Roman"/>
          <w:sz w:val="24"/>
          <w:szCs w:val="24"/>
          <w:lang w:val="en-US"/>
        </w:rPr>
        <w:t xml:space="preserve"> and</w:t>
      </w:r>
      <w:r w:rsidRPr="001E5158">
        <w:rPr>
          <w:rFonts w:ascii="Times New Roman" w:hAnsi="Times New Roman" w:cs="Times New Roman"/>
          <w:sz w:val="24"/>
          <w:szCs w:val="24"/>
          <w:lang w:val="en-US"/>
        </w:rPr>
        <w:t xml:space="preserve"> </w:t>
      </w:r>
      <w:r w:rsidR="00C00277" w:rsidRPr="001E5158">
        <w:rPr>
          <w:rFonts w:ascii="Times New Roman" w:hAnsi="Times New Roman" w:cs="Times New Roman"/>
          <w:sz w:val="24"/>
          <w:szCs w:val="24"/>
          <w:lang w:val="en-US"/>
        </w:rPr>
        <w:t xml:space="preserve">where infrastructure to support formal laboratory testing is often lacking, </w:t>
      </w:r>
      <w:r w:rsidRPr="001E5158">
        <w:rPr>
          <w:rFonts w:ascii="Times New Roman" w:hAnsi="Times New Roman" w:cs="Times New Roman"/>
          <w:sz w:val="24"/>
          <w:szCs w:val="24"/>
          <w:lang w:val="en-US"/>
        </w:rPr>
        <w:t>syphilis screening</w:t>
      </w:r>
      <w:r w:rsidR="00C00277" w:rsidRPr="001E5158">
        <w:rPr>
          <w:rFonts w:ascii="Times New Roman" w:hAnsi="Times New Roman" w:cs="Times New Roman"/>
          <w:sz w:val="24"/>
          <w:szCs w:val="24"/>
          <w:lang w:val="en-US"/>
        </w:rPr>
        <w:t xml:space="preserve"> with RDTs </w:t>
      </w:r>
      <w:r w:rsidR="006A3A97" w:rsidRPr="001E5158">
        <w:rPr>
          <w:rFonts w:ascii="Times New Roman" w:hAnsi="Times New Roman" w:cs="Times New Roman"/>
          <w:sz w:val="24"/>
          <w:szCs w:val="24"/>
          <w:lang w:val="en-US"/>
        </w:rPr>
        <w:t>may provide</w:t>
      </w:r>
      <w:r w:rsidR="00425D97" w:rsidRPr="001E5158">
        <w:rPr>
          <w:rFonts w:ascii="Times New Roman" w:hAnsi="Times New Roman" w:cs="Times New Roman"/>
          <w:sz w:val="24"/>
          <w:szCs w:val="24"/>
          <w:lang w:val="en-US"/>
        </w:rPr>
        <w:t xml:space="preserve"> </w:t>
      </w:r>
      <w:r w:rsidR="006A3A97" w:rsidRPr="001E5158">
        <w:rPr>
          <w:rFonts w:ascii="Times New Roman" w:hAnsi="Times New Roman" w:cs="Times New Roman"/>
          <w:sz w:val="24"/>
          <w:szCs w:val="24"/>
          <w:lang w:val="en-US"/>
        </w:rPr>
        <w:t>a</w:t>
      </w:r>
      <w:r w:rsidR="00403F6B" w:rsidRPr="001E5158">
        <w:rPr>
          <w:rFonts w:ascii="Times New Roman" w:hAnsi="Times New Roman" w:cs="Times New Roman"/>
          <w:sz w:val="24"/>
          <w:szCs w:val="24"/>
          <w:lang w:val="en-US"/>
        </w:rPr>
        <w:t xml:space="preserve"> reasonable</w:t>
      </w:r>
      <w:r w:rsidR="00C876FB" w:rsidRPr="001E5158">
        <w:rPr>
          <w:rFonts w:ascii="Times New Roman" w:hAnsi="Times New Roman" w:cs="Times New Roman"/>
          <w:sz w:val="24"/>
          <w:szCs w:val="24"/>
          <w:lang w:val="en-US"/>
        </w:rPr>
        <w:t xml:space="preserve"> </w:t>
      </w:r>
      <w:r w:rsidRPr="001E5158">
        <w:rPr>
          <w:rFonts w:ascii="Times New Roman" w:hAnsi="Times New Roman" w:cs="Times New Roman"/>
          <w:sz w:val="24"/>
          <w:szCs w:val="24"/>
          <w:lang w:val="en-US"/>
        </w:rPr>
        <w:t>technology.</w:t>
      </w:r>
      <w:r w:rsidR="00C876FB" w:rsidRPr="001E5158">
        <w:rPr>
          <w:rFonts w:ascii="Times New Roman" w:hAnsi="Times New Roman" w:cs="Times New Roman"/>
          <w:sz w:val="24"/>
          <w:szCs w:val="24"/>
          <w:lang w:val="en-US"/>
        </w:rPr>
        <w:t xml:space="preserve"> </w:t>
      </w:r>
      <w:r w:rsidR="00B5461A">
        <w:rPr>
          <w:rFonts w:ascii="Times New Roman" w:hAnsi="Times New Roman" w:cs="Times New Roman"/>
          <w:sz w:val="24"/>
          <w:szCs w:val="24"/>
          <w:lang w:val="en-US"/>
        </w:rPr>
        <w:t>T</w:t>
      </w:r>
      <w:r w:rsidR="00C4268F" w:rsidRPr="001E5158">
        <w:rPr>
          <w:rFonts w:ascii="Times New Roman" w:hAnsi="Times New Roman" w:cs="Times New Roman"/>
          <w:sz w:val="24"/>
          <w:szCs w:val="24"/>
          <w:lang w:val="en-US"/>
        </w:rPr>
        <w:t>he combination of both RDT and RPR</w:t>
      </w:r>
      <w:r w:rsidR="00B5461A">
        <w:rPr>
          <w:rFonts w:ascii="Times New Roman" w:hAnsi="Times New Roman" w:cs="Times New Roman"/>
          <w:sz w:val="24"/>
          <w:szCs w:val="24"/>
          <w:lang w:val="en-US"/>
        </w:rPr>
        <w:t xml:space="preserve"> reduces loss of donors and blood for transfusion. The combined RDT and RPR testing has a satisfactory high PPV meaning that unneeded loss of blood for transfusion and false syphilis diagnoses of donors are </w:t>
      </w:r>
      <w:r w:rsidR="000924BE">
        <w:rPr>
          <w:rFonts w:ascii="Times New Roman" w:hAnsi="Times New Roman" w:cs="Times New Roman"/>
          <w:sz w:val="24"/>
          <w:szCs w:val="24"/>
          <w:lang w:val="en-US"/>
        </w:rPr>
        <w:t>minimized</w:t>
      </w:r>
      <w:r w:rsidR="00B5461A">
        <w:rPr>
          <w:rFonts w:ascii="Times New Roman" w:hAnsi="Times New Roman" w:cs="Times New Roman"/>
          <w:sz w:val="24"/>
          <w:szCs w:val="24"/>
          <w:lang w:val="en-US"/>
        </w:rPr>
        <w:t>.</w:t>
      </w:r>
      <w:r w:rsidR="00290C71">
        <w:rPr>
          <w:rFonts w:ascii="Times New Roman" w:hAnsi="Times New Roman" w:cs="Times New Roman"/>
          <w:sz w:val="24"/>
          <w:szCs w:val="24"/>
          <w:lang w:val="en-US"/>
        </w:rPr>
        <w:t xml:space="preserve"> Th</w:t>
      </w:r>
      <w:r w:rsidR="00833E9D">
        <w:rPr>
          <w:rFonts w:ascii="Times New Roman" w:hAnsi="Times New Roman" w:cs="Times New Roman"/>
          <w:sz w:val="24"/>
          <w:szCs w:val="24"/>
          <w:lang w:val="en-US"/>
        </w:rPr>
        <w:t>e hi</w:t>
      </w:r>
      <w:r w:rsidR="00162CDE">
        <w:rPr>
          <w:rFonts w:ascii="Times New Roman" w:hAnsi="Times New Roman" w:cs="Times New Roman"/>
          <w:sz w:val="24"/>
          <w:szCs w:val="24"/>
          <w:lang w:val="en-US"/>
        </w:rPr>
        <w:t>gh PPV of a combined RDT and RPR</w:t>
      </w:r>
      <w:r w:rsidR="00833E9D">
        <w:rPr>
          <w:rFonts w:ascii="Times New Roman" w:hAnsi="Times New Roman" w:cs="Times New Roman"/>
          <w:sz w:val="24"/>
          <w:szCs w:val="24"/>
          <w:lang w:val="en-US"/>
        </w:rPr>
        <w:t xml:space="preserve"> algorithm suggests that</w:t>
      </w:r>
      <w:r w:rsidR="00290C71" w:rsidRPr="005D00E8">
        <w:rPr>
          <w:lang w:val="en-US"/>
        </w:rPr>
        <w:t xml:space="preserve"> </w:t>
      </w:r>
      <w:r w:rsidR="00290C71" w:rsidRPr="00290C71">
        <w:rPr>
          <w:rFonts w:ascii="Times New Roman" w:hAnsi="Times New Roman" w:cs="Times New Roman"/>
          <w:sz w:val="24"/>
          <w:szCs w:val="24"/>
          <w:lang w:val="en-US"/>
        </w:rPr>
        <w:t xml:space="preserve">further </w:t>
      </w:r>
      <w:r w:rsidR="00833E9D">
        <w:rPr>
          <w:rFonts w:ascii="Times New Roman" w:hAnsi="Times New Roman" w:cs="Times New Roman"/>
          <w:sz w:val="24"/>
          <w:szCs w:val="24"/>
          <w:lang w:val="en-US"/>
        </w:rPr>
        <w:t xml:space="preserve">routine </w:t>
      </w:r>
      <w:r w:rsidR="00290C71" w:rsidRPr="00290C71">
        <w:rPr>
          <w:rFonts w:ascii="Times New Roman" w:hAnsi="Times New Roman" w:cs="Times New Roman"/>
          <w:sz w:val="24"/>
          <w:szCs w:val="24"/>
          <w:lang w:val="en-US"/>
        </w:rPr>
        <w:t xml:space="preserve">confirmation of a donor deferred with </w:t>
      </w:r>
      <w:r w:rsidR="00833E9D">
        <w:rPr>
          <w:rFonts w:ascii="Times New Roman" w:hAnsi="Times New Roman" w:cs="Times New Roman"/>
          <w:sz w:val="24"/>
          <w:szCs w:val="24"/>
          <w:lang w:val="en-US"/>
        </w:rPr>
        <w:t>dual</w:t>
      </w:r>
      <w:r w:rsidR="00293FC1">
        <w:rPr>
          <w:rFonts w:ascii="Times New Roman" w:hAnsi="Times New Roman" w:cs="Times New Roman"/>
          <w:sz w:val="24"/>
          <w:szCs w:val="24"/>
          <w:lang w:val="en-US"/>
        </w:rPr>
        <w:t xml:space="preserve"> RDT and RPR reactivity is not </w:t>
      </w:r>
      <w:r w:rsidR="006A647A" w:rsidRPr="00290C71">
        <w:rPr>
          <w:rFonts w:ascii="Times New Roman" w:hAnsi="Times New Roman" w:cs="Times New Roman"/>
          <w:sz w:val="24"/>
          <w:szCs w:val="24"/>
          <w:lang w:val="en-US"/>
        </w:rPr>
        <w:t>needed</w:t>
      </w:r>
      <w:r w:rsidR="00290C71">
        <w:rPr>
          <w:rFonts w:ascii="Times New Roman" w:hAnsi="Times New Roman" w:cs="Times New Roman"/>
          <w:sz w:val="24"/>
          <w:szCs w:val="24"/>
          <w:lang w:val="en-US"/>
        </w:rPr>
        <w:t>.</w:t>
      </w:r>
      <w:r w:rsidR="00833E9D">
        <w:rPr>
          <w:rFonts w:ascii="Times New Roman" w:hAnsi="Times New Roman" w:cs="Times New Roman"/>
          <w:sz w:val="24"/>
          <w:szCs w:val="24"/>
          <w:lang w:val="en-US"/>
        </w:rPr>
        <w:t xml:space="preserve"> This adds to the robustness and cost efficiency of the suggested TP screening algorithm.</w:t>
      </w:r>
    </w:p>
    <w:p w14:paraId="7E2A7BEB" w14:textId="77777777" w:rsidR="003C6E9F" w:rsidRDefault="003C6E9F" w:rsidP="00296488">
      <w:pPr>
        <w:spacing w:after="0" w:line="360" w:lineRule="auto"/>
        <w:rPr>
          <w:rFonts w:ascii="Times New Roman" w:hAnsi="Times New Roman" w:cs="Times New Roman"/>
          <w:b/>
          <w:sz w:val="24"/>
          <w:lang w:val="en-US"/>
        </w:rPr>
      </w:pPr>
    </w:p>
    <w:p w14:paraId="776965DB" w14:textId="77777777" w:rsidR="006C4540" w:rsidRDefault="006C4540" w:rsidP="00296488">
      <w:pPr>
        <w:spacing w:after="0" w:line="360" w:lineRule="auto"/>
        <w:rPr>
          <w:rFonts w:ascii="Times New Roman" w:hAnsi="Times New Roman" w:cs="Times New Roman"/>
          <w:b/>
          <w:sz w:val="24"/>
          <w:lang w:val="en-US"/>
        </w:rPr>
      </w:pPr>
    </w:p>
    <w:p w14:paraId="21756AB6" w14:textId="77777777" w:rsidR="006C4540" w:rsidRDefault="006C4540" w:rsidP="00296488">
      <w:pPr>
        <w:spacing w:after="0" w:line="360" w:lineRule="auto"/>
        <w:rPr>
          <w:rFonts w:ascii="Times New Roman" w:hAnsi="Times New Roman" w:cs="Times New Roman"/>
          <w:b/>
          <w:sz w:val="24"/>
          <w:lang w:val="en-US"/>
        </w:rPr>
      </w:pPr>
    </w:p>
    <w:p w14:paraId="38A04365" w14:textId="77777777" w:rsidR="0061210F" w:rsidRPr="006C4540" w:rsidRDefault="0061210F" w:rsidP="00296488">
      <w:pPr>
        <w:spacing w:after="0" w:line="360" w:lineRule="auto"/>
        <w:rPr>
          <w:rFonts w:ascii="Times New Roman" w:hAnsi="Times New Roman" w:cs="Times New Roman"/>
          <w:b/>
          <w:i/>
          <w:sz w:val="24"/>
          <w:lang w:val="en-US"/>
        </w:rPr>
      </w:pPr>
      <w:r w:rsidRPr="006C4540">
        <w:rPr>
          <w:rFonts w:ascii="Times New Roman" w:hAnsi="Times New Roman" w:cs="Times New Roman"/>
          <w:b/>
          <w:i/>
          <w:sz w:val="24"/>
          <w:lang w:val="en-US"/>
        </w:rPr>
        <w:t>Acknowledgements</w:t>
      </w:r>
    </w:p>
    <w:p w14:paraId="7FE0E7D2" w14:textId="40DB9B8A" w:rsidR="00E616CE" w:rsidRPr="00AB54AE" w:rsidRDefault="005F4D00" w:rsidP="00676AFC">
      <w:pPr>
        <w:autoSpaceDE w:val="0"/>
        <w:autoSpaceDN w:val="0"/>
        <w:adjustRightInd w:val="0"/>
        <w:spacing w:after="0" w:line="360" w:lineRule="auto"/>
        <w:rPr>
          <w:rFonts w:ascii="Times New Roman" w:hAnsi="Times New Roman" w:cs="Times New Roman"/>
          <w:sz w:val="24"/>
          <w:szCs w:val="18"/>
          <w:lang w:val="en-US"/>
        </w:rPr>
      </w:pPr>
      <w:r>
        <w:rPr>
          <w:rFonts w:ascii="Times New Roman" w:hAnsi="Times New Roman" w:cs="Times New Roman"/>
          <w:sz w:val="24"/>
          <w:szCs w:val="18"/>
          <w:lang w:val="en-US"/>
        </w:rPr>
        <w:t>We thank Prof</w:t>
      </w:r>
      <w:r w:rsidR="0061210F" w:rsidRPr="00590DDD">
        <w:rPr>
          <w:rFonts w:ascii="Times New Roman" w:hAnsi="Times New Roman" w:cs="Times New Roman"/>
          <w:sz w:val="24"/>
          <w:szCs w:val="18"/>
          <w:lang w:val="en-US"/>
        </w:rPr>
        <w:t xml:space="preserve">. Daniel Ansong </w:t>
      </w:r>
      <w:r w:rsidR="00053BC2">
        <w:rPr>
          <w:rFonts w:ascii="Times New Roman" w:hAnsi="Times New Roman" w:cs="Times New Roman"/>
          <w:sz w:val="24"/>
          <w:szCs w:val="18"/>
          <w:lang w:val="en-US"/>
        </w:rPr>
        <w:t>and Mr. Bernard</w:t>
      </w:r>
      <w:r w:rsidR="002E0B7F">
        <w:rPr>
          <w:rFonts w:ascii="Times New Roman" w:hAnsi="Times New Roman" w:cs="Times New Roman"/>
          <w:sz w:val="24"/>
          <w:szCs w:val="18"/>
          <w:lang w:val="en-US"/>
        </w:rPr>
        <w:t xml:space="preserve"> Arhin</w:t>
      </w:r>
      <w:r w:rsidR="00BE751A">
        <w:rPr>
          <w:rFonts w:ascii="Times New Roman" w:hAnsi="Times New Roman" w:cs="Times New Roman"/>
          <w:sz w:val="24"/>
          <w:szCs w:val="18"/>
          <w:lang w:val="en-US"/>
        </w:rPr>
        <w:t xml:space="preserve">, </w:t>
      </w:r>
      <w:r w:rsidR="002E0B7F">
        <w:rPr>
          <w:rFonts w:ascii="Times New Roman" w:hAnsi="Times New Roman" w:cs="Times New Roman"/>
          <w:sz w:val="24"/>
          <w:szCs w:val="18"/>
          <w:lang w:val="en-US"/>
        </w:rPr>
        <w:t xml:space="preserve"> all of </w:t>
      </w:r>
      <w:r w:rsidR="0061210F" w:rsidRPr="00590DDD">
        <w:rPr>
          <w:rFonts w:ascii="Times New Roman" w:hAnsi="Times New Roman" w:cs="Times New Roman"/>
          <w:sz w:val="24"/>
          <w:szCs w:val="18"/>
          <w:lang w:val="en-US"/>
        </w:rPr>
        <w:t xml:space="preserve"> Research and Development Unit, Messrs. Derek Agyeman Prempeh and Eliot Eli Dogbe and the entire staff of Transfusion Medicine  all of Komfo Anokye Teaching Hospital,  Kumasi </w:t>
      </w:r>
      <w:r w:rsidR="002E0B7F">
        <w:rPr>
          <w:rFonts w:ascii="Times New Roman" w:hAnsi="Times New Roman" w:cs="Times New Roman"/>
          <w:sz w:val="24"/>
          <w:szCs w:val="18"/>
          <w:lang w:val="en-US"/>
        </w:rPr>
        <w:t xml:space="preserve">not forgetting the entire T-REC team </w:t>
      </w:r>
      <w:r w:rsidR="0061210F" w:rsidRPr="00590DDD">
        <w:rPr>
          <w:rFonts w:ascii="Times New Roman" w:hAnsi="Times New Roman" w:cs="Times New Roman"/>
          <w:sz w:val="24"/>
          <w:szCs w:val="18"/>
          <w:lang w:val="en-US"/>
        </w:rPr>
        <w:t>for their support.</w:t>
      </w:r>
    </w:p>
    <w:p w14:paraId="1A9D2BF9" w14:textId="77777777" w:rsidR="009A68D0" w:rsidRDefault="009A68D0" w:rsidP="00676AFC">
      <w:pPr>
        <w:autoSpaceDE w:val="0"/>
        <w:autoSpaceDN w:val="0"/>
        <w:adjustRightInd w:val="0"/>
        <w:spacing w:after="0" w:line="360" w:lineRule="auto"/>
        <w:rPr>
          <w:rFonts w:ascii="Times New Roman" w:eastAsia="Calibri" w:hAnsi="Times New Roman" w:cs="Times New Roman"/>
          <w:b/>
          <w:i/>
          <w:sz w:val="24"/>
          <w:szCs w:val="18"/>
          <w:lang w:val="en-US"/>
        </w:rPr>
      </w:pPr>
    </w:p>
    <w:p w14:paraId="1C2B14DB" w14:textId="77777777" w:rsidR="00676AFC" w:rsidRPr="00590DDD" w:rsidRDefault="00676AFC" w:rsidP="00676AFC">
      <w:pPr>
        <w:autoSpaceDE w:val="0"/>
        <w:autoSpaceDN w:val="0"/>
        <w:adjustRightInd w:val="0"/>
        <w:spacing w:after="0" w:line="360" w:lineRule="auto"/>
        <w:rPr>
          <w:rFonts w:ascii="Times New Roman" w:eastAsia="Calibri" w:hAnsi="Times New Roman" w:cs="Times New Roman"/>
          <w:b/>
          <w:i/>
          <w:sz w:val="24"/>
          <w:szCs w:val="18"/>
          <w:lang w:val="en-US"/>
        </w:rPr>
      </w:pPr>
      <w:r w:rsidRPr="00590DDD">
        <w:rPr>
          <w:rFonts w:ascii="Times New Roman" w:eastAsia="Calibri" w:hAnsi="Times New Roman" w:cs="Times New Roman"/>
          <w:b/>
          <w:i/>
          <w:sz w:val="24"/>
          <w:szCs w:val="18"/>
          <w:lang w:val="en-US"/>
        </w:rPr>
        <w:t>Funding Source</w:t>
      </w:r>
    </w:p>
    <w:p w14:paraId="3BCBE343" w14:textId="77777777" w:rsidR="00676AFC" w:rsidRPr="00590DDD" w:rsidRDefault="00676AFC" w:rsidP="00676AFC">
      <w:pPr>
        <w:spacing w:after="0" w:line="360" w:lineRule="auto"/>
        <w:jc w:val="both"/>
        <w:rPr>
          <w:rFonts w:ascii="Times New Roman" w:hAnsi="Times New Roman" w:cs="Times New Roman"/>
          <w:sz w:val="24"/>
          <w:szCs w:val="24"/>
          <w:lang w:val="en-US"/>
        </w:rPr>
      </w:pPr>
      <w:r w:rsidRPr="00590DDD">
        <w:rPr>
          <w:rFonts w:ascii="Times New Roman" w:hAnsi="Times New Roman" w:cs="Times New Roman"/>
          <w:sz w:val="24"/>
          <w:szCs w:val="24"/>
          <w:lang w:val="en-US"/>
        </w:rPr>
        <w:t>The study was funded by the European Union Seventh Framework Programme (FP7/2007-2013) under Grant Agreement No. 266194 through T-REC, a transfusion research capacity for building research in Africa, and part of PhD requirements at the Liverpool School of Tropical Medicine, UK.</w:t>
      </w:r>
    </w:p>
    <w:p w14:paraId="2E02E5FB" w14:textId="77777777" w:rsidR="00162CDE" w:rsidRPr="001E5158" w:rsidRDefault="00162CDE" w:rsidP="00D85F35">
      <w:pPr>
        <w:spacing w:after="0" w:line="360" w:lineRule="auto"/>
        <w:rPr>
          <w:rFonts w:ascii="Times New Roman" w:hAnsi="Times New Roman" w:cs="Times New Roman"/>
          <w:b/>
          <w:sz w:val="24"/>
          <w:lang w:val="en-US"/>
        </w:rPr>
      </w:pPr>
    </w:p>
    <w:p w14:paraId="5C78A9B2" w14:textId="77777777" w:rsidR="00676AFC" w:rsidRPr="00590DDD" w:rsidRDefault="00676AFC" w:rsidP="00676AFC">
      <w:pPr>
        <w:autoSpaceDE w:val="0"/>
        <w:autoSpaceDN w:val="0"/>
        <w:adjustRightInd w:val="0"/>
        <w:spacing w:after="0" w:line="360" w:lineRule="auto"/>
        <w:rPr>
          <w:rFonts w:ascii="Times New Roman" w:eastAsia="Calibri" w:hAnsi="Times New Roman" w:cs="Times New Roman"/>
          <w:b/>
          <w:i/>
          <w:sz w:val="24"/>
          <w:szCs w:val="18"/>
          <w:lang w:val="en-US"/>
        </w:rPr>
      </w:pPr>
      <w:r w:rsidRPr="00590DDD">
        <w:rPr>
          <w:rFonts w:ascii="Times New Roman" w:eastAsia="Calibri" w:hAnsi="Times New Roman" w:cs="Times New Roman"/>
          <w:b/>
          <w:i/>
          <w:sz w:val="24"/>
          <w:szCs w:val="18"/>
          <w:lang w:val="en-US"/>
        </w:rPr>
        <w:t>Statement of Conflict of Interest</w:t>
      </w:r>
    </w:p>
    <w:p w14:paraId="2BF5A02B" w14:textId="308B8E07" w:rsidR="005F4D00" w:rsidRPr="006C4540" w:rsidRDefault="00676AFC" w:rsidP="006C4540">
      <w:pPr>
        <w:autoSpaceDE w:val="0"/>
        <w:autoSpaceDN w:val="0"/>
        <w:adjustRightInd w:val="0"/>
        <w:spacing w:after="0" w:line="360" w:lineRule="auto"/>
        <w:rPr>
          <w:rFonts w:ascii="Times New Roman" w:eastAsia="Calibri" w:hAnsi="Times New Roman" w:cs="Times New Roman"/>
          <w:sz w:val="24"/>
          <w:szCs w:val="18"/>
          <w:lang w:val="en-US"/>
        </w:rPr>
      </w:pPr>
      <w:r w:rsidRPr="00590DDD">
        <w:rPr>
          <w:rFonts w:ascii="Times New Roman" w:eastAsia="Calibri" w:hAnsi="Times New Roman" w:cs="Times New Roman"/>
          <w:sz w:val="24"/>
          <w:szCs w:val="18"/>
          <w:lang w:val="en-US"/>
        </w:rPr>
        <w:t>None of the authors declare any conflict of interest regarding this manuscript.</w:t>
      </w:r>
    </w:p>
    <w:p w14:paraId="52F57D37" w14:textId="0918C9F2" w:rsidR="005C7CB7" w:rsidRPr="001E5158" w:rsidRDefault="00075FEE" w:rsidP="00D85F35">
      <w:pPr>
        <w:spacing w:after="0" w:line="360" w:lineRule="auto"/>
        <w:rPr>
          <w:rFonts w:ascii="Times New Roman" w:hAnsi="Times New Roman" w:cs="Times New Roman"/>
          <w:b/>
          <w:i/>
          <w:sz w:val="24"/>
          <w:lang w:val="en-US"/>
        </w:rPr>
      </w:pPr>
      <w:r w:rsidRPr="001E5158">
        <w:rPr>
          <w:rFonts w:ascii="Times New Roman" w:hAnsi="Times New Roman" w:cs="Times New Roman"/>
          <w:b/>
          <w:i/>
          <w:sz w:val="24"/>
          <w:lang w:val="en-US"/>
        </w:rPr>
        <w:lastRenderedPageBreak/>
        <w:t>Authorship contributions</w:t>
      </w:r>
    </w:p>
    <w:p w14:paraId="113FAE36" w14:textId="2EB372FC" w:rsidR="00075FEE" w:rsidRPr="001E5158" w:rsidRDefault="00075FEE" w:rsidP="00075FEE">
      <w:pPr>
        <w:numPr>
          <w:ilvl w:val="0"/>
          <w:numId w:val="3"/>
        </w:numPr>
        <w:spacing w:after="0" w:line="360" w:lineRule="auto"/>
        <w:rPr>
          <w:rFonts w:ascii="Times New Roman" w:hAnsi="Times New Roman" w:cs="Times New Roman"/>
          <w:sz w:val="24"/>
          <w:lang w:val="en-US"/>
        </w:rPr>
      </w:pPr>
      <w:r w:rsidRPr="001E5158">
        <w:rPr>
          <w:rFonts w:ascii="Times New Roman" w:hAnsi="Times New Roman" w:cs="Times New Roman"/>
          <w:sz w:val="24"/>
          <w:lang w:val="en-US"/>
        </w:rPr>
        <w:t>Francis Sarkodie designed the study, performed the research</w:t>
      </w:r>
      <w:r w:rsidR="005F4D00">
        <w:rPr>
          <w:rFonts w:ascii="Times New Roman" w:hAnsi="Times New Roman" w:cs="Times New Roman"/>
          <w:sz w:val="24"/>
          <w:lang w:val="en-US"/>
        </w:rPr>
        <w:t>, analysed the data</w:t>
      </w:r>
      <w:r w:rsidRPr="001E5158">
        <w:rPr>
          <w:rFonts w:ascii="Times New Roman" w:hAnsi="Times New Roman" w:cs="Times New Roman"/>
          <w:sz w:val="24"/>
          <w:lang w:val="en-US"/>
        </w:rPr>
        <w:t xml:space="preserve"> and wrote the manuscript</w:t>
      </w:r>
      <w:r w:rsidR="00372CFB" w:rsidRPr="001E5158">
        <w:rPr>
          <w:rFonts w:ascii="Times New Roman" w:hAnsi="Times New Roman" w:cs="Times New Roman"/>
          <w:sz w:val="24"/>
          <w:lang w:val="en-US"/>
        </w:rPr>
        <w:t>.</w:t>
      </w:r>
    </w:p>
    <w:p w14:paraId="530B01EB" w14:textId="431B4B9B" w:rsidR="00075FEE" w:rsidRPr="001E5158" w:rsidRDefault="00075FEE" w:rsidP="00075FEE">
      <w:pPr>
        <w:numPr>
          <w:ilvl w:val="0"/>
          <w:numId w:val="3"/>
        </w:numPr>
        <w:spacing w:after="0" w:line="360" w:lineRule="auto"/>
        <w:rPr>
          <w:rFonts w:ascii="Times New Roman" w:hAnsi="Times New Roman" w:cs="Times New Roman"/>
          <w:sz w:val="24"/>
          <w:lang w:val="en-US"/>
        </w:rPr>
      </w:pPr>
      <w:r w:rsidRPr="001E5158">
        <w:rPr>
          <w:rFonts w:ascii="Times New Roman" w:hAnsi="Times New Roman" w:cs="Times New Roman"/>
          <w:sz w:val="24"/>
          <w:lang w:val="en-US"/>
        </w:rPr>
        <w:t>Oliver Ha</w:t>
      </w:r>
      <w:r w:rsidR="002E272D">
        <w:rPr>
          <w:rFonts w:ascii="Times New Roman" w:hAnsi="Times New Roman" w:cs="Times New Roman"/>
          <w:sz w:val="24"/>
          <w:lang w:val="en-US"/>
        </w:rPr>
        <w:t>ssall contributed to the</w:t>
      </w:r>
      <w:r w:rsidR="00372CFB" w:rsidRPr="001E5158">
        <w:rPr>
          <w:rFonts w:ascii="Times New Roman" w:hAnsi="Times New Roman" w:cs="Times New Roman"/>
          <w:sz w:val="24"/>
          <w:lang w:val="en-US"/>
        </w:rPr>
        <w:t xml:space="preserve"> design,</w:t>
      </w:r>
      <w:r w:rsidRPr="001E5158">
        <w:rPr>
          <w:rFonts w:ascii="Times New Roman" w:hAnsi="Times New Roman" w:cs="Times New Roman"/>
          <w:sz w:val="24"/>
          <w:lang w:val="en-US"/>
        </w:rPr>
        <w:t xml:space="preserve"> </w:t>
      </w:r>
      <w:r w:rsidR="002E272D">
        <w:rPr>
          <w:rFonts w:ascii="Times New Roman" w:hAnsi="Times New Roman" w:cs="Times New Roman"/>
          <w:sz w:val="24"/>
          <w:lang w:val="en-US"/>
        </w:rPr>
        <w:t xml:space="preserve">data analysis </w:t>
      </w:r>
      <w:r w:rsidR="002E272D" w:rsidRPr="001E5158">
        <w:rPr>
          <w:rFonts w:ascii="Times New Roman" w:hAnsi="Times New Roman" w:cs="Times New Roman"/>
          <w:sz w:val="24"/>
          <w:lang w:val="en-US"/>
        </w:rPr>
        <w:t>and</w:t>
      </w:r>
      <w:r w:rsidRPr="001E5158">
        <w:rPr>
          <w:rFonts w:ascii="Times New Roman" w:hAnsi="Times New Roman" w:cs="Times New Roman"/>
          <w:sz w:val="24"/>
          <w:lang w:val="en-US"/>
        </w:rPr>
        <w:t xml:space="preserve"> </w:t>
      </w:r>
      <w:r w:rsidR="002E272D">
        <w:rPr>
          <w:rFonts w:ascii="Times New Roman" w:hAnsi="Times New Roman" w:cs="Times New Roman"/>
          <w:sz w:val="24"/>
          <w:lang w:val="en-US"/>
        </w:rPr>
        <w:t xml:space="preserve">manuscript </w:t>
      </w:r>
      <w:r w:rsidRPr="001E5158">
        <w:rPr>
          <w:rFonts w:ascii="Times New Roman" w:hAnsi="Times New Roman" w:cs="Times New Roman"/>
          <w:sz w:val="24"/>
          <w:lang w:val="en-US"/>
        </w:rPr>
        <w:t>writing</w:t>
      </w:r>
      <w:r w:rsidR="002E272D">
        <w:rPr>
          <w:rFonts w:ascii="Times New Roman" w:hAnsi="Times New Roman" w:cs="Times New Roman"/>
          <w:sz w:val="24"/>
          <w:lang w:val="en-US"/>
        </w:rPr>
        <w:t>.</w:t>
      </w:r>
    </w:p>
    <w:p w14:paraId="2F35AD84" w14:textId="24B4483F" w:rsidR="00075FEE" w:rsidRPr="001E5158" w:rsidRDefault="00075FEE" w:rsidP="00372CFB">
      <w:pPr>
        <w:numPr>
          <w:ilvl w:val="0"/>
          <w:numId w:val="3"/>
        </w:numPr>
        <w:spacing w:after="0" w:line="360" w:lineRule="auto"/>
        <w:rPr>
          <w:rFonts w:ascii="Times New Roman" w:hAnsi="Times New Roman" w:cs="Times New Roman"/>
          <w:sz w:val="24"/>
          <w:lang w:val="en-US"/>
        </w:rPr>
      </w:pPr>
      <w:r w:rsidRPr="001E5158">
        <w:rPr>
          <w:rFonts w:ascii="Times New Roman" w:hAnsi="Times New Roman" w:cs="Times New Roman"/>
          <w:sz w:val="24"/>
          <w:lang w:val="en-US"/>
        </w:rPr>
        <w:t>Ellis Owusu</w:t>
      </w:r>
      <w:r w:rsidR="00372CFB" w:rsidRPr="001E5158">
        <w:rPr>
          <w:rFonts w:ascii="Times New Roman" w:hAnsi="Times New Roman" w:cs="Times New Roman"/>
          <w:sz w:val="24"/>
          <w:lang w:val="en-US"/>
        </w:rPr>
        <w:t xml:space="preserve">-Dabo contributed to the </w:t>
      </w:r>
      <w:r w:rsidR="002E272D">
        <w:rPr>
          <w:rFonts w:ascii="Times New Roman" w:hAnsi="Times New Roman" w:cs="Times New Roman"/>
          <w:sz w:val="24"/>
          <w:lang w:val="en-US"/>
        </w:rPr>
        <w:t xml:space="preserve">design, data </w:t>
      </w:r>
      <w:r w:rsidRPr="001E5158">
        <w:rPr>
          <w:rFonts w:ascii="Times New Roman" w:hAnsi="Times New Roman" w:cs="Times New Roman"/>
          <w:sz w:val="24"/>
          <w:lang w:val="en-US"/>
        </w:rPr>
        <w:t xml:space="preserve">analysis and </w:t>
      </w:r>
      <w:r w:rsidR="002E272D">
        <w:rPr>
          <w:rFonts w:ascii="Times New Roman" w:hAnsi="Times New Roman" w:cs="Times New Roman"/>
          <w:sz w:val="24"/>
          <w:lang w:val="en-US"/>
        </w:rPr>
        <w:t>manuscript writing</w:t>
      </w:r>
      <w:r w:rsidRPr="001E5158">
        <w:rPr>
          <w:rFonts w:ascii="Times New Roman" w:hAnsi="Times New Roman" w:cs="Times New Roman"/>
          <w:sz w:val="24"/>
          <w:lang w:val="en-US"/>
        </w:rPr>
        <w:t>.</w:t>
      </w:r>
    </w:p>
    <w:p w14:paraId="394E734D" w14:textId="119AE740" w:rsidR="00075FEE" w:rsidRPr="001E5158" w:rsidRDefault="00075FEE" w:rsidP="00075FEE">
      <w:pPr>
        <w:numPr>
          <w:ilvl w:val="0"/>
          <w:numId w:val="3"/>
        </w:numPr>
        <w:spacing w:after="0" w:line="360" w:lineRule="auto"/>
        <w:rPr>
          <w:rFonts w:ascii="Times New Roman" w:hAnsi="Times New Roman" w:cs="Times New Roman"/>
          <w:sz w:val="24"/>
          <w:lang w:val="en-US"/>
        </w:rPr>
      </w:pPr>
      <w:r w:rsidRPr="001E5158">
        <w:rPr>
          <w:rFonts w:ascii="Times New Roman" w:hAnsi="Times New Roman" w:cs="Times New Roman"/>
          <w:sz w:val="24"/>
          <w:lang w:val="en-US"/>
        </w:rPr>
        <w:t>Shirley Owusu-Ofori con</w:t>
      </w:r>
      <w:r w:rsidR="00372CFB" w:rsidRPr="001E5158">
        <w:rPr>
          <w:rFonts w:ascii="Times New Roman" w:hAnsi="Times New Roman" w:cs="Times New Roman"/>
          <w:sz w:val="24"/>
          <w:lang w:val="en-US"/>
        </w:rPr>
        <w:t>tributed to the design</w:t>
      </w:r>
      <w:r w:rsidR="002E272D">
        <w:rPr>
          <w:rFonts w:ascii="Times New Roman" w:hAnsi="Times New Roman" w:cs="Times New Roman"/>
          <w:sz w:val="24"/>
          <w:lang w:val="en-US"/>
        </w:rPr>
        <w:t xml:space="preserve"> and</w:t>
      </w:r>
      <w:r w:rsidRPr="001E5158">
        <w:rPr>
          <w:rFonts w:ascii="Times New Roman" w:hAnsi="Times New Roman" w:cs="Times New Roman"/>
          <w:sz w:val="24"/>
          <w:lang w:val="en-US"/>
        </w:rPr>
        <w:t xml:space="preserve"> manuscript</w:t>
      </w:r>
      <w:r w:rsidR="002E272D">
        <w:rPr>
          <w:rFonts w:ascii="Times New Roman" w:hAnsi="Times New Roman" w:cs="Times New Roman"/>
          <w:sz w:val="24"/>
          <w:lang w:val="en-US"/>
        </w:rPr>
        <w:t xml:space="preserve"> writing</w:t>
      </w:r>
      <w:r w:rsidRPr="001E5158">
        <w:rPr>
          <w:rFonts w:ascii="Times New Roman" w:hAnsi="Times New Roman" w:cs="Times New Roman"/>
          <w:sz w:val="24"/>
          <w:lang w:val="en-US"/>
        </w:rPr>
        <w:t>.</w:t>
      </w:r>
    </w:p>
    <w:p w14:paraId="0A6EE0E4" w14:textId="01595515" w:rsidR="00372CFB" w:rsidRPr="001E5158" w:rsidRDefault="00372CFB" w:rsidP="00372CFB">
      <w:pPr>
        <w:numPr>
          <w:ilvl w:val="0"/>
          <w:numId w:val="3"/>
        </w:numPr>
        <w:spacing w:after="0" w:line="360" w:lineRule="auto"/>
        <w:rPr>
          <w:rFonts w:ascii="Times New Roman" w:hAnsi="Times New Roman" w:cs="Times New Roman"/>
          <w:sz w:val="24"/>
          <w:lang w:val="en-US"/>
        </w:rPr>
      </w:pPr>
      <w:r w:rsidRPr="001E5158">
        <w:rPr>
          <w:rFonts w:ascii="Times New Roman" w:hAnsi="Times New Roman" w:cs="Times New Roman"/>
          <w:sz w:val="24"/>
          <w:lang w:val="en-US"/>
        </w:rPr>
        <w:t xml:space="preserve">Imelda Bates contributed to the design, </w:t>
      </w:r>
      <w:r w:rsidR="002E272D">
        <w:rPr>
          <w:rFonts w:ascii="Times New Roman" w:hAnsi="Times New Roman" w:cs="Times New Roman"/>
          <w:sz w:val="24"/>
          <w:lang w:val="en-US"/>
        </w:rPr>
        <w:t xml:space="preserve">data analysis and </w:t>
      </w:r>
      <w:r w:rsidR="002E272D" w:rsidRPr="001E5158">
        <w:rPr>
          <w:rFonts w:ascii="Times New Roman" w:hAnsi="Times New Roman" w:cs="Times New Roman"/>
          <w:sz w:val="24"/>
          <w:lang w:val="en-US"/>
        </w:rPr>
        <w:t>manuscript</w:t>
      </w:r>
      <w:r w:rsidR="002E272D">
        <w:rPr>
          <w:rFonts w:ascii="Times New Roman" w:hAnsi="Times New Roman" w:cs="Times New Roman"/>
          <w:sz w:val="24"/>
          <w:lang w:val="en-US"/>
        </w:rPr>
        <w:t xml:space="preserve"> writing</w:t>
      </w:r>
      <w:r w:rsidRPr="001E5158">
        <w:rPr>
          <w:rFonts w:ascii="Times New Roman" w:hAnsi="Times New Roman" w:cs="Times New Roman"/>
          <w:sz w:val="24"/>
          <w:lang w:val="en-US"/>
        </w:rPr>
        <w:t>.</w:t>
      </w:r>
    </w:p>
    <w:p w14:paraId="59BCBDB9" w14:textId="2BCC32CB" w:rsidR="00372CFB" w:rsidRPr="001E5158" w:rsidRDefault="00372CFB" w:rsidP="00372CFB">
      <w:pPr>
        <w:numPr>
          <w:ilvl w:val="0"/>
          <w:numId w:val="3"/>
        </w:numPr>
        <w:spacing w:after="0" w:line="360" w:lineRule="auto"/>
        <w:rPr>
          <w:rFonts w:ascii="Times New Roman" w:hAnsi="Times New Roman" w:cs="Times New Roman"/>
          <w:sz w:val="24"/>
          <w:lang w:val="en-US"/>
        </w:rPr>
      </w:pPr>
      <w:r w:rsidRPr="001E5158">
        <w:rPr>
          <w:rFonts w:ascii="Times New Roman" w:hAnsi="Times New Roman" w:cs="Times New Roman"/>
          <w:sz w:val="24"/>
          <w:lang w:val="en-US"/>
        </w:rPr>
        <w:t xml:space="preserve">Ib C. Bygbjerg contributed to the design, </w:t>
      </w:r>
      <w:r w:rsidR="002E272D">
        <w:rPr>
          <w:rFonts w:ascii="Times New Roman" w:hAnsi="Times New Roman" w:cs="Times New Roman"/>
          <w:sz w:val="24"/>
          <w:lang w:val="en-US"/>
        </w:rPr>
        <w:t>data analysis and</w:t>
      </w:r>
      <w:r w:rsidRPr="001E5158">
        <w:rPr>
          <w:rFonts w:ascii="Times New Roman" w:hAnsi="Times New Roman" w:cs="Times New Roman"/>
          <w:sz w:val="24"/>
          <w:lang w:val="en-US"/>
        </w:rPr>
        <w:t xml:space="preserve"> manuscript</w:t>
      </w:r>
      <w:r w:rsidR="002E272D">
        <w:rPr>
          <w:rFonts w:ascii="Times New Roman" w:hAnsi="Times New Roman" w:cs="Times New Roman"/>
          <w:sz w:val="24"/>
          <w:lang w:val="en-US"/>
        </w:rPr>
        <w:t xml:space="preserve"> writing.</w:t>
      </w:r>
    </w:p>
    <w:p w14:paraId="706FA738" w14:textId="349DBF03" w:rsidR="00372CFB" w:rsidRDefault="00075FEE" w:rsidP="00372CFB">
      <w:pPr>
        <w:numPr>
          <w:ilvl w:val="0"/>
          <w:numId w:val="3"/>
        </w:numPr>
        <w:spacing w:after="0" w:line="360" w:lineRule="auto"/>
        <w:rPr>
          <w:rFonts w:ascii="Times New Roman" w:hAnsi="Times New Roman" w:cs="Times New Roman"/>
          <w:sz w:val="24"/>
          <w:lang w:val="en-US"/>
        </w:rPr>
      </w:pPr>
      <w:r w:rsidRPr="001E5158">
        <w:rPr>
          <w:rFonts w:ascii="Times New Roman" w:hAnsi="Times New Roman" w:cs="Times New Roman"/>
          <w:sz w:val="24"/>
          <w:lang w:val="en-US"/>
        </w:rPr>
        <w:t>Alex Owusu-Ofori contrib</w:t>
      </w:r>
      <w:r w:rsidR="006D2B3C">
        <w:rPr>
          <w:rFonts w:ascii="Times New Roman" w:hAnsi="Times New Roman" w:cs="Times New Roman"/>
          <w:sz w:val="24"/>
          <w:lang w:val="en-US"/>
        </w:rPr>
        <w:t>uted to the design and</w:t>
      </w:r>
      <w:r w:rsidRPr="001E5158">
        <w:rPr>
          <w:rFonts w:ascii="Times New Roman" w:hAnsi="Times New Roman" w:cs="Times New Roman"/>
          <w:sz w:val="24"/>
          <w:lang w:val="en-US"/>
        </w:rPr>
        <w:t xml:space="preserve"> manuscript</w:t>
      </w:r>
      <w:r w:rsidR="006D2B3C">
        <w:rPr>
          <w:rFonts w:ascii="Times New Roman" w:hAnsi="Times New Roman" w:cs="Times New Roman"/>
          <w:sz w:val="24"/>
          <w:lang w:val="en-US"/>
        </w:rPr>
        <w:t xml:space="preserve"> writing</w:t>
      </w:r>
      <w:r w:rsidRPr="001E5158">
        <w:rPr>
          <w:rFonts w:ascii="Times New Roman" w:hAnsi="Times New Roman" w:cs="Times New Roman"/>
          <w:sz w:val="24"/>
          <w:lang w:val="en-US"/>
        </w:rPr>
        <w:t>.</w:t>
      </w:r>
    </w:p>
    <w:p w14:paraId="4509EA4C" w14:textId="611AA86B" w:rsidR="002E272D" w:rsidRPr="001E5158" w:rsidRDefault="002E272D" w:rsidP="002E272D">
      <w:pPr>
        <w:numPr>
          <w:ilvl w:val="0"/>
          <w:numId w:val="3"/>
        </w:numPr>
        <w:spacing w:after="0" w:line="360" w:lineRule="auto"/>
        <w:rPr>
          <w:rFonts w:ascii="Times New Roman" w:hAnsi="Times New Roman" w:cs="Times New Roman"/>
          <w:sz w:val="24"/>
          <w:lang w:val="en-US"/>
        </w:rPr>
      </w:pPr>
      <w:r>
        <w:rPr>
          <w:rFonts w:ascii="Times New Roman" w:hAnsi="Times New Roman" w:cs="Times New Roman"/>
          <w:sz w:val="24"/>
          <w:lang w:val="en-US"/>
        </w:rPr>
        <w:t xml:space="preserve">Lene Holm Harritshøj contributed to the confirmatory testing, analysis and </w:t>
      </w:r>
      <w:r w:rsidR="00444D14">
        <w:rPr>
          <w:rFonts w:ascii="Times New Roman" w:hAnsi="Times New Roman" w:cs="Times New Roman"/>
          <w:sz w:val="24"/>
          <w:lang w:val="en-US"/>
        </w:rPr>
        <w:t xml:space="preserve">manuscript </w:t>
      </w:r>
      <w:r>
        <w:rPr>
          <w:rFonts w:ascii="Times New Roman" w:hAnsi="Times New Roman" w:cs="Times New Roman"/>
          <w:sz w:val="24"/>
          <w:lang w:val="en-US"/>
        </w:rPr>
        <w:t>writing</w:t>
      </w:r>
      <w:r w:rsidR="006D2B3C">
        <w:rPr>
          <w:rFonts w:ascii="Times New Roman" w:hAnsi="Times New Roman" w:cs="Times New Roman"/>
          <w:sz w:val="24"/>
          <w:lang w:val="en-US"/>
        </w:rPr>
        <w:t>.</w:t>
      </w:r>
    </w:p>
    <w:p w14:paraId="029E5FEF" w14:textId="42CD82AB" w:rsidR="00570B8E" w:rsidRPr="007401BE" w:rsidRDefault="00372CFB" w:rsidP="00631193">
      <w:pPr>
        <w:numPr>
          <w:ilvl w:val="0"/>
          <w:numId w:val="3"/>
        </w:numPr>
        <w:spacing w:after="0" w:line="360" w:lineRule="auto"/>
        <w:rPr>
          <w:rFonts w:ascii="Times New Roman" w:hAnsi="Times New Roman" w:cs="Times New Roman"/>
          <w:sz w:val="24"/>
          <w:lang w:val="en-US"/>
        </w:rPr>
      </w:pPr>
      <w:r w:rsidRPr="001E5158">
        <w:rPr>
          <w:rFonts w:ascii="Times New Roman" w:hAnsi="Times New Roman" w:cs="Times New Roman"/>
          <w:sz w:val="24"/>
          <w:lang w:val="en-US"/>
        </w:rPr>
        <w:t>Henrik Ullum contributed to the des</w:t>
      </w:r>
      <w:r w:rsidR="006D2B3C">
        <w:rPr>
          <w:rFonts w:ascii="Times New Roman" w:hAnsi="Times New Roman" w:cs="Times New Roman"/>
          <w:sz w:val="24"/>
          <w:lang w:val="en-US"/>
        </w:rPr>
        <w:t xml:space="preserve">ign, </w:t>
      </w:r>
      <w:r w:rsidR="005F4D00">
        <w:rPr>
          <w:rFonts w:ascii="Times New Roman" w:hAnsi="Times New Roman" w:cs="Times New Roman"/>
          <w:sz w:val="24"/>
          <w:lang w:val="en-US"/>
        </w:rPr>
        <w:t xml:space="preserve">confirmatory testing, </w:t>
      </w:r>
      <w:r w:rsidR="006D2B3C">
        <w:rPr>
          <w:rFonts w:ascii="Times New Roman" w:hAnsi="Times New Roman" w:cs="Times New Roman"/>
          <w:sz w:val="24"/>
          <w:lang w:val="en-US"/>
        </w:rPr>
        <w:t>analysis</w:t>
      </w:r>
      <w:r w:rsidRPr="001E5158">
        <w:rPr>
          <w:rFonts w:ascii="Times New Roman" w:hAnsi="Times New Roman" w:cs="Times New Roman"/>
          <w:sz w:val="24"/>
          <w:lang w:val="en-US"/>
        </w:rPr>
        <w:t xml:space="preserve"> </w:t>
      </w:r>
      <w:r w:rsidR="00444D14">
        <w:rPr>
          <w:rFonts w:ascii="Times New Roman" w:hAnsi="Times New Roman" w:cs="Times New Roman"/>
          <w:sz w:val="24"/>
          <w:lang w:val="en-US"/>
        </w:rPr>
        <w:t xml:space="preserve">and </w:t>
      </w:r>
      <w:r w:rsidRPr="001E5158">
        <w:rPr>
          <w:rFonts w:ascii="Times New Roman" w:hAnsi="Times New Roman" w:cs="Times New Roman"/>
          <w:sz w:val="24"/>
          <w:lang w:val="en-US"/>
        </w:rPr>
        <w:t>manuscript</w:t>
      </w:r>
      <w:r w:rsidR="006D2B3C">
        <w:rPr>
          <w:rFonts w:ascii="Times New Roman" w:hAnsi="Times New Roman" w:cs="Times New Roman"/>
          <w:sz w:val="24"/>
          <w:lang w:val="en-US"/>
        </w:rPr>
        <w:t xml:space="preserve"> writing</w:t>
      </w:r>
      <w:r w:rsidRPr="001E5158">
        <w:rPr>
          <w:rFonts w:ascii="Times New Roman" w:hAnsi="Times New Roman" w:cs="Times New Roman"/>
          <w:sz w:val="24"/>
          <w:lang w:val="en-US"/>
        </w:rPr>
        <w:t>.</w:t>
      </w:r>
    </w:p>
    <w:p w14:paraId="7878AE93" w14:textId="77777777" w:rsidR="00570B8E" w:rsidRDefault="00570B8E" w:rsidP="00631193">
      <w:pPr>
        <w:spacing w:after="0"/>
        <w:rPr>
          <w:rFonts w:ascii="Times New Roman" w:hAnsi="Times New Roman" w:cs="Times New Roman"/>
          <w:b/>
          <w:color w:val="FF0000"/>
          <w:szCs w:val="20"/>
          <w:lang w:val="en-US"/>
        </w:rPr>
      </w:pPr>
    </w:p>
    <w:p w14:paraId="287E20BE" w14:textId="3A799EA5" w:rsidR="00734340" w:rsidRDefault="00734340" w:rsidP="00631193">
      <w:pPr>
        <w:spacing w:after="0"/>
        <w:rPr>
          <w:rFonts w:ascii="Times New Roman" w:hAnsi="Times New Roman" w:cs="Times New Roman"/>
          <w:b/>
          <w:color w:val="FF0000"/>
          <w:szCs w:val="20"/>
          <w:lang w:val="en-US"/>
        </w:rPr>
      </w:pPr>
    </w:p>
    <w:p w14:paraId="5A21C47A" w14:textId="77777777" w:rsidR="00263B33" w:rsidRDefault="00263B33" w:rsidP="00631193">
      <w:pPr>
        <w:spacing w:after="0"/>
        <w:rPr>
          <w:rFonts w:ascii="Times New Roman" w:hAnsi="Times New Roman" w:cs="Times New Roman"/>
          <w:b/>
          <w:color w:val="FF0000"/>
          <w:szCs w:val="20"/>
          <w:lang w:val="en-US"/>
        </w:rPr>
      </w:pPr>
    </w:p>
    <w:p w14:paraId="30D3AD63" w14:textId="77777777" w:rsidR="000924BE" w:rsidRDefault="000924BE" w:rsidP="00631193">
      <w:pPr>
        <w:spacing w:after="0"/>
        <w:rPr>
          <w:rFonts w:ascii="Times New Roman" w:hAnsi="Times New Roman" w:cs="Times New Roman"/>
          <w:b/>
          <w:color w:val="FF0000"/>
          <w:szCs w:val="20"/>
          <w:lang w:val="en-US"/>
        </w:rPr>
      </w:pPr>
    </w:p>
    <w:p w14:paraId="6872A97A" w14:textId="77777777" w:rsidR="00DB3F6C" w:rsidRDefault="00DB3F6C" w:rsidP="00631193">
      <w:pPr>
        <w:spacing w:after="0"/>
        <w:rPr>
          <w:rFonts w:ascii="Times New Roman" w:hAnsi="Times New Roman" w:cs="Times New Roman"/>
          <w:b/>
          <w:color w:val="FF0000"/>
          <w:szCs w:val="20"/>
          <w:lang w:val="en-US"/>
        </w:rPr>
      </w:pPr>
    </w:p>
    <w:p w14:paraId="11DC9E51" w14:textId="77777777" w:rsidR="00DB3F6C" w:rsidRDefault="00DB3F6C" w:rsidP="00631193">
      <w:pPr>
        <w:spacing w:after="0"/>
        <w:rPr>
          <w:rFonts w:ascii="Times New Roman" w:hAnsi="Times New Roman" w:cs="Times New Roman"/>
          <w:b/>
          <w:color w:val="FF0000"/>
          <w:szCs w:val="20"/>
          <w:lang w:val="en-US"/>
        </w:rPr>
      </w:pPr>
    </w:p>
    <w:p w14:paraId="57B2399B" w14:textId="77777777" w:rsidR="00DB3F6C" w:rsidRDefault="00DB3F6C" w:rsidP="00631193">
      <w:pPr>
        <w:spacing w:after="0"/>
        <w:rPr>
          <w:rFonts w:ascii="Times New Roman" w:hAnsi="Times New Roman" w:cs="Times New Roman"/>
          <w:b/>
          <w:color w:val="FF0000"/>
          <w:szCs w:val="20"/>
          <w:lang w:val="en-US"/>
        </w:rPr>
      </w:pPr>
    </w:p>
    <w:p w14:paraId="6B58C147" w14:textId="77777777" w:rsidR="00DB3F6C" w:rsidRDefault="00DB3F6C" w:rsidP="00631193">
      <w:pPr>
        <w:spacing w:after="0"/>
        <w:rPr>
          <w:rFonts w:ascii="Times New Roman" w:hAnsi="Times New Roman" w:cs="Times New Roman"/>
          <w:b/>
          <w:color w:val="FF0000"/>
          <w:szCs w:val="20"/>
          <w:lang w:val="en-US"/>
        </w:rPr>
      </w:pPr>
    </w:p>
    <w:p w14:paraId="46FBB60E" w14:textId="77777777" w:rsidR="00DB3F6C" w:rsidRDefault="00DB3F6C" w:rsidP="00631193">
      <w:pPr>
        <w:spacing w:after="0"/>
        <w:rPr>
          <w:rFonts w:ascii="Times New Roman" w:hAnsi="Times New Roman" w:cs="Times New Roman"/>
          <w:b/>
          <w:color w:val="FF0000"/>
          <w:szCs w:val="20"/>
          <w:lang w:val="en-US"/>
        </w:rPr>
      </w:pPr>
    </w:p>
    <w:p w14:paraId="41841B44" w14:textId="77777777" w:rsidR="00DB3F6C" w:rsidRDefault="00DB3F6C" w:rsidP="00631193">
      <w:pPr>
        <w:spacing w:after="0"/>
        <w:rPr>
          <w:rFonts w:ascii="Times New Roman" w:hAnsi="Times New Roman" w:cs="Times New Roman"/>
          <w:b/>
          <w:color w:val="FF0000"/>
          <w:szCs w:val="20"/>
          <w:lang w:val="en-US"/>
        </w:rPr>
      </w:pPr>
    </w:p>
    <w:p w14:paraId="0416D3ED" w14:textId="77777777" w:rsidR="00DB3F6C" w:rsidRDefault="00DB3F6C" w:rsidP="00631193">
      <w:pPr>
        <w:spacing w:after="0"/>
        <w:rPr>
          <w:rFonts w:ascii="Times New Roman" w:hAnsi="Times New Roman" w:cs="Times New Roman"/>
          <w:b/>
          <w:color w:val="FF0000"/>
          <w:szCs w:val="20"/>
          <w:lang w:val="en-US"/>
        </w:rPr>
      </w:pPr>
    </w:p>
    <w:p w14:paraId="7ACCE4DD" w14:textId="77777777" w:rsidR="00DB3F6C" w:rsidRDefault="00DB3F6C" w:rsidP="00631193">
      <w:pPr>
        <w:spacing w:after="0"/>
        <w:rPr>
          <w:rFonts w:ascii="Times New Roman" w:hAnsi="Times New Roman" w:cs="Times New Roman"/>
          <w:b/>
          <w:color w:val="FF0000"/>
          <w:szCs w:val="20"/>
          <w:lang w:val="en-US"/>
        </w:rPr>
      </w:pPr>
    </w:p>
    <w:p w14:paraId="2174F437" w14:textId="77777777" w:rsidR="00DB3F6C" w:rsidRDefault="00DB3F6C" w:rsidP="00631193">
      <w:pPr>
        <w:spacing w:after="0"/>
        <w:rPr>
          <w:rFonts w:ascii="Times New Roman" w:hAnsi="Times New Roman" w:cs="Times New Roman"/>
          <w:b/>
          <w:color w:val="FF0000"/>
          <w:szCs w:val="20"/>
          <w:lang w:val="en-US"/>
        </w:rPr>
      </w:pPr>
    </w:p>
    <w:p w14:paraId="1EC9941C" w14:textId="77777777" w:rsidR="00DB3F6C" w:rsidRDefault="00DB3F6C" w:rsidP="00631193">
      <w:pPr>
        <w:spacing w:after="0"/>
        <w:rPr>
          <w:rFonts w:ascii="Times New Roman" w:hAnsi="Times New Roman" w:cs="Times New Roman"/>
          <w:b/>
          <w:color w:val="FF0000"/>
          <w:szCs w:val="20"/>
          <w:lang w:val="en-US"/>
        </w:rPr>
      </w:pPr>
    </w:p>
    <w:p w14:paraId="3643BD81" w14:textId="77777777" w:rsidR="00DB3F6C" w:rsidRDefault="00DB3F6C" w:rsidP="00631193">
      <w:pPr>
        <w:spacing w:after="0"/>
        <w:rPr>
          <w:rFonts w:ascii="Times New Roman" w:hAnsi="Times New Roman" w:cs="Times New Roman"/>
          <w:b/>
          <w:color w:val="FF0000"/>
          <w:szCs w:val="20"/>
          <w:lang w:val="en-US"/>
        </w:rPr>
      </w:pPr>
    </w:p>
    <w:p w14:paraId="5FC9D4B4" w14:textId="77777777" w:rsidR="00DB3F6C" w:rsidRDefault="00DB3F6C" w:rsidP="00631193">
      <w:pPr>
        <w:spacing w:after="0"/>
        <w:rPr>
          <w:rFonts w:ascii="Times New Roman" w:hAnsi="Times New Roman" w:cs="Times New Roman"/>
          <w:b/>
          <w:color w:val="FF0000"/>
          <w:szCs w:val="20"/>
          <w:lang w:val="en-US"/>
        </w:rPr>
      </w:pPr>
    </w:p>
    <w:p w14:paraId="5CF1EB3C" w14:textId="77777777" w:rsidR="00DB3F6C" w:rsidRDefault="00DB3F6C" w:rsidP="00631193">
      <w:pPr>
        <w:spacing w:after="0"/>
        <w:rPr>
          <w:rFonts w:ascii="Times New Roman" w:hAnsi="Times New Roman" w:cs="Times New Roman"/>
          <w:b/>
          <w:color w:val="FF0000"/>
          <w:szCs w:val="20"/>
          <w:lang w:val="en-US"/>
        </w:rPr>
      </w:pPr>
    </w:p>
    <w:p w14:paraId="47DA4193" w14:textId="77777777" w:rsidR="00DB3F6C" w:rsidRDefault="00DB3F6C" w:rsidP="00631193">
      <w:pPr>
        <w:spacing w:after="0"/>
        <w:rPr>
          <w:rFonts w:ascii="Times New Roman" w:hAnsi="Times New Roman" w:cs="Times New Roman"/>
          <w:b/>
          <w:color w:val="FF0000"/>
          <w:szCs w:val="20"/>
          <w:lang w:val="en-US"/>
        </w:rPr>
      </w:pPr>
    </w:p>
    <w:p w14:paraId="1B128A02" w14:textId="77777777" w:rsidR="00DB3F6C" w:rsidRDefault="00DB3F6C" w:rsidP="00631193">
      <w:pPr>
        <w:spacing w:after="0"/>
        <w:rPr>
          <w:rFonts w:ascii="Times New Roman" w:hAnsi="Times New Roman" w:cs="Times New Roman"/>
          <w:b/>
          <w:color w:val="FF0000"/>
          <w:szCs w:val="20"/>
          <w:lang w:val="en-US"/>
        </w:rPr>
      </w:pPr>
    </w:p>
    <w:p w14:paraId="31452DE4" w14:textId="77777777" w:rsidR="00DB3F6C" w:rsidRDefault="00DB3F6C" w:rsidP="00631193">
      <w:pPr>
        <w:spacing w:after="0"/>
        <w:rPr>
          <w:rFonts w:ascii="Times New Roman" w:hAnsi="Times New Roman" w:cs="Times New Roman"/>
          <w:b/>
          <w:color w:val="FF0000"/>
          <w:szCs w:val="20"/>
          <w:lang w:val="en-US"/>
        </w:rPr>
      </w:pPr>
    </w:p>
    <w:p w14:paraId="45FE6263" w14:textId="77777777" w:rsidR="00DB3F6C" w:rsidRDefault="00DB3F6C" w:rsidP="00631193">
      <w:pPr>
        <w:spacing w:after="0"/>
        <w:rPr>
          <w:rFonts w:ascii="Times New Roman" w:hAnsi="Times New Roman" w:cs="Times New Roman"/>
          <w:b/>
          <w:color w:val="FF0000"/>
          <w:szCs w:val="20"/>
          <w:lang w:val="en-US"/>
        </w:rPr>
      </w:pPr>
    </w:p>
    <w:p w14:paraId="4B1152A5" w14:textId="77777777" w:rsidR="00DB3F6C" w:rsidRDefault="00DB3F6C" w:rsidP="00631193">
      <w:pPr>
        <w:spacing w:after="0"/>
        <w:rPr>
          <w:rFonts w:ascii="Times New Roman" w:hAnsi="Times New Roman" w:cs="Times New Roman"/>
          <w:b/>
          <w:color w:val="FF0000"/>
          <w:szCs w:val="20"/>
          <w:lang w:val="en-US"/>
        </w:rPr>
      </w:pPr>
    </w:p>
    <w:p w14:paraId="729C663F" w14:textId="77777777" w:rsidR="00DB3F6C" w:rsidRDefault="00DB3F6C" w:rsidP="00631193">
      <w:pPr>
        <w:spacing w:after="0"/>
        <w:rPr>
          <w:rFonts w:ascii="Times New Roman" w:hAnsi="Times New Roman" w:cs="Times New Roman"/>
          <w:b/>
          <w:color w:val="FF0000"/>
          <w:szCs w:val="20"/>
          <w:lang w:val="en-US"/>
        </w:rPr>
      </w:pPr>
    </w:p>
    <w:p w14:paraId="750B64B6" w14:textId="77777777" w:rsidR="00DB3F6C" w:rsidRDefault="00DB3F6C" w:rsidP="00631193">
      <w:pPr>
        <w:spacing w:after="0"/>
        <w:rPr>
          <w:rFonts w:ascii="Times New Roman" w:hAnsi="Times New Roman" w:cs="Times New Roman"/>
          <w:b/>
          <w:color w:val="FF0000"/>
          <w:szCs w:val="20"/>
          <w:lang w:val="en-US"/>
        </w:rPr>
      </w:pPr>
    </w:p>
    <w:p w14:paraId="5D09975D" w14:textId="77777777" w:rsidR="00DB3F6C" w:rsidRDefault="00DB3F6C" w:rsidP="00631193">
      <w:pPr>
        <w:spacing w:after="0"/>
        <w:rPr>
          <w:rFonts w:ascii="Times New Roman" w:hAnsi="Times New Roman" w:cs="Times New Roman"/>
          <w:b/>
          <w:color w:val="FF0000"/>
          <w:szCs w:val="20"/>
          <w:lang w:val="en-US"/>
        </w:rPr>
      </w:pPr>
    </w:p>
    <w:p w14:paraId="22893261" w14:textId="77777777" w:rsidR="00162CDE" w:rsidRDefault="00162CDE" w:rsidP="00631193">
      <w:pPr>
        <w:spacing w:after="0"/>
        <w:rPr>
          <w:rFonts w:ascii="Times New Roman" w:hAnsi="Times New Roman" w:cs="Times New Roman"/>
          <w:b/>
          <w:color w:val="FF0000"/>
          <w:szCs w:val="20"/>
          <w:lang w:val="en-US"/>
        </w:rPr>
      </w:pPr>
    </w:p>
    <w:p w14:paraId="5333488F" w14:textId="0476AA9A" w:rsidR="00BA7AF6" w:rsidRPr="007A4DF8" w:rsidRDefault="00BA7AF6" w:rsidP="00BA7AF6">
      <w:pPr>
        <w:jc w:val="center"/>
        <w:rPr>
          <w:rFonts w:ascii="Times New Roman" w:hAnsi="Times New Roman" w:cs="Times New Roman"/>
          <w:b/>
          <w:sz w:val="24"/>
          <w:szCs w:val="24"/>
          <w:lang w:val="en-US"/>
        </w:rPr>
      </w:pPr>
      <w:r w:rsidRPr="007A4DF8">
        <w:rPr>
          <w:rFonts w:ascii="Times New Roman" w:hAnsi="Times New Roman" w:cs="Times New Roman"/>
          <w:b/>
          <w:sz w:val="24"/>
          <w:szCs w:val="24"/>
          <w:lang w:val="en-US"/>
        </w:rPr>
        <w:t xml:space="preserve">Fig. 1 Algorithm for </w:t>
      </w:r>
      <w:r w:rsidR="00A55B65" w:rsidRPr="007A4DF8">
        <w:rPr>
          <w:rFonts w:ascii="Times New Roman" w:hAnsi="Times New Roman" w:cs="Times New Roman"/>
          <w:b/>
          <w:sz w:val="24"/>
          <w:szCs w:val="24"/>
          <w:lang w:val="en-US"/>
        </w:rPr>
        <w:t>syphilis c</w:t>
      </w:r>
      <w:r w:rsidRPr="007A4DF8">
        <w:rPr>
          <w:rFonts w:ascii="Times New Roman" w:hAnsi="Times New Roman" w:cs="Times New Roman"/>
          <w:b/>
          <w:sz w:val="24"/>
          <w:szCs w:val="24"/>
          <w:lang w:val="en-US"/>
        </w:rPr>
        <w:t>onfi</w:t>
      </w:r>
      <w:r w:rsidR="00A55B65" w:rsidRPr="007A4DF8">
        <w:rPr>
          <w:rFonts w:ascii="Times New Roman" w:hAnsi="Times New Roman" w:cs="Times New Roman"/>
          <w:b/>
          <w:sz w:val="24"/>
          <w:szCs w:val="24"/>
          <w:lang w:val="en-US"/>
        </w:rPr>
        <w:t>rmatory t</w:t>
      </w:r>
      <w:r w:rsidRPr="007A4DF8">
        <w:rPr>
          <w:rFonts w:ascii="Times New Roman" w:hAnsi="Times New Roman" w:cs="Times New Roman"/>
          <w:b/>
          <w:sz w:val="24"/>
          <w:szCs w:val="24"/>
          <w:lang w:val="en-US"/>
        </w:rPr>
        <w:t>esting</w:t>
      </w:r>
      <w:r w:rsidR="00A55B65" w:rsidRPr="007A4DF8">
        <w:rPr>
          <w:rFonts w:ascii="Times New Roman" w:hAnsi="Times New Roman" w:cs="Times New Roman"/>
          <w:b/>
          <w:sz w:val="24"/>
          <w:szCs w:val="24"/>
          <w:lang w:val="en-US"/>
        </w:rPr>
        <w:t xml:space="preserve"> of sero-reactive blood donors, Transfusion Medicine Unit, Komfo Anokye Teaching Hospital</w:t>
      </w:r>
    </w:p>
    <w:p w14:paraId="71737FE5" w14:textId="469BC4AF" w:rsidR="00BA7AF6" w:rsidRPr="007A4DF8" w:rsidRDefault="00BA7AF6" w:rsidP="00BA7AF6">
      <w:pPr>
        <w:jc w:val="both"/>
        <w:rPr>
          <w:rFonts w:ascii="Times New Roman" w:hAnsi="Times New Roman" w:cs="Times New Roman"/>
          <w:b/>
          <w:lang w:val="en-US"/>
        </w:rPr>
      </w:pPr>
      <w:r w:rsidRPr="007A4DF8">
        <w:rPr>
          <w:rFonts w:ascii="Times New Roman" w:hAnsi="Times New Roman" w:cs="Times New Roman"/>
          <w:b/>
          <w:noProof/>
          <w:lang w:val="en-US"/>
        </w:rPr>
        <mc:AlternateContent>
          <mc:Choice Requires="wps">
            <w:drawing>
              <wp:anchor distT="0" distB="0" distL="114300" distR="114300" simplePos="0" relativeHeight="251661312" behindDoc="0" locked="0" layoutInCell="1" allowOverlap="1" wp14:anchorId="34EB3FE7" wp14:editId="72D0ABC7">
                <wp:simplePos x="0" y="0"/>
                <wp:positionH relativeFrom="column">
                  <wp:posOffset>2494280</wp:posOffset>
                </wp:positionH>
                <wp:positionV relativeFrom="paragraph">
                  <wp:posOffset>1097280</wp:posOffset>
                </wp:positionV>
                <wp:extent cx="2428240" cy="0"/>
                <wp:effectExtent l="0" t="0" r="10160" b="19050"/>
                <wp:wrapNone/>
                <wp:docPr id="30" name="Straight Connector 4"/>
                <wp:cNvGraphicFramePr/>
                <a:graphic xmlns:a="http://schemas.openxmlformats.org/drawingml/2006/main">
                  <a:graphicData uri="http://schemas.microsoft.com/office/word/2010/wordprocessingShape">
                    <wps:wsp>
                      <wps:cNvCnPr/>
                      <wps:spPr>
                        <a:xfrm>
                          <a:off x="0" y="0"/>
                          <a:ext cx="24282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4pt,86.4pt" to="387.6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"/>
            </w:pict>
          </mc:Fallback>
        </mc:AlternateContent>
      </w:r>
      <w:r w:rsidRPr="007A4DF8">
        <w:rPr>
          <w:rFonts w:ascii="Times New Roman" w:hAnsi="Times New Roman" w:cs="Times New Roman"/>
          <w:b/>
          <w:noProof/>
          <w:lang w:val="en-US"/>
        </w:rPr>
        <mc:AlternateContent>
          <mc:Choice Requires="wps">
            <w:drawing>
              <wp:anchor distT="0" distB="0" distL="114300" distR="114300" simplePos="0" relativeHeight="251659264" behindDoc="0" locked="0" layoutInCell="1" allowOverlap="1" wp14:anchorId="71B2D8B0" wp14:editId="60392FAE">
                <wp:simplePos x="0" y="0"/>
                <wp:positionH relativeFrom="column">
                  <wp:posOffset>2033626</wp:posOffset>
                </wp:positionH>
                <wp:positionV relativeFrom="paragraph">
                  <wp:posOffset>343814</wp:posOffset>
                </wp:positionV>
                <wp:extent cx="914400" cy="402336"/>
                <wp:effectExtent l="0" t="0" r="19050" b="17145"/>
                <wp:wrapNone/>
                <wp:docPr id="40" name="Rectangle 1"/>
                <wp:cNvGraphicFramePr/>
                <a:graphic xmlns:a="http://schemas.openxmlformats.org/drawingml/2006/main">
                  <a:graphicData uri="http://schemas.microsoft.com/office/word/2010/wordprocessingShape">
                    <wps:wsp>
                      <wps:cNvSpPr/>
                      <wps:spPr>
                        <a:xfrm>
                          <a:off x="0" y="0"/>
                          <a:ext cx="914400" cy="402336"/>
                        </a:xfrm>
                        <a:prstGeom prst="rect">
                          <a:avLst/>
                        </a:prstGeom>
                        <a:solidFill>
                          <a:sysClr val="window" lastClr="FFFFFF"/>
                        </a:solidFill>
                        <a:ln w="25400" cap="flat" cmpd="sng" algn="ctr">
                          <a:solidFill>
                            <a:srgbClr val="F79646"/>
                          </a:solidFill>
                          <a:prstDash val="solid"/>
                        </a:ln>
                        <a:effectLst/>
                      </wps:spPr>
                      <wps:txbx>
                        <w:txbxContent>
                          <w:p w14:paraId="0FF7AA23" w14:textId="77777777" w:rsidR="001B6D9B" w:rsidRPr="00B34350" w:rsidRDefault="001B6D9B" w:rsidP="00BA7AF6">
                            <w:pPr>
                              <w:jc w:val="center"/>
                              <w:rPr>
                                <w:sz w:val="20"/>
                              </w:rPr>
                            </w:pPr>
                            <w:r w:rsidRPr="00B34350">
                              <w:rPr>
                                <w:sz w:val="20"/>
                              </w:rPr>
                              <w:t>16016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160.15pt;margin-top:27.05pt;width:1in;height:3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" fillcolor="window" strokecolor="#f79646" strokeweight="2pt">
                <v:textbox>
                  <w:txbxContent>
                    <w:p w14:paraId="0FF7AA23" w14:textId="77777777" w:rsidR="001B6D9B" w:rsidRPr="00B34350" w:rsidRDefault="001B6D9B" w:rsidP="00BA7AF6">
                      <w:pPr>
                        <w:jc w:val="center"/>
                        <w:rPr>
                          <w:sz w:val="20"/>
                        </w:rPr>
                      </w:pPr>
                      <w:r w:rsidRPr="00B34350">
                        <w:rPr>
                          <w:sz w:val="20"/>
                        </w:rPr>
                        <w:t>16016</w:t>
                      </w:r>
                    </w:p>
                  </w:txbxContent>
                </v:textbox>
              </v:rect>
            </w:pict>
          </mc:Fallback>
        </mc:AlternateContent>
      </w:r>
      <w:r w:rsidRPr="007A4DF8">
        <w:rPr>
          <w:rFonts w:ascii="Times New Roman" w:hAnsi="Times New Roman" w:cs="Times New Roman"/>
          <w:b/>
          <w:lang w:val="en-US"/>
        </w:rPr>
        <w:t xml:space="preserve">Test </w:t>
      </w:r>
      <w:r w:rsidRPr="007A4DF8">
        <w:rPr>
          <w:rFonts w:ascii="Times New Roman" w:hAnsi="Times New Roman" w:cs="Times New Roman"/>
          <w:lang w:val="en-US"/>
        </w:rPr>
        <w:t xml:space="preserve">                                                    </w:t>
      </w:r>
      <w:r w:rsidRPr="007A4DF8">
        <w:rPr>
          <w:rFonts w:ascii="Times New Roman" w:hAnsi="Times New Roman" w:cs="Times New Roman"/>
          <w:b/>
          <w:lang w:val="en-US"/>
        </w:rPr>
        <w:t>Blood donors</w:t>
      </w:r>
    </w:p>
    <w:p w14:paraId="76FE6E3F" w14:textId="77777777" w:rsidR="00BA7AF6" w:rsidRPr="007A4DF8" w:rsidRDefault="00BA7AF6" w:rsidP="00BA7AF6">
      <w:pPr>
        <w:jc w:val="both"/>
        <w:rPr>
          <w:rFonts w:ascii="Times New Roman" w:hAnsi="Times New Roman" w:cs="Times New Roman"/>
          <w:b/>
          <w:lang w:val="en-US"/>
        </w:rPr>
      </w:pPr>
    </w:p>
    <w:p w14:paraId="19D8630C" w14:textId="703945D7" w:rsidR="00BA7AF6" w:rsidRPr="007A4DF8" w:rsidRDefault="00E71C1B" w:rsidP="00BA7AF6">
      <w:pPr>
        <w:jc w:val="both"/>
        <w:rPr>
          <w:rFonts w:ascii="Times New Roman" w:hAnsi="Times New Roman" w:cs="Times New Roman"/>
          <w:b/>
          <w:lang w:val="en-US"/>
        </w:rPr>
      </w:pPr>
      <w:r w:rsidRPr="007A4DF8">
        <w:rPr>
          <w:rFonts w:ascii="Times New Roman" w:hAnsi="Times New Roman" w:cs="Times New Roman"/>
          <w:b/>
          <w:noProof/>
          <w:lang w:val="en-US"/>
        </w:rPr>
        <mc:AlternateContent>
          <mc:Choice Requires="wps">
            <w:drawing>
              <wp:anchor distT="0" distB="0" distL="114300" distR="114300" simplePos="0" relativeHeight="251660288" behindDoc="0" locked="0" layoutInCell="1" allowOverlap="1" wp14:anchorId="42B1117E" wp14:editId="1D648934">
                <wp:simplePos x="0" y="0"/>
                <wp:positionH relativeFrom="column">
                  <wp:posOffset>2493010</wp:posOffset>
                </wp:positionH>
                <wp:positionV relativeFrom="paragraph">
                  <wp:posOffset>118745</wp:posOffset>
                </wp:positionV>
                <wp:extent cx="0" cy="560705"/>
                <wp:effectExtent l="95250" t="0" r="76200" b="48895"/>
                <wp:wrapNone/>
                <wp:docPr id="39" name="Straight Arrow Connector 2"/>
                <wp:cNvGraphicFramePr/>
                <a:graphic xmlns:a="http://schemas.openxmlformats.org/drawingml/2006/main">
                  <a:graphicData uri="http://schemas.microsoft.com/office/word/2010/wordprocessingShape">
                    <wps:wsp>
                      <wps:cNvCnPr/>
                      <wps:spPr>
                        <a:xfrm>
                          <a:off x="0" y="0"/>
                          <a:ext cx="0" cy="5607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6.3pt;margin-top:9.35pt;width:0;height:4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">
                <v:stroke endarrow="open"/>
              </v:shape>
            </w:pict>
          </mc:Fallback>
        </mc:AlternateContent>
      </w:r>
    </w:p>
    <w:p w14:paraId="1D5C7617" w14:textId="60D552A7" w:rsidR="00BA7AF6" w:rsidRPr="007A4DF8" w:rsidRDefault="00E71C1B" w:rsidP="00BA7AF6">
      <w:pPr>
        <w:jc w:val="both"/>
        <w:rPr>
          <w:rFonts w:ascii="Times New Roman" w:hAnsi="Times New Roman" w:cs="Times New Roman"/>
          <w:b/>
          <w:lang w:val="en-US"/>
        </w:rPr>
      </w:pPr>
      <w:r w:rsidRPr="007A4DF8">
        <w:rPr>
          <w:rFonts w:ascii="Times New Roman" w:hAnsi="Times New Roman" w:cs="Times New Roman"/>
          <w:b/>
          <w:noProof/>
          <w:lang w:val="en-US"/>
        </w:rPr>
        <mc:AlternateContent>
          <mc:Choice Requires="wps">
            <w:drawing>
              <wp:anchor distT="0" distB="0" distL="114300" distR="114300" simplePos="0" relativeHeight="251666432" behindDoc="0" locked="0" layoutInCell="1" allowOverlap="1" wp14:anchorId="65C18D7F" wp14:editId="6F66506E">
                <wp:simplePos x="0" y="0"/>
                <wp:positionH relativeFrom="column">
                  <wp:posOffset>4920867</wp:posOffset>
                </wp:positionH>
                <wp:positionV relativeFrom="paragraph">
                  <wp:posOffset>161817</wp:posOffset>
                </wp:positionV>
                <wp:extent cx="407" cy="207022"/>
                <wp:effectExtent l="95250" t="0" r="57150" b="59690"/>
                <wp:wrapNone/>
                <wp:docPr id="3" name="Straight Arrow Connector 9"/>
                <wp:cNvGraphicFramePr/>
                <a:graphic xmlns:a="http://schemas.openxmlformats.org/drawingml/2006/main">
                  <a:graphicData uri="http://schemas.microsoft.com/office/word/2010/wordprocessingShape">
                    <wps:wsp>
                      <wps:cNvCnPr/>
                      <wps:spPr>
                        <a:xfrm>
                          <a:off x="0" y="0"/>
                          <a:ext cx="407" cy="207022"/>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9" o:spid="_x0000_s1026" type="#_x0000_t32" style="position:absolute;margin-left:387.45pt;margin-top:12.75pt;width:.05pt;height:16.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">
                <v:stroke endarrow="open"/>
              </v:shape>
            </w:pict>
          </mc:Fallback>
        </mc:AlternateContent>
      </w:r>
      <w:r w:rsidRPr="007A4DF8">
        <w:rPr>
          <w:rFonts w:ascii="Times New Roman" w:hAnsi="Times New Roman" w:cs="Times New Roman"/>
          <w:b/>
          <w:noProof/>
          <w:lang w:val="en-US"/>
        </w:rPr>
        <mc:AlternateContent>
          <mc:Choice Requires="wps">
            <w:drawing>
              <wp:anchor distT="0" distB="0" distL="114300" distR="114300" simplePos="0" relativeHeight="251665408" behindDoc="0" locked="0" layoutInCell="1" allowOverlap="1" wp14:anchorId="30C19D86" wp14:editId="483444BC">
                <wp:simplePos x="0" y="0"/>
                <wp:positionH relativeFrom="column">
                  <wp:posOffset>3717925</wp:posOffset>
                </wp:positionH>
                <wp:positionV relativeFrom="paragraph">
                  <wp:posOffset>161290</wp:posOffset>
                </wp:positionV>
                <wp:extent cx="8255" cy="207010"/>
                <wp:effectExtent l="76200" t="0" r="67945" b="59690"/>
                <wp:wrapNone/>
                <wp:docPr id="18" name="Straight Arrow Connector 8"/>
                <wp:cNvGraphicFramePr/>
                <a:graphic xmlns:a="http://schemas.openxmlformats.org/drawingml/2006/main">
                  <a:graphicData uri="http://schemas.microsoft.com/office/word/2010/wordprocessingShape">
                    <wps:wsp>
                      <wps:cNvCnPr/>
                      <wps:spPr>
                        <a:xfrm flipH="1">
                          <a:off x="0" y="0"/>
                          <a:ext cx="8255" cy="2070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292.75pt;margin-top:12.7pt;width:.65pt;height:16.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">
                <v:stroke endarrow="open"/>
              </v:shape>
            </w:pict>
          </mc:Fallback>
        </mc:AlternateContent>
      </w:r>
    </w:p>
    <w:p w14:paraId="7F2B02B4" w14:textId="77777777" w:rsidR="00BA7AF6" w:rsidRPr="007A4DF8" w:rsidRDefault="00BA7AF6" w:rsidP="00BA7AF6">
      <w:pPr>
        <w:spacing w:before="240"/>
        <w:jc w:val="both"/>
        <w:rPr>
          <w:rFonts w:ascii="Times New Roman" w:hAnsi="Times New Roman" w:cs="Times New Roman"/>
          <w:b/>
          <w:lang w:val="en-US"/>
        </w:rPr>
      </w:pPr>
      <w:r w:rsidRPr="007A4DF8">
        <w:rPr>
          <w:rFonts w:ascii="Times New Roman" w:hAnsi="Times New Roman" w:cs="Times New Roman"/>
          <w:b/>
          <w:noProof/>
          <w:lang w:val="en-US"/>
        </w:rPr>
        <mc:AlternateContent>
          <mc:Choice Requires="wps">
            <w:drawing>
              <wp:anchor distT="0" distB="0" distL="114300" distR="114300" simplePos="0" relativeHeight="251664384" behindDoc="0" locked="0" layoutInCell="1" allowOverlap="1" wp14:anchorId="43A6DB50" wp14:editId="73386AB2">
                <wp:simplePos x="0" y="0"/>
                <wp:positionH relativeFrom="column">
                  <wp:posOffset>4364966</wp:posOffset>
                </wp:positionH>
                <wp:positionV relativeFrom="paragraph">
                  <wp:posOffset>221303</wp:posOffset>
                </wp:positionV>
                <wp:extent cx="1000664" cy="401955"/>
                <wp:effectExtent l="0" t="0" r="28575" b="17145"/>
                <wp:wrapNone/>
                <wp:docPr id="41" name="Rectangle 7"/>
                <wp:cNvGraphicFramePr/>
                <a:graphic xmlns:a="http://schemas.openxmlformats.org/drawingml/2006/main">
                  <a:graphicData uri="http://schemas.microsoft.com/office/word/2010/wordprocessingShape">
                    <wps:wsp>
                      <wps:cNvSpPr/>
                      <wps:spPr>
                        <a:xfrm>
                          <a:off x="0" y="0"/>
                          <a:ext cx="1000664" cy="401955"/>
                        </a:xfrm>
                        <a:prstGeom prst="rect">
                          <a:avLst/>
                        </a:prstGeom>
                        <a:solidFill>
                          <a:sysClr val="window" lastClr="FFFFFF"/>
                        </a:solidFill>
                        <a:ln w="25400" cap="flat" cmpd="sng" algn="ctr">
                          <a:solidFill>
                            <a:srgbClr val="F79646"/>
                          </a:solidFill>
                          <a:prstDash val="solid"/>
                        </a:ln>
                        <a:effectLst/>
                      </wps:spPr>
                      <wps:txbx>
                        <w:txbxContent>
                          <w:p w14:paraId="2B46C5BA" w14:textId="77777777" w:rsidR="001B6D9B" w:rsidRPr="00B34350" w:rsidRDefault="001B6D9B" w:rsidP="00BA7AF6">
                            <w:pPr>
                              <w:jc w:val="center"/>
                              <w:rPr>
                                <w:sz w:val="20"/>
                              </w:rPr>
                            </w:pPr>
                            <w:r w:rsidRPr="00B34350">
                              <w:rPr>
                                <w:sz w:val="20"/>
                              </w:rPr>
                              <w:t>15417</w:t>
                            </w:r>
                            <w:r>
                              <w:rPr>
                                <w:sz w:val="20"/>
                              </w:rPr>
                              <w:t xml:space="preserve"> (96.2%)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343.7pt;margin-top:17.45pt;width:78.8pt;height:3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" fillcolor="window" strokecolor="#f79646" strokeweight="2pt">
                <v:textbox>
                  <w:txbxContent>
                    <w:p w14:paraId="2B46C5BA" w14:textId="77777777" w:rsidR="001B6D9B" w:rsidRPr="00B34350" w:rsidRDefault="001B6D9B" w:rsidP="00BA7AF6">
                      <w:pPr>
                        <w:jc w:val="center"/>
                        <w:rPr>
                          <w:sz w:val="20"/>
                        </w:rPr>
                      </w:pPr>
                      <w:r w:rsidRPr="00B34350">
                        <w:rPr>
                          <w:sz w:val="20"/>
                        </w:rPr>
                        <w:t>15417</w:t>
                      </w:r>
                      <w:r>
                        <w:rPr>
                          <w:sz w:val="20"/>
                        </w:rPr>
                        <w:t xml:space="preserve"> (96.2%)</w:t>
                      </w:r>
                    </w:p>
                  </w:txbxContent>
                </v:textbox>
              </v:rect>
            </w:pict>
          </mc:Fallback>
        </mc:AlternateContent>
      </w:r>
      <w:r w:rsidRPr="007A4DF8">
        <w:rPr>
          <w:rFonts w:ascii="Times New Roman" w:hAnsi="Times New Roman" w:cs="Times New Roman"/>
          <w:b/>
          <w:noProof/>
          <w:lang w:val="en-US"/>
        </w:rPr>
        <mc:AlternateContent>
          <mc:Choice Requires="wps">
            <w:drawing>
              <wp:anchor distT="0" distB="0" distL="114300" distR="114300" simplePos="0" relativeHeight="251663360" behindDoc="0" locked="0" layoutInCell="1" allowOverlap="1" wp14:anchorId="56621850" wp14:editId="0C4B9340">
                <wp:simplePos x="0" y="0"/>
                <wp:positionH relativeFrom="column">
                  <wp:posOffset>3207385</wp:posOffset>
                </wp:positionH>
                <wp:positionV relativeFrom="paragraph">
                  <wp:posOffset>219710</wp:posOffset>
                </wp:positionV>
                <wp:extent cx="914400" cy="401955"/>
                <wp:effectExtent l="0" t="0" r="19050" b="17145"/>
                <wp:wrapNone/>
                <wp:docPr id="42" name="Rectangle 6"/>
                <wp:cNvGraphicFramePr/>
                <a:graphic xmlns:a="http://schemas.openxmlformats.org/drawingml/2006/main">
                  <a:graphicData uri="http://schemas.microsoft.com/office/word/2010/wordprocessingShape">
                    <wps:wsp>
                      <wps:cNvSpPr/>
                      <wps:spPr>
                        <a:xfrm>
                          <a:off x="0" y="0"/>
                          <a:ext cx="914400" cy="401955"/>
                        </a:xfrm>
                        <a:prstGeom prst="rect">
                          <a:avLst/>
                        </a:prstGeom>
                        <a:solidFill>
                          <a:sysClr val="window" lastClr="FFFFFF"/>
                        </a:solidFill>
                        <a:ln w="25400" cap="flat" cmpd="sng" algn="ctr">
                          <a:solidFill>
                            <a:srgbClr val="F79646"/>
                          </a:solidFill>
                          <a:prstDash val="solid"/>
                        </a:ln>
                        <a:effectLst/>
                      </wps:spPr>
                      <wps:txbx>
                        <w:txbxContent>
                          <w:p w14:paraId="551C2F36" w14:textId="77777777" w:rsidR="001B6D9B" w:rsidRPr="00B34350" w:rsidRDefault="001B6D9B" w:rsidP="00BA7AF6">
                            <w:pPr>
                              <w:jc w:val="center"/>
                              <w:rPr>
                                <w:sz w:val="20"/>
                              </w:rPr>
                            </w:pPr>
                            <w:r w:rsidRPr="00B34350">
                              <w:rPr>
                                <w:sz w:val="20"/>
                              </w:rPr>
                              <w:t>73</w:t>
                            </w:r>
                            <w:r>
                              <w:rPr>
                                <w:sz w:val="20"/>
                              </w:rPr>
                              <w:t xml:space="preserve"> (0.5%)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8" style="position:absolute;left:0;text-align:left;margin-left:252.55pt;margin-top:17.3pt;width:1in;height:31.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" fillcolor="window" strokecolor="#f79646" strokeweight="2pt">
                <v:textbox>
                  <w:txbxContent>
                    <w:p w14:paraId="551C2F36" w14:textId="77777777" w:rsidR="001B6D9B" w:rsidRPr="00B34350" w:rsidRDefault="001B6D9B" w:rsidP="00BA7AF6">
                      <w:pPr>
                        <w:jc w:val="center"/>
                        <w:rPr>
                          <w:sz w:val="20"/>
                        </w:rPr>
                      </w:pPr>
                      <w:r w:rsidRPr="00B34350">
                        <w:rPr>
                          <w:sz w:val="20"/>
                        </w:rPr>
                        <w:t>73</w:t>
                      </w:r>
                      <w:r>
                        <w:rPr>
                          <w:sz w:val="20"/>
                        </w:rPr>
                        <w:t xml:space="preserve"> (0.5%)</w:t>
                      </w:r>
                    </w:p>
                  </w:txbxContent>
                </v:textbox>
              </v:rect>
            </w:pict>
          </mc:Fallback>
        </mc:AlternateContent>
      </w:r>
      <w:r w:rsidRPr="007A4DF8">
        <w:rPr>
          <w:rFonts w:ascii="Times New Roman" w:hAnsi="Times New Roman" w:cs="Times New Roman"/>
          <w:b/>
          <w:noProof/>
          <w:lang w:val="en-US"/>
        </w:rPr>
        <mc:AlternateContent>
          <mc:Choice Requires="wps">
            <w:drawing>
              <wp:anchor distT="0" distB="0" distL="114300" distR="114300" simplePos="0" relativeHeight="251662336" behindDoc="0" locked="0" layoutInCell="1" allowOverlap="1" wp14:anchorId="4A5CBE17" wp14:editId="62F548E7">
                <wp:simplePos x="0" y="0"/>
                <wp:positionH relativeFrom="column">
                  <wp:posOffset>1980565</wp:posOffset>
                </wp:positionH>
                <wp:positionV relativeFrom="paragraph">
                  <wp:posOffset>219710</wp:posOffset>
                </wp:positionV>
                <wp:extent cx="914400" cy="401955"/>
                <wp:effectExtent l="0" t="0" r="19050" b="17145"/>
                <wp:wrapNone/>
                <wp:docPr id="43" name="Rectangle 5"/>
                <wp:cNvGraphicFramePr/>
                <a:graphic xmlns:a="http://schemas.openxmlformats.org/drawingml/2006/main">
                  <a:graphicData uri="http://schemas.microsoft.com/office/word/2010/wordprocessingShape">
                    <wps:wsp>
                      <wps:cNvSpPr/>
                      <wps:spPr>
                        <a:xfrm>
                          <a:off x="0" y="0"/>
                          <a:ext cx="914400" cy="401955"/>
                        </a:xfrm>
                        <a:prstGeom prst="rect">
                          <a:avLst/>
                        </a:prstGeom>
                        <a:solidFill>
                          <a:sysClr val="window" lastClr="FFFFFF"/>
                        </a:solidFill>
                        <a:ln w="25400" cap="flat" cmpd="sng" algn="ctr">
                          <a:solidFill>
                            <a:srgbClr val="F79646"/>
                          </a:solidFill>
                          <a:prstDash val="solid"/>
                        </a:ln>
                        <a:effectLst/>
                      </wps:spPr>
                      <wps:txbx>
                        <w:txbxContent>
                          <w:p w14:paraId="354BFEC3" w14:textId="77777777" w:rsidR="001B6D9B" w:rsidRPr="00B34350" w:rsidRDefault="001B6D9B" w:rsidP="00BA7AF6">
                            <w:pPr>
                              <w:jc w:val="center"/>
                              <w:rPr>
                                <w:sz w:val="20"/>
                              </w:rPr>
                            </w:pPr>
                            <w:r w:rsidRPr="00B34350">
                              <w:rPr>
                                <w:sz w:val="20"/>
                              </w:rPr>
                              <w:t>526</w:t>
                            </w:r>
                            <w:r>
                              <w:rPr>
                                <w:sz w:val="20"/>
                              </w:rPr>
                              <w:t xml:space="preserve"> (3.3%)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9" style="position:absolute;left:0;text-align:left;margin-left:155.95pt;margin-top:17.3pt;width:1in;height:31.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" fillcolor="window" strokecolor="#f79646" strokeweight="2pt">
                <v:textbox>
                  <w:txbxContent>
                    <w:p w14:paraId="354BFEC3" w14:textId="77777777" w:rsidR="001B6D9B" w:rsidRPr="00B34350" w:rsidRDefault="001B6D9B" w:rsidP="00BA7AF6">
                      <w:pPr>
                        <w:jc w:val="center"/>
                        <w:rPr>
                          <w:sz w:val="20"/>
                        </w:rPr>
                      </w:pPr>
                      <w:r w:rsidRPr="00B34350">
                        <w:rPr>
                          <w:sz w:val="20"/>
                        </w:rPr>
                        <w:t>526</w:t>
                      </w:r>
                      <w:r>
                        <w:rPr>
                          <w:sz w:val="20"/>
                        </w:rPr>
                        <w:t xml:space="preserve"> (3.3%)</w:t>
                      </w:r>
                    </w:p>
                  </w:txbxContent>
                </v:textbox>
              </v:rect>
            </w:pict>
          </mc:Fallback>
        </mc:AlternateContent>
      </w:r>
      <w:r w:rsidRPr="007A4DF8">
        <w:rPr>
          <w:rFonts w:ascii="Times New Roman" w:hAnsi="Times New Roman" w:cs="Times New Roman"/>
          <w:b/>
          <w:lang w:val="en-US"/>
        </w:rPr>
        <w:t>RDT                                                  Positive, consent       Positive, dropout              Negative</w:t>
      </w:r>
    </w:p>
    <w:p w14:paraId="3013B5FE" w14:textId="77777777" w:rsidR="00BA7AF6" w:rsidRPr="007A4DF8" w:rsidRDefault="00BA7AF6" w:rsidP="00BA7AF6">
      <w:pPr>
        <w:jc w:val="both"/>
        <w:rPr>
          <w:rFonts w:ascii="Times New Roman" w:hAnsi="Times New Roman" w:cs="Times New Roman"/>
          <w:b/>
          <w:lang w:val="en-US"/>
        </w:rPr>
      </w:pPr>
      <w:r w:rsidRPr="007A4DF8">
        <w:rPr>
          <w:rFonts w:ascii="Times New Roman" w:hAnsi="Times New Roman" w:cs="Times New Roman"/>
          <w:b/>
          <w:noProof/>
          <w:lang w:val="en-US"/>
        </w:rPr>
        <mc:AlternateContent>
          <mc:Choice Requires="wps">
            <w:drawing>
              <wp:anchor distT="0" distB="0" distL="114300" distR="114300" simplePos="0" relativeHeight="251669504" behindDoc="0" locked="0" layoutInCell="1" allowOverlap="1" wp14:anchorId="76FAA9DF" wp14:editId="0953B5B1">
                <wp:simplePos x="0" y="0"/>
                <wp:positionH relativeFrom="column">
                  <wp:posOffset>2432649</wp:posOffset>
                </wp:positionH>
                <wp:positionV relativeFrom="paragraph">
                  <wp:posOffset>314696</wp:posOffset>
                </wp:positionV>
                <wp:extent cx="8256" cy="370936"/>
                <wp:effectExtent l="76200" t="0" r="86995" b="48260"/>
                <wp:wrapNone/>
                <wp:docPr id="44" name="Straight Arrow Connector 13"/>
                <wp:cNvGraphicFramePr/>
                <a:graphic xmlns:a="http://schemas.openxmlformats.org/drawingml/2006/main">
                  <a:graphicData uri="http://schemas.microsoft.com/office/word/2010/wordprocessingShape">
                    <wps:wsp>
                      <wps:cNvCnPr/>
                      <wps:spPr>
                        <a:xfrm flipH="1">
                          <a:off x="0" y="0"/>
                          <a:ext cx="8256" cy="37093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91.55pt;margin-top:24.8pt;width:.65pt;height:29.2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">
                <v:stroke endarrow="open"/>
              </v:shape>
            </w:pict>
          </mc:Fallback>
        </mc:AlternateContent>
      </w:r>
    </w:p>
    <w:p w14:paraId="7F399BD3" w14:textId="77777777" w:rsidR="00BA7AF6" w:rsidRPr="007A4DF8" w:rsidRDefault="00BA7AF6" w:rsidP="00BA7AF6">
      <w:pPr>
        <w:jc w:val="both"/>
        <w:rPr>
          <w:rFonts w:ascii="Times New Roman" w:hAnsi="Times New Roman" w:cs="Times New Roman"/>
          <w:b/>
          <w:lang w:val="en-US"/>
        </w:rPr>
      </w:pPr>
      <w:r w:rsidRPr="007A4DF8">
        <w:rPr>
          <w:rFonts w:ascii="Times New Roman" w:hAnsi="Times New Roman" w:cs="Times New Roman"/>
          <w:b/>
          <w:noProof/>
          <w:lang w:val="en-US"/>
        </w:rPr>
        <mc:AlternateContent>
          <mc:Choice Requires="wps">
            <w:drawing>
              <wp:anchor distT="0" distB="0" distL="114300" distR="114300" simplePos="0" relativeHeight="251671552" behindDoc="0" locked="0" layoutInCell="1" allowOverlap="1" wp14:anchorId="6B6E0D82" wp14:editId="780915A1">
                <wp:simplePos x="0" y="0"/>
                <wp:positionH relativeFrom="column">
                  <wp:posOffset>3717925</wp:posOffset>
                </wp:positionH>
                <wp:positionV relativeFrom="paragraph">
                  <wp:posOffset>132715</wp:posOffset>
                </wp:positionV>
                <wp:extent cx="0" cy="224155"/>
                <wp:effectExtent l="95250" t="0" r="57150" b="61595"/>
                <wp:wrapNone/>
                <wp:docPr id="46" name="Straight Arrow Connector 15"/>
                <wp:cNvGraphicFramePr/>
                <a:graphic xmlns:a="http://schemas.openxmlformats.org/drawingml/2006/main">
                  <a:graphicData uri="http://schemas.microsoft.com/office/word/2010/wordprocessingShape">
                    <wps:wsp>
                      <wps:cNvCnPr/>
                      <wps:spPr>
                        <a:xfrm>
                          <a:off x="0" y="0"/>
                          <a:ext cx="0" cy="2241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92.75pt;margin-top:10.45pt;width:0;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">
                <v:stroke endarrow="open"/>
              </v:shape>
            </w:pict>
          </mc:Fallback>
        </mc:AlternateContent>
      </w:r>
      <w:r w:rsidRPr="007A4DF8">
        <w:rPr>
          <w:rFonts w:ascii="Times New Roman" w:hAnsi="Times New Roman" w:cs="Times New Roman"/>
          <w:b/>
          <w:noProof/>
          <w:lang w:val="en-US"/>
        </w:rPr>
        <mc:AlternateContent>
          <mc:Choice Requires="wps">
            <w:drawing>
              <wp:anchor distT="0" distB="0" distL="114300" distR="114300" simplePos="0" relativeHeight="251670528" behindDoc="0" locked="0" layoutInCell="1" allowOverlap="1" wp14:anchorId="0F8FC6CA" wp14:editId="19C9EC42">
                <wp:simplePos x="0" y="0"/>
                <wp:positionH relativeFrom="column">
                  <wp:posOffset>2458528</wp:posOffset>
                </wp:positionH>
                <wp:positionV relativeFrom="paragraph">
                  <wp:posOffset>133050</wp:posOffset>
                </wp:positionV>
                <wp:extent cx="1267999" cy="0"/>
                <wp:effectExtent l="0" t="0" r="27940" b="19050"/>
                <wp:wrapNone/>
                <wp:docPr id="47" name="Straight Connector 14"/>
                <wp:cNvGraphicFramePr/>
                <a:graphic xmlns:a="http://schemas.openxmlformats.org/drawingml/2006/main">
                  <a:graphicData uri="http://schemas.microsoft.com/office/word/2010/wordprocessingShape">
                    <wps:wsp>
                      <wps:cNvCnPr/>
                      <wps:spPr>
                        <a:xfrm>
                          <a:off x="0" y="0"/>
                          <a:ext cx="1267999"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6pt,10.5pt" to="293.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"/>
            </w:pict>
          </mc:Fallback>
        </mc:AlternateContent>
      </w:r>
    </w:p>
    <w:p w14:paraId="601BE396" w14:textId="66E900BD" w:rsidR="00BA7AF6" w:rsidRPr="007A4DF8" w:rsidRDefault="00A55B65" w:rsidP="00BA7AF6">
      <w:pPr>
        <w:jc w:val="both"/>
        <w:rPr>
          <w:rFonts w:ascii="Times New Roman" w:hAnsi="Times New Roman" w:cs="Times New Roman"/>
          <w:b/>
          <w:lang w:val="en-US"/>
        </w:rPr>
      </w:pPr>
      <w:r w:rsidRPr="007A4DF8">
        <w:rPr>
          <w:rFonts w:ascii="Times New Roman" w:hAnsi="Times New Roman" w:cs="Times New Roman"/>
          <w:b/>
          <w:noProof/>
          <w:lang w:val="en-US"/>
        </w:rPr>
        <mc:AlternateContent>
          <mc:Choice Requires="wps">
            <w:drawing>
              <wp:anchor distT="0" distB="0" distL="114300" distR="114300" simplePos="0" relativeHeight="251667456" behindDoc="0" locked="0" layoutInCell="1" allowOverlap="1" wp14:anchorId="18452C93" wp14:editId="6B8D3EAC">
                <wp:simplePos x="0" y="0"/>
                <wp:positionH relativeFrom="column">
                  <wp:posOffset>2035834</wp:posOffset>
                </wp:positionH>
                <wp:positionV relativeFrom="paragraph">
                  <wp:posOffset>145439</wp:posOffset>
                </wp:positionV>
                <wp:extent cx="965835" cy="448574"/>
                <wp:effectExtent l="0" t="0" r="24765" b="27940"/>
                <wp:wrapNone/>
                <wp:docPr id="50" name="Rectangle 10"/>
                <wp:cNvGraphicFramePr/>
                <a:graphic xmlns:a="http://schemas.openxmlformats.org/drawingml/2006/main">
                  <a:graphicData uri="http://schemas.microsoft.com/office/word/2010/wordprocessingShape">
                    <wps:wsp>
                      <wps:cNvSpPr/>
                      <wps:spPr>
                        <a:xfrm>
                          <a:off x="0" y="0"/>
                          <a:ext cx="965835" cy="448574"/>
                        </a:xfrm>
                        <a:prstGeom prst="rect">
                          <a:avLst/>
                        </a:prstGeom>
                        <a:solidFill>
                          <a:sysClr val="window" lastClr="FFFFFF"/>
                        </a:solidFill>
                        <a:ln w="25400" cap="flat" cmpd="sng" algn="ctr">
                          <a:solidFill>
                            <a:srgbClr val="F79646"/>
                          </a:solidFill>
                          <a:prstDash val="solid"/>
                        </a:ln>
                        <a:effectLst/>
                      </wps:spPr>
                      <wps:txbx>
                        <w:txbxContent>
                          <w:p w14:paraId="2D31FE0C" w14:textId="3750817B" w:rsidR="001B6D9B" w:rsidRPr="00B34350" w:rsidRDefault="001B6D9B" w:rsidP="00BA7AF6">
                            <w:pPr>
                              <w:jc w:val="center"/>
                              <w:rPr>
                                <w:sz w:val="20"/>
                              </w:rPr>
                            </w:pPr>
                            <w:r w:rsidRPr="00B34350">
                              <w:rPr>
                                <w:sz w:val="20"/>
                              </w:rPr>
                              <w:t>172</w:t>
                            </w:r>
                            <w:r>
                              <w:rPr>
                                <w:sz w:val="20"/>
                              </w:rPr>
                              <w:t>/526 (32.7%)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0" style="position:absolute;left:0;text-align:left;margin-left:160.3pt;margin-top:11.45pt;width:76.05pt;height:3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" fillcolor="window" strokecolor="#f79646" strokeweight="2pt">
                <v:textbox>
                  <w:txbxContent>
                    <w:p w14:paraId="2D31FE0C" w14:textId="3750817B" w:rsidR="001B6D9B" w:rsidRPr="00B34350" w:rsidRDefault="001B6D9B" w:rsidP="00BA7AF6">
                      <w:pPr>
                        <w:jc w:val="center"/>
                        <w:rPr>
                          <w:sz w:val="20"/>
                        </w:rPr>
                      </w:pPr>
                      <w:r w:rsidRPr="00B34350">
                        <w:rPr>
                          <w:sz w:val="20"/>
                        </w:rPr>
                        <w:t>172</w:t>
                      </w:r>
                      <w:r>
                        <w:rPr>
                          <w:sz w:val="20"/>
                        </w:rPr>
                        <w:t>/526 (32.7%)</w:t>
                      </w:r>
                    </w:p>
                  </w:txbxContent>
                </v:textbox>
              </v:rect>
            </w:pict>
          </mc:Fallback>
        </mc:AlternateContent>
      </w:r>
      <w:r w:rsidR="002D21B5" w:rsidRPr="007A4DF8">
        <w:rPr>
          <w:rFonts w:ascii="Times New Roman" w:hAnsi="Times New Roman" w:cs="Times New Roman"/>
          <w:b/>
          <w:noProof/>
          <w:lang w:val="en-US"/>
        </w:rPr>
        <mc:AlternateContent>
          <mc:Choice Requires="wps">
            <w:drawing>
              <wp:anchor distT="0" distB="0" distL="114300" distR="114300" simplePos="0" relativeHeight="251668480" behindDoc="0" locked="0" layoutInCell="1" allowOverlap="1" wp14:anchorId="72794E48" wp14:editId="13CE2D7A">
                <wp:simplePos x="0" y="0"/>
                <wp:positionH relativeFrom="column">
                  <wp:posOffset>3295015</wp:posOffset>
                </wp:positionH>
                <wp:positionV relativeFrom="paragraph">
                  <wp:posOffset>140335</wp:posOffset>
                </wp:positionV>
                <wp:extent cx="914400" cy="410210"/>
                <wp:effectExtent l="0" t="0" r="19050" b="27940"/>
                <wp:wrapNone/>
                <wp:docPr id="49" name="Rectangle 11"/>
                <wp:cNvGraphicFramePr/>
                <a:graphic xmlns:a="http://schemas.openxmlformats.org/drawingml/2006/main">
                  <a:graphicData uri="http://schemas.microsoft.com/office/word/2010/wordprocessingShape">
                    <wps:wsp>
                      <wps:cNvSpPr/>
                      <wps:spPr>
                        <a:xfrm>
                          <a:off x="0" y="0"/>
                          <a:ext cx="914400" cy="410210"/>
                        </a:xfrm>
                        <a:prstGeom prst="rect">
                          <a:avLst/>
                        </a:prstGeom>
                        <a:solidFill>
                          <a:sysClr val="window" lastClr="FFFFFF"/>
                        </a:solidFill>
                        <a:ln w="25400" cap="flat" cmpd="sng" algn="ctr">
                          <a:solidFill>
                            <a:srgbClr val="F79646"/>
                          </a:solidFill>
                          <a:prstDash val="solid"/>
                        </a:ln>
                        <a:effectLst/>
                      </wps:spPr>
                      <wps:txbx>
                        <w:txbxContent>
                          <w:p w14:paraId="3F795801" w14:textId="62C49F74" w:rsidR="001B6D9B" w:rsidRPr="00B34350" w:rsidRDefault="001B6D9B" w:rsidP="00BA7AF6">
                            <w:pPr>
                              <w:jc w:val="center"/>
                              <w:rPr>
                                <w:sz w:val="20"/>
                              </w:rPr>
                            </w:pPr>
                            <w:r w:rsidRPr="00B34350">
                              <w:rPr>
                                <w:sz w:val="20"/>
                              </w:rPr>
                              <w:t>354</w:t>
                            </w:r>
                            <w:r>
                              <w:rPr>
                                <w:sz w:val="20"/>
                              </w:rPr>
                              <w:t>/526 (67.3%)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31" style="position:absolute;left:0;text-align:left;margin-left:259.45pt;margin-top:11.05pt;width:1in;height:32.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" fillcolor="window" strokecolor="#f79646" strokeweight="2pt">
                <v:textbox>
                  <w:txbxContent>
                    <w:p w14:paraId="3F795801" w14:textId="62C49F74" w:rsidR="001B6D9B" w:rsidRPr="00B34350" w:rsidRDefault="001B6D9B" w:rsidP="00BA7AF6">
                      <w:pPr>
                        <w:jc w:val="center"/>
                        <w:rPr>
                          <w:sz w:val="20"/>
                        </w:rPr>
                      </w:pPr>
                      <w:r w:rsidRPr="00B34350">
                        <w:rPr>
                          <w:sz w:val="20"/>
                        </w:rPr>
                        <w:t>354</w:t>
                      </w:r>
                      <w:r>
                        <w:rPr>
                          <w:sz w:val="20"/>
                        </w:rPr>
                        <w:t>/526 (67.3%)</w:t>
                      </w:r>
                    </w:p>
                  </w:txbxContent>
                </v:textbox>
              </v:rect>
            </w:pict>
          </mc:Fallback>
        </mc:AlternateContent>
      </w:r>
      <w:r w:rsidR="00BA7AF6" w:rsidRPr="007A4DF8">
        <w:rPr>
          <w:rFonts w:ascii="Times New Roman" w:hAnsi="Times New Roman" w:cs="Times New Roman"/>
          <w:b/>
          <w:lang w:val="en-US"/>
        </w:rPr>
        <w:t>RPR                                                       Positive</w:t>
      </w:r>
      <w:r w:rsidR="00BA7AF6" w:rsidRPr="007A4DF8">
        <w:rPr>
          <w:rFonts w:ascii="Times New Roman" w:hAnsi="Times New Roman" w:cs="Times New Roman"/>
          <w:lang w:val="en-US"/>
        </w:rPr>
        <w:t xml:space="preserve">                        </w:t>
      </w:r>
      <w:r w:rsidR="00BA7AF6" w:rsidRPr="007A4DF8">
        <w:rPr>
          <w:rFonts w:ascii="Times New Roman" w:hAnsi="Times New Roman" w:cs="Times New Roman"/>
          <w:b/>
          <w:lang w:val="en-US"/>
        </w:rPr>
        <w:t>Negative</w:t>
      </w:r>
      <w:r w:rsidR="00BA7AF6" w:rsidRPr="007A4DF8">
        <w:rPr>
          <w:rFonts w:ascii="Times New Roman" w:hAnsi="Times New Roman" w:cs="Times New Roman"/>
          <w:lang w:val="en-US"/>
        </w:rPr>
        <w:t xml:space="preserve">    </w:t>
      </w:r>
    </w:p>
    <w:p w14:paraId="28F6EDF3" w14:textId="77D6109B" w:rsidR="00BA7AF6" w:rsidRPr="007A4DF8" w:rsidRDefault="00A55B65" w:rsidP="00BA7AF6">
      <w:pPr>
        <w:jc w:val="both"/>
        <w:rPr>
          <w:rFonts w:ascii="Times New Roman" w:hAnsi="Times New Roman" w:cs="Times New Roman"/>
          <w:b/>
          <w:lang w:val="en-US"/>
        </w:rPr>
      </w:pPr>
      <w:r w:rsidRPr="007A4DF8">
        <w:rPr>
          <w:rFonts w:ascii="Times New Roman" w:hAnsi="Times New Roman" w:cs="Times New Roman"/>
          <w:b/>
          <w:noProof/>
          <w:lang w:val="en-US"/>
        </w:rPr>
        <mc:AlternateContent>
          <mc:Choice Requires="wps">
            <w:drawing>
              <wp:anchor distT="0" distB="0" distL="114300" distR="114300" simplePos="0" relativeHeight="251678720" behindDoc="0" locked="0" layoutInCell="1" allowOverlap="1" wp14:anchorId="12C77B4A" wp14:editId="6700B7E4">
                <wp:simplePos x="0" y="0"/>
                <wp:positionH relativeFrom="column">
                  <wp:posOffset>2535555</wp:posOffset>
                </wp:positionH>
                <wp:positionV relativeFrom="paragraph">
                  <wp:posOffset>281940</wp:posOffset>
                </wp:positionV>
                <wp:extent cx="0" cy="215265"/>
                <wp:effectExtent l="95250" t="19050" r="76200" b="89535"/>
                <wp:wrapNone/>
                <wp:docPr id="52" name="Straight Arrow Connector 32"/>
                <wp:cNvGraphicFramePr/>
                <a:graphic xmlns:a="http://schemas.openxmlformats.org/drawingml/2006/main">
                  <a:graphicData uri="http://schemas.microsoft.com/office/word/2010/wordprocessingShape">
                    <wps:wsp>
                      <wps:cNvCnPr/>
                      <wps:spPr>
                        <a:xfrm>
                          <a:off x="0" y="0"/>
                          <a:ext cx="0" cy="215265"/>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199.65pt;margin-top:22.2pt;width:0;height:1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" strokecolor="#c0504d" strokeweight="2pt">
                <v:stroke endarrow="open"/>
                <v:shadow on="t" color="black" opacity="24903f" origin=",.5" offset="0,.55556mm"/>
              </v:shape>
            </w:pict>
          </mc:Fallback>
        </mc:AlternateContent>
      </w:r>
      <w:r w:rsidR="00BA7AF6" w:rsidRPr="007A4DF8">
        <w:rPr>
          <w:rFonts w:ascii="Times New Roman" w:hAnsi="Times New Roman" w:cs="Times New Roman"/>
          <w:b/>
          <w:noProof/>
          <w:lang w:val="en-US"/>
        </w:rPr>
        <mc:AlternateContent>
          <mc:Choice Requires="wps">
            <w:drawing>
              <wp:anchor distT="0" distB="0" distL="114300" distR="114300" simplePos="0" relativeHeight="251679744" behindDoc="0" locked="0" layoutInCell="1" allowOverlap="1" wp14:anchorId="136179D5" wp14:editId="6A47F0F5">
                <wp:simplePos x="0" y="0"/>
                <wp:positionH relativeFrom="column">
                  <wp:posOffset>3691890</wp:posOffset>
                </wp:positionH>
                <wp:positionV relativeFrom="paragraph">
                  <wp:posOffset>233045</wp:posOffset>
                </wp:positionV>
                <wp:extent cx="0" cy="267335"/>
                <wp:effectExtent l="95250" t="19050" r="76200" b="94615"/>
                <wp:wrapNone/>
                <wp:docPr id="51" name="Straight Arrow Connector 33"/>
                <wp:cNvGraphicFramePr/>
                <a:graphic xmlns:a="http://schemas.openxmlformats.org/drawingml/2006/main">
                  <a:graphicData uri="http://schemas.microsoft.com/office/word/2010/wordprocessingShape">
                    <wps:wsp>
                      <wps:cNvCnPr/>
                      <wps:spPr>
                        <a:xfrm>
                          <a:off x="0" y="0"/>
                          <a:ext cx="0" cy="267335"/>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290.7pt;margin-top:18.35pt;width:0;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" strokecolor="#c0504d" strokeweight="2pt">
                <v:stroke endarrow="open"/>
                <v:shadow on="t" color="black" opacity="24903f" origin=",.5" offset="0,.55556mm"/>
              </v:shape>
            </w:pict>
          </mc:Fallback>
        </mc:AlternateContent>
      </w:r>
    </w:p>
    <w:p w14:paraId="241351CE" w14:textId="4F775712" w:rsidR="00BA7AF6" w:rsidRPr="007A4DF8" w:rsidRDefault="00162CDE" w:rsidP="00BA7AF6">
      <w:pPr>
        <w:spacing w:after="0"/>
        <w:jc w:val="both"/>
        <w:rPr>
          <w:rFonts w:ascii="Times New Roman" w:hAnsi="Times New Roman" w:cs="Times New Roman"/>
          <w:b/>
          <w:lang w:val="en-US"/>
        </w:rPr>
      </w:pPr>
      <w:r w:rsidRPr="007A4DF8">
        <w:rPr>
          <w:rFonts w:ascii="Times New Roman" w:hAnsi="Times New Roman" w:cs="Times New Roman"/>
          <w:b/>
          <w:noProof/>
          <w:lang w:val="en-US"/>
        </w:rPr>
        <mc:AlternateContent>
          <mc:Choice Requires="wps">
            <w:drawing>
              <wp:anchor distT="0" distB="0" distL="114300" distR="114300" simplePos="0" relativeHeight="251692032" behindDoc="0" locked="0" layoutInCell="1" allowOverlap="1" wp14:anchorId="7B0389C9" wp14:editId="57B99111">
                <wp:simplePos x="0" y="0"/>
                <wp:positionH relativeFrom="column">
                  <wp:posOffset>2035810</wp:posOffset>
                </wp:positionH>
                <wp:positionV relativeFrom="paragraph">
                  <wp:posOffset>169545</wp:posOffset>
                </wp:positionV>
                <wp:extent cx="914400" cy="422275"/>
                <wp:effectExtent l="0" t="0" r="19050" b="15875"/>
                <wp:wrapNone/>
                <wp:docPr id="1" name="Rectangle 10"/>
                <wp:cNvGraphicFramePr/>
                <a:graphic xmlns:a="http://schemas.openxmlformats.org/drawingml/2006/main">
                  <a:graphicData uri="http://schemas.microsoft.com/office/word/2010/wordprocessingShape">
                    <wps:wsp>
                      <wps:cNvSpPr/>
                      <wps:spPr>
                        <a:xfrm>
                          <a:off x="0" y="0"/>
                          <a:ext cx="914400" cy="422275"/>
                        </a:xfrm>
                        <a:prstGeom prst="rect">
                          <a:avLst/>
                        </a:prstGeom>
                        <a:solidFill>
                          <a:sysClr val="window" lastClr="FFFFFF"/>
                        </a:solidFill>
                        <a:ln w="25400" cap="flat" cmpd="sng" algn="ctr">
                          <a:solidFill>
                            <a:srgbClr val="F79646"/>
                          </a:solidFill>
                          <a:prstDash val="solid"/>
                        </a:ln>
                        <a:effectLst/>
                      </wps:spPr>
                      <wps:txbx>
                        <w:txbxContent>
                          <w:p w14:paraId="028F152E" w14:textId="66723654" w:rsidR="001B6D9B" w:rsidRPr="00B34350" w:rsidRDefault="001B6D9B" w:rsidP="00BA7AF6">
                            <w:pPr>
                              <w:jc w:val="center"/>
                              <w:rPr>
                                <w:sz w:val="20"/>
                              </w:rPr>
                            </w:pPr>
                            <w:r>
                              <w:rPr>
                                <w:sz w:val="20"/>
                              </w:rPr>
                              <w:t>127/172 (73.8%)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_x0000_s1032" style="position:absolute;left:0;text-align:left;margin-left:160.3pt;margin-top:13.35pt;width:1in;height:33.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" fillcolor="window" strokecolor="#f79646" strokeweight="2pt">
                <v:textbox>
                  <w:txbxContent>
                    <w:p w14:paraId="028F152E" w14:textId="66723654" w:rsidR="001B6D9B" w:rsidRPr="00B34350" w:rsidRDefault="001B6D9B" w:rsidP="00BA7AF6">
                      <w:pPr>
                        <w:jc w:val="center"/>
                        <w:rPr>
                          <w:sz w:val="20"/>
                        </w:rPr>
                      </w:pPr>
                      <w:r>
                        <w:rPr>
                          <w:sz w:val="20"/>
                        </w:rPr>
                        <w:t>127/172 (73.8%)</w:t>
                      </w:r>
                    </w:p>
                  </w:txbxContent>
                </v:textbox>
              </v:rect>
            </w:pict>
          </mc:Fallback>
        </mc:AlternateContent>
      </w:r>
      <w:r w:rsidR="00BA7AF6" w:rsidRPr="007A4DF8">
        <w:rPr>
          <w:rFonts w:ascii="Times New Roman" w:hAnsi="Times New Roman" w:cs="Times New Roman"/>
          <w:b/>
          <w:noProof/>
          <w:lang w:val="en-US"/>
        </w:rPr>
        <mc:AlternateContent>
          <mc:Choice Requires="wps">
            <w:drawing>
              <wp:anchor distT="0" distB="0" distL="114300" distR="114300" simplePos="0" relativeHeight="251693056" behindDoc="0" locked="0" layoutInCell="1" allowOverlap="1" wp14:anchorId="4420F07B" wp14:editId="305437DD">
                <wp:simplePos x="0" y="0"/>
                <wp:positionH relativeFrom="column">
                  <wp:posOffset>3295291</wp:posOffset>
                </wp:positionH>
                <wp:positionV relativeFrom="paragraph">
                  <wp:posOffset>164705</wp:posOffset>
                </wp:positionV>
                <wp:extent cx="914400" cy="431320"/>
                <wp:effectExtent l="0" t="0" r="19050" b="26035"/>
                <wp:wrapNone/>
                <wp:docPr id="2" name="Rectangle 10"/>
                <wp:cNvGraphicFramePr/>
                <a:graphic xmlns:a="http://schemas.openxmlformats.org/drawingml/2006/main">
                  <a:graphicData uri="http://schemas.microsoft.com/office/word/2010/wordprocessingShape">
                    <wps:wsp>
                      <wps:cNvSpPr/>
                      <wps:spPr>
                        <a:xfrm>
                          <a:off x="0" y="0"/>
                          <a:ext cx="914400" cy="431320"/>
                        </a:xfrm>
                        <a:prstGeom prst="rect">
                          <a:avLst/>
                        </a:prstGeom>
                        <a:solidFill>
                          <a:sysClr val="window" lastClr="FFFFFF"/>
                        </a:solidFill>
                        <a:ln w="25400" cap="flat" cmpd="sng" algn="ctr">
                          <a:solidFill>
                            <a:srgbClr val="F79646"/>
                          </a:solidFill>
                          <a:prstDash val="solid"/>
                        </a:ln>
                        <a:effectLst/>
                      </wps:spPr>
                      <wps:txbx>
                        <w:txbxContent>
                          <w:p w14:paraId="71EBEA79" w14:textId="490961BB" w:rsidR="001B6D9B" w:rsidRPr="00B34350" w:rsidRDefault="001B6D9B" w:rsidP="00BA7AF6">
                            <w:pPr>
                              <w:jc w:val="center"/>
                              <w:rPr>
                                <w:sz w:val="20"/>
                              </w:rPr>
                            </w:pPr>
                            <w:r>
                              <w:rPr>
                                <w:sz w:val="20"/>
                              </w:rPr>
                              <w:t>131/354 (37.0%)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_x0000_s1033" style="position:absolute;left:0;text-align:left;margin-left:259.45pt;margin-top:12.95pt;width:1in;height:33.9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" fillcolor="window" strokecolor="#f79646" strokeweight="2pt">
                <v:textbox>
                  <w:txbxContent>
                    <w:p w14:paraId="71EBEA79" w14:textId="490961BB" w:rsidR="001B6D9B" w:rsidRPr="00B34350" w:rsidRDefault="001B6D9B" w:rsidP="00BA7AF6">
                      <w:pPr>
                        <w:jc w:val="center"/>
                        <w:rPr>
                          <w:sz w:val="20"/>
                        </w:rPr>
                      </w:pPr>
                      <w:r>
                        <w:rPr>
                          <w:sz w:val="20"/>
                        </w:rPr>
                        <w:t>131/354 (37.0%)</w:t>
                      </w:r>
                    </w:p>
                  </w:txbxContent>
                </v:textbox>
              </v:rect>
            </w:pict>
          </mc:Fallback>
        </mc:AlternateContent>
      </w:r>
      <w:r w:rsidR="00BA7AF6" w:rsidRPr="007A4DF8">
        <w:rPr>
          <w:rFonts w:ascii="Times New Roman" w:hAnsi="Times New Roman" w:cs="Times New Roman"/>
          <w:b/>
          <w:lang w:val="en-US"/>
        </w:rPr>
        <w:t xml:space="preserve">Confirmed </w:t>
      </w:r>
    </w:p>
    <w:p w14:paraId="14360D1A" w14:textId="15956B6E" w:rsidR="00BA7AF6" w:rsidRPr="007A4DF8" w:rsidRDefault="00BA7AF6" w:rsidP="00BA7AF6">
      <w:pPr>
        <w:spacing w:after="0"/>
        <w:jc w:val="both"/>
        <w:rPr>
          <w:rFonts w:ascii="Times New Roman" w:hAnsi="Times New Roman" w:cs="Times New Roman"/>
          <w:lang w:val="en-US"/>
        </w:rPr>
      </w:pPr>
      <w:r w:rsidRPr="007A4DF8">
        <w:rPr>
          <w:rFonts w:ascii="Times New Roman" w:hAnsi="Times New Roman" w:cs="Times New Roman"/>
          <w:b/>
          <w:lang w:val="en-US"/>
        </w:rPr>
        <w:t>Vitros</w:t>
      </w:r>
      <w:r w:rsidRPr="007A4DF8">
        <w:rPr>
          <w:rFonts w:ascii="Times New Roman" w:eastAsia="Times New Roman" w:hAnsi="Times New Roman" w:cs="Times New Roman"/>
          <w:lang w:val="en-US"/>
        </w:rPr>
        <w:t>®</w:t>
      </w:r>
      <w:r w:rsidRPr="007A4DF8">
        <w:rPr>
          <w:rFonts w:ascii="Times New Roman" w:hAnsi="Times New Roman" w:cs="Times New Roman"/>
          <w:b/>
          <w:lang w:val="en-US"/>
        </w:rPr>
        <w:t xml:space="preserve"> (S/CO≥100)                     </w:t>
      </w:r>
      <w:r w:rsidRPr="007A4DF8">
        <w:rPr>
          <w:rFonts w:ascii="Times New Roman" w:hAnsi="Times New Roman" w:cs="Times New Roman"/>
          <w:lang w:val="en-US"/>
        </w:rPr>
        <w:t xml:space="preserve">                                   </w:t>
      </w:r>
      <w:r w:rsidRPr="007A4DF8">
        <w:rPr>
          <w:rFonts w:ascii="Times New Roman" w:hAnsi="Times New Roman" w:cs="Times New Roman"/>
          <w:b/>
          <w:lang w:val="en-US"/>
        </w:rPr>
        <w:t xml:space="preserve">                            </w:t>
      </w:r>
      <w:r w:rsidRPr="007A4DF8">
        <w:rPr>
          <w:rFonts w:ascii="Times New Roman" w:hAnsi="Times New Roman" w:cs="Times New Roman"/>
          <w:lang w:val="en-US"/>
        </w:rPr>
        <w:t xml:space="preserve">                                      </w:t>
      </w:r>
      <w:r w:rsidRPr="007A4DF8">
        <w:rPr>
          <w:rFonts w:ascii="Times New Roman" w:hAnsi="Times New Roman" w:cs="Times New Roman"/>
          <w:b/>
          <w:lang w:val="en-US"/>
        </w:rPr>
        <w:t xml:space="preserve">                            </w:t>
      </w:r>
      <w:r w:rsidRPr="007A4DF8">
        <w:rPr>
          <w:rFonts w:ascii="Times New Roman" w:hAnsi="Times New Roman" w:cs="Times New Roman"/>
          <w:lang w:val="en-US"/>
        </w:rPr>
        <w:t xml:space="preserve"> </w:t>
      </w:r>
    </w:p>
    <w:p w14:paraId="78A159EF" w14:textId="77777777" w:rsidR="00BA7AF6" w:rsidRPr="007A4DF8" w:rsidRDefault="00BA7AF6" w:rsidP="00BA7AF6">
      <w:pPr>
        <w:jc w:val="both"/>
        <w:rPr>
          <w:rFonts w:ascii="Times New Roman" w:hAnsi="Times New Roman" w:cs="Times New Roman"/>
          <w:lang w:val="en-US"/>
        </w:rPr>
      </w:pPr>
      <w:r w:rsidRPr="007A4DF8">
        <w:rPr>
          <w:rFonts w:ascii="Times New Roman" w:hAnsi="Times New Roman" w:cs="Times New Roman"/>
          <w:b/>
          <w:noProof/>
          <w:lang w:val="en-US"/>
        </w:rPr>
        <mc:AlternateContent>
          <mc:Choice Requires="wps">
            <w:drawing>
              <wp:anchor distT="0" distB="0" distL="114300" distR="114300" simplePos="0" relativeHeight="251696128" behindDoc="0" locked="0" layoutInCell="1" allowOverlap="1" wp14:anchorId="48BE1675" wp14:editId="3F7061C4">
                <wp:simplePos x="0" y="0"/>
                <wp:positionH relativeFrom="column">
                  <wp:posOffset>2527312</wp:posOffset>
                </wp:positionH>
                <wp:positionV relativeFrom="paragraph">
                  <wp:posOffset>225425</wp:posOffset>
                </wp:positionV>
                <wp:extent cx="8255" cy="284480"/>
                <wp:effectExtent l="95250" t="19050" r="67945" b="96520"/>
                <wp:wrapNone/>
                <wp:docPr id="16" name="Straight Arrow Connector 32"/>
                <wp:cNvGraphicFramePr/>
                <a:graphic xmlns:a="http://schemas.openxmlformats.org/drawingml/2006/main">
                  <a:graphicData uri="http://schemas.microsoft.com/office/word/2010/wordprocessingShape">
                    <wps:wsp>
                      <wps:cNvCnPr/>
                      <wps:spPr>
                        <a:xfrm flipH="1">
                          <a:off x="0" y="0"/>
                          <a:ext cx="8255" cy="28448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199pt;margin-top:17.75pt;width:.65pt;height:22.4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" strokecolor="#c0504d" strokeweight="2pt">
                <v:stroke endarrow="open"/>
                <v:shadow on="t" color="black" opacity="24903f" origin=",.5" offset="0,.55556mm"/>
              </v:shape>
            </w:pict>
          </mc:Fallback>
        </mc:AlternateContent>
      </w:r>
      <w:r w:rsidRPr="007A4DF8">
        <w:rPr>
          <w:rFonts w:ascii="Times New Roman" w:hAnsi="Times New Roman" w:cs="Times New Roman"/>
          <w:b/>
          <w:noProof/>
          <w:lang w:val="en-US"/>
        </w:rPr>
        <mc:AlternateContent>
          <mc:Choice Requires="wps">
            <w:drawing>
              <wp:anchor distT="0" distB="0" distL="114300" distR="114300" simplePos="0" relativeHeight="251697152" behindDoc="0" locked="0" layoutInCell="1" allowOverlap="1" wp14:anchorId="55637F2F" wp14:editId="651305E3">
                <wp:simplePos x="0" y="0"/>
                <wp:positionH relativeFrom="column">
                  <wp:posOffset>3795395</wp:posOffset>
                </wp:positionH>
                <wp:positionV relativeFrom="paragraph">
                  <wp:posOffset>225880</wp:posOffset>
                </wp:positionV>
                <wp:extent cx="0" cy="292735"/>
                <wp:effectExtent l="95250" t="19050" r="95250" b="88265"/>
                <wp:wrapNone/>
                <wp:docPr id="17" name="Straight Arrow Connector 32"/>
                <wp:cNvGraphicFramePr/>
                <a:graphic xmlns:a="http://schemas.openxmlformats.org/drawingml/2006/main">
                  <a:graphicData uri="http://schemas.microsoft.com/office/word/2010/wordprocessingShape">
                    <wps:wsp>
                      <wps:cNvCnPr/>
                      <wps:spPr>
                        <a:xfrm>
                          <a:off x="0" y="0"/>
                          <a:ext cx="0" cy="292735"/>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298.85pt;margin-top:17.8pt;width:0;height:2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" strokecolor="#c0504d" strokeweight="2pt">
                <v:stroke endarrow="open"/>
                <v:shadow on="t" color="black" opacity="24903f" origin=",.5" offset="0,.55556mm"/>
              </v:shape>
            </w:pict>
          </mc:Fallback>
        </mc:AlternateContent>
      </w:r>
    </w:p>
    <w:p w14:paraId="61042E91" w14:textId="6336ABD5" w:rsidR="00BA7AF6" w:rsidRPr="007A4DF8" w:rsidRDefault="007F7202" w:rsidP="00E205F9">
      <w:pPr>
        <w:spacing w:after="0"/>
        <w:jc w:val="both"/>
        <w:rPr>
          <w:rFonts w:ascii="Times New Roman" w:hAnsi="Times New Roman" w:cs="Times New Roman"/>
          <w:b/>
          <w:lang w:val="en-US"/>
        </w:rPr>
      </w:pPr>
      <w:r w:rsidRPr="007A4DF8">
        <w:rPr>
          <w:rFonts w:ascii="Times New Roman" w:hAnsi="Times New Roman" w:cs="Times New Roman"/>
          <w:b/>
          <w:noProof/>
          <w:lang w:val="en-US"/>
        </w:rPr>
        <mc:AlternateContent>
          <mc:Choice Requires="wps">
            <w:drawing>
              <wp:anchor distT="0" distB="0" distL="114300" distR="114300" simplePos="0" relativeHeight="251699200" behindDoc="0" locked="0" layoutInCell="1" allowOverlap="1" wp14:anchorId="25D5D12C" wp14:editId="65CD705E">
                <wp:simplePos x="0" y="0"/>
                <wp:positionH relativeFrom="column">
                  <wp:posOffset>3302635</wp:posOffset>
                </wp:positionH>
                <wp:positionV relativeFrom="paragraph">
                  <wp:posOffset>200025</wp:posOffset>
                </wp:positionV>
                <wp:extent cx="914400" cy="439947"/>
                <wp:effectExtent l="0" t="0" r="19050" b="17780"/>
                <wp:wrapNone/>
                <wp:docPr id="8" name="Rectangle 10"/>
                <wp:cNvGraphicFramePr/>
                <a:graphic xmlns:a="http://schemas.openxmlformats.org/drawingml/2006/main">
                  <a:graphicData uri="http://schemas.microsoft.com/office/word/2010/wordprocessingShape">
                    <wps:wsp>
                      <wps:cNvSpPr/>
                      <wps:spPr>
                        <a:xfrm>
                          <a:off x="0" y="0"/>
                          <a:ext cx="914400" cy="439947"/>
                        </a:xfrm>
                        <a:prstGeom prst="rect">
                          <a:avLst/>
                        </a:prstGeom>
                        <a:solidFill>
                          <a:sysClr val="window" lastClr="FFFFFF"/>
                        </a:solidFill>
                        <a:ln w="25400" cap="flat" cmpd="sng" algn="ctr">
                          <a:solidFill>
                            <a:srgbClr val="F79646"/>
                          </a:solidFill>
                          <a:prstDash val="solid"/>
                        </a:ln>
                        <a:effectLst/>
                      </wps:spPr>
                      <wps:txbx>
                        <w:txbxContent>
                          <w:p w14:paraId="462C2482" w14:textId="07F72DC9" w:rsidR="001B6D9B" w:rsidRPr="00B34350" w:rsidRDefault="001B6D9B" w:rsidP="002D21B5">
                            <w:pPr>
                              <w:spacing w:after="0"/>
                              <w:jc w:val="center"/>
                              <w:rPr>
                                <w:sz w:val="20"/>
                              </w:rPr>
                            </w:pPr>
                            <w:r>
                              <w:rPr>
                                <w:sz w:val="20"/>
                              </w:rPr>
                              <w:t>180/354 (50.8%)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_x0000_s1034" style="position:absolute;left:0;text-align:left;margin-left:260.05pt;margin-top:15.75pt;width:1in;height:34.6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" fillcolor="window" strokecolor="#f79646" strokeweight="2pt">
                <v:textbox>
                  <w:txbxContent>
                    <w:p w14:paraId="462C2482" w14:textId="07F72DC9" w:rsidR="001B6D9B" w:rsidRPr="00B34350" w:rsidRDefault="001B6D9B" w:rsidP="002D21B5">
                      <w:pPr>
                        <w:spacing w:after="0"/>
                        <w:jc w:val="center"/>
                        <w:rPr>
                          <w:sz w:val="20"/>
                        </w:rPr>
                      </w:pPr>
                      <w:r>
                        <w:rPr>
                          <w:sz w:val="20"/>
                        </w:rPr>
                        <w:t>180/354 (50.8%)</w:t>
                      </w:r>
                    </w:p>
                  </w:txbxContent>
                </v:textbox>
              </v:rect>
            </w:pict>
          </mc:Fallback>
        </mc:AlternateContent>
      </w:r>
      <w:r w:rsidR="00BA7AF6" w:rsidRPr="007A4DF8">
        <w:rPr>
          <w:rFonts w:ascii="Times New Roman" w:hAnsi="Times New Roman" w:cs="Times New Roman"/>
          <w:b/>
          <w:lang w:val="en-US"/>
        </w:rPr>
        <w:t xml:space="preserve">                                                                                               </w:t>
      </w:r>
    </w:p>
    <w:p w14:paraId="4AEFC7F7" w14:textId="436AEEDC" w:rsidR="00DC1F92" w:rsidRPr="007A4DF8" w:rsidRDefault="00E71C1B" w:rsidP="00BA7AF6">
      <w:pPr>
        <w:spacing w:after="0"/>
        <w:jc w:val="both"/>
        <w:rPr>
          <w:rFonts w:ascii="Times New Roman" w:hAnsi="Times New Roman" w:cs="Times New Roman"/>
          <w:b/>
          <w:lang w:val="en-US"/>
        </w:rPr>
      </w:pPr>
      <w:r w:rsidRPr="007A4DF8">
        <w:rPr>
          <w:rFonts w:ascii="Times New Roman" w:hAnsi="Times New Roman" w:cs="Times New Roman"/>
          <w:b/>
          <w:noProof/>
          <w:lang w:val="en-US"/>
        </w:rPr>
        <mc:AlternateContent>
          <mc:Choice Requires="wps">
            <w:drawing>
              <wp:anchor distT="0" distB="0" distL="114300" distR="114300" simplePos="0" relativeHeight="251698176" behindDoc="0" locked="0" layoutInCell="1" allowOverlap="1" wp14:anchorId="528CBDB2" wp14:editId="3CA57EAF">
                <wp:simplePos x="0" y="0"/>
                <wp:positionH relativeFrom="column">
                  <wp:posOffset>2035810</wp:posOffset>
                </wp:positionH>
                <wp:positionV relativeFrom="paragraph">
                  <wp:posOffset>4445</wp:posOffset>
                </wp:positionV>
                <wp:extent cx="914400" cy="422275"/>
                <wp:effectExtent l="0" t="0" r="19050" b="15875"/>
                <wp:wrapNone/>
                <wp:docPr id="4" name="Rectangle 10"/>
                <wp:cNvGraphicFramePr/>
                <a:graphic xmlns:a="http://schemas.openxmlformats.org/drawingml/2006/main">
                  <a:graphicData uri="http://schemas.microsoft.com/office/word/2010/wordprocessingShape">
                    <wps:wsp>
                      <wps:cNvSpPr/>
                      <wps:spPr>
                        <a:xfrm>
                          <a:off x="0" y="0"/>
                          <a:ext cx="914400" cy="422275"/>
                        </a:xfrm>
                        <a:prstGeom prst="rect">
                          <a:avLst/>
                        </a:prstGeom>
                        <a:solidFill>
                          <a:sysClr val="window" lastClr="FFFFFF"/>
                        </a:solidFill>
                        <a:ln w="25400" cap="flat" cmpd="sng" algn="ctr">
                          <a:solidFill>
                            <a:srgbClr val="F79646"/>
                          </a:solidFill>
                          <a:prstDash val="solid"/>
                        </a:ln>
                        <a:effectLst/>
                      </wps:spPr>
                      <wps:txbx>
                        <w:txbxContent>
                          <w:p w14:paraId="26815BCF" w14:textId="469B104D" w:rsidR="001B6D9B" w:rsidRPr="00B34350" w:rsidRDefault="001B6D9B" w:rsidP="00BA7AF6">
                            <w:pPr>
                              <w:jc w:val="center"/>
                              <w:rPr>
                                <w:sz w:val="20"/>
                              </w:rPr>
                            </w:pPr>
                            <w:r>
                              <w:rPr>
                                <w:sz w:val="20"/>
                              </w:rPr>
                              <w:t>40/172 (23.3%)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_x0000_s1035" style="position:absolute;left:0;text-align:left;margin-left:160.3pt;margin-top:.35pt;width:1in;height:33.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" fillcolor="window" strokecolor="#f79646" strokeweight="2pt">
                <v:textbox>
                  <w:txbxContent>
                    <w:p w14:paraId="26815BCF" w14:textId="469B104D" w:rsidR="001B6D9B" w:rsidRPr="00B34350" w:rsidRDefault="001B6D9B" w:rsidP="00BA7AF6">
                      <w:pPr>
                        <w:jc w:val="center"/>
                        <w:rPr>
                          <w:sz w:val="20"/>
                        </w:rPr>
                      </w:pPr>
                      <w:r>
                        <w:rPr>
                          <w:sz w:val="20"/>
                        </w:rPr>
                        <w:t>40/172 (23.3%)</w:t>
                      </w:r>
                    </w:p>
                  </w:txbxContent>
                </v:textbox>
              </v:rect>
            </w:pict>
          </mc:Fallback>
        </mc:AlternateContent>
      </w:r>
      <w:r w:rsidR="00DC1F92" w:rsidRPr="007A4DF8">
        <w:rPr>
          <w:rFonts w:ascii="Times New Roman" w:hAnsi="Times New Roman" w:cs="Times New Roman"/>
          <w:b/>
          <w:lang w:val="en-US"/>
        </w:rPr>
        <w:t>Vitros® (1&lt; S/CO &lt;100)</w:t>
      </w:r>
    </w:p>
    <w:p w14:paraId="787B5D8B" w14:textId="220F615F" w:rsidR="00BA7AF6" w:rsidRPr="007A4DF8" w:rsidRDefault="00BA7AF6" w:rsidP="00BA7AF6">
      <w:pPr>
        <w:spacing w:after="0"/>
        <w:jc w:val="both"/>
        <w:rPr>
          <w:rFonts w:ascii="Times New Roman" w:hAnsi="Times New Roman" w:cs="Times New Roman"/>
          <w:b/>
          <w:lang w:val="en-US"/>
        </w:rPr>
      </w:pPr>
      <w:r w:rsidRPr="007A4DF8">
        <w:rPr>
          <w:rFonts w:ascii="Times New Roman" w:hAnsi="Times New Roman" w:cs="Times New Roman"/>
          <w:b/>
          <w:lang w:val="en-US"/>
        </w:rPr>
        <w:t>Architect</w:t>
      </w:r>
      <w:r w:rsidRPr="007A4DF8">
        <w:rPr>
          <w:rFonts w:ascii="Times New Roman" w:eastAsia="Calibri" w:hAnsi="Times New Roman" w:cs="Times New Roman"/>
          <w:lang w:val="en-US"/>
        </w:rPr>
        <w:t>®</w:t>
      </w:r>
      <w:r w:rsidRPr="007A4DF8">
        <w:rPr>
          <w:rFonts w:ascii="Times New Roman" w:hAnsi="Times New Roman" w:cs="Times New Roman"/>
          <w:b/>
          <w:lang w:val="en-US"/>
        </w:rPr>
        <w:t xml:space="preserve"> Pos</w:t>
      </w:r>
    </w:p>
    <w:p w14:paraId="2FC09AC7" w14:textId="43174A96" w:rsidR="00BA7AF6" w:rsidRPr="007A4DF8" w:rsidRDefault="00162CDE" w:rsidP="00BA7AF6">
      <w:pPr>
        <w:spacing w:after="0"/>
        <w:jc w:val="both"/>
        <w:rPr>
          <w:rFonts w:ascii="Times New Roman" w:hAnsi="Times New Roman" w:cs="Times New Roman"/>
          <w:b/>
          <w:lang w:val="en-US"/>
        </w:rPr>
      </w:pPr>
      <w:r w:rsidRPr="007A4DF8">
        <w:rPr>
          <w:rFonts w:ascii="Times New Roman" w:hAnsi="Times New Roman" w:cs="Times New Roman"/>
          <w:b/>
          <w:noProof/>
          <w:lang w:val="en-US"/>
        </w:rPr>
        <mc:AlternateContent>
          <mc:Choice Requires="wps">
            <w:drawing>
              <wp:anchor distT="0" distB="0" distL="114300" distR="114300" simplePos="0" relativeHeight="251700224" behindDoc="0" locked="0" layoutInCell="1" allowOverlap="1" wp14:anchorId="120D122B" wp14:editId="3B0B6F13">
                <wp:simplePos x="0" y="0"/>
                <wp:positionH relativeFrom="column">
                  <wp:posOffset>2484120</wp:posOffset>
                </wp:positionH>
                <wp:positionV relativeFrom="paragraph">
                  <wp:posOffset>64135</wp:posOffset>
                </wp:positionV>
                <wp:extent cx="8255" cy="266700"/>
                <wp:effectExtent l="95250" t="19050" r="67945" b="95250"/>
                <wp:wrapNone/>
                <wp:docPr id="10" name="Straight Arrow Connector 32"/>
                <wp:cNvGraphicFramePr/>
                <a:graphic xmlns:a="http://schemas.openxmlformats.org/drawingml/2006/main">
                  <a:graphicData uri="http://schemas.microsoft.com/office/word/2010/wordprocessingShape">
                    <wps:wsp>
                      <wps:cNvCnPr/>
                      <wps:spPr>
                        <a:xfrm flipH="1">
                          <a:off x="0" y="0"/>
                          <a:ext cx="8255" cy="26670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195.6pt;margin-top:5.05pt;width:.65pt;height:21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" strokecolor="#c0504d" strokeweight="2pt">
                <v:stroke endarrow="open"/>
                <v:shadow on="t" color="black" opacity="24903f" origin=",.5" offset="0,.55556mm"/>
              </v:shape>
            </w:pict>
          </mc:Fallback>
        </mc:AlternateContent>
      </w:r>
      <w:r w:rsidRPr="007A4DF8">
        <w:rPr>
          <w:rFonts w:ascii="Times New Roman" w:hAnsi="Times New Roman" w:cs="Times New Roman"/>
          <w:b/>
          <w:noProof/>
          <w:lang w:val="en-US"/>
        </w:rPr>
        <mc:AlternateContent>
          <mc:Choice Requires="wps">
            <w:drawing>
              <wp:anchor distT="0" distB="0" distL="114300" distR="114300" simplePos="0" relativeHeight="251701248" behindDoc="0" locked="0" layoutInCell="1" allowOverlap="1" wp14:anchorId="084CAC8D" wp14:editId="3913318B">
                <wp:simplePos x="0" y="0"/>
                <wp:positionH relativeFrom="column">
                  <wp:posOffset>3795395</wp:posOffset>
                </wp:positionH>
                <wp:positionV relativeFrom="paragraph">
                  <wp:posOffset>64135</wp:posOffset>
                </wp:positionV>
                <wp:extent cx="8255" cy="266065"/>
                <wp:effectExtent l="95250" t="19050" r="67945" b="95885"/>
                <wp:wrapNone/>
                <wp:docPr id="11" name="Straight Arrow Connector 32"/>
                <wp:cNvGraphicFramePr/>
                <a:graphic xmlns:a="http://schemas.openxmlformats.org/drawingml/2006/main">
                  <a:graphicData uri="http://schemas.microsoft.com/office/word/2010/wordprocessingShape">
                    <wps:wsp>
                      <wps:cNvCnPr/>
                      <wps:spPr>
                        <a:xfrm>
                          <a:off x="0" y="0"/>
                          <a:ext cx="8255" cy="266065"/>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298.85pt;margin-top:5.05pt;width:.65pt;height:20.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" strokecolor="#c0504d" strokeweight="2pt">
                <v:stroke endarrow="open"/>
                <v:shadow on="t" color="black" opacity="24903f" origin=",.5" offset="0,.55556mm"/>
              </v:shape>
            </w:pict>
          </mc:Fallback>
        </mc:AlternateContent>
      </w:r>
    </w:p>
    <w:p w14:paraId="0AFE92BF" w14:textId="7C5BBF64" w:rsidR="00BA7AF6" w:rsidRPr="007A4DF8" w:rsidRDefault="007F7202" w:rsidP="00BA7AF6">
      <w:pPr>
        <w:jc w:val="both"/>
        <w:rPr>
          <w:rFonts w:ascii="Times New Roman" w:hAnsi="Times New Roman" w:cs="Times New Roman"/>
          <w:b/>
          <w:lang w:val="en-US"/>
        </w:rPr>
      </w:pPr>
      <w:r w:rsidRPr="007A4DF8">
        <w:rPr>
          <w:rFonts w:ascii="Times New Roman" w:hAnsi="Times New Roman" w:cs="Times New Roman"/>
          <w:b/>
          <w:noProof/>
          <w:lang w:val="en-US"/>
        </w:rPr>
        <mc:AlternateContent>
          <mc:Choice Requires="wps">
            <w:drawing>
              <wp:anchor distT="0" distB="0" distL="114300" distR="114300" simplePos="0" relativeHeight="251695104" behindDoc="0" locked="0" layoutInCell="1" allowOverlap="1" wp14:anchorId="70C7E14C" wp14:editId="5821D1D3">
                <wp:simplePos x="0" y="0"/>
                <wp:positionH relativeFrom="column">
                  <wp:posOffset>3295015</wp:posOffset>
                </wp:positionH>
                <wp:positionV relativeFrom="paragraph">
                  <wp:posOffset>148590</wp:posOffset>
                </wp:positionV>
                <wp:extent cx="914400" cy="439420"/>
                <wp:effectExtent l="0" t="0" r="19050" b="17780"/>
                <wp:wrapNone/>
                <wp:docPr id="7" name="Rectangle 26"/>
                <wp:cNvGraphicFramePr/>
                <a:graphic xmlns:a="http://schemas.openxmlformats.org/drawingml/2006/main">
                  <a:graphicData uri="http://schemas.microsoft.com/office/word/2010/wordprocessingShape">
                    <wps:wsp>
                      <wps:cNvSpPr/>
                      <wps:spPr>
                        <a:xfrm>
                          <a:off x="0" y="0"/>
                          <a:ext cx="914400" cy="439420"/>
                        </a:xfrm>
                        <a:prstGeom prst="rect">
                          <a:avLst/>
                        </a:prstGeom>
                        <a:solidFill>
                          <a:sysClr val="window" lastClr="FFFFFF"/>
                        </a:solidFill>
                        <a:ln w="25400" cap="flat" cmpd="sng" algn="ctr">
                          <a:solidFill>
                            <a:srgbClr val="F79646"/>
                          </a:solidFill>
                          <a:prstDash val="solid"/>
                        </a:ln>
                        <a:effectLst/>
                      </wps:spPr>
                      <wps:txbx>
                        <w:txbxContent>
                          <w:p w14:paraId="4BABD0BE" w14:textId="3F985D69" w:rsidR="001B6D9B" w:rsidRPr="00F61085" w:rsidRDefault="001B6D9B" w:rsidP="00BA7AF6">
                            <w:pPr>
                              <w:jc w:val="center"/>
                              <w:rPr>
                                <w:sz w:val="20"/>
                              </w:rPr>
                            </w:pPr>
                            <w:r>
                              <w:rPr>
                                <w:sz w:val="20"/>
                              </w:rPr>
                              <w:t>311/354 (87.8%)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6" style="position:absolute;left:0;text-align:left;margin-left:259.45pt;margin-top:11.7pt;width:1in;height:3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" fillcolor="window" strokecolor="#f79646" strokeweight="2pt">
                <v:textbox>
                  <w:txbxContent>
                    <w:p w14:paraId="4BABD0BE" w14:textId="3F985D69" w:rsidR="001B6D9B" w:rsidRPr="00F61085" w:rsidRDefault="001B6D9B" w:rsidP="00BA7AF6">
                      <w:pPr>
                        <w:jc w:val="center"/>
                        <w:rPr>
                          <w:sz w:val="20"/>
                        </w:rPr>
                      </w:pPr>
                      <w:r>
                        <w:rPr>
                          <w:sz w:val="20"/>
                        </w:rPr>
                        <w:t>311/354 (87.8%)</w:t>
                      </w:r>
                    </w:p>
                  </w:txbxContent>
                </v:textbox>
              </v:rect>
            </w:pict>
          </mc:Fallback>
        </mc:AlternateContent>
      </w:r>
      <w:r w:rsidR="00E604D4" w:rsidRPr="007A4DF8">
        <w:rPr>
          <w:rFonts w:ascii="Times New Roman" w:hAnsi="Times New Roman" w:cs="Times New Roman"/>
          <w:b/>
          <w:noProof/>
          <w:lang w:val="en-US"/>
        </w:rPr>
        <mc:AlternateContent>
          <mc:Choice Requires="wps">
            <w:drawing>
              <wp:anchor distT="0" distB="0" distL="114300" distR="114300" simplePos="0" relativeHeight="251694080" behindDoc="0" locked="0" layoutInCell="1" allowOverlap="1" wp14:anchorId="0E0EB0FB" wp14:editId="66CA4AFF">
                <wp:simplePos x="0" y="0"/>
                <wp:positionH relativeFrom="column">
                  <wp:posOffset>2018030</wp:posOffset>
                </wp:positionH>
                <wp:positionV relativeFrom="paragraph">
                  <wp:posOffset>148590</wp:posOffset>
                </wp:positionV>
                <wp:extent cx="930910" cy="439420"/>
                <wp:effectExtent l="0" t="0" r="21590" b="17780"/>
                <wp:wrapNone/>
                <wp:docPr id="6" name="Rectangle 26"/>
                <wp:cNvGraphicFramePr/>
                <a:graphic xmlns:a="http://schemas.openxmlformats.org/drawingml/2006/main">
                  <a:graphicData uri="http://schemas.microsoft.com/office/word/2010/wordprocessingShape">
                    <wps:wsp>
                      <wps:cNvSpPr/>
                      <wps:spPr>
                        <a:xfrm>
                          <a:off x="0" y="0"/>
                          <a:ext cx="930910" cy="439420"/>
                        </a:xfrm>
                        <a:prstGeom prst="rect">
                          <a:avLst/>
                        </a:prstGeom>
                        <a:solidFill>
                          <a:sysClr val="window" lastClr="FFFFFF"/>
                        </a:solidFill>
                        <a:ln w="25400" cap="flat" cmpd="sng" algn="ctr">
                          <a:solidFill>
                            <a:srgbClr val="F79646"/>
                          </a:solidFill>
                          <a:prstDash val="solid"/>
                        </a:ln>
                        <a:effectLst/>
                      </wps:spPr>
                      <wps:txbx>
                        <w:txbxContent>
                          <w:p w14:paraId="1973D9E0" w14:textId="371EEF65" w:rsidR="001B6D9B" w:rsidRPr="00F61085" w:rsidRDefault="001B6D9B" w:rsidP="00BA7AF6">
                            <w:pPr>
                              <w:jc w:val="center"/>
                              <w:rPr>
                                <w:sz w:val="20"/>
                              </w:rPr>
                            </w:pPr>
                            <w:r>
                              <w:rPr>
                                <w:sz w:val="20"/>
                              </w:rPr>
                              <w:t>167/172 (97.1%)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158.9pt;margin-top:11.7pt;width:73.3pt;height:3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" fillcolor="window" strokecolor="#f79646" strokeweight="2pt">
                <v:textbox>
                  <w:txbxContent>
                    <w:p w14:paraId="1973D9E0" w14:textId="371EEF65" w:rsidR="001B6D9B" w:rsidRPr="00F61085" w:rsidRDefault="001B6D9B" w:rsidP="00BA7AF6">
                      <w:pPr>
                        <w:jc w:val="center"/>
                        <w:rPr>
                          <w:sz w:val="20"/>
                        </w:rPr>
                      </w:pPr>
                      <w:r>
                        <w:rPr>
                          <w:sz w:val="20"/>
                        </w:rPr>
                        <w:t>167/172 (97.1%)</w:t>
                      </w:r>
                    </w:p>
                  </w:txbxContent>
                </v:textbox>
              </v:rect>
            </w:pict>
          </mc:Fallback>
        </mc:AlternateContent>
      </w:r>
      <w:r w:rsidR="00BA7AF6" w:rsidRPr="007A4DF8">
        <w:rPr>
          <w:rFonts w:ascii="Times New Roman" w:hAnsi="Times New Roman" w:cs="Times New Roman"/>
          <w:b/>
          <w:lang w:val="en-US"/>
        </w:rPr>
        <w:t xml:space="preserve">                                                                                          </w:t>
      </w:r>
    </w:p>
    <w:p w14:paraId="635063AE" w14:textId="60326647" w:rsidR="00BA7AF6" w:rsidRPr="007A4DF8" w:rsidRDefault="007F7202" w:rsidP="00BA7AF6">
      <w:pPr>
        <w:jc w:val="both"/>
        <w:rPr>
          <w:rFonts w:ascii="Times New Roman" w:hAnsi="Times New Roman" w:cs="Times New Roman"/>
          <w:lang w:val="en-US"/>
        </w:rPr>
      </w:pPr>
      <w:r w:rsidRPr="007A4DF8">
        <w:rPr>
          <w:rFonts w:ascii="Times New Roman" w:hAnsi="Times New Roman" w:cs="Times New Roman"/>
          <w:b/>
          <w:noProof/>
          <w:lang w:val="en-US"/>
        </w:rPr>
        <mc:AlternateContent>
          <mc:Choice Requires="wps">
            <w:drawing>
              <wp:anchor distT="0" distB="0" distL="114300" distR="114300" simplePos="0" relativeHeight="251705344" behindDoc="0" locked="0" layoutInCell="1" allowOverlap="1" wp14:anchorId="2F821303" wp14:editId="6843703C">
                <wp:simplePos x="0" y="0"/>
                <wp:positionH relativeFrom="column">
                  <wp:posOffset>3812540</wp:posOffset>
                </wp:positionH>
                <wp:positionV relativeFrom="paragraph">
                  <wp:posOffset>276860</wp:posOffset>
                </wp:positionV>
                <wp:extent cx="8255" cy="274955"/>
                <wp:effectExtent l="95250" t="19050" r="67945" b="86995"/>
                <wp:wrapNone/>
                <wp:docPr id="14" name="Straight Arrow Connector 32"/>
                <wp:cNvGraphicFramePr/>
                <a:graphic xmlns:a="http://schemas.openxmlformats.org/drawingml/2006/main">
                  <a:graphicData uri="http://schemas.microsoft.com/office/word/2010/wordprocessingShape">
                    <wps:wsp>
                      <wps:cNvCnPr/>
                      <wps:spPr>
                        <a:xfrm flipH="1">
                          <a:off x="0" y="0"/>
                          <a:ext cx="8255" cy="274955"/>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300.2pt;margin-top:21.8pt;width:.65pt;height:21.6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" strokecolor="#c0504d" strokeweight="2pt">
                <v:stroke endarrow="open"/>
                <v:shadow on="t" color="black" opacity="24903f" origin=",.5" offset="0,.55556mm"/>
              </v:shape>
            </w:pict>
          </mc:Fallback>
        </mc:AlternateContent>
      </w:r>
      <w:r w:rsidR="00BA7AF6" w:rsidRPr="007A4DF8">
        <w:rPr>
          <w:rFonts w:ascii="Times New Roman" w:hAnsi="Times New Roman" w:cs="Times New Roman"/>
          <w:b/>
          <w:noProof/>
          <w:lang w:val="en-US"/>
        </w:rPr>
        <mc:AlternateContent>
          <mc:Choice Requires="wps">
            <w:drawing>
              <wp:anchor distT="0" distB="0" distL="114300" distR="114300" simplePos="0" relativeHeight="251704320" behindDoc="0" locked="0" layoutInCell="1" allowOverlap="1" wp14:anchorId="23C89BF6" wp14:editId="088A94A1">
                <wp:simplePos x="0" y="0"/>
                <wp:positionH relativeFrom="column">
                  <wp:posOffset>2510287</wp:posOffset>
                </wp:positionH>
                <wp:positionV relativeFrom="paragraph">
                  <wp:posOffset>276836</wp:posOffset>
                </wp:positionV>
                <wp:extent cx="0" cy="275949"/>
                <wp:effectExtent l="114300" t="19050" r="76200" b="86360"/>
                <wp:wrapNone/>
                <wp:docPr id="13" name="Straight Arrow Connector 32"/>
                <wp:cNvGraphicFramePr/>
                <a:graphic xmlns:a="http://schemas.openxmlformats.org/drawingml/2006/main">
                  <a:graphicData uri="http://schemas.microsoft.com/office/word/2010/wordprocessingShape">
                    <wps:wsp>
                      <wps:cNvCnPr/>
                      <wps:spPr>
                        <a:xfrm>
                          <a:off x="0" y="0"/>
                          <a:ext cx="0" cy="275949"/>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197.65pt;margin-top:21.8pt;width:0;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" strokecolor="#c0504d" strokeweight="2pt">
                <v:stroke endarrow="open"/>
                <v:shadow on="t" color="black" opacity="24903f" origin=",.5" offset="0,.55556mm"/>
              </v:shape>
            </w:pict>
          </mc:Fallback>
        </mc:AlternateContent>
      </w:r>
      <w:r w:rsidR="00BA7AF6" w:rsidRPr="007A4DF8">
        <w:rPr>
          <w:rFonts w:ascii="Times New Roman" w:hAnsi="Times New Roman" w:cs="Times New Roman"/>
          <w:b/>
          <w:lang w:val="en-US"/>
        </w:rPr>
        <w:t xml:space="preserve"> Total confirmed                  </w:t>
      </w:r>
      <w:r w:rsidR="00BA7AF6" w:rsidRPr="007A4DF8">
        <w:rPr>
          <w:rFonts w:ascii="Times New Roman" w:hAnsi="Times New Roman" w:cs="Times New Roman"/>
          <w:lang w:val="en-US"/>
        </w:rPr>
        <w:t xml:space="preserve">             </w:t>
      </w:r>
    </w:p>
    <w:p w14:paraId="1E0CF031" w14:textId="5CE672AC" w:rsidR="00BA7AF6" w:rsidRPr="007A4DF8" w:rsidRDefault="007F7202" w:rsidP="00BA7AF6">
      <w:pPr>
        <w:jc w:val="both"/>
        <w:rPr>
          <w:rFonts w:ascii="Times New Roman" w:hAnsi="Times New Roman" w:cs="Times New Roman"/>
          <w:b/>
          <w:lang w:val="en-US"/>
        </w:rPr>
      </w:pPr>
      <w:r w:rsidRPr="007A4DF8">
        <w:rPr>
          <w:rFonts w:ascii="Times New Roman" w:hAnsi="Times New Roman" w:cs="Times New Roman"/>
          <w:b/>
          <w:noProof/>
          <w:lang w:val="en-US"/>
        </w:rPr>
        <mc:AlternateContent>
          <mc:Choice Requires="wps">
            <w:drawing>
              <wp:anchor distT="0" distB="0" distL="114300" distR="114300" simplePos="0" relativeHeight="251703296" behindDoc="0" locked="0" layoutInCell="1" allowOverlap="1" wp14:anchorId="69C5AB05" wp14:editId="6AD6AC12">
                <wp:simplePos x="0" y="0"/>
                <wp:positionH relativeFrom="column">
                  <wp:posOffset>3295291</wp:posOffset>
                </wp:positionH>
                <wp:positionV relativeFrom="paragraph">
                  <wp:posOffset>249507</wp:posOffset>
                </wp:positionV>
                <wp:extent cx="922403" cy="422275"/>
                <wp:effectExtent l="0" t="0" r="11430" b="15875"/>
                <wp:wrapNone/>
                <wp:docPr id="9" name="Rectangle 26"/>
                <wp:cNvGraphicFramePr/>
                <a:graphic xmlns:a="http://schemas.openxmlformats.org/drawingml/2006/main">
                  <a:graphicData uri="http://schemas.microsoft.com/office/word/2010/wordprocessingShape">
                    <wps:wsp>
                      <wps:cNvSpPr/>
                      <wps:spPr>
                        <a:xfrm>
                          <a:off x="0" y="0"/>
                          <a:ext cx="922403" cy="422275"/>
                        </a:xfrm>
                        <a:prstGeom prst="rect">
                          <a:avLst/>
                        </a:prstGeom>
                        <a:solidFill>
                          <a:sysClr val="window" lastClr="FFFFFF"/>
                        </a:solidFill>
                        <a:ln w="25400" cap="flat" cmpd="sng" algn="ctr">
                          <a:solidFill>
                            <a:srgbClr val="F79646"/>
                          </a:solidFill>
                          <a:prstDash val="solid"/>
                        </a:ln>
                        <a:effectLst/>
                      </wps:spPr>
                      <wps:txbx>
                        <w:txbxContent>
                          <w:p w14:paraId="0C7A197B" w14:textId="53446786" w:rsidR="001B6D9B" w:rsidRPr="00F61085" w:rsidRDefault="001B6D9B" w:rsidP="00BA7AF6">
                            <w:pPr>
                              <w:jc w:val="center"/>
                              <w:rPr>
                                <w:sz w:val="20"/>
                              </w:rPr>
                            </w:pPr>
                            <w:r>
                              <w:rPr>
                                <w:sz w:val="20"/>
                              </w:rPr>
                              <w:t>43/354 (12.2%)</w:t>
                            </w:r>
                          </w:p>
                          <w:p w14:paraId="43303284" w14:textId="77777777" w:rsidR="001B6D9B" w:rsidRPr="00F61085" w:rsidRDefault="001B6D9B" w:rsidP="00BA7AF6">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259.45pt;margin-top:19.65pt;width:72.65pt;height:3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" fillcolor="window" strokecolor="#f79646" strokeweight="2pt">
                <v:textbox>
                  <w:txbxContent>
                    <w:p w14:paraId="0C7A197B" w14:textId="53446786" w:rsidR="001B6D9B" w:rsidRPr="00F61085" w:rsidRDefault="001B6D9B" w:rsidP="00BA7AF6">
                      <w:pPr>
                        <w:jc w:val="center"/>
                        <w:rPr>
                          <w:sz w:val="20"/>
                        </w:rPr>
                      </w:pPr>
                      <w:r>
                        <w:rPr>
                          <w:sz w:val="20"/>
                        </w:rPr>
                        <w:t>43/354 (12.2%)</w:t>
                      </w:r>
                    </w:p>
                    <w:p w14:paraId="43303284" w14:textId="77777777" w:rsidR="001B6D9B" w:rsidRPr="00F61085" w:rsidRDefault="001B6D9B" w:rsidP="00BA7AF6">
                      <w:pPr>
                        <w:jc w:val="center"/>
                        <w:rPr>
                          <w:sz w:val="20"/>
                        </w:rPr>
                      </w:pPr>
                    </w:p>
                  </w:txbxContent>
                </v:textbox>
              </v:rect>
            </w:pict>
          </mc:Fallback>
        </mc:AlternateContent>
      </w:r>
      <w:r w:rsidR="00E604D4" w:rsidRPr="007A4DF8">
        <w:rPr>
          <w:rFonts w:ascii="Times New Roman" w:hAnsi="Times New Roman" w:cs="Times New Roman"/>
          <w:b/>
          <w:noProof/>
          <w:lang w:val="en-US"/>
        </w:rPr>
        <mc:AlternateContent>
          <mc:Choice Requires="wps">
            <w:drawing>
              <wp:anchor distT="0" distB="0" distL="114300" distR="114300" simplePos="0" relativeHeight="251702272" behindDoc="0" locked="0" layoutInCell="1" allowOverlap="1" wp14:anchorId="075B12E2" wp14:editId="0FCA0934">
                <wp:simplePos x="0" y="0"/>
                <wp:positionH relativeFrom="column">
                  <wp:posOffset>2070340</wp:posOffset>
                </wp:positionH>
                <wp:positionV relativeFrom="paragraph">
                  <wp:posOffset>258133</wp:posOffset>
                </wp:positionV>
                <wp:extent cx="879475" cy="414068"/>
                <wp:effectExtent l="0" t="0" r="15875" b="24130"/>
                <wp:wrapNone/>
                <wp:docPr id="5" name="Rectangle 26"/>
                <wp:cNvGraphicFramePr/>
                <a:graphic xmlns:a="http://schemas.openxmlformats.org/drawingml/2006/main">
                  <a:graphicData uri="http://schemas.microsoft.com/office/word/2010/wordprocessingShape">
                    <wps:wsp>
                      <wps:cNvSpPr/>
                      <wps:spPr>
                        <a:xfrm>
                          <a:off x="0" y="0"/>
                          <a:ext cx="879475" cy="414068"/>
                        </a:xfrm>
                        <a:prstGeom prst="rect">
                          <a:avLst/>
                        </a:prstGeom>
                        <a:solidFill>
                          <a:sysClr val="window" lastClr="FFFFFF"/>
                        </a:solidFill>
                        <a:ln w="25400" cap="flat" cmpd="sng" algn="ctr">
                          <a:solidFill>
                            <a:srgbClr val="F79646"/>
                          </a:solidFill>
                          <a:prstDash val="solid"/>
                        </a:ln>
                        <a:effectLst/>
                      </wps:spPr>
                      <wps:txbx>
                        <w:txbxContent>
                          <w:p w14:paraId="26840AC6" w14:textId="77777777" w:rsidR="001B6D9B" w:rsidRDefault="001B6D9B" w:rsidP="00E604D4">
                            <w:pPr>
                              <w:spacing w:after="0"/>
                              <w:jc w:val="center"/>
                              <w:rPr>
                                <w:sz w:val="20"/>
                              </w:rPr>
                            </w:pPr>
                            <w:r>
                              <w:rPr>
                                <w:sz w:val="20"/>
                              </w:rPr>
                              <w:t>5/172</w:t>
                            </w:r>
                          </w:p>
                          <w:p w14:paraId="2B0EB996" w14:textId="3BCFF19C" w:rsidR="001B6D9B" w:rsidRDefault="001B6D9B" w:rsidP="00E604D4">
                            <w:pPr>
                              <w:spacing w:after="0"/>
                              <w:jc w:val="center"/>
                            </w:pPr>
                            <w:r>
                              <w:rPr>
                                <w:sz w:val="20"/>
                              </w:rPr>
                              <w:t xml:space="preserve"> (2.9%)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left:0;text-align:left;margin-left:163pt;margin-top:20.35pt;width:69.25pt;height:3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" fillcolor="window" strokecolor="#f79646" strokeweight="2pt">
                <v:textbox>
                  <w:txbxContent>
                    <w:p w14:paraId="26840AC6" w14:textId="77777777" w:rsidR="001B6D9B" w:rsidRDefault="001B6D9B" w:rsidP="00E604D4">
                      <w:pPr>
                        <w:spacing w:after="0"/>
                        <w:jc w:val="center"/>
                        <w:rPr>
                          <w:sz w:val="20"/>
                        </w:rPr>
                      </w:pPr>
                      <w:r>
                        <w:rPr>
                          <w:sz w:val="20"/>
                        </w:rPr>
                        <w:t>5/172</w:t>
                      </w:r>
                    </w:p>
                    <w:p w14:paraId="2B0EB996" w14:textId="3BCFF19C" w:rsidR="001B6D9B" w:rsidRDefault="001B6D9B" w:rsidP="00E604D4">
                      <w:pPr>
                        <w:spacing w:after="0"/>
                        <w:jc w:val="center"/>
                      </w:pPr>
                      <w:r>
                        <w:rPr>
                          <w:sz w:val="20"/>
                        </w:rPr>
                        <w:t xml:space="preserve"> (2.9%)</w:t>
                      </w:r>
                    </w:p>
                  </w:txbxContent>
                </v:textbox>
              </v:rect>
            </w:pict>
          </mc:Fallback>
        </mc:AlternateContent>
      </w:r>
      <w:r w:rsidR="00BA7AF6" w:rsidRPr="007A4DF8">
        <w:rPr>
          <w:rFonts w:ascii="Times New Roman" w:hAnsi="Times New Roman" w:cs="Times New Roman"/>
          <w:b/>
          <w:lang w:val="en-US"/>
        </w:rPr>
        <w:t xml:space="preserve">                                                                                                                                                                                                                                                                                                                                                                                                                                   </w:t>
      </w:r>
    </w:p>
    <w:p w14:paraId="71674371" w14:textId="77777777" w:rsidR="00BA7AF6" w:rsidRPr="007A4DF8" w:rsidRDefault="00BA7AF6" w:rsidP="00BA7AF6">
      <w:pPr>
        <w:jc w:val="both"/>
        <w:rPr>
          <w:rFonts w:ascii="Times New Roman" w:hAnsi="Times New Roman" w:cs="Times New Roman"/>
          <w:b/>
          <w:lang w:val="en-US"/>
        </w:rPr>
      </w:pPr>
      <w:r w:rsidRPr="007A4DF8">
        <w:rPr>
          <w:rFonts w:ascii="Times New Roman" w:hAnsi="Times New Roman" w:cs="Times New Roman"/>
          <w:b/>
          <w:noProof/>
          <w:lang w:val="en-US"/>
        </w:rPr>
        <w:t xml:space="preserve"> </w:t>
      </w:r>
      <w:r w:rsidRPr="007A4DF8">
        <w:rPr>
          <w:rFonts w:ascii="Times New Roman" w:hAnsi="Times New Roman" w:cs="Times New Roman"/>
          <w:b/>
          <w:lang w:val="en-US"/>
        </w:rPr>
        <w:t>Total not confirmed</w:t>
      </w:r>
    </w:p>
    <w:p w14:paraId="2193365F" w14:textId="4E83239F" w:rsidR="00BA7AF6" w:rsidRPr="007A4DF8" w:rsidRDefault="00BA7AF6" w:rsidP="00BA7AF6">
      <w:pPr>
        <w:jc w:val="center"/>
        <w:rPr>
          <w:rFonts w:ascii="Times New Roman" w:hAnsi="Times New Roman" w:cs="Times New Roman"/>
          <w:b/>
          <w:sz w:val="20"/>
          <w:szCs w:val="20"/>
          <w:lang w:val="en-US"/>
        </w:rPr>
      </w:pPr>
      <w:r w:rsidRPr="007A4DF8">
        <w:rPr>
          <w:rFonts w:ascii="Times New Roman" w:hAnsi="Times New Roman" w:cs="Times New Roman"/>
          <w:b/>
          <w:sz w:val="20"/>
          <w:szCs w:val="20"/>
          <w:lang w:val="en-US"/>
        </w:rPr>
        <w:t xml:space="preserve">            </w:t>
      </w:r>
    </w:p>
    <w:p w14:paraId="518EC6BD" w14:textId="35A57FFF" w:rsidR="00BA7AF6" w:rsidRPr="007A4DF8" w:rsidRDefault="00BA7AF6" w:rsidP="00C62ED5">
      <w:pPr>
        <w:spacing w:after="0"/>
        <w:rPr>
          <w:rFonts w:ascii="Times New Roman" w:hAnsi="Times New Roman" w:cs="Times New Roman"/>
          <w:sz w:val="20"/>
          <w:szCs w:val="20"/>
          <w:lang w:val="en-US"/>
        </w:rPr>
      </w:pPr>
      <w:r w:rsidRPr="007A4DF8">
        <w:rPr>
          <w:rFonts w:ascii="Times New Roman" w:hAnsi="Times New Roman" w:cs="Times New Roman"/>
          <w:sz w:val="20"/>
          <w:szCs w:val="20"/>
          <w:lang w:val="en-US"/>
        </w:rPr>
        <w:t>RDT; - rapid diagnostic test, RPR; - rapid plasma reagin, S/CO-; sample over cut-off</w:t>
      </w:r>
    </w:p>
    <w:p w14:paraId="15FA1D85" w14:textId="374B36DB" w:rsidR="008A2AEA" w:rsidRPr="007A4DF8" w:rsidRDefault="008A2AEA" w:rsidP="008A2AEA">
      <w:pPr>
        <w:spacing w:after="0"/>
        <w:jc w:val="both"/>
        <w:rPr>
          <w:rFonts w:ascii="Times New Roman" w:hAnsi="Times New Roman" w:cs="Times New Roman"/>
          <w:sz w:val="20"/>
          <w:szCs w:val="20"/>
          <w:lang w:val="en-US"/>
        </w:rPr>
      </w:pPr>
      <w:r w:rsidRPr="007A4DF8">
        <w:rPr>
          <w:rFonts w:ascii="Times New Roman" w:hAnsi="Times New Roman" w:cs="Times New Roman"/>
          <w:sz w:val="20"/>
          <w:szCs w:val="20"/>
          <w:lang w:val="en-US"/>
        </w:rPr>
        <w:t>N/B-Architect® was performed on specimen that were low reactive with Vitros® (1&lt; S/CO &lt;100)</w:t>
      </w:r>
    </w:p>
    <w:p w14:paraId="6D6B2A62" w14:textId="77777777" w:rsidR="00BA7AF6" w:rsidRPr="007A4DF8" w:rsidRDefault="00BA7AF6" w:rsidP="00BA7AF6">
      <w:pPr>
        <w:jc w:val="both"/>
        <w:rPr>
          <w:rFonts w:ascii="Times New Roman" w:hAnsi="Times New Roman" w:cs="Times New Roman"/>
          <w:b/>
          <w:sz w:val="20"/>
          <w:szCs w:val="20"/>
          <w:lang w:val="en-US"/>
        </w:rPr>
      </w:pPr>
    </w:p>
    <w:p w14:paraId="4345D6C1" w14:textId="77777777" w:rsidR="00BA7AF6" w:rsidRDefault="00BA7AF6" w:rsidP="00BA7AF6">
      <w:pPr>
        <w:rPr>
          <w:rFonts w:ascii="Times New Roman" w:hAnsi="Times New Roman" w:cs="Times New Roman"/>
          <w:b/>
          <w:color w:val="FF0000"/>
          <w:sz w:val="28"/>
          <w:szCs w:val="20"/>
          <w:lang w:val="en-US"/>
        </w:rPr>
      </w:pPr>
    </w:p>
    <w:p w14:paraId="2A89DD60" w14:textId="77777777" w:rsidR="00FF3FCB" w:rsidRDefault="00FF3FCB" w:rsidP="00BA7AF6">
      <w:pPr>
        <w:jc w:val="center"/>
        <w:rPr>
          <w:rFonts w:ascii="Times New Roman" w:hAnsi="Times New Roman" w:cs="Times New Roman"/>
          <w:b/>
          <w:color w:val="FF0000"/>
          <w:sz w:val="28"/>
          <w:szCs w:val="20"/>
          <w:lang w:val="en-US"/>
        </w:rPr>
      </w:pPr>
    </w:p>
    <w:p w14:paraId="045E6DC3" w14:textId="77777777" w:rsidR="00162CDE" w:rsidRDefault="00162CDE" w:rsidP="00BA7AF6">
      <w:pPr>
        <w:jc w:val="center"/>
        <w:rPr>
          <w:rFonts w:ascii="Times New Roman" w:hAnsi="Times New Roman" w:cs="Times New Roman"/>
          <w:b/>
          <w:color w:val="FF0000"/>
          <w:sz w:val="28"/>
          <w:szCs w:val="20"/>
          <w:lang w:val="en-US"/>
        </w:rPr>
      </w:pPr>
    </w:p>
    <w:p w14:paraId="694C8C31" w14:textId="5BAA869A" w:rsidR="00BA7AF6" w:rsidRPr="007A4DF8" w:rsidRDefault="00BA7AF6" w:rsidP="00BA7AF6">
      <w:pPr>
        <w:jc w:val="center"/>
        <w:rPr>
          <w:rFonts w:ascii="Times New Roman" w:hAnsi="Times New Roman" w:cs="Times New Roman"/>
          <w:b/>
          <w:sz w:val="24"/>
          <w:szCs w:val="24"/>
          <w:lang w:val="en-US"/>
        </w:rPr>
      </w:pPr>
      <w:r w:rsidRPr="007A4DF8">
        <w:rPr>
          <w:rFonts w:ascii="Times New Roman" w:hAnsi="Times New Roman" w:cs="Times New Roman"/>
          <w:b/>
          <w:sz w:val="24"/>
          <w:szCs w:val="20"/>
          <w:lang w:val="en-US"/>
        </w:rPr>
        <w:lastRenderedPageBreak/>
        <w:t xml:space="preserve">Fig. 2 Quality </w:t>
      </w:r>
      <w:r w:rsidR="00A55B65" w:rsidRPr="007A4DF8">
        <w:rPr>
          <w:rFonts w:ascii="Times New Roman" w:hAnsi="Times New Roman" w:cs="Times New Roman"/>
          <w:b/>
          <w:sz w:val="24"/>
          <w:szCs w:val="20"/>
          <w:lang w:val="en-US"/>
        </w:rPr>
        <w:t>control with</w:t>
      </w:r>
      <w:r w:rsidRPr="007A4DF8">
        <w:rPr>
          <w:rFonts w:ascii="Times New Roman" w:hAnsi="Times New Roman" w:cs="Times New Roman"/>
          <w:b/>
          <w:sz w:val="24"/>
          <w:szCs w:val="20"/>
          <w:lang w:val="en-US"/>
        </w:rPr>
        <w:t xml:space="preserve"> INNOLIA</w:t>
      </w:r>
      <w:r w:rsidR="00A55B65" w:rsidRPr="007A4DF8">
        <w:rPr>
          <w:rFonts w:ascii="Times New Roman" w:hAnsi="Times New Roman" w:cs="Times New Roman"/>
          <w:b/>
          <w:sz w:val="24"/>
          <w:szCs w:val="24"/>
          <w:lang w:val="en-US"/>
        </w:rPr>
        <w:t xml:space="preserve"> for syphilis testing of sero-reactive blood donors, Transfusion Medicine Unit, Komfo Anokye Teaching Hospital</w:t>
      </w:r>
    </w:p>
    <w:p w14:paraId="5927A112" w14:textId="77777777" w:rsidR="00A55B65" w:rsidRPr="007A4DF8" w:rsidRDefault="00A55B65" w:rsidP="00BA7AF6">
      <w:pPr>
        <w:jc w:val="center"/>
        <w:rPr>
          <w:rFonts w:ascii="Times New Roman" w:hAnsi="Times New Roman" w:cs="Times New Roman"/>
          <w:b/>
          <w:sz w:val="24"/>
          <w:szCs w:val="20"/>
          <w:lang w:val="en-US"/>
        </w:rPr>
      </w:pPr>
    </w:p>
    <w:p w14:paraId="38AB2B16" w14:textId="55AC96F2" w:rsidR="00BA7AF6" w:rsidRPr="007A4DF8" w:rsidRDefault="00BA7AF6" w:rsidP="00BA7AF6">
      <w:pPr>
        <w:jc w:val="both"/>
        <w:rPr>
          <w:rFonts w:ascii="Times New Roman" w:hAnsi="Times New Roman" w:cs="Times New Roman"/>
          <w:b/>
          <w:lang w:val="en-US"/>
        </w:rPr>
      </w:pPr>
      <w:r w:rsidRPr="007A4DF8">
        <w:rPr>
          <w:rFonts w:ascii="Times New Roman" w:hAnsi="Times New Roman" w:cs="Times New Roman"/>
          <w:b/>
          <w:noProof/>
          <w:lang w:val="en-US"/>
        </w:rPr>
        <mc:AlternateContent>
          <mc:Choice Requires="wps">
            <w:drawing>
              <wp:anchor distT="0" distB="0" distL="114300" distR="114300" simplePos="0" relativeHeight="251674624" behindDoc="0" locked="0" layoutInCell="1" allowOverlap="1" wp14:anchorId="06F06551" wp14:editId="4F6B86A1">
                <wp:simplePos x="0" y="0"/>
                <wp:positionH relativeFrom="column">
                  <wp:posOffset>2790825</wp:posOffset>
                </wp:positionH>
                <wp:positionV relativeFrom="paragraph">
                  <wp:posOffset>289560</wp:posOffset>
                </wp:positionV>
                <wp:extent cx="621665" cy="453390"/>
                <wp:effectExtent l="0" t="0" r="26035" b="22860"/>
                <wp:wrapNone/>
                <wp:docPr id="63" name="Rectangle 27"/>
                <wp:cNvGraphicFramePr/>
                <a:graphic xmlns:a="http://schemas.openxmlformats.org/drawingml/2006/main">
                  <a:graphicData uri="http://schemas.microsoft.com/office/word/2010/wordprocessingShape">
                    <wps:wsp>
                      <wps:cNvSpPr/>
                      <wps:spPr>
                        <a:xfrm>
                          <a:off x="0" y="0"/>
                          <a:ext cx="621665" cy="453390"/>
                        </a:xfrm>
                        <a:prstGeom prst="rect">
                          <a:avLst/>
                        </a:prstGeom>
                        <a:solidFill>
                          <a:sysClr val="window" lastClr="FFFFFF"/>
                        </a:solidFill>
                        <a:ln w="25400" cap="flat" cmpd="sng" algn="ctr">
                          <a:solidFill>
                            <a:srgbClr val="F79646"/>
                          </a:solidFill>
                          <a:prstDash val="solid"/>
                        </a:ln>
                        <a:effectLst/>
                      </wps:spPr>
                      <wps:txbx>
                        <w:txbxContent>
                          <w:p w14:paraId="579AEDC3" w14:textId="77777777" w:rsidR="001B6D9B" w:rsidRPr="003F7AE5" w:rsidRDefault="001B6D9B" w:rsidP="00BA7AF6">
                            <w:pPr>
                              <w:spacing w:after="0"/>
                              <w:jc w:val="center"/>
                              <w:rPr>
                                <w:sz w:val="20"/>
                              </w:rPr>
                            </w:pPr>
                            <w:r w:rsidRPr="003F7AE5">
                              <w:rPr>
                                <w:sz w:val="20"/>
                              </w:rPr>
                              <w:t>26 tested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40" style="position:absolute;left:0;text-align:left;margin-left:219.75pt;margin-top:22.8pt;width:48.95pt;height:3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" fillcolor="window" strokecolor="#f79646" strokeweight="2pt">
                <v:textbox>
                  <w:txbxContent>
                    <w:p w14:paraId="579AEDC3" w14:textId="77777777" w:rsidR="001B6D9B" w:rsidRPr="003F7AE5" w:rsidRDefault="001B6D9B" w:rsidP="00BA7AF6">
                      <w:pPr>
                        <w:spacing w:after="0"/>
                        <w:jc w:val="center"/>
                        <w:rPr>
                          <w:sz w:val="20"/>
                        </w:rPr>
                      </w:pPr>
                      <w:r w:rsidRPr="003F7AE5">
                        <w:rPr>
                          <w:sz w:val="20"/>
                        </w:rPr>
                        <w:t>26 tested</w:t>
                      </w:r>
                    </w:p>
                  </w:txbxContent>
                </v:textbox>
              </v:rect>
            </w:pict>
          </mc:Fallback>
        </mc:AlternateContent>
      </w:r>
      <w:r w:rsidRPr="007A4DF8">
        <w:rPr>
          <w:rFonts w:ascii="Times New Roman" w:hAnsi="Times New Roman" w:cs="Times New Roman"/>
          <w:b/>
          <w:noProof/>
          <w:lang w:val="en-US"/>
        </w:rPr>
        <mc:AlternateContent>
          <mc:Choice Requires="wps">
            <w:drawing>
              <wp:anchor distT="0" distB="0" distL="114300" distR="114300" simplePos="0" relativeHeight="251673600" behindDoc="0" locked="0" layoutInCell="1" allowOverlap="1" wp14:anchorId="6B189CC9" wp14:editId="2A43C41B">
                <wp:simplePos x="0" y="0"/>
                <wp:positionH relativeFrom="column">
                  <wp:posOffset>1374140</wp:posOffset>
                </wp:positionH>
                <wp:positionV relativeFrom="paragraph">
                  <wp:posOffset>275590</wp:posOffset>
                </wp:positionV>
                <wp:extent cx="621665" cy="431165"/>
                <wp:effectExtent l="0" t="0" r="26035" b="26035"/>
                <wp:wrapNone/>
                <wp:docPr id="66" name="Rectangle 26"/>
                <wp:cNvGraphicFramePr/>
                <a:graphic xmlns:a="http://schemas.openxmlformats.org/drawingml/2006/main">
                  <a:graphicData uri="http://schemas.microsoft.com/office/word/2010/wordprocessingShape">
                    <wps:wsp>
                      <wps:cNvSpPr/>
                      <wps:spPr>
                        <a:xfrm>
                          <a:off x="0" y="0"/>
                          <a:ext cx="621665" cy="431165"/>
                        </a:xfrm>
                        <a:prstGeom prst="rect">
                          <a:avLst/>
                        </a:prstGeom>
                        <a:solidFill>
                          <a:sysClr val="window" lastClr="FFFFFF"/>
                        </a:solidFill>
                        <a:ln w="25400" cap="flat" cmpd="sng" algn="ctr">
                          <a:solidFill>
                            <a:srgbClr val="F79646"/>
                          </a:solidFill>
                          <a:prstDash val="solid"/>
                        </a:ln>
                        <a:effectLst/>
                      </wps:spPr>
                      <wps:txbx>
                        <w:txbxContent>
                          <w:p w14:paraId="6DA031AC" w14:textId="77777777" w:rsidR="001B6D9B" w:rsidRPr="003F7AE5" w:rsidRDefault="001B6D9B" w:rsidP="00BA7AF6">
                            <w:pPr>
                              <w:spacing w:after="0"/>
                              <w:jc w:val="center"/>
                              <w:rPr>
                                <w:sz w:val="20"/>
                              </w:rPr>
                            </w:pPr>
                            <w:r w:rsidRPr="003F7AE5">
                              <w:rPr>
                                <w:sz w:val="20"/>
                              </w:rPr>
                              <w:t>24</w:t>
                            </w:r>
                            <w:r>
                              <w:rPr>
                                <w:sz w:val="20"/>
                              </w:rPr>
                              <w:t xml:space="preserve"> tested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left:0;text-align:left;margin-left:108.2pt;margin-top:21.7pt;width:48.95pt;height:3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" fillcolor="window" strokecolor="#f79646" strokeweight="2pt">
                <v:textbox>
                  <w:txbxContent>
                    <w:p w14:paraId="6DA031AC" w14:textId="77777777" w:rsidR="001B6D9B" w:rsidRPr="003F7AE5" w:rsidRDefault="001B6D9B" w:rsidP="00BA7AF6">
                      <w:pPr>
                        <w:spacing w:after="0"/>
                        <w:jc w:val="center"/>
                        <w:rPr>
                          <w:sz w:val="20"/>
                        </w:rPr>
                      </w:pPr>
                      <w:r w:rsidRPr="003F7AE5">
                        <w:rPr>
                          <w:sz w:val="20"/>
                        </w:rPr>
                        <w:t>24</w:t>
                      </w:r>
                      <w:r>
                        <w:rPr>
                          <w:sz w:val="20"/>
                        </w:rPr>
                        <w:t xml:space="preserve"> tested</w:t>
                      </w:r>
                    </w:p>
                  </w:txbxContent>
                </v:textbox>
              </v:rect>
            </w:pict>
          </mc:Fallback>
        </mc:AlternateContent>
      </w:r>
      <w:r w:rsidRPr="007A4DF8">
        <w:rPr>
          <w:rFonts w:ascii="Times New Roman" w:hAnsi="Times New Roman" w:cs="Times New Roman"/>
          <w:b/>
          <w:lang w:val="en-US"/>
        </w:rPr>
        <w:t xml:space="preserve">                                    Vitros</w:t>
      </w:r>
      <w:r w:rsidRPr="007A4DF8">
        <w:rPr>
          <w:rFonts w:ascii="Times New Roman" w:eastAsia="Times New Roman" w:hAnsi="Times New Roman" w:cs="Times New Roman"/>
          <w:lang w:val="en-US"/>
        </w:rPr>
        <w:t>®</w:t>
      </w:r>
      <w:r w:rsidRPr="007A4DF8">
        <w:rPr>
          <w:rFonts w:ascii="Times New Roman" w:hAnsi="Times New Roman" w:cs="Times New Roman"/>
          <w:b/>
          <w:lang w:val="en-US"/>
        </w:rPr>
        <w:t xml:space="preserve"> S/CO≥100          Vitros</w:t>
      </w:r>
      <w:r w:rsidRPr="007A4DF8">
        <w:rPr>
          <w:rFonts w:ascii="Times New Roman" w:eastAsia="Times New Roman" w:hAnsi="Times New Roman" w:cs="Times New Roman"/>
          <w:lang w:val="en-US"/>
        </w:rPr>
        <w:t>®</w:t>
      </w:r>
      <w:r w:rsidRPr="007A4DF8">
        <w:rPr>
          <w:rFonts w:ascii="Times New Roman" w:hAnsi="Times New Roman" w:cs="Times New Roman"/>
          <w:b/>
          <w:lang w:val="en-US"/>
        </w:rPr>
        <w:t xml:space="preserve"> S/CO&lt;100                  Vitros</w:t>
      </w:r>
      <w:r w:rsidRPr="007A4DF8">
        <w:rPr>
          <w:rFonts w:ascii="Times New Roman" w:eastAsia="Times New Roman" w:hAnsi="Times New Roman" w:cs="Times New Roman"/>
          <w:lang w:val="en-US"/>
        </w:rPr>
        <w:t>®</w:t>
      </w:r>
      <w:r w:rsidRPr="007A4DF8">
        <w:rPr>
          <w:rFonts w:ascii="Times New Roman" w:hAnsi="Times New Roman" w:cs="Times New Roman"/>
          <w:b/>
          <w:lang w:val="en-US"/>
        </w:rPr>
        <w:t xml:space="preserve"> Negative</w:t>
      </w:r>
    </w:p>
    <w:p w14:paraId="19A0CB6D" w14:textId="77777777" w:rsidR="00BA7AF6" w:rsidRPr="007A4DF8" w:rsidRDefault="00BA7AF6" w:rsidP="00BA7AF6">
      <w:pPr>
        <w:jc w:val="both"/>
        <w:rPr>
          <w:rFonts w:ascii="Times New Roman" w:hAnsi="Times New Roman" w:cs="Times New Roman"/>
          <w:lang w:val="en-US"/>
        </w:rPr>
      </w:pPr>
      <w:r w:rsidRPr="007A4DF8">
        <w:rPr>
          <w:rFonts w:ascii="Times New Roman" w:hAnsi="Times New Roman" w:cs="Times New Roman"/>
          <w:b/>
          <w:noProof/>
          <w:lang w:val="en-US"/>
        </w:rPr>
        <mc:AlternateContent>
          <mc:Choice Requires="wps">
            <w:drawing>
              <wp:anchor distT="0" distB="0" distL="114300" distR="114300" simplePos="0" relativeHeight="251672576" behindDoc="0" locked="0" layoutInCell="1" allowOverlap="1" wp14:anchorId="04C707AB" wp14:editId="627DE603">
                <wp:simplePos x="0" y="0"/>
                <wp:positionH relativeFrom="column">
                  <wp:posOffset>4495812</wp:posOffset>
                </wp:positionH>
                <wp:positionV relativeFrom="paragraph">
                  <wp:posOffset>-3234</wp:posOffset>
                </wp:positionV>
                <wp:extent cx="621665" cy="439420"/>
                <wp:effectExtent l="0" t="0" r="26035" b="17780"/>
                <wp:wrapNone/>
                <wp:docPr id="67" name="Rectangle 25"/>
                <wp:cNvGraphicFramePr/>
                <a:graphic xmlns:a="http://schemas.openxmlformats.org/drawingml/2006/main">
                  <a:graphicData uri="http://schemas.microsoft.com/office/word/2010/wordprocessingShape">
                    <wps:wsp>
                      <wps:cNvSpPr/>
                      <wps:spPr>
                        <a:xfrm>
                          <a:off x="0" y="0"/>
                          <a:ext cx="621665" cy="439420"/>
                        </a:xfrm>
                        <a:prstGeom prst="rect">
                          <a:avLst/>
                        </a:prstGeom>
                        <a:solidFill>
                          <a:sysClr val="window" lastClr="FFFFFF"/>
                        </a:solidFill>
                        <a:ln w="25400" cap="flat" cmpd="sng" algn="ctr">
                          <a:solidFill>
                            <a:srgbClr val="F79646"/>
                          </a:solidFill>
                          <a:prstDash val="solid"/>
                        </a:ln>
                        <a:effectLst/>
                      </wps:spPr>
                      <wps:txbx>
                        <w:txbxContent>
                          <w:p w14:paraId="359E798A" w14:textId="77777777" w:rsidR="001B6D9B" w:rsidRPr="003F7AE5" w:rsidRDefault="001B6D9B" w:rsidP="00BA7AF6">
                            <w:pPr>
                              <w:spacing w:after="0"/>
                              <w:jc w:val="center"/>
                              <w:rPr>
                                <w:sz w:val="20"/>
                              </w:rPr>
                            </w:pPr>
                            <w:r w:rsidRPr="003F7AE5">
                              <w:rPr>
                                <w:sz w:val="20"/>
                              </w:rPr>
                              <w:t>28 tested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42" style="position:absolute;left:0;text-align:left;margin-left:354pt;margin-top:-.25pt;width:48.95pt;height:3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" fillcolor="window" strokecolor="#f79646" strokeweight="2pt">
                <v:textbox>
                  <w:txbxContent>
                    <w:p w14:paraId="359E798A" w14:textId="77777777" w:rsidR="001B6D9B" w:rsidRPr="003F7AE5" w:rsidRDefault="001B6D9B" w:rsidP="00BA7AF6">
                      <w:pPr>
                        <w:spacing w:after="0"/>
                        <w:jc w:val="center"/>
                        <w:rPr>
                          <w:sz w:val="20"/>
                        </w:rPr>
                      </w:pPr>
                      <w:r w:rsidRPr="003F7AE5">
                        <w:rPr>
                          <w:sz w:val="20"/>
                        </w:rPr>
                        <w:t>28 tested</w:t>
                      </w:r>
                    </w:p>
                  </w:txbxContent>
                </v:textbox>
              </v:rect>
            </w:pict>
          </mc:Fallback>
        </mc:AlternateContent>
      </w:r>
    </w:p>
    <w:p w14:paraId="48A8E5AB" w14:textId="77777777" w:rsidR="00BA7AF6" w:rsidRPr="007A4DF8" w:rsidRDefault="00BA7AF6" w:rsidP="00BA7AF6">
      <w:pPr>
        <w:jc w:val="both"/>
        <w:rPr>
          <w:rFonts w:ascii="Times New Roman" w:hAnsi="Times New Roman" w:cs="Times New Roman"/>
          <w:lang w:val="en-US"/>
        </w:rPr>
      </w:pPr>
      <w:r w:rsidRPr="007A4DF8">
        <w:rPr>
          <w:rFonts w:ascii="Times New Roman" w:hAnsi="Times New Roman" w:cs="Times New Roman"/>
          <w:b/>
          <w:noProof/>
          <w:lang w:val="en-US"/>
        </w:rPr>
        <mc:AlternateContent>
          <mc:Choice Requires="wps">
            <w:drawing>
              <wp:anchor distT="0" distB="0" distL="114300" distR="114300" simplePos="0" relativeHeight="251686912" behindDoc="0" locked="0" layoutInCell="1" allowOverlap="1" wp14:anchorId="12EDF874" wp14:editId="4E613B2E">
                <wp:simplePos x="0" y="0"/>
                <wp:positionH relativeFrom="column">
                  <wp:posOffset>4804913</wp:posOffset>
                </wp:positionH>
                <wp:positionV relativeFrom="paragraph">
                  <wp:posOffset>136022</wp:posOffset>
                </wp:positionV>
                <wp:extent cx="0" cy="284671"/>
                <wp:effectExtent l="95250" t="19050" r="76200" b="96520"/>
                <wp:wrapNone/>
                <wp:docPr id="74" name="Straight Arrow Connector 35"/>
                <wp:cNvGraphicFramePr/>
                <a:graphic xmlns:a="http://schemas.openxmlformats.org/drawingml/2006/main">
                  <a:graphicData uri="http://schemas.microsoft.com/office/word/2010/wordprocessingShape">
                    <wps:wsp>
                      <wps:cNvCnPr/>
                      <wps:spPr>
                        <a:xfrm>
                          <a:off x="0" y="0"/>
                          <a:ext cx="0" cy="284671"/>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378.35pt;margin-top:10.7pt;width:0;height:2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" strokecolor="#c0504d" strokeweight="2pt">
                <v:stroke endarrow="open"/>
                <v:shadow on="t" color="black" opacity="24903f" origin=",.5" offset="0,.55556mm"/>
              </v:shape>
            </w:pict>
          </mc:Fallback>
        </mc:AlternateContent>
      </w:r>
      <w:r w:rsidRPr="007A4DF8">
        <w:rPr>
          <w:rFonts w:ascii="Times New Roman" w:hAnsi="Times New Roman" w:cs="Times New Roman"/>
          <w:b/>
          <w:noProof/>
          <w:lang w:val="en-US"/>
        </w:rPr>
        <mc:AlternateContent>
          <mc:Choice Requires="wps">
            <w:drawing>
              <wp:anchor distT="0" distB="0" distL="114300" distR="114300" simplePos="0" relativeHeight="251682816" behindDoc="0" locked="0" layoutInCell="1" allowOverlap="1" wp14:anchorId="032820AB" wp14:editId="3579E224">
                <wp:simplePos x="0" y="0"/>
                <wp:positionH relativeFrom="column">
                  <wp:posOffset>3122762</wp:posOffset>
                </wp:positionH>
                <wp:positionV relativeFrom="paragraph">
                  <wp:posOffset>110143</wp:posOffset>
                </wp:positionV>
                <wp:extent cx="0" cy="370935"/>
                <wp:effectExtent l="114300" t="19050" r="133350" b="86360"/>
                <wp:wrapNone/>
                <wp:docPr id="71" name="Straight Arrow Connector 37"/>
                <wp:cNvGraphicFramePr/>
                <a:graphic xmlns:a="http://schemas.openxmlformats.org/drawingml/2006/main">
                  <a:graphicData uri="http://schemas.microsoft.com/office/word/2010/wordprocessingShape">
                    <wps:wsp>
                      <wps:cNvCnPr/>
                      <wps:spPr>
                        <a:xfrm>
                          <a:off x="0" y="0"/>
                          <a:ext cx="0" cy="370935"/>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Straight Arrow Connector 37" o:spid="_x0000_s1026" type="#_x0000_t32" style="position:absolute;margin-left:245.9pt;margin-top:8.65pt;width:0;height:29.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" strokecolor="#c0504d" strokeweight="2pt">
                <v:stroke endarrow="open"/>
                <v:shadow on="t" color="black" opacity="24903f" origin=",.5" offset="0,.55556mm"/>
              </v:shape>
            </w:pict>
          </mc:Fallback>
        </mc:AlternateContent>
      </w:r>
      <w:r w:rsidRPr="007A4DF8">
        <w:rPr>
          <w:rFonts w:ascii="Times New Roman" w:hAnsi="Times New Roman" w:cs="Times New Roman"/>
          <w:b/>
          <w:noProof/>
          <w:lang w:val="en-US"/>
        </w:rPr>
        <mc:AlternateContent>
          <mc:Choice Requires="wps">
            <w:drawing>
              <wp:anchor distT="0" distB="0" distL="114300" distR="114300" simplePos="0" relativeHeight="251681792" behindDoc="0" locked="0" layoutInCell="1" allowOverlap="1" wp14:anchorId="1FE54464" wp14:editId="397D7B7B">
                <wp:simplePos x="0" y="0"/>
                <wp:positionH relativeFrom="column">
                  <wp:posOffset>1699404</wp:posOffset>
                </wp:positionH>
                <wp:positionV relativeFrom="paragraph">
                  <wp:posOffset>84263</wp:posOffset>
                </wp:positionV>
                <wp:extent cx="0" cy="595223"/>
                <wp:effectExtent l="95250" t="19050" r="95250" b="90805"/>
                <wp:wrapNone/>
                <wp:docPr id="73" name="Straight Arrow Connector 36"/>
                <wp:cNvGraphicFramePr/>
                <a:graphic xmlns:a="http://schemas.openxmlformats.org/drawingml/2006/main">
                  <a:graphicData uri="http://schemas.microsoft.com/office/word/2010/wordprocessingShape">
                    <wps:wsp>
                      <wps:cNvCnPr/>
                      <wps:spPr>
                        <a:xfrm>
                          <a:off x="0" y="0"/>
                          <a:ext cx="0" cy="595223"/>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133.8pt;margin-top:6.65pt;width:0;height:4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" strokecolor="#c0504d" strokeweight="2pt">
                <v:stroke endarrow="open"/>
                <v:shadow on="t" color="black" opacity="24903f" origin=",.5" offset="0,.55556mm"/>
              </v:shape>
            </w:pict>
          </mc:Fallback>
        </mc:AlternateContent>
      </w:r>
      <w:r w:rsidRPr="007A4DF8">
        <w:rPr>
          <w:rFonts w:ascii="Times New Roman" w:hAnsi="Times New Roman" w:cs="Times New Roman"/>
          <w:lang w:val="en-US"/>
        </w:rPr>
        <w:t xml:space="preserve">  </w:t>
      </w:r>
    </w:p>
    <w:p w14:paraId="127FBF7E" w14:textId="77777777" w:rsidR="00BA7AF6" w:rsidRPr="007A4DF8" w:rsidRDefault="00BA7AF6" w:rsidP="00BA7AF6">
      <w:pPr>
        <w:jc w:val="both"/>
        <w:rPr>
          <w:rFonts w:ascii="Times New Roman" w:hAnsi="Times New Roman" w:cs="Times New Roman"/>
          <w:lang w:val="en-US"/>
        </w:rPr>
      </w:pPr>
      <w:r w:rsidRPr="007A4DF8">
        <w:rPr>
          <w:rFonts w:ascii="Times New Roman" w:hAnsi="Times New Roman" w:cs="Times New Roman"/>
          <w:b/>
          <w:noProof/>
          <w:lang w:val="en-US"/>
        </w:rPr>
        <mc:AlternateContent>
          <mc:Choice Requires="wps">
            <w:drawing>
              <wp:anchor distT="0" distB="0" distL="114300" distR="114300" simplePos="0" relativeHeight="251680768" behindDoc="0" locked="0" layoutInCell="1" allowOverlap="1" wp14:anchorId="1DF6FEA5" wp14:editId="2793B511">
                <wp:simplePos x="0" y="0"/>
                <wp:positionH relativeFrom="column">
                  <wp:posOffset>5215890</wp:posOffset>
                </wp:positionH>
                <wp:positionV relativeFrom="paragraph">
                  <wp:posOffset>107950</wp:posOffset>
                </wp:positionV>
                <wp:extent cx="0" cy="271145"/>
                <wp:effectExtent l="95250" t="19050" r="76200" b="90805"/>
                <wp:wrapNone/>
                <wp:docPr id="77" name="Straight Arrow Connector 35"/>
                <wp:cNvGraphicFramePr/>
                <a:graphic xmlns:a="http://schemas.openxmlformats.org/drawingml/2006/main">
                  <a:graphicData uri="http://schemas.microsoft.com/office/word/2010/wordprocessingShape">
                    <wps:wsp>
                      <wps:cNvCnPr/>
                      <wps:spPr>
                        <a:xfrm>
                          <a:off x="0" y="0"/>
                          <a:ext cx="0" cy="271145"/>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410.7pt;margin-top:8.5pt;width:0;height:2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" strokecolor="#c0504d" strokeweight="2pt">
                <v:stroke endarrow="open"/>
                <v:shadow on="t" color="black" opacity="24903f" origin=",.5" offset="0,.55556mm"/>
              </v:shape>
            </w:pict>
          </mc:Fallback>
        </mc:AlternateContent>
      </w:r>
      <w:r w:rsidRPr="007A4DF8">
        <w:rPr>
          <w:rFonts w:ascii="Times New Roman" w:hAnsi="Times New Roman" w:cs="Times New Roman"/>
          <w:b/>
          <w:noProof/>
          <w:lang w:val="en-US"/>
        </w:rPr>
        <mc:AlternateContent>
          <mc:Choice Requires="wps">
            <w:drawing>
              <wp:anchor distT="0" distB="0" distL="114300" distR="114300" simplePos="0" relativeHeight="251684864" behindDoc="0" locked="0" layoutInCell="1" allowOverlap="1" wp14:anchorId="68961EB2" wp14:editId="6224847A">
                <wp:simplePos x="0" y="0"/>
                <wp:positionH relativeFrom="column">
                  <wp:posOffset>4493260</wp:posOffset>
                </wp:positionH>
                <wp:positionV relativeFrom="paragraph">
                  <wp:posOffset>79375</wp:posOffset>
                </wp:positionV>
                <wp:extent cx="0" cy="271145"/>
                <wp:effectExtent l="95250" t="19050" r="76200" b="90805"/>
                <wp:wrapNone/>
                <wp:docPr id="76" name="Straight Arrow Connector 35"/>
                <wp:cNvGraphicFramePr/>
                <a:graphic xmlns:a="http://schemas.openxmlformats.org/drawingml/2006/main">
                  <a:graphicData uri="http://schemas.microsoft.com/office/word/2010/wordprocessingShape">
                    <wps:wsp>
                      <wps:cNvCnPr/>
                      <wps:spPr>
                        <a:xfrm>
                          <a:off x="0" y="0"/>
                          <a:ext cx="0" cy="271145"/>
                        </a:xfrm>
                        <a:prstGeom prst="straightConnector1">
                          <a:avLst/>
                        </a:prstGeom>
                        <a:noFill/>
                        <a:ln w="25400" cap="flat" cmpd="sng" algn="ctr">
                          <a:solidFill>
                            <a:srgbClr val="C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353.8pt;margin-top:6.25pt;width:0;height:2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" strokecolor="#c00000" strokeweight="2pt">
                <v:stroke endarrow="open"/>
                <v:shadow on="t" color="black" opacity="24903f" origin=",.5" offset="0,.55556mm"/>
              </v:shape>
            </w:pict>
          </mc:Fallback>
        </mc:AlternateContent>
      </w:r>
      <w:r w:rsidRPr="007A4DF8">
        <w:rPr>
          <w:rFonts w:ascii="Times New Roman" w:hAnsi="Times New Roman" w:cs="Times New Roman"/>
          <w:b/>
          <w:noProof/>
          <w:lang w:val="en-US"/>
        </w:rPr>
        <mc:AlternateContent>
          <mc:Choice Requires="wps">
            <w:drawing>
              <wp:anchor distT="0" distB="0" distL="114300" distR="114300" simplePos="0" relativeHeight="251685888" behindDoc="0" locked="0" layoutInCell="1" allowOverlap="1" wp14:anchorId="2DFB3927" wp14:editId="19CC582D">
                <wp:simplePos x="0" y="0"/>
                <wp:positionH relativeFrom="column">
                  <wp:posOffset>4493895</wp:posOffset>
                </wp:positionH>
                <wp:positionV relativeFrom="paragraph">
                  <wp:posOffset>91440</wp:posOffset>
                </wp:positionV>
                <wp:extent cx="741680" cy="0"/>
                <wp:effectExtent l="0" t="19050" r="1270" b="19050"/>
                <wp:wrapNone/>
                <wp:docPr id="75" name="Lige forbindelse 75"/>
                <wp:cNvGraphicFramePr/>
                <a:graphic xmlns:a="http://schemas.openxmlformats.org/drawingml/2006/main">
                  <a:graphicData uri="http://schemas.microsoft.com/office/word/2010/wordprocessingShape">
                    <wps:wsp>
                      <wps:cNvCnPr/>
                      <wps:spPr>
                        <a:xfrm>
                          <a:off x="0" y="0"/>
                          <a:ext cx="741680" cy="0"/>
                        </a:xfrm>
                        <a:prstGeom prst="line">
                          <a:avLst/>
                        </a:prstGeom>
                        <a:noFill/>
                        <a:ln w="28575" cap="flat" cmpd="sng" algn="ctr">
                          <a:solidFill>
                            <a:srgbClr val="C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Lige forbindelse 7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85pt,7.2pt" to="412.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" strokecolor="#c00000" strokeweight="2.25pt"/>
            </w:pict>
          </mc:Fallback>
        </mc:AlternateContent>
      </w:r>
      <w:r w:rsidRPr="007A4DF8">
        <w:rPr>
          <w:rFonts w:ascii="Times New Roman" w:hAnsi="Times New Roman" w:cs="Times New Roman"/>
          <w:b/>
          <w:noProof/>
          <w:lang w:val="en-US"/>
        </w:rPr>
        <mc:AlternateContent>
          <mc:Choice Requires="wps">
            <w:drawing>
              <wp:anchor distT="0" distB="0" distL="114300" distR="114300" simplePos="0" relativeHeight="251691008" behindDoc="0" locked="0" layoutInCell="1" allowOverlap="1" wp14:anchorId="4F5F6301" wp14:editId="19660118">
                <wp:simplePos x="0" y="0"/>
                <wp:positionH relativeFrom="column">
                  <wp:posOffset>2776220</wp:posOffset>
                </wp:positionH>
                <wp:positionV relativeFrom="paragraph">
                  <wp:posOffset>160655</wp:posOffset>
                </wp:positionV>
                <wp:extent cx="0" cy="180340"/>
                <wp:effectExtent l="114300" t="19050" r="76200" b="86360"/>
                <wp:wrapNone/>
                <wp:docPr id="68" name="Straight Arrow Connector 35"/>
                <wp:cNvGraphicFramePr/>
                <a:graphic xmlns:a="http://schemas.openxmlformats.org/drawingml/2006/main">
                  <a:graphicData uri="http://schemas.microsoft.com/office/word/2010/wordprocessingShape">
                    <wps:wsp>
                      <wps:cNvCnPr/>
                      <wps:spPr>
                        <a:xfrm>
                          <a:off x="0" y="0"/>
                          <a:ext cx="0" cy="180340"/>
                        </a:xfrm>
                        <a:prstGeom prst="straightConnector1">
                          <a:avLst/>
                        </a:prstGeom>
                        <a:noFill/>
                        <a:ln w="25400" cap="flat" cmpd="sng" algn="ctr">
                          <a:solidFill>
                            <a:srgbClr val="C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218.6pt;margin-top:12.65pt;width:0;height:1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" strokecolor="#c00000" strokeweight="2pt">
                <v:stroke endarrow="open"/>
                <v:shadow on="t" color="black" opacity="24903f" origin=",.5" offset="0,.55556mm"/>
              </v:shape>
            </w:pict>
          </mc:Fallback>
        </mc:AlternateContent>
      </w:r>
      <w:r w:rsidRPr="007A4DF8">
        <w:rPr>
          <w:rFonts w:ascii="Times New Roman" w:hAnsi="Times New Roman" w:cs="Times New Roman"/>
          <w:b/>
          <w:noProof/>
          <w:lang w:val="en-US"/>
        </w:rPr>
        <mc:AlternateContent>
          <mc:Choice Requires="wps">
            <w:drawing>
              <wp:anchor distT="0" distB="0" distL="114300" distR="114300" simplePos="0" relativeHeight="251689984" behindDoc="0" locked="0" layoutInCell="1" allowOverlap="1" wp14:anchorId="7944C67D" wp14:editId="5E7FA245">
                <wp:simplePos x="0" y="0"/>
                <wp:positionH relativeFrom="column">
                  <wp:posOffset>3412490</wp:posOffset>
                </wp:positionH>
                <wp:positionV relativeFrom="paragraph">
                  <wp:posOffset>158750</wp:posOffset>
                </wp:positionV>
                <wp:extent cx="0" cy="158750"/>
                <wp:effectExtent l="95250" t="19050" r="76200" b="88900"/>
                <wp:wrapNone/>
                <wp:docPr id="69" name="Straight Arrow Connector 35"/>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25400" cap="flat" cmpd="sng" algn="ctr">
                          <a:solidFill>
                            <a:srgbClr val="C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268.7pt;margin-top:12.5pt;width:0;height: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" strokecolor="#c00000" strokeweight="2pt">
                <v:stroke endarrow="open"/>
                <v:shadow on="t" color="black" opacity="24903f" origin=",.5" offset="0,.55556mm"/>
              </v:shape>
            </w:pict>
          </mc:Fallback>
        </mc:AlternateContent>
      </w:r>
      <w:r w:rsidRPr="007A4DF8">
        <w:rPr>
          <w:rFonts w:ascii="Times New Roman" w:hAnsi="Times New Roman" w:cs="Times New Roman"/>
          <w:b/>
          <w:noProof/>
          <w:lang w:val="en-US"/>
        </w:rPr>
        <mc:AlternateContent>
          <mc:Choice Requires="wps">
            <w:drawing>
              <wp:anchor distT="0" distB="0" distL="114300" distR="114300" simplePos="0" relativeHeight="251688960" behindDoc="0" locked="0" layoutInCell="1" allowOverlap="1" wp14:anchorId="61810A74" wp14:editId="2E7AF8BB">
                <wp:simplePos x="0" y="0"/>
                <wp:positionH relativeFrom="column">
                  <wp:posOffset>2768600</wp:posOffset>
                </wp:positionH>
                <wp:positionV relativeFrom="paragraph">
                  <wp:posOffset>165688</wp:posOffset>
                </wp:positionV>
                <wp:extent cx="647065" cy="0"/>
                <wp:effectExtent l="0" t="19050" r="635" b="19050"/>
                <wp:wrapNone/>
                <wp:docPr id="70" name="Lige forbindelse 70"/>
                <wp:cNvGraphicFramePr/>
                <a:graphic xmlns:a="http://schemas.openxmlformats.org/drawingml/2006/main">
                  <a:graphicData uri="http://schemas.microsoft.com/office/word/2010/wordprocessingShape">
                    <wps:wsp>
                      <wps:cNvCnPr/>
                      <wps:spPr>
                        <a:xfrm flipV="1">
                          <a:off x="0" y="0"/>
                          <a:ext cx="647065" cy="0"/>
                        </a:xfrm>
                        <a:prstGeom prst="line">
                          <a:avLst/>
                        </a:prstGeom>
                        <a:noFill/>
                        <a:ln w="28575" cap="flat" cmpd="sng" algn="ctr">
                          <a:solidFill>
                            <a:srgbClr val="C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Lige forbindelse 70"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13.05pt" to="268.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" strokecolor="#c00000" strokeweight="2.25pt"/>
            </w:pict>
          </mc:Fallback>
        </mc:AlternateContent>
      </w:r>
    </w:p>
    <w:p w14:paraId="49E20D9A" w14:textId="77777777" w:rsidR="00BA7AF6" w:rsidRPr="007A4DF8" w:rsidRDefault="00BA7AF6" w:rsidP="00BA7AF6">
      <w:pPr>
        <w:jc w:val="both"/>
        <w:rPr>
          <w:rFonts w:ascii="Times New Roman" w:hAnsi="Times New Roman" w:cs="Times New Roman"/>
          <w:b/>
          <w:lang w:val="en-US"/>
        </w:rPr>
      </w:pPr>
      <w:r w:rsidRPr="007A4DF8">
        <w:rPr>
          <w:rFonts w:ascii="Times New Roman" w:hAnsi="Times New Roman" w:cs="Times New Roman"/>
          <w:b/>
          <w:noProof/>
          <w:lang w:val="en-US"/>
        </w:rPr>
        <mc:AlternateContent>
          <mc:Choice Requires="wps">
            <w:drawing>
              <wp:anchor distT="0" distB="0" distL="114300" distR="114300" simplePos="0" relativeHeight="251675648" behindDoc="0" locked="0" layoutInCell="1" allowOverlap="1" wp14:anchorId="3EA4E9B0" wp14:editId="57A5D0EA">
                <wp:simplePos x="0" y="0"/>
                <wp:positionH relativeFrom="column">
                  <wp:posOffset>4946015</wp:posOffset>
                </wp:positionH>
                <wp:positionV relativeFrom="paragraph">
                  <wp:posOffset>219710</wp:posOffset>
                </wp:positionV>
                <wp:extent cx="621665" cy="401955"/>
                <wp:effectExtent l="0" t="0" r="26035" b="17145"/>
                <wp:wrapNone/>
                <wp:docPr id="81" name="Rectangle 28"/>
                <wp:cNvGraphicFramePr/>
                <a:graphic xmlns:a="http://schemas.openxmlformats.org/drawingml/2006/main">
                  <a:graphicData uri="http://schemas.microsoft.com/office/word/2010/wordprocessingShape">
                    <wps:wsp>
                      <wps:cNvSpPr/>
                      <wps:spPr>
                        <a:xfrm>
                          <a:off x="0" y="0"/>
                          <a:ext cx="621665" cy="401955"/>
                        </a:xfrm>
                        <a:prstGeom prst="rect">
                          <a:avLst/>
                        </a:prstGeom>
                        <a:solidFill>
                          <a:sysClr val="window" lastClr="FFFFFF"/>
                        </a:solidFill>
                        <a:ln w="25400" cap="flat" cmpd="sng" algn="ctr">
                          <a:solidFill>
                            <a:srgbClr val="F79646"/>
                          </a:solidFill>
                          <a:prstDash val="solid"/>
                        </a:ln>
                        <a:effectLst/>
                      </wps:spPr>
                      <wps:txbx>
                        <w:txbxContent>
                          <w:p w14:paraId="1BA965BF" w14:textId="77777777" w:rsidR="001B6D9B" w:rsidRDefault="001B6D9B" w:rsidP="00BA7AF6">
                            <w:pPr>
                              <w:jc w:val="center"/>
                            </w:pPr>
                            <w:r>
                              <w:t>3</w:t>
                            </w:r>
                          </w:p>
                          <w:p w14:paraId="4CB11638" w14:textId="77777777" w:rsidR="001B6D9B" w:rsidRDefault="001B6D9B" w:rsidP="00BA7A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43" style="position:absolute;left:0;text-align:left;margin-left:389.45pt;margin-top:17.3pt;width:48.95pt;height:3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" fillcolor="window" strokecolor="#f79646" strokeweight="2pt">
                <v:textbox>
                  <w:txbxContent>
                    <w:p w14:paraId="1BA965BF" w14:textId="77777777" w:rsidR="001B6D9B" w:rsidRDefault="001B6D9B" w:rsidP="00BA7AF6">
                      <w:pPr>
                        <w:jc w:val="center"/>
                      </w:pPr>
                      <w:r>
                        <w:t>3</w:t>
                      </w:r>
                    </w:p>
                    <w:p w14:paraId="4CB11638" w14:textId="77777777" w:rsidR="001B6D9B" w:rsidRDefault="001B6D9B" w:rsidP="00BA7AF6">
                      <w:pPr>
                        <w:jc w:val="center"/>
                      </w:pPr>
                    </w:p>
                  </w:txbxContent>
                </v:textbox>
              </v:rect>
            </w:pict>
          </mc:Fallback>
        </mc:AlternateContent>
      </w:r>
      <w:r w:rsidRPr="007A4DF8">
        <w:rPr>
          <w:rFonts w:ascii="Times New Roman" w:hAnsi="Times New Roman" w:cs="Times New Roman"/>
          <w:b/>
          <w:noProof/>
          <w:lang w:val="en-US"/>
        </w:rPr>
        <mc:AlternateContent>
          <mc:Choice Requires="wps">
            <w:drawing>
              <wp:anchor distT="0" distB="0" distL="114300" distR="114300" simplePos="0" relativeHeight="251683840" behindDoc="0" locked="0" layoutInCell="1" allowOverlap="1" wp14:anchorId="0F4C81E5" wp14:editId="051FDC5A">
                <wp:simplePos x="0" y="0"/>
                <wp:positionH relativeFrom="column">
                  <wp:posOffset>4133850</wp:posOffset>
                </wp:positionH>
                <wp:positionV relativeFrom="paragraph">
                  <wp:posOffset>217170</wp:posOffset>
                </wp:positionV>
                <wp:extent cx="621665" cy="401955"/>
                <wp:effectExtent l="0" t="0" r="26035" b="17145"/>
                <wp:wrapNone/>
                <wp:docPr id="80" name="Rectangle 28"/>
                <wp:cNvGraphicFramePr/>
                <a:graphic xmlns:a="http://schemas.openxmlformats.org/drawingml/2006/main">
                  <a:graphicData uri="http://schemas.microsoft.com/office/word/2010/wordprocessingShape">
                    <wps:wsp>
                      <wps:cNvSpPr/>
                      <wps:spPr>
                        <a:xfrm>
                          <a:off x="0" y="0"/>
                          <a:ext cx="621665" cy="401955"/>
                        </a:xfrm>
                        <a:prstGeom prst="rect">
                          <a:avLst/>
                        </a:prstGeom>
                        <a:solidFill>
                          <a:sysClr val="window" lastClr="FFFFFF"/>
                        </a:solidFill>
                        <a:ln w="25400" cap="flat" cmpd="sng" algn="ctr">
                          <a:solidFill>
                            <a:srgbClr val="F79646"/>
                          </a:solidFill>
                          <a:prstDash val="solid"/>
                        </a:ln>
                        <a:effectLst/>
                      </wps:spPr>
                      <wps:txbx>
                        <w:txbxContent>
                          <w:p w14:paraId="40AE4746" w14:textId="77777777" w:rsidR="001B6D9B" w:rsidRDefault="001B6D9B" w:rsidP="00BA7AF6">
                            <w:pPr>
                              <w:jc w:val="center"/>
                            </w:pPr>
                            <w:r>
                              <w:t>25</w:t>
                            </w:r>
                          </w:p>
                          <w:p w14:paraId="78F1159A" w14:textId="77777777" w:rsidR="001B6D9B" w:rsidRDefault="001B6D9B" w:rsidP="00BA7A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4" style="position:absolute;left:0;text-align:left;margin-left:325.5pt;margin-top:17.1pt;width:48.95pt;height:3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" fillcolor="window" strokecolor="#f79646" strokeweight="2pt">
                <v:textbox>
                  <w:txbxContent>
                    <w:p w14:paraId="40AE4746" w14:textId="77777777" w:rsidR="001B6D9B" w:rsidRDefault="001B6D9B" w:rsidP="00BA7AF6">
                      <w:pPr>
                        <w:jc w:val="center"/>
                      </w:pPr>
                      <w:r>
                        <w:t>25</w:t>
                      </w:r>
                    </w:p>
                    <w:p w14:paraId="78F1159A" w14:textId="77777777" w:rsidR="001B6D9B" w:rsidRDefault="001B6D9B" w:rsidP="00BA7AF6">
                      <w:pPr>
                        <w:jc w:val="center"/>
                      </w:pPr>
                    </w:p>
                  </w:txbxContent>
                </v:textbox>
              </v:rect>
            </w:pict>
          </mc:Fallback>
        </mc:AlternateContent>
      </w:r>
      <w:r w:rsidRPr="007A4DF8">
        <w:rPr>
          <w:rFonts w:ascii="Times New Roman" w:hAnsi="Times New Roman" w:cs="Times New Roman"/>
          <w:b/>
          <w:noProof/>
          <w:lang w:val="en-US"/>
        </w:rPr>
        <mc:AlternateContent>
          <mc:Choice Requires="wps">
            <w:drawing>
              <wp:anchor distT="0" distB="0" distL="114300" distR="114300" simplePos="0" relativeHeight="251687936" behindDoc="0" locked="0" layoutInCell="1" allowOverlap="1" wp14:anchorId="325517FA" wp14:editId="05859CE7">
                <wp:simplePos x="0" y="0"/>
                <wp:positionH relativeFrom="column">
                  <wp:posOffset>3124200</wp:posOffset>
                </wp:positionH>
                <wp:positionV relativeFrom="paragraph">
                  <wp:posOffset>222885</wp:posOffset>
                </wp:positionV>
                <wp:extent cx="537845" cy="401955"/>
                <wp:effectExtent l="0" t="0" r="14605" b="17145"/>
                <wp:wrapNone/>
                <wp:docPr id="78" name="Rectangle 31"/>
                <wp:cNvGraphicFramePr/>
                <a:graphic xmlns:a="http://schemas.openxmlformats.org/drawingml/2006/main">
                  <a:graphicData uri="http://schemas.microsoft.com/office/word/2010/wordprocessingShape">
                    <wps:wsp>
                      <wps:cNvSpPr/>
                      <wps:spPr>
                        <a:xfrm>
                          <a:off x="0" y="0"/>
                          <a:ext cx="537845" cy="401955"/>
                        </a:xfrm>
                        <a:prstGeom prst="rect">
                          <a:avLst/>
                        </a:prstGeom>
                        <a:solidFill>
                          <a:sysClr val="window" lastClr="FFFFFF"/>
                        </a:solidFill>
                        <a:ln w="25400" cap="flat" cmpd="sng" algn="ctr">
                          <a:solidFill>
                            <a:srgbClr val="F79646"/>
                          </a:solidFill>
                          <a:prstDash val="solid"/>
                        </a:ln>
                        <a:effectLst/>
                      </wps:spPr>
                      <wps:txbx>
                        <w:txbxContent>
                          <w:p w14:paraId="53D6B898" w14:textId="77777777" w:rsidR="001B6D9B" w:rsidRDefault="001B6D9B" w:rsidP="00BA7AF6">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45" style="position:absolute;left:0;text-align:left;margin-left:246pt;margin-top:17.55pt;width:42.35pt;height:3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" fillcolor="window" strokecolor="#f79646" strokeweight="2pt">
                <v:textbox>
                  <w:txbxContent>
                    <w:p w14:paraId="53D6B898" w14:textId="77777777" w:rsidR="001B6D9B" w:rsidRDefault="001B6D9B" w:rsidP="00BA7AF6">
                      <w:pPr>
                        <w:jc w:val="center"/>
                      </w:pPr>
                      <w:r>
                        <w:t>1</w:t>
                      </w:r>
                    </w:p>
                  </w:txbxContent>
                </v:textbox>
              </v:rect>
            </w:pict>
          </mc:Fallback>
        </mc:AlternateContent>
      </w:r>
      <w:r w:rsidRPr="007A4DF8">
        <w:rPr>
          <w:rFonts w:ascii="Times New Roman" w:hAnsi="Times New Roman" w:cs="Times New Roman"/>
          <w:b/>
          <w:noProof/>
          <w:lang w:val="en-US"/>
        </w:rPr>
        <mc:AlternateContent>
          <mc:Choice Requires="wps">
            <w:drawing>
              <wp:anchor distT="0" distB="0" distL="114300" distR="114300" simplePos="0" relativeHeight="251677696" behindDoc="0" locked="0" layoutInCell="1" allowOverlap="1" wp14:anchorId="71E0FD8A" wp14:editId="5F6B9D1A">
                <wp:simplePos x="0" y="0"/>
                <wp:positionH relativeFrom="column">
                  <wp:posOffset>2404110</wp:posOffset>
                </wp:positionH>
                <wp:positionV relativeFrom="paragraph">
                  <wp:posOffset>220980</wp:posOffset>
                </wp:positionV>
                <wp:extent cx="537845" cy="401955"/>
                <wp:effectExtent l="0" t="0" r="14605" b="17145"/>
                <wp:wrapNone/>
                <wp:docPr id="79" name="Rectangle 31"/>
                <wp:cNvGraphicFramePr/>
                <a:graphic xmlns:a="http://schemas.openxmlformats.org/drawingml/2006/main">
                  <a:graphicData uri="http://schemas.microsoft.com/office/word/2010/wordprocessingShape">
                    <wps:wsp>
                      <wps:cNvSpPr/>
                      <wps:spPr>
                        <a:xfrm>
                          <a:off x="0" y="0"/>
                          <a:ext cx="537845" cy="401955"/>
                        </a:xfrm>
                        <a:prstGeom prst="rect">
                          <a:avLst/>
                        </a:prstGeom>
                        <a:solidFill>
                          <a:sysClr val="window" lastClr="FFFFFF"/>
                        </a:solidFill>
                        <a:ln w="25400" cap="flat" cmpd="sng" algn="ctr">
                          <a:solidFill>
                            <a:srgbClr val="F79646"/>
                          </a:solidFill>
                          <a:prstDash val="solid"/>
                        </a:ln>
                        <a:effectLst/>
                      </wps:spPr>
                      <wps:txbx>
                        <w:txbxContent>
                          <w:p w14:paraId="6F747E9A" w14:textId="77777777" w:rsidR="001B6D9B" w:rsidRDefault="001B6D9B" w:rsidP="00BA7AF6">
                            <w:pPr>
                              <w:jc w:val="center"/>
                            </w:pPr>
                            <w: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6" style="position:absolute;left:0;text-align:left;margin-left:189.3pt;margin-top:17.4pt;width:42.35pt;height:3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" fillcolor="window" strokecolor="#f79646" strokeweight="2pt">
                <v:textbox>
                  <w:txbxContent>
                    <w:p w14:paraId="6F747E9A" w14:textId="77777777" w:rsidR="001B6D9B" w:rsidRDefault="001B6D9B" w:rsidP="00BA7AF6">
                      <w:pPr>
                        <w:jc w:val="center"/>
                      </w:pPr>
                      <w:r>
                        <w:t>25</w:t>
                      </w:r>
                    </w:p>
                  </w:txbxContent>
                </v:textbox>
              </v:rect>
            </w:pict>
          </mc:Fallback>
        </mc:AlternateContent>
      </w:r>
      <w:r w:rsidRPr="007A4DF8">
        <w:rPr>
          <w:rFonts w:ascii="Times New Roman" w:hAnsi="Times New Roman" w:cs="Times New Roman"/>
          <w:b/>
          <w:noProof/>
          <w:lang w:val="en-US"/>
        </w:rPr>
        <mc:AlternateContent>
          <mc:Choice Requires="wps">
            <w:drawing>
              <wp:anchor distT="0" distB="0" distL="114300" distR="114300" simplePos="0" relativeHeight="251676672" behindDoc="0" locked="0" layoutInCell="1" allowOverlap="1" wp14:anchorId="3E76E5F5" wp14:editId="7260B6FA">
                <wp:simplePos x="0" y="0"/>
                <wp:positionH relativeFrom="column">
                  <wp:posOffset>1374140</wp:posOffset>
                </wp:positionH>
                <wp:positionV relativeFrom="paragraph">
                  <wp:posOffset>222250</wp:posOffset>
                </wp:positionV>
                <wp:extent cx="621665" cy="401955"/>
                <wp:effectExtent l="0" t="0" r="26035" b="17145"/>
                <wp:wrapNone/>
                <wp:docPr id="65" name="Rectangle 29"/>
                <wp:cNvGraphicFramePr/>
                <a:graphic xmlns:a="http://schemas.openxmlformats.org/drawingml/2006/main">
                  <a:graphicData uri="http://schemas.microsoft.com/office/word/2010/wordprocessingShape">
                    <wps:wsp>
                      <wps:cNvSpPr/>
                      <wps:spPr>
                        <a:xfrm>
                          <a:off x="0" y="0"/>
                          <a:ext cx="621665" cy="401955"/>
                        </a:xfrm>
                        <a:prstGeom prst="rect">
                          <a:avLst/>
                        </a:prstGeom>
                        <a:solidFill>
                          <a:sysClr val="window" lastClr="FFFFFF"/>
                        </a:solidFill>
                        <a:ln w="25400" cap="flat" cmpd="sng" algn="ctr">
                          <a:solidFill>
                            <a:srgbClr val="F79646"/>
                          </a:solidFill>
                          <a:prstDash val="solid"/>
                        </a:ln>
                        <a:effectLst/>
                      </wps:spPr>
                      <wps:txbx>
                        <w:txbxContent>
                          <w:p w14:paraId="6329BC8D" w14:textId="77777777" w:rsidR="001B6D9B" w:rsidRDefault="001B6D9B" w:rsidP="00BA7AF6">
                            <w:pPr>
                              <w:jc w:val="center"/>
                            </w:pPr>
                            <w: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47" style="position:absolute;left:0;text-align:left;margin-left:108.2pt;margin-top:17.5pt;width:48.95pt;height:3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" fillcolor="window" strokecolor="#f79646" strokeweight="2pt">
                <v:textbox>
                  <w:txbxContent>
                    <w:p w14:paraId="6329BC8D" w14:textId="77777777" w:rsidR="001B6D9B" w:rsidRDefault="001B6D9B" w:rsidP="00BA7AF6">
                      <w:pPr>
                        <w:jc w:val="center"/>
                      </w:pPr>
                      <w:r>
                        <w:t>24</w:t>
                      </w:r>
                    </w:p>
                  </w:txbxContent>
                </v:textbox>
              </v:rect>
            </w:pict>
          </mc:Fallback>
        </mc:AlternateContent>
      </w:r>
      <w:r w:rsidRPr="007A4DF8">
        <w:rPr>
          <w:rFonts w:ascii="Times New Roman" w:hAnsi="Times New Roman" w:cs="Times New Roman"/>
          <w:b/>
          <w:lang w:val="en-US"/>
        </w:rPr>
        <w:t xml:space="preserve"> INNOLIA                       Positive                 </w:t>
      </w:r>
      <w:proofErr w:type="spellStart"/>
      <w:r w:rsidRPr="007A4DF8">
        <w:rPr>
          <w:rFonts w:ascii="Times New Roman" w:hAnsi="Times New Roman" w:cs="Times New Roman"/>
          <w:b/>
          <w:lang w:val="en-US"/>
        </w:rPr>
        <w:t>Positive</w:t>
      </w:r>
      <w:proofErr w:type="spellEnd"/>
      <w:r w:rsidRPr="007A4DF8">
        <w:rPr>
          <w:rFonts w:ascii="Times New Roman" w:hAnsi="Times New Roman" w:cs="Times New Roman"/>
          <w:b/>
          <w:lang w:val="en-US"/>
        </w:rPr>
        <w:t xml:space="preserve">       Negative                </w:t>
      </w:r>
      <w:proofErr w:type="spellStart"/>
      <w:r w:rsidRPr="007A4DF8">
        <w:rPr>
          <w:rFonts w:ascii="Times New Roman" w:hAnsi="Times New Roman" w:cs="Times New Roman"/>
          <w:b/>
          <w:lang w:val="en-US"/>
        </w:rPr>
        <w:t>Negative</w:t>
      </w:r>
      <w:proofErr w:type="spellEnd"/>
      <w:r w:rsidRPr="007A4DF8">
        <w:rPr>
          <w:rFonts w:ascii="Times New Roman" w:hAnsi="Times New Roman" w:cs="Times New Roman"/>
          <w:b/>
          <w:lang w:val="en-US"/>
        </w:rPr>
        <w:t xml:space="preserve">               IC                  </w:t>
      </w:r>
    </w:p>
    <w:p w14:paraId="0030BC11" w14:textId="77777777" w:rsidR="00BA7AF6" w:rsidRPr="007A4DF8" w:rsidRDefault="00BA7AF6" w:rsidP="00BA7AF6">
      <w:pPr>
        <w:jc w:val="both"/>
        <w:rPr>
          <w:rFonts w:ascii="Times New Roman" w:hAnsi="Times New Roman" w:cs="Times New Roman"/>
          <w:lang w:val="en-US"/>
        </w:rPr>
      </w:pPr>
    </w:p>
    <w:p w14:paraId="52991695" w14:textId="77777777" w:rsidR="00E205F9" w:rsidRPr="007A4DF8" w:rsidRDefault="00E205F9" w:rsidP="00BA7AF6">
      <w:pPr>
        <w:spacing w:after="0"/>
        <w:jc w:val="both"/>
        <w:rPr>
          <w:rFonts w:ascii="Times New Roman" w:hAnsi="Times New Roman" w:cs="Times New Roman"/>
          <w:sz w:val="20"/>
          <w:szCs w:val="24"/>
          <w:lang w:val="en-US"/>
        </w:rPr>
      </w:pPr>
    </w:p>
    <w:p w14:paraId="191E01A1" w14:textId="77777777" w:rsidR="00162CDE" w:rsidRPr="007A4DF8" w:rsidRDefault="00162CDE" w:rsidP="00BA7AF6">
      <w:pPr>
        <w:spacing w:after="0"/>
        <w:jc w:val="both"/>
        <w:rPr>
          <w:rFonts w:ascii="Times New Roman" w:hAnsi="Times New Roman" w:cs="Times New Roman"/>
          <w:sz w:val="20"/>
          <w:szCs w:val="20"/>
          <w:lang w:val="en-US"/>
        </w:rPr>
      </w:pPr>
    </w:p>
    <w:p w14:paraId="489D767E" w14:textId="387DDBCB" w:rsidR="00AD019A" w:rsidRPr="007A4DF8" w:rsidRDefault="00AD019A" w:rsidP="00BA7AF6">
      <w:pPr>
        <w:spacing w:after="0"/>
        <w:jc w:val="both"/>
        <w:rPr>
          <w:rFonts w:ascii="Times New Roman" w:hAnsi="Times New Roman" w:cs="Times New Roman"/>
          <w:sz w:val="20"/>
          <w:szCs w:val="20"/>
          <w:lang w:val="en-US"/>
        </w:rPr>
      </w:pPr>
      <w:r w:rsidRPr="007A4DF8">
        <w:rPr>
          <w:rFonts w:ascii="Times New Roman" w:hAnsi="Times New Roman" w:cs="Times New Roman"/>
          <w:sz w:val="20"/>
          <w:szCs w:val="20"/>
          <w:lang w:val="en-US"/>
        </w:rPr>
        <w:t>Approximately 15 % of the samples tested with Vitros® were further tested with INNO-LIA as a quality control of the validation algorithm.</w:t>
      </w:r>
    </w:p>
    <w:p w14:paraId="1A3E5EA5" w14:textId="7628DFC8" w:rsidR="00BA7AF6" w:rsidRPr="007A4DF8" w:rsidRDefault="00BA7AF6" w:rsidP="00BA7AF6">
      <w:pPr>
        <w:spacing w:after="0"/>
        <w:jc w:val="both"/>
        <w:rPr>
          <w:rFonts w:ascii="Times New Roman" w:hAnsi="Times New Roman" w:cs="Times New Roman"/>
          <w:b/>
          <w:sz w:val="20"/>
          <w:szCs w:val="20"/>
          <w:lang w:val="en-US"/>
        </w:rPr>
      </w:pPr>
      <w:r w:rsidRPr="007A4DF8">
        <w:rPr>
          <w:rFonts w:ascii="Times New Roman" w:hAnsi="Times New Roman" w:cs="Times New Roman"/>
          <w:sz w:val="20"/>
          <w:szCs w:val="20"/>
          <w:lang w:val="en-US"/>
        </w:rPr>
        <w:t>IC; - Inconclusive, S/CO-; sample over cut-off</w:t>
      </w:r>
    </w:p>
    <w:p w14:paraId="56681478" w14:textId="77777777" w:rsidR="0039501E" w:rsidRPr="00E205F9" w:rsidRDefault="0039501E" w:rsidP="00631193">
      <w:pPr>
        <w:spacing w:after="0"/>
        <w:rPr>
          <w:rFonts w:ascii="Times New Roman" w:hAnsi="Times New Roman" w:cs="Times New Roman"/>
          <w:b/>
          <w:color w:val="FF0000"/>
          <w:sz w:val="20"/>
          <w:szCs w:val="20"/>
          <w:lang w:val="en-US"/>
        </w:rPr>
      </w:pPr>
    </w:p>
    <w:p w14:paraId="71E62319" w14:textId="77777777" w:rsidR="0039501E" w:rsidRDefault="0039501E" w:rsidP="00631193">
      <w:pPr>
        <w:spacing w:after="0"/>
        <w:rPr>
          <w:rFonts w:ascii="Times New Roman" w:hAnsi="Times New Roman" w:cs="Times New Roman"/>
          <w:b/>
          <w:color w:val="FF0000"/>
          <w:szCs w:val="20"/>
          <w:lang w:val="en-US"/>
        </w:rPr>
      </w:pPr>
    </w:p>
    <w:p w14:paraId="03587FE6" w14:textId="77777777" w:rsidR="00BA7AF6" w:rsidRDefault="00BA7AF6" w:rsidP="00631193">
      <w:pPr>
        <w:spacing w:after="0"/>
        <w:rPr>
          <w:rFonts w:ascii="Times New Roman" w:hAnsi="Times New Roman" w:cs="Times New Roman"/>
          <w:b/>
          <w:color w:val="FF0000"/>
          <w:szCs w:val="20"/>
          <w:lang w:val="en-US"/>
        </w:rPr>
      </w:pPr>
    </w:p>
    <w:p w14:paraId="7E5390AE" w14:textId="77777777" w:rsidR="00BA7AF6" w:rsidRDefault="00BA7AF6" w:rsidP="00631193">
      <w:pPr>
        <w:spacing w:after="0"/>
        <w:rPr>
          <w:rFonts w:ascii="Times New Roman" w:hAnsi="Times New Roman" w:cs="Times New Roman"/>
          <w:b/>
          <w:color w:val="FF0000"/>
          <w:szCs w:val="20"/>
          <w:lang w:val="en-US"/>
        </w:rPr>
      </w:pPr>
    </w:p>
    <w:p w14:paraId="56042FA3" w14:textId="77777777" w:rsidR="00E205F9" w:rsidRDefault="00E205F9" w:rsidP="00631193">
      <w:pPr>
        <w:spacing w:after="0"/>
        <w:rPr>
          <w:rFonts w:ascii="Times New Roman" w:hAnsi="Times New Roman" w:cs="Times New Roman"/>
          <w:b/>
          <w:color w:val="FF0000"/>
          <w:szCs w:val="20"/>
          <w:lang w:val="en-US"/>
        </w:rPr>
      </w:pPr>
    </w:p>
    <w:p w14:paraId="1B1616CA" w14:textId="77777777" w:rsidR="007065B5" w:rsidRDefault="007065B5" w:rsidP="00631193">
      <w:pPr>
        <w:spacing w:after="0"/>
        <w:rPr>
          <w:rFonts w:ascii="Times New Roman" w:hAnsi="Times New Roman" w:cs="Times New Roman"/>
          <w:b/>
          <w:color w:val="FF0000"/>
          <w:szCs w:val="20"/>
          <w:lang w:val="en-US"/>
        </w:rPr>
      </w:pPr>
    </w:p>
    <w:p w14:paraId="39750313" w14:textId="77777777" w:rsidR="007065B5" w:rsidRDefault="007065B5" w:rsidP="00631193">
      <w:pPr>
        <w:spacing w:after="0"/>
        <w:rPr>
          <w:rFonts w:ascii="Times New Roman" w:hAnsi="Times New Roman" w:cs="Times New Roman"/>
          <w:b/>
          <w:color w:val="FF0000"/>
          <w:szCs w:val="20"/>
          <w:lang w:val="en-US"/>
        </w:rPr>
      </w:pPr>
    </w:p>
    <w:p w14:paraId="5903B283" w14:textId="77777777" w:rsidR="007065B5" w:rsidRDefault="007065B5" w:rsidP="00631193">
      <w:pPr>
        <w:spacing w:after="0"/>
        <w:rPr>
          <w:rFonts w:ascii="Times New Roman" w:hAnsi="Times New Roman" w:cs="Times New Roman"/>
          <w:b/>
          <w:color w:val="FF0000"/>
          <w:szCs w:val="20"/>
          <w:lang w:val="en-US"/>
        </w:rPr>
      </w:pPr>
    </w:p>
    <w:p w14:paraId="7DE437C8" w14:textId="77777777" w:rsidR="007065B5" w:rsidRDefault="007065B5" w:rsidP="00631193">
      <w:pPr>
        <w:spacing w:after="0"/>
        <w:rPr>
          <w:rFonts w:ascii="Times New Roman" w:hAnsi="Times New Roman" w:cs="Times New Roman"/>
          <w:b/>
          <w:color w:val="FF0000"/>
          <w:szCs w:val="20"/>
          <w:lang w:val="en-US"/>
        </w:rPr>
      </w:pPr>
    </w:p>
    <w:p w14:paraId="373CFEF3" w14:textId="77777777" w:rsidR="007065B5" w:rsidRDefault="007065B5" w:rsidP="00631193">
      <w:pPr>
        <w:spacing w:after="0"/>
        <w:rPr>
          <w:rFonts w:ascii="Times New Roman" w:hAnsi="Times New Roman" w:cs="Times New Roman"/>
          <w:b/>
          <w:color w:val="FF0000"/>
          <w:szCs w:val="20"/>
          <w:lang w:val="en-US"/>
        </w:rPr>
      </w:pPr>
    </w:p>
    <w:p w14:paraId="3A0D7D87" w14:textId="77777777" w:rsidR="007065B5" w:rsidRDefault="007065B5" w:rsidP="00631193">
      <w:pPr>
        <w:spacing w:after="0"/>
        <w:rPr>
          <w:rFonts w:ascii="Times New Roman" w:hAnsi="Times New Roman" w:cs="Times New Roman"/>
          <w:b/>
          <w:color w:val="FF0000"/>
          <w:szCs w:val="20"/>
          <w:lang w:val="en-US"/>
        </w:rPr>
      </w:pPr>
    </w:p>
    <w:p w14:paraId="3295884C" w14:textId="77777777" w:rsidR="007065B5" w:rsidRDefault="007065B5" w:rsidP="00631193">
      <w:pPr>
        <w:spacing w:after="0"/>
        <w:rPr>
          <w:rFonts w:ascii="Times New Roman" w:hAnsi="Times New Roman" w:cs="Times New Roman"/>
          <w:b/>
          <w:color w:val="FF0000"/>
          <w:szCs w:val="20"/>
          <w:lang w:val="en-US"/>
        </w:rPr>
      </w:pPr>
    </w:p>
    <w:p w14:paraId="2D9AA6CC" w14:textId="77777777" w:rsidR="007065B5" w:rsidRDefault="007065B5" w:rsidP="00631193">
      <w:pPr>
        <w:spacing w:after="0"/>
        <w:rPr>
          <w:rFonts w:ascii="Times New Roman" w:hAnsi="Times New Roman" w:cs="Times New Roman"/>
          <w:b/>
          <w:color w:val="FF0000"/>
          <w:szCs w:val="20"/>
          <w:lang w:val="en-US"/>
        </w:rPr>
      </w:pPr>
    </w:p>
    <w:p w14:paraId="20FDBC20" w14:textId="77777777" w:rsidR="007065B5" w:rsidRDefault="007065B5" w:rsidP="00631193">
      <w:pPr>
        <w:spacing w:after="0"/>
        <w:rPr>
          <w:rFonts w:ascii="Times New Roman" w:hAnsi="Times New Roman" w:cs="Times New Roman"/>
          <w:b/>
          <w:color w:val="FF0000"/>
          <w:szCs w:val="20"/>
          <w:lang w:val="en-US"/>
        </w:rPr>
      </w:pPr>
    </w:p>
    <w:p w14:paraId="4126CD33" w14:textId="77777777" w:rsidR="007065B5" w:rsidRDefault="007065B5" w:rsidP="00631193">
      <w:pPr>
        <w:spacing w:after="0"/>
        <w:rPr>
          <w:rFonts w:ascii="Times New Roman" w:hAnsi="Times New Roman" w:cs="Times New Roman"/>
          <w:b/>
          <w:color w:val="FF0000"/>
          <w:szCs w:val="20"/>
          <w:lang w:val="en-US"/>
        </w:rPr>
      </w:pPr>
    </w:p>
    <w:p w14:paraId="089AF280" w14:textId="77777777" w:rsidR="007065B5" w:rsidRDefault="007065B5" w:rsidP="00631193">
      <w:pPr>
        <w:spacing w:after="0"/>
        <w:rPr>
          <w:rFonts w:ascii="Times New Roman" w:hAnsi="Times New Roman" w:cs="Times New Roman"/>
          <w:b/>
          <w:color w:val="FF0000"/>
          <w:szCs w:val="20"/>
          <w:lang w:val="en-US"/>
        </w:rPr>
      </w:pPr>
    </w:p>
    <w:p w14:paraId="3B55CB3A" w14:textId="77777777" w:rsidR="007065B5" w:rsidRDefault="007065B5" w:rsidP="00631193">
      <w:pPr>
        <w:spacing w:after="0"/>
        <w:rPr>
          <w:rFonts w:ascii="Times New Roman" w:hAnsi="Times New Roman" w:cs="Times New Roman"/>
          <w:b/>
          <w:color w:val="FF0000"/>
          <w:szCs w:val="20"/>
          <w:lang w:val="en-US"/>
        </w:rPr>
      </w:pPr>
    </w:p>
    <w:p w14:paraId="656248C9" w14:textId="77777777" w:rsidR="007065B5" w:rsidRDefault="007065B5" w:rsidP="00631193">
      <w:pPr>
        <w:spacing w:after="0"/>
        <w:rPr>
          <w:rFonts w:ascii="Times New Roman" w:hAnsi="Times New Roman" w:cs="Times New Roman"/>
          <w:b/>
          <w:color w:val="FF0000"/>
          <w:szCs w:val="20"/>
          <w:lang w:val="en-US"/>
        </w:rPr>
      </w:pPr>
    </w:p>
    <w:p w14:paraId="068F2343" w14:textId="77777777" w:rsidR="007065B5" w:rsidRDefault="007065B5" w:rsidP="00631193">
      <w:pPr>
        <w:spacing w:after="0"/>
        <w:rPr>
          <w:rFonts w:ascii="Times New Roman" w:hAnsi="Times New Roman" w:cs="Times New Roman"/>
          <w:b/>
          <w:color w:val="FF0000"/>
          <w:szCs w:val="20"/>
          <w:lang w:val="en-US"/>
        </w:rPr>
      </w:pPr>
    </w:p>
    <w:p w14:paraId="3C486575" w14:textId="77777777" w:rsidR="007065B5" w:rsidRDefault="007065B5" w:rsidP="00631193">
      <w:pPr>
        <w:spacing w:after="0"/>
        <w:rPr>
          <w:rFonts w:ascii="Times New Roman" w:hAnsi="Times New Roman" w:cs="Times New Roman"/>
          <w:b/>
          <w:color w:val="FF0000"/>
          <w:szCs w:val="20"/>
          <w:lang w:val="en-US"/>
        </w:rPr>
      </w:pPr>
    </w:p>
    <w:p w14:paraId="4069021C" w14:textId="77777777" w:rsidR="007065B5" w:rsidRDefault="007065B5" w:rsidP="00631193">
      <w:pPr>
        <w:spacing w:after="0"/>
        <w:rPr>
          <w:rFonts w:ascii="Times New Roman" w:hAnsi="Times New Roman" w:cs="Times New Roman"/>
          <w:b/>
          <w:color w:val="FF0000"/>
          <w:szCs w:val="20"/>
          <w:lang w:val="en-US"/>
        </w:rPr>
      </w:pPr>
    </w:p>
    <w:p w14:paraId="1782C663" w14:textId="77777777" w:rsidR="007065B5" w:rsidRDefault="007065B5" w:rsidP="00631193">
      <w:pPr>
        <w:spacing w:after="0"/>
        <w:rPr>
          <w:rFonts w:ascii="Times New Roman" w:hAnsi="Times New Roman" w:cs="Times New Roman"/>
          <w:b/>
          <w:color w:val="FF0000"/>
          <w:szCs w:val="20"/>
          <w:lang w:val="en-US"/>
        </w:rPr>
      </w:pPr>
    </w:p>
    <w:p w14:paraId="0F01921E" w14:textId="77777777" w:rsidR="007065B5" w:rsidRDefault="007065B5" w:rsidP="00631193">
      <w:pPr>
        <w:spacing w:after="0"/>
        <w:rPr>
          <w:rFonts w:ascii="Times New Roman" w:hAnsi="Times New Roman" w:cs="Times New Roman"/>
          <w:b/>
          <w:color w:val="FF0000"/>
          <w:szCs w:val="20"/>
          <w:lang w:val="en-US"/>
        </w:rPr>
      </w:pPr>
    </w:p>
    <w:p w14:paraId="4A4F4DAF" w14:textId="77777777" w:rsidR="007065B5" w:rsidRDefault="007065B5" w:rsidP="00631193">
      <w:pPr>
        <w:spacing w:after="0"/>
        <w:rPr>
          <w:rFonts w:ascii="Times New Roman" w:hAnsi="Times New Roman" w:cs="Times New Roman"/>
          <w:b/>
          <w:color w:val="FF0000"/>
          <w:szCs w:val="20"/>
          <w:lang w:val="en-US"/>
        </w:rPr>
      </w:pPr>
    </w:p>
    <w:p w14:paraId="5F6402AC" w14:textId="77777777" w:rsidR="007065B5" w:rsidRDefault="007065B5" w:rsidP="00631193">
      <w:pPr>
        <w:spacing w:after="0"/>
        <w:rPr>
          <w:rFonts w:ascii="Times New Roman" w:hAnsi="Times New Roman" w:cs="Times New Roman"/>
          <w:b/>
          <w:color w:val="FF0000"/>
          <w:szCs w:val="20"/>
          <w:lang w:val="en-US"/>
        </w:rPr>
      </w:pPr>
    </w:p>
    <w:p w14:paraId="66C7E938" w14:textId="788D42FF" w:rsidR="003A1713" w:rsidRPr="007A4DF8" w:rsidRDefault="003A1713" w:rsidP="00631193">
      <w:pPr>
        <w:spacing w:after="0"/>
        <w:rPr>
          <w:rFonts w:ascii="Times New Roman" w:hAnsi="Times New Roman" w:cs="Times New Roman"/>
          <w:b/>
          <w:sz w:val="24"/>
          <w:szCs w:val="20"/>
          <w:lang w:val="en-US"/>
        </w:rPr>
      </w:pPr>
      <w:r w:rsidRPr="007A4DF8">
        <w:rPr>
          <w:rFonts w:ascii="Times New Roman" w:hAnsi="Times New Roman" w:cs="Times New Roman"/>
          <w:b/>
          <w:sz w:val="24"/>
          <w:szCs w:val="20"/>
          <w:lang w:val="en-US"/>
        </w:rPr>
        <w:lastRenderedPageBreak/>
        <w:t xml:space="preserve">Table 1: </w:t>
      </w:r>
      <w:r w:rsidR="00CE3C35" w:rsidRPr="007A4DF8">
        <w:rPr>
          <w:rFonts w:ascii="Times New Roman" w:hAnsi="Times New Roman" w:cs="Times New Roman"/>
          <w:b/>
          <w:sz w:val="24"/>
          <w:szCs w:val="20"/>
          <w:lang w:val="en-US"/>
        </w:rPr>
        <w:t>Syphilis RDT sero</w:t>
      </w:r>
      <w:r w:rsidRPr="007A4DF8">
        <w:rPr>
          <w:rFonts w:ascii="Times New Roman" w:hAnsi="Times New Roman" w:cs="Times New Roman"/>
          <w:b/>
          <w:sz w:val="24"/>
          <w:szCs w:val="20"/>
          <w:lang w:val="en-US"/>
        </w:rPr>
        <w:t>-reactive blood donors</w:t>
      </w:r>
    </w:p>
    <w:p w14:paraId="1DE41ACF" w14:textId="77777777" w:rsidR="003A1713" w:rsidRPr="007A4DF8" w:rsidRDefault="003A1713" w:rsidP="00631193">
      <w:pPr>
        <w:spacing w:after="0"/>
        <w:rPr>
          <w:rFonts w:ascii="Times New Roman" w:hAnsi="Times New Roman" w:cs="Times New Roman"/>
          <w:b/>
          <w:szCs w:val="20"/>
          <w:lang w:val="en-US"/>
        </w:rPr>
      </w:pPr>
    </w:p>
    <w:tbl>
      <w:tblPr>
        <w:tblStyle w:val="TableGrid"/>
        <w:tblW w:w="0" w:type="auto"/>
        <w:tblLook w:val="04A0" w:firstRow="1" w:lastRow="0" w:firstColumn="1" w:lastColumn="0" w:noHBand="0" w:noVBand="1"/>
      </w:tblPr>
      <w:tblGrid>
        <w:gridCol w:w="1596"/>
        <w:gridCol w:w="1596"/>
        <w:gridCol w:w="1596"/>
        <w:gridCol w:w="1800"/>
      </w:tblGrid>
      <w:tr w:rsidR="007A4DF8" w:rsidRPr="007A4DF8" w14:paraId="585B8C0C" w14:textId="77777777" w:rsidTr="00CE3C35">
        <w:trPr>
          <w:trHeight w:val="218"/>
        </w:trPr>
        <w:tc>
          <w:tcPr>
            <w:tcW w:w="1596" w:type="dxa"/>
            <w:vMerge w:val="restart"/>
          </w:tcPr>
          <w:p w14:paraId="525EF636" w14:textId="77777777" w:rsidR="00976084" w:rsidRPr="007A4DF8" w:rsidRDefault="00976084" w:rsidP="00964957">
            <w:pPr>
              <w:spacing w:line="276" w:lineRule="auto"/>
              <w:rPr>
                <w:rFonts w:ascii="Times New Roman" w:eastAsia="Calibri" w:hAnsi="Times New Roman" w:cs="Times New Roman"/>
                <w:b/>
                <w:lang w:val="en-US"/>
              </w:rPr>
            </w:pPr>
          </w:p>
          <w:p w14:paraId="7B6AA6F7" w14:textId="48FE43F7" w:rsidR="00CE3C35" w:rsidRPr="007A4DF8" w:rsidRDefault="00CE3C35" w:rsidP="00964957">
            <w:pPr>
              <w:spacing w:line="276" w:lineRule="auto"/>
              <w:rPr>
                <w:rFonts w:ascii="Times New Roman" w:eastAsia="Calibri" w:hAnsi="Times New Roman" w:cs="Times New Roman"/>
                <w:b/>
                <w:lang w:val="en-US"/>
              </w:rPr>
            </w:pPr>
            <w:r w:rsidRPr="007A4DF8">
              <w:rPr>
                <w:rFonts w:ascii="Times New Roman" w:eastAsia="Calibri" w:hAnsi="Times New Roman" w:cs="Times New Roman"/>
                <w:b/>
                <w:lang w:val="en-US"/>
              </w:rPr>
              <w:t>RDT reactive</w:t>
            </w:r>
            <w:r w:rsidR="00976084" w:rsidRPr="007A4DF8">
              <w:rPr>
                <w:rFonts w:ascii="Times New Roman" w:eastAsia="Calibri" w:hAnsi="Times New Roman" w:cs="Times New Roman"/>
                <w:b/>
                <w:lang w:val="en-US"/>
              </w:rPr>
              <w:t xml:space="preserve"> Blood donors</w:t>
            </w:r>
          </w:p>
          <w:p w14:paraId="77BAD052" w14:textId="77777777" w:rsidR="00CE3C35" w:rsidRPr="007A4DF8" w:rsidRDefault="00CE3C35" w:rsidP="00964957">
            <w:pPr>
              <w:spacing w:line="276" w:lineRule="auto"/>
              <w:rPr>
                <w:rFonts w:ascii="Times New Roman" w:eastAsia="Calibri" w:hAnsi="Times New Roman" w:cs="Times New Roman"/>
                <w:lang w:val="en-US"/>
              </w:rPr>
            </w:pPr>
          </w:p>
        </w:tc>
        <w:tc>
          <w:tcPr>
            <w:tcW w:w="3192" w:type="dxa"/>
            <w:gridSpan w:val="2"/>
          </w:tcPr>
          <w:p w14:paraId="36DEE3C2" w14:textId="1FD45ADA" w:rsidR="00CE3C35" w:rsidRPr="007A4DF8" w:rsidRDefault="00CE3C35" w:rsidP="00976084">
            <w:pPr>
              <w:spacing w:line="276" w:lineRule="auto"/>
              <w:jc w:val="center"/>
              <w:rPr>
                <w:rFonts w:ascii="Times New Roman" w:eastAsia="Calibri" w:hAnsi="Times New Roman" w:cs="Times New Roman"/>
                <w:b/>
                <w:lang w:val="en-US"/>
              </w:rPr>
            </w:pPr>
            <w:r w:rsidRPr="007A4DF8">
              <w:rPr>
                <w:rFonts w:ascii="Times New Roman" w:eastAsia="Calibri" w:hAnsi="Times New Roman" w:cs="Times New Roman"/>
                <w:b/>
                <w:lang w:val="en-US"/>
              </w:rPr>
              <w:t>RPR</w:t>
            </w:r>
          </w:p>
          <w:p w14:paraId="226D28B7" w14:textId="3E505B47" w:rsidR="00CE3C35" w:rsidRPr="007A4DF8" w:rsidRDefault="00CE3C35" w:rsidP="00CE3C35">
            <w:pPr>
              <w:spacing w:line="276" w:lineRule="auto"/>
              <w:jc w:val="center"/>
              <w:rPr>
                <w:rFonts w:ascii="Times New Roman" w:eastAsia="Calibri" w:hAnsi="Times New Roman" w:cs="Times New Roman"/>
                <w:b/>
                <w:lang w:val="en-US"/>
              </w:rPr>
            </w:pPr>
          </w:p>
        </w:tc>
        <w:tc>
          <w:tcPr>
            <w:tcW w:w="1800" w:type="dxa"/>
            <w:vMerge w:val="restart"/>
          </w:tcPr>
          <w:p w14:paraId="1998CB0E" w14:textId="77777777" w:rsidR="00CE3C35" w:rsidRPr="007A4DF8" w:rsidRDefault="00CE3C35" w:rsidP="00976084">
            <w:pPr>
              <w:spacing w:line="276" w:lineRule="auto"/>
              <w:jc w:val="center"/>
              <w:rPr>
                <w:rFonts w:ascii="Times New Roman" w:eastAsia="Calibri" w:hAnsi="Times New Roman" w:cs="Times New Roman"/>
                <w:b/>
                <w:lang w:val="en-US"/>
              </w:rPr>
            </w:pPr>
          </w:p>
          <w:p w14:paraId="66F6AD01" w14:textId="42D3CCA7" w:rsidR="00CE3C35" w:rsidRPr="007A4DF8" w:rsidRDefault="00CE3C35" w:rsidP="00976084">
            <w:pPr>
              <w:spacing w:line="276" w:lineRule="auto"/>
              <w:jc w:val="center"/>
              <w:rPr>
                <w:rFonts w:ascii="Times New Roman" w:eastAsia="Calibri" w:hAnsi="Times New Roman" w:cs="Times New Roman"/>
                <w:b/>
                <w:lang w:val="en-US"/>
              </w:rPr>
            </w:pPr>
            <w:r w:rsidRPr="007A4DF8">
              <w:rPr>
                <w:rFonts w:ascii="Times New Roman" w:eastAsia="Calibri" w:hAnsi="Times New Roman" w:cs="Times New Roman"/>
                <w:b/>
                <w:lang w:val="en-US"/>
              </w:rPr>
              <w:t>TOTAL</w:t>
            </w:r>
            <w:r w:rsidR="00976084" w:rsidRPr="007A4DF8">
              <w:rPr>
                <w:rFonts w:ascii="Times New Roman" w:eastAsia="Calibri" w:hAnsi="Times New Roman" w:cs="Times New Roman"/>
                <w:b/>
                <w:lang w:val="en-US"/>
              </w:rPr>
              <w:t xml:space="preserve"> (%)</w:t>
            </w:r>
          </w:p>
        </w:tc>
      </w:tr>
      <w:tr w:rsidR="007A4DF8" w:rsidRPr="007A4DF8" w14:paraId="72B18874" w14:textId="77777777" w:rsidTr="00964957">
        <w:trPr>
          <w:trHeight w:val="217"/>
        </w:trPr>
        <w:tc>
          <w:tcPr>
            <w:tcW w:w="1596" w:type="dxa"/>
            <w:vMerge/>
          </w:tcPr>
          <w:p w14:paraId="6C070AF2" w14:textId="77777777" w:rsidR="00CE3C35" w:rsidRPr="007A4DF8" w:rsidRDefault="00CE3C35" w:rsidP="00964957">
            <w:pPr>
              <w:rPr>
                <w:rFonts w:ascii="Times New Roman" w:eastAsia="Calibri" w:hAnsi="Times New Roman" w:cs="Times New Roman"/>
                <w:b/>
                <w:lang w:val="en-US"/>
              </w:rPr>
            </w:pPr>
          </w:p>
        </w:tc>
        <w:tc>
          <w:tcPr>
            <w:tcW w:w="1596" w:type="dxa"/>
          </w:tcPr>
          <w:p w14:paraId="73075592" w14:textId="414FF58F" w:rsidR="00CE3C35" w:rsidRPr="007A4DF8" w:rsidRDefault="00CE3C35" w:rsidP="00CE3C35">
            <w:pPr>
              <w:jc w:val="center"/>
              <w:rPr>
                <w:rFonts w:ascii="Times New Roman" w:eastAsia="Calibri" w:hAnsi="Times New Roman" w:cs="Times New Roman"/>
                <w:b/>
                <w:lang w:val="en-US"/>
              </w:rPr>
            </w:pPr>
            <w:r w:rsidRPr="007A4DF8">
              <w:rPr>
                <w:rFonts w:ascii="Times New Roman" w:eastAsia="Calibri" w:hAnsi="Times New Roman" w:cs="Times New Roman"/>
                <w:b/>
                <w:lang w:val="en-US"/>
              </w:rPr>
              <w:t>Positive</w:t>
            </w:r>
            <w:r w:rsidR="00976084" w:rsidRPr="007A4DF8">
              <w:rPr>
                <w:rFonts w:ascii="Times New Roman" w:eastAsia="Calibri" w:hAnsi="Times New Roman" w:cs="Times New Roman"/>
                <w:b/>
                <w:lang w:val="en-US"/>
              </w:rPr>
              <w:t xml:space="preserve"> (%)</w:t>
            </w:r>
          </w:p>
          <w:p w14:paraId="191DB3DD" w14:textId="2389D59E" w:rsidR="00CE3C35" w:rsidRPr="007A4DF8" w:rsidRDefault="00CE3C35" w:rsidP="001629B4">
            <w:pPr>
              <w:jc w:val="center"/>
              <w:rPr>
                <w:rFonts w:ascii="Times New Roman" w:eastAsia="Calibri" w:hAnsi="Times New Roman" w:cs="Times New Roman"/>
                <w:b/>
                <w:lang w:val="en-US"/>
              </w:rPr>
            </w:pPr>
          </w:p>
        </w:tc>
        <w:tc>
          <w:tcPr>
            <w:tcW w:w="1596" w:type="dxa"/>
          </w:tcPr>
          <w:p w14:paraId="3A61BDCA" w14:textId="338C5680" w:rsidR="00CE3C35" w:rsidRPr="007A4DF8" w:rsidRDefault="00CE3C35" w:rsidP="00CE3C35">
            <w:pPr>
              <w:jc w:val="center"/>
              <w:rPr>
                <w:rFonts w:ascii="Times New Roman" w:eastAsia="Calibri" w:hAnsi="Times New Roman" w:cs="Times New Roman"/>
                <w:b/>
                <w:lang w:val="en-US"/>
              </w:rPr>
            </w:pPr>
            <w:r w:rsidRPr="007A4DF8">
              <w:rPr>
                <w:rFonts w:ascii="Times New Roman" w:eastAsia="Calibri" w:hAnsi="Times New Roman" w:cs="Times New Roman"/>
                <w:b/>
                <w:lang w:val="en-US"/>
              </w:rPr>
              <w:t>Negative</w:t>
            </w:r>
            <w:r w:rsidR="00976084" w:rsidRPr="007A4DF8">
              <w:rPr>
                <w:rFonts w:ascii="Times New Roman" w:eastAsia="Calibri" w:hAnsi="Times New Roman" w:cs="Times New Roman"/>
                <w:b/>
                <w:lang w:val="en-US"/>
              </w:rPr>
              <w:t xml:space="preserve"> (%)</w:t>
            </w:r>
          </w:p>
          <w:p w14:paraId="653BE344" w14:textId="2DB62FAE" w:rsidR="00CE3C35" w:rsidRPr="007A4DF8" w:rsidRDefault="00CE3C35" w:rsidP="00CE3C35">
            <w:pPr>
              <w:jc w:val="center"/>
              <w:rPr>
                <w:rFonts w:ascii="Times New Roman" w:eastAsia="Calibri" w:hAnsi="Times New Roman" w:cs="Times New Roman"/>
                <w:b/>
                <w:lang w:val="en-US"/>
              </w:rPr>
            </w:pPr>
          </w:p>
        </w:tc>
        <w:tc>
          <w:tcPr>
            <w:tcW w:w="1800" w:type="dxa"/>
            <w:vMerge/>
          </w:tcPr>
          <w:p w14:paraId="458AA38F" w14:textId="77777777" w:rsidR="00CE3C35" w:rsidRPr="007A4DF8" w:rsidRDefault="00CE3C35" w:rsidP="00CE3C35">
            <w:pPr>
              <w:jc w:val="center"/>
              <w:rPr>
                <w:rFonts w:ascii="Times New Roman" w:eastAsia="Calibri" w:hAnsi="Times New Roman" w:cs="Times New Roman"/>
                <w:lang w:val="en-US"/>
              </w:rPr>
            </w:pPr>
          </w:p>
        </w:tc>
      </w:tr>
      <w:tr w:rsidR="007A4DF8" w:rsidRPr="007A4DF8" w14:paraId="0AD9797F" w14:textId="77777777" w:rsidTr="00964957">
        <w:tc>
          <w:tcPr>
            <w:tcW w:w="1596" w:type="dxa"/>
          </w:tcPr>
          <w:p w14:paraId="19693F1B" w14:textId="77777777" w:rsidR="00976084" w:rsidRPr="007A4DF8" w:rsidRDefault="00976084" w:rsidP="00964957">
            <w:pPr>
              <w:spacing w:line="276" w:lineRule="auto"/>
              <w:rPr>
                <w:rFonts w:ascii="Times New Roman" w:eastAsia="Calibri" w:hAnsi="Times New Roman" w:cs="Times New Roman"/>
                <w:b/>
                <w:lang w:val="en-US"/>
              </w:rPr>
            </w:pPr>
          </w:p>
          <w:p w14:paraId="4B1883D9" w14:textId="20AC5360" w:rsidR="003A1713" w:rsidRPr="007A4DF8" w:rsidRDefault="003A1713" w:rsidP="00964957">
            <w:pPr>
              <w:spacing w:line="276" w:lineRule="auto"/>
              <w:rPr>
                <w:rFonts w:ascii="Times New Roman" w:eastAsia="Calibri" w:hAnsi="Times New Roman" w:cs="Times New Roman"/>
                <w:lang w:val="en-US"/>
              </w:rPr>
            </w:pPr>
            <w:r w:rsidRPr="007A4DF8">
              <w:rPr>
                <w:rFonts w:ascii="Times New Roman" w:eastAsia="Calibri" w:hAnsi="Times New Roman" w:cs="Times New Roman"/>
                <w:b/>
                <w:lang w:val="en-US"/>
              </w:rPr>
              <w:t>Confirmed</w:t>
            </w:r>
          </w:p>
        </w:tc>
        <w:tc>
          <w:tcPr>
            <w:tcW w:w="1596" w:type="dxa"/>
          </w:tcPr>
          <w:p w14:paraId="01D4618C" w14:textId="77777777" w:rsidR="003A1713" w:rsidRPr="007A4DF8" w:rsidRDefault="003A1713" w:rsidP="00964957">
            <w:pPr>
              <w:spacing w:line="276" w:lineRule="auto"/>
              <w:jc w:val="right"/>
              <w:rPr>
                <w:rFonts w:ascii="Times New Roman" w:eastAsia="Calibri" w:hAnsi="Times New Roman" w:cs="Times New Roman"/>
                <w:b/>
                <w:lang w:val="en-US"/>
              </w:rPr>
            </w:pPr>
          </w:p>
          <w:p w14:paraId="014C8784" w14:textId="5CB96E0D" w:rsidR="00CE3C35" w:rsidRPr="007A4DF8" w:rsidRDefault="001629B4" w:rsidP="00964957">
            <w:pPr>
              <w:spacing w:line="276" w:lineRule="auto"/>
              <w:jc w:val="right"/>
              <w:rPr>
                <w:rFonts w:ascii="Times New Roman" w:eastAsia="Calibri" w:hAnsi="Times New Roman" w:cs="Times New Roman"/>
                <w:b/>
                <w:lang w:val="en-US"/>
              </w:rPr>
            </w:pPr>
            <w:r w:rsidRPr="007A4DF8">
              <w:rPr>
                <w:rFonts w:ascii="Times New Roman" w:eastAsia="Calibri" w:hAnsi="Times New Roman" w:cs="Times New Roman"/>
                <w:b/>
                <w:lang w:val="en-US"/>
              </w:rPr>
              <w:t>167 (97.1)</w:t>
            </w:r>
          </w:p>
        </w:tc>
        <w:tc>
          <w:tcPr>
            <w:tcW w:w="1596" w:type="dxa"/>
          </w:tcPr>
          <w:p w14:paraId="5CA6B531" w14:textId="77777777" w:rsidR="001629B4" w:rsidRPr="007A4DF8" w:rsidRDefault="001629B4" w:rsidP="00964957">
            <w:pPr>
              <w:spacing w:line="276" w:lineRule="auto"/>
              <w:jc w:val="right"/>
              <w:rPr>
                <w:rFonts w:ascii="Times New Roman" w:eastAsia="Calibri" w:hAnsi="Times New Roman" w:cs="Times New Roman"/>
                <w:b/>
                <w:lang w:val="en-US"/>
              </w:rPr>
            </w:pPr>
          </w:p>
          <w:p w14:paraId="056BA175" w14:textId="74D5F188" w:rsidR="003A1713" w:rsidRPr="007A4DF8" w:rsidRDefault="008B62DC" w:rsidP="00964957">
            <w:pPr>
              <w:spacing w:line="276" w:lineRule="auto"/>
              <w:jc w:val="right"/>
              <w:rPr>
                <w:rFonts w:ascii="Times New Roman" w:eastAsia="Calibri" w:hAnsi="Times New Roman" w:cs="Times New Roman"/>
                <w:b/>
                <w:lang w:val="en-US"/>
              </w:rPr>
            </w:pPr>
            <w:r w:rsidRPr="007A4DF8">
              <w:rPr>
                <w:rFonts w:ascii="Times New Roman" w:eastAsia="Calibri" w:hAnsi="Times New Roman" w:cs="Times New Roman"/>
                <w:b/>
                <w:lang w:val="en-US"/>
              </w:rPr>
              <w:t>311 (87.8</w:t>
            </w:r>
            <w:r w:rsidR="001629B4" w:rsidRPr="007A4DF8">
              <w:rPr>
                <w:rFonts w:ascii="Times New Roman" w:eastAsia="Calibri" w:hAnsi="Times New Roman" w:cs="Times New Roman"/>
                <w:b/>
                <w:lang w:val="en-US"/>
              </w:rPr>
              <w:t>)</w:t>
            </w:r>
          </w:p>
        </w:tc>
        <w:tc>
          <w:tcPr>
            <w:tcW w:w="1800" w:type="dxa"/>
          </w:tcPr>
          <w:p w14:paraId="50BFCA0E" w14:textId="77777777" w:rsidR="001629B4" w:rsidRPr="007A4DF8" w:rsidRDefault="001629B4" w:rsidP="001629B4">
            <w:pPr>
              <w:spacing w:line="276" w:lineRule="auto"/>
              <w:jc w:val="right"/>
              <w:rPr>
                <w:rFonts w:ascii="Times New Roman" w:eastAsia="Calibri" w:hAnsi="Times New Roman" w:cs="Times New Roman"/>
                <w:b/>
                <w:lang w:val="en-US"/>
              </w:rPr>
            </w:pPr>
          </w:p>
          <w:p w14:paraId="49007ED6" w14:textId="667FD30B" w:rsidR="001629B4" w:rsidRPr="007A4DF8" w:rsidRDefault="001629B4" w:rsidP="001629B4">
            <w:pPr>
              <w:spacing w:line="276" w:lineRule="auto"/>
              <w:jc w:val="right"/>
              <w:rPr>
                <w:rFonts w:ascii="Times New Roman" w:eastAsia="Calibri" w:hAnsi="Times New Roman" w:cs="Times New Roman"/>
                <w:b/>
                <w:lang w:val="en-US"/>
              </w:rPr>
            </w:pPr>
            <w:r w:rsidRPr="007A4DF8">
              <w:rPr>
                <w:rFonts w:ascii="Times New Roman" w:eastAsia="Calibri" w:hAnsi="Times New Roman" w:cs="Times New Roman"/>
                <w:b/>
                <w:lang w:val="en-US"/>
              </w:rPr>
              <w:t>478 (90.9)</w:t>
            </w:r>
          </w:p>
        </w:tc>
      </w:tr>
      <w:tr w:rsidR="007A4DF8" w:rsidRPr="007A4DF8" w14:paraId="3B7E3A90" w14:textId="77777777" w:rsidTr="00964957">
        <w:tc>
          <w:tcPr>
            <w:tcW w:w="1596" w:type="dxa"/>
          </w:tcPr>
          <w:p w14:paraId="4B5BBCDD" w14:textId="77777777" w:rsidR="00976084" w:rsidRPr="007A4DF8" w:rsidRDefault="00976084" w:rsidP="00964957">
            <w:pPr>
              <w:spacing w:line="276" w:lineRule="auto"/>
              <w:rPr>
                <w:rFonts w:ascii="Times New Roman" w:eastAsia="Calibri" w:hAnsi="Times New Roman" w:cs="Times New Roman"/>
                <w:b/>
                <w:lang w:val="en-US"/>
              </w:rPr>
            </w:pPr>
          </w:p>
          <w:p w14:paraId="5416BD93" w14:textId="22D646BF" w:rsidR="003A1713" w:rsidRPr="007A4DF8" w:rsidRDefault="003A1713" w:rsidP="00964957">
            <w:pPr>
              <w:spacing w:line="276" w:lineRule="auto"/>
              <w:rPr>
                <w:rFonts w:ascii="Times New Roman" w:eastAsia="Calibri" w:hAnsi="Times New Roman" w:cs="Times New Roman"/>
                <w:b/>
                <w:lang w:val="en-US"/>
              </w:rPr>
            </w:pPr>
            <w:r w:rsidRPr="007A4DF8">
              <w:rPr>
                <w:rFonts w:ascii="Times New Roman" w:eastAsia="Calibri" w:hAnsi="Times New Roman" w:cs="Times New Roman"/>
                <w:b/>
                <w:lang w:val="en-US"/>
              </w:rPr>
              <w:t>unconfirmed</w:t>
            </w:r>
          </w:p>
        </w:tc>
        <w:tc>
          <w:tcPr>
            <w:tcW w:w="1596" w:type="dxa"/>
          </w:tcPr>
          <w:p w14:paraId="4BAEEC16" w14:textId="77777777" w:rsidR="003A1713" w:rsidRPr="007A4DF8" w:rsidRDefault="003A1713" w:rsidP="00964957">
            <w:pPr>
              <w:spacing w:line="276" w:lineRule="auto"/>
              <w:jc w:val="right"/>
              <w:rPr>
                <w:rFonts w:ascii="Times New Roman" w:eastAsia="Calibri" w:hAnsi="Times New Roman" w:cs="Times New Roman"/>
                <w:b/>
                <w:lang w:val="en-US"/>
              </w:rPr>
            </w:pPr>
          </w:p>
          <w:p w14:paraId="77C1B03A" w14:textId="5BF9FD00" w:rsidR="00CE3C35" w:rsidRPr="007A4DF8" w:rsidRDefault="001629B4" w:rsidP="00964957">
            <w:pPr>
              <w:spacing w:line="276" w:lineRule="auto"/>
              <w:jc w:val="right"/>
              <w:rPr>
                <w:rFonts w:ascii="Times New Roman" w:eastAsia="Calibri" w:hAnsi="Times New Roman" w:cs="Times New Roman"/>
                <w:b/>
                <w:lang w:val="en-US"/>
              </w:rPr>
            </w:pPr>
            <w:r w:rsidRPr="007A4DF8">
              <w:rPr>
                <w:rFonts w:ascii="Times New Roman" w:eastAsia="Calibri" w:hAnsi="Times New Roman" w:cs="Times New Roman"/>
                <w:b/>
                <w:lang w:val="en-US"/>
              </w:rPr>
              <w:t>5 (2.9)</w:t>
            </w:r>
          </w:p>
        </w:tc>
        <w:tc>
          <w:tcPr>
            <w:tcW w:w="1596" w:type="dxa"/>
          </w:tcPr>
          <w:p w14:paraId="028208AC" w14:textId="77777777" w:rsidR="001629B4" w:rsidRPr="007A4DF8" w:rsidRDefault="001629B4" w:rsidP="00964957">
            <w:pPr>
              <w:spacing w:line="276" w:lineRule="auto"/>
              <w:jc w:val="right"/>
              <w:rPr>
                <w:rFonts w:ascii="Times New Roman" w:eastAsia="Calibri" w:hAnsi="Times New Roman" w:cs="Times New Roman"/>
                <w:b/>
                <w:lang w:val="en-US"/>
              </w:rPr>
            </w:pPr>
          </w:p>
          <w:p w14:paraId="7CBB34C8" w14:textId="0C7C6AED" w:rsidR="003A1713" w:rsidRPr="007A4DF8" w:rsidRDefault="008B62DC" w:rsidP="00964957">
            <w:pPr>
              <w:spacing w:line="276" w:lineRule="auto"/>
              <w:jc w:val="right"/>
              <w:rPr>
                <w:rFonts w:ascii="Times New Roman" w:eastAsia="Calibri" w:hAnsi="Times New Roman" w:cs="Times New Roman"/>
                <w:b/>
                <w:lang w:val="en-US"/>
              </w:rPr>
            </w:pPr>
            <w:r w:rsidRPr="007A4DF8">
              <w:rPr>
                <w:rFonts w:ascii="Times New Roman" w:eastAsia="Calibri" w:hAnsi="Times New Roman" w:cs="Times New Roman"/>
                <w:b/>
                <w:lang w:val="en-US"/>
              </w:rPr>
              <w:t>43 (12.2</w:t>
            </w:r>
            <w:r w:rsidR="001629B4" w:rsidRPr="007A4DF8">
              <w:rPr>
                <w:rFonts w:ascii="Times New Roman" w:eastAsia="Calibri" w:hAnsi="Times New Roman" w:cs="Times New Roman"/>
                <w:b/>
                <w:lang w:val="en-US"/>
              </w:rPr>
              <w:t>)</w:t>
            </w:r>
          </w:p>
        </w:tc>
        <w:tc>
          <w:tcPr>
            <w:tcW w:w="1800" w:type="dxa"/>
          </w:tcPr>
          <w:p w14:paraId="14A2F9F4" w14:textId="77777777" w:rsidR="00976084" w:rsidRPr="007A4DF8" w:rsidRDefault="00976084" w:rsidP="00964957">
            <w:pPr>
              <w:spacing w:line="276" w:lineRule="auto"/>
              <w:jc w:val="right"/>
              <w:rPr>
                <w:rFonts w:ascii="Times New Roman" w:eastAsia="Calibri" w:hAnsi="Times New Roman" w:cs="Times New Roman"/>
                <w:b/>
                <w:lang w:val="en-US"/>
              </w:rPr>
            </w:pPr>
          </w:p>
          <w:p w14:paraId="4A671C30" w14:textId="564E0739" w:rsidR="003A1713" w:rsidRPr="007A4DF8" w:rsidRDefault="00976084" w:rsidP="00964957">
            <w:pPr>
              <w:spacing w:line="276" w:lineRule="auto"/>
              <w:jc w:val="right"/>
              <w:rPr>
                <w:rFonts w:ascii="Times New Roman" w:eastAsia="Calibri" w:hAnsi="Times New Roman" w:cs="Times New Roman"/>
                <w:b/>
                <w:lang w:val="en-US"/>
              </w:rPr>
            </w:pPr>
            <w:r w:rsidRPr="007A4DF8">
              <w:rPr>
                <w:rFonts w:ascii="Times New Roman" w:eastAsia="Calibri" w:hAnsi="Times New Roman" w:cs="Times New Roman"/>
                <w:b/>
                <w:lang w:val="en-US"/>
              </w:rPr>
              <w:t>48 (9.1)</w:t>
            </w:r>
          </w:p>
        </w:tc>
      </w:tr>
      <w:tr w:rsidR="007A4DF8" w:rsidRPr="007A4DF8" w14:paraId="67E6DD11" w14:textId="77777777" w:rsidTr="00964957">
        <w:tc>
          <w:tcPr>
            <w:tcW w:w="1596" w:type="dxa"/>
          </w:tcPr>
          <w:p w14:paraId="75A6B9F5" w14:textId="77777777" w:rsidR="00976084" w:rsidRPr="007A4DF8" w:rsidRDefault="00976084" w:rsidP="00964957">
            <w:pPr>
              <w:spacing w:line="276" w:lineRule="auto"/>
              <w:rPr>
                <w:rFonts w:ascii="Times New Roman" w:eastAsia="Calibri" w:hAnsi="Times New Roman" w:cs="Times New Roman"/>
                <w:b/>
                <w:lang w:val="en-US"/>
              </w:rPr>
            </w:pPr>
          </w:p>
          <w:p w14:paraId="74998851" w14:textId="77777777" w:rsidR="003A1713" w:rsidRPr="007A4DF8" w:rsidRDefault="003A1713" w:rsidP="00964957">
            <w:pPr>
              <w:spacing w:line="276" w:lineRule="auto"/>
              <w:rPr>
                <w:rFonts w:ascii="Times New Roman" w:eastAsia="Calibri" w:hAnsi="Times New Roman" w:cs="Times New Roman"/>
                <w:b/>
                <w:lang w:val="en-US"/>
              </w:rPr>
            </w:pPr>
            <w:r w:rsidRPr="007A4DF8">
              <w:rPr>
                <w:rFonts w:ascii="Times New Roman" w:eastAsia="Calibri" w:hAnsi="Times New Roman" w:cs="Times New Roman"/>
                <w:b/>
                <w:lang w:val="en-US"/>
              </w:rPr>
              <w:t>TOTAL</w:t>
            </w:r>
          </w:p>
        </w:tc>
        <w:tc>
          <w:tcPr>
            <w:tcW w:w="1596" w:type="dxa"/>
          </w:tcPr>
          <w:p w14:paraId="10A3D2A0" w14:textId="77777777" w:rsidR="003A1713" w:rsidRPr="007A4DF8" w:rsidRDefault="003A1713" w:rsidP="001629B4">
            <w:pPr>
              <w:spacing w:line="276" w:lineRule="auto"/>
              <w:jc w:val="right"/>
              <w:rPr>
                <w:rFonts w:ascii="Times New Roman" w:eastAsia="Calibri" w:hAnsi="Times New Roman" w:cs="Times New Roman"/>
                <w:b/>
                <w:lang w:val="en-US"/>
              </w:rPr>
            </w:pPr>
          </w:p>
          <w:p w14:paraId="410F7BBE" w14:textId="3C6D57E2" w:rsidR="00CE3C35" w:rsidRPr="007A4DF8" w:rsidRDefault="001629B4" w:rsidP="001629B4">
            <w:pPr>
              <w:jc w:val="right"/>
              <w:rPr>
                <w:rFonts w:ascii="Times New Roman" w:eastAsia="Calibri" w:hAnsi="Times New Roman" w:cs="Times New Roman"/>
                <w:b/>
                <w:lang w:val="en-US"/>
              </w:rPr>
            </w:pPr>
            <w:r w:rsidRPr="007A4DF8">
              <w:rPr>
                <w:rFonts w:ascii="Times New Roman" w:eastAsia="Calibri" w:hAnsi="Times New Roman" w:cs="Times New Roman"/>
                <w:b/>
                <w:lang w:val="en-US"/>
              </w:rPr>
              <w:t>172 (32.7)</w:t>
            </w:r>
          </w:p>
        </w:tc>
        <w:tc>
          <w:tcPr>
            <w:tcW w:w="1596" w:type="dxa"/>
          </w:tcPr>
          <w:p w14:paraId="49B2F7E3" w14:textId="77777777" w:rsidR="00976084" w:rsidRPr="007A4DF8" w:rsidRDefault="00976084" w:rsidP="00964957">
            <w:pPr>
              <w:spacing w:line="276" w:lineRule="auto"/>
              <w:jc w:val="right"/>
              <w:rPr>
                <w:rFonts w:ascii="Times New Roman" w:eastAsia="Calibri" w:hAnsi="Times New Roman" w:cs="Times New Roman"/>
                <w:b/>
                <w:lang w:val="en-US"/>
              </w:rPr>
            </w:pPr>
          </w:p>
          <w:p w14:paraId="64F13A55" w14:textId="3A46D054" w:rsidR="003A1713" w:rsidRPr="007A4DF8" w:rsidRDefault="00976084" w:rsidP="00964957">
            <w:pPr>
              <w:spacing w:line="276" w:lineRule="auto"/>
              <w:jc w:val="right"/>
              <w:rPr>
                <w:rFonts w:ascii="Times New Roman" w:eastAsia="Calibri" w:hAnsi="Times New Roman" w:cs="Times New Roman"/>
                <w:b/>
                <w:lang w:val="en-US"/>
              </w:rPr>
            </w:pPr>
            <w:r w:rsidRPr="007A4DF8">
              <w:rPr>
                <w:rFonts w:ascii="Times New Roman" w:eastAsia="Calibri" w:hAnsi="Times New Roman" w:cs="Times New Roman"/>
                <w:b/>
                <w:lang w:val="en-US"/>
              </w:rPr>
              <w:t>354 (67.3)</w:t>
            </w:r>
          </w:p>
        </w:tc>
        <w:tc>
          <w:tcPr>
            <w:tcW w:w="1800" w:type="dxa"/>
          </w:tcPr>
          <w:p w14:paraId="71DCA357" w14:textId="77777777" w:rsidR="00976084" w:rsidRPr="007A4DF8" w:rsidRDefault="00976084" w:rsidP="00964957">
            <w:pPr>
              <w:spacing w:line="276" w:lineRule="auto"/>
              <w:jc w:val="right"/>
              <w:rPr>
                <w:rFonts w:ascii="Times New Roman" w:eastAsia="Calibri" w:hAnsi="Times New Roman" w:cs="Times New Roman"/>
                <w:b/>
                <w:lang w:val="en-US"/>
              </w:rPr>
            </w:pPr>
          </w:p>
          <w:p w14:paraId="61ED0A1D" w14:textId="49D14FB8" w:rsidR="003A1713" w:rsidRPr="007A4DF8" w:rsidRDefault="001629B4" w:rsidP="00964957">
            <w:pPr>
              <w:spacing w:line="276" w:lineRule="auto"/>
              <w:jc w:val="right"/>
              <w:rPr>
                <w:rFonts w:ascii="Times New Roman" w:eastAsia="Calibri" w:hAnsi="Times New Roman" w:cs="Times New Roman"/>
                <w:b/>
                <w:lang w:val="en-US"/>
              </w:rPr>
            </w:pPr>
            <w:r w:rsidRPr="007A4DF8">
              <w:rPr>
                <w:rFonts w:ascii="Times New Roman" w:eastAsia="Calibri" w:hAnsi="Times New Roman" w:cs="Times New Roman"/>
                <w:b/>
                <w:lang w:val="en-US"/>
              </w:rPr>
              <w:t>526</w:t>
            </w:r>
          </w:p>
        </w:tc>
      </w:tr>
    </w:tbl>
    <w:p w14:paraId="29944DDC" w14:textId="097AA870" w:rsidR="00BA7AF6" w:rsidRPr="007A4DF8" w:rsidRDefault="00976084" w:rsidP="00227986">
      <w:pPr>
        <w:spacing w:after="0"/>
        <w:rPr>
          <w:rFonts w:ascii="Times New Roman" w:hAnsi="Times New Roman" w:cs="Times New Roman"/>
          <w:sz w:val="18"/>
          <w:szCs w:val="20"/>
          <w:lang w:val="en-US"/>
        </w:rPr>
      </w:pPr>
      <w:r w:rsidRPr="007A4DF8">
        <w:rPr>
          <w:rFonts w:ascii="Times New Roman" w:hAnsi="Times New Roman" w:cs="Times New Roman"/>
          <w:sz w:val="18"/>
          <w:szCs w:val="20"/>
          <w:lang w:val="en-US"/>
        </w:rPr>
        <w:t>RDT;-rapid diagnostic test, RPR;-rapid plasma reagin, %;-percentage</w:t>
      </w:r>
    </w:p>
    <w:p w14:paraId="64932300" w14:textId="77777777" w:rsidR="000D61CA" w:rsidRPr="007A4DF8" w:rsidRDefault="000D61CA" w:rsidP="00227986">
      <w:pPr>
        <w:spacing w:after="0"/>
        <w:rPr>
          <w:rFonts w:ascii="Times New Roman" w:hAnsi="Times New Roman" w:cs="Times New Roman"/>
          <w:b/>
          <w:sz w:val="24"/>
          <w:szCs w:val="20"/>
          <w:lang w:val="en-US"/>
        </w:rPr>
      </w:pPr>
    </w:p>
    <w:p w14:paraId="26EC0FFD" w14:textId="77777777" w:rsidR="00B47AA7" w:rsidRDefault="00B47AA7" w:rsidP="00227986">
      <w:pPr>
        <w:spacing w:after="0"/>
        <w:rPr>
          <w:rFonts w:ascii="Times New Roman" w:hAnsi="Times New Roman" w:cs="Times New Roman"/>
          <w:b/>
          <w:sz w:val="24"/>
          <w:szCs w:val="20"/>
          <w:lang w:val="en-US"/>
        </w:rPr>
      </w:pPr>
    </w:p>
    <w:p w14:paraId="3558EC25" w14:textId="0CF9574A" w:rsidR="00227986" w:rsidRPr="007A4DF8" w:rsidRDefault="00227986" w:rsidP="00227986">
      <w:pPr>
        <w:spacing w:after="0"/>
        <w:rPr>
          <w:rFonts w:ascii="Times New Roman" w:hAnsi="Times New Roman" w:cs="Times New Roman"/>
          <w:b/>
          <w:sz w:val="24"/>
          <w:szCs w:val="20"/>
          <w:lang w:val="en-US"/>
        </w:rPr>
      </w:pPr>
      <w:r w:rsidRPr="007A4DF8">
        <w:rPr>
          <w:rFonts w:ascii="Times New Roman" w:hAnsi="Times New Roman" w:cs="Times New Roman"/>
          <w:b/>
          <w:sz w:val="24"/>
          <w:szCs w:val="20"/>
          <w:lang w:val="en-US"/>
        </w:rPr>
        <w:t>Table 2: Syphilis RDT and RPR s</w:t>
      </w:r>
      <w:r w:rsidR="00BE751A" w:rsidRPr="007A4DF8">
        <w:rPr>
          <w:rFonts w:ascii="Times New Roman" w:hAnsi="Times New Roman" w:cs="Times New Roman"/>
          <w:b/>
          <w:sz w:val="24"/>
          <w:szCs w:val="20"/>
          <w:lang w:val="en-US"/>
        </w:rPr>
        <w:t>ero-reactive blood donors confirmed</w:t>
      </w:r>
      <w:r w:rsidR="00B46A5F" w:rsidRPr="007A4DF8">
        <w:rPr>
          <w:rFonts w:ascii="Times New Roman" w:hAnsi="Times New Roman" w:cs="Times New Roman"/>
          <w:b/>
          <w:sz w:val="24"/>
          <w:szCs w:val="20"/>
          <w:lang w:val="en-US"/>
        </w:rPr>
        <w:t xml:space="preserve"> with </w:t>
      </w:r>
      <w:r w:rsidRPr="007A4DF8">
        <w:rPr>
          <w:rFonts w:ascii="Times New Roman" w:hAnsi="Times New Roman" w:cs="Times New Roman"/>
          <w:b/>
          <w:sz w:val="24"/>
          <w:szCs w:val="20"/>
          <w:lang w:val="en-US"/>
        </w:rPr>
        <w:t>Vitros</w:t>
      </w:r>
      <w:r w:rsidRPr="007A4DF8">
        <w:rPr>
          <w:rFonts w:ascii="Times New Roman" w:eastAsia="Times New Roman" w:hAnsi="Times New Roman" w:cs="Times New Roman"/>
          <w:sz w:val="24"/>
          <w:szCs w:val="20"/>
          <w:lang w:val="en-US"/>
        </w:rPr>
        <w:t>®</w:t>
      </w:r>
      <w:r w:rsidRPr="007A4DF8">
        <w:rPr>
          <w:rFonts w:ascii="Times New Roman" w:hAnsi="Times New Roman" w:cs="Times New Roman"/>
          <w:b/>
          <w:sz w:val="24"/>
          <w:szCs w:val="20"/>
          <w:lang w:val="en-US"/>
        </w:rPr>
        <w:t xml:space="preserve"> TP</w:t>
      </w:r>
      <w:r w:rsidR="00FD1E8B" w:rsidRPr="007A4DF8">
        <w:rPr>
          <w:rFonts w:ascii="Times New Roman" w:hAnsi="Times New Roman" w:cs="Times New Roman"/>
          <w:b/>
          <w:sz w:val="24"/>
          <w:szCs w:val="20"/>
          <w:lang w:val="en-US"/>
        </w:rPr>
        <w:t xml:space="preserve"> stratified according to age</w:t>
      </w:r>
    </w:p>
    <w:p w14:paraId="66AA7B7C" w14:textId="77777777" w:rsidR="00227986" w:rsidRPr="007A4DF8" w:rsidRDefault="00227986" w:rsidP="00227986">
      <w:pPr>
        <w:spacing w:after="0"/>
        <w:rPr>
          <w:rFonts w:ascii="Times New Roman" w:hAnsi="Times New Roman" w:cs="Times New Roman"/>
          <w:b/>
          <w:szCs w:val="20"/>
          <w:lang w:val="en-US"/>
        </w:rPr>
      </w:pPr>
    </w:p>
    <w:tbl>
      <w:tblPr>
        <w:tblStyle w:val="TableGrid"/>
        <w:tblW w:w="9558" w:type="dxa"/>
        <w:tblLook w:val="04A0" w:firstRow="1" w:lastRow="0" w:firstColumn="1" w:lastColumn="0" w:noHBand="0" w:noVBand="1"/>
      </w:tblPr>
      <w:tblGrid>
        <w:gridCol w:w="1548"/>
        <w:gridCol w:w="1440"/>
        <w:gridCol w:w="1350"/>
        <w:gridCol w:w="1800"/>
        <w:gridCol w:w="1350"/>
        <w:gridCol w:w="2070"/>
      </w:tblGrid>
      <w:tr w:rsidR="00AF6F5E" w:rsidRPr="00AF6F5E" w14:paraId="29A1A36F" w14:textId="77777777" w:rsidTr="00B66237">
        <w:tc>
          <w:tcPr>
            <w:tcW w:w="1548" w:type="dxa"/>
          </w:tcPr>
          <w:p w14:paraId="2F681E23" w14:textId="77777777" w:rsidR="00227986" w:rsidRPr="00AF6F5E" w:rsidRDefault="00227986" w:rsidP="00F452D0">
            <w:pPr>
              <w:spacing w:line="276" w:lineRule="auto"/>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b/>
                <w:color w:val="000000" w:themeColor="text1"/>
                <w:sz w:val="18"/>
                <w:szCs w:val="18"/>
                <w:lang w:val="en-US"/>
              </w:rPr>
              <w:t>Blood donors</w:t>
            </w:r>
          </w:p>
        </w:tc>
        <w:tc>
          <w:tcPr>
            <w:tcW w:w="1440" w:type="dxa"/>
          </w:tcPr>
          <w:p w14:paraId="4F142987" w14:textId="3AB1E37F" w:rsidR="000627A6" w:rsidRPr="00AF6F5E" w:rsidRDefault="00227986" w:rsidP="00B46A5F">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 xml:space="preserve">Total </w:t>
            </w:r>
            <w:r w:rsidR="00230EF2" w:rsidRPr="00AF6F5E">
              <w:rPr>
                <w:rFonts w:ascii="Times New Roman" w:eastAsia="Calibri" w:hAnsi="Times New Roman" w:cs="Times New Roman"/>
                <w:color w:val="000000" w:themeColor="text1"/>
                <w:sz w:val="18"/>
                <w:szCs w:val="18"/>
                <w:lang w:val="en-US"/>
              </w:rPr>
              <w:t xml:space="preserve">RDT </w:t>
            </w:r>
            <w:r w:rsidRPr="00AF6F5E">
              <w:rPr>
                <w:rFonts w:ascii="Times New Roman" w:eastAsia="Calibri" w:hAnsi="Times New Roman" w:cs="Times New Roman"/>
                <w:color w:val="000000" w:themeColor="text1"/>
                <w:sz w:val="18"/>
                <w:szCs w:val="18"/>
                <w:lang w:val="en-US"/>
              </w:rPr>
              <w:t>tested</w:t>
            </w:r>
            <w:r w:rsidR="00230EF2" w:rsidRPr="00AF6F5E">
              <w:rPr>
                <w:rFonts w:ascii="Times New Roman" w:eastAsia="Calibri" w:hAnsi="Times New Roman" w:cs="Times New Roman"/>
                <w:color w:val="000000" w:themeColor="text1"/>
                <w:sz w:val="18"/>
                <w:szCs w:val="18"/>
                <w:lang w:val="en-US"/>
              </w:rPr>
              <w:t xml:space="preserve"> </w:t>
            </w:r>
            <w:r w:rsidRPr="00AF6F5E">
              <w:rPr>
                <w:rFonts w:ascii="Times New Roman" w:eastAsia="Calibri" w:hAnsi="Times New Roman" w:cs="Times New Roman"/>
                <w:color w:val="000000" w:themeColor="text1"/>
                <w:sz w:val="18"/>
                <w:szCs w:val="18"/>
                <w:lang w:val="en-US"/>
              </w:rPr>
              <w:t xml:space="preserve"> </w:t>
            </w:r>
          </w:p>
          <w:p w14:paraId="14537700" w14:textId="48DE40B6" w:rsidR="00227986" w:rsidRPr="00AF6F5E" w:rsidRDefault="00230EF2" w:rsidP="00B46A5F">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 xml:space="preserve"> </w:t>
            </w:r>
            <w:r w:rsidR="00227986" w:rsidRPr="00AF6F5E">
              <w:rPr>
                <w:rFonts w:ascii="Times New Roman" w:eastAsia="Calibri" w:hAnsi="Times New Roman" w:cs="Times New Roman"/>
                <w:color w:val="000000" w:themeColor="text1"/>
                <w:sz w:val="18"/>
                <w:szCs w:val="18"/>
                <w:lang w:val="en-US"/>
              </w:rPr>
              <w:t>(%)</w:t>
            </w:r>
          </w:p>
        </w:tc>
        <w:tc>
          <w:tcPr>
            <w:tcW w:w="1350" w:type="dxa"/>
          </w:tcPr>
          <w:p w14:paraId="6108F97D" w14:textId="21ECFD40" w:rsidR="00227986" w:rsidRPr="00AF6F5E" w:rsidRDefault="00F90D9A" w:rsidP="00B46A5F">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 xml:space="preserve">RDT </w:t>
            </w:r>
            <w:r w:rsidR="00BA7AF6" w:rsidRPr="00AF6F5E">
              <w:rPr>
                <w:rFonts w:ascii="Times New Roman" w:eastAsia="Calibri" w:hAnsi="Times New Roman" w:cs="Times New Roman"/>
                <w:color w:val="000000" w:themeColor="text1"/>
                <w:sz w:val="18"/>
                <w:szCs w:val="18"/>
                <w:lang w:val="en-US"/>
              </w:rPr>
              <w:t>+</w:t>
            </w:r>
            <w:r w:rsidR="00230EF2" w:rsidRPr="00AF6F5E">
              <w:rPr>
                <w:rFonts w:ascii="Times New Roman" w:eastAsia="Calibri" w:hAnsi="Times New Roman" w:cs="Times New Roman"/>
                <w:color w:val="000000" w:themeColor="text1"/>
                <w:sz w:val="18"/>
                <w:szCs w:val="18"/>
                <w:lang w:val="en-US"/>
              </w:rPr>
              <w:t xml:space="preserve"> </w:t>
            </w:r>
            <w:r w:rsidR="00227986" w:rsidRPr="00AF6F5E">
              <w:rPr>
                <w:rFonts w:ascii="Times New Roman" w:eastAsia="Calibri" w:hAnsi="Times New Roman" w:cs="Times New Roman"/>
                <w:color w:val="000000" w:themeColor="text1"/>
                <w:sz w:val="18"/>
                <w:szCs w:val="18"/>
                <w:lang w:val="en-US"/>
              </w:rPr>
              <w:t xml:space="preserve"> </w:t>
            </w:r>
          </w:p>
          <w:p w14:paraId="30581CFC" w14:textId="557145B8" w:rsidR="00227986" w:rsidRPr="00AF6F5E" w:rsidRDefault="00227986" w:rsidP="00B46A5F">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 xml:space="preserve"> (% ) </w:t>
            </w:r>
          </w:p>
        </w:tc>
        <w:tc>
          <w:tcPr>
            <w:tcW w:w="1800" w:type="dxa"/>
          </w:tcPr>
          <w:p w14:paraId="3F5CAA97" w14:textId="2F5F6F89" w:rsidR="00227986" w:rsidRPr="00AF6F5E" w:rsidRDefault="000627A6" w:rsidP="00C80D85">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RDT+</w:t>
            </w:r>
            <w:r w:rsidR="00B46A5F" w:rsidRPr="00AF6F5E">
              <w:rPr>
                <w:rFonts w:ascii="Times New Roman" w:eastAsia="Calibri" w:hAnsi="Times New Roman" w:cs="Times New Roman"/>
                <w:color w:val="000000" w:themeColor="text1"/>
                <w:sz w:val="18"/>
                <w:szCs w:val="18"/>
                <w:lang w:val="en-US"/>
              </w:rPr>
              <w:t>,</w:t>
            </w:r>
            <w:r w:rsidRPr="00AF6F5E">
              <w:rPr>
                <w:rFonts w:ascii="Times New Roman" w:eastAsia="Calibri" w:hAnsi="Times New Roman" w:cs="Times New Roman"/>
                <w:color w:val="000000" w:themeColor="text1"/>
                <w:sz w:val="18"/>
                <w:szCs w:val="18"/>
                <w:lang w:val="en-US"/>
              </w:rPr>
              <w:t xml:space="preserve"> Vitros®+</w:t>
            </w:r>
          </w:p>
          <w:p w14:paraId="610941CA" w14:textId="77777777" w:rsidR="00227986" w:rsidRPr="00AF6F5E" w:rsidRDefault="00227986" w:rsidP="00C80D85">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 PPV)</w:t>
            </w:r>
          </w:p>
        </w:tc>
        <w:tc>
          <w:tcPr>
            <w:tcW w:w="1350" w:type="dxa"/>
          </w:tcPr>
          <w:p w14:paraId="3B2DC18B" w14:textId="2E3D8FA1" w:rsidR="00227986" w:rsidRPr="00AF6F5E" w:rsidRDefault="00B46A5F" w:rsidP="00B46A5F">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RDT</w:t>
            </w:r>
            <w:r w:rsidR="00F032E1" w:rsidRPr="00AF6F5E">
              <w:rPr>
                <w:rFonts w:ascii="Times New Roman" w:eastAsia="Calibri" w:hAnsi="Times New Roman" w:cs="Times New Roman"/>
                <w:color w:val="000000" w:themeColor="text1"/>
                <w:sz w:val="18"/>
                <w:szCs w:val="18"/>
                <w:lang w:val="en-US"/>
              </w:rPr>
              <w:t>+</w:t>
            </w:r>
            <w:r w:rsidRPr="00AF6F5E">
              <w:rPr>
                <w:rFonts w:ascii="Times New Roman" w:eastAsia="Calibri" w:hAnsi="Times New Roman" w:cs="Times New Roman"/>
                <w:color w:val="000000" w:themeColor="text1"/>
                <w:sz w:val="18"/>
                <w:szCs w:val="18"/>
                <w:lang w:val="en-US"/>
              </w:rPr>
              <w:t>,</w:t>
            </w:r>
            <w:r w:rsidR="00F032E1" w:rsidRPr="00AF6F5E">
              <w:rPr>
                <w:rFonts w:ascii="Times New Roman" w:eastAsia="Calibri" w:hAnsi="Times New Roman" w:cs="Times New Roman"/>
                <w:color w:val="000000" w:themeColor="text1"/>
                <w:sz w:val="18"/>
                <w:szCs w:val="18"/>
                <w:lang w:val="en-US"/>
              </w:rPr>
              <w:t xml:space="preserve"> RPR+</w:t>
            </w:r>
            <w:r w:rsidR="00227986" w:rsidRPr="00AF6F5E">
              <w:rPr>
                <w:rFonts w:ascii="Times New Roman" w:eastAsia="Calibri" w:hAnsi="Times New Roman" w:cs="Times New Roman"/>
                <w:color w:val="000000" w:themeColor="text1"/>
                <w:sz w:val="18"/>
                <w:szCs w:val="18"/>
                <w:lang w:val="en-US"/>
              </w:rPr>
              <w:t xml:space="preserve"> </w:t>
            </w:r>
          </w:p>
          <w:p w14:paraId="6566BF32" w14:textId="77777777" w:rsidR="00227986" w:rsidRPr="00AF6F5E" w:rsidRDefault="00227986" w:rsidP="00B46A5F">
            <w:pPr>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w:t>
            </w:r>
          </w:p>
        </w:tc>
        <w:tc>
          <w:tcPr>
            <w:tcW w:w="2070" w:type="dxa"/>
          </w:tcPr>
          <w:p w14:paraId="54D82AAA" w14:textId="35756248" w:rsidR="000627A6" w:rsidRPr="00AF6F5E" w:rsidRDefault="000627A6" w:rsidP="0056549E">
            <w:pPr>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RDT+</w:t>
            </w:r>
            <w:r w:rsidR="00B46A5F" w:rsidRPr="00AF6F5E">
              <w:rPr>
                <w:rFonts w:ascii="Times New Roman" w:eastAsia="Calibri" w:hAnsi="Times New Roman" w:cs="Times New Roman"/>
                <w:color w:val="000000" w:themeColor="text1"/>
                <w:sz w:val="18"/>
                <w:szCs w:val="18"/>
                <w:lang w:val="en-US"/>
              </w:rPr>
              <w:t>,</w:t>
            </w:r>
            <w:r w:rsidRPr="00AF6F5E">
              <w:rPr>
                <w:rFonts w:ascii="Times New Roman" w:eastAsia="Calibri" w:hAnsi="Times New Roman" w:cs="Times New Roman"/>
                <w:color w:val="000000" w:themeColor="text1"/>
                <w:sz w:val="18"/>
                <w:szCs w:val="18"/>
                <w:lang w:val="en-US"/>
              </w:rPr>
              <w:t xml:space="preserve"> </w:t>
            </w:r>
            <w:r w:rsidR="00B46A5F" w:rsidRPr="00AF6F5E">
              <w:rPr>
                <w:rFonts w:ascii="Times New Roman" w:eastAsia="Calibri" w:hAnsi="Times New Roman" w:cs="Times New Roman"/>
                <w:color w:val="000000" w:themeColor="text1"/>
                <w:sz w:val="18"/>
                <w:szCs w:val="18"/>
                <w:lang w:val="en-US"/>
              </w:rPr>
              <w:t>RPR+,</w:t>
            </w:r>
            <w:r w:rsidR="0056549E" w:rsidRPr="00AF6F5E">
              <w:rPr>
                <w:rFonts w:ascii="Times New Roman" w:eastAsia="Calibri" w:hAnsi="Times New Roman" w:cs="Times New Roman"/>
                <w:color w:val="000000" w:themeColor="text1"/>
                <w:sz w:val="18"/>
                <w:szCs w:val="18"/>
                <w:lang w:val="en-US"/>
              </w:rPr>
              <w:t xml:space="preserve"> </w:t>
            </w:r>
            <w:r w:rsidRPr="00AF6F5E">
              <w:rPr>
                <w:rFonts w:ascii="Times New Roman" w:eastAsia="Calibri" w:hAnsi="Times New Roman" w:cs="Times New Roman"/>
                <w:color w:val="000000" w:themeColor="text1"/>
                <w:sz w:val="18"/>
                <w:szCs w:val="18"/>
                <w:lang w:val="en-US"/>
              </w:rPr>
              <w:t>Vitros®+</w:t>
            </w:r>
          </w:p>
          <w:p w14:paraId="7243AF1B" w14:textId="2B506BAF" w:rsidR="00227986" w:rsidRPr="00AF6F5E" w:rsidRDefault="000627A6" w:rsidP="00B46A5F">
            <w:pPr>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 xml:space="preserve"> </w:t>
            </w:r>
            <w:r w:rsidR="00227986" w:rsidRPr="00AF6F5E">
              <w:rPr>
                <w:rFonts w:ascii="Times New Roman" w:eastAsia="Calibri" w:hAnsi="Times New Roman" w:cs="Times New Roman"/>
                <w:color w:val="000000" w:themeColor="text1"/>
                <w:sz w:val="18"/>
                <w:szCs w:val="18"/>
                <w:lang w:val="en-US"/>
              </w:rPr>
              <w:t>(%, PPV)</w:t>
            </w:r>
          </w:p>
        </w:tc>
      </w:tr>
      <w:tr w:rsidR="00AF6F5E" w:rsidRPr="00AF6F5E" w14:paraId="4BB62C5C" w14:textId="77777777" w:rsidTr="00B66237">
        <w:tc>
          <w:tcPr>
            <w:tcW w:w="1548" w:type="dxa"/>
          </w:tcPr>
          <w:p w14:paraId="3907A022" w14:textId="5BB6B4AD" w:rsidR="00227986" w:rsidRPr="00AF6F5E" w:rsidRDefault="00227986" w:rsidP="00F452D0">
            <w:pPr>
              <w:spacing w:line="276" w:lineRule="auto"/>
              <w:rPr>
                <w:rFonts w:ascii="Times New Roman" w:eastAsia="Calibri" w:hAnsi="Times New Roman" w:cs="Times New Roman"/>
                <w:b/>
                <w:color w:val="000000" w:themeColor="text1"/>
                <w:sz w:val="18"/>
                <w:szCs w:val="18"/>
                <w:lang w:val="en-US"/>
              </w:rPr>
            </w:pPr>
            <w:r w:rsidRPr="00AF6F5E">
              <w:rPr>
                <w:rFonts w:ascii="Times New Roman" w:eastAsia="Calibri" w:hAnsi="Times New Roman" w:cs="Times New Roman"/>
                <w:b/>
                <w:color w:val="000000" w:themeColor="text1"/>
                <w:sz w:val="18"/>
                <w:szCs w:val="18"/>
                <w:lang w:val="en-US"/>
              </w:rPr>
              <w:t>VNRBD</w:t>
            </w:r>
          </w:p>
          <w:p w14:paraId="749704C7" w14:textId="1422AAA4" w:rsidR="00227986" w:rsidRPr="00AF6F5E" w:rsidRDefault="00E15AD1" w:rsidP="00F452D0">
            <w:pPr>
              <w:spacing w:line="276" w:lineRule="auto"/>
              <w:rPr>
                <w:rFonts w:ascii="Times New Roman" w:eastAsia="Calibri" w:hAnsi="Times New Roman" w:cs="Times New Roman"/>
                <w:b/>
                <w:color w:val="000000" w:themeColor="text1"/>
                <w:sz w:val="18"/>
                <w:szCs w:val="18"/>
                <w:lang w:val="en-US"/>
              </w:rPr>
            </w:pPr>
            <w:r w:rsidRPr="00AF6F5E">
              <w:rPr>
                <w:rFonts w:ascii="Times New Roman" w:eastAsia="Calibri" w:hAnsi="Times New Roman" w:cs="Times New Roman"/>
                <w:b/>
                <w:color w:val="000000" w:themeColor="text1"/>
                <w:sz w:val="18"/>
                <w:szCs w:val="18"/>
                <w:lang w:val="en-US"/>
              </w:rPr>
              <w:t>Age group</w:t>
            </w:r>
            <w:r w:rsidR="00B66237" w:rsidRPr="00AF6F5E">
              <w:rPr>
                <w:rFonts w:ascii="Times New Roman" w:eastAsia="Calibri" w:hAnsi="Times New Roman" w:cs="Times New Roman"/>
                <w:b/>
                <w:color w:val="000000" w:themeColor="text1"/>
                <w:sz w:val="18"/>
                <w:szCs w:val="18"/>
                <w:lang w:val="en-US"/>
              </w:rPr>
              <w:t xml:space="preserve"> </w:t>
            </w:r>
            <w:r w:rsidR="00227986" w:rsidRPr="00AF6F5E">
              <w:rPr>
                <w:rFonts w:ascii="Times New Roman" w:eastAsia="Calibri" w:hAnsi="Times New Roman" w:cs="Times New Roman"/>
                <w:b/>
                <w:color w:val="000000" w:themeColor="text1"/>
                <w:sz w:val="18"/>
                <w:szCs w:val="18"/>
                <w:lang w:val="en-US"/>
              </w:rPr>
              <w:t>(yrs.)</w:t>
            </w:r>
          </w:p>
          <w:p w14:paraId="609F2A9F" w14:textId="2EEE3C30" w:rsidR="00227986" w:rsidRPr="00AF6F5E" w:rsidRDefault="00B5461A" w:rsidP="00F452D0">
            <w:pPr>
              <w:spacing w:line="276" w:lineRule="auto"/>
              <w:rPr>
                <w:rFonts w:ascii="Times New Roman" w:eastAsia="Calibri" w:hAnsi="Times New Roman" w:cs="Times New Roman"/>
                <w:b/>
                <w:color w:val="000000" w:themeColor="text1"/>
                <w:sz w:val="18"/>
                <w:szCs w:val="18"/>
                <w:lang w:val="en-US"/>
              </w:rPr>
            </w:pPr>
            <w:r w:rsidRPr="00AF6F5E">
              <w:rPr>
                <w:rFonts w:ascii="Times New Roman" w:eastAsia="Calibri" w:hAnsi="Times New Roman" w:cs="Times New Roman"/>
                <w:b/>
                <w:color w:val="000000" w:themeColor="text1"/>
                <w:sz w:val="18"/>
                <w:szCs w:val="18"/>
                <w:lang w:val="en-US"/>
              </w:rPr>
              <w:t>≤</w:t>
            </w:r>
            <w:r w:rsidR="00227986" w:rsidRPr="00AF6F5E">
              <w:rPr>
                <w:rFonts w:ascii="Times New Roman" w:eastAsia="Calibri" w:hAnsi="Times New Roman" w:cs="Times New Roman"/>
                <w:b/>
                <w:color w:val="000000" w:themeColor="text1"/>
                <w:sz w:val="18"/>
                <w:szCs w:val="18"/>
                <w:lang w:val="en-US"/>
              </w:rPr>
              <w:t>25</w:t>
            </w:r>
          </w:p>
          <w:p w14:paraId="5532F7FE" w14:textId="77777777" w:rsidR="00227986" w:rsidRPr="00AF6F5E" w:rsidRDefault="00227986" w:rsidP="00F452D0">
            <w:pPr>
              <w:spacing w:line="276" w:lineRule="auto"/>
              <w:rPr>
                <w:rFonts w:ascii="Times New Roman" w:eastAsia="Calibri" w:hAnsi="Times New Roman" w:cs="Times New Roman"/>
                <w:b/>
                <w:color w:val="000000" w:themeColor="text1"/>
                <w:sz w:val="18"/>
                <w:szCs w:val="18"/>
                <w:lang w:val="en-US"/>
              </w:rPr>
            </w:pPr>
            <w:r w:rsidRPr="00AF6F5E">
              <w:rPr>
                <w:rFonts w:ascii="Times New Roman" w:eastAsia="Calibri" w:hAnsi="Times New Roman" w:cs="Times New Roman"/>
                <w:b/>
                <w:color w:val="000000" w:themeColor="text1"/>
                <w:sz w:val="18"/>
                <w:szCs w:val="18"/>
                <w:lang w:val="en-US"/>
              </w:rPr>
              <w:t>26-35</w:t>
            </w:r>
          </w:p>
          <w:p w14:paraId="1F60AA23" w14:textId="77777777" w:rsidR="00227986" w:rsidRPr="00AF6F5E" w:rsidRDefault="00227986" w:rsidP="00F452D0">
            <w:pPr>
              <w:spacing w:line="276" w:lineRule="auto"/>
              <w:rPr>
                <w:rFonts w:ascii="Times New Roman" w:eastAsia="Calibri" w:hAnsi="Times New Roman" w:cs="Times New Roman"/>
                <w:b/>
                <w:color w:val="000000" w:themeColor="text1"/>
                <w:sz w:val="18"/>
                <w:szCs w:val="18"/>
                <w:lang w:val="en-US"/>
              </w:rPr>
            </w:pPr>
            <w:r w:rsidRPr="00AF6F5E">
              <w:rPr>
                <w:rFonts w:ascii="Times New Roman" w:eastAsia="Calibri" w:hAnsi="Times New Roman" w:cs="Times New Roman"/>
                <w:b/>
                <w:color w:val="000000" w:themeColor="text1"/>
                <w:sz w:val="18"/>
                <w:szCs w:val="18"/>
                <w:lang w:val="en-US"/>
              </w:rPr>
              <w:t>36-45</w:t>
            </w:r>
          </w:p>
          <w:p w14:paraId="5A6BB28A" w14:textId="77777777" w:rsidR="00227986" w:rsidRPr="00AF6F5E" w:rsidRDefault="00227986" w:rsidP="00F452D0">
            <w:pPr>
              <w:spacing w:line="276" w:lineRule="auto"/>
              <w:rPr>
                <w:rFonts w:ascii="Times New Roman" w:eastAsia="Calibri" w:hAnsi="Times New Roman" w:cs="Times New Roman"/>
                <w:b/>
                <w:color w:val="000000" w:themeColor="text1"/>
                <w:sz w:val="18"/>
                <w:szCs w:val="18"/>
                <w:lang w:val="en-US"/>
              </w:rPr>
            </w:pPr>
            <w:r w:rsidRPr="00AF6F5E">
              <w:rPr>
                <w:rFonts w:ascii="Times New Roman" w:eastAsia="Calibri" w:hAnsi="Times New Roman" w:cs="Times New Roman"/>
                <w:b/>
                <w:color w:val="000000" w:themeColor="text1"/>
                <w:sz w:val="18"/>
                <w:szCs w:val="18"/>
                <w:lang w:val="en-US"/>
              </w:rPr>
              <w:t>46-55</w:t>
            </w:r>
          </w:p>
          <w:p w14:paraId="7BE6FA13" w14:textId="77777777" w:rsidR="00E11E27" w:rsidRPr="00AF6F5E" w:rsidRDefault="00227986" w:rsidP="00F452D0">
            <w:pPr>
              <w:spacing w:line="276" w:lineRule="auto"/>
              <w:rPr>
                <w:rFonts w:ascii="Times New Roman" w:eastAsia="Calibri" w:hAnsi="Times New Roman" w:cs="Times New Roman"/>
                <w:b/>
                <w:color w:val="000000" w:themeColor="text1"/>
                <w:sz w:val="18"/>
                <w:szCs w:val="18"/>
                <w:lang w:val="en-US"/>
              </w:rPr>
            </w:pPr>
            <w:r w:rsidRPr="00AF6F5E">
              <w:rPr>
                <w:rFonts w:ascii="Times New Roman" w:eastAsia="Calibri" w:hAnsi="Times New Roman" w:cs="Times New Roman"/>
                <w:b/>
                <w:color w:val="000000" w:themeColor="text1"/>
                <w:sz w:val="18"/>
                <w:szCs w:val="18"/>
                <w:lang w:val="en-US"/>
              </w:rPr>
              <w:t>&gt;56</w:t>
            </w:r>
          </w:p>
          <w:p w14:paraId="6714B49E" w14:textId="77777777" w:rsidR="00E11E27" w:rsidRPr="00AF6F5E" w:rsidRDefault="00E11E27" w:rsidP="00F452D0">
            <w:pPr>
              <w:spacing w:line="276" w:lineRule="auto"/>
              <w:rPr>
                <w:rFonts w:ascii="Times New Roman" w:eastAsia="Calibri" w:hAnsi="Times New Roman" w:cs="Times New Roman"/>
                <w:b/>
                <w:color w:val="000000" w:themeColor="text1"/>
                <w:sz w:val="18"/>
                <w:szCs w:val="18"/>
                <w:lang w:val="en-US"/>
              </w:rPr>
            </w:pPr>
          </w:p>
          <w:p w14:paraId="20620C0F" w14:textId="53029DCD" w:rsidR="00E11E27" w:rsidRPr="00AF6F5E" w:rsidRDefault="00980F9A" w:rsidP="00F452D0">
            <w:pPr>
              <w:spacing w:line="276" w:lineRule="auto"/>
              <w:rPr>
                <w:rFonts w:ascii="Times New Roman" w:eastAsia="Calibri" w:hAnsi="Times New Roman" w:cs="Times New Roman"/>
                <w:b/>
                <w:color w:val="000000" w:themeColor="text1"/>
                <w:sz w:val="18"/>
                <w:szCs w:val="18"/>
                <w:lang w:val="en-US"/>
              </w:rPr>
            </w:pPr>
            <w:r w:rsidRPr="00AF6F5E">
              <w:rPr>
                <w:rFonts w:ascii="Times New Roman" w:eastAsia="Calibri" w:hAnsi="Times New Roman" w:cs="Times New Roman"/>
                <w:b/>
                <w:color w:val="000000" w:themeColor="text1"/>
                <w:sz w:val="18"/>
                <w:szCs w:val="18"/>
                <w:lang w:val="en-US"/>
              </w:rPr>
              <w:t>GENDER</w:t>
            </w:r>
          </w:p>
          <w:p w14:paraId="6D5E74E0" w14:textId="77777777" w:rsidR="00E11E27" w:rsidRPr="00AF6F5E" w:rsidRDefault="00E11E27" w:rsidP="00F452D0">
            <w:pPr>
              <w:spacing w:line="276" w:lineRule="auto"/>
              <w:rPr>
                <w:rFonts w:ascii="Times New Roman" w:eastAsia="Calibri" w:hAnsi="Times New Roman" w:cs="Times New Roman"/>
                <w:b/>
                <w:color w:val="000000" w:themeColor="text1"/>
                <w:sz w:val="18"/>
                <w:szCs w:val="18"/>
                <w:lang w:val="en-US"/>
              </w:rPr>
            </w:pPr>
            <w:r w:rsidRPr="00AF6F5E">
              <w:rPr>
                <w:rFonts w:ascii="Times New Roman" w:eastAsia="Calibri" w:hAnsi="Times New Roman" w:cs="Times New Roman"/>
                <w:b/>
                <w:color w:val="000000" w:themeColor="text1"/>
                <w:sz w:val="18"/>
                <w:szCs w:val="18"/>
                <w:lang w:val="en-US"/>
              </w:rPr>
              <w:t>Females</w:t>
            </w:r>
          </w:p>
          <w:p w14:paraId="70AD5051" w14:textId="0B3E4211" w:rsidR="00E11E27" w:rsidRPr="00AF6F5E" w:rsidRDefault="00E11E27" w:rsidP="00F452D0">
            <w:pPr>
              <w:spacing w:line="276" w:lineRule="auto"/>
              <w:rPr>
                <w:rFonts w:ascii="Times New Roman" w:eastAsia="Calibri" w:hAnsi="Times New Roman" w:cs="Times New Roman"/>
                <w:b/>
                <w:color w:val="000000" w:themeColor="text1"/>
                <w:sz w:val="18"/>
                <w:szCs w:val="18"/>
                <w:lang w:val="en-US"/>
              </w:rPr>
            </w:pPr>
            <w:r w:rsidRPr="00AF6F5E">
              <w:rPr>
                <w:rFonts w:ascii="Times New Roman" w:eastAsia="Calibri" w:hAnsi="Times New Roman" w:cs="Times New Roman"/>
                <w:b/>
                <w:color w:val="000000" w:themeColor="text1"/>
                <w:sz w:val="18"/>
                <w:szCs w:val="18"/>
                <w:lang w:val="en-US"/>
              </w:rPr>
              <w:t>Males</w:t>
            </w:r>
          </w:p>
        </w:tc>
        <w:tc>
          <w:tcPr>
            <w:tcW w:w="1440" w:type="dxa"/>
          </w:tcPr>
          <w:p w14:paraId="43EF1AC1"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10218 (63.8)</w:t>
            </w:r>
          </w:p>
          <w:p w14:paraId="46E2242C"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p>
          <w:p w14:paraId="6C927F74"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7525 (73.6)</w:t>
            </w:r>
          </w:p>
          <w:p w14:paraId="4B306C51"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1750 (17.1)</w:t>
            </w:r>
          </w:p>
          <w:p w14:paraId="1BB83DEA"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687 (6.7)</w:t>
            </w:r>
          </w:p>
          <w:p w14:paraId="062BEF5C"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221 (2.2)</w:t>
            </w:r>
          </w:p>
          <w:p w14:paraId="6F0F9D96"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35 (0.4)</w:t>
            </w:r>
          </w:p>
          <w:p w14:paraId="451D8318" w14:textId="77777777" w:rsidR="001374ED" w:rsidRPr="00AF6F5E" w:rsidRDefault="001374ED" w:rsidP="008C5ABA">
            <w:pPr>
              <w:spacing w:line="276" w:lineRule="auto"/>
              <w:jc w:val="right"/>
              <w:rPr>
                <w:rFonts w:ascii="Times New Roman" w:eastAsia="Calibri" w:hAnsi="Times New Roman" w:cs="Times New Roman"/>
                <w:color w:val="000000" w:themeColor="text1"/>
                <w:sz w:val="18"/>
                <w:szCs w:val="18"/>
                <w:lang w:val="en-US"/>
              </w:rPr>
            </w:pPr>
          </w:p>
          <w:p w14:paraId="183B1673" w14:textId="77777777" w:rsidR="001374ED" w:rsidRPr="00AF6F5E" w:rsidRDefault="001374ED" w:rsidP="008C5ABA">
            <w:pPr>
              <w:spacing w:line="276" w:lineRule="auto"/>
              <w:jc w:val="right"/>
              <w:rPr>
                <w:rFonts w:ascii="Times New Roman" w:eastAsia="Calibri" w:hAnsi="Times New Roman" w:cs="Times New Roman"/>
                <w:color w:val="000000" w:themeColor="text1"/>
                <w:sz w:val="18"/>
                <w:szCs w:val="18"/>
                <w:lang w:val="en-US"/>
              </w:rPr>
            </w:pPr>
          </w:p>
          <w:p w14:paraId="763DC658" w14:textId="77777777" w:rsidR="001374ED" w:rsidRPr="00AF6F5E" w:rsidRDefault="001374ED"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3477 (34.0)</w:t>
            </w:r>
          </w:p>
          <w:p w14:paraId="5E8A5C7C" w14:textId="19EFC64D" w:rsidR="001374ED" w:rsidRPr="00AF6F5E" w:rsidRDefault="001374ED"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6741 (66.0)</w:t>
            </w:r>
          </w:p>
        </w:tc>
        <w:tc>
          <w:tcPr>
            <w:tcW w:w="1350" w:type="dxa"/>
          </w:tcPr>
          <w:p w14:paraId="7D0AE67F"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199 (1.95)</w:t>
            </w:r>
          </w:p>
          <w:p w14:paraId="26399418"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p>
          <w:p w14:paraId="09F31D3C"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78 (1.04)</w:t>
            </w:r>
          </w:p>
          <w:p w14:paraId="4EB54955"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76 (4.34)</w:t>
            </w:r>
          </w:p>
          <w:p w14:paraId="1BCB271C"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38 (5.53)</w:t>
            </w:r>
          </w:p>
          <w:p w14:paraId="5BA81FDB"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7 (3.17)</w:t>
            </w:r>
          </w:p>
          <w:p w14:paraId="5BDB07B9"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0</w:t>
            </w:r>
          </w:p>
          <w:p w14:paraId="1D0F3AAB" w14:textId="77777777" w:rsidR="00E617B8" w:rsidRPr="00AF6F5E" w:rsidRDefault="00E617B8" w:rsidP="008C5ABA">
            <w:pPr>
              <w:spacing w:line="276" w:lineRule="auto"/>
              <w:jc w:val="right"/>
              <w:rPr>
                <w:rFonts w:ascii="Times New Roman" w:eastAsia="Calibri" w:hAnsi="Times New Roman" w:cs="Times New Roman"/>
                <w:color w:val="000000" w:themeColor="text1"/>
                <w:sz w:val="18"/>
                <w:szCs w:val="18"/>
                <w:lang w:val="en-US"/>
              </w:rPr>
            </w:pPr>
          </w:p>
          <w:p w14:paraId="6C4A8570" w14:textId="77777777" w:rsidR="00E617B8" w:rsidRPr="00AF6F5E" w:rsidRDefault="00E617B8" w:rsidP="008C5ABA">
            <w:pPr>
              <w:spacing w:line="276" w:lineRule="auto"/>
              <w:jc w:val="right"/>
              <w:rPr>
                <w:rFonts w:ascii="Times New Roman" w:eastAsia="Calibri" w:hAnsi="Times New Roman" w:cs="Times New Roman"/>
                <w:color w:val="000000" w:themeColor="text1"/>
                <w:sz w:val="18"/>
                <w:szCs w:val="18"/>
                <w:lang w:val="en-US"/>
              </w:rPr>
            </w:pPr>
          </w:p>
          <w:p w14:paraId="264D129D" w14:textId="71692422" w:rsidR="00E617B8" w:rsidRPr="00AF6F5E" w:rsidRDefault="00E617B8"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24 (</w:t>
            </w:r>
            <w:r w:rsidR="003F31FA" w:rsidRPr="00AF6F5E">
              <w:rPr>
                <w:rFonts w:ascii="Times New Roman" w:eastAsia="Calibri" w:hAnsi="Times New Roman" w:cs="Times New Roman"/>
                <w:color w:val="000000" w:themeColor="text1"/>
                <w:sz w:val="18"/>
                <w:szCs w:val="18"/>
                <w:lang w:val="en-US"/>
              </w:rPr>
              <w:t>0.69</w:t>
            </w:r>
            <w:r w:rsidRPr="00AF6F5E">
              <w:rPr>
                <w:rFonts w:ascii="Times New Roman" w:eastAsia="Calibri" w:hAnsi="Times New Roman" w:cs="Times New Roman"/>
                <w:color w:val="000000" w:themeColor="text1"/>
                <w:sz w:val="18"/>
                <w:szCs w:val="18"/>
                <w:lang w:val="en-US"/>
              </w:rPr>
              <w:t>)</w:t>
            </w:r>
          </w:p>
          <w:p w14:paraId="7CC42503" w14:textId="785331A1" w:rsidR="00227986" w:rsidRPr="00AF6F5E" w:rsidRDefault="00E617B8"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175 (</w:t>
            </w:r>
            <w:r w:rsidR="003F31FA" w:rsidRPr="00AF6F5E">
              <w:rPr>
                <w:rFonts w:ascii="Times New Roman" w:eastAsia="Calibri" w:hAnsi="Times New Roman" w:cs="Times New Roman"/>
                <w:color w:val="000000" w:themeColor="text1"/>
                <w:sz w:val="18"/>
                <w:szCs w:val="18"/>
                <w:lang w:val="en-US"/>
              </w:rPr>
              <w:t>2.60</w:t>
            </w:r>
            <w:r w:rsidRPr="00AF6F5E">
              <w:rPr>
                <w:rFonts w:ascii="Times New Roman" w:eastAsia="Calibri" w:hAnsi="Times New Roman" w:cs="Times New Roman"/>
                <w:color w:val="000000" w:themeColor="text1"/>
                <w:sz w:val="18"/>
                <w:szCs w:val="18"/>
                <w:lang w:val="en-US"/>
              </w:rPr>
              <w:t>)</w:t>
            </w:r>
            <w:r w:rsidR="00227986" w:rsidRPr="00AF6F5E">
              <w:rPr>
                <w:rFonts w:ascii="Times New Roman" w:eastAsia="Calibri" w:hAnsi="Times New Roman" w:cs="Times New Roman"/>
                <w:color w:val="000000" w:themeColor="text1"/>
                <w:sz w:val="18"/>
                <w:szCs w:val="18"/>
                <w:lang w:val="en-US"/>
              </w:rPr>
              <w:t xml:space="preserve"> </w:t>
            </w:r>
          </w:p>
        </w:tc>
        <w:tc>
          <w:tcPr>
            <w:tcW w:w="1800" w:type="dxa"/>
          </w:tcPr>
          <w:p w14:paraId="0BCCD802" w14:textId="77777777" w:rsidR="00227986" w:rsidRPr="00AF6F5E" w:rsidRDefault="00227986" w:rsidP="00C80D85">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169 (1.65, 84.9)</w:t>
            </w:r>
          </w:p>
          <w:p w14:paraId="4C877834" w14:textId="77777777" w:rsidR="00227986" w:rsidRPr="00AF6F5E" w:rsidRDefault="00227986" w:rsidP="00C80D85">
            <w:pPr>
              <w:spacing w:line="276" w:lineRule="auto"/>
              <w:jc w:val="right"/>
              <w:rPr>
                <w:rFonts w:ascii="Times New Roman" w:eastAsia="Calibri" w:hAnsi="Times New Roman" w:cs="Times New Roman"/>
                <w:color w:val="000000" w:themeColor="text1"/>
                <w:sz w:val="18"/>
                <w:szCs w:val="18"/>
                <w:lang w:val="en-US"/>
              </w:rPr>
            </w:pPr>
          </w:p>
          <w:p w14:paraId="041B3491" w14:textId="77777777" w:rsidR="00227986" w:rsidRPr="00AF6F5E" w:rsidRDefault="00227986" w:rsidP="00C80D85">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58 (0.77, 74.4)</w:t>
            </w:r>
          </w:p>
          <w:p w14:paraId="22BC51B4" w14:textId="77777777" w:rsidR="00227986" w:rsidRPr="00AF6F5E" w:rsidRDefault="00227986" w:rsidP="00C80D85">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68 (3.89, 89,5)</w:t>
            </w:r>
          </w:p>
          <w:p w14:paraId="2D97349E" w14:textId="77777777" w:rsidR="00227986" w:rsidRPr="00AF6F5E" w:rsidRDefault="00227986" w:rsidP="00C80D85">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36 (5.24, 94.7)</w:t>
            </w:r>
          </w:p>
          <w:p w14:paraId="1CCA5D27" w14:textId="77777777" w:rsidR="00227986" w:rsidRPr="00AF6F5E" w:rsidRDefault="00227986" w:rsidP="00C80D85">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7 (3.17, 100.0)</w:t>
            </w:r>
          </w:p>
          <w:p w14:paraId="00A519A3" w14:textId="77777777" w:rsidR="00227986" w:rsidRPr="00AF6F5E" w:rsidRDefault="00227986" w:rsidP="00C80D85">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0</w:t>
            </w:r>
          </w:p>
          <w:p w14:paraId="58D53F6E" w14:textId="77777777" w:rsidR="00E617B8" w:rsidRPr="00AF6F5E" w:rsidRDefault="00E617B8" w:rsidP="00C80D85">
            <w:pPr>
              <w:spacing w:line="276" w:lineRule="auto"/>
              <w:jc w:val="right"/>
              <w:rPr>
                <w:rFonts w:ascii="Times New Roman" w:eastAsia="Calibri" w:hAnsi="Times New Roman" w:cs="Times New Roman"/>
                <w:color w:val="000000" w:themeColor="text1"/>
                <w:sz w:val="18"/>
                <w:szCs w:val="18"/>
                <w:lang w:val="en-US"/>
              </w:rPr>
            </w:pPr>
          </w:p>
          <w:p w14:paraId="71CCC3D8" w14:textId="77777777" w:rsidR="00E617B8" w:rsidRPr="00AF6F5E" w:rsidRDefault="00E617B8" w:rsidP="00C80D85">
            <w:pPr>
              <w:spacing w:line="276" w:lineRule="auto"/>
              <w:jc w:val="right"/>
              <w:rPr>
                <w:rFonts w:ascii="Times New Roman" w:eastAsia="Calibri" w:hAnsi="Times New Roman" w:cs="Times New Roman"/>
                <w:color w:val="000000" w:themeColor="text1"/>
                <w:sz w:val="18"/>
                <w:szCs w:val="18"/>
                <w:lang w:val="en-US"/>
              </w:rPr>
            </w:pPr>
          </w:p>
          <w:p w14:paraId="01B0331A" w14:textId="42F6A8AD" w:rsidR="00E617B8" w:rsidRPr="00AF6F5E" w:rsidRDefault="003F31FA" w:rsidP="00C80D85">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16 (0.46</w:t>
            </w:r>
            <w:r w:rsidR="00C80D85" w:rsidRPr="00AF6F5E">
              <w:rPr>
                <w:rFonts w:ascii="Times New Roman" w:eastAsia="Calibri" w:hAnsi="Times New Roman" w:cs="Times New Roman"/>
                <w:color w:val="000000" w:themeColor="text1"/>
                <w:sz w:val="18"/>
                <w:szCs w:val="18"/>
                <w:lang w:val="en-US"/>
              </w:rPr>
              <w:t>, 66.7</w:t>
            </w:r>
            <w:r w:rsidR="00E617B8" w:rsidRPr="00AF6F5E">
              <w:rPr>
                <w:rFonts w:ascii="Times New Roman" w:eastAsia="Calibri" w:hAnsi="Times New Roman" w:cs="Times New Roman"/>
                <w:color w:val="000000" w:themeColor="text1"/>
                <w:sz w:val="18"/>
                <w:szCs w:val="18"/>
                <w:lang w:val="en-US"/>
              </w:rPr>
              <w:t>)</w:t>
            </w:r>
          </w:p>
          <w:p w14:paraId="1A646D26" w14:textId="5AC26591" w:rsidR="00E617B8" w:rsidRPr="00AF6F5E" w:rsidRDefault="003F31FA" w:rsidP="00C80D85">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153 (2.27</w:t>
            </w:r>
            <w:r w:rsidR="00C80D85" w:rsidRPr="00AF6F5E">
              <w:rPr>
                <w:rFonts w:ascii="Times New Roman" w:eastAsia="Calibri" w:hAnsi="Times New Roman" w:cs="Times New Roman"/>
                <w:color w:val="000000" w:themeColor="text1"/>
                <w:sz w:val="18"/>
                <w:szCs w:val="18"/>
                <w:lang w:val="en-US"/>
              </w:rPr>
              <w:t>, 87.4</w:t>
            </w:r>
            <w:r w:rsidR="00E617B8" w:rsidRPr="00AF6F5E">
              <w:rPr>
                <w:rFonts w:ascii="Times New Roman" w:eastAsia="Calibri" w:hAnsi="Times New Roman" w:cs="Times New Roman"/>
                <w:color w:val="000000" w:themeColor="text1"/>
                <w:sz w:val="18"/>
                <w:szCs w:val="18"/>
                <w:lang w:val="en-US"/>
              </w:rPr>
              <w:t>)</w:t>
            </w:r>
          </w:p>
        </w:tc>
        <w:tc>
          <w:tcPr>
            <w:tcW w:w="1350" w:type="dxa"/>
          </w:tcPr>
          <w:p w14:paraId="19BC0554" w14:textId="77777777" w:rsidR="00227986" w:rsidRPr="00AF6F5E" w:rsidRDefault="00227986" w:rsidP="00B10628">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60 (0.59)</w:t>
            </w:r>
          </w:p>
          <w:p w14:paraId="5D2515AC" w14:textId="77777777" w:rsidR="00227986" w:rsidRPr="00AF6F5E" w:rsidRDefault="00227986" w:rsidP="00B10628">
            <w:pPr>
              <w:spacing w:line="276" w:lineRule="auto"/>
              <w:jc w:val="right"/>
              <w:rPr>
                <w:rFonts w:ascii="Times New Roman" w:eastAsia="Calibri" w:hAnsi="Times New Roman" w:cs="Times New Roman"/>
                <w:color w:val="000000" w:themeColor="text1"/>
                <w:sz w:val="18"/>
                <w:szCs w:val="18"/>
                <w:lang w:val="en-US"/>
              </w:rPr>
            </w:pPr>
          </w:p>
          <w:p w14:paraId="72BD3D20" w14:textId="77777777" w:rsidR="00227986" w:rsidRPr="00AF6F5E" w:rsidRDefault="00227986" w:rsidP="00B10628">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27 (0.36)</w:t>
            </w:r>
          </w:p>
          <w:p w14:paraId="60DEE611" w14:textId="77777777" w:rsidR="00227986" w:rsidRPr="00AF6F5E" w:rsidRDefault="00227986" w:rsidP="00B10628">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23 (1.31)</w:t>
            </w:r>
          </w:p>
          <w:p w14:paraId="622CF42A" w14:textId="77777777" w:rsidR="00227986" w:rsidRPr="00AF6F5E" w:rsidRDefault="00227986" w:rsidP="00B10628">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9 (1.31)</w:t>
            </w:r>
          </w:p>
          <w:p w14:paraId="719FCEDD" w14:textId="77777777" w:rsidR="00227986" w:rsidRPr="00AF6F5E" w:rsidRDefault="00227986" w:rsidP="00B10628">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 (0.30)</w:t>
            </w:r>
          </w:p>
          <w:p w14:paraId="2EE12CAC" w14:textId="77777777" w:rsidR="00227986" w:rsidRPr="00AF6F5E" w:rsidRDefault="00227986" w:rsidP="00B10628">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0</w:t>
            </w:r>
          </w:p>
          <w:p w14:paraId="0F7B8EEA" w14:textId="77777777" w:rsidR="003F31FA" w:rsidRPr="00AF6F5E" w:rsidRDefault="003F31FA" w:rsidP="00B10628">
            <w:pPr>
              <w:spacing w:line="276" w:lineRule="auto"/>
              <w:jc w:val="right"/>
              <w:rPr>
                <w:rFonts w:ascii="Times New Roman" w:eastAsia="Calibri" w:hAnsi="Times New Roman" w:cs="Times New Roman"/>
                <w:color w:val="000000" w:themeColor="text1"/>
                <w:sz w:val="18"/>
                <w:szCs w:val="18"/>
                <w:lang w:val="en-US"/>
              </w:rPr>
            </w:pPr>
          </w:p>
          <w:p w14:paraId="122664FA" w14:textId="77777777" w:rsidR="003F31FA" w:rsidRPr="00AF6F5E" w:rsidRDefault="003F31FA" w:rsidP="00B10628">
            <w:pPr>
              <w:spacing w:line="276" w:lineRule="auto"/>
              <w:jc w:val="right"/>
              <w:rPr>
                <w:rFonts w:ascii="Times New Roman" w:eastAsia="Calibri" w:hAnsi="Times New Roman" w:cs="Times New Roman"/>
                <w:color w:val="000000" w:themeColor="text1"/>
                <w:sz w:val="18"/>
                <w:szCs w:val="18"/>
                <w:lang w:val="en-US"/>
              </w:rPr>
            </w:pPr>
          </w:p>
          <w:p w14:paraId="598DBC68" w14:textId="60613770" w:rsidR="003F31FA" w:rsidRPr="00AF6F5E" w:rsidRDefault="003F31FA" w:rsidP="00B10628">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6</w:t>
            </w:r>
            <w:r w:rsidR="00B10628" w:rsidRPr="00AF6F5E">
              <w:rPr>
                <w:rFonts w:ascii="Times New Roman" w:eastAsia="Calibri" w:hAnsi="Times New Roman" w:cs="Times New Roman"/>
                <w:color w:val="000000" w:themeColor="text1"/>
                <w:sz w:val="18"/>
                <w:szCs w:val="18"/>
                <w:lang w:val="en-US"/>
              </w:rPr>
              <w:t xml:space="preserve"> (0.17)</w:t>
            </w:r>
          </w:p>
          <w:p w14:paraId="1ACFEBCC" w14:textId="46AEA498" w:rsidR="003F31FA" w:rsidRPr="00AF6F5E" w:rsidRDefault="003F31FA" w:rsidP="00B10628">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54</w:t>
            </w:r>
            <w:r w:rsidR="00B10628" w:rsidRPr="00AF6F5E">
              <w:rPr>
                <w:rFonts w:ascii="Times New Roman" w:eastAsia="Calibri" w:hAnsi="Times New Roman" w:cs="Times New Roman"/>
                <w:color w:val="000000" w:themeColor="text1"/>
                <w:sz w:val="18"/>
                <w:szCs w:val="18"/>
                <w:lang w:val="en-US"/>
              </w:rPr>
              <w:t xml:space="preserve"> (0.80)</w:t>
            </w:r>
          </w:p>
        </w:tc>
        <w:tc>
          <w:tcPr>
            <w:tcW w:w="2070" w:type="dxa"/>
          </w:tcPr>
          <w:p w14:paraId="3595C029"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56 (0.55, 93.3)</w:t>
            </w:r>
          </w:p>
          <w:p w14:paraId="4CF9B092"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p>
          <w:p w14:paraId="21F7BC6A"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24 (0.32, 88.9)</w:t>
            </w:r>
          </w:p>
          <w:p w14:paraId="3803ED26"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22 (1.26, 95.7)</w:t>
            </w:r>
          </w:p>
          <w:p w14:paraId="09AD9EF4"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9 (1.31, 100.0)</w:t>
            </w:r>
          </w:p>
          <w:p w14:paraId="64B7A971"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 (0.30, 100.0)</w:t>
            </w:r>
          </w:p>
          <w:p w14:paraId="226CE9DB" w14:textId="77777777" w:rsidR="00227986" w:rsidRPr="00AF6F5E" w:rsidRDefault="00B10628" w:rsidP="00B10628">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0</w:t>
            </w:r>
          </w:p>
          <w:p w14:paraId="4754490E" w14:textId="77777777" w:rsidR="00B10628" w:rsidRPr="00AF6F5E" w:rsidRDefault="00B10628" w:rsidP="00B10628">
            <w:pPr>
              <w:spacing w:line="276" w:lineRule="auto"/>
              <w:jc w:val="right"/>
              <w:rPr>
                <w:rFonts w:ascii="Times New Roman" w:eastAsia="Calibri" w:hAnsi="Times New Roman" w:cs="Times New Roman"/>
                <w:color w:val="000000" w:themeColor="text1"/>
                <w:sz w:val="18"/>
                <w:szCs w:val="18"/>
                <w:lang w:val="en-US"/>
              </w:rPr>
            </w:pPr>
          </w:p>
          <w:p w14:paraId="07837767" w14:textId="77777777" w:rsidR="00B10628" w:rsidRPr="00AF6F5E" w:rsidRDefault="00B10628" w:rsidP="00B10628">
            <w:pPr>
              <w:spacing w:line="276" w:lineRule="auto"/>
              <w:jc w:val="right"/>
              <w:rPr>
                <w:rFonts w:ascii="Times New Roman" w:eastAsia="Calibri" w:hAnsi="Times New Roman" w:cs="Times New Roman"/>
                <w:color w:val="000000" w:themeColor="text1"/>
                <w:sz w:val="18"/>
                <w:szCs w:val="18"/>
                <w:lang w:val="en-US"/>
              </w:rPr>
            </w:pPr>
          </w:p>
          <w:p w14:paraId="598871AC" w14:textId="49B60300" w:rsidR="00B10628" w:rsidRPr="00AF6F5E" w:rsidRDefault="00B10628" w:rsidP="00B10628">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6 (0.17, 100.0)</w:t>
            </w:r>
          </w:p>
          <w:p w14:paraId="24898B6A" w14:textId="13502A89" w:rsidR="00B10628" w:rsidRPr="00AF6F5E" w:rsidRDefault="00B10628" w:rsidP="00B10628">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50</w:t>
            </w:r>
            <w:r w:rsidR="00B3107C" w:rsidRPr="00AF6F5E">
              <w:rPr>
                <w:rFonts w:ascii="Times New Roman" w:eastAsia="Calibri" w:hAnsi="Times New Roman" w:cs="Times New Roman"/>
                <w:color w:val="000000" w:themeColor="text1"/>
                <w:sz w:val="18"/>
                <w:szCs w:val="18"/>
                <w:lang w:val="en-US"/>
              </w:rPr>
              <w:t xml:space="preserve"> (0.74, 92.6)</w:t>
            </w:r>
          </w:p>
        </w:tc>
      </w:tr>
      <w:tr w:rsidR="00AF6F5E" w:rsidRPr="00AF6F5E" w14:paraId="434A8847" w14:textId="77777777" w:rsidTr="00B66237">
        <w:tc>
          <w:tcPr>
            <w:tcW w:w="1548" w:type="dxa"/>
          </w:tcPr>
          <w:p w14:paraId="26D0B0DF" w14:textId="627DC9B8" w:rsidR="00227986" w:rsidRPr="00AF6F5E" w:rsidRDefault="00227986" w:rsidP="00F452D0">
            <w:pPr>
              <w:spacing w:line="276" w:lineRule="auto"/>
              <w:rPr>
                <w:rFonts w:ascii="Times New Roman" w:eastAsia="Calibri" w:hAnsi="Times New Roman" w:cs="Times New Roman"/>
                <w:b/>
                <w:color w:val="000000" w:themeColor="text1"/>
                <w:sz w:val="18"/>
                <w:szCs w:val="18"/>
                <w:lang w:val="en-US"/>
              </w:rPr>
            </w:pPr>
            <w:r w:rsidRPr="00AF6F5E">
              <w:rPr>
                <w:rFonts w:ascii="Times New Roman" w:eastAsia="Calibri" w:hAnsi="Times New Roman" w:cs="Times New Roman"/>
                <w:b/>
                <w:color w:val="000000" w:themeColor="text1"/>
                <w:sz w:val="18"/>
                <w:szCs w:val="18"/>
                <w:lang w:val="en-US"/>
              </w:rPr>
              <w:t>FRD</w:t>
            </w:r>
          </w:p>
          <w:p w14:paraId="2F1E209F" w14:textId="10F920CF" w:rsidR="00227986" w:rsidRPr="00AF6F5E" w:rsidRDefault="00E15AD1" w:rsidP="00F452D0">
            <w:pPr>
              <w:spacing w:line="276" w:lineRule="auto"/>
              <w:rPr>
                <w:rFonts w:ascii="Times New Roman" w:eastAsia="Calibri" w:hAnsi="Times New Roman" w:cs="Times New Roman"/>
                <w:b/>
                <w:color w:val="000000" w:themeColor="text1"/>
                <w:sz w:val="18"/>
                <w:szCs w:val="18"/>
                <w:lang w:val="en-US"/>
              </w:rPr>
            </w:pPr>
            <w:r w:rsidRPr="00AF6F5E">
              <w:rPr>
                <w:rFonts w:ascii="Times New Roman" w:eastAsia="Calibri" w:hAnsi="Times New Roman" w:cs="Times New Roman"/>
                <w:b/>
                <w:color w:val="000000" w:themeColor="text1"/>
                <w:sz w:val="18"/>
                <w:szCs w:val="18"/>
                <w:lang w:val="en-US"/>
              </w:rPr>
              <w:t>Age group</w:t>
            </w:r>
            <w:r w:rsidR="00B66237" w:rsidRPr="00AF6F5E">
              <w:rPr>
                <w:rFonts w:ascii="Times New Roman" w:eastAsia="Calibri" w:hAnsi="Times New Roman" w:cs="Times New Roman"/>
                <w:b/>
                <w:color w:val="000000" w:themeColor="text1"/>
                <w:sz w:val="18"/>
                <w:szCs w:val="18"/>
                <w:lang w:val="en-US"/>
              </w:rPr>
              <w:t xml:space="preserve"> </w:t>
            </w:r>
            <w:r w:rsidR="00227986" w:rsidRPr="00AF6F5E">
              <w:rPr>
                <w:rFonts w:ascii="Times New Roman" w:eastAsia="Calibri" w:hAnsi="Times New Roman" w:cs="Times New Roman"/>
                <w:b/>
                <w:color w:val="000000" w:themeColor="text1"/>
                <w:sz w:val="18"/>
                <w:szCs w:val="18"/>
                <w:lang w:val="en-US"/>
              </w:rPr>
              <w:t>(yrs.)</w:t>
            </w:r>
          </w:p>
          <w:p w14:paraId="31D643C9" w14:textId="4D6A0FF2" w:rsidR="00227986" w:rsidRPr="00AF6F5E" w:rsidRDefault="00B5461A" w:rsidP="00F452D0">
            <w:pPr>
              <w:spacing w:line="276" w:lineRule="auto"/>
              <w:rPr>
                <w:rFonts w:ascii="Times New Roman" w:eastAsia="Calibri" w:hAnsi="Times New Roman" w:cs="Times New Roman"/>
                <w:b/>
                <w:color w:val="000000" w:themeColor="text1"/>
                <w:sz w:val="18"/>
                <w:szCs w:val="18"/>
                <w:lang w:val="en-US"/>
              </w:rPr>
            </w:pPr>
            <w:r w:rsidRPr="00AF6F5E">
              <w:rPr>
                <w:rFonts w:ascii="Times New Roman" w:eastAsia="Calibri" w:hAnsi="Times New Roman" w:cs="Times New Roman"/>
                <w:b/>
                <w:color w:val="000000" w:themeColor="text1"/>
                <w:sz w:val="18"/>
                <w:szCs w:val="18"/>
                <w:lang w:val="en-US"/>
              </w:rPr>
              <w:t>≤</w:t>
            </w:r>
            <w:r w:rsidR="00227986" w:rsidRPr="00AF6F5E">
              <w:rPr>
                <w:rFonts w:ascii="Times New Roman" w:eastAsia="Calibri" w:hAnsi="Times New Roman" w:cs="Times New Roman"/>
                <w:b/>
                <w:color w:val="000000" w:themeColor="text1"/>
                <w:sz w:val="18"/>
                <w:szCs w:val="18"/>
                <w:lang w:val="en-US"/>
              </w:rPr>
              <w:t>25</w:t>
            </w:r>
          </w:p>
          <w:p w14:paraId="03F34F90" w14:textId="77777777" w:rsidR="00227986" w:rsidRPr="00AF6F5E" w:rsidRDefault="00227986" w:rsidP="00F452D0">
            <w:pPr>
              <w:spacing w:line="276" w:lineRule="auto"/>
              <w:rPr>
                <w:rFonts w:ascii="Times New Roman" w:eastAsia="Calibri" w:hAnsi="Times New Roman" w:cs="Times New Roman"/>
                <w:b/>
                <w:color w:val="000000" w:themeColor="text1"/>
                <w:sz w:val="18"/>
                <w:szCs w:val="18"/>
                <w:lang w:val="en-US"/>
              </w:rPr>
            </w:pPr>
            <w:r w:rsidRPr="00AF6F5E">
              <w:rPr>
                <w:rFonts w:ascii="Times New Roman" w:eastAsia="Calibri" w:hAnsi="Times New Roman" w:cs="Times New Roman"/>
                <w:b/>
                <w:color w:val="000000" w:themeColor="text1"/>
                <w:sz w:val="18"/>
                <w:szCs w:val="18"/>
                <w:lang w:val="en-US"/>
              </w:rPr>
              <w:t>26-35</w:t>
            </w:r>
          </w:p>
          <w:p w14:paraId="283FFD1D" w14:textId="77777777" w:rsidR="00227986" w:rsidRPr="00AF6F5E" w:rsidRDefault="00227986" w:rsidP="00F452D0">
            <w:pPr>
              <w:spacing w:line="276" w:lineRule="auto"/>
              <w:rPr>
                <w:rFonts w:ascii="Times New Roman" w:eastAsia="Calibri" w:hAnsi="Times New Roman" w:cs="Times New Roman"/>
                <w:b/>
                <w:color w:val="000000" w:themeColor="text1"/>
                <w:sz w:val="18"/>
                <w:szCs w:val="18"/>
                <w:lang w:val="en-US"/>
              </w:rPr>
            </w:pPr>
            <w:r w:rsidRPr="00AF6F5E">
              <w:rPr>
                <w:rFonts w:ascii="Times New Roman" w:eastAsia="Calibri" w:hAnsi="Times New Roman" w:cs="Times New Roman"/>
                <w:b/>
                <w:color w:val="000000" w:themeColor="text1"/>
                <w:sz w:val="18"/>
                <w:szCs w:val="18"/>
                <w:lang w:val="en-US"/>
              </w:rPr>
              <w:t>36-45</w:t>
            </w:r>
          </w:p>
          <w:p w14:paraId="39DE050C" w14:textId="77777777" w:rsidR="00227986" w:rsidRPr="00AF6F5E" w:rsidRDefault="00227986" w:rsidP="00F452D0">
            <w:pPr>
              <w:spacing w:line="276" w:lineRule="auto"/>
              <w:rPr>
                <w:rFonts w:ascii="Times New Roman" w:eastAsia="Calibri" w:hAnsi="Times New Roman" w:cs="Times New Roman"/>
                <w:b/>
                <w:color w:val="000000" w:themeColor="text1"/>
                <w:sz w:val="18"/>
                <w:szCs w:val="18"/>
                <w:lang w:val="en-US"/>
              </w:rPr>
            </w:pPr>
            <w:r w:rsidRPr="00AF6F5E">
              <w:rPr>
                <w:rFonts w:ascii="Times New Roman" w:eastAsia="Calibri" w:hAnsi="Times New Roman" w:cs="Times New Roman"/>
                <w:b/>
                <w:color w:val="000000" w:themeColor="text1"/>
                <w:sz w:val="18"/>
                <w:szCs w:val="18"/>
                <w:lang w:val="en-US"/>
              </w:rPr>
              <w:t>46-55</w:t>
            </w:r>
          </w:p>
          <w:p w14:paraId="6E794B42" w14:textId="77777777" w:rsidR="00227986" w:rsidRPr="00AF6F5E" w:rsidRDefault="00227986" w:rsidP="00F452D0">
            <w:pPr>
              <w:spacing w:line="276" w:lineRule="auto"/>
              <w:rPr>
                <w:rFonts w:ascii="Times New Roman" w:eastAsia="Calibri" w:hAnsi="Times New Roman" w:cs="Times New Roman"/>
                <w:b/>
                <w:color w:val="000000" w:themeColor="text1"/>
                <w:sz w:val="18"/>
                <w:szCs w:val="18"/>
                <w:lang w:val="en-US"/>
              </w:rPr>
            </w:pPr>
            <w:r w:rsidRPr="00AF6F5E">
              <w:rPr>
                <w:rFonts w:ascii="Times New Roman" w:eastAsia="Calibri" w:hAnsi="Times New Roman" w:cs="Times New Roman"/>
                <w:b/>
                <w:color w:val="000000" w:themeColor="text1"/>
                <w:sz w:val="18"/>
                <w:szCs w:val="18"/>
                <w:lang w:val="en-US"/>
              </w:rPr>
              <w:t>&gt;56</w:t>
            </w:r>
          </w:p>
          <w:p w14:paraId="3E490EF3" w14:textId="77777777" w:rsidR="00E11E27" w:rsidRPr="00AF6F5E" w:rsidRDefault="00E11E27" w:rsidP="00F452D0">
            <w:pPr>
              <w:spacing w:line="276" w:lineRule="auto"/>
              <w:rPr>
                <w:rFonts w:ascii="Times New Roman" w:eastAsia="Calibri" w:hAnsi="Times New Roman" w:cs="Times New Roman"/>
                <w:b/>
                <w:color w:val="000000" w:themeColor="text1"/>
                <w:sz w:val="18"/>
                <w:szCs w:val="18"/>
                <w:lang w:val="en-US"/>
              </w:rPr>
            </w:pPr>
          </w:p>
          <w:p w14:paraId="13CF5061" w14:textId="002D9779" w:rsidR="00E11E27" w:rsidRPr="00AF6F5E" w:rsidRDefault="00980F9A" w:rsidP="00F452D0">
            <w:pPr>
              <w:spacing w:line="276" w:lineRule="auto"/>
              <w:rPr>
                <w:rFonts w:ascii="Times New Roman" w:eastAsia="Calibri" w:hAnsi="Times New Roman" w:cs="Times New Roman"/>
                <w:b/>
                <w:color w:val="000000" w:themeColor="text1"/>
                <w:sz w:val="18"/>
                <w:szCs w:val="18"/>
                <w:lang w:val="en-US"/>
              </w:rPr>
            </w:pPr>
            <w:r w:rsidRPr="00AF6F5E">
              <w:rPr>
                <w:rFonts w:ascii="Times New Roman" w:eastAsia="Calibri" w:hAnsi="Times New Roman" w:cs="Times New Roman"/>
                <w:b/>
                <w:color w:val="000000" w:themeColor="text1"/>
                <w:sz w:val="18"/>
                <w:szCs w:val="18"/>
                <w:lang w:val="en-US"/>
              </w:rPr>
              <w:t>GENDER</w:t>
            </w:r>
          </w:p>
          <w:p w14:paraId="399AB3D4" w14:textId="77777777" w:rsidR="00E11E27" w:rsidRPr="00AF6F5E" w:rsidRDefault="00E11E27" w:rsidP="00F452D0">
            <w:pPr>
              <w:spacing w:line="276" w:lineRule="auto"/>
              <w:rPr>
                <w:rFonts w:ascii="Times New Roman" w:eastAsia="Calibri" w:hAnsi="Times New Roman" w:cs="Times New Roman"/>
                <w:b/>
                <w:color w:val="000000" w:themeColor="text1"/>
                <w:sz w:val="18"/>
                <w:szCs w:val="18"/>
                <w:lang w:val="en-US"/>
              </w:rPr>
            </w:pPr>
            <w:r w:rsidRPr="00AF6F5E">
              <w:rPr>
                <w:rFonts w:ascii="Times New Roman" w:eastAsia="Calibri" w:hAnsi="Times New Roman" w:cs="Times New Roman"/>
                <w:b/>
                <w:color w:val="000000" w:themeColor="text1"/>
                <w:sz w:val="18"/>
                <w:szCs w:val="18"/>
                <w:lang w:val="en-US"/>
              </w:rPr>
              <w:t>Females</w:t>
            </w:r>
          </w:p>
          <w:p w14:paraId="15746A17" w14:textId="14F670F2" w:rsidR="00E11E27" w:rsidRPr="00AF6F5E" w:rsidRDefault="00E11E27" w:rsidP="00F452D0">
            <w:pPr>
              <w:spacing w:line="276" w:lineRule="auto"/>
              <w:rPr>
                <w:rFonts w:ascii="Times New Roman" w:eastAsia="Calibri" w:hAnsi="Times New Roman" w:cs="Times New Roman"/>
                <w:b/>
                <w:color w:val="000000" w:themeColor="text1"/>
                <w:sz w:val="18"/>
                <w:szCs w:val="18"/>
                <w:lang w:val="en-US"/>
              </w:rPr>
            </w:pPr>
            <w:r w:rsidRPr="00AF6F5E">
              <w:rPr>
                <w:rFonts w:ascii="Times New Roman" w:eastAsia="Calibri" w:hAnsi="Times New Roman" w:cs="Times New Roman"/>
                <w:b/>
                <w:color w:val="000000" w:themeColor="text1"/>
                <w:sz w:val="18"/>
                <w:szCs w:val="18"/>
                <w:lang w:val="en-US"/>
              </w:rPr>
              <w:t>Males</w:t>
            </w:r>
          </w:p>
        </w:tc>
        <w:tc>
          <w:tcPr>
            <w:tcW w:w="1440" w:type="dxa"/>
          </w:tcPr>
          <w:p w14:paraId="2E16A7D5"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5798 (36.2)</w:t>
            </w:r>
          </w:p>
          <w:p w14:paraId="3631680D"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p>
          <w:p w14:paraId="2071941D"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1869 (32.2)</w:t>
            </w:r>
          </w:p>
          <w:p w14:paraId="404BEAC3"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2405 (41.5)</w:t>
            </w:r>
          </w:p>
          <w:p w14:paraId="3B7A0698"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1186 (20.4)</w:t>
            </w:r>
          </w:p>
          <w:p w14:paraId="535BC132"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321 (5.5)</w:t>
            </w:r>
          </w:p>
          <w:p w14:paraId="1E9741C8"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18 (0.4)</w:t>
            </w:r>
          </w:p>
          <w:p w14:paraId="2BC345E9" w14:textId="77777777" w:rsidR="001374ED" w:rsidRPr="00AF6F5E" w:rsidRDefault="001374ED" w:rsidP="008C5ABA">
            <w:pPr>
              <w:spacing w:line="276" w:lineRule="auto"/>
              <w:jc w:val="right"/>
              <w:rPr>
                <w:rFonts w:ascii="Times New Roman" w:eastAsia="Calibri" w:hAnsi="Times New Roman" w:cs="Times New Roman"/>
                <w:color w:val="000000" w:themeColor="text1"/>
                <w:sz w:val="18"/>
                <w:szCs w:val="18"/>
                <w:lang w:val="en-US"/>
              </w:rPr>
            </w:pPr>
          </w:p>
          <w:p w14:paraId="7D5DD495" w14:textId="77777777" w:rsidR="001374ED" w:rsidRPr="00AF6F5E" w:rsidRDefault="001374ED" w:rsidP="008C5ABA">
            <w:pPr>
              <w:spacing w:line="276" w:lineRule="auto"/>
              <w:jc w:val="right"/>
              <w:rPr>
                <w:rFonts w:ascii="Times New Roman" w:eastAsia="Calibri" w:hAnsi="Times New Roman" w:cs="Times New Roman"/>
                <w:color w:val="000000" w:themeColor="text1"/>
                <w:sz w:val="18"/>
                <w:szCs w:val="18"/>
                <w:lang w:val="en-US"/>
              </w:rPr>
            </w:pPr>
          </w:p>
          <w:p w14:paraId="1354C08C" w14:textId="77777777" w:rsidR="001374ED" w:rsidRPr="00AF6F5E" w:rsidRDefault="001374ED"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538 (9.3)</w:t>
            </w:r>
          </w:p>
          <w:p w14:paraId="020F7C0D" w14:textId="077E85EE" w:rsidR="001374ED" w:rsidRPr="00AF6F5E" w:rsidRDefault="001374ED"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5260 (90.7)</w:t>
            </w:r>
          </w:p>
        </w:tc>
        <w:tc>
          <w:tcPr>
            <w:tcW w:w="1350" w:type="dxa"/>
          </w:tcPr>
          <w:p w14:paraId="2716ACE1"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327 (5.64)</w:t>
            </w:r>
          </w:p>
          <w:p w14:paraId="2BF30963"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p>
          <w:p w14:paraId="25BBD6AF"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57 (3.05)</w:t>
            </w:r>
          </w:p>
          <w:p w14:paraId="3227C87F"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148 (6.15)</w:t>
            </w:r>
          </w:p>
          <w:p w14:paraId="3B439092"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95 (8.01)</w:t>
            </w:r>
          </w:p>
          <w:p w14:paraId="2A0E021D"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27 (8.41)</w:t>
            </w:r>
          </w:p>
          <w:p w14:paraId="1BE49F81"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0</w:t>
            </w:r>
          </w:p>
          <w:p w14:paraId="2CC7D981" w14:textId="77777777" w:rsidR="001374ED" w:rsidRPr="00AF6F5E" w:rsidRDefault="001374ED" w:rsidP="008C5ABA">
            <w:pPr>
              <w:spacing w:line="276" w:lineRule="auto"/>
              <w:jc w:val="right"/>
              <w:rPr>
                <w:rFonts w:ascii="Times New Roman" w:eastAsia="Calibri" w:hAnsi="Times New Roman" w:cs="Times New Roman"/>
                <w:color w:val="000000" w:themeColor="text1"/>
                <w:sz w:val="18"/>
                <w:szCs w:val="18"/>
                <w:lang w:val="en-US"/>
              </w:rPr>
            </w:pPr>
          </w:p>
          <w:p w14:paraId="09EFE1D7" w14:textId="77777777" w:rsidR="001374ED" w:rsidRPr="00AF6F5E" w:rsidRDefault="001374ED" w:rsidP="008C5ABA">
            <w:pPr>
              <w:spacing w:line="276" w:lineRule="auto"/>
              <w:jc w:val="right"/>
              <w:rPr>
                <w:rFonts w:ascii="Times New Roman" w:eastAsia="Calibri" w:hAnsi="Times New Roman" w:cs="Times New Roman"/>
                <w:color w:val="000000" w:themeColor="text1"/>
                <w:sz w:val="18"/>
                <w:szCs w:val="18"/>
                <w:lang w:val="en-US"/>
              </w:rPr>
            </w:pPr>
          </w:p>
          <w:p w14:paraId="68FC629F" w14:textId="5870ACAA" w:rsidR="001374ED" w:rsidRPr="00AF6F5E" w:rsidRDefault="001374ED"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13 (</w:t>
            </w:r>
            <w:r w:rsidR="003F31FA" w:rsidRPr="00AF6F5E">
              <w:rPr>
                <w:rFonts w:ascii="Times New Roman" w:eastAsia="Calibri" w:hAnsi="Times New Roman" w:cs="Times New Roman"/>
                <w:color w:val="000000" w:themeColor="text1"/>
                <w:sz w:val="18"/>
                <w:szCs w:val="18"/>
                <w:lang w:val="en-US"/>
              </w:rPr>
              <w:t>2.42</w:t>
            </w:r>
            <w:r w:rsidRPr="00AF6F5E">
              <w:rPr>
                <w:rFonts w:ascii="Times New Roman" w:eastAsia="Calibri" w:hAnsi="Times New Roman" w:cs="Times New Roman"/>
                <w:color w:val="000000" w:themeColor="text1"/>
                <w:sz w:val="18"/>
                <w:szCs w:val="18"/>
                <w:lang w:val="en-US"/>
              </w:rPr>
              <w:t>)</w:t>
            </w:r>
          </w:p>
          <w:p w14:paraId="7673DA8A" w14:textId="1EF2832C" w:rsidR="001374ED" w:rsidRPr="00AF6F5E" w:rsidRDefault="001374ED"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314 (</w:t>
            </w:r>
            <w:r w:rsidR="003F31FA" w:rsidRPr="00AF6F5E">
              <w:rPr>
                <w:rFonts w:ascii="Times New Roman" w:eastAsia="Calibri" w:hAnsi="Times New Roman" w:cs="Times New Roman"/>
                <w:color w:val="000000" w:themeColor="text1"/>
                <w:sz w:val="18"/>
                <w:szCs w:val="18"/>
                <w:lang w:val="en-US"/>
              </w:rPr>
              <w:t>5.97</w:t>
            </w:r>
            <w:r w:rsidR="00E617B8" w:rsidRPr="00AF6F5E">
              <w:rPr>
                <w:rFonts w:ascii="Times New Roman" w:eastAsia="Calibri" w:hAnsi="Times New Roman" w:cs="Times New Roman"/>
                <w:color w:val="000000" w:themeColor="text1"/>
                <w:sz w:val="18"/>
                <w:szCs w:val="18"/>
                <w:lang w:val="en-US"/>
              </w:rPr>
              <w:t>)</w:t>
            </w:r>
          </w:p>
        </w:tc>
        <w:tc>
          <w:tcPr>
            <w:tcW w:w="1800" w:type="dxa"/>
          </w:tcPr>
          <w:p w14:paraId="5593CF53" w14:textId="77777777" w:rsidR="00227986" w:rsidRPr="00AF6F5E" w:rsidRDefault="00227986" w:rsidP="00C80D85">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309 (5.33, 94.5)</w:t>
            </w:r>
          </w:p>
          <w:p w14:paraId="22859246" w14:textId="77777777" w:rsidR="00227986" w:rsidRPr="00AF6F5E" w:rsidRDefault="00227986" w:rsidP="00C80D85">
            <w:pPr>
              <w:spacing w:line="276" w:lineRule="auto"/>
              <w:jc w:val="right"/>
              <w:rPr>
                <w:rFonts w:ascii="Times New Roman" w:eastAsia="Calibri" w:hAnsi="Times New Roman" w:cs="Times New Roman"/>
                <w:color w:val="000000" w:themeColor="text1"/>
                <w:sz w:val="18"/>
                <w:szCs w:val="18"/>
                <w:lang w:val="en-US"/>
              </w:rPr>
            </w:pPr>
          </w:p>
          <w:p w14:paraId="79494937" w14:textId="77777777" w:rsidR="00227986" w:rsidRPr="00AF6F5E" w:rsidRDefault="00227986" w:rsidP="00C80D85">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52 (2.78, 91.2)</w:t>
            </w:r>
          </w:p>
          <w:p w14:paraId="0B8AAF41" w14:textId="77777777" w:rsidR="00227986" w:rsidRPr="00AF6F5E" w:rsidRDefault="00227986" w:rsidP="00C80D85">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139 (5.78, 93.9)</w:t>
            </w:r>
          </w:p>
          <w:p w14:paraId="62721638" w14:textId="77777777" w:rsidR="00227986" w:rsidRPr="00AF6F5E" w:rsidRDefault="00227986" w:rsidP="00C80D85">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91(7.67, 95.8)</w:t>
            </w:r>
          </w:p>
          <w:p w14:paraId="4DCB58BB" w14:textId="77777777" w:rsidR="00227986" w:rsidRPr="00AF6F5E" w:rsidRDefault="00227986" w:rsidP="00C80D85">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27 (8.41, 100.0)</w:t>
            </w:r>
          </w:p>
          <w:p w14:paraId="6E582B4A" w14:textId="77777777" w:rsidR="00227986" w:rsidRPr="00AF6F5E" w:rsidRDefault="00227986" w:rsidP="00C80D85">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0</w:t>
            </w:r>
          </w:p>
          <w:p w14:paraId="4781B76F" w14:textId="77777777" w:rsidR="00E617B8" w:rsidRPr="00AF6F5E" w:rsidRDefault="00E617B8" w:rsidP="00C80D85">
            <w:pPr>
              <w:spacing w:line="276" w:lineRule="auto"/>
              <w:jc w:val="right"/>
              <w:rPr>
                <w:rFonts w:ascii="Times New Roman" w:eastAsia="Calibri" w:hAnsi="Times New Roman" w:cs="Times New Roman"/>
                <w:color w:val="000000" w:themeColor="text1"/>
                <w:sz w:val="18"/>
                <w:szCs w:val="18"/>
                <w:lang w:val="en-US"/>
              </w:rPr>
            </w:pPr>
          </w:p>
          <w:p w14:paraId="5666F969" w14:textId="77777777" w:rsidR="00E617B8" w:rsidRPr="00AF6F5E" w:rsidRDefault="00E617B8" w:rsidP="00C80D85">
            <w:pPr>
              <w:spacing w:line="276" w:lineRule="auto"/>
              <w:jc w:val="right"/>
              <w:rPr>
                <w:rFonts w:ascii="Times New Roman" w:eastAsia="Calibri" w:hAnsi="Times New Roman" w:cs="Times New Roman"/>
                <w:color w:val="000000" w:themeColor="text1"/>
                <w:sz w:val="18"/>
                <w:szCs w:val="18"/>
                <w:lang w:val="en-US"/>
              </w:rPr>
            </w:pPr>
          </w:p>
          <w:p w14:paraId="57BD0792" w14:textId="276882E6" w:rsidR="00E617B8" w:rsidRPr="00AF6F5E" w:rsidRDefault="00E617B8" w:rsidP="00C80D85">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13 (</w:t>
            </w:r>
            <w:r w:rsidR="00EC3685" w:rsidRPr="00AF6F5E">
              <w:rPr>
                <w:rFonts w:ascii="Times New Roman" w:eastAsia="Calibri" w:hAnsi="Times New Roman" w:cs="Times New Roman"/>
                <w:color w:val="000000" w:themeColor="text1"/>
                <w:sz w:val="18"/>
                <w:szCs w:val="18"/>
                <w:lang w:val="en-US"/>
              </w:rPr>
              <w:t>2.42</w:t>
            </w:r>
            <w:r w:rsidR="003F31FA" w:rsidRPr="00AF6F5E">
              <w:rPr>
                <w:rFonts w:ascii="Times New Roman" w:eastAsia="Calibri" w:hAnsi="Times New Roman" w:cs="Times New Roman"/>
                <w:color w:val="000000" w:themeColor="text1"/>
                <w:sz w:val="18"/>
                <w:szCs w:val="18"/>
                <w:lang w:val="en-US"/>
              </w:rPr>
              <w:t>,</w:t>
            </w:r>
            <w:r w:rsidR="002C31F3" w:rsidRPr="00AF6F5E">
              <w:rPr>
                <w:rFonts w:ascii="Times New Roman" w:eastAsia="Calibri" w:hAnsi="Times New Roman" w:cs="Times New Roman"/>
                <w:color w:val="000000" w:themeColor="text1"/>
                <w:sz w:val="18"/>
                <w:szCs w:val="18"/>
                <w:lang w:val="en-US"/>
              </w:rPr>
              <w:t xml:space="preserve"> 100.0</w:t>
            </w:r>
            <w:r w:rsidRPr="00AF6F5E">
              <w:rPr>
                <w:rFonts w:ascii="Times New Roman" w:eastAsia="Calibri" w:hAnsi="Times New Roman" w:cs="Times New Roman"/>
                <w:color w:val="000000" w:themeColor="text1"/>
                <w:sz w:val="18"/>
                <w:szCs w:val="18"/>
                <w:lang w:val="en-US"/>
              </w:rPr>
              <w:t>)</w:t>
            </w:r>
          </w:p>
          <w:p w14:paraId="0D17D77A" w14:textId="04724582" w:rsidR="00E617B8" w:rsidRPr="00AF6F5E" w:rsidRDefault="00E617B8" w:rsidP="00C80D85">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296 (</w:t>
            </w:r>
            <w:r w:rsidR="003F31FA" w:rsidRPr="00AF6F5E">
              <w:rPr>
                <w:rFonts w:ascii="Times New Roman" w:eastAsia="Calibri" w:hAnsi="Times New Roman" w:cs="Times New Roman"/>
                <w:color w:val="000000" w:themeColor="text1"/>
                <w:sz w:val="18"/>
                <w:szCs w:val="18"/>
                <w:lang w:val="en-US"/>
              </w:rPr>
              <w:t>5.63</w:t>
            </w:r>
            <w:r w:rsidR="002C31F3" w:rsidRPr="00AF6F5E">
              <w:rPr>
                <w:rFonts w:ascii="Times New Roman" w:eastAsia="Calibri" w:hAnsi="Times New Roman" w:cs="Times New Roman"/>
                <w:color w:val="000000" w:themeColor="text1"/>
                <w:sz w:val="18"/>
                <w:szCs w:val="18"/>
                <w:lang w:val="en-US"/>
              </w:rPr>
              <w:t xml:space="preserve">, </w:t>
            </w:r>
            <w:r w:rsidR="003F31FA" w:rsidRPr="00AF6F5E">
              <w:rPr>
                <w:rFonts w:ascii="Times New Roman" w:eastAsia="Calibri" w:hAnsi="Times New Roman" w:cs="Times New Roman"/>
                <w:color w:val="000000" w:themeColor="text1"/>
                <w:sz w:val="18"/>
                <w:szCs w:val="18"/>
                <w:lang w:val="en-US"/>
              </w:rPr>
              <w:t>94.1</w:t>
            </w:r>
            <w:r w:rsidRPr="00AF6F5E">
              <w:rPr>
                <w:rFonts w:ascii="Times New Roman" w:eastAsia="Calibri" w:hAnsi="Times New Roman" w:cs="Times New Roman"/>
                <w:color w:val="000000" w:themeColor="text1"/>
                <w:sz w:val="18"/>
                <w:szCs w:val="18"/>
                <w:lang w:val="en-US"/>
              </w:rPr>
              <w:t>)</w:t>
            </w:r>
          </w:p>
        </w:tc>
        <w:tc>
          <w:tcPr>
            <w:tcW w:w="1350" w:type="dxa"/>
          </w:tcPr>
          <w:p w14:paraId="66B2191E" w14:textId="77777777" w:rsidR="00227986" w:rsidRPr="00AF6F5E" w:rsidRDefault="00227986" w:rsidP="00B10628">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112 (2.12)</w:t>
            </w:r>
          </w:p>
          <w:p w14:paraId="597A7DC5" w14:textId="77777777" w:rsidR="00227986" w:rsidRPr="00AF6F5E" w:rsidRDefault="00227986" w:rsidP="00B10628">
            <w:pPr>
              <w:spacing w:line="276" w:lineRule="auto"/>
              <w:jc w:val="right"/>
              <w:rPr>
                <w:rFonts w:ascii="Times New Roman" w:eastAsia="Calibri" w:hAnsi="Times New Roman" w:cs="Times New Roman"/>
                <w:color w:val="000000" w:themeColor="text1"/>
                <w:sz w:val="18"/>
                <w:szCs w:val="18"/>
                <w:lang w:val="en-US"/>
              </w:rPr>
            </w:pPr>
          </w:p>
          <w:p w14:paraId="4B37E1A8" w14:textId="77777777" w:rsidR="00227986" w:rsidRPr="00AF6F5E" w:rsidRDefault="00227986" w:rsidP="00B10628">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24 (1.28)</w:t>
            </w:r>
          </w:p>
          <w:p w14:paraId="39D8C3DF" w14:textId="77777777" w:rsidR="00227986" w:rsidRPr="00AF6F5E" w:rsidRDefault="00227986" w:rsidP="00B10628">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48 (2.00)</w:t>
            </w:r>
          </w:p>
          <w:p w14:paraId="4BDF13AF" w14:textId="77777777" w:rsidR="00227986" w:rsidRPr="00AF6F5E" w:rsidRDefault="00227986" w:rsidP="00B10628">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32 (2.70)</w:t>
            </w:r>
          </w:p>
          <w:p w14:paraId="4802F9F7" w14:textId="77777777" w:rsidR="00227986" w:rsidRPr="00AF6F5E" w:rsidRDefault="00227986" w:rsidP="00B10628">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8 (2.50)</w:t>
            </w:r>
          </w:p>
          <w:p w14:paraId="353C46F5" w14:textId="77777777" w:rsidR="00227986" w:rsidRPr="00AF6F5E" w:rsidRDefault="00227986" w:rsidP="00B10628">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0</w:t>
            </w:r>
          </w:p>
          <w:p w14:paraId="53946ED0" w14:textId="77777777" w:rsidR="00227986" w:rsidRPr="00AF6F5E" w:rsidRDefault="00227986" w:rsidP="00B10628">
            <w:pPr>
              <w:spacing w:line="276" w:lineRule="auto"/>
              <w:jc w:val="right"/>
              <w:rPr>
                <w:rFonts w:ascii="Times New Roman" w:eastAsia="Calibri" w:hAnsi="Times New Roman" w:cs="Times New Roman"/>
                <w:color w:val="000000" w:themeColor="text1"/>
                <w:sz w:val="18"/>
                <w:szCs w:val="18"/>
                <w:lang w:val="en-US"/>
              </w:rPr>
            </w:pPr>
          </w:p>
          <w:p w14:paraId="006BF81C" w14:textId="77777777" w:rsidR="003F31FA" w:rsidRPr="00AF6F5E" w:rsidRDefault="003F31FA" w:rsidP="00B10628">
            <w:pPr>
              <w:spacing w:line="276" w:lineRule="auto"/>
              <w:jc w:val="right"/>
              <w:rPr>
                <w:rFonts w:ascii="Times New Roman" w:eastAsia="Calibri" w:hAnsi="Times New Roman" w:cs="Times New Roman"/>
                <w:color w:val="000000" w:themeColor="text1"/>
                <w:sz w:val="18"/>
                <w:szCs w:val="18"/>
                <w:lang w:val="en-US"/>
              </w:rPr>
            </w:pPr>
          </w:p>
          <w:p w14:paraId="5439F0E4" w14:textId="58839752" w:rsidR="003F31FA" w:rsidRPr="00AF6F5E" w:rsidRDefault="00B10628" w:rsidP="00B10628">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4 (0.74)</w:t>
            </w:r>
          </w:p>
          <w:p w14:paraId="647AF0C1" w14:textId="4B511B2D" w:rsidR="00B10628" w:rsidRPr="00AF6F5E" w:rsidRDefault="00B10628" w:rsidP="00B10628">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108 (2.05)</w:t>
            </w:r>
          </w:p>
        </w:tc>
        <w:tc>
          <w:tcPr>
            <w:tcW w:w="2070" w:type="dxa"/>
          </w:tcPr>
          <w:p w14:paraId="5B730E74"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111 (1.91, 99.1)</w:t>
            </w:r>
          </w:p>
          <w:p w14:paraId="67FE5905"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p>
          <w:p w14:paraId="23AA0FB3"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23 (1.23, 95.8)</w:t>
            </w:r>
          </w:p>
          <w:p w14:paraId="4E291BAB"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48 (2.00, 100.0)</w:t>
            </w:r>
          </w:p>
          <w:p w14:paraId="1A176091"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32 (2.70, 100.0)</w:t>
            </w:r>
          </w:p>
          <w:p w14:paraId="0DE04E4E"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8 (2.50, 100.0)</w:t>
            </w:r>
          </w:p>
          <w:p w14:paraId="25A3AE9B"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0</w:t>
            </w:r>
          </w:p>
          <w:p w14:paraId="136E3313" w14:textId="77777777" w:rsidR="00B10628" w:rsidRPr="00AF6F5E" w:rsidRDefault="00B10628" w:rsidP="008C5ABA">
            <w:pPr>
              <w:spacing w:line="276" w:lineRule="auto"/>
              <w:jc w:val="right"/>
              <w:rPr>
                <w:rFonts w:ascii="Times New Roman" w:eastAsia="Calibri" w:hAnsi="Times New Roman" w:cs="Times New Roman"/>
                <w:color w:val="000000" w:themeColor="text1"/>
                <w:sz w:val="18"/>
                <w:szCs w:val="18"/>
                <w:lang w:val="en-US"/>
              </w:rPr>
            </w:pPr>
          </w:p>
          <w:p w14:paraId="05AA0D50" w14:textId="77777777" w:rsidR="00B10628" w:rsidRPr="00AF6F5E" w:rsidRDefault="00B10628" w:rsidP="008C5ABA">
            <w:pPr>
              <w:spacing w:line="276" w:lineRule="auto"/>
              <w:jc w:val="right"/>
              <w:rPr>
                <w:rFonts w:ascii="Times New Roman" w:eastAsia="Calibri" w:hAnsi="Times New Roman" w:cs="Times New Roman"/>
                <w:color w:val="000000" w:themeColor="text1"/>
                <w:sz w:val="18"/>
                <w:szCs w:val="18"/>
                <w:lang w:val="en-US"/>
              </w:rPr>
            </w:pPr>
          </w:p>
          <w:p w14:paraId="67CD6C62" w14:textId="057C802C" w:rsidR="00B10628" w:rsidRPr="00AF6F5E" w:rsidRDefault="00B10628"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4</w:t>
            </w:r>
            <w:r w:rsidR="00B3107C" w:rsidRPr="00AF6F5E">
              <w:rPr>
                <w:rFonts w:ascii="Times New Roman" w:eastAsia="Calibri" w:hAnsi="Times New Roman" w:cs="Times New Roman"/>
                <w:color w:val="000000" w:themeColor="text1"/>
                <w:sz w:val="18"/>
                <w:szCs w:val="18"/>
                <w:lang w:val="en-US"/>
              </w:rPr>
              <w:t xml:space="preserve"> (0.74, 100.0)</w:t>
            </w:r>
          </w:p>
          <w:p w14:paraId="7128BF94" w14:textId="144DC685" w:rsidR="00B10628" w:rsidRPr="00AF6F5E" w:rsidRDefault="00B10628"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107</w:t>
            </w:r>
            <w:r w:rsidR="00B3107C" w:rsidRPr="00AF6F5E">
              <w:rPr>
                <w:rFonts w:ascii="Times New Roman" w:eastAsia="Calibri" w:hAnsi="Times New Roman" w:cs="Times New Roman"/>
                <w:color w:val="000000" w:themeColor="text1"/>
                <w:sz w:val="18"/>
                <w:szCs w:val="18"/>
                <w:lang w:val="en-US"/>
              </w:rPr>
              <w:t xml:space="preserve"> (99.1)</w:t>
            </w:r>
          </w:p>
        </w:tc>
      </w:tr>
      <w:tr w:rsidR="00AF6F5E" w:rsidRPr="00AF6F5E" w14:paraId="38249019" w14:textId="77777777" w:rsidTr="00B66237">
        <w:tc>
          <w:tcPr>
            <w:tcW w:w="1548" w:type="dxa"/>
          </w:tcPr>
          <w:p w14:paraId="1D5ADAD8" w14:textId="4EC3DFE4" w:rsidR="00227986" w:rsidRPr="00AF6F5E" w:rsidRDefault="00227986" w:rsidP="00F452D0">
            <w:pPr>
              <w:spacing w:line="276" w:lineRule="auto"/>
              <w:rPr>
                <w:rFonts w:ascii="Times New Roman" w:eastAsia="Calibri" w:hAnsi="Times New Roman" w:cs="Times New Roman"/>
                <w:b/>
                <w:color w:val="000000" w:themeColor="text1"/>
                <w:sz w:val="18"/>
                <w:szCs w:val="18"/>
                <w:lang w:val="en-US"/>
              </w:rPr>
            </w:pPr>
          </w:p>
          <w:p w14:paraId="418A5C26" w14:textId="77777777" w:rsidR="00227986" w:rsidRPr="00AF6F5E" w:rsidRDefault="00227986" w:rsidP="00F452D0">
            <w:pPr>
              <w:spacing w:line="276" w:lineRule="auto"/>
              <w:rPr>
                <w:rFonts w:ascii="Times New Roman" w:eastAsia="Calibri" w:hAnsi="Times New Roman" w:cs="Times New Roman"/>
                <w:b/>
                <w:color w:val="000000" w:themeColor="text1"/>
                <w:sz w:val="18"/>
                <w:szCs w:val="18"/>
                <w:lang w:val="en-US"/>
              </w:rPr>
            </w:pPr>
            <w:r w:rsidRPr="00AF6F5E">
              <w:rPr>
                <w:rFonts w:ascii="Times New Roman" w:eastAsia="Calibri" w:hAnsi="Times New Roman" w:cs="Times New Roman"/>
                <w:b/>
                <w:color w:val="000000" w:themeColor="text1"/>
                <w:sz w:val="18"/>
                <w:szCs w:val="18"/>
                <w:lang w:val="en-US"/>
              </w:rPr>
              <w:t>TOTAL</w:t>
            </w:r>
          </w:p>
        </w:tc>
        <w:tc>
          <w:tcPr>
            <w:tcW w:w="1440" w:type="dxa"/>
          </w:tcPr>
          <w:p w14:paraId="73FDE2D0"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p>
          <w:p w14:paraId="6DF32A90"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16016</w:t>
            </w:r>
          </w:p>
        </w:tc>
        <w:tc>
          <w:tcPr>
            <w:tcW w:w="1350" w:type="dxa"/>
          </w:tcPr>
          <w:p w14:paraId="24B4D0D2"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p>
          <w:p w14:paraId="47BBE187"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526 (3.28)</w:t>
            </w:r>
          </w:p>
        </w:tc>
        <w:tc>
          <w:tcPr>
            <w:tcW w:w="1800" w:type="dxa"/>
          </w:tcPr>
          <w:p w14:paraId="0DC7DEB3"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p>
          <w:p w14:paraId="47B726A9" w14:textId="77777777" w:rsidR="00227986" w:rsidRPr="00AF6F5E" w:rsidRDefault="00227986" w:rsidP="008C5ABA">
            <w:pPr>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478 (2.98, 90.9)</w:t>
            </w:r>
          </w:p>
        </w:tc>
        <w:tc>
          <w:tcPr>
            <w:tcW w:w="1350" w:type="dxa"/>
          </w:tcPr>
          <w:p w14:paraId="5852EC9F"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p>
          <w:p w14:paraId="004C77B1" w14:textId="77777777" w:rsidR="00227986" w:rsidRPr="00AF6F5E" w:rsidRDefault="00227986" w:rsidP="008C5ABA">
            <w:pPr>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172 (1.07)</w:t>
            </w:r>
          </w:p>
        </w:tc>
        <w:tc>
          <w:tcPr>
            <w:tcW w:w="2070" w:type="dxa"/>
          </w:tcPr>
          <w:p w14:paraId="1098724F" w14:textId="77777777" w:rsidR="00227986" w:rsidRPr="00AF6F5E" w:rsidRDefault="00227986" w:rsidP="008C5ABA">
            <w:pPr>
              <w:spacing w:line="276" w:lineRule="auto"/>
              <w:jc w:val="right"/>
              <w:rPr>
                <w:rFonts w:ascii="Times New Roman" w:eastAsia="Calibri" w:hAnsi="Times New Roman" w:cs="Times New Roman"/>
                <w:color w:val="000000" w:themeColor="text1"/>
                <w:sz w:val="18"/>
                <w:szCs w:val="18"/>
                <w:lang w:val="en-US"/>
              </w:rPr>
            </w:pPr>
          </w:p>
          <w:p w14:paraId="4365EC3C" w14:textId="77777777" w:rsidR="00227986" w:rsidRPr="00AF6F5E" w:rsidRDefault="00227986" w:rsidP="008C5ABA">
            <w:pPr>
              <w:jc w:val="right"/>
              <w:rPr>
                <w:rFonts w:ascii="Times New Roman" w:eastAsia="Calibri" w:hAnsi="Times New Roman" w:cs="Times New Roman"/>
                <w:color w:val="000000" w:themeColor="text1"/>
                <w:sz w:val="18"/>
                <w:szCs w:val="18"/>
                <w:lang w:val="en-US"/>
              </w:rPr>
            </w:pPr>
            <w:r w:rsidRPr="00AF6F5E">
              <w:rPr>
                <w:rFonts w:ascii="Times New Roman" w:eastAsia="Calibri" w:hAnsi="Times New Roman" w:cs="Times New Roman"/>
                <w:color w:val="000000" w:themeColor="text1"/>
                <w:sz w:val="18"/>
                <w:szCs w:val="18"/>
                <w:lang w:val="en-US"/>
              </w:rPr>
              <w:t>167 (1.04, 97.1)</w:t>
            </w:r>
          </w:p>
        </w:tc>
      </w:tr>
    </w:tbl>
    <w:p w14:paraId="24DD5851" w14:textId="09979C8F" w:rsidR="0039501E" w:rsidRPr="007A4DF8" w:rsidRDefault="00227986" w:rsidP="006A647A">
      <w:pPr>
        <w:rPr>
          <w:rFonts w:ascii="Times New Roman" w:hAnsi="Times New Roman" w:cs="Times New Roman"/>
          <w:sz w:val="18"/>
          <w:szCs w:val="20"/>
          <w:lang w:val="en-US"/>
        </w:rPr>
      </w:pPr>
      <w:r w:rsidRPr="007A4DF8">
        <w:rPr>
          <w:rFonts w:ascii="Times New Roman" w:hAnsi="Times New Roman" w:cs="Times New Roman"/>
          <w:sz w:val="18"/>
          <w:szCs w:val="20"/>
          <w:lang w:val="en-US"/>
        </w:rPr>
        <w:t>RPR</w:t>
      </w:r>
      <w:r w:rsidR="00FF4AFC" w:rsidRPr="007A4DF8">
        <w:rPr>
          <w:rFonts w:ascii="Times New Roman" w:hAnsi="Times New Roman" w:cs="Times New Roman"/>
          <w:sz w:val="18"/>
          <w:szCs w:val="20"/>
          <w:lang w:val="en-US"/>
        </w:rPr>
        <w:t>; -</w:t>
      </w:r>
      <w:r w:rsidRPr="007A4DF8">
        <w:rPr>
          <w:rFonts w:ascii="Times New Roman" w:hAnsi="Times New Roman" w:cs="Times New Roman"/>
          <w:sz w:val="18"/>
          <w:szCs w:val="20"/>
          <w:lang w:val="en-US"/>
        </w:rPr>
        <w:t xml:space="preserve"> rapid plasma reagin, %;-percentage, VNRBD</w:t>
      </w:r>
      <w:r w:rsidR="00FF4AFC" w:rsidRPr="007A4DF8">
        <w:rPr>
          <w:rFonts w:ascii="Times New Roman" w:hAnsi="Times New Roman" w:cs="Times New Roman"/>
          <w:sz w:val="18"/>
          <w:szCs w:val="20"/>
          <w:lang w:val="en-US"/>
        </w:rPr>
        <w:t>; -</w:t>
      </w:r>
      <w:r w:rsidRPr="007A4DF8">
        <w:rPr>
          <w:rFonts w:ascii="Times New Roman" w:hAnsi="Times New Roman" w:cs="Times New Roman"/>
          <w:sz w:val="18"/>
          <w:szCs w:val="20"/>
          <w:lang w:val="en-US"/>
        </w:rPr>
        <w:t xml:space="preserve"> voluntary non-remunerated blood donors, FRD; - family replacement donors, RDT</w:t>
      </w:r>
      <w:r w:rsidR="00FF4AFC" w:rsidRPr="007A4DF8">
        <w:rPr>
          <w:rFonts w:ascii="Times New Roman" w:hAnsi="Times New Roman" w:cs="Times New Roman"/>
          <w:sz w:val="18"/>
          <w:szCs w:val="20"/>
          <w:lang w:val="en-US"/>
        </w:rPr>
        <w:t>; -</w:t>
      </w:r>
      <w:r w:rsidRPr="007A4DF8">
        <w:rPr>
          <w:rFonts w:ascii="Times New Roman" w:hAnsi="Times New Roman" w:cs="Times New Roman"/>
          <w:sz w:val="18"/>
          <w:szCs w:val="20"/>
          <w:lang w:val="en-US"/>
        </w:rPr>
        <w:t xml:space="preserve"> rapid diagnostic test, +; - positive, -; negative, PPV</w:t>
      </w:r>
      <w:r w:rsidR="007C3FEA" w:rsidRPr="007A4DF8">
        <w:rPr>
          <w:rFonts w:ascii="Times New Roman" w:hAnsi="Times New Roman" w:cs="Times New Roman"/>
          <w:sz w:val="18"/>
          <w:szCs w:val="20"/>
          <w:lang w:val="en-US"/>
        </w:rPr>
        <w:t>; -</w:t>
      </w:r>
      <w:r w:rsidRPr="007A4DF8">
        <w:rPr>
          <w:rFonts w:ascii="Times New Roman" w:hAnsi="Times New Roman" w:cs="Times New Roman"/>
          <w:sz w:val="18"/>
          <w:szCs w:val="20"/>
          <w:lang w:val="en-US"/>
        </w:rPr>
        <w:t xml:space="preserve"> positive predictive value</w:t>
      </w:r>
    </w:p>
    <w:p w14:paraId="6B94599B" w14:textId="77777777" w:rsidR="00563DFE" w:rsidRPr="007A4DF8" w:rsidRDefault="00563DFE">
      <w:pPr>
        <w:rPr>
          <w:rFonts w:ascii="Times New Roman" w:hAnsi="Times New Roman" w:cs="Times New Roman"/>
          <w:b/>
          <w:sz w:val="24"/>
          <w:szCs w:val="24"/>
          <w:lang w:val="en-US"/>
        </w:rPr>
      </w:pPr>
    </w:p>
    <w:p w14:paraId="33063DD9" w14:textId="0ADACDBD" w:rsidR="003A4829" w:rsidRPr="00AF6F5E" w:rsidRDefault="00B47AA7" w:rsidP="003A4829">
      <w:pPr>
        <w:spacing w:after="0"/>
        <w:rPr>
          <w:rFonts w:ascii="Times New Roman" w:hAnsi="Times New Roman" w:cs="Times New Roman"/>
          <w:b/>
          <w:color w:val="000000" w:themeColor="text1"/>
          <w:sz w:val="24"/>
          <w:lang w:val="en-US"/>
        </w:rPr>
      </w:pPr>
      <w:r w:rsidRPr="00AF6F5E">
        <w:rPr>
          <w:rFonts w:ascii="Times New Roman" w:hAnsi="Times New Roman" w:cs="Times New Roman"/>
          <w:b/>
          <w:color w:val="000000" w:themeColor="text1"/>
          <w:sz w:val="24"/>
          <w:lang w:val="en-US"/>
        </w:rPr>
        <w:lastRenderedPageBreak/>
        <w:t xml:space="preserve">Table 3: </w:t>
      </w:r>
      <w:r w:rsidR="005B7E92" w:rsidRPr="00AF6F5E">
        <w:rPr>
          <w:rFonts w:ascii="Times New Roman" w:hAnsi="Times New Roman" w:cs="Times New Roman"/>
          <w:b/>
          <w:color w:val="000000" w:themeColor="text1"/>
          <w:sz w:val="24"/>
          <w:lang w:val="en-US"/>
        </w:rPr>
        <w:t>Multiple</w:t>
      </w:r>
      <w:r w:rsidR="00DA7D0F" w:rsidRPr="00AF6F5E">
        <w:rPr>
          <w:rFonts w:ascii="Times New Roman" w:hAnsi="Times New Roman" w:cs="Times New Roman"/>
          <w:b/>
          <w:color w:val="000000" w:themeColor="text1"/>
          <w:sz w:val="24"/>
          <w:lang w:val="en-US"/>
        </w:rPr>
        <w:t xml:space="preserve"> variable logistic </w:t>
      </w:r>
      <w:r w:rsidR="005B7E92" w:rsidRPr="00AF6F5E">
        <w:rPr>
          <w:rFonts w:ascii="Times New Roman" w:hAnsi="Times New Roman" w:cs="Times New Roman"/>
          <w:b/>
          <w:color w:val="000000" w:themeColor="text1"/>
          <w:sz w:val="24"/>
          <w:lang w:val="en-US"/>
        </w:rPr>
        <w:t>prediction of</w:t>
      </w:r>
      <w:r w:rsidR="007D209D" w:rsidRPr="00AF6F5E">
        <w:rPr>
          <w:rFonts w:ascii="Times New Roman" w:hAnsi="Times New Roman" w:cs="Times New Roman"/>
          <w:b/>
          <w:color w:val="000000" w:themeColor="text1"/>
          <w:sz w:val="24"/>
          <w:lang w:val="en-US"/>
        </w:rPr>
        <w:t xml:space="preserve"> syphilis reactiv</w:t>
      </w:r>
      <w:r w:rsidR="00DA7D0F" w:rsidRPr="00AF6F5E">
        <w:rPr>
          <w:rFonts w:ascii="Times New Roman" w:hAnsi="Times New Roman" w:cs="Times New Roman"/>
          <w:b/>
          <w:color w:val="000000" w:themeColor="text1"/>
          <w:sz w:val="24"/>
          <w:lang w:val="en-US"/>
        </w:rPr>
        <w:t>ity</w:t>
      </w:r>
    </w:p>
    <w:tbl>
      <w:tblPr>
        <w:tblStyle w:val="TableGrid"/>
        <w:tblW w:w="0" w:type="auto"/>
        <w:tblLook w:val="04A0" w:firstRow="1" w:lastRow="0" w:firstColumn="1" w:lastColumn="0" w:noHBand="0" w:noVBand="1"/>
      </w:tblPr>
      <w:tblGrid>
        <w:gridCol w:w="2538"/>
        <w:gridCol w:w="2070"/>
        <w:gridCol w:w="1530"/>
        <w:gridCol w:w="2790"/>
      </w:tblGrid>
      <w:tr w:rsidR="00AF6F5E" w:rsidRPr="00AF6F5E" w14:paraId="368ADB0D" w14:textId="77777777" w:rsidTr="00772CC2">
        <w:tc>
          <w:tcPr>
            <w:tcW w:w="2538" w:type="dxa"/>
          </w:tcPr>
          <w:p w14:paraId="6B5F1F29" w14:textId="77777777" w:rsidR="007D209D" w:rsidRPr="00AF6F5E" w:rsidRDefault="00E11E27" w:rsidP="007D209D">
            <w:pPr>
              <w:rPr>
                <w:rFonts w:ascii="Times New Roman" w:hAnsi="Times New Roman" w:cs="Times New Roman"/>
                <w:b/>
                <w:color w:val="000000" w:themeColor="text1"/>
                <w:sz w:val="18"/>
              </w:rPr>
            </w:pPr>
            <w:r w:rsidRPr="00AF6F5E">
              <w:rPr>
                <w:rFonts w:ascii="Times New Roman" w:hAnsi="Times New Roman" w:cs="Times New Roman"/>
                <w:b/>
                <w:color w:val="000000" w:themeColor="text1"/>
                <w:sz w:val="18"/>
              </w:rPr>
              <w:t>RDT</w:t>
            </w:r>
            <w:r w:rsidR="00563DFE" w:rsidRPr="00AF6F5E">
              <w:rPr>
                <w:rFonts w:ascii="Times New Roman" w:hAnsi="Times New Roman" w:cs="Times New Roman"/>
                <w:b/>
                <w:color w:val="000000" w:themeColor="text1"/>
                <w:sz w:val="18"/>
              </w:rPr>
              <w:t xml:space="preserve"> +</w:t>
            </w:r>
          </w:p>
          <w:p w14:paraId="1D2E1BCF" w14:textId="679E18D3" w:rsidR="003A4829" w:rsidRPr="00AF6F5E" w:rsidRDefault="003A4829" w:rsidP="007D209D">
            <w:pPr>
              <w:rPr>
                <w:rFonts w:ascii="Times New Roman" w:hAnsi="Times New Roman" w:cs="Times New Roman"/>
                <w:b/>
                <w:color w:val="000000" w:themeColor="text1"/>
                <w:sz w:val="18"/>
              </w:rPr>
            </w:pPr>
            <w:r w:rsidRPr="00AF6F5E">
              <w:rPr>
                <w:rFonts w:ascii="Times New Roman" w:hAnsi="Times New Roman"/>
                <w:b/>
                <w:color w:val="000000" w:themeColor="text1"/>
                <w:sz w:val="18"/>
              </w:rPr>
              <w:t>526/16016 (3.28%)</w:t>
            </w:r>
          </w:p>
        </w:tc>
        <w:tc>
          <w:tcPr>
            <w:tcW w:w="2070" w:type="dxa"/>
          </w:tcPr>
          <w:p w14:paraId="6B49A9C2" w14:textId="77777777" w:rsidR="00BD42A4" w:rsidRPr="00AF6F5E" w:rsidRDefault="00BD42A4" w:rsidP="00772CC2">
            <w:pPr>
              <w:jc w:val="right"/>
              <w:rPr>
                <w:rFonts w:ascii="Times New Roman" w:hAnsi="Times New Roman" w:cs="Times New Roman"/>
                <w:b/>
                <w:color w:val="000000" w:themeColor="text1"/>
                <w:sz w:val="18"/>
                <w:szCs w:val="18"/>
              </w:rPr>
            </w:pPr>
          </w:p>
          <w:p w14:paraId="0CED99D0" w14:textId="77777777" w:rsidR="007D209D" w:rsidRPr="00AF6F5E" w:rsidRDefault="007D209D" w:rsidP="00772CC2">
            <w:pPr>
              <w:jc w:val="right"/>
              <w:rPr>
                <w:rFonts w:ascii="Times New Roman" w:hAnsi="Times New Roman" w:cs="Times New Roman"/>
                <w:b/>
                <w:color w:val="000000" w:themeColor="text1"/>
                <w:sz w:val="18"/>
                <w:szCs w:val="18"/>
              </w:rPr>
            </w:pPr>
            <w:r w:rsidRPr="00AF6F5E">
              <w:rPr>
                <w:rFonts w:ascii="Times New Roman" w:hAnsi="Times New Roman" w:cs="Times New Roman"/>
                <w:b/>
                <w:color w:val="000000" w:themeColor="text1"/>
                <w:sz w:val="18"/>
                <w:szCs w:val="18"/>
              </w:rPr>
              <w:t>Odds Ratio</w:t>
            </w:r>
          </w:p>
        </w:tc>
        <w:tc>
          <w:tcPr>
            <w:tcW w:w="1530" w:type="dxa"/>
          </w:tcPr>
          <w:p w14:paraId="04025A03" w14:textId="77777777" w:rsidR="00BD42A4" w:rsidRPr="00AF6F5E" w:rsidRDefault="00BD42A4" w:rsidP="00772CC2">
            <w:pPr>
              <w:jc w:val="right"/>
              <w:rPr>
                <w:rFonts w:ascii="Times New Roman" w:hAnsi="Times New Roman" w:cs="Times New Roman"/>
                <w:b/>
                <w:color w:val="000000" w:themeColor="text1"/>
                <w:sz w:val="18"/>
                <w:szCs w:val="18"/>
              </w:rPr>
            </w:pPr>
          </w:p>
          <w:p w14:paraId="12326A3A" w14:textId="77777777" w:rsidR="007D209D" w:rsidRPr="00AF6F5E" w:rsidRDefault="007D209D" w:rsidP="00772CC2">
            <w:pPr>
              <w:jc w:val="right"/>
              <w:rPr>
                <w:rFonts w:ascii="Times New Roman" w:hAnsi="Times New Roman" w:cs="Times New Roman"/>
                <w:b/>
                <w:color w:val="000000" w:themeColor="text1"/>
                <w:sz w:val="18"/>
                <w:szCs w:val="18"/>
              </w:rPr>
            </w:pPr>
            <w:r w:rsidRPr="00AF6F5E">
              <w:rPr>
                <w:rFonts w:ascii="Times New Roman" w:hAnsi="Times New Roman" w:cs="Times New Roman"/>
                <w:b/>
                <w:color w:val="000000" w:themeColor="text1"/>
                <w:sz w:val="18"/>
                <w:szCs w:val="18"/>
              </w:rPr>
              <w:t>P-values</w:t>
            </w:r>
          </w:p>
        </w:tc>
        <w:tc>
          <w:tcPr>
            <w:tcW w:w="2790" w:type="dxa"/>
          </w:tcPr>
          <w:p w14:paraId="6943D32B" w14:textId="77777777" w:rsidR="00BD42A4" w:rsidRPr="00AF6F5E" w:rsidRDefault="00BD42A4" w:rsidP="00772CC2">
            <w:pPr>
              <w:jc w:val="right"/>
              <w:rPr>
                <w:rFonts w:ascii="Times New Roman" w:hAnsi="Times New Roman" w:cs="Times New Roman"/>
                <w:b/>
                <w:color w:val="000000" w:themeColor="text1"/>
                <w:sz w:val="18"/>
                <w:szCs w:val="18"/>
              </w:rPr>
            </w:pPr>
          </w:p>
          <w:p w14:paraId="3321E63F" w14:textId="77777777" w:rsidR="007D209D" w:rsidRPr="00AF6F5E" w:rsidRDefault="007D209D" w:rsidP="00772CC2">
            <w:pPr>
              <w:jc w:val="right"/>
              <w:rPr>
                <w:rFonts w:ascii="Times New Roman" w:hAnsi="Times New Roman" w:cs="Times New Roman"/>
                <w:b/>
                <w:color w:val="000000" w:themeColor="text1"/>
                <w:sz w:val="18"/>
                <w:szCs w:val="18"/>
              </w:rPr>
            </w:pPr>
            <w:r w:rsidRPr="00AF6F5E">
              <w:rPr>
                <w:rFonts w:ascii="Times New Roman" w:hAnsi="Times New Roman" w:cs="Times New Roman"/>
                <w:b/>
                <w:color w:val="000000" w:themeColor="text1"/>
                <w:sz w:val="18"/>
                <w:szCs w:val="18"/>
              </w:rPr>
              <w:t>[95%</w:t>
            </w:r>
            <w:r w:rsidRPr="00AF6F5E">
              <w:rPr>
                <w:rFonts w:ascii="Times New Roman" w:hAnsi="Times New Roman" w:cs="Times New Roman"/>
                <w:b/>
                <w:color w:val="000000" w:themeColor="text1"/>
                <w:sz w:val="18"/>
                <w:szCs w:val="18"/>
              </w:rPr>
              <w:tab/>
              <w:t>Conf.  Interval]</w:t>
            </w:r>
          </w:p>
        </w:tc>
      </w:tr>
      <w:tr w:rsidR="00AF6F5E" w:rsidRPr="00AF6F5E" w14:paraId="1FDD4B4D" w14:textId="77777777" w:rsidTr="00772CC2">
        <w:tc>
          <w:tcPr>
            <w:tcW w:w="2538" w:type="dxa"/>
          </w:tcPr>
          <w:p w14:paraId="0802453D" w14:textId="2460FEA1" w:rsidR="007D209D" w:rsidRPr="00AF6F5E" w:rsidRDefault="00E553C8" w:rsidP="00DA7D0F">
            <w:pPr>
              <w:rPr>
                <w:rFonts w:ascii="Times New Roman" w:hAnsi="Times New Roman" w:cs="Times New Roman"/>
                <w:color w:val="000000" w:themeColor="text1"/>
                <w:sz w:val="18"/>
              </w:rPr>
            </w:pPr>
            <w:r w:rsidRPr="00AF6F5E">
              <w:rPr>
                <w:rFonts w:ascii="Times New Roman" w:hAnsi="Times New Roman" w:cs="Times New Roman"/>
                <w:color w:val="000000" w:themeColor="text1"/>
                <w:sz w:val="18"/>
              </w:rPr>
              <w:t>A</w:t>
            </w:r>
            <w:r w:rsidR="007D209D" w:rsidRPr="00AF6F5E">
              <w:rPr>
                <w:rFonts w:ascii="Times New Roman" w:hAnsi="Times New Roman" w:cs="Times New Roman"/>
                <w:color w:val="000000" w:themeColor="text1"/>
                <w:sz w:val="18"/>
              </w:rPr>
              <w:t>ge</w:t>
            </w:r>
            <w:r w:rsidR="00DA7D0F" w:rsidRPr="00AF6F5E">
              <w:rPr>
                <w:rFonts w:ascii="Times New Roman" w:hAnsi="Times New Roman" w:cs="Times New Roman"/>
                <w:color w:val="000000" w:themeColor="text1"/>
                <w:sz w:val="18"/>
              </w:rPr>
              <w:t xml:space="preserve"> (years)</w:t>
            </w:r>
          </w:p>
        </w:tc>
        <w:tc>
          <w:tcPr>
            <w:tcW w:w="2070" w:type="dxa"/>
          </w:tcPr>
          <w:p w14:paraId="5A26DB86" w14:textId="2184D8AE" w:rsidR="007D209D" w:rsidRPr="00AF6F5E" w:rsidRDefault="007D209D"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1.04</w:t>
            </w:r>
          </w:p>
        </w:tc>
        <w:tc>
          <w:tcPr>
            <w:tcW w:w="1530" w:type="dxa"/>
          </w:tcPr>
          <w:p w14:paraId="1FC07D85" w14:textId="67F6C4EA" w:rsidR="007D209D" w:rsidRPr="00AF6F5E" w:rsidRDefault="00DA7D0F"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&lt;</w:t>
            </w:r>
            <w:r w:rsidR="007D209D" w:rsidRPr="00AF6F5E">
              <w:rPr>
                <w:rFonts w:ascii="Times New Roman" w:hAnsi="Times New Roman" w:cs="Times New Roman"/>
                <w:color w:val="000000" w:themeColor="text1"/>
                <w:sz w:val="18"/>
                <w:szCs w:val="18"/>
              </w:rPr>
              <w:t>0.00</w:t>
            </w:r>
            <w:r w:rsidRPr="00AF6F5E">
              <w:rPr>
                <w:rFonts w:ascii="Times New Roman" w:hAnsi="Times New Roman" w:cs="Times New Roman"/>
                <w:color w:val="000000" w:themeColor="text1"/>
                <w:sz w:val="18"/>
                <w:szCs w:val="18"/>
              </w:rPr>
              <w:t>1</w:t>
            </w:r>
          </w:p>
        </w:tc>
        <w:tc>
          <w:tcPr>
            <w:tcW w:w="2790" w:type="dxa"/>
          </w:tcPr>
          <w:p w14:paraId="369C28FD" w14:textId="4B8BD716" w:rsidR="007D209D" w:rsidRPr="00AF6F5E" w:rsidRDefault="000F09A3" w:rsidP="000F09A3">
            <w:pPr>
              <w:jc w:val="center"/>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 xml:space="preserve">                                     </w:t>
            </w:r>
            <w:r w:rsidR="007D209D" w:rsidRPr="00AF6F5E">
              <w:rPr>
                <w:rFonts w:ascii="Times New Roman" w:hAnsi="Times New Roman" w:cs="Times New Roman"/>
                <w:color w:val="000000" w:themeColor="text1"/>
                <w:sz w:val="18"/>
                <w:szCs w:val="18"/>
              </w:rPr>
              <w:t>1.03    1.05</w:t>
            </w:r>
          </w:p>
        </w:tc>
      </w:tr>
      <w:tr w:rsidR="00AF6F5E" w:rsidRPr="00AF6F5E" w14:paraId="6AF68450" w14:textId="77777777" w:rsidTr="00772CC2">
        <w:tc>
          <w:tcPr>
            <w:tcW w:w="2538" w:type="dxa"/>
          </w:tcPr>
          <w:p w14:paraId="079E9734" w14:textId="627D3D49" w:rsidR="007D209D" w:rsidRPr="00AF6F5E" w:rsidRDefault="00E553C8" w:rsidP="007D209D">
            <w:pPr>
              <w:rPr>
                <w:rFonts w:ascii="Times New Roman" w:hAnsi="Times New Roman" w:cs="Times New Roman"/>
                <w:color w:val="000000" w:themeColor="text1"/>
                <w:sz w:val="18"/>
              </w:rPr>
            </w:pPr>
            <w:r w:rsidRPr="00AF6F5E">
              <w:rPr>
                <w:rFonts w:ascii="Times New Roman" w:hAnsi="Times New Roman" w:cs="Times New Roman"/>
                <w:color w:val="000000" w:themeColor="text1"/>
                <w:sz w:val="18"/>
              </w:rPr>
              <w:t>G</w:t>
            </w:r>
            <w:r w:rsidR="007D209D" w:rsidRPr="00AF6F5E">
              <w:rPr>
                <w:rFonts w:ascii="Times New Roman" w:hAnsi="Times New Roman" w:cs="Times New Roman"/>
                <w:color w:val="000000" w:themeColor="text1"/>
                <w:sz w:val="18"/>
              </w:rPr>
              <w:t>ender</w:t>
            </w:r>
            <w:r w:rsidR="00DA7D0F" w:rsidRPr="00AF6F5E">
              <w:rPr>
                <w:rFonts w:ascii="Times New Roman" w:hAnsi="Times New Roman" w:cs="Times New Roman"/>
                <w:color w:val="000000" w:themeColor="text1"/>
                <w:sz w:val="18"/>
              </w:rPr>
              <w:t xml:space="preserve"> (male)</w:t>
            </w:r>
          </w:p>
        </w:tc>
        <w:tc>
          <w:tcPr>
            <w:tcW w:w="2070" w:type="dxa"/>
          </w:tcPr>
          <w:p w14:paraId="6A1B4B47" w14:textId="00795518" w:rsidR="007D209D" w:rsidRPr="00AF6F5E" w:rsidRDefault="007D209D"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2.</w:t>
            </w:r>
            <w:r w:rsidR="00DA7D0F" w:rsidRPr="00AF6F5E">
              <w:rPr>
                <w:rFonts w:ascii="Times New Roman" w:hAnsi="Times New Roman" w:cs="Times New Roman"/>
                <w:color w:val="000000" w:themeColor="text1"/>
                <w:sz w:val="18"/>
                <w:szCs w:val="18"/>
              </w:rPr>
              <w:t>99</w:t>
            </w:r>
          </w:p>
        </w:tc>
        <w:tc>
          <w:tcPr>
            <w:tcW w:w="1530" w:type="dxa"/>
          </w:tcPr>
          <w:p w14:paraId="3423D522" w14:textId="7D93AE87" w:rsidR="007D209D" w:rsidRPr="00AF6F5E" w:rsidRDefault="00DA7D0F"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&lt;</w:t>
            </w:r>
            <w:r w:rsidR="007D209D" w:rsidRPr="00AF6F5E">
              <w:rPr>
                <w:rFonts w:ascii="Times New Roman" w:hAnsi="Times New Roman" w:cs="Times New Roman"/>
                <w:color w:val="000000" w:themeColor="text1"/>
                <w:sz w:val="18"/>
                <w:szCs w:val="18"/>
              </w:rPr>
              <w:t>0.00</w:t>
            </w:r>
            <w:r w:rsidRPr="00AF6F5E">
              <w:rPr>
                <w:rFonts w:ascii="Times New Roman" w:hAnsi="Times New Roman" w:cs="Times New Roman"/>
                <w:color w:val="000000" w:themeColor="text1"/>
                <w:sz w:val="18"/>
                <w:szCs w:val="18"/>
              </w:rPr>
              <w:t>1</w:t>
            </w:r>
          </w:p>
        </w:tc>
        <w:tc>
          <w:tcPr>
            <w:tcW w:w="2790" w:type="dxa"/>
          </w:tcPr>
          <w:p w14:paraId="5DB45A3B" w14:textId="5B6EFA79" w:rsidR="007D209D" w:rsidRPr="00AF6F5E" w:rsidRDefault="000F09A3"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 xml:space="preserve"> </w:t>
            </w:r>
            <w:r w:rsidR="007D209D" w:rsidRPr="00AF6F5E">
              <w:rPr>
                <w:rFonts w:ascii="Times New Roman" w:hAnsi="Times New Roman" w:cs="Times New Roman"/>
                <w:color w:val="000000" w:themeColor="text1"/>
                <w:sz w:val="18"/>
                <w:szCs w:val="18"/>
              </w:rPr>
              <w:t>2.</w:t>
            </w:r>
            <w:r w:rsidR="00DA7D0F" w:rsidRPr="00AF6F5E">
              <w:rPr>
                <w:rFonts w:ascii="Times New Roman" w:hAnsi="Times New Roman" w:cs="Times New Roman"/>
                <w:color w:val="000000" w:themeColor="text1"/>
                <w:sz w:val="18"/>
                <w:szCs w:val="18"/>
              </w:rPr>
              <w:t>11</w:t>
            </w:r>
            <w:r w:rsidR="007D209D" w:rsidRPr="00AF6F5E">
              <w:rPr>
                <w:rFonts w:ascii="Times New Roman" w:hAnsi="Times New Roman" w:cs="Times New Roman"/>
                <w:color w:val="000000" w:themeColor="text1"/>
                <w:sz w:val="18"/>
                <w:szCs w:val="18"/>
              </w:rPr>
              <w:t xml:space="preserve">     4.0</w:t>
            </w:r>
            <w:r w:rsidR="00DA7D0F" w:rsidRPr="00AF6F5E">
              <w:rPr>
                <w:rFonts w:ascii="Times New Roman" w:hAnsi="Times New Roman" w:cs="Times New Roman"/>
                <w:color w:val="000000" w:themeColor="text1"/>
                <w:sz w:val="18"/>
                <w:szCs w:val="18"/>
              </w:rPr>
              <w:t>4</w:t>
            </w:r>
          </w:p>
        </w:tc>
      </w:tr>
      <w:tr w:rsidR="00AF6F5E" w:rsidRPr="00AF6F5E" w14:paraId="4F66D6C0" w14:textId="77777777" w:rsidTr="00772CC2">
        <w:tc>
          <w:tcPr>
            <w:tcW w:w="2538" w:type="dxa"/>
          </w:tcPr>
          <w:p w14:paraId="0E3EED12" w14:textId="49AE2FDC" w:rsidR="007D209D" w:rsidRPr="00AF6F5E" w:rsidRDefault="007D209D" w:rsidP="007D209D">
            <w:pPr>
              <w:rPr>
                <w:rFonts w:ascii="Times New Roman" w:hAnsi="Times New Roman" w:cs="Times New Roman"/>
                <w:color w:val="000000" w:themeColor="text1"/>
                <w:sz w:val="18"/>
              </w:rPr>
            </w:pPr>
            <w:r w:rsidRPr="00AF6F5E">
              <w:rPr>
                <w:rFonts w:ascii="Times New Roman" w:hAnsi="Times New Roman" w:cs="Times New Roman"/>
                <w:color w:val="000000" w:themeColor="text1"/>
                <w:sz w:val="18"/>
              </w:rPr>
              <w:t>Donor type</w:t>
            </w:r>
            <w:r w:rsidR="00DA7D0F" w:rsidRPr="00AF6F5E">
              <w:rPr>
                <w:rFonts w:ascii="Times New Roman" w:hAnsi="Times New Roman" w:cs="Times New Roman"/>
                <w:color w:val="000000" w:themeColor="text1"/>
                <w:sz w:val="18"/>
              </w:rPr>
              <w:t xml:space="preserve"> (FRD)</w:t>
            </w:r>
          </w:p>
        </w:tc>
        <w:tc>
          <w:tcPr>
            <w:tcW w:w="2070" w:type="dxa"/>
          </w:tcPr>
          <w:p w14:paraId="1F1996B2" w14:textId="49C230F1" w:rsidR="007D209D" w:rsidRPr="00AF6F5E" w:rsidRDefault="007D209D"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1.9</w:t>
            </w:r>
            <w:r w:rsidR="00DA7D0F" w:rsidRPr="00AF6F5E">
              <w:rPr>
                <w:rFonts w:ascii="Times New Roman" w:hAnsi="Times New Roman" w:cs="Times New Roman"/>
                <w:color w:val="000000" w:themeColor="text1"/>
                <w:sz w:val="18"/>
                <w:szCs w:val="18"/>
              </w:rPr>
              <w:t>2</w:t>
            </w:r>
          </w:p>
        </w:tc>
        <w:tc>
          <w:tcPr>
            <w:tcW w:w="1530" w:type="dxa"/>
          </w:tcPr>
          <w:p w14:paraId="33B6E542" w14:textId="27A4EFE3" w:rsidR="007D209D" w:rsidRPr="00AF6F5E" w:rsidRDefault="00DA7D0F"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&lt;0.001</w:t>
            </w:r>
          </w:p>
        </w:tc>
        <w:tc>
          <w:tcPr>
            <w:tcW w:w="2790" w:type="dxa"/>
          </w:tcPr>
          <w:p w14:paraId="0A85F078" w14:textId="50D5A59A" w:rsidR="007D209D" w:rsidRPr="00AF6F5E" w:rsidRDefault="007D209D"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1.60    2.</w:t>
            </w:r>
            <w:r w:rsidR="00DA7D0F" w:rsidRPr="00AF6F5E">
              <w:rPr>
                <w:rFonts w:ascii="Times New Roman" w:hAnsi="Times New Roman" w:cs="Times New Roman"/>
                <w:color w:val="000000" w:themeColor="text1"/>
                <w:sz w:val="18"/>
                <w:szCs w:val="18"/>
              </w:rPr>
              <w:t>30</w:t>
            </w:r>
          </w:p>
        </w:tc>
      </w:tr>
      <w:tr w:rsidR="00AF6F5E" w:rsidRPr="00AF6F5E" w14:paraId="374EAE0E" w14:textId="77777777" w:rsidTr="00772CC2">
        <w:tc>
          <w:tcPr>
            <w:tcW w:w="2538" w:type="dxa"/>
          </w:tcPr>
          <w:p w14:paraId="372B3DFB" w14:textId="77777777" w:rsidR="007D209D" w:rsidRPr="00AF6F5E" w:rsidRDefault="00BD42A4" w:rsidP="007D209D">
            <w:pPr>
              <w:rPr>
                <w:rFonts w:ascii="Times New Roman" w:hAnsi="Times New Roman" w:cs="Times New Roman"/>
                <w:b/>
                <w:color w:val="000000" w:themeColor="text1"/>
                <w:sz w:val="18"/>
                <w:lang w:val="en-US"/>
              </w:rPr>
            </w:pPr>
            <w:r w:rsidRPr="00AF6F5E">
              <w:rPr>
                <w:rFonts w:ascii="Times New Roman" w:hAnsi="Times New Roman" w:cs="Times New Roman"/>
                <w:b/>
                <w:color w:val="000000" w:themeColor="text1"/>
                <w:sz w:val="18"/>
                <w:lang w:val="en-US"/>
              </w:rPr>
              <w:t>RDT+, Vitros®+</w:t>
            </w:r>
          </w:p>
          <w:p w14:paraId="37497591" w14:textId="037F6CD1" w:rsidR="003A4829" w:rsidRPr="00AF6F5E" w:rsidRDefault="003A4829" w:rsidP="007D209D">
            <w:pPr>
              <w:rPr>
                <w:rFonts w:ascii="Times New Roman" w:hAnsi="Times New Roman" w:cs="Times New Roman"/>
                <w:b/>
                <w:color w:val="000000" w:themeColor="text1"/>
                <w:sz w:val="18"/>
                <w:lang w:val="en-US"/>
              </w:rPr>
            </w:pPr>
            <w:r w:rsidRPr="00AF6F5E">
              <w:rPr>
                <w:rFonts w:ascii="Times New Roman" w:hAnsi="Times New Roman"/>
                <w:b/>
                <w:color w:val="000000" w:themeColor="text1"/>
                <w:sz w:val="18"/>
              </w:rPr>
              <w:t>478/16016 (2.98%)</w:t>
            </w:r>
          </w:p>
        </w:tc>
        <w:tc>
          <w:tcPr>
            <w:tcW w:w="2070" w:type="dxa"/>
          </w:tcPr>
          <w:p w14:paraId="18301225" w14:textId="77777777" w:rsidR="007D209D" w:rsidRPr="00AF6F5E" w:rsidRDefault="007D209D" w:rsidP="00772CC2">
            <w:pPr>
              <w:jc w:val="right"/>
              <w:rPr>
                <w:rFonts w:ascii="Times New Roman" w:hAnsi="Times New Roman" w:cs="Times New Roman"/>
                <w:color w:val="000000" w:themeColor="text1"/>
                <w:sz w:val="18"/>
                <w:szCs w:val="18"/>
              </w:rPr>
            </w:pPr>
          </w:p>
        </w:tc>
        <w:tc>
          <w:tcPr>
            <w:tcW w:w="1530" w:type="dxa"/>
          </w:tcPr>
          <w:p w14:paraId="0734E073" w14:textId="77777777" w:rsidR="007D209D" w:rsidRPr="00AF6F5E" w:rsidRDefault="007D209D" w:rsidP="00772CC2">
            <w:pPr>
              <w:jc w:val="right"/>
              <w:rPr>
                <w:rFonts w:ascii="Times New Roman" w:hAnsi="Times New Roman" w:cs="Times New Roman"/>
                <w:color w:val="000000" w:themeColor="text1"/>
                <w:sz w:val="18"/>
                <w:szCs w:val="18"/>
              </w:rPr>
            </w:pPr>
          </w:p>
        </w:tc>
        <w:tc>
          <w:tcPr>
            <w:tcW w:w="2790" w:type="dxa"/>
          </w:tcPr>
          <w:p w14:paraId="12934870" w14:textId="77777777" w:rsidR="007D209D" w:rsidRPr="00AF6F5E" w:rsidRDefault="007D209D" w:rsidP="00772CC2">
            <w:pPr>
              <w:jc w:val="right"/>
              <w:rPr>
                <w:rFonts w:ascii="Times New Roman" w:hAnsi="Times New Roman" w:cs="Times New Roman"/>
                <w:color w:val="000000" w:themeColor="text1"/>
                <w:sz w:val="18"/>
                <w:szCs w:val="18"/>
              </w:rPr>
            </w:pPr>
          </w:p>
        </w:tc>
      </w:tr>
      <w:tr w:rsidR="00AF6F5E" w:rsidRPr="00AF6F5E" w14:paraId="64FF4789" w14:textId="77777777" w:rsidTr="00772CC2">
        <w:tc>
          <w:tcPr>
            <w:tcW w:w="2538" w:type="dxa"/>
          </w:tcPr>
          <w:p w14:paraId="60781FDB" w14:textId="4E6BEA14" w:rsidR="00772CC2" w:rsidRPr="00AF6F5E" w:rsidRDefault="00772CC2" w:rsidP="007D209D">
            <w:pPr>
              <w:rPr>
                <w:rFonts w:ascii="Times New Roman" w:hAnsi="Times New Roman" w:cs="Times New Roman"/>
                <w:color w:val="000000" w:themeColor="text1"/>
                <w:sz w:val="18"/>
              </w:rPr>
            </w:pPr>
            <w:r w:rsidRPr="00AF6F5E">
              <w:rPr>
                <w:rFonts w:ascii="Times New Roman" w:hAnsi="Times New Roman" w:cs="Times New Roman"/>
                <w:color w:val="000000" w:themeColor="text1"/>
                <w:sz w:val="18"/>
              </w:rPr>
              <w:t>Age (years)</w:t>
            </w:r>
          </w:p>
        </w:tc>
        <w:tc>
          <w:tcPr>
            <w:tcW w:w="2070" w:type="dxa"/>
          </w:tcPr>
          <w:p w14:paraId="7B6B0D6A" w14:textId="68649033"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1.05</w:t>
            </w:r>
          </w:p>
        </w:tc>
        <w:tc>
          <w:tcPr>
            <w:tcW w:w="1530" w:type="dxa"/>
          </w:tcPr>
          <w:p w14:paraId="54EE9B2F" w14:textId="755F8DAE"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&lt;0.001</w:t>
            </w:r>
          </w:p>
        </w:tc>
        <w:tc>
          <w:tcPr>
            <w:tcW w:w="2790" w:type="dxa"/>
          </w:tcPr>
          <w:p w14:paraId="60C447B1" w14:textId="2E807A57"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1.04     1.06</w:t>
            </w:r>
          </w:p>
        </w:tc>
      </w:tr>
      <w:tr w:rsidR="00AF6F5E" w:rsidRPr="00AF6F5E" w14:paraId="672262DF" w14:textId="77777777" w:rsidTr="00772CC2">
        <w:tc>
          <w:tcPr>
            <w:tcW w:w="2538" w:type="dxa"/>
          </w:tcPr>
          <w:p w14:paraId="306844BD" w14:textId="1CFFDC28" w:rsidR="00772CC2" w:rsidRPr="00AF6F5E" w:rsidRDefault="00772CC2" w:rsidP="007D209D">
            <w:pPr>
              <w:rPr>
                <w:rFonts w:ascii="Times New Roman" w:hAnsi="Times New Roman" w:cs="Times New Roman"/>
                <w:color w:val="000000" w:themeColor="text1"/>
                <w:sz w:val="18"/>
              </w:rPr>
            </w:pPr>
            <w:r w:rsidRPr="00AF6F5E">
              <w:rPr>
                <w:rFonts w:ascii="Times New Roman" w:hAnsi="Times New Roman" w:cs="Times New Roman"/>
                <w:color w:val="000000" w:themeColor="text1"/>
                <w:sz w:val="18"/>
              </w:rPr>
              <w:t>Gender (males)</w:t>
            </w:r>
          </w:p>
        </w:tc>
        <w:tc>
          <w:tcPr>
            <w:tcW w:w="2070" w:type="dxa"/>
          </w:tcPr>
          <w:p w14:paraId="2B21C4B4" w14:textId="4817CE72"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3.41</w:t>
            </w:r>
          </w:p>
        </w:tc>
        <w:tc>
          <w:tcPr>
            <w:tcW w:w="1530" w:type="dxa"/>
          </w:tcPr>
          <w:p w14:paraId="4983F027" w14:textId="6DCB3E66"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&lt;0.001</w:t>
            </w:r>
          </w:p>
        </w:tc>
        <w:tc>
          <w:tcPr>
            <w:tcW w:w="2790" w:type="dxa"/>
          </w:tcPr>
          <w:p w14:paraId="65A0DBF0" w14:textId="75FB646D"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2.29    5.08</w:t>
            </w:r>
          </w:p>
        </w:tc>
      </w:tr>
      <w:tr w:rsidR="00AF6F5E" w:rsidRPr="00AF6F5E" w14:paraId="61A3EDEE" w14:textId="77777777" w:rsidTr="00772CC2">
        <w:tc>
          <w:tcPr>
            <w:tcW w:w="2538" w:type="dxa"/>
          </w:tcPr>
          <w:p w14:paraId="2D37F94D" w14:textId="1EADAAAC" w:rsidR="00772CC2" w:rsidRPr="00AF6F5E" w:rsidRDefault="00772CC2" w:rsidP="007D209D">
            <w:pPr>
              <w:rPr>
                <w:rFonts w:ascii="Times New Roman" w:hAnsi="Times New Roman" w:cs="Times New Roman"/>
                <w:color w:val="000000" w:themeColor="text1"/>
                <w:sz w:val="18"/>
              </w:rPr>
            </w:pPr>
            <w:r w:rsidRPr="00AF6F5E">
              <w:rPr>
                <w:rFonts w:ascii="Times New Roman" w:hAnsi="Times New Roman" w:cs="Times New Roman"/>
                <w:color w:val="000000" w:themeColor="text1"/>
                <w:sz w:val="18"/>
              </w:rPr>
              <w:t>Donor type (FRD)</w:t>
            </w:r>
          </w:p>
        </w:tc>
        <w:tc>
          <w:tcPr>
            <w:tcW w:w="2070" w:type="dxa"/>
          </w:tcPr>
          <w:p w14:paraId="5763D537" w14:textId="32D597A8"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1.75</w:t>
            </w:r>
          </w:p>
        </w:tc>
        <w:tc>
          <w:tcPr>
            <w:tcW w:w="1530" w:type="dxa"/>
          </w:tcPr>
          <w:p w14:paraId="2BF77B72" w14:textId="2925C85E"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&lt;0.001</w:t>
            </w:r>
          </w:p>
        </w:tc>
        <w:tc>
          <w:tcPr>
            <w:tcW w:w="2790" w:type="dxa"/>
          </w:tcPr>
          <w:p w14:paraId="50477D6F" w14:textId="04BB597A"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1.44    2.14</w:t>
            </w:r>
          </w:p>
        </w:tc>
      </w:tr>
      <w:tr w:rsidR="00AF6F5E" w:rsidRPr="00AF6F5E" w14:paraId="445385DE" w14:textId="77777777" w:rsidTr="00772CC2">
        <w:tc>
          <w:tcPr>
            <w:tcW w:w="2538" w:type="dxa"/>
          </w:tcPr>
          <w:p w14:paraId="4A7E405A" w14:textId="77777777" w:rsidR="00772CC2" w:rsidRPr="00AF6F5E" w:rsidRDefault="00772CC2" w:rsidP="007D209D">
            <w:pPr>
              <w:rPr>
                <w:rFonts w:ascii="Times New Roman" w:hAnsi="Times New Roman" w:cs="Times New Roman"/>
                <w:b/>
                <w:color w:val="000000" w:themeColor="text1"/>
                <w:sz w:val="18"/>
                <w:lang w:val="en-US"/>
              </w:rPr>
            </w:pPr>
            <w:r w:rsidRPr="00AF6F5E">
              <w:rPr>
                <w:rFonts w:ascii="Times New Roman" w:hAnsi="Times New Roman" w:cs="Times New Roman"/>
                <w:b/>
                <w:color w:val="000000" w:themeColor="text1"/>
                <w:sz w:val="18"/>
                <w:lang w:val="en-US"/>
              </w:rPr>
              <w:t xml:space="preserve">RDT+, RPR+ </w:t>
            </w:r>
          </w:p>
          <w:p w14:paraId="7925DE92" w14:textId="4E7AA081" w:rsidR="00772CC2" w:rsidRPr="00AF6F5E" w:rsidRDefault="00772CC2" w:rsidP="007D209D">
            <w:pPr>
              <w:rPr>
                <w:rFonts w:ascii="Times New Roman" w:hAnsi="Times New Roman" w:cs="Times New Roman"/>
                <w:b/>
                <w:color w:val="000000" w:themeColor="text1"/>
                <w:sz w:val="18"/>
                <w:lang w:val="en-US"/>
              </w:rPr>
            </w:pPr>
            <w:r w:rsidRPr="00AF6F5E">
              <w:rPr>
                <w:rFonts w:ascii="Times New Roman" w:hAnsi="Times New Roman"/>
                <w:b/>
                <w:color w:val="000000" w:themeColor="text1"/>
                <w:sz w:val="18"/>
              </w:rPr>
              <w:t>172/16016 (1.07%)</w:t>
            </w:r>
          </w:p>
        </w:tc>
        <w:tc>
          <w:tcPr>
            <w:tcW w:w="2070" w:type="dxa"/>
          </w:tcPr>
          <w:p w14:paraId="3CD88BBD" w14:textId="77777777" w:rsidR="00772CC2" w:rsidRPr="00AF6F5E" w:rsidRDefault="00772CC2" w:rsidP="00772CC2">
            <w:pPr>
              <w:jc w:val="right"/>
              <w:rPr>
                <w:rFonts w:ascii="Times New Roman" w:hAnsi="Times New Roman" w:cs="Times New Roman"/>
                <w:color w:val="000000" w:themeColor="text1"/>
                <w:sz w:val="18"/>
                <w:szCs w:val="18"/>
              </w:rPr>
            </w:pPr>
          </w:p>
        </w:tc>
        <w:tc>
          <w:tcPr>
            <w:tcW w:w="1530" w:type="dxa"/>
          </w:tcPr>
          <w:p w14:paraId="5A759F82" w14:textId="77777777" w:rsidR="00772CC2" w:rsidRPr="00AF6F5E" w:rsidRDefault="00772CC2" w:rsidP="00772CC2">
            <w:pPr>
              <w:jc w:val="right"/>
              <w:rPr>
                <w:rFonts w:ascii="Times New Roman" w:hAnsi="Times New Roman" w:cs="Times New Roman"/>
                <w:color w:val="000000" w:themeColor="text1"/>
                <w:sz w:val="18"/>
                <w:szCs w:val="18"/>
              </w:rPr>
            </w:pPr>
          </w:p>
        </w:tc>
        <w:tc>
          <w:tcPr>
            <w:tcW w:w="2790" w:type="dxa"/>
          </w:tcPr>
          <w:p w14:paraId="6D7533DD" w14:textId="77777777" w:rsidR="00772CC2" w:rsidRPr="00AF6F5E" w:rsidRDefault="00772CC2" w:rsidP="00772CC2">
            <w:pPr>
              <w:jc w:val="right"/>
              <w:rPr>
                <w:rFonts w:ascii="Times New Roman" w:hAnsi="Times New Roman" w:cs="Times New Roman"/>
                <w:color w:val="000000" w:themeColor="text1"/>
                <w:sz w:val="18"/>
                <w:szCs w:val="18"/>
              </w:rPr>
            </w:pPr>
          </w:p>
        </w:tc>
      </w:tr>
      <w:tr w:rsidR="00AF6F5E" w:rsidRPr="00AF6F5E" w14:paraId="40612FE3" w14:textId="77777777" w:rsidTr="00772CC2">
        <w:tc>
          <w:tcPr>
            <w:tcW w:w="2538" w:type="dxa"/>
          </w:tcPr>
          <w:p w14:paraId="72588293" w14:textId="07794E8C" w:rsidR="00772CC2" w:rsidRPr="00AF6F5E" w:rsidRDefault="00772CC2" w:rsidP="007D209D">
            <w:pPr>
              <w:rPr>
                <w:rFonts w:ascii="Times New Roman" w:hAnsi="Times New Roman" w:cs="Times New Roman"/>
                <w:color w:val="000000" w:themeColor="text1"/>
                <w:sz w:val="18"/>
              </w:rPr>
            </w:pPr>
            <w:r w:rsidRPr="00AF6F5E">
              <w:rPr>
                <w:rFonts w:ascii="Times New Roman" w:hAnsi="Times New Roman" w:cs="Times New Roman"/>
                <w:color w:val="000000" w:themeColor="text1"/>
                <w:sz w:val="18"/>
              </w:rPr>
              <w:t>Age (years)</w:t>
            </w:r>
          </w:p>
        </w:tc>
        <w:tc>
          <w:tcPr>
            <w:tcW w:w="2070" w:type="dxa"/>
          </w:tcPr>
          <w:p w14:paraId="4896432E" w14:textId="3D2A9F8B"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1.03</w:t>
            </w:r>
          </w:p>
        </w:tc>
        <w:tc>
          <w:tcPr>
            <w:tcW w:w="1530" w:type="dxa"/>
          </w:tcPr>
          <w:p w14:paraId="479C0644" w14:textId="762958D5"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&lt;0.001</w:t>
            </w:r>
          </w:p>
        </w:tc>
        <w:tc>
          <w:tcPr>
            <w:tcW w:w="2790" w:type="dxa"/>
          </w:tcPr>
          <w:p w14:paraId="47A92E47" w14:textId="7BB09943"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1.02   1.05</w:t>
            </w:r>
          </w:p>
        </w:tc>
      </w:tr>
      <w:tr w:rsidR="00AF6F5E" w:rsidRPr="00AF6F5E" w14:paraId="5525DB5D" w14:textId="77777777" w:rsidTr="00772CC2">
        <w:tc>
          <w:tcPr>
            <w:tcW w:w="2538" w:type="dxa"/>
          </w:tcPr>
          <w:p w14:paraId="5DAD128C" w14:textId="7C64AB4E" w:rsidR="00772CC2" w:rsidRPr="00AF6F5E" w:rsidRDefault="00772CC2" w:rsidP="007D209D">
            <w:pPr>
              <w:rPr>
                <w:rFonts w:ascii="Times New Roman" w:hAnsi="Times New Roman" w:cs="Times New Roman"/>
                <w:color w:val="000000" w:themeColor="text1"/>
                <w:sz w:val="18"/>
              </w:rPr>
            </w:pPr>
            <w:r w:rsidRPr="00AF6F5E">
              <w:rPr>
                <w:rFonts w:ascii="Times New Roman" w:hAnsi="Times New Roman" w:cs="Times New Roman"/>
                <w:color w:val="000000" w:themeColor="text1"/>
                <w:sz w:val="18"/>
              </w:rPr>
              <w:t>Gender (male)</w:t>
            </w:r>
          </w:p>
        </w:tc>
        <w:tc>
          <w:tcPr>
            <w:tcW w:w="2070" w:type="dxa"/>
          </w:tcPr>
          <w:p w14:paraId="53AD7B9F" w14:textId="0EB484B1"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3.22</w:t>
            </w:r>
          </w:p>
        </w:tc>
        <w:tc>
          <w:tcPr>
            <w:tcW w:w="1530" w:type="dxa"/>
          </w:tcPr>
          <w:p w14:paraId="416C58C8" w14:textId="2B41CB9B"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&lt;0.001</w:t>
            </w:r>
          </w:p>
        </w:tc>
        <w:tc>
          <w:tcPr>
            <w:tcW w:w="2790" w:type="dxa"/>
          </w:tcPr>
          <w:p w14:paraId="7496B836" w14:textId="04F58583"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1.67    6.22</w:t>
            </w:r>
          </w:p>
        </w:tc>
      </w:tr>
      <w:tr w:rsidR="00AF6F5E" w:rsidRPr="00AF6F5E" w14:paraId="6046A632" w14:textId="77777777" w:rsidTr="00772CC2">
        <w:tc>
          <w:tcPr>
            <w:tcW w:w="2538" w:type="dxa"/>
          </w:tcPr>
          <w:p w14:paraId="75674B3F" w14:textId="3D0CB8C3" w:rsidR="00772CC2" w:rsidRPr="00AF6F5E" w:rsidRDefault="00772CC2" w:rsidP="007D209D">
            <w:pPr>
              <w:rPr>
                <w:rFonts w:ascii="Times New Roman" w:hAnsi="Times New Roman" w:cs="Times New Roman"/>
                <w:color w:val="000000" w:themeColor="text1"/>
                <w:sz w:val="18"/>
              </w:rPr>
            </w:pPr>
            <w:r w:rsidRPr="00AF6F5E">
              <w:rPr>
                <w:rFonts w:ascii="Times New Roman" w:hAnsi="Times New Roman" w:cs="Times New Roman"/>
                <w:color w:val="000000" w:themeColor="text1"/>
                <w:sz w:val="18"/>
              </w:rPr>
              <w:t>Donor type (FRD)</w:t>
            </w:r>
          </w:p>
        </w:tc>
        <w:tc>
          <w:tcPr>
            <w:tcW w:w="2070" w:type="dxa"/>
          </w:tcPr>
          <w:p w14:paraId="16BEA168" w14:textId="3CCC2CA8"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2.04</w:t>
            </w:r>
          </w:p>
        </w:tc>
        <w:tc>
          <w:tcPr>
            <w:tcW w:w="1530" w:type="dxa"/>
          </w:tcPr>
          <w:p w14:paraId="2A42CD74" w14:textId="162CC643"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&lt;0.001</w:t>
            </w:r>
          </w:p>
        </w:tc>
        <w:tc>
          <w:tcPr>
            <w:tcW w:w="2790" w:type="dxa"/>
          </w:tcPr>
          <w:p w14:paraId="5FD0973B" w14:textId="09FB338E"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1.45    2.88</w:t>
            </w:r>
          </w:p>
        </w:tc>
      </w:tr>
      <w:tr w:rsidR="00AF6F5E" w:rsidRPr="00AF6F5E" w14:paraId="696508A3" w14:textId="77777777" w:rsidTr="00772CC2">
        <w:tc>
          <w:tcPr>
            <w:tcW w:w="2538" w:type="dxa"/>
          </w:tcPr>
          <w:p w14:paraId="516C51A0" w14:textId="77777777" w:rsidR="00772CC2" w:rsidRPr="00AF6F5E" w:rsidRDefault="00772CC2" w:rsidP="007D209D">
            <w:pPr>
              <w:rPr>
                <w:rFonts w:ascii="Times New Roman" w:hAnsi="Times New Roman" w:cs="Times New Roman"/>
                <w:b/>
                <w:color w:val="000000" w:themeColor="text1"/>
                <w:sz w:val="18"/>
                <w:lang w:val="en-US"/>
              </w:rPr>
            </w:pPr>
            <w:r w:rsidRPr="00AF6F5E">
              <w:rPr>
                <w:rFonts w:ascii="Times New Roman" w:hAnsi="Times New Roman" w:cs="Times New Roman"/>
                <w:b/>
                <w:color w:val="000000" w:themeColor="text1"/>
                <w:sz w:val="18"/>
                <w:lang w:val="en-US"/>
              </w:rPr>
              <w:t>RDT+, RPR+, Vitros®+</w:t>
            </w:r>
          </w:p>
          <w:p w14:paraId="456FD389" w14:textId="132B4A9A" w:rsidR="00772CC2" w:rsidRPr="00AF6F5E" w:rsidRDefault="00772CC2" w:rsidP="007D209D">
            <w:pPr>
              <w:rPr>
                <w:rFonts w:ascii="Times New Roman" w:hAnsi="Times New Roman" w:cs="Times New Roman"/>
                <w:b/>
                <w:color w:val="000000" w:themeColor="text1"/>
                <w:sz w:val="18"/>
                <w:lang w:val="en-US"/>
              </w:rPr>
            </w:pPr>
            <w:r w:rsidRPr="00AF6F5E">
              <w:rPr>
                <w:rFonts w:ascii="Times New Roman" w:hAnsi="Times New Roman" w:cs="Times New Roman"/>
                <w:b/>
                <w:color w:val="000000" w:themeColor="text1"/>
                <w:sz w:val="18"/>
                <w:lang w:val="en-US"/>
              </w:rPr>
              <w:t>167/16016 (1.04%)</w:t>
            </w:r>
          </w:p>
        </w:tc>
        <w:tc>
          <w:tcPr>
            <w:tcW w:w="2070" w:type="dxa"/>
          </w:tcPr>
          <w:p w14:paraId="6E130F46" w14:textId="77777777" w:rsidR="00772CC2" w:rsidRPr="00AF6F5E" w:rsidRDefault="00772CC2" w:rsidP="00772CC2">
            <w:pPr>
              <w:jc w:val="right"/>
              <w:rPr>
                <w:rFonts w:ascii="Times New Roman" w:hAnsi="Times New Roman" w:cs="Times New Roman"/>
                <w:color w:val="000000" w:themeColor="text1"/>
                <w:sz w:val="18"/>
                <w:szCs w:val="18"/>
              </w:rPr>
            </w:pPr>
          </w:p>
        </w:tc>
        <w:tc>
          <w:tcPr>
            <w:tcW w:w="1530" w:type="dxa"/>
          </w:tcPr>
          <w:p w14:paraId="6C3DEED5" w14:textId="77777777" w:rsidR="00772CC2" w:rsidRPr="00AF6F5E" w:rsidRDefault="00772CC2" w:rsidP="00772CC2">
            <w:pPr>
              <w:jc w:val="right"/>
              <w:rPr>
                <w:rFonts w:ascii="Times New Roman" w:hAnsi="Times New Roman" w:cs="Times New Roman"/>
                <w:color w:val="000000" w:themeColor="text1"/>
                <w:sz w:val="18"/>
                <w:szCs w:val="18"/>
              </w:rPr>
            </w:pPr>
          </w:p>
        </w:tc>
        <w:tc>
          <w:tcPr>
            <w:tcW w:w="2790" w:type="dxa"/>
          </w:tcPr>
          <w:p w14:paraId="1F004BB4" w14:textId="77777777" w:rsidR="00772CC2" w:rsidRPr="00AF6F5E" w:rsidRDefault="00772CC2" w:rsidP="00772CC2">
            <w:pPr>
              <w:jc w:val="right"/>
              <w:rPr>
                <w:rFonts w:ascii="Times New Roman" w:hAnsi="Times New Roman" w:cs="Times New Roman"/>
                <w:color w:val="000000" w:themeColor="text1"/>
                <w:sz w:val="18"/>
                <w:szCs w:val="18"/>
              </w:rPr>
            </w:pPr>
          </w:p>
        </w:tc>
      </w:tr>
      <w:tr w:rsidR="00AF6F5E" w:rsidRPr="00AF6F5E" w14:paraId="5B1B2E34" w14:textId="77777777" w:rsidTr="00772CC2">
        <w:tc>
          <w:tcPr>
            <w:tcW w:w="2538" w:type="dxa"/>
          </w:tcPr>
          <w:p w14:paraId="5549B5AD" w14:textId="326589CF" w:rsidR="00772CC2" w:rsidRPr="00AF6F5E" w:rsidRDefault="00772CC2" w:rsidP="007D209D">
            <w:pPr>
              <w:rPr>
                <w:rFonts w:ascii="Times New Roman" w:hAnsi="Times New Roman" w:cs="Times New Roman"/>
                <w:color w:val="000000" w:themeColor="text1"/>
                <w:sz w:val="18"/>
              </w:rPr>
            </w:pPr>
            <w:r w:rsidRPr="00AF6F5E">
              <w:rPr>
                <w:rFonts w:ascii="Times New Roman" w:hAnsi="Times New Roman" w:cs="Times New Roman"/>
                <w:color w:val="000000" w:themeColor="text1"/>
                <w:sz w:val="18"/>
              </w:rPr>
              <w:t>Age (years)</w:t>
            </w:r>
          </w:p>
        </w:tc>
        <w:tc>
          <w:tcPr>
            <w:tcW w:w="2070" w:type="dxa"/>
          </w:tcPr>
          <w:p w14:paraId="07CB8C30" w14:textId="2C3F50B1"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1.03</w:t>
            </w:r>
          </w:p>
        </w:tc>
        <w:tc>
          <w:tcPr>
            <w:tcW w:w="1530" w:type="dxa"/>
          </w:tcPr>
          <w:p w14:paraId="26CDB4DA" w14:textId="10A13A37"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&lt;0.001</w:t>
            </w:r>
          </w:p>
        </w:tc>
        <w:tc>
          <w:tcPr>
            <w:tcW w:w="2790" w:type="dxa"/>
          </w:tcPr>
          <w:p w14:paraId="3C9FD780" w14:textId="1A07DB2F"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1.02     1.05</w:t>
            </w:r>
          </w:p>
        </w:tc>
      </w:tr>
      <w:tr w:rsidR="00AF6F5E" w:rsidRPr="00AF6F5E" w14:paraId="443C51FF" w14:textId="77777777" w:rsidTr="00772CC2">
        <w:tc>
          <w:tcPr>
            <w:tcW w:w="2538" w:type="dxa"/>
          </w:tcPr>
          <w:p w14:paraId="418055DA" w14:textId="2F4F3522" w:rsidR="00772CC2" w:rsidRPr="00AF6F5E" w:rsidRDefault="00772CC2" w:rsidP="007D209D">
            <w:pPr>
              <w:rPr>
                <w:rFonts w:ascii="Times New Roman" w:hAnsi="Times New Roman" w:cs="Times New Roman"/>
                <w:color w:val="000000" w:themeColor="text1"/>
                <w:sz w:val="18"/>
              </w:rPr>
            </w:pPr>
            <w:r w:rsidRPr="00AF6F5E">
              <w:rPr>
                <w:rFonts w:ascii="Times New Roman" w:hAnsi="Times New Roman" w:cs="Times New Roman"/>
                <w:color w:val="000000" w:themeColor="text1"/>
                <w:sz w:val="18"/>
              </w:rPr>
              <w:t>Gender (male)</w:t>
            </w:r>
          </w:p>
        </w:tc>
        <w:tc>
          <w:tcPr>
            <w:tcW w:w="2070" w:type="dxa"/>
          </w:tcPr>
          <w:p w14:paraId="736A6C07" w14:textId="11FB9E55"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2.72</w:t>
            </w:r>
          </w:p>
        </w:tc>
        <w:tc>
          <w:tcPr>
            <w:tcW w:w="1530" w:type="dxa"/>
          </w:tcPr>
          <w:p w14:paraId="54BF2E98" w14:textId="1442FDD7"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&lt;0.001</w:t>
            </w:r>
          </w:p>
        </w:tc>
        <w:tc>
          <w:tcPr>
            <w:tcW w:w="2790" w:type="dxa"/>
          </w:tcPr>
          <w:p w14:paraId="456B6631" w14:textId="6BD0DD82"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1.49    4.99</w:t>
            </w:r>
          </w:p>
        </w:tc>
      </w:tr>
      <w:tr w:rsidR="00AF6F5E" w:rsidRPr="00AF6F5E" w14:paraId="11B9783C" w14:textId="77777777" w:rsidTr="00772CC2">
        <w:tc>
          <w:tcPr>
            <w:tcW w:w="2538" w:type="dxa"/>
          </w:tcPr>
          <w:p w14:paraId="773557E8" w14:textId="2C18DA32" w:rsidR="00772CC2" w:rsidRPr="00AF6F5E" w:rsidRDefault="00772CC2" w:rsidP="007D209D">
            <w:pPr>
              <w:rPr>
                <w:rFonts w:ascii="Times New Roman" w:hAnsi="Times New Roman" w:cs="Times New Roman"/>
                <w:color w:val="000000" w:themeColor="text1"/>
                <w:sz w:val="18"/>
              </w:rPr>
            </w:pPr>
            <w:r w:rsidRPr="00AF6F5E">
              <w:rPr>
                <w:rFonts w:ascii="Times New Roman" w:hAnsi="Times New Roman" w:cs="Times New Roman"/>
                <w:color w:val="000000" w:themeColor="text1"/>
                <w:sz w:val="18"/>
              </w:rPr>
              <w:t>Donor type (FRD)</w:t>
            </w:r>
          </w:p>
        </w:tc>
        <w:tc>
          <w:tcPr>
            <w:tcW w:w="2070" w:type="dxa"/>
          </w:tcPr>
          <w:p w14:paraId="547A651A" w14:textId="342F014C"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2.06</w:t>
            </w:r>
          </w:p>
        </w:tc>
        <w:tc>
          <w:tcPr>
            <w:tcW w:w="1530" w:type="dxa"/>
          </w:tcPr>
          <w:p w14:paraId="76858004" w14:textId="6910DADF"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&lt;0.001</w:t>
            </w:r>
          </w:p>
        </w:tc>
        <w:tc>
          <w:tcPr>
            <w:tcW w:w="2790" w:type="dxa"/>
          </w:tcPr>
          <w:p w14:paraId="7A8D1708" w14:textId="05B9FD0E" w:rsidR="00772CC2" w:rsidRPr="00AF6F5E" w:rsidRDefault="00772CC2" w:rsidP="00772CC2">
            <w:pPr>
              <w:jc w:val="right"/>
              <w:rPr>
                <w:rFonts w:ascii="Times New Roman" w:hAnsi="Times New Roman" w:cs="Times New Roman"/>
                <w:color w:val="000000" w:themeColor="text1"/>
                <w:sz w:val="18"/>
                <w:szCs w:val="18"/>
              </w:rPr>
            </w:pPr>
            <w:r w:rsidRPr="00AF6F5E">
              <w:rPr>
                <w:rFonts w:ascii="Times New Roman" w:hAnsi="Times New Roman" w:cs="Times New Roman"/>
                <w:color w:val="000000" w:themeColor="text1"/>
                <w:sz w:val="18"/>
                <w:szCs w:val="18"/>
              </w:rPr>
              <w:t>1.46    2.89</w:t>
            </w:r>
          </w:p>
        </w:tc>
      </w:tr>
    </w:tbl>
    <w:p w14:paraId="4341BD63" w14:textId="4A64E8DC" w:rsidR="007065B5" w:rsidRPr="00AF6F5E" w:rsidRDefault="007065B5" w:rsidP="007065B5">
      <w:pPr>
        <w:rPr>
          <w:rFonts w:ascii="Times New Roman" w:hAnsi="Times New Roman" w:cs="Times New Roman"/>
          <w:color w:val="000000" w:themeColor="text1"/>
          <w:sz w:val="18"/>
          <w:szCs w:val="20"/>
          <w:lang w:val="en-US"/>
        </w:rPr>
      </w:pPr>
      <w:r w:rsidRPr="00AF6F5E">
        <w:rPr>
          <w:rFonts w:ascii="Times New Roman" w:hAnsi="Times New Roman" w:cs="Times New Roman"/>
          <w:color w:val="000000" w:themeColor="text1"/>
          <w:sz w:val="18"/>
          <w:szCs w:val="20"/>
          <w:lang w:val="en-US"/>
        </w:rPr>
        <w:t>RPR; - rapid plasma reagin, %;-percentage, RDT; - rapid diagnostic test, +; - positive,</w:t>
      </w:r>
      <w:r w:rsidR="00DA7D0F" w:rsidRPr="00AF6F5E">
        <w:rPr>
          <w:rFonts w:ascii="Times New Roman" w:hAnsi="Times New Roman" w:cs="Times New Roman"/>
          <w:color w:val="000000" w:themeColor="text1"/>
          <w:sz w:val="18"/>
          <w:szCs w:val="20"/>
          <w:lang w:val="en-US"/>
        </w:rPr>
        <w:t xml:space="preserve"> FRD; family replacement donor</w:t>
      </w:r>
      <w:r w:rsidRPr="00AF6F5E">
        <w:rPr>
          <w:rFonts w:ascii="Times New Roman" w:hAnsi="Times New Roman" w:cs="Times New Roman"/>
          <w:color w:val="000000" w:themeColor="text1"/>
          <w:sz w:val="18"/>
          <w:szCs w:val="20"/>
          <w:lang w:val="en-US"/>
        </w:rPr>
        <w:t xml:space="preserve"> </w:t>
      </w:r>
    </w:p>
    <w:p w14:paraId="68EB9ECC" w14:textId="77777777" w:rsidR="007D209D" w:rsidRPr="00191CE5" w:rsidRDefault="007D209D" w:rsidP="007D209D">
      <w:pPr>
        <w:rPr>
          <w:color w:val="FF0000"/>
          <w:lang w:val="en-US"/>
        </w:rPr>
      </w:pPr>
    </w:p>
    <w:p w14:paraId="799FC1B3" w14:textId="77777777" w:rsidR="0056549E" w:rsidRDefault="0056549E" w:rsidP="0056549E">
      <w:pPr>
        <w:rPr>
          <w:rFonts w:ascii="Times New Roman" w:hAnsi="Times New Roman" w:cs="Times New Roman"/>
          <w:b/>
          <w:sz w:val="24"/>
          <w:szCs w:val="24"/>
          <w:lang w:val="en-US"/>
        </w:rPr>
      </w:pPr>
      <w:bookmarkStart w:id="0" w:name="_GoBack"/>
      <w:bookmarkEnd w:id="0"/>
    </w:p>
    <w:p w14:paraId="4FD7D9F5" w14:textId="77777777" w:rsidR="00B6491A" w:rsidRDefault="00B6491A" w:rsidP="0056549E">
      <w:pPr>
        <w:rPr>
          <w:rFonts w:ascii="Times New Roman" w:hAnsi="Times New Roman" w:cs="Times New Roman"/>
          <w:b/>
          <w:sz w:val="24"/>
          <w:szCs w:val="24"/>
          <w:lang w:val="en-US"/>
        </w:rPr>
      </w:pPr>
    </w:p>
    <w:p w14:paraId="3747AE2F" w14:textId="77777777" w:rsidR="007065B5" w:rsidRDefault="007065B5" w:rsidP="0056549E">
      <w:pPr>
        <w:rPr>
          <w:rFonts w:ascii="Times New Roman" w:hAnsi="Times New Roman" w:cs="Times New Roman"/>
          <w:b/>
          <w:sz w:val="24"/>
          <w:szCs w:val="24"/>
          <w:lang w:val="en-US"/>
        </w:rPr>
      </w:pPr>
    </w:p>
    <w:p w14:paraId="53F2252D" w14:textId="77777777" w:rsidR="007065B5" w:rsidRDefault="007065B5" w:rsidP="0056549E">
      <w:pPr>
        <w:rPr>
          <w:rFonts w:ascii="Times New Roman" w:hAnsi="Times New Roman" w:cs="Times New Roman"/>
          <w:b/>
          <w:sz w:val="24"/>
          <w:szCs w:val="24"/>
          <w:lang w:val="en-US"/>
        </w:rPr>
      </w:pPr>
    </w:p>
    <w:p w14:paraId="0B8922F7" w14:textId="77777777" w:rsidR="007065B5" w:rsidRDefault="007065B5" w:rsidP="0056549E">
      <w:pPr>
        <w:rPr>
          <w:rFonts w:ascii="Times New Roman" w:hAnsi="Times New Roman" w:cs="Times New Roman"/>
          <w:b/>
          <w:sz w:val="24"/>
          <w:szCs w:val="24"/>
          <w:lang w:val="en-US"/>
        </w:rPr>
      </w:pPr>
    </w:p>
    <w:p w14:paraId="270F1BA0" w14:textId="77777777" w:rsidR="007065B5" w:rsidRDefault="007065B5" w:rsidP="0056549E">
      <w:pPr>
        <w:rPr>
          <w:rFonts w:ascii="Times New Roman" w:hAnsi="Times New Roman" w:cs="Times New Roman"/>
          <w:b/>
          <w:sz w:val="24"/>
          <w:szCs w:val="24"/>
          <w:lang w:val="en-US"/>
        </w:rPr>
      </w:pPr>
    </w:p>
    <w:p w14:paraId="09A37DF4" w14:textId="77777777" w:rsidR="007065B5" w:rsidRDefault="007065B5" w:rsidP="0056549E">
      <w:pPr>
        <w:rPr>
          <w:rFonts w:ascii="Times New Roman" w:hAnsi="Times New Roman" w:cs="Times New Roman"/>
          <w:b/>
          <w:sz w:val="24"/>
          <w:szCs w:val="24"/>
          <w:lang w:val="en-US"/>
        </w:rPr>
      </w:pPr>
    </w:p>
    <w:p w14:paraId="6023AF4A" w14:textId="77777777" w:rsidR="007065B5" w:rsidRDefault="007065B5" w:rsidP="0056549E">
      <w:pPr>
        <w:rPr>
          <w:rFonts w:ascii="Times New Roman" w:hAnsi="Times New Roman" w:cs="Times New Roman"/>
          <w:b/>
          <w:sz w:val="24"/>
          <w:szCs w:val="24"/>
          <w:lang w:val="en-US"/>
        </w:rPr>
      </w:pPr>
    </w:p>
    <w:p w14:paraId="540885D2" w14:textId="77777777" w:rsidR="007065B5" w:rsidRDefault="007065B5" w:rsidP="0056549E">
      <w:pPr>
        <w:rPr>
          <w:rFonts w:ascii="Times New Roman" w:hAnsi="Times New Roman" w:cs="Times New Roman"/>
          <w:b/>
          <w:sz w:val="24"/>
          <w:szCs w:val="24"/>
          <w:lang w:val="en-US"/>
        </w:rPr>
      </w:pPr>
    </w:p>
    <w:p w14:paraId="66029E41" w14:textId="77777777" w:rsidR="007065B5" w:rsidRDefault="007065B5" w:rsidP="0056549E">
      <w:pPr>
        <w:rPr>
          <w:rFonts w:ascii="Times New Roman" w:hAnsi="Times New Roman" w:cs="Times New Roman"/>
          <w:b/>
          <w:sz w:val="24"/>
          <w:szCs w:val="24"/>
          <w:lang w:val="en-US"/>
        </w:rPr>
      </w:pPr>
    </w:p>
    <w:p w14:paraId="0D7E2312" w14:textId="77777777" w:rsidR="007065B5" w:rsidRDefault="007065B5" w:rsidP="0056549E">
      <w:pPr>
        <w:rPr>
          <w:rFonts w:ascii="Times New Roman" w:hAnsi="Times New Roman" w:cs="Times New Roman"/>
          <w:b/>
          <w:sz w:val="24"/>
          <w:szCs w:val="24"/>
          <w:lang w:val="en-US"/>
        </w:rPr>
      </w:pPr>
    </w:p>
    <w:p w14:paraId="3B141BE4" w14:textId="77777777" w:rsidR="007065B5" w:rsidRDefault="007065B5" w:rsidP="0056549E">
      <w:pPr>
        <w:rPr>
          <w:rFonts w:ascii="Times New Roman" w:hAnsi="Times New Roman" w:cs="Times New Roman"/>
          <w:b/>
          <w:sz w:val="24"/>
          <w:szCs w:val="24"/>
          <w:lang w:val="en-US"/>
        </w:rPr>
      </w:pPr>
    </w:p>
    <w:p w14:paraId="0D7ED611" w14:textId="77777777" w:rsidR="007065B5" w:rsidRDefault="007065B5" w:rsidP="0056549E">
      <w:pPr>
        <w:rPr>
          <w:rFonts w:ascii="Times New Roman" w:hAnsi="Times New Roman" w:cs="Times New Roman"/>
          <w:b/>
          <w:sz w:val="24"/>
          <w:szCs w:val="24"/>
          <w:lang w:val="en-US"/>
        </w:rPr>
      </w:pPr>
    </w:p>
    <w:p w14:paraId="1D1039A4" w14:textId="77777777" w:rsidR="007065B5" w:rsidRDefault="007065B5" w:rsidP="0056549E">
      <w:pPr>
        <w:rPr>
          <w:rFonts w:ascii="Times New Roman" w:hAnsi="Times New Roman" w:cs="Times New Roman"/>
          <w:b/>
          <w:sz w:val="24"/>
          <w:szCs w:val="24"/>
          <w:lang w:val="en-US"/>
        </w:rPr>
      </w:pPr>
    </w:p>
    <w:p w14:paraId="2AB5F9DD" w14:textId="4A6AADF1" w:rsidR="009B0AC6" w:rsidRPr="000F09A3" w:rsidRDefault="007C0366" w:rsidP="000F09A3">
      <w:pPr>
        <w:spacing w:line="360" w:lineRule="auto"/>
        <w:rPr>
          <w:rFonts w:ascii="Times New Roman" w:hAnsi="Times New Roman" w:cs="Times New Roman"/>
          <w:b/>
          <w:sz w:val="24"/>
          <w:szCs w:val="24"/>
          <w:lang w:val="en-US"/>
        </w:rPr>
      </w:pPr>
      <w:r w:rsidRPr="000F09A3">
        <w:rPr>
          <w:rFonts w:ascii="Times New Roman" w:hAnsi="Times New Roman" w:cs="Times New Roman"/>
          <w:b/>
          <w:sz w:val="24"/>
          <w:szCs w:val="24"/>
          <w:lang w:val="en-US"/>
        </w:rPr>
        <w:lastRenderedPageBreak/>
        <w:t>References</w:t>
      </w:r>
    </w:p>
    <w:p w14:paraId="59CBE0B2" w14:textId="77777777" w:rsidR="001B6D9B" w:rsidRPr="001B6D9B" w:rsidRDefault="009B0AC6" w:rsidP="001B6D9B">
      <w:pPr>
        <w:pStyle w:val="EndNoteBibliography"/>
        <w:spacing w:after="0"/>
      </w:pPr>
      <w:r w:rsidRPr="000F09A3">
        <w:rPr>
          <w:rFonts w:ascii="Times New Roman" w:hAnsi="Times New Roman" w:cs="Times New Roman"/>
          <w:sz w:val="24"/>
          <w:szCs w:val="24"/>
        </w:rPr>
        <w:fldChar w:fldCharType="begin"/>
      </w:r>
      <w:r w:rsidRPr="000F09A3">
        <w:rPr>
          <w:rFonts w:ascii="Times New Roman" w:hAnsi="Times New Roman" w:cs="Times New Roman"/>
          <w:sz w:val="24"/>
          <w:szCs w:val="24"/>
        </w:rPr>
        <w:instrText xml:space="preserve"> ADDIN EN.REFLIST </w:instrText>
      </w:r>
      <w:r w:rsidRPr="000F09A3">
        <w:rPr>
          <w:rFonts w:ascii="Times New Roman" w:hAnsi="Times New Roman" w:cs="Times New Roman"/>
          <w:sz w:val="24"/>
          <w:szCs w:val="24"/>
        </w:rPr>
        <w:fldChar w:fldCharType="separate"/>
      </w:r>
      <w:bookmarkStart w:id="1" w:name="_ENREF_1"/>
      <w:r w:rsidR="001B6D9B" w:rsidRPr="001B6D9B">
        <w:t xml:space="preserve">Adjei, A. A., W. Kudzi, H. Armah, T. Adiku, A. G. Amoah and J. Ansah (2003). "Prevalence of antibodies to syphilis among blood donors in Accra, Ghana." </w:t>
      </w:r>
      <w:r w:rsidR="001B6D9B" w:rsidRPr="001B6D9B">
        <w:rPr>
          <w:u w:val="single"/>
        </w:rPr>
        <w:t>Jpn J Infect Dis</w:t>
      </w:r>
      <w:r w:rsidR="001B6D9B" w:rsidRPr="001B6D9B">
        <w:t xml:space="preserve"> </w:t>
      </w:r>
      <w:r w:rsidR="001B6D9B" w:rsidRPr="001B6D9B">
        <w:rPr>
          <w:b/>
        </w:rPr>
        <w:t>56</w:t>
      </w:r>
      <w:r w:rsidR="001B6D9B" w:rsidRPr="001B6D9B">
        <w:t>(4): 165-167.</w:t>
      </w:r>
      <w:bookmarkEnd w:id="1"/>
    </w:p>
    <w:p w14:paraId="694A91F8" w14:textId="77777777" w:rsidR="001B6D9B" w:rsidRPr="001B6D9B" w:rsidRDefault="001B6D9B" w:rsidP="001B6D9B">
      <w:pPr>
        <w:pStyle w:val="EndNoteBibliography"/>
        <w:spacing w:after="0"/>
      </w:pPr>
      <w:bookmarkStart w:id="2" w:name="_ENREF_2"/>
      <w:r w:rsidRPr="001B6D9B">
        <w:t xml:space="preserve">Allain, J. P., F. Sarkodie, K. Asenso-Mensah and S. Owusu-Ofori (2010). "Relative safety of first-time volunteer and replacement donors in West Africa." </w:t>
      </w:r>
      <w:r w:rsidRPr="001B6D9B">
        <w:rPr>
          <w:u w:val="single"/>
        </w:rPr>
        <w:t>Transfusion</w:t>
      </w:r>
      <w:r w:rsidRPr="001B6D9B">
        <w:t xml:space="preserve"> </w:t>
      </w:r>
      <w:r w:rsidRPr="001B6D9B">
        <w:rPr>
          <w:b/>
        </w:rPr>
        <w:t>50</w:t>
      </w:r>
      <w:r w:rsidRPr="001B6D9B">
        <w:t>(2): 340-343.</w:t>
      </w:r>
      <w:bookmarkEnd w:id="2"/>
    </w:p>
    <w:p w14:paraId="7C04006F" w14:textId="77777777" w:rsidR="001B6D9B" w:rsidRPr="001B6D9B" w:rsidRDefault="001B6D9B" w:rsidP="001B6D9B">
      <w:pPr>
        <w:pStyle w:val="EndNoteBibliography"/>
        <w:spacing w:after="0"/>
      </w:pPr>
      <w:bookmarkStart w:id="3" w:name="_ENREF_3"/>
      <w:r w:rsidRPr="001B6D9B">
        <w:t xml:space="preserve">Ebel, A., L. Vanneste, M. Cardinaels, E. Sablon, I. Samson, K. De Bosschere, F. Hulstaert and M. Zrein (2000). "Validation of the INNO-LIA syphilis kit as a confirmatory assay for Treponema pallidum antibodies." </w:t>
      </w:r>
      <w:r w:rsidRPr="001B6D9B">
        <w:rPr>
          <w:u w:val="single"/>
        </w:rPr>
        <w:t>J Clin Microbiol</w:t>
      </w:r>
      <w:r w:rsidRPr="001B6D9B">
        <w:t xml:space="preserve"> </w:t>
      </w:r>
      <w:r w:rsidRPr="001B6D9B">
        <w:rPr>
          <w:b/>
        </w:rPr>
        <w:t>38</w:t>
      </w:r>
      <w:r w:rsidRPr="001B6D9B">
        <w:t>(1): 215-219.</w:t>
      </w:r>
      <w:bookmarkEnd w:id="3"/>
    </w:p>
    <w:p w14:paraId="5B37575B" w14:textId="77777777" w:rsidR="001B6D9B" w:rsidRPr="001B6D9B" w:rsidRDefault="001B6D9B" w:rsidP="001B6D9B">
      <w:pPr>
        <w:pStyle w:val="EndNoteBibliography"/>
        <w:spacing w:after="0"/>
      </w:pPr>
      <w:bookmarkStart w:id="4" w:name="_ENREF_4"/>
      <w:r w:rsidRPr="001B6D9B">
        <w:t xml:space="preserve">Erlichman, C., M. Hidalgo, J. P. Boni, P. Martins, S. E. Quinn, C. Zacharchuk, P. Amorusi, A. A. Adjei and E. K. Rowinsky (2006). "Phase I study of EKB-569, an irreversible inhibitor of the epidermal growth factor receptor, in patients with advanced solid tumors." </w:t>
      </w:r>
      <w:r w:rsidRPr="001B6D9B">
        <w:rPr>
          <w:u w:val="single"/>
        </w:rPr>
        <w:t>J Clin Oncol</w:t>
      </w:r>
      <w:r w:rsidRPr="001B6D9B">
        <w:t xml:space="preserve"> </w:t>
      </w:r>
      <w:r w:rsidRPr="001B6D9B">
        <w:rPr>
          <w:b/>
        </w:rPr>
        <w:t>24</w:t>
      </w:r>
      <w:r w:rsidRPr="001B6D9B">
        <w:t>(15): 2252-2260.</w:t>
      </w:r>
      <w:bookmarkEnd w:id="4"/>
    </w:p>
    <w:p w14:paraId="577C92D5" w14:textId="77777777" w:rsidR="001B6D9B" w:rsidRPr="001B6D9B" w:rsidRDefault="001B6D9B" w:rsidP="001B6D9B">
      <w:pPr>
        <w:pStyle w:val="EndNoteBibliography"/>
        <w:spacing w:after="0"/>
      </w:pPr>
      <w:bookmarkStart w:id="5" w:name="_ENREF_5"/>
      <w:r w:rsidRPr="001B6D9B">
        <w:t xml:space="preserve">Gerber, A., S. Krell and J. Morenz (1997). "Recombinant </w:t>
      </w:r>
      <w:r w:rsidRPr="001B6D9B">
        <w:rPr>
          <w:i/>
        </w:rPr>
        <w:t>Treponema pallidum</w:t>
      </w:r>
      <w:r w:rsidRPr="001B6D9B">
        <w:t xml:space="preserve"> antigens in syphilis serology." </w:t>
      </w:r>
      <w:r w:rsidRPr="001B6D9B">
        <w:rPr>
          <w:u w:val="single"/>
        </w:rPr>
        <w:t>Immunobiology</w:t>
      </w:r>
      <w:r w:rsidRPr="001B6D9B">
        <w:t xml:space="preserve"> </w:t>
      </w:r>
      <w:r w:rsidRPr="001B6D9B">
        <w:rPr>
          <w:b/>
        </w:rPr>
        <w:t>196</w:t>
      </w:r>
      <w:r w:rsidRPr="001B6D9B">
        <w:t>: 535–549.</w:t>
      </w:r>
      <w:bookmarkEnd w:id="5"/>
    </w:p>
    <w:p w14:paraId="750B88AC" w14:textId="77777777" w:rsidR="001B6D9B" w:rsidRPr="001B6D9B" w:rsidRDefault="001B6D9B" w:rsidP="001B6D9B">
      <w:pPr>
        <w:pStyle w:val="EndNoteBibliography"/>
        <w:spacing w:after="0"/>
      </w:pPr>
      <w:bookmarkStart w:id="6" w:name="_ENREF_6"/>
      <w:r w:rsidRPr="001B6D9B">
        <w:t xml:space="preserve">Gonzalez, V., G. Fernandez, E. Dopico, N. Margall, J. Esperalba, C. Munoz, E. Castro, E. Sulleiro and L. Matas (2015). "Evaluation of the Vitros Syphilis TPA chemiluminescence immunoassay as a first-line method for reverse syphilis screening." </w:t>
      </w:r>
      <w:r w:rsidRPr="001B6D9B">
        <w:rPr>
          <w:u w:val="single"/>
        </w:rPr>
        <w:t>J Clin Microbiol</w:t>
      </w:r>
      <w:r w:rsidRPr="001B6D9B">
        <w:t xml:space="preserve"> </w:t>
      </w:r>
      <w:r w:rsidRPr="001B6D9B">
        <w:rPr>
          <w:b/>
        </w:rPr>
        <w:t>53</w:t>
      </w:r>
      <w:r w:rsidRPr="001B6D9B">
        <w:t>(4): 1361-1364.</w:t>
      </w:r>
      <w:bookmarkEnd w:id="6"/>
    </w:p>
    <w:p w14:paraId="1C6A186D" w14:textId="77777777" w:rsidR="001B6D9B" w:rsidRPr="001B6D9B" w:rsidRDefault="001B6D9B" w:rsidP="001B6D9B">
      <w:pPr>
        <w:pStyle w:val="EndNoteBibliography"/>
        <w:spacing w:after="0"/>
      </w:pPr>
      <w:bookmarkStart w:id="7" w:name="_ENREF_7"/>
      <w:r w:rsidRPr="001B6D9B">
        <w:t xml:space="preserve">Harris, A., A. A. Rosenberg and E. R. Del Vecchio (1948). "The VDRL slide flocculation test for syphilis; a supplementary report." </w:t>
      </w:r>
      <w:r w:rsidRPr="001B6D9B">
        <w:rPr>
          <w:u w:val="single"/>
        </w:rPr>
        <w:t>J Vener Dis Inf</w:t>
      </w:r>
      <w:r w:rsidRPr="001B6D9B">
        <w:t xml:space="preserve"> </w:t>
      </w:r>
      <w:r w:rsidRPr="001B6D9B">
        <w:rPr>
          <w:b/>
        </w:rPr>
        <w:t>29</w:t>
      </w:r>
      <w:r w:rsidRPr="001B6D9B">
        <w:t>(3): 72-75.</w:t>
      </w:r>
      <w:bookmarkEnd w:id="7"/>
    </w:p>
    <w:p w14:paraId="67E9D221" w14:textId="77777777" w:rsidR="001B6D9B" w:rsidRPr="001B6D9B" w:rsidRDefault="001B6D9B" w:rsidP="001B6D9B">
      <w:pPr>
        <w:pStyle w:val="EndNoteBibliography"/>
        <w:spacing w:after="0"/>
      </w:pPr>
      <w:bookmarkStart w:id="8" w:name="_ENREF_8"/>
      <w:r w:rsidRPr="001B6D9B">
        <w:t xml:space="preserve">Hunter, E. F., W. E. Deacon and P. E. Meyer (1964). "An Improved Fta Test for Syphilis, the Absorption Procedure (Fta-Abs)." </w:t>
      </w:r>
      <w:r w:rsidRPr="001B6D9B">
        <w:rPr>
          <w:u w:val="single"/>
        </w:rPr>
        <w:t>Public Health Rep</w:t>
      </w:r>
      <w:r w:rsidRPr="001B6D9B">
        <w:t xml:space="preserve"> </w:t>
      </w:r>
      <w:r w:rsidRPr="001B6D9B">
        <w:rPr>
          <w:b/>
        </w:rPr>
        <w:t>79</w:t>
      </w:r>
      <w:r w:rsidRPr="001B6D9B">
        <w:t>: 410-412.</w:t>
      </w:r>
      <w:bookmarkEnd w:id="8"/>
    </w:p>
    <w:p w14:paraId="7A5C6C90" w14:textId="77777777" w:rsidR="001B6D9B" w:rsidRPr="001B6D9B" w:rsidRDefault="001B6D9B" w:rsidP="001B6D9B">
      <w:pPr>
        <w:pStyle w:val="EndNoteBibliography"/>
        <w:spacing w:after="0"/>
      </w:pPr>
      <w:bookmarkStart w:id="9" w:name="_ENREF_9"/>
      <w:r w:rsidRPr="001B6D9B">
        <w:t xml:space="preserve">Kaur, G. and P. Kaur (2015). "Syphilis testing in blood donors: an update." </w:t>
      </w:r>
      <w:r w:rsidRPr="001B6D9B">
        <w:rPr>
          <w:u w:val="single"/>
        </w:rPr>
        <w:t>Blood Transfus</w:t>
      </w:r>
      <w:r w:rsidRPr="001B6D9B">
        <w:t xml:space="preserve"> </w:t>
      </w:r>
      <w:r w:rsidRPr="001B6D9B">
        <w:rPr>
          <w:b/>
        </w:rPr>
        <w:t>13</w:t>
      </w:r>
      <w:r w:rsidRPr="001B6D9B">
        <w:t>(2): 197-204.</w:t>
      </w:r>
      <w:bookmarkEnd w:id="9"/>
    </w:p>
    <w:p w14:paraId="0718A662" w14:textId="77777777" w:rsidR="001B6D9B" w:rsidRPr="001B6D9B" w:rsidRDefault="001B6D9B" w:rsidP="001B6D9B">
      <w:pPr>
        <w:pStyle w:val="EndNoteBibliography"/>
        <w:spacing w:after="0"/>
      </w:pPr>
      <w:bookmarkStart w:id="10" w:name="_ENREF_10"/>
      <w:r w:rsidRPr="001B6D9B">
        <w:t xml:space="preserve">Laperche, S. and T. Francophone African Group for Research in Blood (2013). "Multinational assessment of blood-borne virus testing and transfusion safety on the African continent." </w:t>
      </w:r>
      <w:r w:rsidRPr="001B6D9B">
        <w:rPr>
          <w:u w:val="single"/>
        </w:rPr>
        <w:t>Transfusion</w:t>
      </w:r>
      <w:r w:rsidRPr="001B6D9B">
        <w:t xml:space="preserve"> </w:t>
      </w:r>
      <w:r w:rsidRPr="001B6D9B">
        <w:rPr>
          <w:b/>
        </w:rPr>
        <w:t>53</w:t>
      </w:r>
      <w:r w:rsidRPr="001B6D9B">
        <w:t>(4): 816-826.</w:t>
      </w:r>
      <w:bookmarkEnd w:id="10"/>
    </w:p>
    <w:p w14:paraId="25914770" w14:textId="77777777" w:rsidR="001B6D9B" w:rsidRPr="001B6D9B" w:rsidRDefault="001B6D9B" w:rsidP="001B6D9B">
      <w:pPr>
        <w:pStyle w:val="EndNoteBibliography"/>
        <w:spacing w:after="0"/>
      </w:pPr>
      <w:bookmarkStart w:id="11" w:name="_ENREF_11"/>
      <w:r w:rsidRPr="001B6D9B">
        <w:t xml:space="preserve">Larsen, S. A. (1989). "Syphilis. ." </w:t>
      </w:r>
      <w:r w:rsidRPr="001B6D9B">
        <w:rPr>
          <w:u w:val="single"/>
        </w:rPr>
        <w:t>Clin. Lab. Med</w:t>
      </w:r>
      <w:r w:rsidRPr="001B6D9B">
        <w:t xml:space="preserve"> </w:t>
      </w:r>
      <w:r w:rsidRPr="001B6D9B">
        <w:rPr>
          <w:b/>
        </w:rPr>
        <w:t>9</w:t>
      </w:r>
      <w:r w:rsidRPr="001B6D9B">
        <w:t>: 545–557.</w:t>
      </w:r>
      <w:bookmarkEnd w:id="11"/>
    </w:p>
    <w:p w14:paraId="14194E3C" w14:textId="77777777" w:rsidR="001B6D9B" w:rsidRPr="001B6D9B" w:rsidRDefault="001B6D9B" w:rsidP="001B6D9B">
      <w:pPr>
        <w:pStyle w:val="EndNoteBibliography"/>
        <w:spacing w:after="0"/>
      </w:pPr>
      <w:bookmarkStart w:id="12" w:name="_ENREF_12"/>
      <w:r w:rsidRPr="001B6D9B">
        <w:t>Larsen, S. A., V. Pope and R. E. Johnson (1998). "Manual of test for syphilis., 9th edition.  Washington, DC: American Public Health Association."</w:t>
      </w:r>
      <w:bookmarkEnd w:id="12"/>
    </w:p>
    <w:p w14:paraId="41FA68AB" w14:textId="77777777" w:rsidR="001B6D9B" w:rsidRPr="001B6D9B" w:rsidRDefault="001B6D9B" w:rsidP="001B6D9B">
      <w:pPr>
        <w:pStyle w:val="EndNoteBibliography"/>
        <w:spacing w:after="0"/>
      </w:pPr>
      <w:bookmarkStart w:id="13" w:name="_ENREF_13"/>
      <w:r w:rsidRPr="001B6D9B">
        <w:t xml:space="preserve">Larsen, S. A., B. M. Steiner and A. H. Rudolph (1995). "Laboratory diagnosis and interpretation of tests for syphilis. ." </w:t>
      </w:r>
      <w:r w:rsidRPr="001B6D9B">
        <w:rPr>
          <w:u w:val="single"/>
        </w:rPr>
        <w:t>Clin Microbiol Rev</w:t>
      </w:r>
      <w:r w:rsidRPr="001B6D9B">
        <w:t xml:space="preserve"> </w:t>
      </w:r>
      <w:r w:rsidRPr="001B6D9B">
        <w:rPr>
          <w:b/>
        </w:rPr>
        <w:t>8</w:t>
      </w:r>
      <w:r w:rsidRPr="001B6D9B">
        <w:t>: 1-21.</w:t>
      </w:r>
      <w:bookmarkEnd w:id="13"/>
    </w:p>
    <w:p w14:paraId="7040A629" w14:textId="77777777" w:rsidR="001B6D9B" w:rsidRPr="001B6D9B" w:rsidRDefault="001B6D9B" w:rsidP="001B6D9B">
      <w:pPr>
        <w:pStyle w:val="EndNoteBibliography"/>
        <w:spacing w:after="0"/>
      </w:pPr>
      <w:bookmarkStart w:id="14" w:name="_ENREF_14"/>
      <w:r w:rsidRPr="001B6D9B">
        <w:t xml:space="preserve">Mbanya, D. (2013). "Use of quality rapid diagnostic testing for safe blood transfusion in resource-limited settings." </w:t>
      </w:r>
      <w:r w:rsidRPr="001B6D9B">
        <w:rPr>
          <w:u w:val="single"/>
        </w:rPr>
        <w:t>Clin Microbiol Infect</w:t>
      </w:r>
      <w:r w:rsidRPr="001B6D9B">
        <w:t xml:space="preserve"> </w:t>
      </w:r>
      <w:r w:rsidRPr="001B6D9B">
        <w:rPr>
          <w:b/>
        </w:rPr>
        <w:t>19</w:t>
      </w:r>
      <w:r w:rsidRPr="001B6D9B">
        <w:t>(5): 416-421.</w:t>
      </w:r>
      <w:bookmarkEnd w:id="14"/>
    </w:p>
    <w:p w14:paraId="7DDB11F0" w14:textId="77777777" w:rsidR="001B6D9B" w:rsidRPr="001B6D9B" w:rsidRDefault="001B6D9B" w:rsidP="001B6D9B">
      <w:pPr>
        <w:pStyle w:val="EndNoteBibliography"/>
        <w:spacing w:after="0"/>
      </w:pPr>
      <w:bookmarkStart w:id="15" w:name="_ENREF_15"/>
      <w:r w:rsidRPr="001B6D9B">
        <w:t xml:space="preserve">Montoya, P. J., S. A. Lukehart, P. E. Brentlinger, A. J. Blanco, F. Floriano, J. Sairosse and S. Gloyd (2006). "Comparison of the diagnostic accuracy of a rapid immunochromatographic test and the rapid plasma reagin test for antenatal syphilis screening in Mozambique." </w:t>
      </w:r>
      <w:r w:rsidRPr="001B6D9B">
        <w:rPr>
          <w:u w:val="single"/>
        </w:rPr>
        <w:t>Bull World Health Organ</w:t>
      </w:r>
      <w:r w:rsidRPr="001B6D9B">
        <w:t xml:space="preserve"> </w:t>
      </w:r>
      <w:r w:rsidRPr="001B6D9B">
        <w:rPr>
          <w:b/>
        </w:rPr>
        <w:t>84</w:t>
      </w:r>
      <w:r w:rsidRPr="001B6D9B">
        <w:t>(2): 97-104.</w:t>
      </w:r>
      <w:bookmarkEnd w:id="15"/>
    </w:p>
    <w:p w14:paraId="00CE7F75" w14:textId="77777777" w:rsidR="001B6D9B" w:rsidRPr="001B6D9B" w:rsidRDefault="001B6D9B" w:rsidP="001B6D9B">
      <w:pPr>
        <w:pStyle w:val="EndNoteBibliography"/>
        <w:spacing w:after="0"/>
      </w:pPr>
      <w:bookmarkStart w:id="16" w:name="_ENREF_16"/>
      <w:r w:rsidRPr="001B6D9B">
        <w:t xml:space="preserve">Owusu-Ofori, A. K., C. M. Parry and I. Bates (2011). "Transfusion-transmitted syphilis in teaching hospital, Ghana." </w:t>
      </w:r>
      <w:r w:rsidRPr="001B6D9B">
        <w:rPr>
          <w:u w:val="single"/>
        </w:rPr>
        <w:t>Emerg Infect Dis</w:t>
      </w:r>
      <w:r w:rsidRPr="001B6D9B">
        <w:t xml:space="preserve"> </w:t>
      </w:r>
      <w:r w:rsidRPr="001B6D9B">
        <w:rPr>
          <w:b/>
        </w:rPr>
        <w:t>17</w:t>
      </w:r>
      <w:r w:rsidRPr="001B6D9B">
        <w:t>(11): 2080-2082.</w:t>
      </w:r>
      <w:bookmarkEnd w:id="16"/>
    </w:p>
    <w:p w14:paraId="3850325A" w14:textId="77777777" w:rsidR="001B6D9B" w:rsidRPr="001B6D9B" w:rsidRDefault="001B6D9B" w:rsidP="001B6D9B">
      <w:pPr>
        <w:pStyle w:val="EndNoteBibliography"/>
        <w:spacing w:after="0"/>
      </w:pPr>
      <w:bookmarkStart w:id="17" w:name="_ENREF_17"/>
      <w:r w:rsidRPr="001B6D9B">
        <w:t xml:space="preserve">Owusu-Ofori, S., J. Temple, F. Sarkodie, M. Anokwa, D. Candotti and J. P. Allain (2005). "Predonation screening of blood donors with rapid tests: implementation and efficacy of a novel approach to blood safety in resource-poor settings." </w:t>
      </w:r>
      <w:r w:rsidRPr="001B6D9B">
        <w:rPr>
          <w:u w:val="single"/>
        </w:rPr>
        <w:t>Transfusion</w:t>
      </w:r>
      <w:r w:rsidRPr="001B6D9B">
        <w:t xml:space="preserve"> </w:t>
      </w:r>
      <w:r w:rsidRPr="001B6D9B">
        <w:rPr>
          <w:b/>
        </w:rPr>
        <w:t>45</w:t>
      </w:r>
      <w:r w:rsidRPr="001B6D9B">
        <w:t>(2): 133-140.</w:t>
      </w:r>
      <w:bookmarkEnd w:id="17"/>
    </w:p>
    <w:p w14:paraId="7B0BF28C" w14:textId="77777777" w:rsidR="001B6D9B" w:rsidRPr="001B6D9B" w:rsidRDefault="001B6D9B" w:rsidP="001B6D9B">
      <w:pPr>
        <w:pStyle w:val="EndNoteBibliography"/>
        <w:spacing w:after="0"/>
      </w:pPr>
      <w:bookmarkStart w:id="18" w:name="_ENREF_18"/>
      <w:r w:rsidRPr="001B6D9B">
        <w:t xml:space="preserve">Owusu-Ofori, S., J. Temple, F. Sarkodie, D. Candotti and J. P. Allain (2005). "Predonation testing of potential blood donors in resource-restricted settings." </w:t>
      </w:r>
      <w:r w:rsidRPr="001B6D9B">
        <w:rPr>
          <w:u w:val="single"/>
        </w:rPr>
        <w:t>Transfusion</w:t>
      </w:r>
      <w:r w:rsidRPr="001B6D9B">
        <w:t xml:space="preserve"> </w:t>
      </w:r>
      <w:r w:rsidRPr="001B6D9B">
        <w:rPr>
          <w:b/>
        </w:rPr>
        <w:t>45</w:t>
      </w:r>
      <w:r w:rsidRPr="001B6D9B">
        <w:t>(9): 1542-1543.</w:t>
      </w:r>
      <w:bookmarkEnd w:id="18"/>
    </w:p>
    <w:p w14:paraId="158E9271" w14:textId="77777777" w:rsidR="001B6D9B" w:rsidRPr="001B6D9B" w:rsidRDefault="001B6D9B" w:rsidP="001B6D9B">
      <w:pPr>
        <w:pStyle w:val="EndNoteBibliography"/>
        <w:spacing w:after="0"/>
      </w:pPr>
      <w:bookmarkStart w:id="19" w:name="_ENREF_19"/>
      <w:r w:rsidRPr="001B6D9B">
        <w:t xml:space="preserve">Pruett, C. R., M. Vermeulen, P. Zacharias, C. Ingram, C. T. Tagny and E. B. Bloch (2015). "The Use of Rapid Diagnostic Tests for Transfusion Infectious Screening in Africa: A Literature Review." </w:t>
      </w:r>
      <w:r w:rsidRPr="001B6D9B">
        <w:rPr>
          <w:u w:val="single"/>
        </w:rPr>
        <w:t>Transfusion Medicine Reviews</w:t>
      </w:r>
      <w:r w:rsidRPr="001B6D9B">
        <w:t xml:space="preserve"> </w:t>
      </w:r>
      <w:r w:rsidRPr="001B6D9B">
        <w:rPr>
          <w:b/>
        </w:rPr>
        <w:t>29</w:t>
      </w:r>
      <w:r w:rsidRPr="001B6D9B">
        <w:t>: 35-44.</w:t>
      </w:r>
      <w:bookmarkEnd w:id="19"/>
    </w:p>
    <w:p w14:paraId="7B771D00" w14:textId="77777777" w:rsidR="001B6D9B" w:rsidRPr="001B6D9B" w:rsidRDefault="001B6D9B" w:rsidP="001B6D9B">
      <w:pPr>
        <w:pStyle w:val="EndNoteBibliography"/>
        <w:spacing w:after="0"/>
      </w:pPr>
      <w:bookmarkStart w:id="20" w:name="_ENREF_20"/>
      <w:r w:rsidRPr="001B6D9B">
        <w:t xml:space="preserve">Romanowski, B., R. Sutherland, F. H. Fick, D. Mooney and E. J. Love (1991). "Serologic response to treatment of infectious syphilis." </w:t>
      </w:r>
      <w:r w:rsidRPr="001B6D9B">
        <w:rPr>
          <w:u w:val="single"/>
        </w:rPr>
        <w:t>Ann. Intern. Med.</w:t>
      </w:r>
      <w:r w:rsidRPr="001B6D9B">
        <w:t xml:space="preserve"> </w:t>
      </w:r>
      <w:r w:rsidRPr="001B6D9B">
        <w:rPr>
          <w:b/>
        </w:rPr>
        <w:t>114</w:t>
      </w:r>
      <w:r w:rsidRPr="001B6D9B">
        <w:t>: 1005-1009.</w:t>
      </w:r>
      <w:bookmarkEnd w:id="20"/>
    </w:p>
    <w:p w14:paraId="10DEB482" w14:textId="77777777" w:rsidR="001B6D9B" w:rsidRPr="001B6D9B" w:rsidRDefault="001B6D9B" w:rsidP="001B6D9B">
      <w:pPr>
        <w:pStyle w:val="EndNoteBibliography"/>
        <w:spacing w:after="0"/>
      </w:pPr>
      <w:bookmarkStart w:id="21" w:name="_ENREF_21"/>
      <w:r w:rsidRPr="001B6D9B">
        <w:lastRenderedPageBreak/>
        <w:t xml:space="preserve">Salawu, L. and H. A. Murainah (2006). "Pre-donation screening of intending blood donors for antibodies to infectious agents in a Nigerian tertiary health institution: a pilot study." </w:t>
      </w:r>
      <w:r w:rsidRPr="001B6D9B">
        <w:rPr>
          <w:u w:val="single"/>
        </w:rPr>
        <w:t>Afr J Med Med Sci</w:t>
      </w:r>
      <w:r w:rsidRPr="001B6D9B">
        <w:t xml:space="preserve"> </w:t>
      </w:r>
      <w:r w:rsidRPr="001B6D9B">
        <w:rPr>
          <w:b/>
        </w:rPr>
        <w:t>35</w:t>
      </w:r>
      <w:r w:rsidRPr="001B6D9B">
        <w:t>: 453-456.</w:t>
      </w:r>
      <w:bookmarkEnd w:id="21"/>
    </w:p>
    <w:p w14:paraId="583324DB" w14:textId="77777777" w:rsidR="001B6D9B" w:rsidRPr="001B6D9B" w:rsidRDefault="001B6D9B" w:rsidP="001B6D9B">
      <w:pPr>
        <w:pStyle w:val="EndNoteBibliography"/>
        <w:spacing w:after="0"/>
      </w:pPr>
      <w:bookmarkStart w:id="22" w:name="_ENREF_22"/>
      <w:r w:rsidRPr="001B6D9B">
        <w:t xml:space="preserve">Sarkodie, F., O. Hassall, E. Owusu-Dabo, S. Owusu-Ofori, I. Bates, I. C. Bygbjerg, J. K. Ansah and H. Ullum (2016). "Syphilis screening practices in blood transfusion facilities in Ghana." </w:t>
      </w:r>
      <w:r w:rsidRPr="001B6D9B">
        <w:rPr>
          <w:u w:val="single"/>
        </w:rPr>
        <w:t>Int J Infect Dis</w:t>
      </w:r>
      <w:r w:rsidRPr="001B6D9B">
        <w:t xml:space="preserve"> </w:t>
      </w:r>
      <w:r w:rsidRPr="001B6D9B">
        <w:rPr>
          <w:b/>
        </w:rPr>
        <w:t>43</w:t>
      </w:r>
      <w:r w:rsidRPr="001B6D9B">
        <w:t>: 90-94.</w:t>
      </w:r>
      <w:bookmarkEnd w:id="22"/>
    </w:p>
    <w:p w14:paraId="78656434" w14:textId="77777777" w:rsidR="001B6D9B" w:rsidRPr="001B6D9B" w:rsidRDefault="001B6D9B" w:rsidP="001B6D9B">
      <w:pPr>
        <w:pStyle w:val="EndNoteBibliography"/>
        <w:spacing w:after="0"/>
      </w:pPr>
      <w:bookmarkStart w:id="23" w:name="_ENREF_23"/>
      <w:r w:rsidRPr="001B6D9B">
        <w:t xml:space="preserve">Sarkodie, F., H. Ullum, E. Owusu-Dabo, S. Owusu-Ofori, A. Owusu-Ofori and O. Hassall (2016). "A novel strategy for screening blood donors for syphilis at Komfo Anokye Teaching Hospital, Ghana." </w:t>
      </w:r>
      <w:r w:rsidRPr="001B6D9B">
        <w:rPr>
          <w:u w:val="single"/>
        </w:rPr>
        <w:t>Transfus Med</w:t>
      </w:r>
      <w:r w:rsidRPr="001B6D9B">
        <w:t xml:space="preserve"> </w:t>
      </w:r>
      <w:r w:rsidRPr="001B6D9B">
        <w:rPr>
          <w:b/>
        </w:rPr>
        <w:t>26</w:t>
      </w:r>
      <w:r w:rsidRPr="001B6D9B">
        <w:t>(1): 63-66.</w:t>
      </w:r>
      <w:bookmarkEnd w:id="23"/>
    </w:p>
    <w:p w14:paraId="4EB764B6" w14:textId="77777777" w:rsidR="001B6D9B" w:rsidRPr="001B6D9B" w:rsidRDefault="001B6D9B" w:rsidP="001B6D9B">
      <w:pPr>
        <w:pStyle w:val="EndNoteBibliography"/>
        <w:spacing w:after="0"/>
      </w:pPr>
      <w:bookmarkStart w:id="24" w:name="_ENREF_24"/>
      <w:r w:rsidRPr="001B6D9B">
        <w:t xml:space="preserve">Sato, N. S., C. S. de Melo, L. C. Zerbini, E. P. Silveira, L. J. Fagundes and M. Ueda (2003). "Assessment of the rapid test based on an immunochromatography technique for detecting anti-Treponema pallidum antibodies." </w:t>
      </w:r>
      <w:r w:rsidRPr="001B6D9B">
        <w:rPr>
          <w:u w:val="single"/>
        </w:rPr>
        <w:t>Rev Inst Med Trop Sao Paulo</w:t>
      </w:r>
      <w:r w:rsidRPr="001B6D9B">
        <w:t xml:space="preserve"> </w:t>
      </w:r>
      <w:r w:rsidRPr="001B6D9B">
        <w:rPr>
          <w:b/>
        </w:rPr>
        <w:t>45</w:t>
      </w:r>
      <w:r w:rsidRPr="001B6D9B">
        <w:t>(6): 319-322.</w:t>
      </w:r>
      <w:bookmarkEnd w:id="24"/>
    </w:p>
    <w:p w14:paraId="1E7A92D6" w14:textId="77777777" w:rsidR="001B6D9B" w:rsidRPr="001B6D9B" w:rsidRDefault="001B6D9B" w:rsidP="001B6D9B">
      <w:pPr>
        <w:pStyle w:val="EndNoteBibliography"/>
        <w:spacing w:after="0"/>
      </w:pPr>
      <w:bookmarkStart w:id="25" w:name="_ENREF_25"/>
      <w:r w:rsidRPr="001B6D9B">
        <w:t xml:space="preserve">Scheiblauer, H., M. El-Nageh, S. Nick, H. Fields, A. Prince and S. Diaz (2006). "Evaluation of the performance of 44 assays used in countries with limited resources for the detection of antibodies to hepatitis C virus." </w:t>
      </w:r>
      <w:r w:rsidRPr="001B6D9B">
        <w:rPr>
          <w:u w:val="single"/>
        </w:rPr>
        <w:t>Transfusion</w:t>
      </w:r>
      <w:r w:rsidRPr="001B6D9B">
        <w:t xml:space="preserve"> </w:t>
      </w:r>
      <w:r w:rsidRPr="001B6D9B">
        <w:rPr>
          <w:b/>
        </w:rPr>
        <w:t>46</w:t>
      </w:r>
      <w:r w:rsidRPr="001B6D9B">
        <w:t>(5): 708-718.</w:t>
      </w:r>
      <w:bookmarkEnd w:id="25"/>
    </w:p>
    <w:p w14:paraId="4471FAC3" w14:textId="77777777" w:rsidR="001B6D9B" w:rsidRPr="001B6D9B" w:rsidRDefault="001B6D9B" w:rsidP="001B6D9B">
      <w:pPr>
        <w:pStyle w:val="EndNoteBibliography"/>
        <w:spacing w:after="0"/>
      </w:pPr>
      <w:bookmarkStart w:id="26" w:name="_ENREF_26"/>
      <w:r w:rsidRPr="001B6D9B">
        <w:t xml:space="preserve">Schroeter, A. L., J. B. Lucas, E. V. Price and V. H. Falcone (1973). "Treatment of early syphilis and reactivity of serologic tests." </w:t>
      </w:r>
      <w:r w:rsidRPr="001B6D9B">
        <w:rPr>
          <w:u w:val="single"/>
        </w:rPr>
        <w:t xml:space="preserve">JAMA </w:t>
      </w:r>
      <w:r w:rsidRPr="001B6D9B">
        <w:rPr>
          <w:b/>
        </w:rPr>
        <w:t>221</w:t>
      </w:r>
      <w:r w:rsidRPr="001B6D9B">
        <w:t>: 471-476.</w:t>
      </w:r>
      <w:bookmarkEnd w:id="26"/>
    </w:p>
    <w:p w14:paraId="22A627D0" w14:textId="77777777" w:rsidR="001B6D9B" w:rsidRPr="001B6D9B" w:rsidRDefault="001B6D9B" w:rsidP="001B6D9B">
      <w:pPr>
        <w:pStyle w:val="EndNoteBibliography"/>
        <w:spacing w:after="0"/>
      </w:pPr>
      <w:bookmarkStart w:id="27" w:name="_ENREF_27"/>
      <w:r w:rsidRPr="001B6D9B">
        <w:t xml:space="preserve">Sena, A. C., B. L. White and P. F. Sparling (2010). "Novel Treponema pallidum serologic tests: a paradigm shift in syphilis screening for the 21st century." </w:t>
      </w:r>
      <w:r w:rsidRPr="001B6D9B">
        <w:rPr>
          <w:u w:val="single"/>
        </w:rPr>
        <w:t>Clin Infect Dis</w:t>
      </w:r>
      <w:r w:rsidRPr="001B6D9B">
        <w:t xml:space="preserve"> </w:t>
      </w:r>
      <w:r w:rsidRPr="001B6D9B">
        <w:rPr>
          <w:b/>
        </w:rPr>
        <w:t>51</w:t>
      </w:r>
      <w:r w:rsidRPr="001B6D9B">
        <w:t>(6): 700-708.</w:t>
      </w:r>
      <w:bookmarkEnd w:id="27"/>
    </w:p>
    <w:p w14:paraId="1FFD0F76" w14:textId="77777777" w:rsidR="001B6D9B" w:rsidRPr="001B6D9B" w:rsidRDefault="001B6D9B" w:rsidP="001B6D9B">
      <w:pPr>
        <w:pStyle w:val="EndNoteBibliography"/>
        <w:spacing w:after="0"/>
      </w:pPr>
      <w:bookmarkStart w:id="28" w:name="_ENREF_28"/>
      <w:r w:rsidRPr="001B6D9B">
        <w:t xml:space="preserve">Sena, A. C., B. L. White and P. F. Sparling (2010). "Novel Treponema pallidum serologic tests: a paradigm shift in syphilis screening for the 21st century. ." </w:t>
      </w:r>
      <w:r w:rsidRPr="001B6D9B">
        <w:rPr>
          <w:u w:val="single"/>
        </w:rPr>
        <w:t>Clin Infect Dis</w:t>
      </w:r>
      <w:r w:rsidRPr="001B6D9B">
        <w:t xml:space="preserve"> </w:t>
      </w:r>
      <w:r w:rsidRPr="001B6D9B">
        <w:rPr>
          <w:b/>
        </w:rPr>
        <w:t>51</w:t>
      </w:r>
      <w:r w:rsidRPr="001B6D9B">
        <w:t>: 700-708.</w:t>
      </w:r>
      <w:bookmarkEnd w:id="28"/>
    </w:p>
    <w:p w14:paraId="0821356C" w14:textId="77777777" w:rsidR="001B6D9B" w:rsidRPr="001B6D9B" w:rsidRDefault="001B6D9B" w:rsidP="001B6D9B">
      <w:pPr>
        <w:pStyle w:val="EndNoteBibliography"/>
      </w:pPr>
      <w:bookmarkStart w:id="29" w:name="_ENREF_29"/>
      <w:r w:rsidRPr="001B6D9B">
        <w:t xml:space="preserve">van Dommelen, L., A. Smismans and V. J. Goossens (2008). "Evaluation of a rapid one-step immunochromatographic test and two immunoenzymatic assays for the detection of anti-Treponema pallidum antibodies. ." </w:t>
      </w:r>
      <w:r w:rsidRPr="001B6D9B">
        <w:rPr>
          <w:u w:val="single"/>
        </w:rPr>
        <w:t>Sex Transm Infect</w:t>
      </w:r>
      <w:r w:rsidRPr="001B6D9B">
        <w:t xml:space="preserve"> </w:t>
      </w:r>
      <w:r w:rsidRPr="001B6D9B">
        <w:rPr>
          <w:b/>
        </w:rPr>
        <w:t>84</w:t>
      </w:r>
      <w:r w:rsidRPr="001B6D9B">
        <w:t>: 292-296.</w:t>
      </w:r>
      <w:bookmarkEnd w:id="29"/>
    </w:p>
    <w:p w14:paraId="0DE9476E" w14:textId="1EB7B180" w:rsidR="00000921" w:rsidRDefault="009B0AC6" w:rsidP="000F09A3">
      <w:pPr>
        <w:spacing w:line="360" w:lineRule="auto"/>
        <w:jc w:val="both"/>
        <w:rPr>
          <w:rFonts w:ascii="Times New Roman" w:hAnsi="Times New Roman" w:cs="Times New Roman"/>
          <w:sz w:val="24"/>
          <w:szCs w:val="24"/>
        </w:rPr>
      </w:pPr>
      <w:r w:rsidRPr="000F09A3">
        <w:rPr>
          <w:rFonts w:ascii="Times New Roman" w:hAnsi="Times New Roman" w:cs="Times New Roman"/>
          <w:sz w:val="24"/>
          <w:szCs w:val="24"/>
        </w:rPr>
        <w:fldChar w:fldCharType="end"/>
      </w:r>
    </w:p>
    <w:p w14:paraId="58CC4134" w14:textId="437D01C8" w:rsidR="00C6770D" w:rsidRDefault="00C6770D" w:rsidP="006A647A">
      <w:pPr>
        <w:tabs>
          <w:tab w:val="left" w:pos="924"/>
        </w:tabs>
        <w:jc w:val="both"/>
        <w:rPr>
          <w:rFonts w:ascii="Times New Roman" w:hAnsi="Times New Roman" w:cs="Times New Roman"/>
          <w:sz w:val="24"/>
          <w:szCs w:val="24"/>
        </w:rPr>
      </w:pPr>
    </w:p>
    <w:p w14:paraId="72DF9396" w14:textId="77777777" w:rsidR="006A647A" w:rsidRDefault="006A647A" w:rsidP="006A647A">
      <w:pPr>
        <w:tabs>
          <w:tab w:val="left" w:pos="924"/>
        </w:tabs>
        <w:jc w:val="both"/>
        <w:rPr>
          <w:rFonts w:ascii="Times New Roman" w:hAnsi="Times New Roman" w:cs="Times New Roman"/>
          <w:sz w:val="24"/>
          <w:szCs w:val="24"/>
        </w:rPr>
      </w:pPr>
    </w:p>
    <w:p w14:paraId="421E3B28" w14:textId="20F2781E" w:rsidR="00F87925" w:rsidRPr="006A647A" w:rsidRDefault="00F87925" w:rsidP="006A647A">
      <w:pPr>
        <w:tabs>
          <w:tab w:val="left" w:pos="924"/>
        </w:tabs>
        <w:jc w:val="both"/>
        <w:rPr>
          <w:rFonts w:ascii="Times New Roman" w:hAnsi="Times New Roman" w:cs="Times New Roman"/>
          <w:sz w:val="24"/>
          <w:szCs w:val="24"/>
        </w:rPr>
      </w:pPr>
    </w:p>
    <w:sectPr w:rsidR="00F87925" w:rsidRPr="006A647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7680A" w14:textId="77777777" w:rsidR="00461C5F" w:rsidRDefault="00461C5F" w:rsidP="00995164">
      <w:pPr>
        <w:spacing w:after="0" w:line="240" w:lineRule="auto"/>
      </w:pPr>
      <w:r>
        <w:separator/>
      </w:r>
    </w:p>
  </w:endnote>
  <w:endnote w:type="continuationSeparator" w:id="0">
    <w:p w14:paraId="2C4E2056" w14:textId="77777777" w:rsidR="00461C5F" w:rsidRDefault="00461C5F" w:rsidP="0099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253265"/>
      <w:docPartObj>
        <w:docPartGallery w:val="Page Numbers (Bottom of Page)"/>
        <w:docPartUnique/>
      </w:docPartObj>
    </w:sdtPr>
    <w:sdtEndPr>
      <w:rPr>
        <w:noProof/>
      </w:rPr>
    </w:sdtEndPr>
    <w:sdtContent>
      <w:p w14:paraId="23F13F44" w14:textId="77777777" w:rsidR="001B6D9B" w:rsidRDefault="001B6D9B">
        <w:pPr>
          <w:pStyle w:val="Footer"/>
          <w:jc w:val="center"/>
        </w:pPr>
        <w:r>
          <w:fldChar w:fldCharType="begin"/>
        </w:r>
        <w:r>
          <w:instrText xml:space="preserve"> PAGE   \* MERGEFORMAT </w:instrText>
        </w:r>
        <w:r>
          <w:fldChar w:fldCharType="separate"/>
        </w:r>
        <w:r w:rsidR="00AF6F5E">
          <w:rPr>
            <w:noProof/>
          </w:rPr>
          <w:t>16</w:t>
        </w:r>
        <w:r>
          <w:rPr>
            <w:noProof/>
          </w:rPr>
          <w:fldChar w:fldCharType="end"/>
        </w:r>
      </w:p>
    </w:sdtContent>
  </w:sdt>
  <w:p w14:paraId="7914D1F7" w14:textId="77777777" w:rsidR="001B6D9B" w:rsidRDefault="001B6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EE478" w14:textId="77777777" w:rsidR="00461C5F" w:rsidRDefault="00461C5F" w:rsidP="00995164">
      <w:pPr>
        <w:spacing w:after="0" w:line="240" w:lineRule="auto"/>
      </w:pPr>
      <w:r>
        <w:separator/>
      </w:r>
    </w:p>
  </w:footnote>
  <w:footnote w:type="continuationSeparator" w:id="0">
    <w:p w14:paraId="2A5E95A3" w14:textId="77777777" w:rsidR="00461C5F" w:rsidRDefault="00461C5F" w:rsidP="00995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F01F7" w14:textId="5B474720" w:rsidR="001B6D9B" w:rsidRDefault="001B6D9B" w:rsidP="00E8524A">
    <w:pPr>
      <w:pStyle w:val="Header"/>
      <w:tabs>
        <w:tab w:val="clear" w:pos="4680"/>
        <w:tab w:val="clear" w:pos="9360"/>
        <w:tab w:val="left" w:pos="33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83143"/>
    <w:multiLevelType w:val="hybridMultilevel"/>
    <w:tmpl w:val="2D72C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7976364"/>
    <w:multiLevelType w:val="hybridMultilevel"/>
    <w:tmpl w:val="7A6AB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2D4602"/>
    <w:multiLevelType w:val="hybridMultilevel"/>
    <w:tmpl w:val="4348A16E"/>
    <w:lvl w:ilvl="0" w:tplc="340C2F1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a9fxpzz4xafe6evwf4vw0tkwvpfsxstwe2s&quot;&gt;Global epid&lt;record-ids&gt;&lt;item&gt;447&lt;/item&gt;&lt;item&gt;510&lt;/item&gt;&lt;/record-ids&gt;&lt;/item&gt;&lt;item db-id=&quot;zs25xa5taff5rpeeptsp9fwdsaz92e5dtt9e&quot;&gt;Chapter 4&lt;record-ids&gt;&lt;item&gt;2&lt;/item&gt;&lt;/record-ids&gt;&lt;/item&gt;&lt;/Libraries&gt;"/>
  </w:docVars>
  <w:rsids>
    <w:rsidRoot w:val="00A91F3A"/>
    <w:rsid w:val="000004E7"/>
    <w:rsid w:val="00000921"/>
    <w:rsid w:val="00002972"/>
    <w:rsid w:val="000030CC"/>
    <w:rsid w:val="000034AD"/>
    <w:rsid w:val="000100F8"/>
    <w:rsid w:val="0001164C"/>
    <w:rsid w:val="0001218D"/>
    <w:rsid w:val="0001462F"/>
    <w:rsid w:val="00020137"/>
    <w:rsid w:val="00020A85"/>
    <w:rsid w:val="00021801"/>
    <w:rsid w:val="000232E1"/>
    <w:rsid w:val="000302A1"/>
    <w:rsid w:val="00030F9F"/>
    <w:rsid w:val="0003260D"/>
    <w:rsid w:val="000334EC"/>
    <w:rsid w:val="00035535"/>
    <w:rsid w:val="00036271"/>
    <w:rsid w:val="000409CB"/>
    <w:rsid w:val="00040B34"/>
    <w:rsid w:val="0004480F"/>
    <w:rsid w:val="00045EE2"/>
    <w:rsid w:val="00050778"/>
    <w:rsid w:val="00050797"/>
    <w:rsid w:val="00051E18"/>
    <w:rsid w:val="00053BC2"/>
    <w:rsid w:val="0005712D"/>
    <w:rsid w:val="00057431"/>
    <w:rsid w:val="000627A6"/>
    <w:rsid w:val="00065529"/>
    <w:rsid w:val="00065F30"/>
    <w:rsid w:val="000664A4"/>
    <w:rsid w:val="000668ED"/>
    <w:rsid w:val="000675A0"/>
    <w:rsid w:val="00071F1E"/>
    <w:rsid w:val="00072558"/>
    <w:rsid w:val="000737C2"/>
    <w:rsid w:val="0007579B"/>
    <w:rsid w:val="00075FEE"/>
    <w:rsid w:val="00077DB5"/>
    <w:rsid w:val="000802D1"/>
    <w:rsid w:val="0008374F"/>
    <w:rsid w:val="00084DF0"/>
    <w:rsid w:val="00085321"/>
    <w:rsid w:val="000855A6"/>
    <w:rsid w:val="00085A64"/>
    <w:rsid w:val="0008765D"/>
    <w:rsid w:val="00087AA5"/>
    <w:rsid w:val="00087C40"/>
    <w:rsid w:val="000909C9"/>
    <w:rsid w:val="00090C40"/>
    <w:rsid w:val="00091887"/>
    <w:rsid w:val="000924BE"/>
    <w:rsid w:val="00094E5D"/>
    <w:rsid w:val="000960E7"/>
    <w:rsid w:val="000A06E2"/>
    <w:rsid w:val="000A0707"/>
    <w:rsid w:val="000B02E2"/>
    <w:rsid w:val="000B2E66"/>
    <w:rsid w:val="000B3D8F"/>
    <w:rsid w:val="000B46E5"/>
    <w:rsid w:val="000B4A83"/>
    <w:rsid w:val="000B6F19"/>
    <w:rsid w:val="000C023A"/>
    <w:rsid w:val="000C09B9"/>
    <w:rsid w:val="000C1A30"/>
    <w:rsid w:val="000C3E50"/>
    <w:rsid w:val="000D156C"/>
    <w:rsid w:val="000D452C"/>
    <w:rsid w:val="000D4D3A"/>
    <w:rsid w:val="000D52E4"/>
    <w:rsid w:val="000D5942"/>
    <w:rsid w:val="000D61CA"/>
    <w:rsid w:val="000D7EC8"/>
    <w:rsid w:val="000E24DC"/>
    <w:rsid w:val="000E2A24"/>
    <w:rsid w:val="000E4AA6"/>
    <w:rsid w:val="000E4C38"/>
    <w:rsid w:val="000E6409"/>
    <w:rsid w:val="000E72B0"/>
    <w:rsid w:val="000E7AEC"/>
    <w:rsid w:val="000F09A3"/>
    <w:rsid w:val="000F35A4"/>
    <w:rsid w:val="000F3824"/>
    <w:rsid w:val="000F3CDC"/>
    <w:rsid w:val="000F713C"/>
    <w:rsid w:val="00103669"/>
    <w:rsid w:val="001046A0"/>
    <w:rsid w:val="0010594E"/>
    <w:rsid w:val="0010753A"/>
    <w:rsid w:val="001078CD"/>
    <w:rsid w:val="001103A0"/>
    <w:rsid w:val="0011229F"/>
    <w:rsid w:val="0011374F"/>
    <w:rsid w:val="00116E70"/>
    <w:rsid w:val="0011714B"/>
    <w:rsid w:val="001174D9"/>
    <w:rsid w:val="001227E0"/>
    <w:rsid w:val="00122B6B"/>
    <w:rsid w:val="00124E17"/>
    <w:rsid w:val="001266EB"/>
    <w:rsid w:val="00126F49"/>
    <w:rsid w:val="00127A97"/>
    <w:rsid w:val="0013424C"/>
    <w:rsid w:val="001343E6"/>
    <w:rsid w:val="001374ED"/>
    <w:rsid w:val="001401DC"/>
    <w:rsid w:val="001430AF"/>
    <w:rsid w:val="001434D3"/>
    <w:rsid w:val="00144D37"/>
    <w:rsid w:val="00146B96"/>
    <w:rsid w:val="00147A82"/>
    <w:rsid w:val="001529DF"/>
    <w:rsid w:val="001556B9"/>
    <w:rsid w:val="00156374"/>
    <w:rsid w:val="00161451"/>
    <w:rsid w:val="001619D6"/>
    <w:rsid w:val="00162468"/>
    <w:rsid w:val="001629B4"/>
    <w:rsid w:val="00162CDE"/>
    <w:rsid w:val="00165D01"/>
    <w:rsid w:val="001708C7"/>
    <w:rsid w:val="0017390D"/>
    <w:rsid w:val="001769FC"/>
    <w:rsid w:val="001818E3"/>
    <w:rsid w:val="00181E4F"/>
    <w:rsid w:val="00186879"/>
    <w:rsid w:val="00190D9E"/>
    <w:rsid w:val="00191BDD"/>
    <w:rsid w:val="00191CD2"/>
    <w:rsid w:val="00191CE5"/>
    <w:rsid w:val="00191F60"/>
    <w:rsid w:val="0019572E"/>
    <w:rsid w:val="0019676A"/>
    <w:rsid w:val="001969CE"/>
    <w:rsid w:val="001A0A62"/>
    <w:rsid w:val="001A41D9"/>
    <w:rsid w:val="001A6161"/>
    <w:rsid w:val="001B2AA4"/>
    <w:rsid w:val="001B5D11"/>
    <w:rsid w:val="001B6AC3"/>
    <w:rsid w:val="001B6D9B"/>
    <w:rsid w:val="001C04B3"/>
    <w:rsid w:val="001C052B"/>
    <w:rsid w:val="001C25F1"/>
    <w:rsid w:val="001C3B41"/>
    <w:rsid w:val="001C417F"/>
    <w:rsid w:val="001C54DF"/>
    <w:rsid w:val="001C58A2"/>
    <w:rsid w:val="001C657D"/>
    <w:rsid w:val="001D0A6D"/>
    <w:rsid w:val="001D7235"/>
    <w:rsid w:val="001E0948"/>
    <w:rsid w:val="001E0D43"/>
    <w:rsid w:val="001E4A4F"/>
    <w:rsid w:val="001E5158"/>
    <w:rsid w:val="001E692B"/>
    <w:rsid w:val="001E7555"/>
    <w:rsid w:val="001F05D6"/>
    <w:rsid w:val="001F4871"/>
    <w:rsid w:val="001F546E"/>
    <w:rsid w:val="001F68A1"/>
    <w:rsid w:val="001F6F13"/>
    <w:rsid w:val="001F7026"/>
    <w:rsid w:val="002036CD"/>
    <w:rsid w:val="00210F85"/>
    <w:rsid w:val="002138D8"/>
    <w:rsid w:val="002149AB"/>
    <w:rsid w:val="002155FD"/>
    <w:rsid w:val="002254BC"/>
    <w:rsid w:val="002262C8"/>
    <w:rsid w:val="002273CB"/>
    <w:rsid w:val="00227986"/>
    <w:rsid w:val="0023096F"/>
    <w:rsid w:val="00230EF2"/>
    <w:rsid w:val="002311F4"/>
    <w:rsid w:val="00236431"/>
    <w:rsid w:val="00237409"/>
    <w:rsid w:val="00237C78"/>
    <w:rsid w:val="00240892"/>
    <w:rsid w:val="00243775"/>
    <w:rsid w:val="00244195"/>
    <w:rsid w:val="002462ED"/>
    <w:rsid w:val="00246605"/>
    <w:rsid w:val="00252C58"/>
    <w:rsid w:val="00254605"/>
    <w:rsid w:val="00255F89"/>
    <w:rsid w:val="00255FA9"/>
    <w:rsid w:val="00261E82"/>
    <w:rsid w:val="002620EE"/>
    <w:rsid w:val="00263B33"/>
    <w:rsid w:val="0026487D"/>
    <w:rsid w:val="00266A23"/>
    <w:rsid w:val="002714DE"/>
    <w:rsid w:val="00274F96"/>
    <w:rsid w:val="002764B5"/>
    <w:rsid w:val="00276886"/>
    <w:rsid w:val="0027789F"/>
    <w:rsid w:val="00282456"/>
    <w:rsid w:val="00282496"/>
    <w:rsid w:val="00286994"/>
    <w:rsid w:val="00290C71"/>
    <w:rsid w:val="002917C1"/>
    <w:rsid w:val="00291C5E"/>
    <w:rsid w:val="00293B37"/>
    <w:rsid w:val="00293CA5"/>
    <w:rsid w:val="00293FC1"/>
    <w:rsid w:val="00295274"/>
    <w:rsid w:val="0029613C"/>
    <w:rsid w:val="002961B1"/>
    <w:rsid w:val="00296488"/>
    <w:rsid w:val="00296588"/>
    <w:rsid w:val="00296CCC"/>
    <w:rsid w:val="002A17EC"/>
    <w:rsid w:val="002A2247"/>
    <w:rsid w:val="002A4365"/>
    <w:rsid w:val="002A45B4"/>
    <w:rsid w:val="002A5CAB"/>
    <w:rsid w:val="002A5D95"/>
    <w:rsid w:val="002A6189"/>
    <w:rsid w:val="002A6570"/>
    <w:rsid w:val="002B139C"/>
    <w:rsid w:val="002B13CE"/>
    <w:rsid w:val="002C2734"/>
    <w:rsid w:val="002C2CB9"/>
    <w:rsid w:val="002C318F"/>
    <w:rsid w:val="002C31F3"/>
    <w:rsid w:val="002C3D35"/>
    <w:rsid w:val="002C4119"/>
    <w:rsid w:val="002D21B5"/>
    <w:rsid w:val="002D27F7"/>
    <w:rsid w:val="002E0B7F"/>
    <w:rsid w:val="002E2193"/>
    <w:rsid w:val="002E24E3"/>
    <w:rsid w:val="002E272D"/>
    <w:rsid w:val="002E6B3A"/>
    <w:rsid w:val="002F0440"/>
    <w:rsid w:val="002F1096"/>
    <w:rsid w:val="002F21C7"/>
    <w:rsid w:val="002F27CF"/>
    <w:rsid w:val="002F4F97"/>
    <w:rsid w:val="002F50CB"/>
    <w:rsid w:val="002F5A60"/>
    <w:rsid w:val="002F6A93"/>
    <w:rsid w:val="00300134"/>
    <w:rsid w:val="00303517"/>
    <w:rsid w:val="00303CFF"/>
    <w:rsid w:val="00310C05"/>
    <w:rsid w:val="00310D0D"/>
    <w:rsid w:val="0031421A"/>
    <w:rsid w:val="003148D9"/>
    <w:rsid w:val="00321BC5"/>
    <w:rsid w:val="00335231"/>
    <w:rsid w:val="003377D6"/>
    <w:rsid w:val="00343DFD"/>
    <w:rsid w:val="0034613D"/>
    <w:rsid w:val="003510DA"/>
    <w:rsid w:val="00351AC0"/>
    <w:rsid w:val="00352B29"/>
    <w:rsid w:val="00353BD7"/>
    <w:rsid w:val="00355608"/>
    <w:rsid w:val="003565C9"/>
    <w:rsid w:val="003575D8"/>
    <w:rsid w:val="0036027E"/>
    <w:rsid w:val="00361FE6"/>
    <w:rsid w:val="0036203C"/>
    <w:rsid w:val="0036627E"/>
    <w:rsid w:val="00371F3C"/>
    <w:rsid w:val="00372CFB"/>
    <w:rsid w:val="00376314"/>
    <w:rsid w:val="00385E16"/>
    <w:rsid w:val="00386B43"/>
    <w:rsid w:val="00387F30"/>
    <w:rsid w:val="0039304D"/>
    <w:rsid w:val="00393FC8"/>
    <w:rsid w:val="0039501E"/>
    <w:rsid w:val="00395438"/>
    <w:rsid w:val="003A009D"/>
    <w:rsid w:val="003A06FC"/>
    <w:rsid w:val="003A1713"/>
    <w:rsid w:val="003A4829"/>
    <w:rsid w:val="003A585F"/>
    <w:rsid w:val="003A7AD2"/>
    <w:rsid w:val="003B1A67"/>
    <w:rsid w:val="003B2D7C"/>
    <w:rsid w:val="003B3D51"/>
    <w:rsid w:val="003B74EB"/>
    <w:rsid w:val="003B7651"/>
    <w:rsid w:val="003C0DE8"/>
    <w:rsid w:val="003C6E9F"/>
    <w:rsid w:val="003D210D"/>
    <w:rsid w:val="003D2E33"/>
    <w:rsid w:val="003D33EE"/>
    <w:rsid w:val="003F023D"/>
    <w:rsid w:val="003F0442"/>
    <w:rsid w:val="003F31FA"/>
    <w:rsid w:val="003F503B"/>
    <w:rsid w:val="003F5179"/>
    <w:rsid w:val="003F5746"/>
    <w:rsid w:val="003F6446"/>
    <w:rsid w:val="003F69E6"/>
    <w:rsid w:val="003F7AE5"/>
    <w:rsid w:val="00400122"/>
    <w:rsid w:val="00403F6B"/>
    <w:rsid w:val="0040655A"/>
    <w:rsid w:val="004073A0"/>
    <w:rsid w:val="00407FD8"/>
    <w:rsid w:val="004109C7"/>
    <w:rsid w:val="00420194"/>
    <w:rsid w:val="004224CD"/>
    <w:rsid w:val="004249CB"/>
    <w:rsid w:val="00425B32"/>
    <w:rsid w:val="00425D97"/>
    <w:rsid w:val="004324FC"/>
    <w:rsid w:val="004325CF"/>
    <w:rsid w:val="004361D5"/>
    <w:rsid w:val="00440B2E"/>
    <w:rsid w:val="00441889"/>
    <w:rsid w:val="004419FB"/>
    <w:rsid w:val="004433E9"/>
    <w:rsid w:val="00444D14"/>
    <w:rsid w:val="00446D57"/>
    <w:rsid w:val="00447CE0"/>
    <w:rsid w:val="0045041D"/>
    <w:rsid w:val="00450F39"/>
    <w:rsid w:val="0045158E"/>
    <w:rsid w:val="00452A92"/>
    <w:rsid w:val="0045710B"/>
    <w:rsid w:val="004576A5"/>
    <w:rsid w:val="00460184"/>
    <w:rsid w:val="00461C5F"/>
    <w:rsid w:val="004629F1"/>
    <w:rsid w:val="004634EA"/>
    <w:rsid w:val="00472E3D"/>
    <w:rsid w:val="00473B84"/>
    <w:rsid w:val="004754A7"/>
    <w:rsid w:val="004835AC"/>
    <w:rsid w:val="00484047"/>
    <w:rsid w:val="00485D26"/>
    <w:rsid w:val="004877DA"/>
    <w:rsid w:val="0049425E"/>
    <w:rsid w:val="0049447F"/>
    <w:rsid w:val="00494F4F"/>
    <w:rsid w:val="00495A1A"/>
    <w:rsid w:val="00496360"/>
    <w:rsid w:val="004A33B3"/>
    <w:rsid w:val="004A4497"/>
    <w:rsid w:val="004A6356"/>
    <w:rsid w:val="004A73F6"/>
    <w:rsid w:val="004B108D"/>
    <w:rsid w:val="004B307A"/>
    <w:rsid w:val="004B658F"/>
    <w:rsid w:val="004B703D"/>
    <w:rsid w:val="004B708A"/>
    <w:rsid w:val="004C2892"/>
    <w:rsid w:val="004C64BF"/>
    <w:rsid w:val="004C67EB"/>
    <w:rsid w:val="004C76C8"/>
    <w:rsid w:val="004D138F"/>
    <w:rsid w:val="004D2693"/>
    <w:rsid w:val="004D4B13"/>
    <w:rsid w:val="004E2317"/>
    <w:rsid w:val="004E3254"/>
    <w:rsid w:val="004F0A76"/>
    <w:rsid w:val="004F0E20"/>
    <w:rsid w:val="004F379F"/>
    <w:rsid w:val="004F57DE"/>
    <w:rsid w:val="004F6D14"/>
    <w:rsid w:val="004F734E"/>
    <w:rsid w:val="00500565"/>
    <w:rsid w:val="00501C3C"/>
    <w:rsid w:val="0050609A"/>
    <w:rsid w:val="00507D3A"/>
    <w:rsid w:val="005116A7"/>
    <w:rsid w:val="00514F15"/>
    <w:rsid w:val="005152A6"/>
    <w:rsid w:val="00520E2D"/>
    <w:rsid w:val="005324F0"/>
    <w:rsid w:val="00536575"/>
    <w:rsid w:val="005378B2"/>
    <w:rsid w:val="00537FFA"/>
    <w:rsid w:val="005407DE"/>
    <w:rsid w:val="00541E1C"/>
    <w:rsid w:val="00544A70"/>
    <w:rsid w:val="005451B1"/>
    <w:rsid w:val="005457EA"/>
    <w:rsid w:val="00546DB0"/>
    <w:rsid w:val="0054783D"/>
    <w:rsid w:val="00547CD7"/>
    <w:rsid w:val="00547FF6"/>
    <w:rsid w:val="0055374F"/>
    <w:rsid w:val="005552B3"/>
    <w:rsid w:val="0055638A"/>
    <w:rsid w:val="005577FD"/>
    <w:rsid w:val="005604C9"/>
    <w:rsid w:val="00561E33"/>
    <w:rsid w:val="005629A3"/>
    <w:rsid w:val="00562FEE"/>
    <w:rsid w:val="00563DFE"/>
    <w:rsid w:val="0056549E"/>
    <w:rsid w:val="00565E32"/>
    <w:rsid w:val="00567369"/>
    <w:rsid w:val="00570020"/>
    <w:rsid w:val="00570954"/>
    <w:rsid w:val="00570B8E"/>
    <w:rsid w:val="00571A7C"/>
    <w:rsid w:val="005721B6"/>
    <w:rsid w:val="0057227C"/>
    <w:rsid w:val="00576EFC"/>
    <w:rsid w:val="0057710F"/>
    <w:rsid w:val="00590DDD"/>
    <w:rsid w:val="00591DC0"/>
    <w:rsid w:val="00591FBF"/>
    <w:rsid w:val="00593193"/>
    <w:rsid w:val="00594B5B"/>
    <w:rsid w:val="00597E31"/>
    <w:rsid w:val="005B355D"/>
    <w:rsid w:val="005B5983"/>
    <w:rsid w:val="005B7E92"/>
    <w:rsid w:val="005C250D"/>
    <w:rsid w:val="005C35FF"/>
    <w:rsid w:val="005C38B4"/>
    <w:rsid w:val="005C64F1"/>
    <w:rsid w:val="005C7357"/>
    <w:rsid w:val="005C7CB7"/>
    <w:rsid w:val="005D00E8"/>
    <w:rsid w:val="005D0433"/>
    <w:rsid w:val="005D35B5"/>
    <w:rsid w:val="005D3600"/>
    <w:rsid w:val="005D4C2B"/>
    <w:rsid w:val="005D5364"/>
    <w:rsid w:val="005D5650"/>
    <w:rsid w:val="005D58FD"/>
    <w:rsid w:val="005D6D2C"/>
    <w:rsid w:val="005E0A4F"/>
    <w:rsid w:val="005E2386"/>
    <w:rsid w:val="005E61B8"/>
    <w:rsid w:val="005E70DC"/>
    <w:rsid w:val="005F0E15"/>
    <w:rsid w:val="005F4D00"/>
    <w:rsid w:val="005F59D7"/>
    <w:rsid w:val="006003A0"/>
    <w:rsid w:val="00602AC0"/>
    <w:rsid w:val="00604914"/>
    <w:rsid w:val="006069AC"/>
    <w:rsid w:val="0061210F"/>
    <w:rsid w:val="00612B5E"/>
    <w:rsid w:val="00612F98"/>
    <w:rsid w:val="006174F7"/>
    <w:rsid w:val="00631193"/>
    <w:rsid w:val="00631577"/>
    <w:rsid w:val="006315B6"/>
    <w:rsid w:val="00636579"/>
    <w:rsid w:val="00636724"/>
    <w:rsid w:val="00637C51"/>
    <w:rsid w:val="00642667"/>
    <w:rsid w:val="00644430"/>
    <w:rsid w:val="006478B2"/>
    <w:rsid w:val="006501D3"/>
    <w:rsid w:val="0065251D"/>
    <w:rsid w:val="00654646"/>
    <w:rsid w:val="00656032"/>
    <w:rsid w:val="006573F5"/>
    <w:rsid w:val="006579EF"/>
    <w:rsid w:val="00660057"/>
    <w:rsid w:val="00660871"/>
    <w:rsid w:val="00662112"/>
    <w:rsid w:val="00662D58"/>
    <w:rsid w:val="00664D60"/>
    <w:rsid w:val="00666D48"/>
    <w:rsid w:val="00670DD7"/>
    <w:rsid w:val="00671EDB"/>
    <w:rsid w:val="00673068"/>
    <w:rsid w:val="0067448A"/>
    <w:rsid w:val="00675875"/>
    <w:rsid w:val="00675F02"/>
    <w:rsid w:val="00676AFC"/>
    <w:rsid w:val="00677226"/>
    <w:rsid w:val="00680FDD"/>
    <w:rsid w:val="006823F2"/>
    <w:rsid w:val="00683064"/>
    <w:rsid w:val="006856B3"/>
    <w:rsid w:val="006904A5"/>
    <w:rsid w:val="00690D0F"/>
    <w:rsid w:val="00691288"/>
    <w:rsid w:val="006937BA"/>
    <w:rsid w:val="00693C10"/>
    <w:rsid w:val="0069536B"/>
    <w:rsid w:val="006A1745"/>
    <w:rsid w:val="006A1B27"/>
    <w:rsid w:val="006A3A97"/>
    <w:rsid w:val="006A5B4F"/>
    <w:rsid w:val="006A647A"/>
    <w:rsid w:val="006B05AB"/>
    <w:rsid w:val="006B0D79"/>
    <w:rsid w:val="006B1898"/>
    <w:rsid w:val="006B399A"/>
    <w:rsid w:val="006B4605"/>
    <w:rsid w:val="006B61E2"/>
    <w:rsid w:val="006B6C70"/>
    <w:rsid w:val="006C0F0F"/>
    <w:rsid w:val="006C2C95"/>
    <w:rsid w:val="006C4540"/>
    <w:rsid w:val="006C4847"/>
    <w:rsid w:val="006C5325"/>
    <w:rsid w:val="006C6C3F"/>
    <w:rsid w:val="006D2B3C"/>
    <w:rsid w:val="006D3B55"/>
    <w:rsid w:val="006D5FEF"/>
    <w:rsid w:val="006D7259"/>
    <w:rsid w:val="006E2CD8"/>
    <w:rsid w:val="006E6E7E"/>
    <w:rsid w:val="006E7B82"/>
    <w:rsid w:val="006F08C6"/>
    <w:rsid w:val="006F3CAC"/>
    <w:rsid w:val="00701185"/>
    <w:rsid w:val="00702236"/>
    <w:rsid w:val="007065B5"/>
    <w:rsid w:val="007075CE"/>
    <w:rsid w:val="0071008A"/>
    <w:rsid w:val="00715B99"/>
    <w:rsid w:val="00717361"/>
    <w:rsid w:val="00727303"/>
    <w:rsid w:val="007305B5"/>
    <w:rsid w:val="00732371"/>
    <w:rsid w:val="00732869"/>
    <w:rsid w:val="00734340"/>
    <w:rsid w:val="00734C06"/>
    <w:rsid w:val="00734C46"/>
    <w:rsid w:val="0073509C"/>
    <w:rsid w:val="007401BE"/>
    <w:rsid w:val="00742418"/>
    <w:rsid w:val="00743541"/>
    <w:rsid w:val="00743D9B"/>
    <w:rsid w:val="00746343"/>
    <w:rsid w:val="00747BCD"/>
    <w:rsid w:val="00753BC1"/>
    <w:rsid w:val="00754270"/>
    <w:rsid w:val="007546BA"/>
    <w:rsid w:val="007576C7"/>
    <w:rsid w:val="007620FB"/>
    <w:rsid w:val="00763139"/>
    <w:rsid w:val="007649A5"/>
    <w:rsid w:val="00765728"/>
    <w:rsid w:val="007711BB"/>
    <w:rsid w:val="00771A3F"/>
    <w:rsid w:val="007723B8"/>
    <w:rsid w:val="00772CC2"/>
    <w:rsid w:val="007739A2"/>
    <w:rsid w:val="00782E2E"/>
    <w:rsid w:val="007873C4"/>
    <w:rsid w:val="007909F4"/>
    <w:rsid w:val="00791C14"/>
    <w:rsid w:val="00793526"/>
    <w:rsid w:val="00795D55"/>
    <w:rsid w:val="00797FAD"/>
    <w:rsid w:val="007A404C"/>
    <w:rsid w:val="007A4DF8"/>
    <w:rsid w:val="007A79C9"/>
    <w:rsid w:val="007B4275"/>
    <w:rsid w:val="007C0366"/>
    <w:rsid w:val="007C2F20"/>
    <w:rsid w:val="007C3AD4"/>
    <w:rsid w:val="007C3FEA"/>
    <w:rsid w:val="007D1857"/>
    <w:rsid w:val="007D1CDD"/>
    <w:rsid w:val="007D209D"/>
    <w:rsid w:val="007D2359"/>
    <w:rsid w:val="007D24A2"/>
    <w:rsid w:val="007D33F4"/>
    <w:rsid w:val="007D3849"/>
    <w:rsid w:val="007D4198"/>
    <w:rsid w:val="007F676C"/>
    <w:rsid w:val="007F7202"/>
    <w:rsid w:val="00800F3B"/>
    <w:rsid w:val="0080231B"/>
    <w:rsid w:val="00802D88"/>
    <w:rsid w:val="0080516E"/>
    <w:rsid w:val="00807C96"/>
    <w:rsid w:val="00810323"/>
    <w:rsid w:val="00810BA6"/>
    <w:rsid w:val="008130DF"/>
    <w:rsid w:val="0081514E"/>
    <w:rsid w:val="00815475"/>
    <w:rsid w:val="008236ED"/>
    <w:rsid w:val="00825B8E"/>
    <w:rsid w:val="008269B6"/>
    <w:rsid w:val="00830F33"/>
    <w:rsid w:val="00833E9D"/>
    <w:rsid w:val="0083401A"/>
    <w:rsid w:val="00836DE1"/>
    <w:rsid w:val="00841CB3"/>
    <w:rsid w:val="008421D2"/>
    <w:rsid w:val="00844771"/>
    <w:rsid w:val="008479A9"/>
    <w:rsid w:val="00847C4F"/>
    <w:rsid w:val="00850D2F"/>
    <w:rsid w:val="00853ACB"/>
    <w:rsid w:val="0085549F"/>
    <w:rsid w:val="00855795"/>
    <w:rsid w:val="008615B6"/>
    <w:rsid w:val="00861BA6"/>
    <w:rsid w:val="00862F2C"/>
    <w:rsid w:val="00863A7D"/>
    <w:rsid w:val="008640B1"/>
    <w:rsid w:val="008706D7"/>
    <w:rsid w:val="00870A58"/>
    <w:rsid w:val="008713DD"/>
    <w:rsid w:val="00871E08"/>
    <w:rsid w:val="00875D26"/>
    <w:rsid w:val="0087737E"/>
    <w:rsid w:val="00882245"/>
    <w:rsid w:val="00885CEB"/>
    <w:rsid w:val="00891A8B"/>
    <w:rsid w:val="00893944"/>
    <w:rsid w:val="0089501A"/>
    <w:rsid w:val="00895FAD"/>
    <w:rsid w:val="008A2AEA"/>
    <w:rsid w:val="008A33CC"/>
    <w:rsid w:val="008A433D"/>
    <w:rsid w:val="008A5BAC"/>
    <w:rsid w:val="008A6139"/>
    <w:rsid w:val="008B62DC"/>
    <w:rsid w:val="008B653F"/>
    <w:rsid w:val="008B79DC"/>
    <w:rsid w:val="008B7E7C"/>
    <w:rsid w:val="008C323E"/>
    <w:rsid w:val="008C3A52"/>
    <w:rsid w:val="008C5ABA"/>
    <w:rsid w:val="008C73FC"/>
    <w:rsid w:val="008C7822"/>
    <w:rsid w:val="008C7D70"/>
    <w:rsid w:val="008D1B80"/>
    <w:rsid w:val="008D4898"/>
    <w:rsid w:val="008D5AF0"/>
    <w:rsid w:val="008E011A"/>
    <w:rsid w:val="008E271B"/>
    <w:rsid w:val="008E2901"/>
    <w:rsid w:val="008E378C"/>
    <w:rsid w:val="008E5452"/>
    <w:rsid w:val="008F16FF"/>
    <w:rsid w:val="008F189B"/>
    <w:rsid w:val="008F3243"/>
    <w:rsid w:val="008F4E45"/>
    <w:rsid w:val="008F7CC3"/>
    <w:rsid w:val="00900C67"/>
    <w:rsid w:val="00901E68"/>
    <w:rsid w:val="009030EB"/>
    <w:rsid w:val="0090355B"/>
    <w:rsid w:val="0090369D"/>
    <w:rsid w:val="00904E2B"/>
    <w:rsid w:val="00917A19"/>
    <w:rsid w:val="009213BD"/>
    <w:rsid w:val="009230DC"/>
    <w:rsid w:val="00924B36"/>
    <w:rsid w:val="00926B42"/>
    <w:rsid w:val="0092746E"/>
    <w:rsid w:val="00931D75"/>
    <w:rsid w:val="009406BF"/>
    <w:rsid w:val="00940C32"/>
    <w:rsid w:val="00945200"/>
    <w:rsid w:val="00946169"/>
    <w:rsid w:val="00951D50"/>
    <w:rsid w:val="00953F74"/>
    <w:rsid w:val="0095482F"/>
    <w:rsid w:val="00954A84"/>
    <w:rsid w:val="00954DBA"/>
    <w:rsid w:val="009614BC"/>
    <w:rsid w:val="009617DF"/>
    <w:rsid w:val="00961FEC"/>
    <w:rsid w:val="00964012"/>
    <w:rsid w:val="0096488C"/>
    <w:rsid w:val="00964957"/>
    <w:rsid w:val="00964DC6"/>
    <w:rsid w:val="00970BE2"/>
    <w:rsid w:val="009746E6"/>
    <w:rsid w:val="00976084"/>
    <w:rsid w:val="00977F64"/>
    <w:rsid w:val="00980F9A"/>
    <w:rsid w:val="00982071"/>
    <w:rsid w:val="0098766B"/>
    <w:rsid w:val="00995164"/>
    <w:rsid w:val="00996ABB"/>
    <w:rsid w:val="009A0032"/>
    <w:rsid w:val="009A2D1F"/>
    <w:rsid w:val="009A6715"/>
    <w:rsid w:val="009A6762"/>
    <w:rsid w:val="009A68D0"/>
    <w:rsid w:val="009B0AC6"/>
    <w:rsid w:val="009B5A6D"/>
    <w:rsid w:val="009B5F34"/>
    <w:rsid w:val="009B77D2"/>
    <w:rsid w:val="009B7D1A"/>
    <w:rsid w:val="009C11BC"/>
    <w:rsid w:val="009C1928"/>
    <w:rsid w:val="009D2293"/>
    <w:rsid w:val="009D234C"/>
    <w:rsid w:val="009D3C2C"/>
    <w:rsid w:val="009D53B3"/>
    <w:rsid w:val="009D5EAC"/>
    <w:rsid w:val="009D6326"/>
    <w:rsid w:val="009E09B3"/>
    <w:rsid w:val="009E16B3"/>
    <w:rsid w:val="009E1DEC"/>
    <w:rsid w:val="009E1E73"/>
    <w:rsid w:val="009E2E67"/>
    <w:rsid w:val="009F5F76"/>
    <w:rsid w:val="00A00F5B"/>
    <w:rsid w:val="00A01E0E"/>
    <w:rsid w:val="00A05F6B"/>
    <w:rsid w:val="00A06CA4"/>
    <w:rsid w:val="00A11247"/>
    <w:rsid w:val="00A159A4"/>
    <w:rsid w:val="00A15FCA"/>
    <w:rsid w:val="00A200A4"/>
    <w:rsid w:val="00A23725"/>
    <w:rsid w:val="00A27AB5"/>
    <w:rsid w:val="00A32A02"/>
    <w:rsid w:val="00A371B5"/>
    <w:rsid w:val="00A419BC"/>
    <w:rsid w:val="00A43142"/>
    <w:rsid w:val="00A44292"/>
    <w:rsid w:val="00A45511"/>
    <w:rsid w:val="00A45F45"/>
    <w:rsid w:val="00A473C7"/>
    <w:rsid w:val="00A51310"/>
    <w:rsid w:val="00A52E45"/>
    <w:rsid w:val="00A55B65"/>
    <w:rsid w:val="00A55E06"/>
    <w:rsid w:val="00A575FD"/>
    <w:rsid w:val="00A60059"/>
    <w:rsid w:val="00A60A13"/>
    <w:rsid w:val="00A62263"/>
    <w:rsid w:val="00A62C5D"/>
    <w:rsid w:val="00A65401"/>
    <w:rsid w:val="00A71282"/>
    <w:rsid w:val="00A71582"/>
    <w:rsid w:val="00A768FE"/>
    <w:rsid w:val="00A774FB"/>
    <w:rsid w:val="00A824D2"/>
    <w:rsid w:val="00A8325F"/>
    <w:rsid w:val="00A83D21"/>
    <w:rsid w:val="00A91C22"/>
    <w:rsid w:val="00A91F3A"/>
    <w:rsid w:val="00A92874"/>
    <w:rsid w:val="00A93DC9"/>
    <w:rsid w:val="00A93F65"/>
    <w:rsid w:val="00A946C0"/>
    <w:rsid w:val="00A94966"/>
    <w:rsid w:val="00A9657E"/>
    <w:rsid w:val="00A97338"/>
    <w:rsid w:val="00AA254F"/>
    <w:rsid w:val="00AA2AA1"/>
    <w:rsid w:val="00AA5680"/>
    <w:rsid w:val="00AA7BF1"/>
    <w:rsid w:val="00AB0EC9"/>
    <w:rsid w:val="00AB1207"/>
    <w:rsid w:val="00AB131E"/>
    <w:rsid w:val="00AB3542"/>
    <w:rsid w:val="00AB376B"/>
    <w:rsid w:val="00AB51D6"/>
    <w:rsid w:val="00AB54AE"/>
    <w:rsid w:val="00AB5A17"/>
    <w:rsid w:val="00AB5B4D"/>
    <w:rsid w:val="00AB7546"/>
    <w:rsid w:val="00AC3CE4"/>
    <w:rsid w:val="00AC7C1C"/>
    <w:rsid w:val="00AD019A"/>
    <w:rsid w:val="00AD32E1"/>
    <w:rsid w:val="00AD7955"/>
    <w:rsid w:val="00AE17DC"/>
    <w:rsid w:val="00AE5602"/>
    <w:rsid w:val="00AE5AD8"/>
    <w:rsid w:val="00AF34B1"/>
    <w:rsid w:val="00AF3798"/>
    <w:rsid w:val="00AF3E0B"/>
    <w:rsid w:val="00AF69B7"/>
    <w:rsid w:val="00AF6F5E"/>
    <w:rsid w:val="00AF7276"/>
    <w:rsid w:val="00AF7401"/>
    <w:rsid w:val="00B034C5"/>
    <w:rsid w:val="00B03EF5"/>
    <w:rsid w:val="00B0410E"/>
    <w:rsid w:val="00B05078"/>
    <w:rsid w:val="00B10628"/>
    <w:rsid w:val="00B110AA"/>
    <w:rsid w:val="00B12493"/>
    <w:rsid w:val="00B1301A"/>
    <w:rsid w:val="00B15387"/>
    <w:rsid w:val="00B2122A"/>
    <w:rsid w:val="00B214DA"/>
    <w:rsid w:val="00B22074"/>
    <w:rsid w:val="00B230B9"/>
    <w:rsid w:val="00B24A84"/>
    <w:rsid w:val="00B25F99"/>
    <w:rsid w:val="00B26CC4"/>
    <w:rsid w:val="00B309A3"/>
    <w:rsid w:val="00B30E0A"/>
    <w:rsid w:val="00B3107C"/>
    <w:rsid w:val="00B337D8"/>
    <w:rsid w:val="00B34350"/>
    <w:rsid w:val="00B35F5A"/>
    <w:rsid w:val="00B43C32"/>
    <w:rsid w:val="00B451B4"/>
    <w:rsid w:val="00B46A5F"/>
    <w:rsid w:val="00B47AA7"/>
    <w:rsid w:val="00B52730"/>
    <w:rsid w:val="00B53752"/>
    <w:rsid w:val="00B5461A"/>
    <w:rsid w:val="00B54D75"/>
    <w:rsid w:val="00B57E88"/>
    <w:rsid w:val="00B6205A"/>
    <w:rsid w:val="00B6491A"/>
    <w:rsid w:val="00B6552D"/>
    <w:rsid w:val="00B65CC5"/>
    <w:rsid w:val="00B66237"/>
    <w:rsid w:val="00B667D5"/>
    <w:rsid w:val="00B67D5A"/>
    <w:rsid w:val="00B745C6"/>
    <w:rsid w:val="00B74EFE"/>
    <w:rsid w:val="00B76175"/>
    <w:rsid w:val="00B80070"/>
    <w:rsid w:val="00B8138B"/>
    <w:rsid w:val="00B81793"/>
    <w:rsid w:val="00B81C47"/>
    <w:rsid w:val="00B81E70"/>
    <w:rsid w:val="00B87952"/>
    <w:rsid w:val="00B87D83"/>
    <w:rsid w:val="00B91966"/>
    <w:rsid w:val="00B9493F"/>
    <w:rsid w:val="00B9630D"/>
    <w:rsid w:val="00B964A1"/>
    <w:rsid w:val="00BA01ED"/>
    <w:rsid w:val="00BA656B"/>
    <w:rsid w:val="00BA7AF6"/>
    <w:rsid w:val="00BB0E44"/>
    <w:rsid w:val="00BB3323"/>
    <w:rsid w:val="00BB3C18"/>
    <w:rsid w:val="00BB5648"/>
    <w:rsid w:val="00BB7B54"/>
    <w:rsid w:val="00BC0F27"/>
    <w:rsid w:val="00BC1B20"/>
    <w:rsid w:val="00BC5867"/>
    <w:rsid w:val="00BC6398"/>
    <w:rsid w:val="00BC6A4D"/>
    <w:rsid w:val="00BC79CC"/>
    <w:rsid w:val="00BD12EE"/>
    <w:rsid w:val="00BD41C0"/>
    <w:rsid w:val="00BD42A4"/>
    <w:rsid w:val="00BD736B"/>
    <w:rsid w:val="00BE00E3"/>
    <w:rsid w:val="00BE0A3D"/>
    <w:rsid w:val="00BE1348"/>
    <w:rsid w:val="00BE1A79"/>
    <w:rsid w:val="00BE37C8"/>
    <w:rsid w:val="00BE4644"/>
    <w:rsid w:val="00BE5970"/>
    <w:rsid w:val="00BE751A"/>
    <w:rsid w:val="00BE7D4E"/>
    <w:rsid w:val="00BE7DA1"/>
    <w:rsid w:val="00C00277"/>
    <w:rsid w:val="00C00C71"/>
    <w:rsid w:val="00C0682F"/>
    <w:rsid w:val="00C07727"/>
    <w:rsid w:val="00C10F20"/>
    <w:rsid w:val="00C11947"/>
    <w:rsid w:val="00C11ADF"/>
    <w:rsid w:val="00C127EB"/>
    <w:rsid w:val="00C12BD0"/>
    <w:rsid w:val="00C179AF"/>
    <w:rsid w:val="00C17AB3"/>
    <w:rsid w:val="00C23E67"/>
    <w:rsid w:val="00C2637A"/>
    <w:rsid w:val="00C32AF9"/>
    <w:rsid w:val="00C3752A"/>
    <w:rsid w:val="00C412CF"/>
    <w:rsid w:val="00C4268F"/>
    <w:rsid w:val="00C42814"/>
    <w:rsid w:val="00C44E3D"/>
    <w:rsid w:val="00C45CA4"/>
    <w:rsid w:val="00C46899"/>
    <w:rsid w:val="00C50ED9"/>
    <w:rsid w:val="00C526BB"/>
    <w:rsid w:val="00C52991"/>
    <w:rsid w:val="00C539FC"/>
    <w:rsid w:val="00C57706"/>
    <w:rsid w:val="00C61279"/>
    <w:rsid w:val="00C62ED5"/>
    <w:rsid w:val="00C66AA8"/>
    <w:rsid w:val="00C6770D"/>
    <w:rsid w:val="00C73DF6"/>
    <w:rsid w:val="00C74C46"/>
    <w:rsid w:val="00C7653E"/>
    <w:rsid w:val="00C80D85"/>
    <w:rsid w:val="00C818BF"/>
    <w:rsid w:val="00C87287"/>
    <w:rsid w:val="00C87647"/>
    <w:rsid w:val="00C876FB"/>
    <w:rsid w:val="00C95C86"/>
    <w:rsid w:val="00CA4C45"/>
    <w:rsid w:val="00CA50ED"/>
    <w:rsid w:val="00CA541B"/>
    <w:rsid w:val="00CB137B"/>
    <w:rsid w:val="00CB609B"/>
    <w:rsid w:val="00CC13ED"/>
    <w:rsid w:val="00CC179A"/>
    <w:rsid w:val="00CC3322"/>
    <w:rsid w:val="00CC5631"/>
    <w:rsid w:val="00CC61A7"/>
    <w:rsid w:val="00CC7850"/>
    <w:rsid w:val="00CD063B"/>
    <w:rsid w:val="00CD238E"/>
    <w:rsid w:val="00CD4D4E"/>
    <w:rsid w:val="00CD52F9"/>
    <w:rsid w:val="00CE3C35"/>
    <w:rsid w:val="00CE6E87"/>
    <w:rsid w:val="00CE7552"/>
    <w:rsid w:val="00CE7CFC"/>
    <w:rsid w:val="00CE7E57"/>
    <w:rsid w:val="00CF09C5"/>
    <w:rsid w:val="00CF33E1"/>
    <w:rsid w:val="00CF44D7"/>
    <w:rsid w:val="00CF4EB4"/>
    <w:rsid w:val="00D117DE"/>
    <w:rsid w:val="00D12394"/>
    <w:rsid w:val="00D129F7"/>
    <w:rsid w:val="00D14184"/>
    <w:rsid w:val="00D1439B"/>
    <w:rsid w:val="00D1478D"/>
    <w:rsid w:val="00D14EC1"/>
    <w:rsid w:val="00D1599F"/>
    <w:rsid w:val="00D15DA1"/>
    <w:rsid w:val="00D170B4"/>
    <w:rsid w:val="00D23197"/>
    <w:rsid w:val="00D236C4"/>
    <w:rsid w:val="00D278EE"/>
    <w:rsid w:val="00D302BE"/>
    <w:rsid w:val="00D31515"/>
    <w:rsid w:val="00D32560"/>
    <w:rsid w:val="00D32F2C"/>
    <w:rsid w:val="00D3361B"/>
    <w:rsid w:val="00D35BD3"/>
    <w:rsid w:val="00D35BDD"/>
    <w:rsid w:val="00D36276"/>
    <w:rsid w:val="00D37205"/>
    <w:rsid w:val="00D37C22"/>
    <w:rsid w:val="00D40AF5"/>
    <w:rsid w:val="00D41375"/>
    <w:rsid w:val="00D45628"/>
    <w:rsid w:val="00D45F79"/>
    <w:rsid w:val="00D4651A"/>
    <w:rsid w:val="00D5123B"/>
    <w:rsid w:val="00D524A9"/>
    <w:rsid w:val="00D542F2"/>
    <w:rsid w:val="00D60A9C"/>
    <w:rsid w:val="00D62C41"/>
    <w:rsid w:val="00D65FEE"/>
    <w:rsid w:val="00D671AA"/>
    <w:rsid w:val="00D67303"/>
    <w:rsid w:val="00D80AB8"/>
    <w:rsid w:val="00D82E08"/>
    <w:rsid w:val="00D85C72"/>
    <w:rsid w:val="00D85F35"/>
    <w:rsid w:val="00D866F6"/>
    <w:rsid w:val="00D877A8"/>
    <w:rsid w:val="00D904C2"/>
    <w:rsid w:val="00D923C5"/>
    <w:rsid w:val="00D93A9F"/>
    <w:rsid w:val="00DA2CFD"/>
    <w:rsid w:val="00DA7D05"/>
    <w:rsid w:val="00DA7D0F"/>
    <w:rsid w:val="00DB0FE9"/>
    <w:rsid w:val="00DB1E90"/>
    <w:rsid w:val="00DB3F6C"/>
    <w:rsid w:val="00DB59FB"/>
    <w:rsid w:val="00DB6F3C"/>
    <w:rsid w:val="00DB7E3C"/>
    <w:rsid w:val="00DC0A87"/>
    <w:rsid w:val="00DC1F92"/>
    <w:rsid w:val="00DC5B52"/>
    <w:rsid w:val="00DC69E1"/>
    <w:rsid w:val="00DD0367"/>
    <w:rsid w:val="00DD28D2"/>
    <w:rsid w:val="00DD3DCA"/>
    <w:rsid w:val="00DD6646"/>
    <w:rsid w:val="00DE0A3E"/>
    <w:rsid w:val="00DE0C60"/>
    <w:rsid w:val="00DE5406"/>
    <w:rsid w:val="00DE6240"/>
    <w:rsid w:val="00DE6411"/>
    <w:rsid w:val="00DE7049"/>
    <w:rsid w:val="00DF0813"/>
    <w:rsid w:val="00DF141F"/>
    <w:rsid w:val="00DF1424"/>
    <w:rsid w:val="00DF199D"/>
    <w:rsid w:val="00DF38BA"/>
    <w:rsid w:val="00DF6A04"/>
    <w:rsid w:val="00E001DC"/>
    <w:rsid w:val="00E0207D"/>
    <w:rsid w:val="00E0262A"/>
    <w:rsid w:val="00E066C2"/>
    <w:rsid w:val="00E06A10"/>
    <w:rsid w:val="00E11E27"/>
    <w:rsid w:val="00E15AD1"/>
    <w:rsid w:val="00E1666B"/>
    <w:rsid w:val="00E205F9"/>
    <w:rsid w:val="00E20FA2"/>
    <w:rsid w:val="00E215B3"/>
    <w:rsid w:val="00E255A1"/>
    <w:rsid w:val="00E3785D"/>
    <w:rsid w:val="00E41194"/>
    <w:rsid w:val="00E42254"/>
    <w:rsid w:val="00E42517"/>
    <w:rsid w:val="00E42929"/>
    <w:rsid w:val="00E44DC1"/>
    <w:rsid w:val="00E47DC0"/>
    <w:rsid w:val="00E5327B"/>
    <w:rsid w:val="00E553C8"/>
    <w:rsid w:val="00E556D8"/>
    <w:rsid w:val="00E5610C"/>
    <w:rsid w:val="00E604D4"/>
    <w:rsid w:val="00E616CE"/>
    <w:rsid w:val="00E617B8"/>
    <w:rsid w:val="00E63594"/>
    <w:rsid w:val="00E646DB"/>
    <w:rsid w:val="00E649D4"/>
    <w:rsid w:val="00E67B22"/>
    <w:rsid w:val="00E7048A"/>
    <w:rsid w:val="00E71C1B"/>
    <w:rsid w:val="00E72232"/>
    <w:rsid w:val="00E7276B"/>
    <w:rsid w:val="00E7434B"/>
    <w:rsid w:val="00E773BF"/>
    <w:rsid w:val="00E774EB"/>
    <w:rsid w:val="00E77D93"/>
    <w:rsid w:val="00E83D2D"/>
    <w:rsid w:val="00E8524A"/>
    <w:rsid w:val="00E85504"/>
    <w:rsid w:val="00E8740E"/>
    <w:rsid w:val="00EA18A5"/>
    <w:rsid w:val="00EA254A"/>
    <w:rsid w:val="00EA6FB2"/>
    <w:rsid w:val="00EA781B"/>
    <w:rsid w:val="00EB0C91"/>
    <w:rsid w:val="00EB52D3"/>
    <w:rsid w:val="00EB5E04"/>
    <w:rsid w:val="00EC3685"/>
    <w:rsid w:val="00EC671C"/>
    <w:rsid w:val="00EC7B8D"/>
    <w:rsid w:val="00ED0702"/>
    <w:rsid w:val="00ED154D"/>
    <w:rsid w:val="00ED31E6"/>
    <w:rsid w:val="00ED3E76"/>
    <w:rsid w:val="00ED6C22"/>
    <w:rsid w:val="00ED7513"/>
    <w:rsid w:val="00EE5A35"/>
    <w:rsid w:val="00EE6A2D"/>
    <w:rsid w:val="00EF224F"/>
    <w:rsid w:val="00EF2881"/>
    <w:rsid w:val="00EF4D13"/>
    <w:rsid w:val="00EF59C2"/>
    <w:rsid w:val="00EF5B53"/>
    <w:rsid w:val="00EF6EAD"/>
    <w:rsid w:val="00F02788"/>
    <w:rsid w:val="00F032E1"/>
    <w:rsid w:val="00F05934"/>
    <w:rsid w:val="00F05D6E"/>
    <w:rsid w:val="00F1519D"/>
    <w:rsid w:val="00F16FC2"/>
    <w:rsid w:val="00F17AB3"/>
    <w:rsid w:val="00F20B73"/>
    <w:rsid w:val="00F2267A"/>
    <w:rsid w:val="00F22A3A"/>
    <w:rsid w:val="00F24D2E"/>
    <w:rsid w:val="00F25A10"/>
    <w:rsid w:val="00F31CBB"/>
    <w:rsid w:val="00F347D2"/>
    <w:rsid w:val="00F36F99"/>
    <w:rsid w:val="00F40338"/>
    <w:rsid w:val="00F452D0"/>
    <w:rsid w:val="00F50A74"/>
    <w:rsid w:val="00F51918"/>
    <w:rsid w:val="00F51D40"/>
    <w:rsid w:val="00F51F81"/>
    <w:rsid w:val="00F53EDB"/>
    <w:rsid w:val="00F553DD"/>
    <w:rsid w:val="00F5588D"/>
    <w:rsid w:val="00F61085"/>
    <w:rsid w:val="00F62A63"/>
    <w:rsid w:val="00F63B71"/>
    <w:rsid w:val="00F65921"/>
    <w:rsid w:val="00F666D3"/>
    <w:rsid w:val="00F740F4"/>
    <w:rsid w:val="00F81A59"/>
    <w:rsid w:val="00F84B5D"/>
    <w:rsid w:val="00F877F6"/>
    <w:rsid w:val="00F87925"/>
    <w:rsid w:val="00F8796E"/>
    <w:rsid w:val="00F90D9A"/>
    <w:rsid w:val="00F95245"/>
    <w:rsid w:val="00F9711B"/>
    <w:rsid w:val="00FA00ED"/>
    <w:rsid w:val="00FA06E1"/>
    <w:rsid w:val="00FA1C19"/>
    <w:rsid w:val="00FA3627"/>
    <w:rsid w:val="00FA3A54"/>
    <w:rsid w:val="00FA6BE5"/>
    <w:rsid w:val="00FA6FC9"/>
    <w:rsid w:val="00FB742D"/>
    <w:rsid w:val="00FC0687"/>
    <w:rsid w:val="00FC1D37"/>
    <w:rsid w:val="00FC2355"/>
    <w:rsid w:val="00FC48B1"/>
    <w:rsid w:val="00FC6563"/>
    <w:rsid w:val="00FD0315"/>
    <w:rsid w:val="00FD1A68"/>
    <w:rsid w:val="00FD1E8B"/>
    <w:rsid w:val="00FD52F3"/>
    <w:rsid w:val="00FE09DD"/>
    <w:rsid w:val="00FE2BBC"/>
    <w:rsid w:val="00FE3755"/>
    <w:rsid w:val="00FE4283"/>
    <w:rsid w:val="00FE4909"/>
    <w:rsid w:val="00FE509D"/>
    <w:rsid w:val="00FE7BB1"/>
    <w:rsid w:val="00FF11B2"/>
    <w:rsid w:val="00FF135B"/>
    <w:rsid w:val="00FF223A"/>
    <w:rsid w:val="00FF2665"/>
    <w:rsid w:val="00FF3FCB"/>
    <w:rsid w:val="00FF4AFC"/>
    <w:rsid w:val="00FF5AE5"/>
    <w:rsid w:val="00FF5B10"/>
    <w:rsid w:val="00FF7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34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B5"/>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AC6"/>
    <w:rPr>
      <w:color w:val="0000FF" w:themeColor="hyperlink"/>
      <w:u w:val="single"/>
    </w:rPr>
  </w:style>
  <w:style w:type="paragraph" w:styleId="Header">
    <w:name w:val="header"/>
    <w:basedOn w:val="Normal"/>
    <w:link w:val="HeaderChar"/>
    <w:uiPriority w:val="99"/>
    <w:unhideWhenUsed/>
    <w:rsid w:val="00995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164"/>
  </w:style>
  <w:style w:type="paragraph" w:styleId="Footer">
    <w:name w:val="footer"/>
    <w:basedOn w:val="Normal"/>
    <w:link w:val="FooterChar"/>
    <w:uiPriority w:val="99"/>
    <w:unhideWhenUsed/>
    <w:rsid w:val="00995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164"/>
  </w:style>
  <w:style w:type="character" w:styleId="CommentReference">
    <w:name w:val="annotation reference"/>
    <w:basedOn w:val="DefaultParagraphFont"/>
    <w:uiPriority w:val="99"/>
    <w:semiHidden/>
    <w:unhideWhenUsed/>
    <w:rsid w:val="0008374F"/>
    <w:rPr>
      <w:sz w:val="16"/>
      <w:szCs w:val="16"/>
    </w:rPr>
  </w:style>
  <w:style w:type="paragraph" w:styleId="CommentText">
    <w:name w:val="annotation text"/>
    <w:basedOn w:val="Normal"/>
    <w:link w:val="CommentTextChar"/>
    <w:uiPriority w:val="99"/>
    <w:semiHidden/>
    <w:unhideWhenUsed/>
    <w:rsid w:val="0008374F"/>
    <w:pPr>
      <w:spacing w:line="240" w:lineRule="auto"/>
    </w:pPr>
    <w:rPr>
      <w:sz w:val="20"/>
      <w:szCs w:val="20"/>
    </w:rPr>
  </w:style>
  <w:style w:type="character" w:customStyle="1" w:styleId="CommentTextChar">
    <w:name w:val="Comment Text Char"/>
    <w:basedOn w:val="DefaultParagraphFont"/>
    <w:link w:val="CommentText"/>
    <w:uiPriority w:val="99"/>
    <w:semiHidden/>
    <w:rsid w:val="0008374F"/>
    <w:rPr>
      <w:sz w:val="20"/>
      <w:szCs w:val="20"/>
    </w:rPr>
  </w:style>
  <w:style w:type="paragraph" w:styleId="CommentSubject">
    <w:name w:val="annotation subject"/>
    <w:basedOn w:val="CommentText"/>
    <w:next w:val="CommentText"/>
    <w:link w:val="CommentSubjectChar"/>
    <w:uiPriority w:val="99"/>
    <w:semiHidden/>
    <w:unhideWhenUsed/>
    <w:rsid w:val="0008374F"/>
    <w:rPr>
      <w:b/>
      <w:bCs/>
    </w:rPr>
  </w:style>
  <w:style w:type="character" w:customStyle="1" w:styleId="CommentSubjectChar">
    <w:name w:val="Comment Subject Char"/>
    <w:basedOn w:val="CommentTextChar"/>
    <w:link w:val="CommentSubject"/>
    <w:uiPriority w:val="99"/>
    <w:semiHidden/>
    <w:rsid w:val="0008374F"/>
    <w:rPr>
      <w:b/>
      <w:bCs/>
      <w:sz w:val="20"/>
      <w:szCs w:val="20"/>
    </w:rPr>
  </w:style>
  <w:style w:type="paragraph" w:styleId="BalloonText">
    <w:name w:val="Balloon Text"/>
    <w:basedOn w:val="Normal"/>
    <w:link w:val="BalloonTextChar"/>
    <w:uiPriority w:val="99"/>
    <w:semiHidden/>
    <w:unhideWhenUsed/>
    <w:rsid w:val="00083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74F"/>
    <w:rPr>
      <w:rFonts w:ascii="Tahoma" w:hAnsi="Tahoma" w:cs="Tahoma"/>
      <w:sz w:val="16"/>
      <w:szCs w:val="16"/>
    </w:rPr>
  </w:style>
  <w:style w:type="paragraph" w:styleId="ListParagraph">
    <w:name w:val="List Paragraph"/>
    <w:basedOn w:val="Normal"/>
    <w:uiPriority w:val="34"/>
    <w:qFormat/>
    <w:rsid w:val="002B13CE"/>
    <w:pPr>
      <w:ind w:left="720"/>
      <w:contextualSpacing/>
    </w:pPr>
  </w:style>
  <w:style w:type="table" w:styleId="TableGrid">
    <w:name w:val="Table Grid"/>
    <w:basedOn w:val="TableNormal"/>
    <w:uiPriority w:val="59"/>
    <w:rsid w:val="00BE7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D52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D52F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D52F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Revision">
    <w:name w:val="Revision"/>
    <w:hidden/>
    <w:uiPriority w:val="99"/>
    <w:semiHidden/>
    <w:rsid w:val="00291C5E"/>
    <w:pPr>
      <w:spacing w:after="0" w:line="240" w:lineRule="auto"/>
    </w:pPr>
  </w:style>
  <w:style w:type="paragraph" w:customStyle="1" w:styleId="EndNoteBibliographyTitle">
    <w:name w:val="EndNote Bibliography Title"/>
    <w:basedOn w:val="Normal"/>
    <w:link w:val="EndNoteBibliographyTitleChar"/>
    <w:rsid w:val="00237C7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37C78"/>
    <w:rPr>
      <w:rFonts w:ascii="Calibri" w:hAnsi="Calibri" w:cs="Calibri"/>
      <w:noProof/>
    </w:rPr>
  </w:style>
  <w:style w:type="paragraph" w:customStyle="1" w:styleId="EndNoteBibliography">
    <w:name w:val="EndNote Bibliography"/>
    <w:basedOn w:val="Normal"/>
    <w:link w:val="EndNoteBibliographyChar"/>
    <w:rsid w:val="00237C78"/>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237C78"/>
    <w:rPr>
      <w:rFonts w:ascii="Calibri" w:hAnsi="Calibri" w:cs="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B5"/>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AC6"/>
    <w:rPr>
      <w:color w:val="0000FF" w:themeColor="hyperlink"/>
      <w:u w:val="single"/>
    </w:rPr>
  </w:style>
  <w:style w:type="paragraph" w:styleId="Header">
    <w:name w:val="header"/>
    <w:basedOn w:val="Normal"/>
    <w:link w:val="HeaderChar"/>
    <w:uiPriority w:val="99"/>
    <w:unhideWhenUsed/>
    <w:rsid w:val="00995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164"/>
  </w:style>
  <w:style w:type="paragraph" w:styleId="Footer">
    <w:name w:val="footer"/>
    <w:basedOn w:val="Normal"/>
    <w:link w:val="FooterChar"/>
    <w:uiPriority w:val="99"/>
    <w:unhideWhenUsed/>
    <w:rsid w:val="00995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164"/>
  </w:style>
  <w:style w:type="character" w:styleId="CommentReference">
    <w:name w:val="annotation reference"/>
    <w:basedOn w:val="DefaultParagraphFont"/>
    <w:uiPriority w:val="99"/>
    <w:semiHidden/>
    <w:unhideWhenUsed/>
    <w:rsid w:val="0008374F"/>
    <w:rPr>
      <w:sz w:val="16"/>
      <w:szCs w:val="16"/>
    </w:rPr>
  </w:style>
  <w:style w:type="paragraph" w:styleId="CommentText">
    <w:name w:val="annotation text"/>
    <w:basedOn w:val="Normal"/>
    <w:link w:val="CommentTextChar"/>
    <w:uiPriority w:val="99"/>
    <w:semiHidden/>
    <w:unhideWhenUsed/>
    <w:rsid w:val="0008374F"/>
    <w:pPr>
      <w:spacing w:line="240" w:lineRule="auto"/>
    </w:pPr>
    <w:rPr>
      <w:sz w:val="20"/>
      <w:szCs w:val="20"/>
    </w:rPr>
  </w:style>
  <w:style w:type="character" w:customStyle="1" w:styleId="CommentTextChar">
    <w:name w:val="Comment Text Char"/>
    <w:basedOn w:val="DefaultParagraphFont"/>
    <w:link w:val="CommentText"/>
    <w:uiPriority w:val="99"/>
    <w:semiHidden/>
    <w:rsid w:val="0008374F"/>
    <w:rPr>
      <w:sz w:val="20"/>
      <w:szCs w:val="20"/>
    </w:rPr>
  </w:style>
  <w:style w:type="paragraph" w:styleId="CommentSubject">
    <w:name w:val="annotation subject"/>
    <w:basedOn w:val="CommentText"/>
    <w:next w:val="CommentText"/>
    <w:link w:val="CommentSubjectChar"/>
    <w:uiPriority w:val="99"/>
    <w:semiHidden/>
    <w:unhideWhenUsed/>
    <w:rsid w:val="0008374F"/>
    <w:rPr>
      <w:b/>
      <w:bCs/>
    </w:rPr>
  </w:style>
  <w:style w:type="character" w:customStyle="1" w:styleId="CommentSubjectChar">
    <w:name w:val="Comment Subject Char"/>
    <w:basedOn w:val="CommentTextChar"/>
    <w:link w:val="CommentSubject"/>
    <w:uiPriority w:val="99"/>
    <w:semiHidden/>
    <w:rsid w:val="0008374F"/>
    <w:rPr>
      <w:b/>
      <w:bCs/>
      <w:sz w:val="20"/>
      <w:szCs w:val="20"/>
    </w:rPr>
  </w:style>
  <w:style w:type="paragraph" w:styleId="BalloonText">
    <w:name w:val="Balloon Text"/>
    <w:basedOn w:val="Normal"/>
    <w:link w:val="BalloonTextChar"/>
    <w:uiPriority w:val="99"/>
    <w:semiHidden/>
    <w:unhideWhenUsed/>
    <w:rsid w:val="00083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74F"/>
    <w:rPr>
      <w:rFonts w:ascii="Tahoma" w:hAnsi="Tahoma" w:cs="Tahoma"/>
      <w:sz w:val="16"/>
      <w:szCs w:val="16"/>
    </w:rPr>
  </w:style>
  <w:style w:type="paragraph" w:styleId="ListParagraph">
    <w:name w:val="List Paragraph"/>
    <w:basedOn w:val="Normal"/>
    <w:uiPriority w:val="34"/>
    <w:qFormat/>
    <w:rsid w:val="002B13CE"/>
    <w:pPr>
      <w:ind w:left="720"/>
      <w:contextualSpacing/>
    </w:pPr>
  </w:style>
  <w:style w:type="table" w:styleId="TableGrid">
    <w:name w:val="Table Grid"/>
    <w:basedOn w:val="TableNormal"/>
    <w:uiPriority w:val="59"/>
    <w:rsid w:val="00BE7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D52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D52F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D52F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Revision">
    <w:name w:val="Revision"/>
    <w:hidden/>
    <w:uiPriority w:val="99"/>
    <w:semiHidden/>
    <w:rsid w:val="00291C5E"/>
    <w:pPr>
      <w:spacing w:after="0" w:line="240" w:lineRule="auto"/>
    </w:pPr>
  </w:style>
  <w:style w:type="paragraph" w:customStyle="1" w:styleId="EndNoteBibliographyTitle">
    <w:name w:val="EndNote Bibliography Title"/>
    <w:basedOn w:val="Normal"/>
    <w:link w:val="EndNoteBibliographyTitleChar"/>
    <w:rsid w:val="00237C7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37C78"/>
    <w:rPr>
      <w:rFonts w:ascii="Calibri" w:hAnsi="Calibri" w:cs="Calibri"/>
      <w:noProof/>
    </w:rPr>
  </w:style>
  <w:style w:type="paragraph" w:customStyle="1" w:styleId="EndNoteBibliography">
    <w:name w:val="EndNote Bibliography"/>
    <w:basedOn w:val="Normal"/>
    <w:link w:val="EndNoteBibliographyChar"/>
    <w:rsid w:val="00237C78"/>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237C78"/>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360436">
      <w:bodyDiv w:val="1"/>
      <w:marLeft w:val="0"/>
      <w:marRight w:val="0"/>
      <w:marTop w:val="0"/>
      <w:marBottom w:val="0"/>
      <w:divBdr>
        <w:top w:val="none" w:sz="0" w:space="0" w:color="auto"/>
        <w:left w:val="none" w:sz="0" w:space="0" w:color="auto"/>
        <w:bottom w:val="none" w:sz="0" w:space="0" w:color="auto"/>
        <w:right w:val="none" w:sz="0" w:space="0" w:color="auto"/>
      </w:divBdr>
    </w:div>
    <w:div w:id="4945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D60FA-6ADB-4DEE-99FB-B7ECAAF5D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17</Pages>
  <Words>9099</Words>
  <Characters>51866</Characters>
  <Application>Microsoft Office Word</Application>
  <DocSecurity>0</DocSecurity>
  <Lines>432</Lines>
  <Paragraphs>121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60844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SARK</dc:creator>
  <cp:lastModifiedBy>MR SARK</cp:lastModifiedBy>
  <cp:revision>25</cp:revision>
  <cp:lastPrinted>2016-07-25T12:52:00Z</cp:lastPrinted>
  <dcterms:created xsi:type="dcterms:W3CDTF">2016-09-01T07:27:00Z</dcterms:created>
  <dcterms:modified xsi:type="dcterms:W3CDTF">2016-10-20T09:02:00Z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