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AB8" w:rsidRPr="00C77600" w:rsidRDefault="00F96AB8" w:rsidP="00A70E2E">
      <w:pPr>
        <w:spacing w:line="480" w:lineRule="auto"/>
        <w:rPr>
          <w:b/>
          <w:color w:val="000000"/>
          <w:sz w:val="24"/>
          <w:szCs w:val="24"/>
          <w:lang w:val="en-US"/>
        </w:rPr>
      </w:pPr>
      <w:bookmarkStart w:id="0" w:name="_GoBack"/>
      <w:bookmarkEnd w:id="0"/>
      <w:r w:rsidRPr="00C77600">
        <w:rPr>
          <w:rFonts w:ascii="Times New Roman" w:eastAsia="Times New Roman" w:hAnsi="Times New Roman"/>
          <w:b/>
          <w:iCs/>
          <w:color w:val="000000"/>
          <w:sz w:val="24"/>
          <w:szCs w:val="24"/>
          <w:lang w:val="en-US" w:eastAsia="fr-FR"/>
        </w:rPr>
        <w:t xml:space="preserve">Reverse osmosis and ultrafiltration for recovery and reuse of larval rearing water in </w:t>
      </w:r>
      <w:r w:rsidRPr="00C77600">
        <w:rPr>
          <w:rFonts w:ascii="Times New Roman" w:eastAsia="Times New Roman" w:hAnsi="Times New Roman"/>
          <w:b/>
          <w:i/>
          <w:iCs/>
          <w:color w:val="000000"/>
          <w:sz w:val="24"/>
          <w:szCs w:val="24"/>
          <w:lang w:val="en-US" w:eastAsia="fr-FR"/>
        </w:rPr>
        <w:t>Anopheles arabiensis</w:t>
      </w:r>
      <w:r w:rsidRPr="00C77600">
        <w:rPr>
          <w:rFonts w:ascii="Times New Roman" w:eastAsia="Times New Roman" w:hAnsi="Times New Roman"/>
          <w:b/>
          <w:iCs/>
          <w:color w:val="000000"/>
          <w:sz w:val="24"/>
          <w:szCs w:val="24"/>
          <w:lang w:val="en-US" w:eastAsia="fr-FR"/>
        </w:rPr>
        <w:t xml:space="preserve"> mass production”: effect of water quality on larval development and fitness of emerging adults</w:t>
      </w:r>
    </w:p>
    <w:p w:rsidR="00F96AB8" w:rsidRPr="00C77600" w:rsidRDefault="00F96AB8" w:rsidP="00A70E2E">
      <w:pPr>
        <w:spacing w:line="480" w:lineRule="auto"/>
        <w:rPr>
          <w:rFonts w:ascii="Times New Roman" w:hAnsi="Times New Roman"/>
          <w:b/>
          <w:color w:val="000000"/>
          <w:sz w:val="24"/>
          <w:szCs w:val="24"/>
          <w:u w:val="single"/>
          <w:lang w:val="en-US"/>
        </w:rPr>
      </w:pPr>
      <w:r w:rsidRPr="00C77600">
        <w:rPr>
          <w:rFonts w:ascii="Times New Roman" w:hAnsi="Times New Roman"/>
          <w:b/>
          <w:color w:val="000000"/>
          <w:sz w:val="24"/>
          <w:szCs w:val="24"/>
          <w:lang w:val="en-US"/>
        </w:rPr>
        <w:t xml:space="preserve"> </w:t>
      </w:r>
    </w:p>
    <w:p w:rsidR="00F96AB8" w:rsidRPr="00C77600" w:rsidRDefault="00F96AB8" w:rsidP="00A70E2E">
      <w:pPr>
        <w:pStyle w:val="NoSpacing1"/>
        <w:spacing w:line="480" w:lineRule="auto"/>
        <w:rPr>
          <w:rFonts w:ascii="Times New Roman" w:hAnsi="Times New Roman"/>
          <w:color w:val="000000"/>
          <w:sz w:val="24"/>
          <w:szCs w:val="24"/>
          <w:lang w:val="en-GB"/>
        </w:rPr>
      </w:pPr>
      <w:r w:rsidRPr="00C77600">
        <w:rPr>
          <w:rFonts w:ascii="Times New Roman" w:hAnsi="Times New Roman"/>
          <w:color w:val="000000"/>
          <w:sz w:val="24"/>
          <w:szCs w:val="24"/>
          <w:lang w:val="en-GB"/>
        </w:rPr>
        <w:t>Wadaka Mamai</w:t>
      </w:r>
      <w:r w:rsidRPr="00C77600">
        <w:rPr>
          <w:rFonts w:ascii="Times New Roman" w:hAnsi="Times New Roman"/>
          <w:color w:val="000000"/>
          <w:sz w:val="24"/>
          <w:szCs w:val="24"/>
          <w:vertAlign w:val="superscript"/>
          <w:lang w:val="en-GB"/>
        </w:rPr>
        <w:t>1,2</w:t>
      </w:r>
      <w:r w:rsidRPr="00C77600">
        <w:rPr>
          <w:rFonts w:ascii="Times New Roman" w:hAnsi="Times New Roman"/>
          <w:color w:val="000000"/>
          <w:sz w:val="24"/>
          <w:szCs w:val="24"/>
          <w:lang w:val="en-GB"/>
        </w:rPr>
        <w:t>*, Rebecca Hood-Nowotny</w:t>
      </w:r>
      <w:r w:rsidRPr="00C77600">
        <w:rPr>
          <w:rFonts w:ascii="Times New Roman" w:hAnsi="Times New Roman"/>
          <w:color w:val="000000"/>
          <w:sz w:val="24"/>
          <w:szCs w:val="24"/>
          <w:vertAlign w:val="superscript"/>
          <w:lang w:val="en-GB"/>
        </w:rPr>
        <w:t>3</w:t>
      </w:r>
      <w:r w:rsidRPr="00C77600">
        <w:rPr>
          <w:rFonts w:ascii="Times New Roman" w:hAnsi="Times New Roman"/>
          <w:color w:val="000000"/>
          <w:sz w:val="24"/>
          <w:szCs w:val="24"/>
          <w:lang w:val="en-GB"/>
        </w:rPr>
        <w:t>,  Hamidou Maiga</w:t>
      </w:r>
      <w:r w:rsidRPr="00C77600">
        <w:rPr>
          <w:rFonts w:ascii="Times New Roman" w:hAnsi="Times New Roman"/>
          <w:color w:val="000000"/>
          <w:sz w:val="24"/>
          <w:szCs w:val="24"/>
          <w:vertAlign w:val="superscript"/>
          <w:lang w:val="en-GB"/>
        </w:rPr>
        <w:t>1</w:t>
      </w:r>
      <w:r w:rsidRPr="00C77600">
        <w:rPr>
          <w:rFonts w:ascii="Times New Roman" w:hAnsi="Times New Roman"/>
          <w:color w:val="000000"/>
          <w:sz w:val="24"/>
          <w:szCs w:val="24"/>
          <w:lang w:val="en-GB"/>
        </w:rPr>
        <w:t xml:space="preserve">, </w:t>
      </w:r>
      <w:r w:rsidRPr="00C77600">
        <w:rPr>
          <w:rFonts w:ascii="Times New Roman" w:hAnsi="Times New Roman"/>
          <w:color w:val="000000"/>
          <w:sz w:val="24"/>
          <w:szCs w:val="24"/>
          <w:lang w:val="en-US"/>
        </w:rPr>
        <w:t>Adel Barakat Ali</w:t>
      </w:r>
      <w:r w:rsidRPr="00C77600">
        <w:rPr>
          <w:rFonts w:ascii="Times New Roman" w:hAnsi="Times New Roman"/>
          <w:color w:val="000000"/>
          <w:sz w:val="24"/>
          <w:szCs w:val="24"/>
          <w:vertAlign w:val="superscript"/>
          <w:lang w:val="en-GB"/>
        </w:rPr>
        <w:t>1</w:t>
      </w:r>
      <w:r w:rsidRPr="00C77600">
        <w:rPr>
          <w:rFonts w:ascii="Times New Roman" w:hAnsi="Times New Roman"/>
          <w:color w:val="000000"/>
          <w:sz w:val="24"/>
          <w:szCs w:val="24"/>
          <w:lang w:val="en-US"/>
        </w:rPr>
        <w:t xml:space="preserve">, </w:t>
      </w:r>
      <w:r w:rsidRPr="00C77600">
        <w:rPr>
          <w:rFonts w:ascii="Times New Roman" w:hAnsi="Times New Roman"/>
          <w:color w:val="000000"/>
          <w:sz w:val="24"/>
          <w:szCs w:val="24"/>
          <w:lang w:val="en-GB"/>
        </w:rPr>
        <w:t>Nanwintoun S Bimbile-Somda</w:t>
      </w:r>
      <w:r w:rsidRPr="00C77600">
        <w:rPr>
          <w:rFonts w:ascii="Times New Roman" w:hAnsi="Times New Roman"/>
          <w:color w:val="000000"/>
          <w:sz w:val="24"/>
          <w:szCs w:val="24"/>
          <w:vertAlign w:val="superscript"/>
          <w:lang w:val="en-GB"/>
        </w:rPr>
        <w:t>1</w:t>
      </w:r>
      <w:r w:rsidRPr="00C77600">
        <w:rPr>
          <w:rFonts w:ascii="Times New Roman" w:hAnsi="Times New Roman"/>
          <w:color w:val="000000"/>
          <w:sz w:val="24"/>
          <w:szCs w:val="24"/>
          <w:lang w:val="en-GB"/>
        </w:rPr>
        <w:t xml:space="preserve">, </w:t>
      </w:r>
      <w:r w:rsidRPr="00C77600">
        <w:rPr>
          <w:rFonts w:ascii="Times New Roman" w:hAnsi="Times New Roman"/>
          <w:color w:val="000000"/>
          <w:sz w:val="24"/>
          <w:szCs w:val="24"/>
          <w:lang w:val="en-US"/>
        </w:rPr>
        <w:t>Diloma Dieudonné Soma</w:t>
      </w:r>
      <w:r w:rsidRPr="00C77600">
        <w:rPr>
          <w:rFonts w:ascii="Times New Roman" w:hAnsi="Times New Roman"/>
          <w:color w:val="000000"/>
          <w:sz w:val="24"/>
          <w:szCs w:val="24"/>
          <w:vertAlign w:val="superscript"/>
          <w:lang w:val="en-GB"/>
        </w:rPr>
        <w:t>1</w:t>
      </w:r>
      <w:r w:rsidRPr="00C77600">
        <w:rPr>
          <w:rFonts w:ascii="Times New Roman" w:hAnsi="Times New Roman"/>
          <w:color w:val="000000"/>
          <w:sz w:val="24"/>
          <w:szCs w:val="24"/>
          <w:lang w:val="en-US"/>
        </w:rPr>
        <w:t>, Hanano Yamada</w:t>
      </w:r>
      <w:r w:rsidRPr="00C77600">
        <w:rPr>
          <w:rFonts w:ascii="Times New Roman" w:hAnsi="Times New Roman"/>
          <w:color w:val="000000"/>
          <w:sz w:val="24"/>
          <w:szCs w:val="24"/>
          <w:vertAlign w:val="superscript"/>
          <w:lang w:val="en-GB"/>
        </w:rPr>
        <w:t>1</w:t>
      </w:r>
      <w:r w:rsidRPr="00C77600">
        <w:rPr>
          <w:rFonts w:ascii="Times New Roman" w:hAnsi="Times New Roman"/>
          <w:color w:val="000000"/>
          <w:sz w:val="24"/>
          <w:szCs w:val="24"/>
          <w:lang w:val="en-US"/>
        </w:rPr>
        <w:t xml:space="preserve">, </w:t>
      </w:r>
      <w:r w:rsidRPr="00C77600">
        <w:rPr>
          <w:rFonts w:ascii="Times New Roman" w:hAnsi="Times New Roman"/>
          <w:color w:val="000000"/>
          <w:sz w:val="24"/>
          <w:szCs w:val="24"/>
          <w:lang w:val="en-GB"/>
        </w:rPr>
        <w:t>Rosemary Susan Lees</w:t>
      </w:r>
      <w:r w:rsidRPr="00C77600">
        <w:rPr>
          <w:rFonts w:ascii="Times New Roman" w:hAnsi="Times New Roman"/>
          <w:color w:val="000000"/>
          <w:sz w:val="24"/>
          <w:szCs w:val="24"/>
          <w:vertAlign w:val="superscript"/>
          <w:lang w:val="en-GB"/>
        </w:rPr>
        <w:t>4</w:t>
      </w:r>
      <w:r w:rsidRPr="00C77600">
        <w:rPr>
          <w:rFonts w:ascii="Times New Roman" w:hAnsi="Times New Roman"/>
          <w:color w:val="000000"/>
          <w:sz w:val="24"/>
          <w:szCs w:val="24"/>
          <w:lang w:val="en-GB"/>
        </w:rPr>
        <w:t>, Jeremie RL Gilles</w:t>
      </w:r>
      <w:r w:rsidRPr="00C77600">
        <w:rPr>
          <w:rFonts w:ascii="Times New Roman" w:hAnsi="Times New Roman"/>
          <w:color w:val="000000"/>
          <w:sz w:val="24"/>
          <w:szCs w:val="24"/>
          <w:vertAlign w:val="superscript"/>
          <w:lang w:val="en-GB"/>
        </w:rPr>
        <w:t>1</w:t>
      </w:r>
      <w:r w:rsidRPr="00C77600">
        <w:rPr>
          <w:rFonts w:ascii="Times New Roman" w:hAnsi="Times New Roman"/>
          <w:color w:val="000000"/>
          <w:sz w:val="24"/>
          <w:szCs w:val="24"/>
          <w:lang w:val="en-GB"/>
        </w:rPr>
        <w:t>*</w:t>
      </w:r>
    </w:p>
    <w:p w:rsidR="00F96AB8" w:rsidRPr="00C77600" w:rsidRDefault="00F96AB8" w:rsidP="00A70E2E">
      <w:pPr>
        <w:pStyle w:val="NoSpacing1"/>
        <w:spacing w:line="480" w:lineRule="auto"/>
        <w:rPr>
          <w:rFonts w:ascii="Times New Roman" w:hAnsi="Times New Roman"/>
          <w:b/>
          <w:color w:val="000000"/>
          <w:sz w:val="24"/>
          <w:szCs w:val="24"/>
          <w:lang w:val="en-GB"/>
        </w:rPr>
      </w:pPr>
    </w:p>
    <w:p w:rsidR="00F96AB8" w:rsidRPr="00C77600" w:rsidRDefault="00F96AB8" w:rsidP="00A70E2E">
      <w:pPr>
        <w:spacing w:after="0" w:line="480" w:lineRule="auto"/>
        <w:rPr>
          <w:rFonts w:ascii="Times New Roman" w:hAnsi="Times New Roman"/>
          <w:color w:val="000000"/>
          <w:sz w:val="24"/>
          <w:szCs w:val="24"/>
          <w:lang w:val="en-US"/>
        </w:rPr>
      </w:pPr>
      <w:r w:rsidRPr="00C77600">
        <w:rPr>
          <w:rFonts w:ascii="Times New Roman" w:hAnsi="Times New Roman"/>
          <w:color w:val="000000"/>
          <w:sz w:val="24"/>
          <w:szCs w:val="24"/>
          <w:vertAlign w:val="superscript"/>
          <w:lang w:val="en-GB"/>
        </w:rPr>
        <w:t>1</w:t>
      </w:r>
      <w:r w:rsidRPr="00C77600">
        <w:rPr>
          <w:rFonts w:ascii="Times New Roman" w:hAnsi="Times New Roman"/>
          <w:color w:val="000000"/>
          <w:sz w:val="24"/>
          <w:szCs w:val="24"/>
          <w:lang w:val="en-US"/>
        </w:rPr>
        <w:t>Insect Pest Control Laboratory, Joint FAO/IAEA Division of Nuclear Techniques in Food and Agriculture, Vienna, Austria</w:t>
      </w:r>
    </w:p>
    <w:p w:rsidR="00F96AB8" w:rsidRPr="00C77600" w:rsidRDefault="00F96AB8" w:rsidP="00A70E2E">
      <w:pPr>
        <w:spacing w:after="0" w:line="480" w:lineRule="auto"/>
        <w:rPr>
          <w:rFonts w:ascii="Times New Roman" w:hAnsi="Times New Roman"/>
          <w:color w:val="000000"/>
          <w:sz w:val="24"/>
          <w:szCs w:val="24"/>
        </w:rPr>
      </w:pPr>
      <w:r w:rsidRPr="00C77600">
        <w:rPr>
          <w:rFonts w:ascii="Times New Roman" w:hAnsi="Times New Roman"/>
          <w:color w:val="000000"/>
          <w:sz w:val="24"/>
          <w:szCs w:val="24"/>
          <w:vertAlign w:val="superscript"/>
        </w:rPr>
        <w:t>2</w:t>
      </w:r>
      <w:r w:rsidRPr="00C77600">
        <w:rPr>
          <w:rFonts w:ascii="Times New Roman" w:hAnsi="Times New Roman"/>
          <w:color w:val="000000"/>
          <w:sz w:val="24"/>
          <w:szCs w:val="24"/>
        </w:rPr>
        <w:t xml:space="preserve"> Institut de Recherche Agricole pour le Développement (IRAD), Yaoundé, Cameroun</w:t>
      </w:r>
    </w:p>
    <w:p w:rsidR="00F96AB8" w:rsidRPr="00C77600" w:rsidRDefault="00F96AB8" w:rsidP="00A70E2E">
      <w:pPr>
        <w:pStyle w:val="yiv6008484429msonormal"/>
        <w:spacing w:line="480" w:lineRule="auto"/>
        <w:rPr>
          <w:color w:val="000000"/>
          <w:lang w:val="en-US"/>
        </w:rPr>
      </w:pPr>
      <w:r w:rsidRPr="00C77600">
        <w:rPr>
          <w:color w:val="000000"/>
          <w:vertAlign w:val="superscript"/>
          <w:lang w:val="en-GB"/>
        </w:rPr>
        <w:t>3</w:t>
      </w:r>
      <w:r w:rsidRPr="00C77600">
        <w:rPr>
          <w:color w:val="000000"/>
          <w:lang w:val="en-GB"/>
        </w:rPr>
        <w:t xml:space="preserve"> </w:t>
      </w:r>
      <w:r w:rsidRPr="00C77600">
        <w:rPr>
          <w:color w:val="000000"/>
          <w:lang w:val="en-US"/>
        </w:rPr>
        <w:t>Austrian Institute of Technology, Energy Department, Environmental Resources &amp; Technologies, Tulln, Austria</w:t>
      </w:r>
    </w:p>
    <w:p w:rsidR="00F96AB8" w:rsidRPr="00C77600" w:rsidRDefault="00F96AB8" w:rsidP="00A70E2E">
      <w:pPr>
        <w:pStyle w:val="yiv0745616584msonormal"/>
        <w:spacing w:line="480" w:lineRule="auto"/>
        <w:rPr>
          <w:color w:val="000000"/>
          <w:lang w:val="en-US"/>
        </w:rPr>
      </w:pPr>
      <w:r w:rsidRPr="00C77600">
        <w:rPr>
          <w:color w:val="000000"/>
          <w:vertAlign w:val="superscript"/>
          <w:lang w:val="en-GB"/>
        </w:rPr>
        <w:t>4</w:t>
      </w:r>
      <w:r w:rsidRPr="00C77600">
        <w:rPr>
          <w:color w:val="000000"/>
          <w:lang w:val="en-US"/>
        </w:rPr>
        <w:t xml:space="preserve"> LITE (Liverpool Insect Testing Establishment), Vector Biology Department, Liverpool School of Tropical Medicine, Pembroke Place, Liverpool L3 5QA, United Kingdom</w:t>
      </w:r>
    </w:p>
    <w:p w:rsidR="00F96AB8" w:rsidRPr="00C77600" w:rsidRDefault="00F96AB8" w:rsidP="00A70E2E">
      <w:pPr>
        <w:pStyle w:val="yiv0745616584msonormal"/>
        <w:spacing w:after="324" w:afterAutospacing="0"/>
        <w:rPr>
          <w:color w:val="000000"/>
          <w:lang w:val="en-US"/>
        </w:rPr>
      </w:pPr>
    </w:p>
    <w:p w:rsidR="00F96AB8" w:rsidRPr="00C77600" w:rsidRDefault="00F96AB8" w:rsidP="00A70E2E">
      <w:pPr>
        <w:autoSpaceDE w:val="0"/>
        <w:autoSpaceDN w:val="0"/>
        <w:adjustRightInd w:val="0"/>
        <w:spacing w:after="0" w:line="480" w:lineRule="auto"/>
        <w:rPr>
          <w:rFonts w:ascii="Times New Roman" w:hAnsi="Times New Roman"/>
          <w:color w:val="000000"/>
          <w:sz w:val="24"/>
          <w:szCs w:val="24"/>
          <w:lang w:val="en-US" w:eastAsia="fr-FR"/>
        </w:rPr>
      </w:pPr>
      <w:r w:rsidRPr="00C77600">
        <w:rPr>
          <w:rFonts w:ascii="Times New Roman" w:hAnsi="Times New Roman"/>
          <w:color w:val="000000"/>
          <w:sz w:val="24"/>
          <w:szCs w:val="24"/>
          <w:lang w:val="en-US" w:eastAsia="fr-FR"/>
        </w:rPr>
        <w:t>* Corresponding author</w:t>
      </w:r>
    </w:p>
    <w:p w:rsidR="008F09D5" w:rsidRPr="00C77600" w:rsidRDefault="00F96AB8" w:rsidP="008F09D5">
      <w:pPr>
        <w:spacing w:after="0" w:line="480" w:lineRule="auto"/>
        <w:rPr>
          <w:rFonts w:ascii="Times New Roman" w:hAnsi="Times New Roman"/>
          <w:color w:val="000000"/>
          <w:sz w:val="24"/>
          <w:szCs w:val="24"/>
          <w:lang w:val="en-US"/>
        </w:rPr>
      </w:pPr>
      <w:r w:rsidRPr="00C77600">
        <w:rPr>
          <w:rFonts w:ascii="Times New Roman" w:hAnsi="Times New Roman"/>
          <w:b/>
          <w:color w:val="000000"/>
          <w:sz w:val="24"/>
          <w:szCs w:val="24"/>
          <w:lang w:val="en-US"/>
        </w:rPr>
        <w:t>E-mail</w:t>
      </w:r>
      <w:r w:rsidR="00660D1F" w:rsidRPr="00C77600">
        <w:rPr>
          <w:rFonts w:ascii="Times New Roman" w:hAnsi="Times New Roman"/>
          <w:b/>
          <w:color w:val="000000"/>
          <w:sz w:val="24"/>
          <w:szCs w:val="24"/>
          <w:lang w:val="en-US"/>
        </w:rPr>
        <w:t xml:space="preserve"> addresses</w:t>
      </w:r>
      <w:r w:rsidRPr="00C77600">
        <w:rPr>
          <w:rFonts w:ascii="Times New Roman" w:hAnsi="Times New Roman"/>
          <w:b/>
          <w:color w:val="000000"/>
          <w:sz w:val="24"/>
          <w:szCs w:val="24"/>
          <w:lang w:val="en-US"/>
        </w:rPr>
        <w:t xml:space="preserve">: </w:t>
      </w:r>
      <w:hyperlink r:id="rId7" w:history="1">
        <w:r w:rsidRPr="00C77600">
          <w:rPr>
            <w:rStyle w:val="Hyperlink"/>
            <w:rFonts w:ascii="Times New Roman" w:hAnsi="Times New Roman"/>
            <w:color w:val="000000"/>
            <w:sz w:val="24"/>
            <w:szCs w:val="24"/>
            <w:u w:val="none"/>
            <w:lang w:val="en-US"/>
          </w:rPr>
          <w:t>mwjosephfr@yahoo.fr</w:t>
        </w:r>
      </w:hyperlink>
      <w:r w:rsidRPr="00C77600">
        <w:rPr>
          <w:rFonts w:ascii="Times New Roman" w:hAnsi="Times New Roman"/>
          <w:color w:val="000000"/>
          <w:sz w:val="24"/>
          <w:szCs w:val="24"/>
          <w:lang w:val="en-US"/>
        </w:rPr>
        <w:t xml:space="preserve"> (W</w:t>
      </w:r>
      <w:r w:rsidR="00660D1F" w:rsidRPr="00C77600">
        <w:rPr>
          <w:rFonts w:ascii="Times New Roman" w:hAnsi="Times New Roman"/>
          <w:color w:val="000000"/>
          <w:sz w:val="24"/>
          <w:szCs w:val="24"/>
          <w:lang w:val="en-US"/>
        </w:rPr>
        <w:t>.</w:t>
      </w:r>
      <w:r w:rsidRPr="00C77600">
        <w:rPr>
          <w:rFonts w:ascii="Times New Roman" w:hAnsi="Times New Roman"/>
          <w:color w:val="000000"/>
          <w:sz w:val="24"/>
          <w:szCs w:val="24"/>
          <w:lang w:val="en-US"/>
        </w:rPr>
        <w:t>M</w:t>
      </w:r>
      <w:r w:rsidR="00660D1F" w:rsidRPr="00C77600">
        <w:rPr>
          <w:rFonts w:ascii="Times New Roman" w:hAnsi="Times New Roman"/>
          <w:color w:val="000000"/>
          <w:sz w:val="24"/>
          <w:szCs w:val="24"/>
          <w:lang w:val="en-US"/>
        </w:rPr>
        <w:t>amai</w:t>
      </w:r>
      <w:r w:rsidRPr="00C77600">
        <w:rPr>
          <w:rFonts w:ascii="Times New Roman" w:hAnsi="Times New Roman"/>
          <w:color w:val="000000"/>
          <w:sz w:val="24"/>
          <w:szCs w:val="24"/>
          <w:lang w:val="en-US"/>
        </w:rPr>
        <w:t>),</w:t>
      </w:r>
      <w:r w:rsidRPr="00C77600">
        <w:rPr>
          <w:rFonts w:ascii="Times New Roman" w:hAnsi="Times New Roman"/>
          <w:b/>
          <w:color w:val="000000"/>
          <w:sz w:val="24"/>
          <w:szCs w:val="24"/>
          <w:lang w:val="en-US"/>
        </w:rPr>
        <w:t xml:space="preserve"> </w:t>
      </w:r>
      <w:hyperlink r:id="rId8" w:history="1">
        <w:r w:rsidR="00660D1F" w:rsidRPr="00C77600">
          <w:rPr>
            <w:rStyle w:val="Hyperlink"/>
            <w:rFonts w:ascii="Times New Roman" w:hAnsi="Times New Roman"/>
            <w:color w:val="000000"/>
            <w:sz w:val="24"/>
            <w:szCs w:val="24"/>
            <w:u w:val="none"/>
            <w:lang w:val="en-US"/>
          </w:rPr>
          <w:t>Rebecca.Hood@ait.ac.at (R</w:t>
        </w:r>
      </w:hyperlink>
      <w:r w:rsidR="00660D1F" w:rsidRPr="00C77600">
        <w:rPr>
          <w:rFonts w:ascii="Times New Roman" w:hAnsi="Times New Roman"/>
          <w:color w:val="000000"/>
          <w:sz w:val="24"/>
          <w:szCs w:val="24"/>
          <w:lang w:val="en-US"/>
        </w:rPr>
        <w:t xml:space="preserve">. Hood-Nowotny), </w:t>
      </w:r>
      <w:hyperlink r:id="rId9" w:history="1">
        <w:r w:rsidR="00660D1F" w:rsidRPr="00C77600">
          <w:rPr>
            <w:rStyle w:val="Hyperlink"/>
            <w:rFonts w:ascii="Times New Roman" w:hAnsi="Times New Roman"/>
            <w:color w:val="000000"/>
            <w:sz w:val="24"/>
            <w:szCs w:val="24"/>
            <w:u w:val="none"/>
            <w:lang w:val="en-US"/>
          </w:rPr>
          <w:t>maigahamid@yahoo.fr</w:t>
        </w:r>
      </w:hyperlink>
      <w:r w:rsidR="00660D1F" w:rsidRPr="00C77600">
        <w:rPr>
          <w:rFonts w:ascii="Times New Roman" w:hAnsi="Times New Roman"/>
          <w:color w:val="000000"/>
          <w:sz w:val="24"/>
          <w:szCs w:val="24"/>
          <w:lang w:val="en-US"/>
        </w:rPr>
        <w:t xml:space="preserve"> (H. Maiga), </w:t>
      </w:r>
      <w:hyperlink r:id="rId10" w:history="1">
        <w:r w:rsidR="00660D1F" w:rsidRPr="00C77600">
          <w:rPr>
            <w:rStyle w:val="Hyperlink"/>
            <w:rFonts w:ascii="Times New Roman" w:hAnsi="Times New Roman"/>
            <w:color w:val="000000"/>
            <w:sz w:val="24"/>
            <w:szCs w:val="24"/>
            <w:u w:val="none"/>
            <w:lang w:val="en-US"/>
          </w:rPr>
          <w:t>adel_barakat2005@yahoo.com</w:t>
        </w:r>
      </w:hyperlink>
      <w:r w:rsidR="00660D1F" w:rsidRPr="00C77600">
        <w:rPr>
          <w:rFonts w:ascii="Times New Roman" w:hAnsi="Times New Roman"/>
          <w:color w:val="000000"/>
          <w:sz w:val="24"/>
          <w:szCs w:val="24"/>
          <w:lang w:val="en-US"/>
        </w:rPr>
        <w:t xml:space="preserve"> (A. Ali), </w:t>
      </w:r>
      <w:hyperlink r:id="rId11" w:history="1">
        <w:r w:rsidR="00660D1F" w:rsidRPr="00C77600">
          <w:rPr>
            <w:rStyle w:val="Hyperlink"/>
            <w:rFonts w:ascii="Times New Roman" w:hAnsi="Times New Roman"/>
            <w:color w:val="000000"/>
            <w:sz w:val="24"/>
            <w:szCs w:val="24"/>
            <w:u w:val="none"/>
            <w:lang w:val="en-US"/>
          </w:rPr>
          <w:t>nansevbis@gmail.com</w:t>
        </w:r>
      </w:hyperlink>
      <w:r w:rsidR="00660D1F" w:rsidRPr="00C77600">
        <w:rPr>
          <w:rFonts w:ascii="Times New Roman" w:hAnsi="Times New Roman"/>
          <w:color w:val="000000"/>
          <w:sz w:val="24"/>
          <w:szCs w:val="24"/>
          <w:lang w:val="en-US"/>
        </w:rPr>
        <w:t xml:space="preserve"> (N.S. Bimbilé-Somda), </w:t>
      </w:r>
      <w:hyperlink r:id="rId12" w:history="1">
        <w:r w:rsidR="00660D1F" w:rsidRPr="00C77600">
          <w:rPr>
            <w:rStyle w:val="Hyperlink"/>
            <w:rFonts w:ascii="Times New Roman" w:hAnsi="Times New Roman"/>
            <w:color w:val="000000"/>
            <w:sz w:val="24"/>
            <w:szCs w:val="24"/>
            <w:u w:val="none"/>
            <w:lang w:val="en-US"/>
          </w:rPr>
          <w:t>dieusoma@yahoo.fr</w:t>
        </w:r>
      </w:hyperlink>
      <w:r w:rsidR="00660D1F" w:rsidRPr="00C77600">
        <w:rPr>
          <w:rFonts w:ascii="Times New Roman" w:hAnsi="Times New Roman"/>
          <w:color w:val="000000"/>
          <w:sz w:val="24"/>
          <w:szCs w:val="24"/>
          <w:lang w:val="en-US"/>
        </w:rPr>
        <w:t xml:space="preserve"> (D.D. Soma),</w:t>
      </w:r>
      <w:r w:rsidR="008F09D5" w:rsidRPr="00C77600">
        <w:rPr>
          <w:rFonts w:ascii="Times New Roman" w:hAnsi="Times New Roman"/>
          <w:color w:val="000000"/>
          <w:sz w:val="24"/>
          <w:szCs w:val="24"/>
          <w:lang w:val="en-US"/>
        </w:rPr>
        <w:t xml:space="preserve"> </w:t>
      </w:r>
      <w:hyperlink r:id="rId13" w:history="1">
        <w:r w:rsidR="008F09D5" w:rsidRPr="00C77600">
          <w:rPr>
            <w:rStyle w:val="Hyperlink"/>
            <w:rFonts w:ascii="Times New Roman" w:hAnsi="Times New Roman"/>
            <w:color w:val="000000"/>
            <w:sz w:val="24"/>
            <w:szCs w:val="24"/>
            <w:u w:val="none"/>
            <w:lang w:val="en-US"/>
          </w:rPr>
          <w:t>H.Yamada@iaea.org</w:t>
        </w:r>
      </w:hyperlink>
      <w:r w:rsidR="008F09D5" w:rsidRPr="00C77600">
        <w:rPr>
          <w:rFonts w:ascii="Times New Roman" w:hAnsi="Times New Roman"/>
          <w:color w:val="000000"/>
          <w:sz w:val="24"/>
          <w:szCs w:val="24"/>
          <w:lang w:val="en-US"/>
        </w:rPr>
        <w:t xml:space="preserve"> ( H. Yamada), </w:t>
      </w:r>
      <w:hyperlink r:id="rId14" w:history="1">
        <w:r w:rsidR="008F09D5" w:rsidRPr="00C77600">
          <w:rPr>
            <w:rStyle w:val="Hyperlink"/>
            <w:rFonts w:ascii="Times New Roman" w:hAnsi="Times New Roman"/>
            <w:color w:val="000000"/>
            <w:sz w:val="24"/>
            <w:szCs w:val="24"/>
            <w:u w:val="none"/>
            <w:lang w:val="en-US"/>
          </w:rPr>
          <w:t>rosemarysusanlees@gmail.com</w:t>
        </w:r>
      </w:hyperlink>
      <w:r w:rsidR="008F09D5" w:rsidRPr="00C77600">
        <w:rPr>
          <w:rFonts w:ascii="Times New Roman" w:hAnsi="Times New Roman"/>
          <w:color w:val="000000"/>
          <w:sz w:val="24"/>
          <w:szCs w:val="24"/>
          <w:lang w:val="en-US"/>
        </w:rPr>
        <w:t xml:space="preserve"> (R.S. Lees),</w:t>
      </w:r>
      <w:r w:rsidR="00660D1F" w:rsidRPr="00C77600">
        <w:rPr>
          <w:rFonts w:ascii="Times New Roman" w:hAnsi="Times New Roman"/>
          <w:color w:val="000000"/>
          <w:sz w:val="24"/>
          <w:szCs w:val="24"/>
          <w:lang w:val="en-US"/>
        </w:rPr>
        <w:t xml:space="preserve"> </w:t>
      </w:r>
      <w:hyperlink r:id="rId15" w:history="1">
        <w:r w:rsidRPr="00C77600">
          <w:rPr>
            <w:rStyle w:val="Hyperlink"/>
            <w:rFonts w:ascii="Times New Roman" w:hAnsi="Times New Roman"/>
            <w:color w:val="000000"/>
            <w:sz w:val="24"/>
            <w:szCs w:val="24"/>
            <w:u w:val="none"/>
            <w:lang w:val="en-US"/>
          </w:rPr>
          <w:t>J.Gilles@iaea.org</w:t>
        </w:r>
      </w:hyperlink>
      <w:r w:rsidR="008F09D5" w:rsidRPr="00C77600">
        <w:rPr>
          <w:rFonts w:ascii="Times New Roman" w:hAnsi="Times New Roman"/>
          <w:color w:val="000000"/>
          <w:sz w:val="24"/>
          <w:szCs w:val="24"/>
          <w:lang w:val="en-US"/>
        </w:rPr>
        <w:t>,</w:t>
      </w:r>
      <w:r w:rsidRPr="00C77600">
        <w:rPr>
          <w:rFonts w:ascii="Times New Roman" w:hAnsi="Times New Roman"/>
          <w:color w:val="000000"/>
          <w:sz w:val="24"/>
          <w:szCs w:val="24"/>
          <w:lang w:val="en-US"/>
        </w:rPr>
        <w:t xml:space="preserve"> </w:t>
      </w:r>
      <w:hyperlink r:id="rId16" w:history="1">
        <w:r w:rsidRPr="00C77600">
          <w:rPr>
            <w:rStyle w:val="Hyperlink"/>
            <w:rFonts w:ascii="Times New Roman" w:hAnsi="Times New Roman"/>
            <w:color w:val="000000"/>
            <w:sz w:val="24"/>
            <w:szCs w:val="24"/>
            <w:u w:val="none"/>
            <w:lang w:val="en-US"/>
          </w:rPr>
          <w:t>jeremie.gilles@gmail.com</w:t>
        </w:r>
      </w:hyperlink>
      <w:r w:rsidRPr="00C77600">
        <w:rPr>
          <w:rFonts w:ascii="Times New Roman" w:hAnsi="Times New Roman"/>
          <w:color w:val="000000"/>
          <w:sz w:val="24"/>
          <w:szCs w:val="24"/>
          <w:lang w:val="en-US"/>
        </w:rPr>
        <w:t>(JG)</w:t>
      </w:r>
      <w:r w:rsidR="008F09D5" w:rsidRPr="00C77600">
        <w:rPr>
          <w:rFonts w:ascii="Times New Roman" w:hAnsi="Times New Roman"/>
          <w:color w:val="000000"/>
          <w:sz w:val="24"/>
          <w:szCs w:val="24"/>
          <w:lang w:val="en-US"/>
        </w:rPr>
        <w:t>.</w:t>
      </w:r>
    </w:p>
    <w:p w:rsidR="00F96AB8" w:rsidRPr="00C77600" w:rsidRDefault="00F96AB8" w:rsidP="008F09D5">
      <w:pPr>
        <w:spacing w:after="0" w:line="480" w:lineRule="auto"/>
        <w:rPr>
          <w:rFonts w:ascii="Times New Roman" w:hAnsi="Times New Roman"/>
          <w:color w:val="000000"/>
          <w:sz w:val="24"/>
          <w:szCs w:val="24"/>
          <w:lang w:val="en-US"/>
        </w:rPr>
      </w:pPr>
      <w:r w:rsidRPr="00C77600">
        <w:rPr>
          <w:rFonts w:ascii="Times New Roman" w:hAnsi="Times New Roman"/>
          <w:b/>
          <w:color w:val="000000"/>
          <w:sz w:val="24"/>
          <w:szCs w:val="24"/>
          <w:lang w:val="en-US"/>
        </w:rPr>
        <w:lastRenderedPageBreak/>
        <w:t>Abstract</w:t>
      </w:r>
    </w:p>
    <w:p w:rsidR="00F96AB8" w:rsidRPr="00C77600" w:rsidRDefault="00F96AB8" w:rsidP="00A70E2E">
      <w:pPr>
        <w:pStyle w:val="NoSpacing"/>
        <w:spacing w:line="480" w:lineRule="auto"/>
        <w:rPr>
          <w:rStyle w:val="full"/>
          <w:rFonts w:ascii="Times New Roman" w:hAnsi="Times New Roman"/>
          <w:b/>
          <w:color w:val="000000"/>
          <w:sz w:val="24"/>
          <w:szCs w:val="24"/>
          <w:lang w:val="en-US" w:eastAsia="fr-FR"/>
        </w:rPr>
      </w:pPr>
      <w:r w:rsidRPr="00C77600">
        <w:rPr>
          <w:rFonts w:ascii="Times New Roman" w:hAnsi="Times New Roman"/>
          <w:b/>
          <w:color w:val="000000"/>
          <w:sz w:val="24"/>
          <w:szCs w:val="24"/>
          <w:lang w:val="en-US" w:eastAsia="fr-FR"/>
        </w:rPr>
        <w:t xml:space="preserve">Background: </w:t>
      </w:r>
      <w:r w:rsidRPr="00C77600">
        <w:rPr>
          <w:rStyle w:val="st"/>
          <w:rFonts w:ascii="Times New Roman" w:hAnsi="Times New Roman"/>
          <w:color w:val="000000"/>
          <w:sz w:val="24"/>
          <w:szCs w:val="24"/>
          <w:lang w:val="en-US"/>
        </w:rPr>
        <w:t>Countries around the world are showing</w:t>
      </w:r>
      <w:r w:rsidRPr="00C77600">
        <w:rPr>
          <w:rFonts w:ascii="Times New Roman" w:hAnsi="Times New Roman"/>
          <w:bCs/>
          <w:color w:val="000000"/>
          <w:sz w:val="24"/>
          <w:szCs w:val="24"/>
          <w:lang w:val="en-US" w:eastAsia="fr-FR"/>
        </w:rPr>
        <w:t xml:space="preserve"> increased interest in applying the sterile insect technique against mosquito disease vectors. </w:t>
      </w:r>
      <w:r w:rsidRPr="00C77600">
        <w:rPr>
          <w:rFonts w:ascii="Times New Roman" w:hAnsi="Times New Roman"/>
          <w:color w:val="000000"/>
          <w:sz w:val="24"/>
          <w:szCs w:val="24"/>
          <w:lang w:val="en-US"/>
        </w:rPr>
        <w:t>Many countries in which mosquitoes are endemic, and so where vector control using the sterile insect technique may be considered, are located in arid zones where water provision can be costly or unreliable</w:t>
      </w:r>
      <w:r w:rsidRPr="00C77600">
        <w:rPr>
          <w:rFonts w:ascii="Times New Roman" w:hAnsi="Times New Roman"/>
          <w:bCs/>
          <w:color w:val="000000"/>
          <w:sz w:val="24"/>
          <w:szCs w:val="24"/>
          <w:lang w:val="en-US" w:eastAsia="fr-FR"/>
        </w:rPr>
        <w:t>. Water</w:t>
      </w:r>
      <w:r w:rsidRPr="00C77600">
        <w:rPr>
          <w:rFonts w:ascii="Times New Roman" w:hAnsi="Times New Roman"/>
          <w:color w:val="000000"/>
          <w:sz w:val="24"/>
          <w:szCs w:val="24"/>
          <w:lang w:val="en-US"/>
        </w:rPr>
        <w:t xml:space="preserve"> reuse provides an alternate form of water supply.</w:t>
      </w:r>
      <w:r w:rsidRPr="00C77600">
        <w:rPr>
          <w:rStyle w:val="full"/>
          <w:rFonts w:ascii="Times New Roman" w:hAnsi="Times New Roman"/>
          <w:color w:val="000000"/>
          <w:sz w:val="24"/>
          <w:szCs w:val="24"/>
          <w:lang w:val="en-US"/>
        </w:rPr>
        <w:t xml:space="preserve"> In order to reduce the cost of mass rearing of </w:t>
      </w:r>
      <w:r w:rsidRPr="00C77600">
        <w:rPr>
          <w:rStyle w:val="full"/>
          <w:rFonts w:ascii="Times New Roman" w:hAnsi="Times New Roman"/>
          <w:i/>
          <w:color w:val="000000"/>
          <w:sz w:val="24"/>
          <w:szCs w:val="24"/>
          <w:lang w:val="en-US"/>
        </w:rPr>
        <w:t>Anopheles</w:t>
      </w:r>
      <w:r w:rsidRPr="00C77600">
        <w:rPr>
          <w:rFonts w:ascii="Times New Roman" w:hAnsi="Times New Roman"/>
          <w:i/>
          <w:color w:val="000000"/>
          <w:sz w:val="24"/>
          <w:szCs w:val="24"/>
          <w:lang w:val="en-US"/>
        </w:rPr>
        <w:t xml:space="preserve"> arabiensis</w:t>
      </w:r>
      <w:r w:rsidRPr="00C77600">
        <w:rPr>
          <w:rFonts w:ascii="Times New Roman" w:hAnsi="Times New Roman"/>
          <w:color w:val="000000"/>
          <w:sz w:val="24"/>
          <w:szCs w:val="24"/>
          <w:lang w:val="en-US"/>
        </w:rPr>
        <w:t xml:space="preserve"> mosquitoes</w:t>
      </w:r>
      <w:r w:rsidRPr="00C77600">
        <w:rPr>
          <w:rFonts w:ascii="Times New Roman" w:hAnsi="Times New Roman"/>
          <w:i/>
          <w:color w:val="000000"/>
          <w:sz w:val="24"/>
          <w:szCs w:val="24"/>
          <w:lang w:val="en-US"/>
        </w:rPr>
        <w:t>,</w:t>
      </w:r>
      <w:r w:rsidRPr="00C77600">
        <w:rPr>
          <w:rStyle w:val="full"/>
          <w:rFonts w:ascii="Times New Roman" w:hAnsi="Times New Roman"/>
          <w:color w:val="000000"/>
          <w:sz w:val="24"/>
          <w:szCs w:val="24"/>
          <w:lang w:val="en-US"/>
        </w:rPr>
        <w:t xml:space="preserve"> the possibility of recycling and reusing larval rearing water was explored.</w:t>
      </w:r>
    </w:p>
    <w:p w:rsidR="00F96AB8" w:rsidRPr="00C77600" w:rsidRDefault="00F96AB8" w:rsidP="00A70E2E">
      <w:pPr>
        <w:pStyle w:val="NoSpacing"/>
        <w:spacing w:line="480" w:lineRule="auto"/>
        <w:rPr>
          <w:rFonts w:ascii="Times New Roman" w:hAnsi="Times New Roman"/>
          <w:b/>
          <w:color w:val="000000"/>
          <w:sz w:val="24"/>
          <w:szCs w:val="24"/>
          <w:lang w:val="en-US"/>
        </w:rPr>
      </w:pPr>
      <w:r w:rsidRPr="00C77600">
        <w:rPr>
          <w:rStyle w:val="full"/>
          <w:rFonts w:ascii="Times New Roman" w:hAnsi="Times New Roman"/>
          <w:b/>
          <w:color w:val="000000"/>
          <w:sz w:val="24"/>
          <w:szCs w:val="24"/>
          <w:lang w:val="en-US"/>
        </w:rPr>
        <w:t xml:space="preserve">Methods: </w:t>
      </w:r>
      <w:r w:rsidRPr="00C77600">
        <w:rPr>
          <w:rFonts w:ascii="Times New Roman" w:hAnsi="Times New Roman"/>
          <w:color w:val="000000"/>
          <w:sz w:val="24"/>
          <w:szCs w:val="24"/>
          <w:lang w:val="en-US"/>
        </w:rPr>
        <w:t>T</w:t>
      </w:r>
      <w:r w:rsidRPr="00C77600">
        <w:rPr>
          <w:rFonts w:ascii="Times New Roman" w:hAnsi="Times New Roman"/>
          <w:color w:val="000000"/>
          <w:sz w:val="24"/>
          <w:szCs w:val="24"/>
          <w:lang w:val="en-GB"/>
        </w:rPr>
        <w:t>he used rearing water (‘dirty water’) was collected after the tilting of rearing trays for collection of larvae/pupae, and larvae/pupae separation events and</w:t>
      </w:r>
      <w:r w:rsidRPr="00C77600">
        <w:rPr>
          <w:rFonts w:ascii="Times New Roman" w:eastAsia="Times New Roman" w:hAnsi="Times New Roman"/>
          <w:color w:val="000000"/>
          <w:sz w:val="24"/>
          <w:szCs w:val="24"/>
          <w:lang w:val="en-US" w:eastAsia="fr-FR"/>
        </w:rPr>
        <w:t xml:space="preserve"> </w:t>
      </w:r>
      <w:r w:rsidRPr="00C77600">
        <w:rPr>
          <w:rFonts w:ascii="Times New Roman" w:hAnsi="Times New Roman"/>
          <w:color w:val="000000"/>
          <w:sz w:val="24"/>
          <w:szCs w:val="24"/>
          <w:lang w:val="en-US"/>
        </w:rPr>
        <w:t xml:space="preserve">underwent treatment processes consisting of  </w:t>
      </w:r>
      <w:r w:rsidRPr="00C77600">
        <w:rPr>
          <w:rFonts w:ascii="Times New Roman" w:eastAsia="Times New Roman" w:hAnsi="Times New Roman"/>
          <w:color w:val="000000"/>
          <w:sz w:val="24"/>
          <w:szCs w:val="24"/>
          <w:lang w:val="en-US" w:eastAsia="fr-FR"/>
        </w:rPr>
        <w:t xml:space="preserve">ultrafiltration and reverse osmosis. </w:t>
      </w:r>
      <w:r w:rsidRPr="00C77600">
        <w:rPr>
          <w:rFonts w:ascii="Times New Roman" w:hAnsi="Times New Roman"/>
          <w:color w:val="000000"/>
          <w:sz w:val="24"/>
          <w:szCs w:val="24"/>
          <w:lang w:val="en-GB" w:eastAsia="fr-FR"/>
        </w:rPr>
        <w:t xml:space="preserve">First-instar </w:t>
      </w:r>
      <w:r w:rsidRPr="00C77600">
        <w:rPr>
          <w:rFonts w:ascii="Times New Roman" w:hAnsi="Times New Roman"/>
          <w:i/>
          <w:color w:val="000000"/>
          <w:sz w:val="24"/>
          <w:szCs w:val="24"/>
          <w:lang w:val="en-GB" w:eastAsia="fr-FR"/>
        </w:rPr>
        <w:t>An. arabiensis</w:t>
      </w:r>
      <w:r w:rsidRPr="00C77600">
        <w:rPr>
          <w:rFonts w:ascii="Times New Roman" w:hAnsi="Times New Roman"/>
          <w:color w:val="000000"/>
          <w:sz w:val="24"/>
          <w:szCs w:val="24"/>
          <w:lang w:val="en-GB" w:eastAsia="fr-FR"/>
        </w:rPr>
        <w:t xml:space="preserve"> larvae were</w:t>
      </w:r>
      <w:r w:rsidRPr="00C77600">
        <w:rPr>
          <w:rFonts w:ascii="Times New Roman" w:hAnsi="Times New Roman"/>
          <w:color w:val="000000"/>
          <w:sz w:val="24"/>
          <w:szCs w:val="24"/>
          <w:lang w:val="en-GB"/>
        </w:rPr>
        <w:t xml:space="preserve"> randomly </w:t>
      </w:r>
      <w:r w:rsidRPr="00C77600">
        <w:rPr>
          <w:rFonts w:ascii="Times New Roman" w:hAnsi="Times New Roman"/>
          <w:color w:val="000000"/>
          <w:sz w:val="24"/>
          <w:szCs w:val="24"/>
          <w:lang w:val="en-GB" w:eastAsia="fr-FR"/>
        </w:rPr>
        <w:t xml:space="preserve">assigned to different water-type treatments, 500 larvae per laboratory rearing tray: ‘clean’ dechlorinated water, routinely used in rearing; dirty water; and ‘recycled’ dirty water treated using reverse osmosis and ultrafiltration. </w:t>
      </w:r>
      <w:r w:rsidRPr="00C77600">
        <w:rPr>
          <w:rFonts w:ascii="Times New Roman" w:eastAsia="Times New Roman" w:hAnsi="Times New Roman"/>
          <w:color w:val="000000"/>
          <w:sz w:val="24"/>
          <w:szCs w:val="24"/>
          <w:lang w:val="en-US" w:eastAsia="fr-FR"/>
        </w:rPr>
        <w:t xml:space="preserve">Several parameters of insect quality were then compared: </w:t>
      </w:r>
      <w:r w:rsidRPr="00C77600">
        <w:rPr>
          <w:rFonts w:ascii="Times New Roman" w:hAnsi="Times New Roman"/>
          <w:color w:val="000000"/>
          <w:sz w:val="24"/>
          <w:szCs w:val="24"/>
          <w:lang w:val="en-US"/>
        </w:rPr>
        <w:t>larval development, pupation rate, adult emergence, body size and longevity</w:t>
      </w:r>
      <w:r w:rsidRPr="00C77600">
        <w:rPr>
          <w:rFonts w:ascii="Times New Roman" w:hAnsi="Times New Roman"/>
          <w:bCs/>
          <w:color w:val="000000"/>
          <w:sz w:val="24"/>
          <w:szCs w:val="24"/>
          <w:lang w:val="en-GB" w:eastAsia="fr-FR"/>
        </w:rPr>
        <w:t>. W</w:t>
      </w:r>
      <w:r w:rsidRPr="00C77600">
        <w:rPr>
          <w:rStyle w:val="full"/>
          <w:rFonts w:ascii="Times New Roman" w:hAnsi="Times New Roman"/>
          <w:color w:val="000000"/>
          <w:sz w:val="24"/>
          <w:szCs w:val="24"/>
          <w:lang w:val="en-US"/>
        </w:rPr>
        <w:t xml:space="preserve">ater quality of the samples was analyzed in terms of ammonia, nitrite, nitrate, sulphate, dissolved oxygen, chloride, and phosphate concentrations after the larvae had all pupated or died. </w:t>
      </w:r>
      <w:r w:rsidRPr="00C77600">
        <w:rPr>
          <w:rFonts w:ascii="Times New Roman" w:eastAsia="Times New Roman" w:hAnsi="Times New Roman"/>
          <w:color w:val="000000"/>
          <w:sz w:val="24"/>
          <w:szCs w:val="24"/>
          <w:lang w:val="en-US" w:eastAsia="fr-FR"/>
        </w:rPr>
        <w:t>Surface water temperatures were also recorded continuously during larval development.</w:t>
      </w:r>
    </w:p>
    <w:p w:rsidR="00F96AB8" w:rsidRPr="00C77600" w:rsidRDefault="00F96AB8" w:rsidP="00A70E2E">
      <w:pPr>
        <w:pStyle w:val="NoSpacing"/>
        <w:spacing w:line="480" w:lineRule="auto"/>
        <w:rPr>
          <w:rFonts w:ascii="Times New Roman" w:hAnsi="Times New Roman"/>
          <w:b/>
          <w:color w:val="000000"/>
          <w:sz w:val="24"/>
          <w:szCs w:val="24"/>
          <w:lang w:val="en-US"/>
        </w:rPr>
      </w:pPr>
      <w:r w:rsidRPr="00C77600">
        <w:rPr>
          <w:rFonts w:ascii="Times New Roman" w:hAnsi="Times New Roman"/>
          <w:b/>
          <w:color w:val="000000"/>
          <w:sz w:val="24"/>
          <w:szCs w:val="24"/>
          <w:lang w:val="en-US"/>
        </w:rPr>
        <w:t xml:space="preserve">Results: </w:t>
      </w:r>
      <w:r w:rsidRPr="00C77600">
        <w:rPr>
          <w:rFonts w:ascii="Times New Roman" w:hAnsi="Times New Roman"/>
          <w:color w:val="000000"/>
          <w:sz w:val="24"/>
          <w:szCs w:val="24"/>
          <w:lang w:val="en-US"/>
        </w:rPr>
        <w:t xml:space="preserve">Pupation rates and adult emergence were similar in all water treatments. Adult body sizes of larvae reared in recycled water </w:t>
      </w:r>
      <w:r w:rsidRPr="00C77600">
        <w:rPr>
          <w:rStyle w:val="text-with-line-breaks"/>
          <w:rFonts w:ascii="Times New Roman" w:hAnsi="Times New Roman"/>
          <w:color w:val="000000"/>
          <w:sz w:val="24"/>
          <w:szCs w:val="24"/>
          <w:lang w:val="en-US"/>
        </w:rPr>
        <w:t xml:space="preserve">were similar to those reared in clean water, but larger than those reared in the dirty larval water treatment, whereas the adult longevity of larvae reared in recycled water was significantly increased relative to both ‘clean’ and ‘dirty’ water. </w:t>
      </w:r>
      <w:r w:rsidRPr="00C77600">
        <w:rPr>
          <w:rStyle w:val="full"/>
          <w:rFonts w:ascii="Times New Roman" w:hAnsi="Times New Roman"/>
          <w:color w:val="000000"/>
          <w:sz w:val="24"/>
          <w:szCs w:val="24"/>
          <w:lang w:val="en-US"/>
        </w:rPr>
        <w:t xml:space="preserve">Dirty larval water contained significantly higher concentrations of ammonium, sulfate, phosphate and chloride and lower levels of dissolved oxygen than clean water. These </w:t>
      </w:r>
      <w:r w:rsidRPr="00C77600">
        <w:rPr>
          <w:rStyle w:val="full"/>
          <w:rFonts w:ascii="Times New Roman" w:hAnsi="Times New Roman"/>
          <w:color w:val="000000"/>
          <w:sz w:val="24"/>
          <w:szCs w:val="24"/>
          <w:lang w:val="en-US"/>
        </w:rPr>
        <w:lastRenderedPageBreak/>
        <w:t xml:space="preserve">parameters significantly varied during the period of larval development. </w:t>
      </w:r>
      <w:r w:rsidRPr="00C77600">
        <w:rPr>
          <w:rFonts w:ascii="Times New Roman" w:eastAsia="TimesNewRomanPSMT" w:hAnsi="Times New Roman"/>
          <w:color w:val="000000"/>
          <w:sz w:val="24"/>
          <w:szCs w:val="24"/>
          <w:lang w:val="en-US" w:eastAsia="fr-FR"/>
        </w:rPr>
        <w:t xml:space="preserve">After dirty water was recycled by ultrafiltration and reverse osmosis, all the parameters measured </w:t>
      </w:r>
      <w:r w:rsidRPr="00C77600">
        <w:rPr>
          <w:rStyle w:val="text-with-line-breaks"/>
          <w:rFonts w:ascii="Times New Roman" w:hAnsi="Times New Roman"/>
          <w:color w:val="000000"/>
          <w:sz w:val="24"/>
          <w:szCs w:val="24"/>
          <w:lang w:val="en"/>
        </w:rPr>
        <w:t xml:space="preserve">were the same as those in </w:t>
      </w:r>
      <w:r w:rsidRPr="00C77600">
        <w:rPr>
          <w:rFonts w:ascii="Times New Roman" w:eastAsia="TimesNewRomanPSMT" w:hAnsi="Times New Roman"/>
          <w:color w:val="000000"/>
          <w:sz w:val="24"/>
          <w:szCs w:val="24"/>
          <w:lang w:val="en-US" w:eastAsia="fr-FR"/>
        </w:rPr>
        <w:t>clean water.</w:t>
      </w:r>
    </w:p>
    <w:p w:rsidR="00F96AB8" w:rsidRPr="00C77600" w:rsidRDefault="00F96AB8" w:rsidP="00A70E2E">
      <w:pPr>
        <w:pStyle w:val="NoSpacing"/>
        <w:spacing w:line="480" w:lineRule="auto"/>
        <w:rPr>
          <w:rFonts w:ascii="Times New Roman" w:hAnsi="Times New Roman"/>
          <w:color w:val="000000"/>
          <w:sz w:val="24"/>
          <w:szCs w:val="24"/>
          <w:lang w:val="en-US" w:eastAsia="fr-FR"/>
        </w:rPr>
      </w:pPr>
      <w:r w:rsidRPr="00C77600">
        <w:rPr>
          <w:rFonts w:ascii="Times New Roman" w:hAnsi="Times New Roman"/>
          <w:b/>
          <w:color w:val="000000"/>
          <w:sz w:val="24"/>
          <w:szCs w:val="24"/>
          <w:lang w:val="en-US"/>
        </w:rPr>
        <w:t xml:space="preserve">Conclusion: </w:t>
      </w:r>
      <w:r w:rsidRPr="00C77600">
        <w:rPr>
          <w:rFonts w:ascii="Times New Roman" w:hAnsi="Times New Roman"/>
          <w:color w:val="000000"/>
          <w:sz w:val="24"/>
          <w:szCs w:val="24"/>
          <w:lang w:val="en-US"/>
        </w:rPr>
        <w:t xml:space="preserve">This study demonstrated the potential for using recycled larval rearing water to supplement clean dechlorinated water supplies. Recycling used water improved its quality and of the reared mosquitoes. </w:t>
      </w:r>
      <w:r w:rsidRPr="00C77600">
        <w:rPr>
          <w:rFonts w:ascii="Times New Roman" w:hAnsi="Times New Roman"/>
          <w:color w:val="000000"/>
          <w:sz w:val="24"/>
          <w:szCs w:val="24"/>
          <w:lang w:val="en-US" w:eastAsia="fr-FR"/>
        </w:rPr>
        <w:t>As water demands and environmental pressures grow, recycling of larval rearing water will improve the sustainability and affordability of mosquito mass-rearing.</w:t>
      </w:r>
    </w:p>
    <w:p w:rsidR="00F96AB8" w:rsidRPr="00C77600" w:rsidRDefault="00F96AB8" w:rsidP="00A70E2E">
      <w:pPr>
        <w:pStyle w:val="NoSpacing"/>
        <w:spacing w:line="480" w:lineRule="auto"/>
        <w:rPr>
          <w:rFonts w:ascii="Times New Roman" w:hAnsi="Times New Roman"/>
          <w:b/>
          <w:color w:val="000000"/>
          <w:sz w:val="24"/>
          <w:szCs w:val="24"/>
          <w:lang w:val="en-US"/>
        </w:rPr>
      </w:pPr>
      <w:r w:rsidRPr="00C77600">
        <w:rPr>
          <w:rFonts w:ascii="Times New Roman" w:hAnsi="Times New Roman"/>
          <w:b/>
          <w:color w:val="000000"/>
          <w:sz w:val="24"/>
          <w:szCs w:val="24"/>
          <w:lang w:val="en-US"/>
        </w:rPr>
        <w:t xml:space="preserve">Key words: </w:t>
      </w:r>
      <w:r w:rsidRPr="00C77600">
        <w:rPr>
          <w:rFonts w:ascii="Times New Roman" w:hAnsi="Times New Roman"/>
          <w:color w:val="000000"/>
          <w:sz w:val="24"/>
          <w:szCs w:val="24"/>
          <w:lang w:val="en-GB"/>
        </w:rPr>
        <w:t xml:space="preserve">Sterile insect technique, Mass production, </w:t>
      </w:r>
      <w:r w:rsidRPr="00C77600">
        <w:rPr>
          <w:rFonts w:ascii="Times New Roman" w:hAnsi="Times New Roman"/>
          <w:i/>
          <w:color w:val="000000"/>
          <w:sz w:val="24"/>
          <w:szCs w:val="24"/>
          <w:lang w:val="en-GB"/>
        </w:rPr>
        <w:t xml:space="preserve">Anopheles arabiensis, </w:t>
      </w:r>
      <w:r w:rsidRPr="00C77600">
        <w:rPr>
          <w:rFonts w:ascii="Times New Roman" w:hAnsi="Times New Roman"/>
          <w:color w:val="000000"/>
          <w:sz w:val="24"/>
          <w:szCs w:val="24"/>
          <w:lang w:val="en-GB"/>
        </w:rPr>
        <w:t>Water recycling, Ultrafiltration, Reverse osmosis, Chemical properties.</w:t>
      </w:r>
    </w:p>
    <w:p w:rsidR="00F96AB8" w:rsidRPr="00C77600" w:rsidRDefault="00F96AB8" w:rsidP="00A70E2E">
      <w:pPr>
        <w:jc w:val="both"/>
        <w:rPr>
          <w:rFonts w:ascii="Times New Roman" w:hAnsi="Times New Roman"/>
          <w:b/>
          <w:color w:val="000000"/>
          <w:sz w:val="24"/>
          <w:szCs w:val="24"/>
          <w:u w:val="single"/>
          <w:lang w:val="en-US"/>
        </w:rPr>
      </w:pPr>
    </w:p>
    <w:p w:rsidR="00F96AB8" w:rsidRPr="00C77600" w:rsidRDefault="00F96AB8" w:rsidP="00A70E2E">
      <w:pPr>
        <w:jc w:val="both"/>
        <w:rPr>
          <w:rFonts w:ascii="Times New Roman" w:hAnsi="Times New Roman"/>
          <w:b/>
          <w:color w:val="000000"/>
          <w:sz w:val="24"/>
          <w:szCs w:val="24"/>
          <w:u w:val="single"/>
          <w:lang w:val="en-US"/>
        </w:rPr>
      </w:pPr>
    </w:p>
    <w:p w:rsidR="00F96AB8" w:rsidRPr="00C77600" w:rsidRDefault="00F96AB8" w:rsidP="00A70E2E">
      <w:pPr>
        <w:spacing w:after="0" w:line="480" w:lineRule="auto"/>
        <w:rPr>
          <w:rFonts w:ascii="Times New Roman" w:hAnsi="Times New Roman"/>
          <w:b/>
          <w:color w:val="000000"/>
          <w:sz w:val="24"/>
          <w:szCs w:val="24"/>
          <w:lang w:val="en-US" w:eastAsia="fr-FR"/>
        </w:rPr>
      </w:pPr>
      <w:r w:rsidRPr="00C77600">
        <w:rPr>
          <w:rFonts w:ascii="Times New Roman" w:hAnsi="Times New Roman"/>
          <w:b/>
          <w:color w:val="000000"/>
          <w:sz w:val="24"/>
          <w:szCs w:val="24"/>
          <w:lang w:val="en-US" w:eastAsia="fr-FR"/>
        </w:rPr>
        <w:t>Abbreviations</w:t>
      </w:r>
    </w:p>
    <w:p w:rsidR="00F96AB8" w:rsidRPr="00C77600" w:rsidRDefault="00F96AB8" w:rsidP="00A70E2E">
      <w:pPr>
        <w:spacing w:line="480" w:lineRule="auto"/>
        <w:rPr>
          <w:rFonts w:ascii="Times New Roman" w:hAnsi="Times New Roman"/>
          <w:b/>
          <w:color w:val="000000"/>
          <w:sz w:val="24"/>
          <w:szCs w:val="24"/>
          <w:u w:val="single"/>
          <w:lang w:val="en-US"/>
        </w:rPr>
      </w:pPr>
      <w:r w:rsidRPr="00C77600">
        <w:rPr>
          <w:rFonts w:ascii="Times New Roman" w:hAnsi="Times New Roman"/>
          <w:color w:val="000000"/>
          <w:sz w:val="24"/>
          <w:szCs w:val="24"/>
          <w:lang w:val="en-GB"/>
        </w:rPr>
        <w:t xml:space="preserve">SIT = Sterile insect technique; </w:t>
      </w:r>
      <w:r w:rsidRPr="00C77600">
        <w:rPr>
          <w:rFonts w:ascii="Times New Roman" w:hAnsi="Times New Roman"/>
          <w:color w:val="000000"/>
          <w:sz w:val="24"/>
          <w:szCs w:val="24"/>
          <w:lang w:val="en-US" w:eastAsia="fr-FR"/>
        </w:rPr>
        <w:t>RH = Relative humidity;</w:t>
      </w:r>
      <w:r w:rsidRPr="00C77600">
        <w:rPr>
          <w:rFonts w:ascii="Times New Roman" w:eastAsia="Times New Roman" w:hAnsi="Times New Roman"/>
          <w:color w:val="000000"/>
          <w:sz w:val="24"/>
          <w:szCs w:val="24"/>
          <w:lang w:val="en-GB" w:eastAsia="fr-FR"/>
        </w:rPr>
        <w:t xml:space="preserve"> IPCL = Insect Pest Control Laboratory; FAO</w:t>
      </w:r>
      <w:r w:rsidRPr="00C77600">
        <w:rPr>
          <w:rFonts w:ascii="Times New Roman" w:hAnsi="Times New Roman"/>
          <w:color w:val="000000"/>
          <w:sz w:val="24"/>
          <w:szCs w:val="24"/>
          <w:lang w:val="en-US" w:eastAsia="fr-FR"/>
        </w:rPr>
        <w:t xml:space="preserve"> = Food and Agricultural Organization; IAEA = International Atomic Energy Agency; LD = </w:t>
      </w:r>
      <w:r w:rsidRPr="00C77600">
        <w:rPr>
          <w:rFonts w:ascii="Times New Roman" w:hAnsi="Times New Roman"/>
          <w:color w:val="000000"/>
          <w:sz w:val="24"/>
          <w:szCs w:val="24"/>
          <w:lang w:val="en-GB"/>
        </w:rPr>
        <w:t>light: dark; UF = Ultrafiltration; RO: Reverse osmosis; DO = Dissolved oxygen.</w:t>
      </w:r>
    </w:p>
    <w:p w:rsidR="00F96AB8" w:rsidRPr="00C77600" w:rsidRDefault="00F96AB8" w:rsidP="00A70E2E">
      <w:pPr>
        <w:jc w:val="both"/>
        <w:rPr>
          <w:rFonts w:ascii="Times New Roman" w:hAnsi="Times New Roman"/>
          <w:b/>
          <w:color w:val="000000"/>
          <w:sz w:val="24"/>
          <w:szCs w:val="24"/>
          <w:u w:val="single"/>
          <w:lang w:val="en-US"/>
        </w:rPr>
      </w:pPr>
    </w:p>
    <w:p w:rsidR="00F96AB8" w:rsidRPr="00C77600" w:rsidRDefault="00F96AB8" w:rsidP="00A70E2E">
      <w:pPr>
        <w:jc w:val="both"/>
        <w:rPr>
          <w:rFonts w:ascii="Times New Roman" w:hAnsi="Times New Roman"/>
          <w:b/>
          <w:color w:val="000000"/>
          <w:sz w:val="24"/>
          <w:szCs w:val="24"/>
          <w:u w:val="single"/>
          <w:lang w:val="en-US"/>
        </w:rPr>
      </w:pPr>
    </w:p>
    <w:p w:rsidR="00F96AB8" w:rsidRPr="00C77600" w:rsidRDefault="00F96AB8" w:rsidP="00A70E2E">
      <w:pPr>
        <w:jc w:val="both"/>
        <w:rPr>
          <w:rFonts w:ascii="Times New Roman" w:hAnsi="Times New Roman"/>
          <w:b/>
          <w:color w:val="000000"/>
          <w:sz w:val="24"/>
          <w:szCs w:val="24"/>
          <w:u w:val="single"/>
          <w:lang w:val="en-US"/>
        </w:rPr>
      </w:pPr>
    </w:p>
    <w:p w:rsidR="00F96AB8" w:rsidRPr="00C77600" w:rsidRDefault="00F96AB8" w:rsidP="00A70E2E">
      <w:pPr>
        <w:jc w:val="both"/>
        <w:rPr>
          <w:rFonts w:ascii="Times New Roman" w:hAnsi="Times New Roman"/>
          <w:b/>
          <w:color w:val="000000"/>
          <w:sz w:val="24"/>
          <w:szCs w:val="24"/>
          <w:u w:val="single"/>
          <w:lang w:val="en-US"/>
        </w:rPr>
      </w:pPr>
    </w:p>
    <w:p w:rsidR="00F96AB8" w:rsidRPr="00C77600" w:rsidRDefault="00F96AB8" w:rsidP="00A70E2E">
      <w:pPr>
        <w:jc w:val="both"/>
        <w:rPr>
          <w:rFonts w:ascii="Times New Roman" w:hAnsi="Times New Roman"/>
          <w:b/>
          <w:color w:val="000000"/>
          <w:sz w:val="24"/>
          <w:szCs w:val="24"/>
          <w:u w:val="single"/>
          <w:lang w:val="en-US"/>
        </w:rPr>
      </w:pPr>
    </w:p>
    <w:p w:rsidR="00F96AB8" w:rsidRPr="00C77600" w:rsidRDefault="00F96AB8" w:rsidP="00A70E2E">
      <w:pPr>
        <w:jc w:val="both"/>
        <w:rPr>
          <w:rFonts w:ascii="Times New Roman" w:hAnsi="Times New Roman"/>
          <w:b/>
          <w:color w:val="000000"/>
          <w:sz w:val="24"/>
          <w:szCs w:val="24"/>
          <w:u w:val="single"/>
          <w:lang w:val="en-US"/>
        </w:rPr>
      </w:pPr>
    </w:p>
    <w:p w:rsidR="00F96AB8" w:rsidRPr="00C77600" w:rsidRDefault="00F96AB8" w:rsidP="00A70E2E">
      <w:pPr>
        <w:jc w:val="both"/>
        <w:rPr>
          <w:rFonts w:ascii="Times New Roman" w:hAnsi="Times New Roman"/>
          <w:b/>
          <w:color w:val="000000"/>
          <w:sz w:val="24"/>
          <w:szCs w:val="24"/>
          <w:u w:val="single"/>
          <w:lang w:val="en-US"/>
        </w:rPr>
      </w:pPr>
    </w:p>
    <w:p w:rsidR="00455574" w:rsidRPr="00C77600" w:rsidRDefault="00455574" w:rsidP="00A70E2E">
      <w:pPr>
        <w:spacing w:line="480" w:lineRule="auto"/>
        <w:rPr>
          <w:rFonts w:ascii="Times New Roman" w:hAnsi="Times New Roman"/>
          <w:b/>
          <w:color w:val="000000"/>
          <w:sz w:val="24"/>
          <w:szCs w:val="24"/>
          <w:lang w:val="en-US"/>
        </w:rPr>
      </w:pPr>
    </w:p>
    <w:p w:rsidR="00F96AB8" w:rsidRPr="00C77600" w:rsidRDefault="00F96AB8" w:rsidP="00A70E2E">
      <w:pPr>
        <w:spacing w:line="480" w:lineRule="auto"/>
        <w:rPr>
          <w:rFonts w:ascii="Times New Roman" w:hAnsi="Times New Roman"/>
          <w:b/>
          <w:color w:val="000000"/>
          <w:sz w:val="24"/>
          <w:szCs w:val="24"/>
          <w:lang w:val="en-US"/>
        </w:rPr>
      </w:pPr>
      <w:r w:rsidRPr="00C77600">
        <w:rPr>
          <w:rFonts w:ascii="Times New Roman" w:hAnsi="Times New Roman"/>
          <w:b/>
          <w:color w:val="000000"/>
          <w:sz w:val="24"/>
          <w:szCs w:val="24"/>
          <w:lang w:val="en-US"/>
        </w:rPr>
        <w:lastRenderedPageBreak/>
        <w:t>1. Introduction</w:t>
      </w:r>
    </w:p>
    <w:p w:rsidR="00F96AB8" w:rsidRPr="00C77600" w:rsidRDefault="00F96AB8" w:rsidP="00A70E2E">
      <w:pPr>
        <w:spacing w:line="480" w:lineRule="auto"/>
        <w:rPr>
          <w:rFonts w:ascii="Times New Roman" w:eastAsia="Times New Roman" w:hAnsi="Times New Roman"/>
          <w:color w:val="000000"/>
          <w:sz w:val="24"/>
          <w:szCs w:val="24"/>
          <w:lang w:val="en-US" w:eastAsia="fr-FR"/>
        </w:rPr>
      </w:pPr>
      <w:r w:rsidRPr="00C77600">
        <w:rPr>
          <w:rFonts w:ascii="Times New Roman" w:hAnsi="Times New Roman"/>
          <w:color w:val="000000"/>
          <w:sz w:val="24"/>
          <w:szCs w:val="24"/>
          <w:lang w:val="en-US"/>
        </w:rPr>
        <w:t xml:space="preserve">Mosquitoes are among the most notorious vectors of human diseases and destroy more lives on a yearly basis than any forms of violence and other human diseases combined </w:t>
      </w:r>
      <w:r w:rsidRPr="00C77600">
        <w:rPr>
          <w:rFonts w:ascii="Times New Roman" w:hAnsi="Times New Roman"/>
          <w:noProof/>
          <w:color w:val="000000"/>
          <w:sz w:val="24"/>
          <w:szCs w:val="24"/>
          <w:lang w:val="en-US"/>
        </w:rPr>
        <w:t>(Leal, 2014)</w:t>
      </w:r>
      <w:r w:rsidRPr="00C77600">
        <w:rPr>
          <w:rFonts w:ascii="Times New Roman" w:hAnsi="Times New Roman"/>
          <w:color w:val="000000"/>
          <w:sz w:val="24"/>
          <w:szCs w:val="24"/>
          <w:lang w:val="en-US"/>
        </w:rPr>
        <w:t xml:space="preserve">. Although a huge international effort has cut malaria mortality rates by about half since 2000, it was still responsible for 438,000 deaths worldwide in 2015 </w:t>
      </w:r>
      <w:r w:rsidRPr="00C77600">
        <w:rPr>
          <w:rFonts w:ascii="Times New Roman" w:hAnsi="Times New Roman"/>
          <w:noProof/>
          <w:color w:val="000000"/>
          <w:sz w:val="24"/>
          <w:szCs w:val="24"/>
          <w:lang w:val="en-US"/>
        </w:rPr>
        <w:t>(WHO, 2015)</w:t>
      </w:r>
      <w:r w:rsidRPr="00C77600">
        <w:rPr>
          <w:rFonts w:ascii="Times New Roman" w:hAnsi="Times New Roman"/>
          <w:color w:val="000000"/>
          <w:sz w:val="24"/>
          <w:szCs w:val="24"/>
          <w:lang w:val="en-US"/>
        </w:rPr>
        <w:t xml:space="preserve">. </w:t>
      </w:r>
      <w:r w:rsidRPr="00C77600">
        <w:rPr>
          <w:rFonts w:ascii="Times New Roman" w:eastAsia="Times New Roman" w:hAnsi="Times New Roman"/>
          <w:color w:val="000000"/>
          <w:sz w:val="24"/>
          <w:szCs w:val="24"/>
          <w:lang w:val="en-US" w:eastAsia="fr-FR"/>
        </w:rPr>
        <w:t xml:space="preserve">In regions where malaria is endemic such as Sub-Saharan Africa, malaria morbidity and mortality continues to result in human and economic disability. In the absence of effective vaccines, vector control is the primary means to prevent disease and this has relied mainly on the use of various insecticides. However, mosquito resistance to chemical insecticides </w:t>
      </w:r>
      <w:r w:rsidRPr="00C77600">
        <w:rPr>
          <w:rFonts w:ascii="Times New Roman" w:eastAsia="Times New Roman" w:hAnsi="Times New Roman"/>
          <w:noProof/>
          <w:color w:val="000000"/>
          <w:sz w:val="24"/>
          <w:szCs w:val="24"/>
          <w:lang w:val="en-US" w:eastAsia="fr-FR"/>
        </w:rPr>
        <w:t>(</w:t>
      </w:r>
      <w:r w:rsidR="001F3B90" w:rsidRPr="00C77600">
        <w:rPr>
          <w:rFonts w:ascii="Times New Roman" w:eastAsia="Times New Roman" w:hAnsi="Times New Roman"/>
          <w:noProof/>
          <w:color w:val="000000"/>
          <w:sz w:val="24"/>
          <w:szCs w:val="24"/>
          <w:lang w:val="en-US" w:eastAsia="fr-FR"/>
        </w:rPr>
        <w:t>Hemingway, 2014</w:t>
      </w:r>
      <w:r w:rsidR="00E37A82" w:rsidRPr="00C77600">
        <w:rPr>
          <w:rFonts w:ascii="Times New Roman" w:eastAsia="Times New Roman" w:hAnsi="Times New Roman"/>
          <w:noProof/>
          <w:color w:val="000000"/>
          <w:sz w:val="24"/>
          <w:szCs w:val="24"/>
          <w:lang w:val="en-US" w:eastAsia="fr-FR"/>
        </w:rPr>
        <w:t>;</w:t>
      </w:r>
      <w:r w:rsidR="001F3B90" w:rsidRPr="00C77600">
        <w:rPr>
          <w:rFonts w:ascii="Times New Roman" w:eastAsia="Times New Roman" w:hAnsi="Times New Roman"/>
          <w:noProof/>
          <w:color w:val="000000"/>
          <w:sz w:val="24"/>
          <w:szCs w:val="24"/>
          <w:lang w:val="en-US" w:eastAsia="fr-FR"/>
        </w:rPr>
        <w:t xml:space="preserve"> </w:t>
      </w:r>
      <w:r w:rsidRPr="00C77600">
        <w:rPr>
          <w:rFonts w:ascii="Times New Roman" w:eastAsia="Times New Roman" w:hAnsi="Times New Roman"/>
          <w:noProof/>
          <w:color w:val="000000"/>
          <w:sz w:val="24"/>
          <w:szCs w:val="24"/>
          <w:lang w:val="en-US" w:eastAsia="fr-FR"/>
        </w:rPr>
        <w:t>Raghavendra et al., 2011)</w:t>
      </w:r>
      <w:r w:rsidRPr="00C77600">
        <w:rPr>
          <w:rFonts w:ascii="Times New Roman" w:hAnsi="Times New Roman"/>
          <w:color w:val="000000"/>
          <w:sz w:val="24"/>
          <w:szCs w:val="24"/>
          <w:lang w:val="en-US"/>
        </w:rPr>
        <w:t xml:space="preserve"> </w:t>
      </w:r>
      <w:r w:rsidRPr="00C77600">
        <w:rPr>
          <w:rFonts w:ascii="Times New Roman" w:eastAsia="Times New Roman" w:hAnsi="Times New Roman"/>
          <w:color w:val="000000"/>
          <w:sz w:val="24"/>
          <w:szCs w:val="24"/>
          <w:lang w:val="en-US" w:eastAsia="fr-FR"/>
        </w:rPr>
        <w:t xml:space="preserve">is a growing problem, leading to increased attention being paid to alternative control methods. </w:t>
      </w:r>
      <w:r w:rsidRPr="00C77600">
        <w:rPr>
          <w:rFonts w:ascii="Times New Roman" w:hAnsi="Times New Roman"/>
          <w:color w:val="000000"/>
          <w:sz w:val="24"/>
          <w:szCs w:val="24"/>
          <w:lang w:val="en-US"/>
        </w:rPr>
        <w:t>There has been a considerable increase in interest in applying t</w:t>
      </w:r>
      <w:r w:rsidRPr="00C77600">
        <w:rPr>
          <w:rFonts w:ascii="Times New Roman" w:eastAsia="Times New Roman" w:hAnsi="Times New Roman"/>
          <w:color w:val="000000"/>
          <w:sz w:val="24"/>
          <w:szCs w:val="24"/>
          <w:lang w:val="en-US" w:eastAsia="fr-FR"/>
        </w:rPr>
        <w:t>he sterile insect technique (</w:t>
      </w:r>
      <w:r w:rsidRPr="00C77600">
        <w:rPr>
          <w:rFonts w:ascii="Times New Roman" w:hAnsi="Times New Roman"/>
          <w:color w:val="000000"/>
          <w:sz w:val="24"/>
          <w:szCs w:val="24"/>
          <w:lang w:val="en-US"/>
        </w:rPr>
        <w:t xml:space="preserve">SIT) </w:t>
      </w:r>
      <w:r w:rsidRPr="00C77600">
        <w:rPr>
          <w:rFonts w:ascii="Times New Roman" w:hAnsi="Times New Roman"/>
          <w:color w:val="000000"/>
          <w:sz w:val="24"/>
          <w:szCs w:val="24"/>
          <w:lang w:val="en-GB"/>
        </w:rPr>
        <w:t>against mosquitoes in the wake of the global Zika endemic, and it may be effective against malaria vectors</w:t>
      </w:r>
      <w:r w:rsidRPr="00C77600">
        <w:rPr>
          <w:rFonts w:ascii="Times New Roman" w:hAnsi="Times New Roman"/>
          <w:color w:val="000000"/>
          <w:sz w:val="24"/>
          <w:szCs w:val="24"/>
          <w:lang w:val="en-US"/>
        </w:rPr>
        <w:t xml:space="preserve">. </w:t>
      </w:r>
      <w:r w:rsidRPr="00C77600">
        <w:rPr>
          <w:rFonts w:ascii="Times New Roman" w:eastAsia="Times New Roman" w:hAnsi="Times New Roman"/>
          <w:color w:val="000000"/>
          <w:sz w:val="24"/>
          <w:szCs w:val="24"/>
          <w:lang w:val="en-US" w:eastAsia="fr-FR"/>
        </w:rPr>
        <w:t xml:space="preserve">The SIT is based on the release of large numbers of reproductively sterile insects into a wild population of the same species, with the result that sterile males mate with wild females and impede their reproduction </w:t>
      </w:r>
      <w:r w:rsidRPr="00C77600">
        <w:rPr>
          <w:rFonts w:ascii="Times New Roman" w:eastAsia="Times New Roman" w:hAnsi="Times New Roman"/>
          <w:noProof/>
          <w:color w:val="000000"/>
          <w:sz w:val="24"/>
          <w:szCs w:val="24"/>
          <w:lang w:val="en-US" w:eastAsia="fr-FR"/>
        </w:rPr>
        <w:t>(Knipling, 1955)</w:t>
      </w:r>
      <w:r w:rsidRPr="00C77600">
        <w:rPr>
          <w:rFonts w:ascii="Times New Roman" w:eastAsia="Times New Roman" w:hAnsi="Times New Roman"/>
          <w:color w:val="000000"/>
          <w:sz w:val="24"/>
          <w:szCs w:val="24"/>
          <w:lang w:val="en-US" w:eastAsia="fr-FR"/>
        </w:rPr>
        <w:t>.</w:t>
      </w:r>
    </w:p>
    <w:p w:rsidR="00F96AB8" w:rsidRPr="00C77600" w:rsidRDefault="00F96AB8" w:rsidP="00A70E2E">
      <w:pPr>
        <w:spacing w:line="480" w:lineRule="auto"/>
        <w:rPr>
          <w:rFonts w:ascii="Times New Roman" w:hAnsi="Times New Roman"/>
          <w:color w:val="000000"/>
          <w:sz w:val="24"/>
          <w:szCs w:val="24"/>
          <w:lang w:val="en-US"/>
        </w:rPr>
      </w:pPr>
      <w:r w:rsidRPr="00C77600">
        <w:rPr>
          <w:rFonts w:ascii="Times New Roman" w:hAnsi="Times New Roman"/>
          <w:color w:val="000000"/>
          <w:sz w:val="24"/>
          <w:szCs w:val="24"/>
          <w:lang w:val="en-GB" w:eastAsia="fr-FR"/>
        </w:rPr>
        <w:t xml:space="preserve">The success of mosquito mass-rearing for the sterile insect technique (SIT) or other mass-release-based applications relies on a reliable supply of water of sufficient quality, </w:t>
      </w:r>
      <w:r w:rsidRPr="00C77600">
        <w:rPr>
          <w:rFonts w:ascii="Times New Roman" w:hAnsi="Times New Roman"/>
          <w:color w:val="000000"/>
          <w:sz w:val="24"/>
          <w:szCs w:val="24"/>
          <w:lang w:val="en-US"/>
        </w:rPr>
        <w:t xml:space="preserve">as all mosquito immature stages  need water to  develop prior to becoming adults. More than </w:t>
      </w:r>
      <w:hyperlink r:id="rId17" w:history="1">
        <w:r w:rsidRPr="00C77600">
          <w:rPr>
            <w:rStyle w:val="Hyperlink"/>
            <w:rFonts w:ascii="Times New Roman" w:hAnsi="Times New Roman"/>
            <w:color w:val="000000"/>
            <w:sz w:val="24"/>
            <w:szCs w:val="24"/>
            <w:u w:val="none"/>
            <w:lang w:val="en-US"/>
          </w:rPr>
          <w:t>a billion people</w:t>
        </w:r>
      </w:hyperlink>
      <w:r w:rsidRPr="00C77600">
        <w:rPr>
          <w:rFonts w:ascii="Times New Roman" w:hAnsi="Times New Roman"/>
          <w:color w:val="000000"/>
          <w:sz w:val="24"/>
          <w:szCs w:val="24"/>
          <w:lang w:val="en-US"/>
        </w:rPr>
        <w:t xml:space="preserve"> currently live in water-scarce regions, and </w:t>
      </w:r>
      <w:hyperlink r:id="rId18" w:history="1">
        <w:r w:rsidRPr="00C77600">
          <w:rPr>
            <w:rStyle w:val="Hyperlink"/>
            <w:rFonts w:ascii="Times New Roman" w:hAnsi="Times New Roman"/>
            <w:color w:val="000000"/>
            <w:sz w:val="24"/>
            <w:szCs w:val="24"/>
            <w:u w:val="none"/>
            <w:lang w:val="en-US"/>
          </w:rPr>
          <w:t>as many as 3.5 billion</w:t>
        </w:r>
      </w:hyperlink>
      <w:r w:rsidRPr="00C77600">
        <w:rPr>
          <w:rFonts w:ascii="Times New Roman" w:hAnsi="Times New Roman"/>
          <w:color w:val="000000"/>
          <w:sz w:val="24"/>
          <w:szCs w:val="24"/>
          <w:lang w:val="en-US"/>
        </w:rPr>
        <w:t xml:space="preserve"> could experience water scarcity by 2025. As the world’s population continues to grow, pressure on water supplies will continue to increase. Moreover, global warming arising from human activity (greenhouse gas emissions) is further increasing the probability of conditions leading to prolonged periods of drought. Many countries in which mosquitoes are endemic are located in arid zones where water provision can be costly or unreliable. A mass-rearing system </w:t>
      </w:r>
      <w:r w:rsidRPr="00C77600" w:rsidDel="00C92877">
        <w:rPr>
          <w:rFonts w:ascii="Times New Roman" w:hAnsi="Times New Roman"/>
          <w:color w:val="000000"/>
          <w:sz w:val="24"/>
          <w:szCs w:val="24"/>
          <w:lang w:val="en-US"/>
        </w:rPr>
        <w:t>needs</w:t>
      </w:r>
      <w:r w:rsidRPr="00C77600">
        <w:rPr>
          <w:rFonts w:ascii="Times New Roman" w:hAnsi="Times New Roman"/>
          <w:color w:val="000000"/>
          <w:sz w:val="24"/>
          <w:szCs w:val="24"/>
          <w:lang w:val="en-US"/>
        </w:rPr>
        <w:t xml:space="preserve"> </w:t>
      </w:r>
      <w:r w:rsidRPr="00C77600">
        <w:rPr>
          <w:rFonts w:ascii="Times New Roman" w:hAnsi="Times New Roman"/>
          <w:color w:val="000000"/>
          <w:sz w:val="24"/>
          <w:szCs w:val="24"/>
          <w:lang w:val="en-US"/>
        </w:rPr>
        <w:lastRenderedPageBreak/>
        <w:t xml:space="preserve">to be cost effective, and water saving methods may be an important part of achieving this in a sustainable manner in some regions. </w:t>
      </w:r>
      <w:r w:rsidRPr="00C77600">
        <w:rPr>
          <w:rFonts w:ascii="Times New Roman" w:hAnsi="Times New Roman"/>
          <w:color w:val="000000"/>
          <w:sz w:val="24"/>
          <w:szCs w:val="24"/>
          <w:lang w:val="en-US" w:eastAsia="fr-FR"/>
        </w:rPr>
        <w:t xml:space="preserve">Water is the medium through which larvae receive all essential macro- and micronutrients and oxygen. </w:t>
      </w:r>
      <w:r w:rsidRPr="00C77600">
        <w:rPr>
          <w:rFonts w:ascii="Times New Roman" w:hAnsi="Times New Roman"/>
          <w:color w:val="000000"/>
          <w:sz w:val="24"/>
          <w:szCs w:val="24"/>
          <w:lang w:val="en-US"/>
        </w:rPr>
        <w:t xml:space="preserve">If clean water is used for all these purposes without considering recovery and recycling possibilities, a huge amount of water would be required. </w:t>
      </w:r>
      <w:r w:rsidRPr="00C77600">
        <w:rPr>
          <w:rFonts w:ascii="Times New Roman" w:hAnsi="Times New Roman"/>
          <w:color w:val="000000"/>
          <w:sz w:val="24"/>
          <w:szCs w:val="24"/>
          <w:lang w:val="en-US" w:eastAsia="fr-FR"/>
        </w:rPr>
        <w:t xml:space="preserve">For example, around 250 liters of water are required per FAO/IAEA larval mass-rearing rack (which can hold up to 200,000 </w:t>
      </w:r>
      <w:r w:rsidRPr="00C77600">
        <w:rPr>
          <w:rFonts w:ascii="Times New Roman" w:hAnsi="Times New Roman"/>
          <w:i/>
          <w:color w:val="000000"/>
          <w:sz w:val="24"/>
          <w:szCs w:val="24"/>
          <w:lang w:val="en-US" w:eastAsia="fr-FR"/>
        </w:rPr>
        <w:t>Anopheles</w:t>
      </w:r>
      <w:r w:rsidRPr="00C77600">
        <w:rPr>
          <w:rFonts w:ascii="Times New Roman" w:hAnsi="Times New Roman"/>
          <w:color w:val="000000"/>
          <w:sz w:val="24"/>
          <w:szCs w:val="24"/>
          <w:lang w:val="en-US" w:eastAsia="fr-FR"/>
        </w:rPr>
        <w:t xml:space="preserve"> larvae, or about 1 million </w:t>
      </w:r>
      <w:r w:rsidRPr="00C77600">
        <w:rPr>
          <w:rFonts w:ascii="Times New Roman" w:hAnsi="Times New Roman"/>
          <w:i/>
          <w:color w:val="000000"/>
          <w:sz w:val="24"/>
          <w:szCs w:val="24"/>
          <w:lang w:val="en-US" w:eastAsia="fr-FR"/>
        </w:rPr>
        <w:t>Aedes</w:t>
      </w:r>
      <w:r w:rsidRPr="00C77600">
        <w:rPr>
          <w:rFonts w:ascii="Times New Roman" w:hAnsi="Times New Roman"/>
          <w:color w:val="000000"/>
          <w:sz w:val="24"/>
          <w:szCs w:val="24"/>
          <w:lang w:val="en-US" w:eastAsia="fr-FR"/>
        </w:rPr>
        <w:t xml:space="preserve"> larvae) making the availability of clean water and disposal of wastewater key considerations in the running of a mosquito mass production facility.</w:t>
      </w:r>
      <w:r w:rsidRPr="00C77600">
        <w:rPr>
          <w:rFonts w:ascii="Times New Roman" w:eastAsia="Times New Roman" w:hAnsi="Times New Roman"/>
          <w:color w:val="000000"/>
          <w:sz w:val="24"/>
          <w:szCs w:val="24"/>
          <w:lang w:val="en-US" w:eastAsia="fr-FR"/>
        </w:rPr>
        <w:t xml:space="preserve"> Recycling is the treatment process </w:t>
      </w:r>
      <w:r w:rsidRPr="00C77600">
        <w:rPr>
          <w:rFonts w:ascii="Times New Roman" w:hAnsi="Times New Roman"/>
          <w:color w:val="000000"/>
          <w:sz w:val="24"/>
          <w:szCs w:val="24"/>
          <w:lang w:val="en-US"/>
        </w:rPr>
        <w:t xml:space="preserve">which enables the used </w:t>
      </w:r>
      <w:r w:rsidRPr="00C77600">
        <w:rPr>
          <w:rFonts w:ascii="Times New Roman" w:eastAsia="Times New Roman" w:hAnsi="Times New Roman"/>
          <w:color w:val="000000"/>
          <w:sz w:val="24"/>
          <w:szCs w:val="24"/>
          <w:lang w:val="en-US" w:eastAsia="fr-FR"/>
        </w:rPr>
        <w:t xml:space="preserve">larval rearing water </w:t>
      </w:r>
      <w:r w:rsidRPr="00C77600">
        <w:rPr>
          <w:rFonts w:ascii="Times New Roman" w:hAnsi="Times New Roman"/>
          <w:color w:val="000000"/>
          <w:sz w:val="24"/>
          <w:szCs w:val="24"/>
          <w:lang w:val="en-US"/>
        </w:rPr>
        <w:t xml:space="preserve">to be purified to the extent that will allow it to be reused to rear successive generations of larvae. </w:t>
      </w:r>
    </w:p>
    <w:p w:rsidR="00F96AB8" w:rsidRPr="00C77600" w:rsidRDefault="00F96AB8" w:rsidP="00A70E2E">
      <w:pPr>
        <w:pStyle w:val="NoSpacing"/>
        <w:spacing w:line="480" w:lineRule="auto"/>
        <w:rPr>
          <w:rFonts w:ascii="Times New Roman" w:hAnsi="Times New Roman"/>
          <w:iCs/>
          <w:color w:val="000000"/>
          <w:sz w:val="24"/>
          <w:szCs w:val="24"/>
          <w:lang w:val="en-GB"/>
        </w:rPr>
      </w:pPr>
      <w:r w:rsidRPr="00C77600">
        <w:rPr>
          <w:rFonts w:ascii="Times New Roman" w:hAnsi="Times New Roman"/>
          <w:color w:val="000000"/>
          <w:sz w:val="24"/>
          <w:szCs w:val="24"/>
          <w:lang w:val="en-US"/>
        </w:rPr>
        <w:t>The</w:t>
      </w:r>
      <w:r w:rsidRPr="00C77600">
        <w:rPr>
          <w:rFonts w:ascii="Times New Roman" w:hAnsi="Times New Roman"/>
          <w:color w:val="000000"/>
          <w:sz w:val="24"/>
          <w:szCs w:val="24"/>
          <w:lang w:val="en-US" w:eastAsia="fr-FR"/>
        </w:rPr>
        <w:t xml:space="preserve"> Insect Pest Control Laboratory (IPCL) of the j</w:t>
      </w:r>
      <w:r w:rsidRPr="00C77600">
        <w:rPr>
          <w:rFonts w:ascii="Times New Roman" w:hAnsi="Times New Roman"/>
          <w:color w:val="000000"/>
          <w:sz w:val="24"/>
          <w:szCs w:val="24"/>
          <w:lang w:val="en-US"/>
        </w:rPr>
        <w:t xml:space="preserve">oint FAO/IAEA Division of Nuclear Techniques in Food and Agriculture has initiated activities to explore the possibility of reusing larval water to rear successive batches of mosquito larvae </w:t>
      </w:r>
      <w:r w:rsidRPr="00C77600">
        <w:rPr>
          <w:rFonts w:ascii="Times New Roman" w:hAnsi="Times New Roman"/>
          <w:noProof/>
          <w:color w:val="000000"/>
          <w:sz w:val="24"/>
          <w:szCs w:val="24"/>
          <w:lang w:val="en-US"/>
        </w:rPr>
        <w:t>(Mamai et al., 2016)</w:t>
      </w:r>
      <w:r w:rsidRPr="00C77600">
        <w:rPr>
          <w:rFonts w:ascii="Times New Roman" w:hAnsi="Times New Roman"/>
          <w:color w:val="000000"/>
          <w:sz w:val="24"/>
          <w:szCs w:val="24"/>
          <w:lang w:val="en-US"/>
        </w:rPr>
        <w:t xml:space="preserve">. </w:t>
      </w:r>
      <w:r w:rsidRPr="00C77600">
        <w:rPr>
          <w:rFonts w:ascii="Times New Roman" w:eastAsia="Times New Roman" w:hAnsi="Times New Roman"/>
          <w:color w:val="000000"/>
          <w:sz w:val="24"/>
          <w:szCs w:val="24"/>
          <w:lang w:val="en-US" w:eastAsia="fr-FR"/>
        </w:rPr>
        <w:t xml:space="preserve">This use is expanding in order to accommodate the needs of the environment and growing water supply demands. </w:t>
      </w:r>
      <w:r w:rsidRPr="00C77600">
        <w:rPr>
          <w:rFonts w:ascii="Times New Roman" w:hAnsi="Times New Roman"/>
          <w:color w:val="000000"/>
          <w:sz w:val="24"/>
          <w:szCs w:val="24"/>
          <w:lang w:val="en-US"/>
        </w:rPr>
        <w:t xml:space="preserve">There are multiple technologies that can be used to treat water that may include </w:t>
      </w:r>
      <w:r w:rsidRPr="00C77600">
        <w:rPr>
          <w:rFonts w:ascii="Times New Roman" w:hAnsi="Times New Roman"/>
          <w:iCs/>
          <w:color w:val="000000"/>
          <w:sz w:val="24"/>
          <w:szCs w:val="24"/>
          <w:lang w:val="en-GB"/>
        </w:rPr>
        <w:t xml:space="preserve">irradiation such as UV </w:t>
      </w:r>
      <w:r w:rsidRPr="00C77600">
        <w:rPr>
          <w:rFonts w:ascii="Times New Roman" w:hAnsi="Times New Roman"/>
          <w:iCs/>
          <w:noProof/>
          <w:color w:val="000000"/>
          <w:sz w:val="24"/>
          <w:szCs w:val="24"/>
          <w:lang w:val="en-GB"/>
        </w:rPr>
        <w:t>(Backer, 2002)</w:t>
      </w:r>
      <w:r w:rsidRPr="00C77600">
        <w:rPr>
          <w:rFonts w:ascii="Times New Roman" w:hAnsi="Times New Roman"/>
          <w:iCs/>
          <w:color w:val="000000"/>
          <w:sz w:val="24"/>
          <w:szCs w:val="24"/>
          <w:lang w:val="en-GB"/>
        </w:rPr>
        <w:t xml:space="preserve">, ultrafiltration (UF) </w:t>
      </w:r>
      <w:r w:rsidRPr="00C77600">
        <w:rPr>
          <w:rFonts w:ascii="Times New Roman" w:hAnsi="Times New Roman"/>
          <w:iCs/>
          <w:noProof/>
          <w:color w:val="000000"/>
          <w:sz w:val="24"/>
          <w:szCs w:val="24"/>
          <w:lang w:val="en-GB"/>
        </w:rPr>
        <w:t>(Bohdziewicz et al., 2003; Boudaud et al., 2012)</w:t>
      </w:r>
      <w:r w:rsidRPr="00C77600">
        <w:rPr>
          <w:rFonts w:ascii="Times New Roman" w:hAnsi="Times New Roman"/>
          <w:iCs/>
          <w:color w:val="000000"/>
          <w:sz w:val="24"/>
          <w:szCs w:val="24"/>
          <w:lang w:val="en-GB"/>
        </w:rPr>
        <w:t xml:space="preserve">, or ultrasonic treatments </w:t>
      </w:r>
      <w:r w:rsidRPr="00C77600">
        <w:rPr>
          <w:rFonts w:ascii="Times New Roman" w:hAnsi="Times New Roman"/>
          <w:iCs/>
          <w:noProof/>
          <w:color w:val="000000"/>
          <w:sz w:val="24"/>
          <w:szCs w:val="24"/>
          <w:lang w:val="en-GB"/>
        </w:rPr>
        <w:t xml:space="preserve">(Bazyar et al., 2013), </w:t>
      </w:r>
      <w:r w:rsidRPr="00C77600">
        <w:rPr>
          <w:rFonts w:ascii="Times New Roman" w:hAnsi="Times New Roman"/>
          <w:iCs/>
          <w:color w:val="000000"/>
          <w:sz w:val="24"/>
          <w:szCs w:val="24"/>
          <w:lang w:val="en-GB"/>
        </w:rPr>
        <w:t>heat treatment, or autoclaving.</w:t>
      </w:r>
      <w:r w:rsidRPr="00C77600">
        <w:rPr>
          <w:rFonts w:ascii="Times New Roman" w:eastAsia="Times New Roman" w:hAnsi="Times New Roman"/>
          <w:color w:val="000000"/>
          <w:sz w:val="24"/>
          <w:szCs w:val="24"/>
          <w:lang w:val="en-US" w:eastAsia="fr-FR"/>
        </w:rPr>
        <w:t xml:space="preserve"> </w:t>
      </w:r>
      <w:r w:rsidRPr="00C77600">
        <w:rPr>
          <w:rFonts w:ascii="Times New Roman" w:hAnsi="Times New Roman"/>
          <w:color w:val="000000"/>
          <w:sz w:val="24"/>
          <w:szCs w:val="24"/>
          <w:lang w:val="en-US"/>
        </w:rPr>
        <w:t xml:space="preserve">Water treatment employing UF and reverse osmosis (RO) membrane processes are frequently implemented for the production of high-quality recycled water. UF and RO </w:t>
      </w:r>
      <w:r w:rsidRPr="00C77600">
        <w:rPr>
          <w:rFonts w:ascii="Times New Roman" w:eastAsia="Times New Roman" w:hAnsi="Times New Roman"/>
          <w:color w:val="000000"/>
          <w:sz w:val="24"/>
          <w:szCs w:val="24"/>
          <w:lang w:val="en-US" w:eastAsia="fr-FR"/>
        </w:rPr>
        <w:t xml:space="preserve">are </w:t>
      </w:r>
      <w:r w:rsidRPr="00C77600">
        <w:rPr>
          <w:rFonts w:ascii="Times New Roman" w:eastAsia="TimesNewRomanPSMT" w:hAnsi="Times New Roman"/>
          <w:color w:val="000000"/>
          <w:sz w:val="24"/>
          <w:szCs w:val="24"/>
          <w:lang w:val="en-US"/>
        </w:rPr>
        <w:t>pressure driven membrane operations.</w:t>
      </w:r>
      <w:r w:rsidRPr="00C77600">
        <w:rPr>
          <w:rFonts w:ascii="Times New Roman" w:eastAsia="Times New Roman" w:hAnsi="Times New Roman"/>
          <w:color w:val="000000"/>
          <w:sz w:val="24"/>
          <w:szCs w:val="24"/>
          <w:lang w:val="en-US" w:eastAsia="fr-FR"/>
        </w:rPr>
        <w:t xml:space="preserve"> The process is driven by a pressure gradient that forces water molecules across a semi-permeable membrane.</w:t>
      </w:r>
      <w:r w:rsidRPr="00C77600">
        <w:rPr>
          <w:rFonts w:ascii="Times New Roman" w:hAnsi="Times New Roman"/>
          <w:color w:val="000000"/>
          <w:sz w:val="24"/>
          <w:szCs w:val="24"/>
          <w:lang w:val="en-US"/>
        </w:rPr>
        <w:t xml:space="preserve"> </w:t>
      </w:r>
      <w:r w:rsidRPr="00C77600">
        <w:rPr>
          <w:rFonts w:ascii="Times New Roman" w:eastAsia="Times New Roman" w:hAnsi="Times New Roman"/>
          <w:color w:val="000000"/>
          <w:sz w:val="24"/>
          <w:szCs w:val="24"/>
          <w:lang w:val="en-US" w:eastAsia="fr-FR"/>
        </w:rPr>
        <w:t xml:space="preserve">Any material larger than the pores in the membrane will be removed on a size exclusion basis (i.e. by sieving). </w:t>
      </w:r>
      <w:r w:rsidRPr="00C77600">
        <w:rPr>
          <w:rFonts w:ascii="Times New Roman" w:hAnsi="Times New Roman"/>
          <w:color w:val="000000"/>
          <w:sz w:val="24"/>
          <w:szCs w:val="24"/>
          <w:lang w:val="en-US"/>
        </w:rPr>
        <w:t>UF is required for the removal of colloids, suspended and macromolecular matter and virus, while RO is even suitable for the removal of bacteria, viruses</w:t>
      </w:r>
      <w:r w:rsidRPr="00C77600">
        <w:rPr>
          <w:rFonts w:ascii="Times New Roman" w:eastAsia="Times New Roman" w:hAnsi="Times New Roman"/>
          <w:color w:val="000000"/>
          <w:sz w:val="24"/>
          <w:szCs w:val="24"/>
          <w:lang w:val="en-US" w:eastAsia="fr-FR"/>
        </w:rPr>
        <w:t xml:space="preserve">, </w:t>
      </w:r>
      <w:r w:rsidRPr="00C77600">
        <w:rPr>
          <w:rFonts w:ascii="Times New Roman" w:hAnsi="Times New Roman"/>
          <w:color w:val="000000"/>
          <w:sz w:val="24"/>
          <w:szCs w:val="24"/>
          <w:lang w:val="en-US"/>
        </w:rPr>
        <w:t>dissolved species, mineral substances and low-</w:t>
      </w:r>
      <w:r w:rsidRPr="00C77600">
        <w:rPr>
          <w:rFonts w:ascii="Times New Roman" w:hAnsi="Times New Roman"/>
          <w:color w:val="000000"/>
          <w:sz w:val="24"/>
          <w:szCs w:val="24"/>
          <w:lang w:val="en-US"/>
        </w:rPr>
        <w:lastRenderedPageBreak/>
        <w:t xml:space="preserve">molecular organic compounds </w:t>
      </w:r>
      <w:r w:rsidRPr="00C77600">
        <w:rPr>
          <w:rFonts w:ascii="Times New Roman" w:hAnsi="Times New Roman"/>
          <w:noProof/>
          <w:color w:val="000000"/>
          <w:sz w:val="24"/>
          <w:szCs w:val="24"/>
          <w:lang w:val="en-US"/>
        </w:rPr>
        <w:t xml:space="preserve">(Bohdziewicz et al., 2003; </w:t>
      </w:r>
      <w:r w:rsidR="001627BF" w:rsidRPr="00C77600">
        <w:rPr>
          <w:rFonts w:ascii="Times New Roman" w:hAnsi="Times New Roman"/>
          <w:noProof/>
          <w:color w:val="000000"/>
          <w:sz w:val="24"/>
          <w:szCs w:val="24"/>
          <w:lang w:val="en-US"/>
        </w:rPr>
        <w:t>Jadhao and</w:t>
      </w:r>
      <w:r w:rsidRPr="00C77600">
        <w:rPr>
          <w:rFonts w:ascii="Times New Roman" w:hAnsi="Times New Roman"/>
          <w:noProof/>
          <w:color w:val="000000"/>
          <w:sz w:val="24"/>
          <w:szCs w:val="24"/>
          <w:lang w:val="en-US"/>
        </w:rPr>
        <w:t xml:space="preserve"> Dawande, 2012</w:t>
      </w:r>
      <w:r w:rsidR="001627BF" w:rsidRPr="00C77600">
        <w:rPr>
          <w:rFonts w:ascii="Times New Roman" w:hAnsi="Times New Roman"/>
          <w:noProof/>
          <w:color w:val="000000"/>
          <w:sz w:val="24"/>
          <w:szCs w:val="24"/>
          <w:lang w:val="en-US"/>
        </w:rPr>
        <w:t>; Wintgens et al., 2005</w:t>
      </w:r>
      <w:r w:rsidRPr="00C77600">
        <w:rPr>
          <w:rFonts w:ascii="Times New Roman" w:hAnsi="Times New Roman"/>
          <w:noProof/>
          <w:color w:val="000000"/>
          <w:sz w:val="24"/>
          <w:szCs w:val="24"/>
          <w:lang w:val="en-US"/>
        </w:rPr>
        <w:t>)</w:t>
      </w:r>
      <w:r w:rsidRPr="00C77600">
        <w:rPr>
          <w:rFonts w:ascii="Times New Roman" w:hAnsi="Times New Roman"/>
          <w:color w:val="000000"/>
          <w:sz w:val="24"/>
          <w:szCs w:val="24"/>
          <w:lang w:val="en-US"/>
        </w:rPr>
        <w:t xml:space="preserve">. When rearing in the </w:t>
      </w:r>
      <w:r w:rsidRPr="00C77600">
        <w:rPr>
          <w:rFonts w:ascii="Times New Roman" w:hAnsi="Times New Roman"/>
          <w:color w:val="000000"/>
          <w:sz w:val="24"/>
          <w:szCs w:val="24"/>
          <w:lang w:val="en-US" w:eastAsia="fr-FR"/>
        </w:rPr>
        <w:t>FAO/IAEA larval mass-rearing rack,</w:t>
      </w:r>
      <w:r w:rsidRPr="00C77600">
        <w:rPr>
          <w:rFonts w:ascii="Times New Roman" w:hAnsi="Times New Roman"/>
          <w:color w:val="000000"/>
          <w:sz w:val="24"/>
          <w:szCs w:val="24"/>
          <w:lang w:val="en-US"/>
        </w:rPr>
        <w:t xml:space="preserve"> water can be collected when the rack is tilted to collect pupae and used to rear the next round of mosquitoes. First results appeared promising, with </w:t>
      </w:r>
      <w:r w:rsidRPr="00C77600">
        <w:rPr>
          <w:rFonts w:ascii="Times New Roman" w:hAnsi="Times New Roman"/>
          <w:i/>
          <w:color w:val="000000"/>
          <w:sz w:val="24"/>
          <w:szCs w:val="24"/>
          <w:lang w:val="en-US"/>
        </w:rPr>
        <w:t xml:space="preserve">Anopheles arabiensis </w:t>
      </w:r>
      <w:r w:rsidRPr="00C77600">
        <w:rPr>
          <w:rFonts w:ascii="Times New Roman" w:hAnsi="Times New Roman"/>
          <w:color w:val="000000"/>
          <w:sz w:val="24"/>
          <w:szCs w:val="24"/>
          <w:lang w:val="en-US"/>
        </w:rPr>
        <w:t xml:space="preserve">larvae developing well to adulthood </w:t>
      </w:r>
      <w:r w:rsidRPr="00C77600">
        <w:rPr>
          <w:rFonts w:ascii="Times New Roman" w:hAnsi="Times New Roman"/>
          <w:noProof/>
          <w:color w:val="000000"/>
          <w:sz w:val="24"/>
          <w:szCs w:val="24"/>
          <w:lang w:val="en-US"/>
        </w:rPr>
        <w:t>(Mamai et al., 2016)</w:t>
      </w:r>
      <w:r w:rsidRPr="00C77600">
        <w:rPr>
          <w:rFonts w:ascii="Times New Roman" w:hAnsi="Times New Roman"/>
          <w:color w:val="000000"/>
          <w:sz w:val="24"/>
          <w:szCs w:val="24"/>
          <w:lang w:val="en-US"/>
        </w:rPr>
        <w:t xml:space="preserve"> when reared in previously used rearing water. However, </w:t>
      </w:r>
      <w:r w:rsidRPr="00C77600">
        <w:rPr>
          <w:rFonts w:ascii="Times New Roman" w:hAnsi="Times New Roman"/>
          <w:iCs/>
          <w:color w:val="000000"/>
          <w:sz w:val="24"/>
          <w:szCs w:val="24"/>
          <w:lang w:val="en-GB"/>
        </w:rPr>
        <w:t xml:space="preserve">larval water cannot simply be re-used for production of </w:t>
      </w:r>
      <w:r w:rsidRPr="00C77600">
        <w:rPr>
          <w:rFonts w:ascii="Times New Roman" w:hAnsi="Times New Roman"/>
          <w:i/>
          <w:iCs/>
          <w:color w:val="000000"/>
          <w:sz w:val="24"/>
          <w:szCs w:val="24"/>
          <w:lang w:val="en-GB"/>
        </w:rPr>
        <w:t>An. arabiensis</w:t>
      </w:r>
      <w:r w:rsidRPr="00C77600">
        <w:rPr>
          <w:rFonts w:ascii="Times New Roman" w:hAnsi="Times New Roman"/>
          <w:iCs/>
          <w:color w:val="000000"/>
          <w:sz w:val="24"/>
          <w:szCs w:val="24"/>
          <w:lang w:val="en-GB"/>
        </w:rPr>
        <w:t xml:space="preserve"> larvae without investigating its impact on the quality of adult insects. </w:t>
      </w:r>
      <w:r w:rsidRPr="00C77600">
        <w:rPr>
          <w:rFonts w:ascii="Times New Roman" w:hAnsi="Times New Roman"/>
          <w:color w:val="000000"/>
          <w:sz w:val="24"/>
          <w:szCs w:val="24"/>
          <w:lang w:val="en-US"/>
        </w:rPr>
        <w:t xml:space="preserve">Therefore, the specific questions being addressed in this study are: i) does recycled dirty larval water affect the quality of mosquitoes produced? ii) can </w:t>
      </w:r>
      <w:r w:rsidRPr="00C77600">
        <w:rPr>
          <w:rFonts w:ascii="Times New Roman" w:eastAsia="TimesNewRomanPSMT" w:hAnsi="Times New Roman"/>
          <w:color w:val="000000"/>
          <w:sz w:val="24"/>
          <w:szCs w:val="24"/>
          <w:lang w:val="en-US" w:eastAsia="fr-FR"/>
        </w:rPr>
        <w:t>water treatment processes be used to render the water reusable without any detrimental effects on the mosquitoes produced? This second question can be answered by: i) determining the chemical properties of the dirty larval water and variation over</w:t>
      </w:r>
      <w:r w:rsidRPr="00C77600">
        <w:rPr>
          <w:rFonts w:ascii="Times New Roman" w:eastAsia="Times New Roman" w:hAnsi="Times New Roman"/>
          <w:color w:val="000000"/>
          <w:sz w:val="24"/>
          <w:szCs w:val="24"/>
          <w:lang w:val="en-GB" w:eastAsia="fr-FR"/>
        </w:rPr>
        <w:t xml:space="preserve"> the course of larval development</w:t>
      </w:r>
      <w:r w:rsidRPr="00C77600">
        <w:rPr>
          <w:rFonts w:ascii="Times New Roman" w:eastAsia="TimesNewRomanPSMT" w:hAnsi="Times New Roman"/>
          <w:color w:val="000000"/>
          <w:sz w:val="24"/>
          <w:szCs w:val="24"/>
          <w:lang w:val="en-US" w:eastAsia="fr-FR"/>
        </w:rPr>
        <w:t xml:space="preserve"> and ii) investigating the influence of recycling dirty larval water (using UF and RO treatments) on the water’s chemical properties and development and quality of </w:t>
      </w:r>
      <w:r w:rsidRPr="00C77600">
        <w:rPr>
          <w:rFonts w:ascii="Times New Roman" w:eastAsia="TimesNewRomanPSMT" w:hAnsi="Times New Roman"/>
          <w:i/>
          <w:color w:val="000000"/>
          <w:sz w:val="24"/>
          <w:szCs w:val="24"/>
          <w:lang w:val="en-US" w:eastAsia="fr-FR"/>
        </w:rPr>
        <w:t>An. arabiensis</w:t>
      </w:r>
      <w:r w:rsidRPr="00C77600">
        <w:rPr>
          <w:rFonts w:ascii="Times New Roman" w:eastAsia="TimesNewRomanPSMT" w:hAnsi="Times New Roman"/>
          <w:color w:val="000000"/>
          <w:sz w:val="24"/>
          <w:szCs w:val="24"/>
          <w:lang w:val="en-US" w:eastAsia="fr-FR"/>
        </w:rPr>
        <w:t>.</w:t>
      </w:r>
    </w:p>
    <w:p w:rsidR="00F96AB8" w:rsidRPr="00C77600" w:rsidRDefault="00F96AB8" w:rsidP="00A70E2E">
      <w:pPr>
        <w:spacing w:line="480" w:lineRule="auto"/>
        <w:rPr>
          <w:rFonts w:ascii="Times New Roman" w:hAnsi="Times New Roman"/>
          <w:color w:val="000000"/>
          <w:sz w:val="24"/>
          <w:szCs w:val="24"/>
          <w:lang w:val="en-GB"/>
        </w:rPr>
      </w:pPr>
    </w:p>
    <w:p w:rsidR="00F96AB8" w:rsidRPr="00C77600" w:rsidRDefault="00F96AB8" w:rsidP="00A70E2E">
      <w:pPr>
        <w:spacing w:line="480" w:lineRule="auto"/>
        <w:rPr>
          <w:rFonts w:ascii="Times New Roman" w:eastAsia="TimesNewRomanPSMT" w:hAnsi="Times New Roman"/>
          <w:b/>
          <w:color w:val="000000"/>
          <w:sz w:val="24"/>
          <w:szCs w:val="24"/>
          <w:u w:val="single"/>
          <w:lang w:val="en-US" w:eastAsia="fr-FR"/>
        </w:rPr>
      </w:pPr>
    </w:p>
    <w:p w:rsidR="00F96AB8" w:rsidRPr="00C77600" w:rsidRDefault="00F96AB8" w:rsidP="00A70E2E">
      <w:pPr>
        <w:spacing w:line="480" w:lineRule="auto"/>
        <w:rPr>
          <w:rFonts w:ascii="Times New Roman" w:eastAsia="TimesNewRomanPSMT" w:hAnsi="Times New Roman"/>
          <w:b/>
          <w:color w:val="000000"/>
          <w:sz w:val="24"/>
          <w:szCs w:val="24"/>
          <w:lang w:val="en-US" w:eastAsia="fr-FR"/>
        </w:rPr>
      </w:pPr>
      <w:r w:rsidRPr="00C77600">
        <w:rPr>
          <w:rFonts w:ascii="Times New Roman" w:eastAsia="TimesNewRomanPSMT" w:hAnsi="Times New Roman"/>
          <w:b/>
          <w:color w:val="000000"/>
          <w:sz w:val="24"/>
          <w:szCs w:val="24"/>
          <w:lang w:val="en-US" w:eastAsia="fr-FR"/>
        </w:rPr>
        <w:t>2. Methods</w:t>
      </w:r>
    </w:p>
    <w:p w:rsidR="00F96AB8" w:rsidRPr="00C77600" w:rsidRDefault="00F96AB8" w:rsidP="00A70E2E">
      <w:pPr>
        <w:pStyle w:val="NoSpacing"/>
        <w:spacing w:line="480" w:lineRule="auto"/>
        <w:rPr>
          <w:rFonts w:ascii="Times New Roman" w:hAnsi="Times New Roman"/>
          <w:i/>
          <w:color w:val="000000"/>
          <w:sz w:val="24"/>
          <w:szCs w:val="24"/>
          <w:lang w:val="en-GB"/>
        </w:rPr>
      </w:pPr>
      <w:r w:rsidRPr="00C77600">
        <w:rPr>
          <w:rFonts w:ascii="Times New Roman" w:hAnsi="Times New Roman"/>
          <w:i/>
          <w:color w:val="000000"/>
          <w:sz w:val="24"/>
          <w:szCs w:val="24"/>
          <w:lang w:val="en-GB"/>
        </w:rPr>
        <w:t>2.1. Mosquito colony and rearing conditions</w:t>
      </w:r>
    </w:p>
    <w:p w:rsidR="00F96AB8" w:rsidRPr="00C77600" w:rsidRDefault="00F96AB8" w:rsidP="00A70E2E">
      <w:pPr>
        <w:pStyle w:val="NoSpacing"/>
        <w:spacing w:line="480" w:lineRule="auto"/>
        <w:rPr>
          <w:rFonts w:ascii="Times New Roman" w:hAnsi="Times New Roman"/>
          <w:color w:val="000000"/>
          <w:sz w:val="24"/>
          <w:szCs w:val="24"/>
          <w:lang w:val="en-GB"/>
        </w:rPr>
      </w:pPr>
      <w:r w:rsidRPr="00C77600">
        <w:rPr>
          <w:rFonts w:ascii="Times New Roman" w:hAnsi="Times New Roman"/>
          <w:color w:val="000000"/>
          <w:sz w:val="24"/>
          <w:szCs w:val="24"/>
          <w:lang w:val="en-GB"/>
        </w:rPr>
        <w:t xml:space="preserve">Experiments were performed using an </w:t>
      </w:r>
      <w:r w:rsidRPr="00C77600">
        <w:rPr>
          <w:rFonts w:ascii="Times New Roman" w:hAnsi="Times New Roman"/>
          <w:i/>
          <w:color w:val="000000"/>
          <w:sz w:val="24"/>
          <w:szCs w:val="24"/>
          <w:lang w:val="en-GB"/>
        </w:rPr>
        <w:t>An. arabiensis</w:t>
      </w:r>
      <w:r w:rsidRPr="00C77600">
        <w:rPr>
          <w:rFonts w:ascii="Times New Roman" w:hAnsi="Times New Roman"/>
          <w:color w:val="000000"/>
          <w:sz w:val="24"/>
          <w:szCs w:val="24"/>
          <w:lang w:val="en-GB"/>
        </w:rPr>
        <w:t xml:space="preserve"> Dongola strain originating from the Northern State of Sudan. The colony has been maintained at the IPCL since 2005 under controlled conditions </w:t>
      </w:r>
      <w:r w:rsidRPr="00C77600">
        <w:rPr>
          <w:rFonts w:ascii="Times New Roman" w:hAnsi="Times New Roman"/>
          <w:color w:val="000000"/>
          <w:sz w:val="24"/>
          <w:szCs w:val="24"/>
          <w:lang w:val="en-GB" w:eastAsia="fr-FR"/>
        </w:rPr>
        <w:t>(27</w:t>
      </w:r>
      <w:r w:rsidRPr="00C77600">
        <w:rPr>
          <w:rFonts w:ascii="Times New Roman" w:hAnsi="Times New Roman"/>
          <w:color w:val="000000"/>
          <w:sz w:val="24"/>
          <w:szCs w:val="24"/>
          <w:lang w:val="en-GB"/>
        </w:rPr>
        <w:t>±</w:t>
      </w:r>
      <w:r w:rsidRPr="00C77600">
        <w:rPr>
          <w:rFonts w:ascii="Times New Roman" w:hAnsi="Times New Roman"/>
          <w:color w:val="000000"/>
          <w:sz w:val="24"/>
          <w:szCs w:val="24"/>
          <w:lang w:val="en-GB" w:eastAsia="fr-FR"/>
        </w:rPr>
        <w:t>1°C, 70%</w:t>
      </w:r>
      <w:r w:rsidRPr="00C77600">
        <w:rPr>
          <w:rFonts w:ascii="Times New Roman" w:hAnsi="Times New Roman"/>
          <w:color w:val="000000"/>
          <w:sz w:val="24"/>
          <w:szCs w:val="24"/>
          <w:lang w:val="en-GB"/>
        </w:rPr>
        <w:t>±</w:t>
      </w:r>
      <w:r w:rsidRPr="00C77600">
        <w:rPr>
          <w:rFonts w:ascii="Times New Roman" w:hAnsi="Times New Roman"/>
          <w:color w:val="000000"/>
          <w:sz w:val="24"/>
          <w:szCs w:val="24"/>
          <w:lang w:val="en-GB" w:eastAsia="fr-FR"/>
        </w:rPr>
        <w:t xml:space="preserve">10% relative humidity (RH), 12:12 hr </w:t>
      </w:r>
      <w:r w:rsidRPr="00C77600">
        <w:rPr>
          <w:rFonts w:ascii="Times New Roman" w:hAnsi="Times New Roman"/>
          <w:color w:val="000000"/>
          <w:sz w:val="24"/>
          <w:szCs w:val="24"/>
          <w:lang w:val="en-GB"/>
        </w:rPr>
        <w:t>light:dark (</w:t>
      </w:r>
      <w:r w:rsidRPr="00C77600">
        <w:rPr>
          <w:rFonts w:ascii="Times New Roman" w:hAnsi="Times New Roman"/>
          <w:color w:val="000000"/>
          <w:sz w:val="24"/>
          <w:szCs w:val="24"/>
          <w:lang w:val="en-GB" w:eastAsia="fr-FR"/>
        </w:rPr>
        <w:t xml:space="preserve">LD), including one hour dusk and one hour dawn). </w:t>
      </w:r>
    </w:p>
    <w:p w:rsidR="00F96AB8" w:rsidRPr="00C77600" w:rsidRDefault="00F96AB8" w:rsidP="00A70E2E">
      <w:pPr>
        <w:pStyle w:val="NoSpacing"/>
        <w:spacing w:line="480" w:lineRule="auto"/>
        <w:rPr>
          <w:rFonts w:ascii="Times New Roman" w:hAnsi="Times New Roman"/>
          <w:color w:val="000000"/>
          <w:sz w:val="24"/>
          <w:szCs w:val="24"/>
          <w:lang w:val="en-GB"/>
        </w:rPr>
      </w:pPr>
      <w:r w:rsidRPr="00C77600">
        <w:rPr>
          <w:rFonts w:ascii="Times New Roman" w:hAnsi="Times New Roman"/>
          <w:color w:val="000000"/>
          <w:sz w:val="24"/>
          <w:szCs w:val="24"/>
          <w:lang w:val="en-GB"/>
        </w:rPr>
        <w:t xml:space="preserve">Mosquitoes were reared following the </w:t>
      </w:r>
      <w:r w:rsidRPr="00C77600">
        <w:rPr>
          <w:rFonts w:ascii="Times New Roman" w:hAnsi="Times New Roman"/>
          <w:i/>
          <w:color w:val="000000"/>
          <w:sz w:val="24"/>
          <w:szCs w:val="24"/>
          <w:lang w:val="en-GB"/>
        </w:rPr>
        <w:t>An. arabiensis</w:t>
      </w:r>
      <w:r w:rsidRPr="00C77600">
        <w:rPr>
          <w:rFonts w:ascii="Times New Roman" w:hAnsi="Times New Roman"/>
          <w:color w:val="000000"/>
          <w:sz w:val="24"/>
          <w:szCs w:val="24"/>
          <w:lang w:val="en-GB"/>
        </w:rPr>
        <w:t xml:space="preserve"> mass-rearing protocols described in </w:t>
      </w:r>
      <w:r w:rsidRPr="00C77600">
        <w:rPr>
          <w:rFonts w:ascii="Times New Roman" w:hAnsi="Times New Roman"/>
          <w:noProof/>
          <w:color w:val="000000"/>
          <w:sz w:val="24"/>
          <w:szCs w:val="24"/>
          <w:lang w:val="en-GB"/>
        </w:rPr>
        <w:t xml:space="preserve">Balestrino et al., </w:t>
      </w:r>
      <w:r w:rsidR="001627BF" w:rsidRPr="00C77600">
        <w:rPr>
          <w:rFonts w:ascii="Times New Roman" w:hAnsi="Times New Roman"/>
          <w:noProof/>
          <w:color w:val="000000"/>
          <w:sz w:val="24"/>
          <w:szCs w:val="24"/>
          <w:lang w:val="en-GB"/>
        </w:rPr>
        <w:t>(</w:t>
      </w:r>
      <w:r w:rsidRPr="00C77600">
        <w:rPr>
          <w:rFonts w:ascii="Times New Roman" w:hAnsi="Times New Roman"/>
          <w:noProof/>
          <w:color w:val="000000"/>
          <w:sz w:val="24"/>
          <w:szCs w:val="24"/>
          <w:lang w:val="en-GB"/>
        </w:rPr>
        <w:t>2012)</w:t>
      </w:r>
      <w:r w:rsidR="001627BF" w:rsidRPr="00C77600">
        <w:rPr>
          <w:rFonts w:ascii="Times New Roman" w:hAnsi="Times New Roman"/>
          <w:noProof/>
          <w:color w:val="000000"/>
          <w:sz w:val="24"/>
          <w:szCs w:val="24"/>
          <w:lang w:val="en-GB"/>
        </w:rPr>
        <w:t>,</w:t>
      </w:r>
      <w:r w:rsidRPr="00C77600">
        <w:rPr>
          <w:rFonts w:ascii="Times New Roman" w:hAnsi="Times New Roman"/>
          <w:noProof/>
          <w:color w:val="000000"/>
          <w:sz w:val="24"/>
          <w:szCs w:val="24"/>
          <w:lang w:val="en-GB"/>
        </w:rPr>
        <w:t xml:space="preserve"> Maiga</w:t>
      </w:r>
      <w:r w:rsidRPr="00C77600">
        <w:rPr>
          <w:rFonts w:ascii="Times New Roman" w:hAnsi="Times New Roman"/>
          <w:i/>
          <w:noProof/>
          <w:color w:val="000000"/>
          <w:sz w:val="24"/>
          <w:szCs w:val="24"/>
          <w:lang w:val="en-GB"/>
        </w:rPr>
        <w:t xml:space="preserve"> </w:t>
      </w:r>
      <w:r w:rsidRPr="00C77600">
        <w:rPr>
          <w:rFonts w:ascii="Times New Roman" w:hAnsi="Times New Roman"/>
          <w:noProof/>
          <w:color w:val="000000"/>
          <w:sz w:val="24"/>
          <w:szCs w:val="24"/>
          <w:lang w:val="en-GB"/>
        </w:rPr>
        <w:t xml:space="preserve">et al., </w:t>
      </w:r>
      <w:r w:rsidR="001627BF" w:rsidRPr="00C77600">
        <w:rPr>
          <w:rFonts w:ascii="Times New Roman" w:hAnsi="Times New Roman"/>
          <w:noProof/>
          <w:color w:val="000000"/>
          <w:sz w:val="24"/>
          <w:szCs w:val="24"/>
          <w:lang w:val="en-GB"/>
        </w:rPr>
        <w:t>(</w:t>
      </w:r>
      <w:r w:rsidRPr="00C77600">
        <w:rPr>
          <w:rFonts w:ascii="Times New Roman" w:hAnsi="Times New Roman"/>
          <w:noProof/>
          <w:color w:val="000000"/>
          <w:sz w:val="24"/>
          <w:szCs w:val="24"/>
          <w:lang w:val="en-GB"/>
        </w:rPr>
        <w:t>2016)</w:t>
      </w:r>
      <w:r w:rsidR="001627BF" w:rsidRPr="00C77600">
        <w:rPr>
          <w:rFonts w:ascii="Times New Roman" w:hAnsi="Times New Roman"/>
          <w:noProof/>
          <w:color w:val="000000"/>
          <w:sz w:val="24"/>
          <w:szCs w:val="24"/>
          <w:lang w:val="en-GB"/>
        </w:rPr>
        <w:t xml:space="preserve"> and Mamai et al., (2016)</w:t>
      </w:r>
      <w:r w:rsidRPr="00C77600">
        <w:rPr>
          <w:rFonts w:ascii="Times New Roman" w:hAnsi="Times New Roman"/>
          <w:color w:val="000000"/>
          <w:sz w:val="24"/>
          <w:szCs w:val="24"/>
          <w:lang w:val="en-GB"/>
        </w:rPr>
        <w:t xml:space="preserve">. </w:t>
      </w:r>
      <w:r w:rsidRPr="00C77600">
        <w:rPr>
          <w:rFonts w:ascii="Times New Roman" w:eastAsia="Times New Roman" w:hAnsi="Times New Roman"/>
          <w:color w:val="000000"/>
          <w:sz w:val="24"/>
          <w:szCs w:val="24"/>
          <w:lang w:val="en-GB" w:eastAsia="fr-FR"/>
        </w:rPr>
        <w:t xml:space="preserve">Fresh batches of </w:t>
      </w:r>
      <w:r w:rsidRPr="00C77600">
        <w:rPr>
          <w:rFonts w:ascii="Times New Roman" w:eastAsia="Times New Roman" w:hAnsi="Times New Roman"/>
          <w:i/>
          <w:color w:val="000000"/>
          <w:sz w:val="24"/>
          <w:szCs w:val="24"/>
          <w:lang w:val="en-GB" w:eastAsia="fr-FR"/>
        </w:rPr>
        <w:t xml:space="preserve">An. </w:t>
      </w:r>
      <w:r w:rsidRPr="00C77600">
        <w:rPr>
          <w:rFonts w:ascii="Times New Roman" w:eastAsia="Times New Roman" w:hAnsi="Times New Roman"/>
          <w:i/>
          <w:color w:val="000000"/>
          <w:sz w:val="24"/>
          <w:szCs w:val="24"/>
          <w:lang w:val="en-GB" w:eastAsia="fr-FR"/>
        </w:rPr>
        <w:lastRenderedPageBreak/>
        <w:t xml:space="preserve">arabiensis </w:t>
      </w:r>
      <w:r w:rsidRPr="00C77600">
        <w:rPr>
          <w:rFonts w:ascii="Times New Roman" w:eastAsia="Times New Roman" w:hAnsi="Times New Roman"/>
          <w:color w:val="000000"/>
          <w:sz w:val="24"/>
          <w:szCs w:val="24"/>
          <w:lang w:val="en-GB" w:eastAsia="fr-FR"/>
        </w:rPr>
        <w:t xml:space="preserve">eggs collected from mass-rearing cages </w:t>
      </w:r>
      <w:r w:rsidRPr="00C77600">
        <w:rPr>
          <w:rFonts w:ascii="Times New Roman" w:eastAsia="Times New Roman" w:hAnsi="Times New Roman"/>
          <w:noProof/>
          <w:color w:val="000000"/>
          <w:sz w:val="24"/>
          <w:szCs w:val="24"/>
          <w:lang w:val="en-GB" w:eastAsia="fr-FR"/>
        </w:rPr>
        <w:t>(Mamai et al., 2017)</w:t>
      </w:r>
      <w:r w:rsidRPr="00C77600">
        <w:rPr>
          <w:rFonts w:ascii="Times New Roman" w:eastAsia="Times New Roman" w:hAnsi="Times New Roman"/>
          <w:color w:val="000000"/>
          <w:sz w:val="24"/>
          <w:szCs w:val="24"/>
          <w:lang w:val="en-GB" w:eastAsia="fr-FR"/>
        </w:rPr>
        <w:t xml:space="preserve"> </w:t>
      </w:r>
      <w:r w:rsidRPr="00C77600">
        <w:rPr>
          <w:rFonts w:ascii="Times New Roman" w:hAnsi="Times New Roman"/>
          <w:color w:val="000000"/>
          <w:sz w:val="24"/>
          <w:szCs w:val="24"/>
          <w:lang w:val="en-US"/>
        </w:rPr>
        <w:t xml:space="preserve">were hatched and reared to pupation in the larval mass-rearing rack </w:t>
      </w:r>
      <w:r w:rsidRPr="00C77600">
        <w:rPr>
          <w:rFonts w:ascii="Times New Roman" w:hAnsi="Times New Roman"/>
          <w:noProof/>
          <w:color w:val="000000"/>
          <w:sz w:val="24"/>
          <w:szCs w:val="24"/>
          <w:lang w:val="en-US"/>
        </w:rPr>
        <w:t>(Balestrino et al., 2012; 2014)</w:t>
      </w:r>
      <w:r w:rsidRPr="00C77600">
        <w:rPr>
          <w:rFonts w:ascii="Times New Roman" w:hAnsi="Times New Roman"/>
          <w:color w:val="000000"/>
          <w:sz w:val="24"/>
          <w:szCs w:val="24"/>
          <w:lang w:val="en-US"/>
        </w:rPr>
        <w:t xml:space="preserve">. </w:t>
      </w:r>
      <w:r w:rsidRPr="00C77600">
        <w:rPr>
          <w:rFonts w:ascii="Times New Roman" w:hAnsi="Times New Roman"/>
          <w:color w:val="000000"/>
          <w:sz w:val="24"/>
          <w:szCs w:val="24"/>
          <w:lang w:val="en-GB"/>
        </w:rPr>
        <w:t xml:space="preserve">Each tray was filled with 4 L of de-ionized water the day before adding the eggs to allow the water to reach room temperature. Using the egg quantification method described in </w:t>
      </w:r>
      <w:r w:rsidRPr="00C77600">
        <w:rPr>
          <w:rFonts w:ascii="Times New Roman" w:hAnsi="Times New Roman"/>
          <w:noProof/>
          <w:color w:val="000000"/>
          <w:sz w:val="24"/>
          <w:szCs w:val="24"/>
          <w:lang w:val="en-GB"/>
        </w:rPr>
        <w:t xml:space="preserve">Maiga et al., </w:t>
      </w:r>
      <w:r w:rsidR="001627BF" w:rsidRPr="00C77600">
        <w:rPr>
          <w:rFonts w:ascii="Times New Roman" w:hAnsi="Times New Roman"/>
          <w:noProof/>
          <w:color w:val="000000"/>
          <w:sz w:val="24"/>
          <w:szCs w:val="24"/>
          <w:lang w:val="en-GB"/>
        </w:rPr>
        <w:t>(</w:t>
      </w:r>
      <w:r w:rsidRPr="00C77600">
        <w:rPr>
          <w:rFonts w:ascii="Times New Roman" w:hAnsi="Times New Roman"/>
          <w:noProof/>
          <w:color w:val="000000"/>
          <w:sz w:val="24"/>
          <w:szCs w:val="24"/>
          <w:lang w:val="en-GB"/>
        </w:rPr>
        <w:t>2016)</w:t>
      </w:r>
      <w:r w:rsidRPr="00C77600">
        <w:rPr>
          <w:rFonts w:ascii="Times New Roman" w:hAnsi="Times New Roman"/>
          <w:color w:val="000000"/>
          <w:sz w:val="24"/>
          <w:szCs w:val="24"/>
          <w:lang w:val="en-GB"/>
        </w:rPr>
        <w:t>, an aliquot of 4,000 eggs was added to each of the 50 trays in a plastic ring floating on the surface of the water. Larvae were fed with the FAO/IAEA diet suspension (</w:t>
      </w:r>
      <w:r w:rsidRPr="00C77600">
        <w:rPr>
          <w:rFonts w:ascii="Times New Roman" w:hAnsi="Times New Roman"/>
          <w:color w:val="000000"/>
          <w:sz w:val="24"/>
          <w:szCs w:val="24"/>
          <w:lang w:val="en-GB" w:eastAsia="fr-FR"/>
        </w:rPr>
        <w:t>5 g/L tuna meal, 5 g/L bovine liver powder, and 4.6 g/L vitamin mix:</w:t>
      </w:r>
      <w:r w:rsidRPr="00C77600">
        <w:rPr>
          <w:rFonts w:ascii="Times New Roman" w:hAnsi="Times New Roman"/>
          <w:color w:val="000000"/>
          <w:sz w:val="24"/>
          <w:szCs w:val="24"/>
          <w:lang w:val="en-GB"/>
        </w:rPr>
        <w:t xml:space="preserve">) following the published protocol </w:t>
      </w:r>
      <w:r w:rsidRPr="00C77600">
        <w:rPr>
          <w:rFonts w:ascii="Times New Roman" w:hAnsi="Times New Roman"/>
          <w:noProof/>
          <w:color w:val="000000"/>
          <w:sz w:val="24"/>
          <w:szCs w:val="24"/>
          <w:lang w:val="en-GB"/>
        </w:rPr>
        <w:t>(IAEA, 2015)</w:t>
      </w:r>
      <w:r w:rsidRPr="00C77600">
        <w:rPr>
          <w:rFonts w:ascii="Times New Roman" w:hAnsi="Times New Roman"/>
          <w:color w:val="000000"/>
          <w:sz w:val="24"/>
          <w:szCs w:val="24"/>
          <w:lang w:val="en-GB"/>
        </w:rPr>
        <w:t>, and 24 hours after the first pupae were observed the rack was tilted to collect the larvae and pupae. The resulting ‘dirty’ water was passed through a 50-μm sieve (Retsch® Test Sieve with steel mesh) to remove all eggs, remaining larvae and debris and the water was retained for use in the following experiments.</w:t>
      </w:r>
    </w:p>
    <w:p w:rsidR="00F96AB8" w:rsidRPr="00C77600" w:rsidRDefault="00F96AB8" w:rsidP="00A70E2E">
      <w:pPr>
        <w:pStyle w:val="NoSpacing"/>
        <w:spacing w:line="480" w:lineRule="auto"/>
        <w:rPr>
          <w:rFonts w:ascii="Times New Roman" w:hAnsi="Times New Roman"/>
          <w:color w:val="000000"/>
          <w:sz w:val="24"/>
          <w:szCs w:val="24"/>
          <w:lang w:val="en-GB"/>
        </w:rPr>
      </w:pPr>
      <w:r w:rsidRPr="00C77600">
        <w:rPr>
          <w:rFonts w:ascii="Times New Roman" w:hAnsi="Times New Roman"/>
          <w:color w:val="000000"/>
          <w:sz w:val="24"/>
          <w:szCs w:val="24"/>
          <w:lang w:val="en-GB"/>
        </w:rPr>
        <w:t>Approximately 90% of the initial 200 L was recovered.</w:t>
      </w:r>
    </w:p>
    <w:p w:rsidR="00F96AB8" w:rsidRPr="00C77600" w:rsidRDefault="00F96AB8" w:rsidP="00A70E2E">
      <w:pPr>
        <w:pStyle w:val="NoSpacing"/>
        <w:spacing w:line="480" w:lineRule="auto"/>
        <w:rPr>
          <w:rFonts w:ascii="Times New Roman" w:hAnsi="Times New Roman"/>
          <w:color w:val="000000"/>
          <w:sz w:val="24"/>
          <w:szCs w:val="24"/>
          <w:lang w:val="en-GB"/>
        </w:rPr>
      </w:pPr>
    </w:p>
    <w:p w:rsidR="00F96AB8" w:rsidRPr="00C77600" w:rsidRDefault="00F96AB8" w:rsidP="00A70E2E">
      <w:pPr>
        <w:pStyle w:val="NoSpacing"/>
        <w:spacing w:line="480" w:lineRule="auto"/>
        <w:rPr>
          <w:rFonts w:ascii="Times New Roman" w:hAnsi="Times New Roman"/>
          <w:i/>
          <w:color w:val="000000"/>
          <w:sz w:val="24"/>
          <w:szCs w:val="24"/>
          <w:lang w:val="en-US"/>
        </w:rPr>
      </w:pPr>
      <w:r w:rsidRPr="00C77600">
        <w:rPr>
          <w:rFonts w:ascii="Times New Roman" w:hAnsi="Times New Roman"/>
          <w:i/>
          <w:color w:val="000000"/>
          <w:sz w:val="24"/>
          <w:szCs w:val="24"/>
          <w:lang w:val="en-US"/>
        </w:rPr>
        <w:t>2.2. Dirty water treatment</w:t>
      </w:r>
    </w:p>
    <w:p w:rsidR="00F96AB8" w:rsidRPr="00C77600" w:rsidRDefault="00F96AB8" w:rsidP="00A70E2E">
      <w:pPr>
        <w:pStyle w:val="NoSpacing"/>
        <w:spacing w:line="480" w:lineRule="auto"/>
        <w:rPr>
          <w:rFonts w:ascii="Times New Roman" w:hAnsi="Times New Roman"/>
          <w:color w:val="000000"/>
          <w:sz w:val="24"/>
          <w:szCs w:val="24"/>
          <w:lang w:val="en-US"/>
        </w:rPr>
      </w:pPr>
      <w:r w:rsidRPr="00C77600">
        <w:rPr>
          <w:rFonts w:ascii="Times New Roman" w:hAnsi="Times New Roman"/>
          <w:color w:val="000000"/>
          <w:sz w:val="24"/>
          <w:szCs w:val="24"/>
          <w:lang w:val="en-US"/>
        </w:rPr>
        <w:t xml:space="preserve">Fifty litres of the dirty larval water collected as described in the previous section was recycled using a water treatment apparatus (SFW machine: dimensions 138 × 48 × 48 cm, Switzerland) developed by the Swiss Fresh Water SA (SFW) company </w:t>
      </w:r>
      <w:r w:rsidRPr="00C77600">
        <w:rPr>
          <w:rFonts w:ascii="Times New Roman" w:hAnsi="Times New Roman"/>
          <w:noProof/>
          <w:color w:val="000000"/>
          <w:sz w:val="24"/>
          <w:szCs w:val="24"/>
          <w:lang w:val="en-US"/>
        </w:rPr>
        <w:t>(SFW)</w:t>
      </w:r>
      <w:r w:rsidRPr="00C77600">
        <w:rPr>
          <w:rFonts w:ascii="Times New Roman" w:hAnsi="Times New Roman"/>
          <w:color w:val="000000"/>
          <w:sz w:val="24"/>
          <w:szCs w:val="24"/>
          <w:lang w:val="en-US"/>
        </w:rPr>
        <w:t xml:space="preserve">. </w:t>
      </w:r>
      <w:r w:rsidRPr="00C77600">
        <w:rPr>
          <w:rFonts w:ascii="Times New Roman" w:hAnsi="Times New Roman"/>
          <w:color w:val="000000"/>
          <w:sz w:val="24"/>
          <w:szCs w:val="24"/>
          <w:lang w:val="en"/>
        </w:rPr>
        <w:t xml:space="preserve">The system is based on UF and RO, which remove particles larger than 0.0001 microns (µm) and 99% of salts. The cycle begins with a pre-filter, </w:t>
      </w:r>
      <w:r w:rsidRPr="00C77600">
        <w:rPr>
          <w:rStyle w:val="alt-edited"/>
          <w:rFonts w:ascii="Times New Roman" w:hAnsi="Times New Roman"/>
          <w:color w:val="000000"/>
          <w:sz w:val="24"/>
          <w:szCs w:val="24"/>
          <w:lang w:val="en"/>
        </w:rPr>
        <w:t>followed</w:t>
      </w:r>
      <w:r w:rsidRPr="00C77600">
        <w:rPr>
          <w:rFonts w:ascii="Times New Roman" w:hAnsi="Times New Roman"/>
          <w:color w:val="000000"/>
          <w:sz w:val="24"/>
          <w:szCs w:val="24"/>
          <w:lang w:val="en"/>
        </w:rPr>
        <w:t xml:space="preserve"> by UF, where bacteria, viruses and parasites are removed. Afterwards, it enters an RO membrane where mercury, arsenic, fluoride and salt are eliminated and the “</w:t>
      </w:r>
      <w:r w:rsidRPr="00C77600">
        <w:rPr>
          <w:rStyle w:val="alt-edited"/>
          <w:rFonts w:ascii="Times New Roman" w:hAnsi="Times New Roman"/>
          <w:color w:val="000000"/>
          <w:sz w:val="24"/>
          <w:szCs w:val="24"/>
          <w:lang w:val="en"/>
        </w:rPr>
        <w:t>recycled” water</w:t>
      </w:r>
      <w:r w:rsidRPr="00C77600">
        <w:rPr>
          <w:rFonts w:ascii="Times New Roman" w:hAnsi="Times New Roman"/>
          <w:color w:val="000000"/>
          <w:sz w:val="24"/>
          <w:szCs w:val="24"/>
          <w:lang w:val="en"/>
        </w:rPr>
        <w:t xml:space="preserve"> extracted for use. </w:t>
      </w:r>
      <w:r w:rsidRPr="00C77600">
        <w:rPr>
          <w:rFonts w:ascii="Times New Roman" w:hAnsi="Times New Roman"/>
          <w:color w:val="000000"/>
          <w:sz w:val="24"/>
          <w:szCs w:val="24"/>
          <w:lang w:val="en-US"/>
        </w:rPr>
        <w:t xml:space="preserve">The machine used in this study produces up to 170 litres of premium quality water per hour (4,000 to 14,000 L of potable water per day), and is adapted to the harshest conditions, using solar energy </w:t>
      </w:r>
      <w:r w:rsidRPr="00C77600">
        <w:rPr>
          <w:rFonts w:ascii="Times New Roman" w:hAnsi="Times New Roman"/>
          <w:noProof/>
          <w:color w:val="000000"/>
          <w:sz w:val="24"/>
          <w:szCs w:val="24"/>
          <w:lang w:val="en-US"/>
        </w:rPr>
        <w:t>(SFW)</w:t>
      </w:r>
      <w:r w:rsidRPr="00C77600">
        <w:rPr>
          <w:rFonts w:ascii="Times New Roman" w:hAnsi="Times New Roman"/>
          <w:color w:val="000000"/>
          <w:sz w:val="24"/>
          <w:szCs w:val="24"/>
          <w:lang w:val="en-US"/>
        </w:rPr>
        <w:t>.</w:t>
      </w:r>
    </w:p>
    <w:p w:rsidR="00F96AB8" w:rsidRPr="00C77600" w:rsidRDefault="00F96AB8" w:rsidP="00A70E2E">
      <w:pPr>
        <w:pStyle w:val="NoSpacing"/>
        <w:spacing w:line="480" w:lineRule="auto"/>
        <w:rPr>
          <w:rFonts w:ascii="Times New Roman" w:hAnsi="Times New Roman"/>
          <w:color w:val="000000"/>
          <w:sz w:val="24"/>
          <w:szCs w:val="24"/>
          <w:lang w:val="en"/>
        </w:rPr>
      </w:pPr>
    </w:p>
    <w:p w:rsidR="00F96AB8" w:rsidRPr="00C77600" w:rsidRDefault="00F96AB8" w:rsidP="00A70E2E">
      <w:pPr>
        <w:pStyle w:val="NoSpacing"/>
        <w:spacing w:line="480" w:lineRule="auto"/>
        <w:rPr>
          <w:rFonts w:ascii="Times New Roman" w:hAnsi="Times New Roman"/>
          <w:i/>
          <w:color w:val="000000"/>
          <w:sz w:val="24"/>
          <w:szCs w:val="24"/>
          <w:lang w:val="en-US"/>
        </w:rPr>
      </w:pPr>
      <w:r w:rsidRPr="00C77600">
        <w:rPr>
          <w:rFonts w:ascii="Times New Roman" w:hAnsi="Times New Roman"/>
          <w:i/>
          <w:color w:val="000000"/>
          <w:sz w:val="24"/>
          <w:szCs w:val="24"/>
          <w:lang w:val="en"/>
        </w:rPr>
        <w:t>2.3. E</w:t>
      </w:r>
      <w:r w:rsidRPr="00C77600">
        <w:rPr>
          <w:rFonts w:ascii="Times New Roman" w:hAnsi="Times New Roman"/>
          <w:i/>
          <w:color w:val="000000"/>
          <w:sz w:val="24"/>
          <w:szCs w:val="24"/>
          <w:lang w:val="en-GB"/>
        </w:rPr>
        <w:t>ffect of recycled larval rearing water on quality of mosquitoes</w:t>
      </w:r>
    </w:p>
    <w:p w:rsidR="00F96AB8" w:rsidRPr="00C77600" w:rsidRDefault="00F96AB8" w:rsidP="00A70E2E">
      <w:pPr>
        <w:pStyle w:val="NoSpacing"/>
        <w:spacing w:line="480" w:lineRule="auto"/>
        <w:rPr>
          <w:rFonts w:ascii="Times New Roman" w:hAnsi="Times New Roman"/>
          <w:color w:val="000000"/>
          <w:sz w:val="24"/>
          <w:szCs w:val="24"/>
          <w:lang w:val="en-US"/>
        </w:rPr>
      </w:pPr>
      <w:r w:rsidRPr="00C77600">
        <w:rPr>
          <w:rFonts w:ascii="Times New Roman" w:hAnsi="Times New Roman"/>
          <w:color w:val="000000"/>
          <w:sz w:val="24"/>
          <w:szCs w:val="24"/>
          <w:lang w:val="en-GB" w:eastAsia="fr-FR"/>
        </w:rPr>
        <w:lastRenderedPageBreak/>
        <w:t xml:space="preserve">The first-instar </w:t>
      </w:r>
      <w:r w:rsidRPr="00C77600">
        <w:rPr>
          <w:rFonts w:ascii="Times New Roman" w:hAnsi="Times New Roman"/>
          <w:i/>
          <w:color w:val="000000"/>
          <w:sz w:val="24"/>
          <w:szCs w:val="24"/>
          <w:lang w:val="en-GB" w:eastAsia="fr-FR"/>
        </w:rPr>
        <w:t>An. arabiensis</w:t>
      </w:r>
      <w:r w:rsidRPr="00C77600">
        <w:rPr>
          <w:rFonts w:ascii="Times New Roman" w:hAnsi="Times New Roman"/>
          <w:color w:val="000000"/>
          <w:sz w:val="24"/>
          <w:szCs w:val="24"/>
          <w:lang w:val="en-GB" w:eastAsia="fr-FR"/>
        </w:rPr>
        <w:t xml:space="preserve"> larvae that were used in this experiment were obtained by hatching fresh batches of eggs </w:t>
      </w:r>
      <w:r w:rsidRPr="00C77600">
        <w:rPr>
          <w:rFonts w:ascii="Times New Roman" w:eastAsia="Times New Roman" w:hAnsi="Times New Roman"/>
          <w:color w:val="000000"/>
          <w:sz w:val="24"/>
          <w:szCs w:val="24"/>
          <w:lang w:val="en-GB" w:eastAsia="fr-FR"/>
        </w:rPr>
        <w:t xml:space="preserve">collected from mass-rearing cages in standard </w:t>
      </w:r>
      <w:r w:rsidRPr="00C77600">
        <w:rPr>
          <w:rFonts w:ascii="Times New Roman" w:hAnsi="Times New Roman"/>
          <w:color w:val="000000"/>
          <w:sz w:val="24"/>
          <w:szCs w:val="24"/>
          <w:lang w:val="en-GB" w:eastAsia="fr-FR"/>
        </w:rPr>
        <w:t>laboratory rearing trays (</w:t>
      </w:r>
      <w:r w:rsidRPr="00C77600">
        <w:rPr>
          <w:rFonts w:ascii="Times New Roman" w:hAnsi="Times New Roman"/>
          <w:color w:val="000000"/>
          <w:sz w:val="24"/>
          <w:szCs w:val="24"/>
          <w:lang w:val="en-GB"/>
        </w:rPr>
        <w:t>40×30×7 cm)</w:t>
      </w:r>
      <w:r w:rsidRPr="00C77600">
        <w:rPr>
          <w:rFonts w:ascii="Times New Roman" w:hAnsi="Times New Roman"/>
          <w:color w:val="000000"/>
          <w:sz w:val="24"/>
          <w:szCs w:val="24"/>
          <w:lang w:val="en-GB" w:eastAsia="fr-FR"/>
        </w:rPr>
        <w:t xml:space="preserve">. </w:t>
      </w:r>
      <w:r w:rsidRPr="00C77600">
        <w:rPr>
          <w:rFonts w:ascii="Times New Roman" w:hAnsi="Times New Roman"/>
          <w:color w:val="000000"/>
          <w:sz w:val="24"/>
          <w:szCs w:val="24"/>
          <w:lang w:val="en-US"/>
        </w:rPr>
        <w:t xml:space="preserve">Trays were </w:t>
      </w:r>
      <w:r w:rsidRPr="00C77600">
        <w:rPr>
          <w:rFonts w:ascii="Times New Roman" w:hAnsi="Times New Roman"/>
          <w:color w:val="000000"/>
          <w:sz w:val="24"/>
          <w:szCs w:val="24"/>
          <w:lang w:val="en-GB" w:eastAsia="fr-FR"/>
        </w:rPr>
        <w:t>assigned randomly to different water-type treatments. Each tray was filled with 1 L of one of three water treatments:</w:t>
      </w:r>
      <w:r w:rsidRPr="00C77600">
        <w:rPr>
          <w:rFonts w:ascii="Times New Roman" w:hAnsi="Times New Roman"/>
          <w:color w:val="000000"/>
          <w:sz w:val="24"/>
          <w:szCs w:val="24"/>
          <w:lang w:val="en-GB"/>
        </w:rPr>
        <w:t xml:space="preserve"> c</w:t>
      </w:r>
      <w:r w:rsidRPr="00C77600">
        <w:rPr>
          <w:rFonts w:ascii="Times New Roman" w:hAnsi="Times New Roman"/>
          <w:color w:val="000000"/>
          <w:sz w:val="24"/>
          <w:szCs w:val="24"/>
          <w:lang w:val="en-US"/>
        </w:rPr>
        <w:t xml:space="preserve">lean water, dirty water and recycled water. </w:t>
      </w:r>
      <w:r w:rsidRPr="00C77600">
        <w:rPr>
          <w:rFonts w:ascii="Times New Roman" w:hAnsi="Times New Roman"/>
          <w:color w:val="000000"/>
          <w:sz w:val="24"/>
          <w:szCs w:val="24"/>
          <w:lang w:val="en-GB" w:eastAsia="fr-FR"/>
        </w:rPr>
        <w:t xml:space="preserve">Each treatment tray was replicated three times. </w:t>
      </w:r>
      <w:r w:rsidRPr="00C77600">
        <w:rPr>
          <w:rFonts w:ascii="Times New Roman" w:eastAsia="Times New Roman" w:hAnsi="Times New Roman"/>
          <w:color w:val="000000"/>
          <w:sz w:val="24"/>
          <w:szCs w:val="24"/>
          <w:lang w:val="en-GB" w:eastAsia="fr-FR"/>
        </w:rPr>
        <w:t>Five hundred larvae were added to each tray, and</w:t>
      </w:r>
      <w:r w:rsidRPr="00C77600">
        <w:rPr>
          <w:rFonts w:ascii="Times New Roman" w:hAnsi="Times New Roman"/>
          <w:color w:val="000000"/>
          <w:sz w:val="24"/>
          <w:szCs w:val="24"/>
          <w:lang w:val="en-US"/>
        </w:rPr>
        <w:t xml:space="preserve"> reared until pupation, following the protocol previously described by </w:t>
      </w:r>
      <w:r w:rsidRPr="00C77600">
        <w:rPr>
          <w:rFonts w:ascii="Times New Roman" w:hAnsi="Times New Roman"/>
          <w:noProof/>
          <w:color w:val="000000"/>
          <w:sz w:val="24"/>
          <w:szCs w:val="24"/>
          <w:lang w:val="en-US"/>
        </w:rPr>
        <w:t xml:space="preserve">Mamai et al., </w:t>
      </w:r>
      <w:r w:rsidR="00C3760E" w:rsidRPr="00C77600">
        <w:rPr>
          <w:rFonts w:ascii="Times New Roman" w:hAnsi="Times New Roman"/>
          <w:noProof/>
          <w:color w:val="000000"/>
          <w:sz w:val="24"/>
          <w:szCs w:val="24"/>
          <w:lang w:val="en-US"/>
        </w:rPr>
        <w:t>(</w:t>
      </w:r>
      <w:r w:rsidRPr="00C77600">
        <w:rPr>
          <w:rFonts w:ascii="Times New Roman" w:hAnsi="Times New Roman"/>
          <w:noProof/>
          <w:color w:val="000000"/>
          <w:sz w:val="24"/>
          <w:szCs w:val="24"/>
          <w:lang w:val="en-US"/>
        </w:rPr>
        <w:t>2016)</w:t>
      </w:r>
      <w:r w:rsidRPr="00C77600">
        <w:rPr>
          <w:rFonts w:ascii="Times New Roman" w:hAnsi="Times New Roman"/>
          <w:color w:val="000000"/>
          <w:sz w:val="24"/>
          <w:szCs w:val="24"/>
          <w:lang w:val="en-US"/>
        </w:rPr>
        <w:t>.  Briefly, a 1% suspension of the FAO/IAEA larval food was added daily to each larval tray in the following amounts: 10 mL for 1</w:t>
      </w:r>
      <w:r w:rsidRPr="00C77600">
        <w:rPr>
          <w:rFonts w:ascii="Times New Roman" w:hAnsi="Times New Roman"/>
          <w:color w:val="000000"/>
          <w:sz w:val="24"/>
          <w:szCs w:val="24"/>
          <w:vertAlign w:val="superscript"/>
          <w:lang w:val="en-US"/>
        </w:rPr>
        <w:t>st</w:t>
      </w:r>
      <w:r w:rsidRPr="00C77600">
        <w:rPr>
          <w:rFonts w:ascii="Times New Roman" w:hAnsi="Times New Roman"/>
          <w:color w:val="000000"/>
          <w:sz w:val="24"/>
          <w:szCs w:val="24"/>
          <w:lang w:val="en-US"/>
        </w:rPr>
        <w:t xml:space="preserve"> and 2</w:t>
      </w:r>
      <w:r w:rsidRPr="00C77600">
        <w:rPr>
          <w:rFonts w:ascii="Times New Roman" w:hAnsi="Times New Roman"/>
          <w:color w:val="000000"/>
          <w:sz w:val="24"/>
          <w:szCs w:val="24"/>
          <w:vertAlign w:val="superscript"/>
          <w:lang w:val="en-US"/>
        </w:rPr>
        <w:t>nd</w:t>
      </w:r>
      <w:r w:rsidRPr="00C77600">
        <w:rPr>
          <w:rFonts w:ascii="Times New Roman" w:hAnsi="Times New Roman"/>
          <w:color w:val="000000"/>
          <w:sz w:val="24"/>
          <w:szCs w:val="24"/>
          <w:lang w:val="en-US"/>
        </w:rPr>
        <w:t xml:space="preserve"> day, 20 mg for 3</w:t>
      </w:r>
      <w:r w:rsidRPr="00C77600">
        <w:rPr>
          <w:rFonts w:ascii="Times New Roman" w:hAnsi="Times New Roman"/>
          <w:color w:val="000000"/>
          <w:sz w:val="24"/>
          <w:szCs w:val="24"/>
          <w:vertAlign w:val="superscript"/>
          <w:lang w:val="en-US"/>
        </w:rPr>
        <w:t>rd</w:t>
      </w:r>
      <w:r w:rsidRPr="00C77600">
        <w:rPr>
          <w:rFonts w:ascii="Times New Roman" w:hAnsi="Times New Roman"/>
          <w:color w:val="000000"/>
          <w:sz w:val="24"/>
          <w:szCs w:val="24"/>
          <w:lang w:val="en-US"/>
        </w:rPr>
        <w:t xml:space="preserve"> and 4</w:t>
      </w:r>
      <w:r w:rsidRPr="00C77600">
        <w:rPr>
          <w:rFonts w:ascii="Times New Roman" w:hAnsi="Times New Roman"/>
          <w:color w:val="000000"/>
          <w:sz w:val="24"/>
          <w:szCs w:val="24"/>
          <w:vertAlign w:val="superscript"/>
          <w:lang w:val="en-US"/>
        </w:rPr>
        <w:t>th</w:t>
      </w:r>
      <w:r w:rsidRPr="00C77600">
        <w:rPr>
          <w:rFonts w:ascii="Times New Roman" w:hAnsi="Times New Roman"/>
          <w:color w:val="000000"/>
          <w:sz w:val="24"/>
          <w:szCs w:val="24"/>
          <w:lang w:val="en-US"/>
        </w:rPr>
        <w:t xml:space="preserve"> day and 30ml for the remaining days until pupation. </w:t>
      </w:r>
    </w:p>
    <w:p w:rsidR="00F96AB8" w:rsidRPr="00C77600" w:rsidRDefault="00F96AB8" w:rsidP="00A70E2E">
      <w:pPr>
        <w:pStyle w:val="NoSpacing"/>
        <w:spacing w:line="480" w:lineRule="auto"/>
        <w:rPr>
          <w:rFonts w:ascii="Times New Roman" w:hAnsi="Times New Roman"/>
          <w:color w:val="000000"/>
          <w:sz w:val="24"/>
          <w:szCs w:val="24"/>
          <w:lang w:val="en-GB" w:eastAsia="fr-FR"/>
        </w:rPr>
      </w:pPr>
      <w:r w:rsidRPr="00C77600">
        <w:rPr>
          <w:rFonts w:ascii="Times New Roman" w:hAnsi="Times New Roman"/>
          <w:color w:val="000000"/>
          <w:sz w:val="24"/>
          <w:szCs w:val="24"/>
          <w:lang w:val="en-GB" w:eastAsia="fr-FR"/>
        </w:rPr>
        <w:t>Pupae were removed on a daily basis, counted and placed</w:t>
      </w:r>
      <w:r w:rsidRPr="00C77600">
        <w:rPr>
          <w:rFonts w:ascii="Times New Roman" w:hAnsi="Times New Roman"/>
          <w:color w:val="000000"/>
          <w:sz w:val="24"/>
          <w:szCs w:val="24"/>
          <w:lang w:val="en-GB"/>
        </w:rPr>
        <w:t xml:space="preserve"> into small vessels </w:t>
      </w:r>
      <w:r w:rsidRPr="00C77600">
        <w:rPr>
          <w:rFonts w:ascii="Times New Roman" w:hAnsi="Times New Roman"/>
          <w:color w:val="000000"/>
          <w:sz w:val="24"/>
          <w:szCs w:val="24"/>
          <w:lang w:val="en-GB" w:eastAsia="fr-FR"/>
        </w:rPr>
        <w:t>containing 50 ml of the same water treatment as they had been reared as larvae. These vessels were put in individual cages (30×30×30 cm, BugDorm-1H; MegaView, Taichung, Taiwan) until the adults emerged.</w:t>
      </w:r>
      <w:r w:rsidRPr="00C77600">
        <w:rPr>
          <w:rFonts w:ascii="Times New Roman" w:hAnsi="Times New Roman"/>
          <w:color w:val="000000"/>
          <w:sz w:val="24"/>
          <w:szCs w:val="24"/>
          <w:lang w:val="en-GB"/>
        </w:rPr>
        <w:t xml:space="preserve"> </w:t>
      </w:r>
      <w:r w:rsidRPr="00C77600">
        <w:rPr>
          <w:rFonts w:ascii="Times New Roman" w:hAnsi="Times New Roman"/>
          <w:color w:val="000000"/>
          <w:sz w:val="24"/>
          <w:szCs w:val="24"/>
          <w:lang w:val="en-GB" w:eastAsia="fr-FR"/>
        </w:rPr>
        <w:t xml:space="preserve">The rate of pupation for each water type was calculated as the total number of pupae obtained at the end of the development period over the initial number of L1s. Dead pupae were counted to calculate the rate of emergence as a proportion of adults emerging from the total number of pupae. </w:t>
      </w:r>
    </w:p>
    <w:p w:rsidR="00F96AB8" w:rsidRPr="00C77600" w:rsidRDefault="00F96AB8" w:rsidP="00A70E2E">
      <w:pPr>
        <w:pStyle w:val="NoSpacing"/>
        <w:spacing w:line="480" w:lineRule="auto"/>
        <w:rPr>
          <w:rFonts w:ascii="Times New Roman" w:hAnsi="Times New Roman"/>
          <w:color w:val="000000"/>
          <w:sz w:val="24"/>
          <w:szCs w:val="24"/>
          <w:lang w:val="en-GB" w:eastAsia="fr-FR"/>
        </w:rPr>
      </w:pPr>
      <w:r w:rsidRPr="00C77600">
        <w:rPr>
          <w:rFonts w:ascii="Times New Roman" w:hAnsi="Times New Roman"/>
          <w:color w:val="000000"/>
          <w:sz w:val="24"/>
          <w:szCs w:val="24"/>
          <w:lang w:val="en-GB" w:eastAsia="fr-FR"/>
        </w:rPr>
        <w:t>After emergence, 50 males and 50 females from each cage and each water type were transferred and maintained in a cage together (15×15×15 cm, Bugdorm.com, Taiwan) for measurement of longevity. A</w:t>
      </w:r>
      <w:r w:rsidRPr="00C77600">
        <w:rPr>
          <w:rFonts w:ascii="Times New Roman" w:hAnsi="Times New Roman"/>
          <w:color w:val="000000"/>
          <w:sz w:val="24"/>
          <w:szCs w:val="24"/>
          <w:lang w:val="en-GB"/>
        </w:rPr>
        <w:t xml:space="preserve"> 5% sugar solution was supplied in a 150-ml plastic bottle containing a filter paper</w:t>
      </w:r>
      <w:r w:rsidRPr="00C77600">
        <w:rPr>
          <w:rFonts w:ascii="Times New Roman" w:hAnsi="Times New Roman"/>
          <w:color w:val="000000"/>
          <w:sz w:val="24"/>
          <w:szCs w:val="24"/>
          <w:lang w:val="en-GB" w:eastAsia="fr-FR"/>
        </w:rPr>
        <w:t xml:space="preserve"> and mortality was determined daily. </w:t>
      </w:r>
    </w:p>
    <w:p w:rsidR="00F96AB8" w:rsidRPr="00C77600" w:rsidRDefault="00F96AB8" w:rsidP="00A70E2E">
      <w:pPr>
        <w:pStyle w:val="NoSpacing"/>
        <w:spacing w:line="480" w:lineRule="auto"/>
        <w:rPr>
          <w:rFonts w:ascii="Times New Roman" w:hAnsi="Times New Roman"/>
          <w:color w:val="000000"/>
          <w:sz w:val="24"/>
          <w:szCs w:val="24"/>
          <w:lang w:val="en-GB"/>
        </w:rPr>
      </w:pPr>
      <w:r w:rsidRPr="00C77600">
        <w:rPr>
          <w:rFonts w:ascii="Times New Roman" w:hAnsi="Times New Roman"/>
          <w:color w:val="000000"/>
          <w:sz w:val="24"/>
          <w:szCs w:val="24"/>
          <w:lang w:val="en-GB" w:eastAsia="fr-FR"/>
        </w:rPr>
        <w:t>To determine whether larval-rearing water affected adult body size, the right wings of 45 to 50 females and males per treatment (about 15 wings per replicate) were detached and mounted on glass microscope slides under a cover slip. A photograph of each wing was taken under a dissecting microscope (</w:t>
      </w:r>
      <w:r w:rsidRPr="00C77600">
        <w:rPr>
          <w:rFonts w:ascii="Times New Roman" w:hAnsi="Times New Roman"/>
          <w:color w:val="000000"/>
          <w:sz w:val="24"/>
          <w:szCs w:val="24"/>
          <w:lang w:val="en-US" w:eastAsia="fr-FR"/>
        </w:rPr>
        <w:t xml:space="preserve">Leica MZ16 FA, </w:t>
      </w:r>
      <w:r w:rsidRPr="00C77600">
        <w:rPr>
          <w:rFonts w:ascii="Times New Roman" w:hAnsi="Times New Roman"/>
          <w:color w:val="000000"/>
          <w:sz w:val="24"/>
          <w:szCs w:val="24"/>
          <w:lang w:val="en-US"/>
        </w:rPr>
        <w:t>Leica Microsystems (Switzerland) Ltd</w:t>
      </w:r>
      <w:r w:rsidRPr="00C77600">
        <w:rPr>
          <w:rFonts w:ascii="Times New Roman" w:hAnsi="Times New Roman"/>
          <w:color w:val="000000"/>
          <w:sz w:val="24"/>
          <w:szCs w:val="24"/>
          <w:lang w:val="en-US" w:eastAsia="fr-FR"/>
        </w:rPr>
        <w:t>)</w:t>
      </w:r>
      <w:r w:rsidRPr="00C77600">
        <w:rPr>
          <w:rFonts w:ascii="Times New Roman" w:hAnsi="Times New Roman"/>
          <w:color w:val="000000"/>
          <w:sz w:val="24"/>
          <w:szCs w:val="24"/>
          <w:lang w:val="en-GB" w:eastAsia="fr-FR"/>
        </w:rPr>
        <w:t xml:space="preserve">. Wing length was measured from the tip of the wing (excluding fringe) to the distal end of the </w:t>
      </w:r>
      <w:r w:rsidRPr="00C77600">
        <w:rPr>
          <w:rFonts w:ascii="Times New Roman" w:hAnsi="Times New Roman"/>
          <w:color w:val="000000"/>
          <w:sz w:val="24"/>
          <w:szCs w:val="24"/>
          <w:lang w:val="en-GB" w:eastAsia="fr-FR"/>
        </w:rPr>
        <w:lastRenderedPageBreak/>
        <w:t xml:space="preserve">alula </w:t>
      </w:r>
      <w:r w:rsidRPr="00C77600">
        <w:rPr>
          <w:rFonts w:ascii="Times New Roman" w:hAnsi="Times New Roman"/>
          <w:noProof/>
          <w:color w:val="000000"/>
          <w:sz w:val="24"/>
          <w:szCs w:val="24"/>
          <w:lang w:val="en-GB" w:eastAsia="fr-FR"/>
        </w:rPr>
        <w:t>(L</w:t>
      </w:r>
      <w:r w:rsidR="00C3760E" w:rsidRPr="00C77600">
        <w:rPr>
          <w:rFonts w:ascii="Times New Roman" w:hAnsi="Times New Roman"/>
          <w:noProof/>
          <w:color w:val="000000"/>
          <w:sz w:val="24"/>
          <w:szCs w:val="24"/>
          <w:lang w:val="en-GB" w:eastAsia="fr-FR"/>
        </w:rPr>
        <w:t>yimo and</w:t>
      </w:r>
      <w:r w:rsidRPr="00C77600">
        <w:rPr>
          <w:rFonts w:ascii="Times New Roman" w:hAnsi="Times New Roman"/>
          <w:noProof/>
          <w:color w:val="000000"/>
          <w:sz w:val="24"/>
          <w:szCs w:val="24"/>
          <w:lang w:val="en-GB" w:eastAsia="fr-FR"/>
        </w:rPr>
        <w:t xml:space="preserve"> Koella, 1992) using </w:t>
      </w:r>
      <w:r w:rsidRPr="00C77600">
        <w:rPr>
          <w:rFonts w:ascii="Times New Roman" w:hAnsi="Times New Roman"/>
          <w:color w:val="000000"/>
          <w:sz w:val="24"/>
          <w:szCs w:val="24"/>
          <w:lang w:val="en-GB" w:eastAsia="fr-FR"/>
        </w:rPr>
        <w:t>analySIS</w:t>
      </w:r>
      <w:r w:rsidRPr="00C77600">
        <w:rPr>
          <w:rFonts w:ascii="Times New Roman" w:hAnsi="Times New Roman"/>
          <w:color w:val="000000"/>
          <w:sz w:val="24"/>
          <w:szCs w:val="24"/>
          <w:lang w:val="en-GB"/>
        </w:rPr>
        <w:t>® FIVE</w:t>
      </w:r>
      <w:r w:rsidRPr="00C77600">
        <w:rPr>
          <w:rFonts w:ascii="Times New Roman" w:hAnsi="Times New Roman"/>
          <w:color w:val="000000"/>
          <w:sz w:val="24"/>
          <w:szCs w:val="24"/>
          <w:lang w:val="en-GB" w:eastAsia="fr-FR"/>
        </w:rPr>
        <w:t xml:space="preserve"> software. Wing length is considered to be a proxy for mosquito body size </w:t>
      </w:r>
      <w:r w:rsidRPr="00C77600">
        <w:rPr>
          <w:rFonts w:ascii="Times New Roman" w:hAnsi="Times New Roman"/>
          <w:noProof/>
          <w:color w:val="000000"/>
          <w:sz w:val="24"/>
          <w:szCs w:val="24"/>
          <w:lang w:val="en-GB" w:eastAsia="fr-FR"/>
        </w:rPr>
        <w:t>(</w:t>
      </w:r>
      <w:r w:rsidR="00C3760E" w:rsidRPr="00C77600">
        <w:rPr>
          <w:rFonts w:ascii="Times New Roman" w:hAnsi="Times New Roman"/>
          <w:noProof/>
          <w:color w:val="000000"/>
          <w:sz w:val="24"/>
          <w:szCs w:val="24"/>
          <w:lang w:val="en-GB" w:eastAsia="fr-FR"/>
        </w:rPr>
        <w:t>Fernandes and</w:t>
      </w:r>
      <w:r w:rsidRPr="00C77600">
        <w:rPr>
          <w:rFonts w:ascii="Times New Roman" w:hAnsi="Times New Roman"/>
          <w:noProof/>
          <w:color w:val="000000"/>
          <w:sz w:val="24"/>
          <w:szCs w:val="24"/>
          <w:lang w:val="en-GB" w:eastAsia="fr-FR"/>
        </w:rPr>
        <w:t xml:space="preserve"> Briegel, 2005)</w:t>
      </w:r>
      <w:r w:rsidRPr="00C77600">
        <w:rPr>
          <w:rFonts w:ascii="Times New Roman" w:hAnsi="Times New Roman"/>
          <w:color w:val="000000"/>
          <w:sz w:val="24"/>
          <w:szCs w:val="24"/>
          <w:lang w:val="en-GB" w:eastAsia="fr-FR"/>
        </w:rPr>
        <w:t xml:space="preserve">. </w:t>
      </w:r>
    </w:p>
    <w:p w:rsidR="00F96AB8" w:rsidRPr="00C77600" w:rsidRDefault="00F96AB8" w:rsidP="00A70E2E">
      <w:pPr>
        <w:autoSpaceDE w:val="0"/>
        <w:autoSpaceDN w:val="0"/>
        <w:adjustRightInd w:val="0"/>
        <w:spacing w:after="0" w:line="480" w:lineRule="auto"/>
        <w:rPr>
          <w:rFonts w:ascii="Times New Roman" w:eastAsia="TimesNewRomanPSMT" w:hAnsi="Times New Roman"/>
          <w:color w:val="000000"/>
          <w:sz w:val="24"/>
          <w:szCs w:val="24"/>
          <w:lang w:val="en-GB" w:eastAsia="fr-FR"/>
        </w:rPr>
      </w:pPr>
    </w:p>
    <w:p w:rsidR="00F96AB8" w:rsidRPr="00C77600" w:rsidRDefault="00F96AB8" w:rsidP="00A70E2E">
      <w:pPr>
        <w:spacing w:line="480" w:lineRule="auto"/>
        <w:rPr>
          <w:rFonts w:ascii="Times New Roman" w:hAnsi="Times New Roman"/>
          <w:i/>
          <w:color w:val="000000"/>
          <w:sz w:val="24"/>
          <w:szCs w:val="24"/>
          <w:lang w:val="en-US" w:eastAsia="fr-FR"/>
        </w:rPr>
      </w:pPr>
      <w:r w:rsidRPr="00C77600">
        <w:rPr>
          <w:rFonts w:ascii="Times New Roman" w:hAnsi="Times New Roman"/>
          <w:i/>
          <w:color w:val="000000"/>
          <w:sz w:val="24"/>
          <w:szCs w:val="24"/>
          <w:lang w:val="en-US"/>
        </w:rPr>
        <w:t>2.4. Water sample collection</w:t>
      </w:r>
      <w:r w:rsidRPr="00C77600">
        <w:rPr>
          <w:rFonts w:ascii="Times New Roman" w:hAnsi="Times New Roman"/>
          <w:i/>
          <w:color w:val="000000"/>
          <w:sz w:val="24"/>
          <w:szCs w:val="24"/>
          <w:lang w:val="en-GB"/>
        </w:rPr>
        <w:t xml:space="preserve"> and</w:t>
      </w:r>
      <w:r w:rsidRPr="00C77600">
        <w:rPr>
          <w:rFonts w:ascii="Times New Roman" w:hAnsi="Times New Roman"/>
          <w:i/>
          <w:color w:val="000000"/>
          <w:sz w:val="24"/>
          <w:szCs w:val="24"/>
          <w:lang w:val="en-US" w:eastAsia="fr-FR"/>
        </w:rPr>
        <w:t xml:space="preserve"> chemical analyses</w:t>
      </w:r>
    </w:p>
    <w:p w:rsidR="00F96AB8" w:rsidRPr="00C77600" w:rsidRDefault="00F96AB8" w:rsidP="00A70E2E">
      <w:pPr>
        <w:autoSpaceDE w:val="0"/>
        <w:autoSpaceDN w:val="0"/>
        <w:adjustRightInd w:val="0"/>
        <w:spacing w:after="0" w:line="480" w:lineRule="auto"/>
        <w:rPr>
          <w:rFonts w:ascii="Times New Roman" w:eastAsia="TimesNewRomanPSMT" w:hAnsi="Times New Roman"/>
          <w:color w:val="000000"/>
          <w:sz w:val="24"/>
          <w:szCs w:val="24"/>
          <w:lang w:val="en-US" w:eastAsia="fr-FR"/>
        </w:rPr>
      </w:pPr>
      <w:r w:rsidRPr="00C77600">
        <w:rPr>
          <w:rFonts w:ascii="Times New Roman" w:eastAsia="TimesNewRomanPSMT" w:hAnsi="Times New Roman"/>
          <w:color w:val="000000"/>
          <w:sz w:val="24"/>
          <w:szCs w:val="24"/>
          <w:lang w:val="en-US" w:eastAsia="fr-FR"/>
        </w:rPr>
        <w:t xml:space="preserve">During the experiment described above, water was sampled daily from each tray, starting from the day before adding the L1 larvae (day zero) until day 6 when pupation started. Approximately 15 ml of water was collected from each tray and stored in sterile conical tubes at -20°C </w:t>
      </w:r>
      <w:r w:rsidRPr="00C77600">
        <w:rPr>
          <w:rFonts w:ascii="Times New Roman" w:hAnsi="Times New Roman"/>
          <w:color w:val="000000"/>
          <w:sz w:val="24"/>
          <w:szCs w:val="24"/>
          <w:lang w:val="en-US"/>
        </w:rPr>
        <w:t>until further processing</w:t>
      </w:r>
      <w:r w:rsidRPr="00C77600">
        <w:rPr>
          <w:rFonts w:ascii="Times New Roman" w:eastAsia="TimesNewRomanPSMT" w:hAnsi="Times New Roman"/>
          <w:color w:val="000000"/>
          <w:sz w:val="24"/>
          <w:szCs w:val="24"/>
          <w:lang w:val="en-US" w:eastAsia="fr-FR"/>
        </w:rPr>
        <w:t>.</w:t>
      </w:r>
    </w:p>
    <w:p w:rsidR="00F96AB8" w:rsidRPr="00C77600" w:rsidRDefault="00F96AB8" w:rsidP="00A70E2E">
      <w:pPr>
        <w:pStyle w:val="NoSpacing"/>
        <w:spacing w:line="480" w:lineRule="auto"/>
        <w:rPr>
          <w:rFonts w:ascii="Times New Roman" w:hAnsi="Times New Roman"/>
          <w:color w:val="000000"/>
          <w:sz w:val="24"/>
          <w:szCs w:val="24"/>
          <w:lang w:val="en-US"/>
        </w:rPr>
      </w:pPr>
      <w:r w:rsidRPr="00C77600">
        <w:rPr>
          <w:rFonts w:ascii="Times New Roman" w:eastAsia="TimesNewRomanPSMT" w:hAnsi="Times New Roman"/>
          <w:color w:val="000000"/>
          <w:sz w:val="24"/>
          <w:szCs w:val="24"/>
          <w:lang w:val="en-US" w:eastAsia="fr-FR"/>
        </w:rPr>
        <w:t xml:space="preserve">Water temperature and dissolved oxygen (DO) were monitored </w:t>
      </w:r>
      <w:r w:rsidRPr="00C77600">
        <w:rPr>
          <w:rFonts w:ascii="Times New Roman" w:hAnsi="Times New Roman"/>
          <w:i/>
          <w:color w:val="000000"/>
          <w:sz w:val="24"/>
          <w:szCs w:val="24"/>
          <w:lang w:val="en-US"/>
        </w:rPr>
        <w:t>in situ</w:t>
      </w:r>
      <w:r w:rsidRPr="00C77600">
        <w:rPr>
          <w:rFonts w:ascii="Times New Roman" w:hAnsi="Times New Roman"/>
          <w:color w:val="000000"/>
          <w:sz w:val="24"/>
          <w:szCs w:val="24"/>
          <w:lang w:val="en-US"/>
        </w:rPr>
        <w:t xml:space="preserve"> using a calibrated Dissolved Oxygen/°C Meter (OAKTON® Mettler, DO 100 series, serial number 94449, Singapore). The water samples were analyzed for inorganic chemical parameters at the Austrian Institute of Technology (AIT) laboratories. </w:t>
      </w:r>
      <w:r w:rsidRPr="00C77600">
        <w:rPr>
          <w:rFonts w:ascii="Times New Roman" w:hAnsi="Times New Roman"/>
          <w:color w:val="000000"/>
          <w:sz w:val="24"/>
          <w:szCs w:val="24"/>
          <w:lang w:val="en-US" w:eastAsia="fr-FR"/>
        </w:rPr>
        <w:t>Ammonium (NH</w:t>
      </w:r>
      <w:r w:rsidRPr="00C77600">
        <w:rPr>
          <w:rFonts w:ascii="Times New Roman" w:hAnsi="Times New Roman"/>
          <w:color w:val="000000"/>
          <w:sz w:val="24"/>
          <w:szCs w:val="24"/>
          <w:vertAlign w:val="subscript"/>
          <w:lang w:val="en-US" w:eastAsia="fr-FR"/>
        </w:rPr>
        <w:t>4</w:t>
      </w:r>
      <w:r w:rsidRPr="00C77600">
        <w:rPr>
          <w:rFonts w:ascii="Times New Roman" w:hAnsi="Times New Roman"/>
          <w:color w:val="000000"/>
          <w:sz w:val="24"/>
          <w:szCs w:val="24"/>
          <w:lang w:val="en-US" w:eastAsia="fr-FR"/>
        </w:rPr>
        <w:t>) and nitrite (NO</w:t>
      </w:r>
      <w:r w:rsidRPr="00C77600">
        <w:rPr>
          <w:rFonts w:ascii="Times New Roman" w:hAnsi="Times New Roman"/>
          <w:color w:val="000000"/>
          <w:sz w:val="24"/>
          <w:szCs w:val="24"/>
          <w:vertAlign w:val="subscript"/>
          <w:lang w:val="en-US" w:eastAsia="fr-FR"/>
        </w:rPr>
        <w:t>2</w:t>
      </w:r>
      <w:r w:rsidRPr="00C77600">
        <w:rPr>
          <w:rFonts w:ascii="Times New Roman" w:hAnsi="Times New Roman"/>
          <w:color w:val="000000"/>
          <w:sz w:val="24"/>
          <w:szCs w:val="24"/>
          <w:lang w:val="en-US" w:eastAsia="fr-FR"/>
        </w:rPr>
        <w:t xml:space="preserve">) were measured using standard </w:t>
      </w:r>
      <w:r w:rsidRPr="00C77600">
        <w:rPr>
          <w:rFonts w:ascii="Times New Roman" w:hAnsi="Times New Roman"/>
          <w:color w:val="000000"/>
          <w:sz w:val="24"/>
          <w:szCs w:val="24"/>
          <w:lang w:val="en-US"/>
        </w:rPr>
        <w:t xml:space="preserve">colorimetric-based biochemical analysis </w:t>
      </w:r>
      <w:r w:rsidRPr="00C77600">
        <w:rPr>
          <w:rFonts w:ascii="Times New Roman" w:hAnsi="Times New Roman"/>
          <w:noProof/>
          <w:color w:val="000000"/>
          <w:sz w:val="24"/>
          <w:szCs w:val="24"/>
          <w:lang w:val="en-US"/>
        </w:rPr>
        <w:t>(Hood</w:t>
      </w:r>
      <w:r w:rsidR="00E54E32" w:rsidRPr="00C77600">
        <w:rPr>
          <w:rFonts w:ascii="Times New Roman" w:hAnsi="Times New Roman"/>
          <w:noProof/>
          <w:color w:val="000000"/>
          <w:sz w:val="24"/>
          <w:szCs w:val="24"/>
          <w:lang w:val="en-US"/>
        </w:rPr>
        <w:t>-</w:t>
      </w:r>
      <w:r w:rsidRPr="00C77600">
        <w:rPr>
          <w:rFonts w:ascii="Times New Roman" w:hAnsi="Times New Roman"/>
          <w:noProof/>
          <w:color w:val="000000"/>
          <w:sz w:val="24"/>
          <w:szCs w:val="24"/>
          <w:lang w:val="en-US"/>
        </w:rPr>
        <w:t>Nowotny et al., 2010)</w:t>
      </w:r>
      <w:r w:rsidRPr="00C77600">
        <w:rPr>
          <w:rFonts w:ascii="Times New Roman" w:hAnsi="Times New Roman"/>
          <w:color w:val="000000"/>
          <w:sz w:val="24"/>
          <w:szCs w:val="24"/>
          <w:lang w:val="en-US" w:eastAsia="fr-FR"/>
        </w:rPr>
        <w:t xml:space="preserve">.  </w:t>
      </w:r>
      <w:r w:rsidRPr="00C77600">
        <w:rPr>
          <w:rFonts w:ascii="Times New Roman" w:hAnsi="Times New Roman"/>
          <w:color w:val="000000"/>
          <w:sz w:val="24"/>
          <w:szCs w:val="24"/>
          <w:lang w:val="en-US"/>
        </w:rPr>
        <w:t>Standards were prepared fresh for ammonium, from an NH</w:t>
      </w:r>
      <w:r w:rsidRPr="00C77600">
        <w:rPr>
          <w:rFonts w:ascii="Times New Roman" w:hAnsi="Times New Roman"/>
          <w:color w:val="000000"/>
          <w:sz w:val="24"/>
          <w:szCs w:val="24"/>
          <w:vertAlign w:val="subscript"/>
          <w:lang w:val="en-US"/>
        </w:rPr>
        <w:t>4</w:t>
      </w:r>
      <w:r w:rsidRPr="00C77600">
        <w:rPr>
          <w:rFonts w:ascii="Times New Roman" w:hAnsi="Times New Roman"/>
          <w:color w:val="000000"/>
          <w:sz w:val="24"/>
          <w:szCs w:val="24"/>
          <w:lang w:val="en-US"/>
        </w:rPr>
        <w:t>Cl stock solution (1000 mg N/l, stable at 4°C for several weeks) in the respective extractant by serial dilution ranging from 20 to 0.312 mg/l. For nitrite, standards were prepared using 4 ppm N as NO</w:t>
      </w:r>
      <w:r w:rsidRPr="00C77600">
        <w:rPr>
          <w:rFonts w:ascii="Times New Roman" w:hAnsi="Times New Roman"/>
          <w:color w:val="000000"/>
          <w:sz w:val="24"/>
          <w:szCs w:val="24"/>
          <w:vertAlign w:val="subscript"/>
          <w:lang w:val="en-US"/>
        </w:rPr>
        <w:t>3</w:t>
      </w:r>
      <w:r w:rsidRPr="00C77600">
        <w:rPr>
          <w:rFonts w:ascii="Times New Roman" w:hAnsi="Times New Roman"/>
          <w:color w:val="000000"/>
          <w:sz w:val="24"/>
          <w:szCs w:val="24"/>
          <w:vertAlign w:val="superscript"/>
          <w:lang w:val="en-US"/>
        </w:rPr>
        <w:t>-</w:t>
      </w:r>
      <w:r w:rsidRPr="00C77600">
        <w:rPr>
          <w:rFonts w:ascii="Times New Roman" w:hAnsi="Times New Roman"/>
          <w:color w:val="000000"/>
          <w:sz w:val="24"/>
          <w:szCs w:val="24"/>
          <w:lang w:val="en-US"/>
        </w:rPr>
        <w:t xml:space="preserve"> in the range of 4 to 0.062 ppm by serial 1:2 dilution. Concentrations were obtained from the corresponding standard curve </w:t>
      </w:r>
      <w:r w:rsidRPr="00C77600">
        <w:rPr>
          <w:rFonts w:ascii="Times New Roman" w:eastAsia="Times New Roman" w:hAnsi="Times New Roman"/>
          <w:color w:val="000000"/>
          <w:sz w:val="24"/>
          <w:szCs w:val="24"/>
          <w:lang w:val="en-US" w:eastAsia="fr-FR"/>
        </w:rPr>
        <w:t>prepared by linear regression</w:t>
      </w:r>
      <w:r w:rsidRPr="00C77600">
        <w:rPr>
          <w:rFonts w:ascii="Times New Roman" w:hAnsi="Times New Roman"/>
          <w:color w:val="000000"/>
          <w:sz w:val="24"/>
          <w:szCs w:val="24"/>
          <w:lang w:val="en-US"/>
        </w:rPr>
        <w:t xml:space="preserve">. </w:t>
      </w:r>
      <w:r w:rsidRPr="00C77600">
        <w:rPr>
          <w:rFonts w:ascii="Times New Roman" w:eastAsia="Times New Roman" w:hAnsi="Times New Roman"/>
          <w:color w:val="000000"/>
          <w:sz w:val="24"/>
          <w:szCs w:val="24"/>
          <w:lang w:val="en-US" w:eastAsia="fr-FR"/>
        </w:rPr>
        <w:t>Nitrate (NO</w:t>
      </w:r>
      <w:r w:rsidRPr="00C77600">
        <w:rPr>
          <w:rFonts w:ascii="Times New Roman" w:eastAsia="Times New Roman" w:hAnsi="Times New Roman"/>
          <w:color w:val="000000"/>
          <w:sz w:val="24"/>
          <w:szCs w:val="24"/>
          <w:vertAlign w:val="subscript"/>
          <w:lang w:val="en-US" w:eastAsia="fr-FR"/>
        </w:rPr>
        <w:t>3</w:t>
      </w:r>
      <w:r w:rsidRPr="00C77600">
        <w:rPr>
          <w:rFonts w:ascii="Times New Roman" w:eastAsia="Times New Roman" w:hAnsi="Times New Roman"/>
          <w:color w:val="000000"/>
          <w:sz w:val="24"/>
          <w:szCs w:val="24"/>
          <w:lang w:val="en-US" w:eastAsia="fr-FR"/>
        </w:rPr>
        <w:t>), bromide (Br), fluoride (F), chloride (Cl), phosphate (PO</w:t>
      </w:r>
      <w:r w:rsidRPr="00C77600">
        <w:rPr>
          <w:rFonts w:ascii="Times New Roman" w:eastAsia="Times New Roman" w:hAnsi="Times New Roman"/>
          <w:color w:val="000000"/>
          <w:sz w:val="24"/>
          <w:szCs w:val="24"/>
          <w:vertAlign w:val="subscript"/>
          <w:lang w:val="en-US" w:eastAsia="fr-FR"/>
        </w:rPr>
        <w:t>4</w:t>
      </w:r>
      <w:r w:rsidRPr="00C77600">
        <w:rPr>
          <w:rFonts w:ascii="Times New Roman" w:eastAsia="Times New Roman" w:hAnsi="Times New Roman"/>
          <w:color w:val="000000"/>
          <w:sz w:val="24"/>
          <w:szCs w:val="24"/>
          <w:lang w:val="en-US" w:eastAsia="fr-FR"/>
        </w:rPr>
        <w:t>) and sulfate (SO</w:t>
      </w:r>
      <w:r w:rsidRPr="00C77600">
        <w:rPr>
          <w:rFonts w:ascii="Times New Roman" w:eastAsia="Times New Roman" w:hAnsi="Times New Roman"/>
          <w:color w:val="000000"/>
          <w:sz w:val="24"/>
          <w:szCs w:val="24"/>
          <w:vertAlign w:val="subscript"/>
          <w:lang w:val="en-US" w:eastAsia="fr-FR"/>
        </w:rPr>
        <w:t>4</w:t>
      </w:r>
      <w:r w:rsidRPr="00C77600">
        <w:rPr>
          <w:rFonts w:ascii="Times New Roman" w:eastAsia="Times New Roman" w:hAnsi="Times New Roman"/>
          <w:color w:val="000000"/>
          <w:sz w:val="24"/>
          <w:szCs w:val="24"/>
          <w:lang w:val="en-US" w:eastAsia="fr-FR"/>
        </w:rPr>
        <w:t xml:space="preserve">) concentrations were determined by </w:t>
      </w:r>
      <w:r w:rsidRPr="00C77600">
        <w:rPr>
          <w:rFonts w:ascii="Times New Roman" w:hAnsi="Times New Roman"/>
          <w:color w:val="000000"/>
          <w:sz w:val="24"/>
          <w:szCs w:val="24"/>
          <w:lang w:val="en-US"/>
        </w:rPr>
        <w:t xml:space="preserve">high-performance anion-exchange chromatography (HPAEC) (DIONEX MODEL DX-120 Ion Chromatograph) </w:t>
      </w:r>
      <w:r w:rsidRPr="00C77600">
        <w:rPr>
          <w:rFonts w:ascii="Times New Roman" w:hAnsi="Times New Roman"/>
          <w:noProof/>
          <w:color w:val="000000"/>
          <w:sz w:val="24"/>
          <w:szCs w:val="24"/>
          <w:lang w:val="en-US"/>
        </w:rPr>
        <w:t>(Hood</w:t>
      </w:r>
      <w:r w:rsidR="00E54E32" w:rsidRPr="00C77600">
        <w:rPr>
          <w:rFonts w:ascii="Times New Roman" w:hAnsi="Times New Roman"/>
          <w:noProof/>
          <w:color w:val="000000"/>
          <w:sz w:val="24"/>
          <w:szCs w:val="24"/>
          <w:lang w:val="en-US"/>
        </w:rPr>
        <w:t>-</w:t>
      </w:r>
      <w:r w:rsidRPr="00C77600">
        <w:rPr>
          <w:rFonts w:ascii="Times New Roman" w:hAnsi="Times New Roman"/>
          <w:noProof/>
          <w:color w:val="000000"/>
          <w:sz w:val="24"/>
          <w:szCs w:val="24"/>
          <w:lang w:val="en-US"/>
        </w:rPr>
        <w:t>Nowotny et al., 2010)</w:t>
      </w:r>
      <w:r w:rsidRPr="00C77600">
        <w:rPr>
          <w:rFonts w:ascii="Times New Roman" w:hAnsi="Times New Roman"/>
          <w:color w:val="000000"/>
          <w:sz w:val="24"/>
          <w:szCs w:val="24"/>
          <w:lang w:val="en-US"/>
        </w:rPr>
        <w:t>.</w:t>
      </w:r>
    </w:p>
    <w:p w:rsidR="00F96AB8" w:rsidRPr="00C77600" w:rsidRDefault="00F96AB8" w:rsidP="00A70E2E">
      <w:pPr>
        <w:pStyle w:val="NoSpacing"/>
        <w:spacing w:line="480" w:lineRule="auto"/>
        <w:rPr>
          <w:rFonts w:ascii="Times New Roman" w:hAnsi="Times New Roman"/>
          <w:color w:val="000000"/>
          <w:sz w:val="24"/>
          <w:szCs w:val="24"/>
          <w:u w:val="single"/>
          <w:lang w:val="en-US"/>
        </w:rPr>
      </w:pPr>
    </w:p>
    <w:p w:rsidR="00F96AB8" w:rsidRPr="00C77600" w:rsidRDefault="00F96AB8" w:rsidP="00A70E2E">
      <w:pPr>
        <w:spacing w:line="480" w:lineRule="auto"/>
        <w:rPr>
          <w:rFonts w:ascii="Times New Roman" w:hAnsi="Times New Roman"/>
          <w:i/>
          <w:color w:val="000000"/>
          <w:sz w:val="24"/>
          <w:szCs w:val="24"/>
          <w:lang w:val="en-US" w:eastAsia="fr-FR"/>
        </w:rPr>
      </w:pPr>
      <w:r w:rsidRPr="00C77600">
        <w:rPr>
          <w:rFonts w:ascii="Times New Roman" w:hAnsi="Times New Roman"/>
          <w:i/>
          <w:color w:val="000000"/>
          <w:sz w:val="24"/>
          <w:szCs w:val="24"/>
          <w:lang w:val="en-US" w:eastAsia="fr-FR"/>
        </w:rPr>
        <w:t>2.5. Statistical analysis</w:t>
      </w:r>
    </w:p>
    <w:p w:rsidR="00F96AB8" w:rsidRPr="00C77600" w:rsidRDefault="00F96AB8" w:rsidP="00A70E2E">
      <w:pPr>
        <w:pStyle w:val="NoSpacing"/>
        <w:spacing w:line="480" w:lineRule="auto"/>
        <w:rPr>
          <w:rFonts w:ascii="Times New Roman" w:eastAsia="Times New Roman" w:hAnsi="Times New Roman"/>
          <w:color w:val="000000"/>
          <w:sz w:val="24"/>
          <w:szCs w:val="24"/>
          <w:lang w:val="en-US" w:eastAsia="fr-FR"/>
        </w:rPr>
      </w:pPr>
      <w:r w:rsidRPr="00C77600">
        <w:rPr>
          <w:rFonts w:ascii="Times New Roman" w:hAnsi="Times New Roman"/>
          <w:color w:val="000000"/>
          <w:sz w:val="24"/>
          <w:szCs w:val="24"/>
          <w:lang w:val="en-GB" w:eastAsia="fr-FR"/>
        </w:rPr>
        <w:lastRenderedPageBreak/>
        <w:t xml:space="preserve">Statistical analyses were performed using </w:t>
      </w:r>
      <w:r w:rsidRPr="00C77600">
        <w:rPr>
          <w:rFonts w:ascii="Times New Roman" w:hAnsi="Times New Roman"/>
          <w:color w:val="000000"/>
          <w:sz w:val="24"/>
          <w:szCs w:val="24"/>
          <w:lang w:val="en-US"/>
        </w:rPr>
        <w:t xml:space="preserve">SPSS V13 (IBM, USA) and </w:t>
      </w:r>
      <w:r w:rsidRPr="00C77600">
        <w:rPr>
          <w:rFonts w:ascii="Times New Roman" w:hAnsi="Times New Roman"/>
          <w:color w:val="000000"/>
          <w:sz w:val="24"/>
          <w:szCs w:val="24"/>
          <w:lang w:val="en-GB" w:eastAsia="fr-FR"/>
        </w:rPr>
        <w:t>GraphPad Prism 5.0 softwares</w:t>
      </w:r>
      <w:r w:rsidRPr="00C77600">
        <w:rPr>
          <w:rFonts w:ascii="Times New Roman" w:hAnsi="Times New Roman"/>
          <w:color w:val="000000"/>
          <w:sz w:val="24"/>
          <w:szCs w:val="24"/>
          <w:lang w:val="en-US"/>
        </w:rPr>
        <w:t xml:space="preserve">. </w:t>
      </w:r>
      <w:r w:rsidRPr="00C77600">
        <w:rPr>
          <w:rFonts w:ascii="Times New Roman" w:hAnsi="Times New Roman"/>
          <w:color w:val="000000"/>
          <w:sz w:val="24"/>
          <w:szCs w:val="24"/>
          <w:lang w:val="en-GB" w:eastAsia="fr-FR"/>
        </w:rPr>
        <w:t>Pupation and emergence data, expressed as a percentage,</w:t>
      </w:r>
      <w:r w:rsidRPr="00C77600">
        <w:rPr>
          <w:rFonts w:ascii="Times New Roman" w:hAnsi="Times New Roman"/>
          <w:color w:val="000000"/>
          <w:sz w:val="24"/>
          <w:szCs w:val="24"/>
          <w:lang w:val="en-US" w:eastAsia="fr-FR"/>
        </w:rPr>
        <w:t xml:space="preserve"> were </w:t>
      </w:r>
      <w:r w:rsidRPr="00C77600">
        <w:rPr>
          <w:rFonts w:ascii="Times New Roman" w:hAnsi="Times New Roman"/>
          <w:color w:val="000000"/>
          <w:sz w:val="24"/>
          <w:szCs w:val="24"/>
          <w:lang w:val="en-GB" w:eastAsia="fr-FR"/>
        </w:rPr>
        <w:t xml:space="preserve">arcsine transformed </w:t>
      </w:r>
      <w:r w:rsidRPr="00C77600">
        <w:rPr>
          <w:rFonts w:ascii="Times New Roman" w:hAnsi="Times New Roman"/>
          <w:color w:val="000000"/>
          <w:sz w:val="24"/>
          <w:szCs w:val="24"/>
          <w:lang w:val="en-US" w:eastAsia="fr-FR"/>
        </w:rPr>
        <w:t>to stabilize variance and normalize distribution. Pupation, adult emergence and wing length</w:t>
      </w:r>
      <w:r w:rsidRPr="00C77600">
        <w:rPr>
          <w:rFonts w:ascii="Times New Roman" w:hAnsi="Times New Roman"/>
          <w:color w:val="000000"/>
          <w:sz w:val="24"/>
          <w:szCs w:val="24"/>
          <w:lang w:val="en-GB" w:eastAsia="fr-FR"/>
        </w:rPr>
        <w:t xml:space="preserve"> </w:t>
      </w:r>
      <w:r w:rsidRPr="00C77600">
        <w:rPr>
          <w:rFonts w:ascii="Times New Roman" w:hAnsi="Times New Roman"/>
          <w:color w:val="000000"/>
          <w:sz w:val="24"/>
          <w:szCs w:val="24"/>
          <w:lang w:val="en-US" w:eastAsia="fr-FR"/>
        </w:rPr>
        <w:t>variables</w:t>
      </w:r>
      <w:r w:rsidRPr="00C77600">
        <w:rPr>
          <w:rFonts w:ascii="Times New Roman" w:hAnsi="Times New Roman"/>
          <w:color w:val="000000"/>
          <w:sz w:val="24"/>
          <w:szCs w:val="24"/>
          <w:lang w:val="en-GB" w:eastAsia="fr-FR"/>
        </w:rPr>
        <w:t xml:space="preserve"> were compared between treatments using a one-way ANOVA followed when required by a Tukey’s </w:t>
      </w:r>
      <w:r w:rsidRPr="00C77600">
        <w:rPr>
          <w:rFonts w:ascii="Times New Roman" w:hAnsi="Times New Roman"/>
          <w:i/>
          <w:color w:val="000000"/>
          <w:sz w:val="24"/>
          <w:szCs w:val="24"/>
          <w:lang w:val="en-GB" w:eastAsia="fr-FR"/>
        </w:rPr>
        <w:t>post-hoc</w:t>
      </w:r>
      <w:r w:rsidRPr="00C77600">
        <w:rPr>
          <w:rFonts w:ascii="Times New Roman" w:hAnsi="Times New Roman"/>
          <w:color w:val="000000"/>
          <w:sz w:val="24"/>
          <w:szCs w:val="24"/>
          <w:lang w:val="en-GB" w:eastAsia="fr-FR"/>
        </w:rPr>
        <w:t xml:space="preserve"> test. Adult longevity was estimated using the Kaplan-Meier method. The results from different water-type treatments were compared using the log-rank test. </w:t>
      </w:r>
      <w:r w:rsidRPr="00C77600">
        <w:rPr>
          <w:rFonts w:ascii="Times New Roman" w:hAnsi="Times New Roman"/>
          <w:color w:val="000000"/>
          <w:sz w:val="24"/>
          <w:szCs w:val="24"/>
          <w:lang w:val="en-US"/>
        </w:rPr>
        <w:t>Inorganic chemical parameters were analyzed using General Linear Model (GLM) multivariate analysis. We used a post hoc test (</w:t>
      </w:r>
      <w:r w:rsidRPr="00C77600">
        <w:rPr>
          <w:rFonts w:ascii="Times New Roman" w:hAnsi="Times New Roman"/>
          <w:color w:val="000000"/>
          <w:sz w:val="24"/>
          <w:szCs w:val="24"/>
          <w:lang w:val="en-GB" w:eastAsia="fr-FR"/>
        </w:rPr>
        <w:t xml:space="preserve">Tukey’s </w:t>
      </w:r>
      <w:r w:rsidRPr="00C77600">
        <w:rPr>
          <w:rFonts w:ascii="Times New Roman" w:hAnsi="Times New Roman"/>
          <w:i/>
          <w:color w:val="000000"/>
          <w:sz w:val="24"/>
          <w:szCs w:val="24"/>
          <w:lang w:val="en-GB" w:eastAsia="fr-FR"/>
        </w:rPr>
        <w:t>post-hoc</w:t>
      </w:r>
      <w:r w:rsidRPr="00C77600">
        <w:rPr>
          <w:rFonts w:ascii="Times New Roman" w:hAnsi="Times New Roman"/>
          <w:color w:val="000000"/>
          <w:sz w:val="24"/>
          <w:szCs w:val="24"/>
          <w:lang w:val="en-GB" w:eastAsia="fr-FR"/>
        </w:rPr>
        <w:t xml:space="preserve"> test</w:t>
      </w:r>
      <w:r w:rsidRPr="00C77600">
        <w:rPr>
          <w:rFonts w:ascii="Times New Roman" w:hAnsi="Times New Roman"/>
          <w:color w:val="000000"/>
          <w:sz w:val="24"/>
          <w:szCs w:val="24"/>
          <w:lang w:val="en-US"/>
        </w:rPr>
        <w:t xml:space="preserve">) to determine the difference in each chemical concentration between the different water types. </w:t>
      </w:r>
    </w:p>
    <w:p w:rsidR="00F96AB8" w:rsidRPr="00C77600" w:rsidRDefault="00F96AB8" w:rsidP="00A70E2E">
      <w:pPr>
        <w:spacing w:line="480" w:lineRule="auto"/>
        <w:rPr>
          <w:rFonts w:ascii="Times New Roman" w:hAnsi="Times New Roman"/>
          <w:color w:val="000000"/>
          <w:sz w:val="24"/>
          <w:szCs w:val="24"/>
          <w:lang w:val="en-US"/>
        </w:rPr>
      </w:pPr>
    </w:p>
    <w:p w:rsidR="00F96AB8" w:rsidRPr="00C77600" w:rsidRDefault="00F96AB8" w:rsidP="00A70E2E">
      <w:pPr>
        <w:spacing w:line="480" w:lineRule="auto"/>
        <w:rPr>
          <w:rFonts w:ascii="Times New Roman" w:hAnsi="Times New Roman"/>
          <w:b/>
          <w:color w:val="000000"/>
          <w:sz w:val="24"/>
          <w:szCs w:val="24"/>
          <w:lang w:val="en-US" w:eastAsia="fr-FR"/>
        </w:rPr>
      </w:pPr>
    </w:p>
    <w:p w:rsidR="00F96AB8" w:rsidRPr="00C77600" w:rsidRDefault="00F96AB8" w:rsidP="00A70E2E">
      <w:pPr>
        <w:spacing w:line="480" w:lineRule="auto"/>
        <w:rPr>
          <w:rFonts w:ascii="Times New Roman" w:hAnsi="Times New Roman"/>
          <w:b/>
          <w:color w:val="000000"/>
          <w:sz w:val="24"/>
          <w:szCs w:val="24"/>
          <w:lang w:val="en-US" w:eastAsia="fr-FR"/>
        </w:rPr>
      </w:pPr>
      <w:r w:rsidRPr="00C77600">
        <w:rPr>
          <w:rFonts w:ascii="Times New Roman" w:hAnsi="Times New Roman"/>
          <w:b/>
          <w:color w:val="000000"/>
          <w:sz w:val="24"/>
          <w:szCs w:val="24"/>
          <w:lang w:val="en-US" w:eastAsia="fr-FR"/>
        </w:rPr>
        <w:t>3. Results</w:t>
      </w:r>
    </w:p>
    <w:p w:rsidR="00F96AB8" w:rsidRPr="00C77600" w:rsidRDefault="00F96AB8" w:rsidP="00A70E2E">
      <w:pPr>
        <w:pStyle w:val="NoSpacing"/>
        <w:spacing w:line="480" w:lineRule="auto"/>
        <w:rPr>
          <w:rFonts w:ascii="Times New Roman" w:hAnsi="Times New Roman"/>
          <w:i/>
          <w:color w:val="000000"/>
          <w:sz w:val="24"/>
          <w:szCs w:val="24"/>
          <w:lang w:val="en-GB"/>
        </w:rPr>
      </w:pPr>
      <w:r w:rsidRPr="00C77600">
        <w:rPr>
          <w:rFonts w:ascii="Times New Roman" w:hAnsi="Times New Roman"/>
          <w:i/>
          <w:color w:val="000000"/>
          <w:sz w:val="24"/>
          <w:szCs w:val="24"/>
          <w:lang w:val="en-GB"/>
        </w:rPr>
        <w:t>3.1. Effect of recycled larval water on quality of mosquitoes</w:t>
      </w:r>
    </w:p>
    <w:p w:rsidR="00F96AB8" w:rsidRPr="00C77600" w:rsidRDefault="00F96AB8" w:rsidP="00A70E2E">
      <w:pPr>
        <w:pStyle w:val="NoSpacing"/>
        <w:spacing w:line="480" w:lineRule="auto"/>
        <w:rPr>
          <w:rFonts w:ascii="Times New Roman" w:hAnsi="Times New Roman"/>
          <w:color w:val="000000"/>
          <w:sz w:val="24"/>
          <w:szCs w:val="24"/>
          <w:lang w:val="en-GB"/>
        </w:rPr>
      </w:pPr>
      <w:r w:rsidRPr="00C77600">
        <w:rPr>
          <w:rFonts w:ascii="Times New Roman" w:hAnsi="Times New Roman"/>
          <w:color w:val="000000"/>
          <w:sz w:val="24"/>
          <w:szCs w:val="24"/>
          <w:lang w:val="en-US"/>
        </w:rPr>
        <w:t xml:space="preserve">Total pupation ranged from 85.74±0.36 to 93.87±2.04% of initial L1s and was unaffected by rearing water type </w:t>
      </w:r>
      <w:r w:rsidRPr="00C77600">
        <w:rPr>
          <w:rFonts w:ascii="Times New Roman" w:hAnsi="Times New Roman"/>
          <w:color w:val="000000"/>
          <w:sz w:val="24"/>
          <w:szCs w:val="24"/>
          <w:lang w:val="en-GB"/>
        </w:rPr>
        <w:t>(Table 1, ANOVA, F=</w:t>
      </w:r>
      <w:r w:rsidRPr="00C77600">
        <w:rPr>
          <w:rFonts w:ascii="Times New Roman" w:hAnsi="Times New Roman"/>
          <w:color w:val="000000"/>
          <w:sz w:val="24"/>
          <w:szCs w:val="24"/>
          <w:lang w:val="en-US"/>
        </w:rPr>
        <w:t>2.985</w:t>
      </w:r>
      <w:r w:rsidRPr="00C77600">
        <w:rPr>
          <w:rFonts w:ascii="Times New Roman" w:hAnsi="Times New Roman"/>
          <w:color w:val="000000"/>
          <w:sz w:val="24"/>
          <w:szCs w:val="24"/>
          <w:lang w:val="en-GB"/>
        </w:rPr>
        <w:t xml:space="preserve">, df=2, </w:t>
      </w:r>
      <w:r w:rsidRPr="00C77600">
        <w:rPr>
          <w:rFonts w:ascii="Times New Roman" w:hAnsi="Times New Roman"/>
          <w:i/>
          <w:color w:val="000000"/>
          <w:sz w:val="24"/>
          <w:szCs w:val="24"/>
          <w:lang w:val="en-GB"/>
        </w:rPr>
        <w:t>P</w:t>
      </w:r>
      <w:r w:rsidRPr="00C77600">
        <w:rPr>
          <w:rFonts w:ascii="Times New Roman" w:hAnsi="Times New Roman"/>
          <w:color w:val="000000"/>
          <w:sz w:val="24"/>
          <w:szCs w:val="24"/>
          <w:lang w:val="en-GB"/>
        </w:rPr>
        <w:t>=</w:t>
      </w:r>
      <w:r w:rsidRPr="00C77600">
        <w:rPr>
          <w:rFonts w:ascii="Times New Roman" w:hAnsi="Times New Roman"/>
          <w:color w:val="000000"/>
          <w:sz w:val="24"/>
          <w:szCs w:val="24"/>
          <w:lang w:val="en-US"/>
        </w:rPr>
        <w:t>0.1610</w:t>
      </w:r>
      <w:r w:rsidRPr="00C77600">
        <w:rPr>
          <w:rFonts w:ascii="Times New Roman" w:hAnsi="Times New Roman"/>
          <w:color w:val="000000"/>
          <w:sz w:val="24"/>
          <w:szCs w:val="24"/>
          <w:lang w:val="en-GB"/>
        </w:rPr>
        <w:t>). T</w:t>
      </w:r>
      <w:r w:rsidRPr="00C77600">
        <w:rPr>
          <w:rFonts w:ascii="Times New Roman" w:hAnsi="Times New Roman"/>
          <w:color w:val="000000"/>
          <w:sz w:val="24"/>
          <w:szCs w:val="24"/>
          <w:lang w:val="en-US"/>
        </w:rPr>
        <w:t xml:space="preserve">he emergence rate </w:t>
      </w:r>
      <w:r w:rsidRPr="00C77600">
        <w:rPr>
          <w:rFonts w:ascii="Times New Roman" w:hAnsi="Times New Roman"/>
          <w:color w:val="000000"/>
          <w:sz w:val="24"/>
          <w:szCs w:val="24"/>
          <w:lang w:val="en-GB"/>
        </w:rPr>
        <w:t>varied from 96.36</w:t>
      </w:r>
      <w:r w:rsidRPr="00C77600">
        <w:rPr>
          <w:rFonts w:ascii="Times New Roman" w:hAnsi="Times New Roman"/>
          <w:color w:val="000000"/>
          <w:sz w:val="24"/>
          <w:szCs w:val="24"/>
          <w:lang w:val="en-US"/>
        </w:rPr>
        <w:t xml:space="preserve">±2.59 to 99.52±0.47% of initial pupae, and did not differ significantly between water treatments (Table 1, </w:t>
      </w:r>
      <w:r w:rsidRPr="00C77600">
        <w:rPr>
          <w:rFonts w:ascii="Times New Roman" w:hAnsi="Times New Roman"/>
          <w:color w:val="000000"/>
          <w:sz w:val="24"/>
          <w:szCs w:val="24"/>
          <w:lang w:val="en-GB"/>
        </w:rPr>
        <w:t>ANOVA, F=</w:t>
      </w:r>
      <w:r w:rsidRPr="00C77600">
        <w:rPr>
          <w:rFonts w:ascii="Times New Roman" w:hAnsi="Times New Roman"/>
          <w:color w:val="000000"/>
          <w:sz w:val="24"/>
          <w:szCs w:val="24"/>
          <w:lang w:val="en-US"/>
        </w:rPr>
        <w:t>1.432</w:t>
      </w:r>
      <w:r w:rsidRPr="00C77600">
        <w:rPr>
          <w:rFonts w:ascii="Times New Roman" w:hAnsi="Times New Roman"/>
          <w:color w:val="000000"/>
          <w:sz w:val="24"/>
          <w:szCs w:val="24"/>
          <w:lang w:val="en-GB"/>
        </w:rPr>
        <w:t xml:space="preserve">, df=2, </w:t>
      </w:r>
      <w:r w:rsidRPr="00C77600">
        <w:rPr>
          <w:rFonts w:ascii="Times New Roman" w:hAnsi="Times New Roman"/>
          <w:i/>
          <w:color w:val="000000"/>
          <w:sz w:val="24"/>
          <w:szCs w:val="24"/>
          <w:lang w:val="en-GB"/>
        </w:rPr>
        <w:t>P</w:t>
      </w:r>
      <w:r w:rsidRPr="00C77600">
        <w:rPr>
          <w:rFonts w:ascii="Times New Roman" w:hAnsi="Times New Roman"/>
          <w:color w:val="000000"/>
          <w:sz w:val="24"/>
          <w:szCs w:val="24"/>
          <w:lang w:val="en-GB"/>
        </w:rPr>
        <w:t>=</w:t>
      </w:r>
      <w:r w:rsidRPr="00C77600">
        <w:rPr>
          <w:rFonts w:ascii="Times New Roman" w:hAnsi="Times New Roman"/>
          <w:color w:val="000000"/>
          <w:sz w:val="24"/>
          <w:szCs w:val="24"/>
          <w:lang w:val="en-US"/>
        </w:rPr>
        <w:t>0.3223</w:t>
      </w:r>
      <w:r w:rsidRPr="00C77600">
        <w:rPr>
          <w:rFonts w:ascii="Times New Roman" w:hAnsi="Times New Roman"/>
          <w:color w:val="000000"/>
          <w:sz w:val="24"/>
          <w:szCs w:val="24"/>
          <w:lang w:val="en-GB"/>
        </w:rPr>
        <w:t xml:space="preserve">). The average time to pupation ranged from </w:t>
      </w:r>
      <w:r w:rsidRPr="00C77600">
        <w:rPr>
          <w:rFonts w:ascii="Times New Roman" w:hAnsi="Times New Roman"/>
          <w:color w:val="000000"/>
          <w:sz w:val="24"/>
          <w:szCs w:val="24"/>
          <w:lang w:val="en-US"/>
        </w:rPr>
        <w:t xml:space="preserve">7.92±0.16 </w:t>
      </w:r>
      <w:r w:rsidRPr="00C77600">
        <w:rPr>
          <w:rFonts w:ascii="Times New Roman" w:hAnsi="Times New Roman"/>
          <w:color w:val="000000"/>
          <w:sz w:val="24"/>
          <w:szCs w:val="24"/>
          <w:lang w:val="en-GB"/>
        </w:rPr>
        <w:t xml:space="preserve">to </w:t>
      </w:r>
      <w:r w:rsidRPr="00C77600">
        <w:rPr>
          <w:rFonts w:ascii="Times New Roman" w:hAnsi="Times New Roman"/>
          <w:color w:val="000000"/>
          <w:sz w:val="24"/>
          <w:szCs w:val="24"/>
          <w:lang w:val="en-US"/>
        </w:rPr>
        <w:t>8.23±0.44</w:t>
      </w:r>
      <w:r w:rsidRPr="00C77600">
        <w:rPr>
          <w:rFonts w:cs="Calibri"/>
          <w:color w:val="000000"/>
          <w:sz w:val="24"/>
          <w:szCs w:val="24"/>
          <w:lang w:val="en-US"/>
        </w:rPr>
        <w:t xml:space="preserve"> </w:t>
      </w:r>
      <w:r w:rsidRPr="00C77600">
        <w:rPr>
          <w:rFonts w:ascii="Times New Roman" w:hAnsi="Times New Roman"/>
          <w:color w:val="000000"/>
          <w:sz w:val="24"/>
          <w:szCs w:val="24"/>
          <w:lang w:val="en-GB"/>
        </w:rPr>
        <w:t xml:space="preserve">days, and no difference was found in time to pupation between treatments (Table1, ANOVA, F= 0.2611, df= 2, </w:t>
      </w:r>
      <w:r w:rsidRPr="00C77600">
        <w:rPr>
          <w:rFonts w:ascii="Times New Roman" w:hAnsi="Times New Roman"/>
          <w:i/>
          <w:color w:val="000000"/>
          <w:sz w:val="24"/>
          <w:szCs w:val="24"/>
          <w:lang w:val="en-GB"/>
        </w:rPr>
        <w:t>P</w:t>
      </w:r>
      <w:r w:rsidRPr="00C77600">
        <w:rPr>
          <w:rFonts w:ascii="Times New Roman" w:hAnsi="Times New Roman"/>
          <w:color w:val="000000"/>
          <w:sz w:val="24"/>
          <w:szCs w:val="24"/>
          <w:lang w:val="en-GB"/>
        </w:rPr>
        <w:t>= 0.7801).</w:t>
      </w:r>
    </w:p>
    <w:p w:rsidR="00F96AB8" w:rsidRPr="00C77600" w:rsidRDefault="00F96AB8" w:rsidP="00A70E2E">
      <w:pPr>
        <w:pStyle w:val="NoSpacing"/>
        <w:spacing w:line="480" w:lineRule="auto"/>
        <w:rPr>
          <w:rFonts w:ascii="Times New Roman" w:eastAsia="Times New Roman" w:hAnsi="Times New Roman"/>
          <w:color w:val="000000"/>
          <w:sz w:val="24"/>
          <w:szCs w:val="24"/>
          <w:lang w:val="en-US" w:eastAsia="fr-FR"/>
        </w:rPr>
      </w:pPr>
      <w:r w:rsidRPr="00C77600">
        <w:rPr>
          <w:rFonts w:ascii="Times New Roman" w:hAnsi="Times New Roman"/>
          <w:color w:val="000000"/>
          <w:sz w:val="24"/>
          <w:szCs w:val="24"/>
          <w:lang w:val="en-GB"/>
        </w:rPr>
        <w:t>Body size was affected by water treatments in both males and females (Figure 1, ANOVA, F=</w:t>
      </w:r>
      <w:r w:rsidRPr="00C77600">
        <w:rPr>
          <w:rFonts w:ascii="Times New Roman" w:hAnsi="Times New Roman"/>
          <w:color w:val="000000"/>
          <w:sz w:val="24"/>
          <w:szCs w:val="24"/>
          <w:lang w:val="en-US"/>
        </w:rPr>
        <w:t xml:space="preserve">46.99, df=5, </w:t>
      </w:r>
      <w:r w:rsidRPr="00C77600">
        <w:rPr>
          <w:rFonts w:ascii="Times New Roman" w:hAnsi="Times New Roman"/>
          <w:i/>
          <w:color w:val="000000"/>
          <w:sz w:val="24"/>
          <w:szCs w:val="24"/>
          <w:lang w:val="en-US"/>
        </w:rPr>
        <w:t>P</w:t>
      </w:r>
      <w:r w:rsidRPr="00C77600">
        <w:rPr>
          <w:rFonts w:ascii="Times New Roman" w:hAnsi="Times New Roman"/>
          <w:color w:val="000000"/>
          <w:sz w:val="24"/>
          <w:szCs w:val="24"/>
          <w:lang w:val="en-US"/>
        </w:rPr>
        <w:t>&lt;0.0001). D</w:t>
      </w:r>
      <w:r w:rsidRPr="00C77600">
        <w:rPr>
          <w:rFonts w:ascii="Times New Roman" w:eastAsia="Times New Roman" w:hAnsi="Times New Roman"/>
          <w:color w:val="000000"/>
          <w:sz w:val="24"/>
          <w:szCs w:val="24"/>
          <w:lang w:val="en-US" w:eastAsia="fr-FR"/>
        </w:rPr>
        <w:t xml:space="preserve">irty water resulted in smaller mean body size compared to clean water </w:t>
      </w:r>
      <w:r w:rsidRPr="00C77600">
        <w:rPr>
          <w:rFonts w:ascii="Times New Roman" w:hAnsi="Times New Roman"/>
          <w:color w:val="000000"/>
          <w:sz w:val="24"/>
          <w:szCs w:val="24"/>
          <w:lang w:val="en-GB"/>
        </w:rPr>
        <w:t xml:space="preserve">(Tukey's </w:t>
      </w:r>
      <w:r w:rsidRPr="00C77600">
        <w:rPr>
          <w:rFonts w:ascii="Times New Roman" w:hAnsi="Times New Roman"/>
          <w:i/>
          <w:color w:val="000000"/>
          <w:sz w:val="24"/>
          <w:szCs w:val="24"/>
          <w:lang w:val="en-GB"/>
        </w:rPr>
        <w:t>post-hoc</w:t>
      </w:r>
      <w:r w:rsidRPr="00C77600">
        <w:rPr>
          <w:rFonts w:ascii="Times New Roman" w:hAnsi="Times New Roman"/>
          <w:color w:val="000000"/>
          <w:sz w:val="24"/>
          <w:szCs w:val="24"/>
          <w:lang w:val="en-GB"/>
        </w:rPr>
        <w:t xml:space="preserve"> test </w:t>
      </w:r>
      <w:r w:rsidRPr="00C77600">
        <w:rPr>
          <w:rFonts w:ascii="Times New Roman" w:hAnsi="Times New Roman"/>
          <w:i/>
          <w:color w:val="000000"/>
          <w:sz w:val="24"/>
          <w:szCs w:val="24"/>
          <w:lang w:val="en-GB"/>
        </w:rPr>
        <w:t>P</w:t>
      </w:r>
      <w:r w:rsidRPr="00C77600">
        <w:rPr>
          <w:rFonts w:ascii="Times New Roman" w:hAnsi="Times New Roman"/>
          <w:color w:val="000000"/>
          <w:sz w:val="24"/>
          <w:szCs w:val="24"/>
          <w:lang w:val="en-GB"/>
        </w:rPr>
        <w:t xml:space="preserve">&gt;0.05). Using recycled water resulted in significantly increased wing length in both males and females compared to dirty water (Tukey’s </w:t>
      </w:r>
      <w:r w:rsidRPr="00C77600">
        <w:rPr>
          <w:rFonts w:ascii="Times New Roman" w:hAnsi="Times New Roman"/>
          <w:i/>
          <w:color w:val="000000"/>
          <w:sz w:val="24"/>
          <w:szCs w:val="24"/>
          <w:lang w:val="en-GB"/>
        </w:rPr>
        <w:t>post-hoc</w:t>
      </w:r>
      <w:r w:rsidRPr="00C77600">
        <w:rPr>
          <w:rFonts w:ascii="Times New Roman" w:hAnsi="Times New Roman"/>
          <w:color w:val="000000"/>
          <w:sz w:val="24"/>
          <w:szCs w:val="24"/>
          <w:lang w:val="en-GB"/>
        </w:rPr>
        <w:t xml:space="preserve"> test, </w:t>
      </w:r>
      <w:r w:rsidRPr="00C77600">
        <w:rPr>
          <w:rFonts w:ascii="Times New Roman" w:hAnsi="Times New Roman"/>
          <w:i/>
          <w:color w:val="000000"/>
          <w:sz w:val="24"/>
          <w:szCs w:val="24"/>
          <w:lang w:val="en-GB"/>
        </w:rPr>
        <w:t>P</w:t>
      </w:r>
      <w:r w:rsidRPr="00C77600">
        <w:rPr>
          <w:rFonts w:ascii="Times New Roman" w:hAnsi="Times New Roman"/>
          <w:color w:val="000000"/>
          <w:sz w:val="24"/>
          <w:szCs w:val="24"/>
          <w:lang w:val="en-GB"/>
        </w:rPr>
        <w:t>&lt;0.05).</w:t>
      </w:r>
    </w:p>
    <w:p w:rsidR="00F96AB8" w:rsidRPr="00C77600" w:rsidRDefault="00F96AB8" w:rsidP="00A70E2E">
      <w:pPr>
        <w:pStyle w:val="NoSpacing"/>
        <w:spacing w:line="480" w:lineRule="auto"/>
        <w:rPr>
          <w:rFonts w:ascii="Times New Roman" w:hAnsi="Times New Roman"/>
          <w:color w:val="000000"/>
          <w:sz w:val="24"/>
          <w:szCs w:val="24"/>
          <w:lang w:val="en-US" w:eastAsia="fr-FR"/>
        </w:rPr>
      </w:pPr>
      <w:r w:rsidRPr="00C77600">
        <w:rPr>
          <w:rFonts w:ascii="Times New Roman" w:hAnsi="Times New Roman"/>
          <w:color w:val="000000"/>
          <w:sz w:val="24"/>
          <w:szCs w:val="24"/>
          <w:lang w:val="en-US"/>
        </w:rPr>
        <w:lastRenderedPageBreak/>
        <w:t>Adult longevity was significantly affected by water treatment (</w:t>
      </w:r>
      <w:r w:rsidRPr="00C77600">
        <w:rPr>
          <w:rFonts w:ascii="Times New Roman" w:hAnsi="Times New Roman"/>
          <w:color w:val="000000"/>
          <w:sz w:val="24"/>
          <w:szCs w:val="24"/>
          <w:lang w:val="en-GB"/>
        </w:rPr>
        <w:t>graphical observation,</w:t>
      </w:r>
      <w:r w:rsidRPr="00C77600">
        <w:rPr>
          <w:rFonts w:ascii="Times New Roman" w:hAnsi="Times New Roman"/>
          <w:color w:val="000000"/>
          <w:sz w:val="24"/>
          <w:szCs w:val="24"/>
          <w:lang w:val="en-US"/>
        </w:rPr>
        <w:t xml:space="preserve"> Figure 2, </w:t>
      </w:r>
      <w:r w:rsidRPr="00C77600">
        <w:rPr>
          <w:rFonts w:ascii="Times New Roman" w:eastAsia="Times New Roman" w:hAnsi="Times New Roman"/>
          <w:color w:val="000000"/>
          <w:sz w:val="24"/>
          <w:szCs w:val="24"/>
          <w:lang w:val="en-GB" w:eastAsia="fr-FR"/>
        </w:rPr>
        <w:t>Log-rank (Mantel-Cox)</w:t>
      </w:r>
      <w:r w:rsidRPr="00C77600">
        <w:rPr>
          <w:rFonts w:ascii="Times New Roman" w:hAnsi="Times New Roman"/>
          <w:color w:val="000000"/>
          <w:sz w:val="24"/>
          <w:szCs w:val="24"/>
          <w:lang w:val="en-GB" w:eastAsia="fr-FR"/>
        </w:rPr>
        <w:t xml:space="preserve"> test, χ</w:t>
      </w:r>
      <w:r w:rsidRPr="00C77600">
        <w:rPr>
          <w:rFonts w:ascii="Times New Roman" w:hAnsi="Times New Roman"/>
          <w:i/>
          <w:iCs/>
          <w:color w:val="000000"/>
          <w:sz w:val="24"/>
          <w:szCs w:val="24"/>
          <w:lang w:val="en-GB" w:eastAsia="fr-FR"/>
        </w:rPr>
        <w:t>²</w:t>
      </w:r>
      <w:r w:rsidRPr="00C77600">
        <w:rPr>
          <w:rFonts w:ascii="Times New Roman" w:eastAsia="MTSY" w:hAnsi="Times New Roman"/>
          <w:color w:val="000000"/>
          <w:sz w:val="24"/>
          <w:szCs w:val="24"/>
          <w:lang w:val="en-GB" w:eastAsia="fr-FR"/>
        </w:rPr>
        <w:t>=</w:t>
      </w:r>
      <w:r w:rsidRPr="00C77600">
        <w:rPr>
          <w:rFonts w:ascii="Times New Roman" w:eastAsia="Times New Roman" w:hAnsi="Times New Roman"/>
          <w:color w:val="000000"/>
          <w:sz w:val="24"/>
          <w:szCs w:val="24"/>
          <w:lang w:val="en-GB" w:eastAsia="fr-FR"/>
        </w:rPr>
        <w:t xml:space="preserve">129.0, df=5, </w:t>
      </w:r>
      <w:r w:rsidRPr="00C77600">
        <w:rPr>
          <w:rFonts w:ascii="Times New Roman" w:eastAsia="Times New Roman" w:hAnsi="Times New Roman"/>
          <w:i/>
          <w:color w:val="000000"/>
          <w:sz w:val="24"/>
          <w:szCs w:val="24"/>
          <w:lang w:val="en-GB" w:eastAsia="fr-FR"/>
        </w:rPr>
        <w:t>P</w:t>
      </w:r>
      <w:r w:rsidRPr="00C77600">
        <w:rPr>
          <w:rFonts w:ascii="Times New Roman" w:eastAsia="Times New Roman" w:hAnsi="Times New Roman"/>
          <w:color w:val="000000"/>
          <w:sz w:val="24"/>
          <w:szCs w:val="24"/>
          <w:lang w:val="en-GB" w:eastAsia="fr-FR"/>
        </w:rPr>
        <w:t>&lt;0.0001</w:t>
      </w:r>
      <w:r w:rsidRPr="00C77600">
        <w:rPr>
          <w:rFonts w:ascii="Times New Roman" w:hAnsi="Times New Roman"/>
          <w:color w:val="000000"/>
          <w:sz w:val="24"/>
          <w:szCs w:val="24"/>
          <w:lang w:val="en-US"/>
        </w:rPr>
        <w:t>);</w:t>
      </w:r>
      <w:r w:rsidRPr="00C77600">
        <w:rPr>
          <w:rFonts w:ascii="Times New Roman" w:hAnsi="Times New Roman"/>
          <w:color w:val="000000"/>
          <w:sz w:val="24"/>
          <w:szCs w:val="24"/>
          <w:lang w:val="en-GB" w:eastAsia="fr-FR"/>
        </w:rPr>
        <w:t xml:space="preserve"> summarized in Table 2. Recycled larval water significantly increased the longevity of adult females compared to both dirty (</w:t>
      </w:r>
      <w:r w:rsidRPr="00C77600">
        <w:rPr>
          <w:rFonts w:ascii="Times New Roman" w:eastAsia="Times New Roman" w:hAnsi="Times New Roman"/>
          <w:color w:val="000000"/>
          <w:sz w:val="24"/>
          <w:szCs w:val="24"/>
          <w:lang w:val="en-GB" w:eastAsia="fr-FR"/>
        </w:rPr>
        <w:t xml:space="preserve">Gehan-Breslow-Wilcoxon test, </w:t>
      </w:r>
      <w:r w:rsidRPr="00C77600">
        <w:rPr>
          <w:rFonts w:ascii="Times New Roman" w:hAnsi="Times New Roman"/>
          <w:color w:val="000000"/>
          <w:sz w:val="24"/>
          <w:szCs w:val="24"/>
          <w:lang w:val="en-GB" w:eastAsia="fr-FR"/>
        </w:rPr>
        <w:t>χ</w:t>
      </w:r>
      <w:r w:rsidRPr="00C77600">
        <w:rPr>
          <w:rFonts w:ascii="Times New Roman" w:hAnsi="Times New Roman"/>
          <w:iCs/>
          <w:color w:val="000000"/>
          <w:sz w:val="24"/>
          <w:szCs w:val="24"/>
          <w:lang w:val="en-GB" w:eastAsia="fr-FR"/>
        </w:rPr>
        <w:t>²</w:t>
      </w:r>
      <w:r w:rsidRPr="00C77600">
        <w:rPr>
          <w:rFonts w:ascii="Times New Roman" w:eastAsia="MTSY" w:hAnsi="Times New Roman"/>
          <w:color w:val="000000"/>
          <w:sz w:val="24"/>
          <w:szCs w:val="24"/>
          <w:lang w:val="en-GB" w:eastAsia="fr-FR"/>
        </w:rPr>
        <w:t>=</w:t>
      </w:r>
      <w:r w:rsidRPr="00C77600">
        <w:rPr>
          <w:rFonts w:ascii="Times New Roman" w:eastAsia="Times New Roman" w:hAnsi="Times New Roman"/>
          <w:color w:val="000000"/>
          <w:sz w:val="24"/>
          <w:szCs w:val="24"/>
          <w:lang w:val="en-GB" w:eastAsia="fr-FR"/>
        </w:rPr>
        <w:t xml:space="preserve">29.21, df=1, </w:t>
      </w:r>
      <w:r w:rsidRPr="00C77600">
        <w:rPr>
          <w:rFonts w:ascii="Times New Roman" w:eastAsia="Times New Roman" w:hAnsi="Times New Roman"/>
          <w:i/>
          <w:color w:val="000000"/>
          <w:sz w:val="24"/>
          <w:szCs w:val="24"/>
          <w:lang w:val="en-GB" w:eastAsia="fr-FR"/>
        </w:rPr>
        <w:t>P</w:t>
      </w:r>
      <w:r w:rsidRPr="00C77600">
        <w:rPr>
          <w:rFonts w:ascii="Times New Roman" w:eastAsia="Times New Roman" w:hAnsi="Times New Roman"/>
          <w:color w:val="000000"/>
          <w:sz w:val="24"/>
          <w:szCs w:val="24"/>
          <w:lang w:val="en-GB" w:eastAsia="fr-FR"/>
        </w:rPr>
        <w:t>&lt;0.0001</w:t>
      </w:r>
      <w:r w:rsidRPr="00C77600">
        <w:rPr>
          <w:rFonts w:ascii="Times New Roman" w:hAnsi="Times New Roman"/>
          <w:color w:val="000000"/>
          <w:sz w:val="24"/>
          <w:szCs w:val="24"/>
          <w:lang w:val="en-GB" w:eastAsia="fr-FR"/>
        </w:rPr>
        <w:t>) and clean water (χ</w:t>
      </w:r>
      <w:r w:rsidRPr="00C77600">
        <w:rPr>
          <w:rFonts w:ascii="Times New Roman" w:hAnsi="Times New Roman"/>
          <w:iCs/>
          <w:color w:val="000000"/>
          <w:sz w:val="24"/>
          <w:szCs w:val="24"/>
          <w:lang w:val="en-GB" w:eastAsia="fr-FR"/>
        </w:rPr>
        <w:t>²</w:t>
      </w:r>
      <w:r w:rsidRPr="00C77600">
        <w:rPr>
          <w:rFonts w:ascii="Times New Roman" w:eastAsia="MTSY" w:hAnsi="Times New Roman"/>
          <w:color w:val="000000"/>
          <w:sz w:val="24"/>
          <w:szCs w:val="24"/>
          <w:lang w:val="en-GB" w:eastAsia="fr-FR"/>
        </w:rPr>
        <w:t>=</w:t>
      </w:r>
      <w:r w:rsidRPr="00C77600">
        <w:rPr>
          <w:rFonts w:ascii="Times New Roman" w:eastAsia="Times New Roman" w:hAnsi="Times New Roman"/>
          <w:color w:val="000000"/>
          <w:sz w:val="24"/>
          <w:szCs w:val="24"/>
          <w:lang w:val="en-GB" w:eastAsia="fr-FR"/>
        </w:rPr>
        <w:t xml:space="preserve">87.40, df=1, </w:t>
      </w:r>
      <w:r w:rsidRPr="00C77600">
        <w:rPr>
          <w:rFonts w:ascii="Times New Roman" w:eastAsia="Times New Roman" w:hAnsi="Times New Roman"/>
          <w:i/>
          <w:color w:val="000000"/>
          <w:sz w:val="24"/>
          <w:szCs w:val="24"/>
          <w:lang w:val="en-GB" w:eastAsia="fr-FR"/>
        </w:rPr>
        <w:t>P</w:t>
      </w:r>
      <w:r w:rsidRPr="00C77600">
        <w:rPr>
          <w:rFonts w:ascii="Times New Roman" w:eastAsia="Times New Roman" w:hAnsi="Times New Roman"/>
          <w:color w:val="000000"/>
          <w:sz w:val="24"/>
          <w:szCs w:val="24"/>
          <w:lang w:val="en-GB" w:eastAsia="fr-FR"/>
        </w:rPr>
        <w:t>&lt;0.0001</w:t>
      </w:r>
      <w:r w:rsidRPr="00C77600">
        <w:rPr>
          <w:rFonts w:ascii="Times New Roman" w:hAnsi="Times New Roman"/>
          <w:color w:val="000000"/>
          <w:sz w:val="24"/>
          <w:szCs w:val="24"/>
          <w:lang w:val="en-GB"/>
        </w:rPr>
        <w:t xml:space="preserve"> and</w:t>
      </w:r>
      <w:r w:rsidRPr="00C77600">
        <w:rPr>
          <w:rFonts w:ascii="Times New Roman" w:eastAsia="Times New Roman" w:hAnsi="Times New Roman"/>
          <w:color w:val="000000"/>
          <w:sz w:val="24"/>
          <w:szCs w:val="24"/>
          <w:lang w:val="en-GB" w:eastAsia="fr-FR"/>
        </w:rPr>
        <w:t xml:space="preserve"> Gehan-Breslow-Wilcoxon test </w:t>
      </w:r>
      <w:r w:rsidRPr="00C77600">
        <w:rPr>
          <w:rFonts w:ascii="Times New Roman" w:hAnsi="Times New Roman"/>
          <w:color w:val="000000"/>
          <w:sz w:val="24"/>
          <w:szCs w:val="24"/>
          <w:lang w:val="en-GB" w:eastAsia="fr-FR"/>
        </w:rPr>
        <w:t>χ</w:t>
      </w:r>
      <w:r w:rsidRPr="00C77600">
        <w:rPr>
          <w:rFonts w:ascii="Times New Roman" w:hAnsi="Times New Roman"/>
          <w:iCs/>
          <w:color w:val="000000"/>
          <w:sz w:val="24"/>
          <w:szCs w:val="24"/>
          <w:lang w:val="en-GB" w:eastAsia="fr-FR"/>
        </w:rPr>
        <w:t>²</w:t>
      </w:r>
      <w:r w:rsidRPr="00C77600">
        <w:rPr>
          <w:rFonts w:ascii="Times New Roman" w:eastAsia="MTSY" w:hAnsi="Times New Roman"/>
          <w:color w:val="000000"/>
          <w:sz w:val="24"/>
          <w:szCs w:val="24"/>
          <w:lang w:val="en-GB" w:eastAsia="fr-FR"/>
        </w:rPr>
        <w:t>=</w:t>
      </w:r>
      <w:r w:rsidRPr="00C77600">
        <w:rPr>
          <w:rFonts w:ascii="Times New Roman" w:eastAsia="Times New Roman" w:hAnsi="Times New Roman"/>
          <w:color w:val="000000"/>
          <w:sz w:val="24"/>
          <w:szCs w:val="24"/>
          <w:lang w:val="en-GB" w:eastAsia="fr-FR"/>
        </w:rPr>
        <w:t xml:space="preserve">11.19, df=1, </w:t>
      </w:r>
      <w:r w:rsidRPr="00C77600">
        <w:rPr>
          <w:rFonts w:ascii="Times New Roman" w:eastAsia="Times New Roman" w:hAnsi="Times New Roman"/>
          <w:i/>
          <w:color w:val="000000"/>
          <w:sz w:val="24"/>
          <w:szCs w:val="24"/>
          <w:lang w:val="en-GB" w:eastAsia="fr-FR"/>
        </w:rPr>
        <w:t>P</w:t>
      </w:r>
      <w:r w:rsidRPr="00C77600">
        <w:rPr>
          <w:rFonts w:ascii="Times New Roman" w:eastAsia="Times New Roman" w:hAnsi="Times New Roman"/>
          <w:color w:val="000000"/>
          <w:sz w:val="24"/>
          <w:szCs w:val="24"/>
          <w:lang w:val="en-GB" w:eastAsia="fr-FR"/>
        </w:rPr>
        <w:t>=0.0008</w:t>
      </w:r>
      <w:r w:rsidRPr="00C77600">
        <w:rPr>
          <w:rFonts w:ascii="Times New Roman" w:hAnsi="Times New Roman"/>
          <w:color w:val="000000"/>
          <w:sz w:val="24"/>
          <w:szCs w:val="24"/>
          <w:lang w:val="en-GB" w:eastAsia="fr-FR"/>
        </w:rPr>
        <w:t xml:space="preserve">). </w:t>
      </w:r>
      <w:r w:rsidRPr="00C77600">
        <w:rPr>
          <w:rFonts w:ascii="Times New Roman" w:hAnsi="Times New Roman"/>
          <w:color w:val="000000"/>
          <w:sz w:val="24"/>
          <w:szCs w:val="24"/>
          <w:lang w:val="en-GB"/>
        </w:rPr>
        <w:t xml:space="preserve"> The same effect of the recycled water was observed on male longevity </w:t>
      </w:r>
      <w:r w:rsidRPr="00C77600">
        <w:rPr>
          <w:rFonts w:ascii="Times New Roman" w:hAnsi="Times New Roman"/>
          <w:color w:val="000000"/>
          <w:sz w:val="24"/>
          <w:szCs w:val="24"/>
          <w:lang w:val="en-GB" w:eastAsia="fr-FR"/>
        </w:rPr>
        <w:t>(</w:t>
      </w:r>
      <w:r w:rsidRPr="00C77600">
        <w:rPr>
          <w:rFonts w:ascii="Times New Roman" w:eastAsia="Times New Roman" w:hAnsi="Times New Roman"/>
          <w:color w:val="000000"/>
          <w:sz w:val="24"/>
          <w:szCs w:val="24"/>
          <w:lang w:val="en-GB" w:eastAsia="fr-FR"/>
        </w:rPr>
        <w:t xml:space="preserve">Gehan-Breslow-Wilcoxon test, </w:t>
      </w:r>
      <w:r w:rsidRPr="00C77600">
        <w:rPr>
          <w:rFonts w:ascii="Times New Roman" w:hAnsi="Times New Roman"/>
          <w:color w:val="000000"/>
          <w:sz w:val="24"/>
          <w:szCs w:val="24"/>
          <w:lang w:val="en-GB" w:eastAsia="fr-FR"/>
        </w:rPr>
        <w:t>χ</w:t>
      </w:r>
      <w:r w:rsidRPr="00C77600">
        <w:rPr>
          <w:rFonts w:ascii="Times New Roman" w:hAnsi="Times New Roman"/>
          <w:iCs/>
          <w:color w:val="000000"/>
          <w:sz w:val="24"/>
          <w:szCs w:val="24"/>
          <w:lang w:val="en-GB" w:eastAsia="fr-FR"/>
        </w:rPr>
        <w:t>²</w:t>
      </w:r>
      <w:r w:rsidRPr="00C77600">
        <w:rPr>
          <w:rFonts w:ascii="Times New Roman" w:eastAsia="MTSY" w:hAnsi="Times New Roman"/>
          <w:color w:val="000000"/>
          <w:sz w:val="24"/>
          <w:szCs w:val="24"/>
          <w:lang w:val="en-GB" w:eastAsia="fr-FR"/>
        </w:rPr>
        <w:t>=</w:t>
      </w:r>
      <w:r w:rsidRPr="00C77600">
        <w:rPr>
          <w:rFonts w:ascii="Times New Roman" w:eastAsia="Times New Roman" w:hAnsi="Times New Roman"/>
          <w:color w:val="000000"/>
          <w:sz w:val="24"/>
          <w:szCs w:val="24"/>
          <w:lang w:val="en-GB" w:eastAsia="fr-FR"/>
        </w:rPr>
        <w:t xml:space="preserve">72.69, df=1, </w:t>
      </w:r>
      <w:r w:rsidRPr="00C77600">
        <w:rPr>
          <w:rFonts w:ascii="Times New Roman" w:eastAsia="Times New Roman" w:hAnsi="Times New Roman"/>
          <w:i/>
          <w:color w:val="000000"/>
          <w:sz w:val="24"/>
          <w:szCs w:val="24"/>
          <w:lang w:val="en-GB" w:eastAsia="fr-FR"/>
        </w:rPr>
        <w:t>P</w:t>
      </w:r>
      <w:r w:rsidRPr="00C77600">
        <w:rPr>
          <w:rFonts w:ascii="Times New Roman" w:eastAsia="Times New Roman" w:hAnsi="Times New Roman"/>
          <w:color w:val="000000"/>
          <w:sz w:val="24"/>
          <w:szCs w:val="24"/>
          <w:lang w:val="en-GB" w:eastAsia="fr-FR"/>
        </w:rPr>
        <w:t>&lt;0.0001</w:t>
      </w:r>
      <w:r w:rsidRPr="00C77600">
        <w:rPr>
          <w:rFonts w:ascii="Times New Roman" w:hAnsi="Times New Roman"/>
          <w:color w:val="000000"/>
          <w:sz w:val="24"/>
          <w:szCs w:val="24"/>
          <w:lang w:val="en-GB" w:eastAsia="fr-FR"/>
        </w:rPr>
        <w:t>) and (χ</w:t>
      </w:r>
      <w:r w:rsidRPr="00C77600">
        <w:rPr>
          <w:rFonts w:ascii="Times New Roman" w:hAnsi="Times New Roman"/>
          <w:iCs/>
          <w:color w:val="000000"/>
          <w:sz w:val="24"/>
          <w:szCs w:val="24"/>
          <w:lang w:val="en-GB" w:eastAsia="fr-FR"/>
        </w:rPr>
        <w:t>²</w:t>
      </w:r>
      <w:r w:rsidRPr="00C77600">
        <w:rPr>
          <w:rFonts w:ascii="Times New Roman" w:eastAsia="MTSY" w:hAnsi="Times New Roman"/>
          <w:color w:val="000000"/>
          <w:sz w:val="24"/>
          <w:szCs w:val="24"/>
          <w:lang w:val="en-GB" w:eastAsia="fr-FR"/>
        </w:rPr>
        <w:t>=</w:t>
      </w:r>
      <w:r w:rsidRPr="00C77600">
        <w:rPr>
          <w:rFonts w:ascii="Times New Roman" w:eastAsia="Times New Roman" w:hAnsi="Times New Roman"/>
          <w:color w:val="000000"/>
          <w:sz w:val="24"/>
          <w:szCs w:val="24"/>
          <w:lang w:val="en-GB" w:eastAsia="fr-FR"/>
        </w:rPr>
        <w:t xml:space="preserve">14.12, df=1, </w:t>
      </w:r>
      <w:r w:rsidRPr="00C77600">
        <w:rPr>
          <w:rFonts w:ascii="Times New Roman" w:eastAsia="Times New Roman" w:hAnsi="Times New Roman"/>
          <w:i/>
          <w:color w:val="000000"/>
          <w:sz w:val="24"/>
          <w:szCs w:val="24"/>
          <w:lang w:val="en-GB" w:eastAsia="fr-FR"/>
        </w:rPr>
        <w:t>P</w:t>
      </w:r>
      <w:r w:rsidRPr="00C77600">
        <w:rPr>
          <w:rFonts w:ascii="Times New Roman" w:eastAsia="Times New Roman" w:hAnsi="Times New Roman"/>
          <w:color w:val="000000"/>
          <w:sz w:val="24"/>
          <w:szCs w:val="24"/>
          <w:lang w:val="en-GB" w:eastAsia="fr-FR"/>
        </w:rPr>
        <w:t>=0.0002</w:t>
      </w:r>
      <w:r w:rsidRPr="00C77600">
        <w:rPr>
          <w:rFonts w:ascii="Times New Roman" w:hAnsi="Times New Roman"/>
          <w:color w:val="000000"/>
          <w:sz w:val="24"/>
          <w:szCs w:val="24"/>
          <w:lang w:val="en-GB" w:eastAsia="fr-FR"/>
        </w:rPr>
        <w:t xml:space="preserve">) compared to dirty and clean water, respectively. </w:t>
      </w:r>
      <w:r w:rsidRPr="00C77600">
        <w:rPr>
          <w:rFonts w:ascii="Times New Roman" w:hAnsi="Times New Roman"/>
          <w:color w:val="000000"/>
          <w:sz w:val="24"/>
          <w:szCs w:val="24"/>
          <w:lang w:val="en-US"/>
        </w:rPr>
        <w:t>Whatever the water type treatment, males survived longer than females and this is likely due to absence of females blood feeding and not the norm.</w:t>
      </w:r>
    </w:p>
    <w:p w:rsidR="00F96AB8" w:rsidRPr="00C77600" w:rsidRDefault="00F96AB8" w:rsidP="00A70E2E">
      <w:pPr>
        <w:pStyle w:val="NoSpacing"/>
        <w:spacing w:line="480" w:lineRule="auto"/>
        <w:rPr>
          <w:rFonts w:ascii="Times New Roman" w:hAnsi="Times New Roman"/>
          <w:b/>
          <w:color w:val="000000"/>
          <w:sz w:val="24"/>
          <w:szCs w:val="24"/>
          <w:lang w:val="en-US" w:eastAsia="fr-FR"/>
        </w:rPr>
      </w:pPr>
    </w:p>
    <w:p w:rsidR="00F96AB8" w:rsidRPr="00C77600" w:rsidRDefault="00F96AB8" w:rsidP="00A70E2E">
      <w:pPr>
        <w:pStyle w:val="NoSpacing"/>
        <w:spacing w:line="480" w:lineRule="auto"/>
        <w:rPr>
          <w:rFonts w:ascii="Times New Roman" w:hAnsi="Times New Roman"/>
          <w:i/>
          <w:color w:val="000000"/>
          <w:sz w:val="24"/>
          <w:szCs w:val="24"/>
          <w:lang w:val="en-US"/>
        </w:rPr>
      </w:pPr>
      <w:r w:rsidRPr="00C77600">
        <w:rPr>
          <w:rFonts w:ascii="Times New Roman" w:hAnsi="Times New Roman"/>
          <w:i/>
          <w:color w:val="000000"/>
          <w:sz w:val="24"/>
          <w:szCs w:val="24"/>
          <w:lang w:val="en-US"/>
        </w:rPr>
        <w:t>3.2. Physico-chemical parameters of larval rearing water</w:t>
      </w:r>
    </w:p>
    <w:p w:rsidR="00F96AB8" w:rsidRPr="00C77600" w:rsidRDefault="00F96AB8" w:rsidP="00A70E2E">
      <w:pPr>
        <w:pStyle w:val="NoSpacing"/>
        <w:spacing w:line="480" w:lineRule="auto"/>
        <w:rPr>
          <w:rFonts w:ascii="Times New Roman" w:hAnsi="Times New Roman"/>
          <w:color w:val="000000"/>
          <w:sz w:val="24"/>
          <w:szCs w:val="24"/>
          <w:lang w:val="en-US"/>
        </w:rPr>
      </w:pPr>
      <w:r w:rsidRPr="00C77600">
        <w:rPr>
          <w:rFonts w:ascii="Times New Roman" w:hAnsi="Times New Roman"/>
          <w:color w:val="000000"/>
          <w:sz w:val="24"/>
          <w:szCs w:val="24"/>
          <w:lang w:val="en-US"/>
        </w:rPr>
        <w:t>The mean temporal variation in chemical parameters of different water types is presented in Table 3. A significant larval-water type × time of collection interaction was observed for all measured parameters except for fluoride (Table 4). There were several statistically significant differences in mean measurements of water quality between the three larval water types (Table 4); ammonium, chloride, phosphate and sulfate concentrations were significantly higher in the dirty water (Table 3). No significant differences were found in these parameters between clean and recycled water (</w:t>
      </w:r>
      <w:r w:rsidRPr="00C77600">
        <w:rPr>
          <w:rFonts w:ascii="Times New Roman" w:hAnsi="Times New Roman"/>
          <w:i/>
          <w:color w:val="000000"/>
          <w:sz w:val="24"/>
          <w:szCs w:val="24"/>
          <w:lang w:val="en-US"/>
        </w:rPr>
        <w:t>P</w:t>
      </w:r>
      <w:r w:rsidRPr="00C77600">
        <w:rPr>
          <w:rFonts w:ascii="Times New Roman" w:hAnsi="Times New Roman"/>
          <w:color w:val="000000"/>
          <w:sz w:val="24"/>
          <w:szCs w:val="24"/>
          <w:lang w:val="en-US"/>
        </w:rPr>
        <w:t>&gt;0.05), however the concentration of dissolved oxygen in dirty water was significantly lower</w:t>
      </w:r>
      <w:r w:rsidRPr="00C77600">
        <w:rPr>
          <w:rFonts w:ascii="Times New Roman" w:eastAsia="Times New Roman" w:hAnsi="Times New Roman"/>
          <w:color w:val="000000"/>
          <w:sz w:val="24"/>
          <w:szCs w:val="24"/>
          <w:lang w:val="en-US" w:eastAsia="fr-FR"/>
        </w:rPr>
        <w:t xml:space="preserve"> (range of </w:t>
      </w:r>
      <w:r w:rsidRPr="00C77600">
        <w:rPr>
          <w:rFonts w:ascii="Times New Roman" w:hAnsi="Times New Roman"/>
          <w:color w:val="000000"/>
          <w:sz w:val="24"/>
          <w:szCs w:val="24"/>
          <w:lang w:val="en-US"/>
        </w:rPr>
        <w:t>1.77 mg/l to 4.62 mg/l</w:t>
      </w:r>
      <w:r w:rsidRPr="00C77600">
        <w:rPr>
          <w:rFonts w:ascii="Times New Roman" w:eastAsia="Times New Roman" w:hAnsi="Times New Roman"/>
          <w:color w:val="000000"/>
          <w:sz w:val="24"/>
          <w:szCs w:val="24"/>
          <w:lang w:val="en-US" w:eastAsia="fr-FR"/>
        </w:rPr>
        <w:t xml:space="preserve">) with a trend of increasing with time, whereas the opposite trend was measured in clean and recycled waters. Most of the physico-chemical parameters showed significant variation over time (Table 3). Significant concentrations of </w:t>
      </w:r>
      <w:r w:rsidRPr="00C77600">
        <w:rPr>
          <w:rFonts w:ascii="Times New Roman" w:hAnsi="Times New Roman"/>
          <w:color w:val="000000"/>
          <w:sz w:val="24"/>
          <w:szCs w:val="24"/>
          <w:lang w:val="en-US"/>
        </w:rPr>
        <w:t xml:space="preserve">neither nitrite nor nitrate were detected in all larval water types, though minimal concentrations of nitrite were detected in the last days of the dirty water treatment. </w:t>
      </w:r>
    </w:p>
    <w:p w:rsidR="00F96AB8" w:rsidRPr="00C77600" w:rsidRDefault="00F96AB8" w:rsidP="00A70E2E">
      <w:pPr>
        <w:pStyle w:val="NoSpacing"/>
        <w:spacing w:line="480" w:lineRule="auto"/>
        <w:rPr>
          <w:rFonts w:ascii="Times New Roman" w:hAnsi="Times New Roman"/>
          <w:color w:val="000000"/>
          <w:sz w:val="24"/>
          <w:szCs w:val="24"/>
          <w:lang w:val="en-US"/>
        </w:rPr>
      </w:pPr>
    </w:p>
    <w:p w:rsidR="00F96AB8" w:rsidRPr="00C77600" w:rsidRDefault="00F96AB8" w:rsidP="00A70E2E">
      <w:pPr>
        <w:spacing w:line="480" w:lineRule="auto"/>
        <w:rPr>
          <w:rFonts w:ascii="Times New Roman" w:hAnsi="Times New Roman"/>
          <w:b/>
          <w:color w:val="000000"/>
          <w:sz w:val="24"/>
          <w:szCs w:val="24"/>
          <w:u w:val="single"/>
          <w:lang w:val="en-US"/>
        </w:rPr>
      </w:pPr>
    </w:p>
    <w:p w:rsidR="00F96AB8" w:rsidRPr="00C77600" w:rsidRDefault="00F96AB8" w:rsidP="00A70E2E">
      <w:pPr>
        <w:spacing w:line="480" w:lineRule="auto"/>
        <w:rPr>
          <w:rFonts w:ascii="Times New Roman" w:hAnsi="Times New Roman"/>
          <w:color w:val="000000"/>
          <w:sz w:val="24"/>
          <w:szCs w:val="24"/>
          <w:lang w:val="en-US" w:eastAsia="fr-FR"/>
        </w:rPr>
      </w:pPr>
      <w:r w:rsidRPr="00C77600">
        <w:rPr>
          <w:rFonts w:ascii="Times New Roman" w:hAnsi="Times New Roman"/>
          <w:b/>
          <w:color w:val="000000"/>
          <w:sz w:val="24"/>
          <w:szCs w:val="24"/>
          <w:lang w:val="en-US"/>
        </w:rPr>
        <w:t>4. Discussion</w:t>
      </w:r>
    </w:p>
    <w:p w:rsidR="00F96AB8" w:rsidRPr="00C77600" w:rsidRDefault="00F96AB8" w:rsidP="00A70E2E">
      <w:pPr>
        <w:pStyle w:val="NoSpacing"/>
        <w:spacing w:line="480" w:lineRule="auto"/>
        <w:rPr>
          <w:rFonts w:ascii="Times New Roman" w:hAnsi="Times New Roman"/>
          <w:color w:val="000000"/>
          <w:sz w:val="24"/>
          <w:szCs w:val="24"/>
          <w:lang w:val="en-US"/>
        </w:rPr>
      </w:pPr>
      <w:r w:rsidRPr="00C77600">
        <w:rPr>
          <w:rFonts w:ascii="Times New Roman" w:hAnsi="Times New Roman"/>
          <w:color w:val="000000"/>
          <w:sz w:val="24"/>
          <w:szCs w:val="24"/>
          <w:lang w:val="en-US" w:eastAsia="fr-FR"/>
        </w:rPr>
        <w:t xml:space="preserve">For both as </w:t>
      </w:r>
      <w:r w:rsidRPr="00C77600">
        <w:rPr>
          <w:rFonts w:ascii="Times New Roman" w:hAnsi="Times New Roman"/>
          <w:color w:val="000000"/>
          <w:sz w:val="24"/>
          <w:szCs w:val="24"/>
          <w:lang w:val="en-GB" w:eastAsia="fr-FR"/>
        </w:rPr>
        <w:t xml:space="preserve">SIT component and other vector control strategies relying on large-scale production of mosquitoes which includes an aquatic larval phase, the availability of sufficient water of a constant quality is an essential requirement. </w:t>
      </w:r>
      <w:r w:rsidRPr="00C77600">
        <w:rPr>
          <w:rFonts w:ascii="Times New Roman" w:hAnsi="Times New Roman"/>
          <w:i/>
          <w:color w:val="000000"/>
          <w:sz w:val="24"/>
          <w:szCs w:val="24"/>
          <w:lang w:val="en-GB" w:eastAsia="fr-FR"/>
        </w:rPr>
        <w:t>An. arabiensis</w:t>
      </w:r>
      <w:r w:rsidRPr="00C77600">
        <w:rPr>
          <w:rFonts w:ascii="Times New Roman" w:hAnsi="Times New Roman"/>
          <w:color w:val="000000"/>
          <w:sz w:val="24"/>
          <w:szCs w:val="24"/>
          <w:lang w:val="en-GB" w:eastAsia="fr-FR"/>
        </w:rPr>
        <w:t xml:space="preserve"> </w:t>
      </w:r>
      <w:r w:rsidRPr="00C77600">
        <w:rPr>
          <w:rFonts w:ascii="Times New Roman" w:hAnsi="Times New Roman"/>
          <w:color w:val="000000"/>
          <w:sz w:val="24"/>
          <w:szCs w:val="24"/>
          <w:lang w:val="en-US"/>
        </w:rPr>
        <w:t>is considered a primary vector in</w:t>
      </w:r>
      <w:r w:rsidRPr="00C77600">
        <w:rPr>
          <w:rFonts w:ascii="Times New Roman" w:eastAsia="Times New Roman" w:hAnsi="Times New Roman"/>
          <w:color w:val="000000"/>
          <w:sz w:val="24"/>
          <w:szCs w:val="24"/>
          <w:lang w:val="en-US" w:eastAsia="fr-FR"/>
        </w:rPr>
        <w:t xml:space="preserve"> </w:t>
      </w:r>
      <w:r w:rsidRPr="00C77600">
        <w:rPr>
          <w:rFonts w:ascii="Times New Roman" w:hAnsi="Times New Roman"/>
          <w:color w:val="000000"/>
          <w:sz w:val="24"/>
          <w:szCs w:val="24"/>
          <w:lang w:val="en-US"/>
        </w:rPr>
        <w:t xml:space="preserve">arid environments, being found in dry environments, savannah and sparse woodlands </w:t>
      </w:r>
      <w:r w:rsidRPr="00C77600">
        <w:rPr>
          <w:rFonts w:ascii="Times New Roman" w:hAnsi="Times New Roman"/>
          <w:noProof/>
          <w:color w:val="000000"/>
          <w:sz w:val="24"/>
          <w:szCs w:val="24"/>
          <w:lang w:val="en-US"/>
        </w:rPr>
        <w:t>(Gillie</w:t>
      </w:r>
      <w:r w:rsidR="00302FB8" w:rsidRPr="00C77600">
        <w:rPr>
          <w:rFonts w:ascii="Times New Roman" w:hAnsi="Times New Roman"/>
          <w:noProof/>
          <w:color w:val="000000"/>
          <w:sz w:val="24"/>
          <w:szCs w:val="24"/>
          <w:lang w:val="en-US"/>
        </w:rPr>
        <w:t>s and</w:t>
      </w:r>
      <w:r w:rsidRPr="00C77600">
        <w:rPr>
          <w:rFonts w:ascii="Times New Roman" w:hAnsi="Times New Roman"/>
          <w:noProof/>
          <w:color w:val="000000"/>
          <w:sz w:val="24"/>
          <w:szCs w:val="24"/>
          <w:lang w:val="en-US"/>
        </w:rPr>
        <w:t xml:space="preserve"> de-Meillon, 1968; Sinka</w:t>
      </w:r>
      <w:r w:rsidRPr="00C77600">
        <w:rPr>
          <w:rFonts w:ascii="Times New Roman" w:hAnsi="Times New Roman"/>
          <w:i/>
          <w:noProof/>
          <w:color w:val="000000"/>
          <w:sz w:val="24"/>
          <w:szCs w:val="24"/>
          <w:lang w:val="en-US"/>
        </w:rPr>
        <w:t xml:space="preserve"> </w:t>
      </w:r>
      <w:r w:rsidRPr="00C77600">
        <w:rPr>
          <w:rFonts w:ascii="Times New Roman" w:hAnsi="Times New Roman"/>
          <w:noProof/>
          <w:color w:val="000000"/>
          <w:sz w:val="24"/>
          <w:szCs w:val="24"/>
          <w:lang w:val="en-US"/>
        </w:rPr>
        <w:t>et al., 2010)</w:t>
      </w:r>
      <w:r w:rsidRPr="00C77600">
        <w:rPr>
          <w:rFonts w:ascii="Times New Roman" w:hAnsi="Times New Roman"/>
          <w:color w:val="000000"/>
          <w:sz w:val="24"/>
          <w:szCs w:val="24"/>
          <w:lang w:val="en-US"/>
        </w:rPr>
        <w:t>. The increasing demand for access to clean water, especially in</w:t>
      </w:r>
      <w:r w:rsidRPr="00C77600">
        <w:rPr>
          <w:rFonts w:ascii="Times New Roman" w:eastAsia="Times New Roman" w:hAnsi="Times New Roman"/>
          <w:color w:val="000000"/>
          <w:sz w:val="24"/>
          <w:szCs w:val="24"/>
          <w:lang w:val="en-US" w:eastAsia="fr-FR"/>
        </w:rPr>
        <w:t xml:space="preserve"> regions that have an arid or semi-arid climate</w:t>
      </w:r>
      <w:r w:rsidRPr="00C77600">
        <w:rPr>
          <w:rFonts w:ascii="Times New Roman" w:hAnsi="Times New Roman"/>
          <w:color w:val="000000"/>
          <w:sz w:val="24"/>
          <w:szCs w:val="24"/>
          <w:lang w:val="en-US"/>
        </w:rPr>
        <w:t xml:space="preserve"> and where SIT could be implemented, necessitates water reuse to supplement the finite water supply. </w:t>
      </w:r>
      <w:r w:rsidRPr="00C77600">
        <w:rPr>
          <w:rFonts w:ascii="Times New Roman" w:hAnsi="Times New Roman"/>
          <w:color w:val="000000"/>
          <w:sz w:val="24"/>
          <w:szCs w:val="24"/>
          <w:lang w:val="en-US" w:eastAsia="fr-FR"/>
        </w:rPr>
        <w:t xml:space="preserve">Around 100,000 l of water is required to produce 10,000,000 sterile males per week (Mamai, pers. comm.). </w:t>
      </w:r>
      <w:r w:rsidRPr="00C77600">
        <w:rPr>
          <w:rFonts w:ascii="Times New Roman" w:hAnsi="Times New Roman"/>
          <w:color w:val="000000"/>
          <w:sz w:val="24"/>
          <w:szCs w:val="24"/>
          <w:lang w:val="en-GB" w:eastAsia="fr-FR"/>
        </w:rPr>
        <w:t>Water</w:t>
      </w:r>
      <w:r w:rsidRPr="00C77600">
        <w:rPr>
          <w:rFonts w:ascii="Times New Roman" w:hAnsi="Times New Roman"/>
          <w:color w:val="000000"/>
          <w:sz w:val="24"/>
          <w:szCs w:val="24"/>
          <w:lang w:val="en-US"/>
        </w:rPr>
        <w:t xml:space="preserve"> quality is an important determinant of whether or not eggs will hatch and the resulting immature stages will successfully complete their development to the adult stage </w:t>
      </w:r>
      <w:r w:rsidRPr="00C77600">
        <w:rPr>
          <w:rFonts w:ascii="Times New Roman" w:hAnsi="Times New Roman"/>
          <w:noProof/>
          <w:color w:val="000000"/>
          <w:sz w:val="24"/>
          <w:szCs w:val="24"/>
          <w:lang w:val="en-US"/>
        </w:rPr>
        <w:t>(Piyaratne</w:t>
      </w:r>
      <w:r w:rsidRPr="00C77600">
        <w:rPr>
          <w:rFonts w:ascii="Times New Roman" w:hAnsi="Times New Roman"/>
          <w:i/>
          <w:noProof/>
          <w:color w:val="000000"/>
          <w:sz w:val="24"/>
          <w:szCs w:val="24"/>
          <w:lang w:val="en-US"/>
        </w:rPr>
        <w:t xml:space="preserve"> </w:t>
      </w:r>
      <w:r w:rsidRPr="00C77600">
        <w:rPr>
          <w:rFonts w:ascii="Times New Roman" w:hAnsi="Times New Roman"/>
          <w:noProof/>
          <w:color w:val="000000"/>
          <w:sz w:val="24"/>
          <w:szCs w:val="24"/>
          <w:lang w:val="en-US"/>
        </w:rPr>
        <w:t>et al., 2005)</w:t>
      </w:r>
      <w:r w:rsidRPr="00C77600">
        <w:rPr>
          <w:rFonts w:ascii="Times New Roman" w:hAnsi="Times New Roman"/>
          <w:color w:val="000000"/>
          <w:sz w:val="24"/>
          <w:szCs w:val="24"/>
          <w:lang w:val="en-US"/>
        </w:rPr>
        <w:t xml:space="preserve">. A recent study demonstrated that </w:t>
      </w:r>
      <w:r w:rsidRPr="00C77600">
        <w:rPr>
          <w:rFonts w:ascii="Times New Roman" w:hAnsi="Times New Roman"/>
          <w:i/>
          <w:color w:val="000000"/>
          <w:sz w:val="24"/>
          <w:szCs w:val="24"/>
          <w:lang w:val="en-GB" w:eastAsia="fr-FR"/>
        </w:rPr>
        <w:t xml:space="preserve">An. arabiensis </w:t>
      </w:r>
      <w:r w:rsidRPr="00C77600">
        <w:rPr>
          <w:rFonts w:ascii="Times New Roman" w:hAnsi="Times New Roman"/>
          <w:color w:val="000000"/>
          <w:sz w:val="24"/>
          <w:szCs w:val="24"/>
          <w:lang w:val="en-GB" w:eastAsia="fr-FR"/>
        </w:rPr>
        <w:t>can be reared in water previously used to rear a cohort of the same species without any effect on hatch rate, larval development time, or mortality in the aquatic stages of development.</w:t>
      </w:r>
      <w:r w:rsidRPr="00C77600">
        <w:rPr>
          <w:rFonts w:ascii="Times New Roman" w:hAnsi="Times New Roman"/>
          <w:color w:val="000000"/>
          <w:sz w:val="24"/>
          <w:szCs w:val="24"/>
          <w:lang w:val="en-US"/>
        </w:rPr>
        <w:t xml:space="preserve"> However, a major concern in reusing larval-rearing water is the carry-over effects on adult fitness including adult body size and survival, which may potentially influence the success of the SIT component. Therefore, </w:t>
      </w:r>
      <w:r w:rsidRPr="00C77600">
        <w:rPr>
          <w:rFonts w:ascii="Times New Roman" w:hAnsi="Times New Roman"/>
          <w:iCs/>
          <w:color w:val="000000"/>
          <w:sz w:val="24"/>
          <w:szCs w:val="24"/>
          <w:lang w:val="en-GB"/>
        </w:rPr>
        <w:t>treating the water in some way before it is re-used is a good solution.</w:t>
      </w:r>
      <w:r w:rsidRPr="00C77600">
        <w:rPr>
          <w:rFonts w:ascii="Times New Roman" w:hAnsi="Times New Roman"/>
          <w:color w:val="000000"/>
          <w:sz w:val="24"/>
          <w:szCs w:val="24"/>
          <w:lang w:val="en-US"/>
        </w:rPr>
        <w:t xml:space="preserve"> </w:t>
      </w:r>
    </w:p>
    <w:p w:rsidR="00F96AB8" w:rsidRPr="00C77600" w:rsidRDefault="00F96AB8" w:rsidP="00A70E2E">
      <w:pPr>
        <w:spacing w:line="480" w:lineRule="auto"/>
        <w:rPr>
          <w:rFonts w:ascii="Times New Roman" w:eastAsia="Times New Roman" w:hAnsi="Times New Roman"/>
          <w:color w:val="000000"/>
          <w:sz w:val="24"/>
          <w:szCs w:val="24"/>
          <w:lang w:val="en-US" w:eastAsia="fr-FR"/>
        </w:rPr>
      </w:pPr>
      <w:r w:rsidRPr="00C77600">
        <w:rPr>
          <w:rFonts w:ascii="Times New Roman" w:hAnsi="Times New Roman"/>
          <w:color w:val="000000"/>
          <w:sz w:val="24"/>
          <w:szCs w:val="24"/>
          <w:lang w:val="en-US"/>
        </w:rPr>
        <w:t xml:space="preserve">Recycled water has been used for a number of purposes </w:t>
      </w:r>
      <w:r w:rsidRPr="00C77600">
        <w:rPr>
          <w:rFonts w:ascii="Times New Roman" w:eastAsia="Times New Roman" w:hAnsi="Times New Roman"/>
          <w:color w:val="000000"/>
          <w:sz w:val="24"/>
          <w:szCs w:val="24"/>
          <w:lang w:val="en-US" w:eastAsia="fr-FR"/>
        </w:rPr>
        <w:t xml:space="preserve">such as agricultural and landscape irrigation, industrial processes, sanitation, replenishing a ground water basin or even for drinking </w:t>
      </w:r>
      <w:r w:rsidRPr="00C77600">
        <w:rPr>
          <w:rFonts w:ascii="Times New Roman" w:eastAsia="Times New Roman" w:hAnsi="Times New Roman"/>
          <w:noProof/>
          <w:color w:val="000000"/>
          <w:sz w:val="24"/>
          <w:szCs w:val="24"/>
          <w:lang w:val="en-US" w:eastAsia="fr-FR"/>
        </w:rPr>
        <w:t>(Anderson, 2003)</w:t>
      </w:r>
      <w:r w:rsidRPr="00C77600">
        <w:rPr>
          <w:rFonts w:ascii="Times New Roman" w:eastAsia="Times New Roman" w:hAnsi="Times New Roman"/>
          <w:color w:val="000000"/>
          <w:sz w:val="24"/>
          <w:szCs w:val="24"/>
          <w:lang w:val="en-US" w:eastAsia="fr-FR"/>
        </w:rPr>
        <w:t>.  In this study,</w:t>
      </w:r>
      <w:r w:rsidRPr="00C77600">
        <w:rPr>
          <w:rFonts w:ascii="Times New Roman" w:hAnsi="Times New Roman"/>
          <w:color w:val="000000"/>
          <w:sz w:val="24"/>
          <w:szCs w:val="24"/>
          <w:lang w:val="en-US"/>
        </w:rPr>
        <w:t xml:space="preserve"> combined use of UF and RO proved to be effective in creating </w:t>
      </w:r>
      <w:r w:rsidRPr="00C77600">
        <w:rPr>
          <w:rFonts w:ascii="Times New Roman" w:eastAsia="Times New Roman" w:hAnsi="Times New Roman"/>
          <w:color w:val="000000"/>
          <w:sz w:val="24"/>
          <w:szCs w:val="24"/>
          <w:lang w:val="en-US" w:eastAsia="fr-FR"/>
        </w:rPr>
        <w:t>a suitable water supply for</w:t>
      </w:r>
      <w:r w:rsidRPr="00C77600">
        <w:rPr>
          <w:rFonts w:ascii="Times New Roman" w:hAnsi="Times New Roman"/>
          <w:color w:val="000000"/>
          <w:sz w:val="24"/>
          <w:szCs w:val="24"/>
          <w:lang w:val="en-US"/>
        </w:rPr>
        <w:t xml:space="preserve"> </w:t>
      </w:r>
      <w:r w:rsidRPr="00C77600">
        <w:rPr>
          <w:rFonts w:ascii="Times New Roman" w:hAnsi="Times New Roman"/>
          <w:i/>
          <w:color w:val="000000"/>
          <w:sz w:val="24"/>
          <w:szCs w:val="24"/>
          <w:lang w:val="en-US"/>
        </w:rPr>
        <w:t xml:space="preserve">An. arabiensis </w:t>
      </w:r>
      <w:r w:rsidRPr="00C77600">
        <w:rPr>
          <w:rFonts w:ascii="Times New Roman" w:hAnsi="Times New Roman"/>
          <w:color w:val="000000"/>
          <w:sz w:val="24"/>
          <w:szCs w:val="24"/>
          <w:lang w:val="en-US"/>
        </w:rPr>
        <w:t xml:space="preserve">rearing, at least for one subsequent cohort of mosquitoes. </w:t>
      </w:r>
      <w:r w:rsidRPr="00C77600">
        <w:rPr>
          <w:rFonts w:ascii="Times New Roman" w:eastAsia="Times New Roman" w:hAnsi="Times New Roman"/>
          <w:color w:val="000000"/>
          <w:sz w:val="24"/>
          <w:szCs w:val="24"/>
          <w:lang w:val="en-US" w:eastAsia="fr-FR"/>
        </w:rPr>
        <w:t xml:space="preserve">Although this method </w:t>
      </w:r>
      <w:r w:rsidRPr="00C77600">
        <w:rPr>
          <w:rFonts w:ascii="Times New Roman" w:hAnsi="Times New Roman"/>
          <w:color w:val="000000"/>
          <w:sz w:val="24"/>
          <w:szCs w:val="24"/>
          <w:lang w:val="en-US"/>
        </w:rPr>
        <w:t xml:space="preserve">has reached its aim, </w:t>
      </w:r>
      <w:r w:rsidRPr="00C77600">
        <w:rPr>
          <w:rFonts w:ascii="Times New Roman" w:eastAsia="Times New Roman" w:hAnsi="Times New Roman"/>
          <w:color w:val="000000"/>
          <w:sz w:val="24"/>
          <w:szCs w:val="24"/>
          <w:lang w:val="en-US" w:eastAsia="fr-FR"/>
        </w:rPr>
        <w:t>this is not a single specific technology for water treatment and processing high volumes of water during the overall mass-</w:t>
      </w:r>
      <w:r w:rsidRPr="00C77600">
        <w:rPr>
          <w:rFonts w:ascii="Times New Roman" w:eastAsia="Times New Roman" w:hAnsi="Times New Roman"/>
          <w:color w:val="000000"/>
          <w:sz w:val="24"/>
          <w:szCs w:val="24"/>
          <w:lang w:val="en-US" w:eastAsia="fr-FR"/>
        </w:rPr>
        <w:lastRenderedPageBreak/>
        <w:t>rearing process may represent</w:t>
      </w:r>
      <w:r w:rsidRPr="00C77600">
        <w:rPr>
          <w:rFonts w:ascii="Times New Roman" w:eastAsia="Times New Roman" w:hAnsi="Times New Roman"/>
          <w:bCs/>
          <w:color w:val="000000"/>
          <w:sz w:val="24"/>
          <w:szCs w:val="24"/>
          <w:lang w:val="en-US" w:eastAsia="fr-FR"/>
        </w:rPr>
        <w:t xml:space="preserve"> </w:t>
      </w:r>
      <w:r w:rsidRPr="00C77600">
        <w:rPr>
          <w:rFonts w:ascii="Times New Roman" w:eastAsia="Times New Roman" w:hAnsi="Times New Roman"/>
          <w:color w:val="000000"/>
          <w:sz w:val="24"/>
          <w:szCs w:val="24"/>
          <w:lang w:val="en-US" w:eastAsia="fr-FR"/>
        </w:rPr>
        <w:t xml:space="preserve">a significant expense. This cost of water treatment technologies certainly adds to the operation costs within mass-rearing facility. Emergency plans, such as backup water systems, may be needed as measures that can contribute to increasing coping capacity in case of water shortage, as in areas with recurrent droughts. However, </w:t>
      </w:r>
      <w:r w:rsidRPr="00C77600">
        <w:rPr>
          <w:rFonts w:ascii="Times New Roman" w:hAnsi="Times New Roman"/>
          <w:color w:val="000000"/>
          <w:sz w:val="24"/>
          <w:szCs w:val="24"/>
          <w:lang w:val="en-US"/>
        </w:rPr>
        <w:t>if implemented early enough in an SIT, this environmental-friendly approach would be sustainable and cost-effective in the long term, compared to water supply alternatives such as use of potable water or imported water, particularly if recycling of water proves to be possible for multiple consecutive rearing cohorts. It confers safety insofar as the rearing facility would no longer rely on tap water in countries where quality problems and supply interruptions frequently happen</w:t>
      </w:r>
      <w:r w:rsidRPr="00C77600">
        <w:rPr>
          <w:color w:val="000000"/>
          <w:lang w:val="en-US"/>
        </w:rPr>
        <w:t xml:space="preserve">. </w:t>
      </w:r>
      <w:r w:rsidRPr="00C77600">
        <w:rPr>
          <w:rFonts w:ascii="Times New Roman" w:hAnsi="Times New Roman"/>
          <w:color w:val="000000"/>
          <w:sz w:val="24"/>
          <w:szCs w:val="24"/>
          <w:lang w:val="en-US"/>
        </w:rPr>
        <w:t xml:space="preserve"> It confers also ecological and economic advantages in that it reduces the volume of water required without adding significant </w:t>
      </w:r>
      <w:r w:rsidRPr="00C77600">
        <w:rPr>
          <w:rFonts w:ascii="Times New Roman" w:hAnsi="Times New Roman"/>
          <w:iCs/>
          <w:color w:val="000000"/>
          <w:sz w:val="24"/>
          <w:szCs w:val="24"/>
          <w:lang w:val="en-GB"/>
        </w:rPr>
        <w:t xml:space="preserve">costs to the rearing process. </w:t>
      </w:r>
    </w:p>
    <w:p w:rsidR="00F96AB8" w:rsidRPr="00C77600" w:rsidRDefault="00F96AB8" w:rsidP="00A70E2E">
      <w:pPr>
        <w:pStyle w:val="NoSpacing"/>
        <w:spacing w:line="480" w:lineRule="auto"/>
        <w:rPr>
          <w:rFonts w:ascii="Times New Roman" w:hAnsi="Times New Roman"/>
          <w:color w:val="000000"/>
          <w:sz w:val="24"/>
          <w:szCs w:val="24"/>
          <w:lang w:val="en-US"/>
        </w:rPr>
      </w:pPr>
      <w:r w:rsidRPr="00C77600">
        <w:rPr>
          <w:rFonts w:ascii="Times New Roman" w:hAnsi="Times New Roman"/>
          <w:color w:val="000000"/>
          <w:sz w:val="24"/>
          <w:szCs w:val="24"/>
          <w:lang w:val="en-US"/>
        </w:rPr>
        <w:t xml:space="preserve">In these experiments, dirty water was found to have increased levels of ammonium, sulfate, phosphate and chloride, chemicals among the indicators of water pollution </w:t>
      </w:r>
      <w:r w:rsidRPr="00C77600">
        <w:rPr>
          <w:rFonts w:ascii="Times New Roman" w:hAnsi="Times New Roman"/>
          <w:noProof/>
          <w:color w:val="000000"/>
          <w:sz w:val="24"/>
          <w:szCs w:val="24"/>
          <w:lang w:val="en-US"/>
        </w:rPr>
        <w:t>(Florescu</w:t>
      </w:r>
      <w:r w:rsidRPr="00C77600">
        <w:rPr>
          <w:rFonts w:ascii="Times New Roman" w:hAnsi="Times New Roman"/>
          <w:i/>
          <w:noProof/>
          <w:color w:val="000000"/>
          <w:sz w:val="24"/>
          <w:szCs w:val="24"/>
          <w:lang w:val="en-US"/>
        </w:rPr>
        <w:t xml:space="preserve"> </w:t>
      </w:r>
      <w:r w:rsidRPr="00C77600">
        <w:rPr>
          <w:rFonts w:ascii="Times New Roman" w:hAnsi="Times New Roman"/>
          <w:noProof/>
          <w:color w:val="000000"/>
          <w:sz w:val="24"/>
          <w:szCs w:val="24"/>
          <w:lang w:val="en-US"/>
        </w:rPr>
        <w:t>et al., 2011; Kabula</w:t>
      </w:r>
      <w:r w:rsidRPr="00C77600">
        <w:rPr>
          <w:rFonts w:ascii="Times New Roman" w:hAnsi="Times New Roman"/>
          <w:i/>
          <w:noProof/>
          <w:color w:val="000000"/>
          <w:sz w:val="24"/>
          <w:szCs w:val="24"/>
          <w:lang w:val="en-US"/>
        </w:rPr>
        <w:t xml:space="preserve"> </w:t>
      </w:r>
      <w:r w:rsidRPr="00C77600">
        <w:rPr>
          <w:rFonts w:ascii="Times New Roman" w:hAnsi="Times New Roman"/>
          <w:noProof/>
          <w:color w:val="000000"/>
          <w:sz w:val="24"/>
          <w:szCs w:val="24"/>
          <w:lang w:val="en-US"/>
        </w:rPr>
        <w:t>et al., 2011)</w:t>
      </w:r>
      <w:r w:rsidRPr="00C77600">
        <w:rPr>
          <w:rFonts w:ascii="Times New Roman" w:hAnsi="Times New Roman"/>
          <w:color w:val="000000"/>
          <w:sz w:val="24"/>
          <w:szCs w:val="24"/>
          <w:lang w:val="en-US"/>
        </w:rPr>
        <w:t xml:space="preserve">. </w:t>
      </w:r>
      <w:r w:rsidRPr="00C77600">
        <w:rPr>
          <w:rFonts w:ascii="Times New Roman" w:hAnsi="Times New Roman"/>
          <w:color w:val="000000"/>
          <w:sz w:val="24"/>
          <w:szCs w:val="24"/>
          <w:lang w:val="en-US" w:eastAsia="fr-FR"/>
        </w:rPr>
        <w:t>Nitrogenous wastes are poisonous to aquatic organisms at certain concentrations; f</w:t>
      </w:r>
      <w:r w:rsidRPr="00C77600">
        <w:rPr>
          <w:rFonts w:ascii="Times New Roman" w:eastAsia="Times New Roman" w:hAnsi="Times New Roman"/>
          <w:color w:val="000000"/>
          <w:sz w:val="24"/>
          <w:szCs w:val="24"/>
          <w:lang w:val="en-US" w:eastAsia="fr-FR"/>
        </w:rPr>
        <w:t xml:space="preserve">or example, ammonium can have a toxic effect, especially on fish, above 0.2 mg/l </w:t>
      </w:r>
      <w:r w:rsidRPr="00C77600">
        <w:rPr>
          <w:rFonts w:ascii="Times New Roman" w:eastAsia="Times New Roman" w:hAnsi="Times New Roman"/>
          <w:noProof/>
          <w:color w:val="000000"/>
          <w:sz w:val="24"/>
          <w:szCs w:val="24"/>
          <w:lang w:val="en-US" w:eastAsia="fr-FR"/>
        </w:rPr>
        <w:t>(Florescu</w:t>
      </w:r>
      <w:r w:rsidRPr="00C77600">
        <w:rPr>
          <w:rFonts w:ascii="Times New Roman" w:eastAsia="Times New Roman" w:hAnsi="Times New Roman"/>
          <w:i/>
          <w:noProof/>
          <w:color w:val="000000"/>
          <w:sz w:val="24"/>
          <w:szCs w:val="24"/>
          <w:lang w:val="en-US" w:eastAsia="fr-FR"/>
        </w:rPr>
        <w:t xml:space="preserve"> </w:t>
      </w:r>
      <w:r w:rsidRPr="00C77600">
        <w:rPr>
          <w:rFonts w:ascii="Times New Roman" w:eastAsia="Times New Roman" w:hAnsi="Times New Roman"/>
          <w:noProof/>
          <w:color w:val="000000"/>
          <w:sz w:val="24"/>
          <w:szCs w:val="24"/>
          <w:lang w:val="en-US" w:eastAsia="fr-FR"/>
        </w:rPr>
        <w:t>et al., 2011)</w:t>
      </w:r>
      <w:r w:rsidRPr="00C77600">
        <w:rPr>
          <w:rFonts w:ascii="Times New Roman" w:hAnsi="Times New Roman"/>
          <w:color w:val="000000"/>
          <w:sz w:val="24"/>
          <w:szCs w:val="24"/>
          <w:lang w:val="en-US"/>
        </w:rPr>
        <w:t xml:space="preserve">. Various chemical properties of the larval habitat, including pH, temperature, and concentration of ammonia, nitrate and sulphate have been found to affect mosquito larval development and survival </w:t>
      </w:r>
      <w:r w:rsidRPr="00C77600">
        <w:rPr>
          <w:rFonts w:ascii="Times New Roman" w:hAnsi="Times New Roman"/>
          <w:noProof/>
          <w:color w:val="000000"/>
          <w:sz w:val="24"/>
          <w:szCs w:val="24"/>
          <w:lang w:val="en-US"/>
        </w:rPr>
        <w:t>(Briegel, 2003; Mutero</w:t>
      </w:r>
      <w:r w:rsidRPr="00C77600">
        <w:rPr>
          <w:rFonts w:ascii="Times New Roman" w:hAnsi="Times New Roman"/>
          <w:i/>
          <w:noProof/>
          <w:color w:val="000000"/>
          <w:sz w:val="24"/>
          <w:szCs w:val="24"/>
          <w:lang w:val="en-US"/>
        </w:rPr>
        <w:t xml:space="preserve"> </w:t>
      </w:r>
      <w:r w:rsidRPr="00C77600">
        <w:rPr>
          <w:rFonts w:ascii="Times New Roman" w:hAnsi="Times New Roman"/>
          <w:noProof/>
          <w:color w:val="000000"/>
          <w:sz w:val="24"/>
          <w:szCs w:val="24"/>
          <w:lang w:val="en-US"/>
        </w:rPr>
        <w:t>et al., 2004)</w:t>
      </w:r>
      <w:r w:rsidRPr="00C77600">
        <w:rPr>
          <w:rFonts w:ascii="Times New Roman" w:hAnsi="Times New Roman"/>
          <w:color w:val="000000"/>
          <w:sz w:val="24"/>
          <w:szCs w:val="24"/>
          <w:lang w:val="en-US"/>
        </w:rPr>
        <w:t>. Thus, the negative impact of reused larval-rearing water on mosquito body size and longevity was</w:t>
      </w:r>
      <w:r w:rsidRPr="00C77600">
        <w:rPr>
          <w:rFonts w:ascii="Times New Roman" w:hAnsi="Times New Roman"/>
          <w:bCs/>
          <w:color w:val="000000"/>
          <w:sz w:val="24"/>
          <w:szCs w:val="24"/>
          <w:lang w:val="en-US"/>
        </w:rPr>
        <w:t xml:space="preserve"> not surprising. </w:t>
      </w:r>
      <w:r w:rsidRPr="00C77600">
        <w:rPr>
          <w:rFonts w:ascii="Times New Roman" w:hAnsi="Times New Roman"/>
          <w:color w:val="000000"/>
          <w:sz w:val="24"/>
          <w:szCs w:val="24"/>
          <w:lang w:val="en-US"/>
        </w:rPr>
        <w:t xml:space="preserve">Several studies have indicated that the physio-chemical characteristics of larval habitats were found to be key factors determining the presence, survival and population dynamics of immature </w:t>
      </w:r>
      <w:r w:rsidRPr="00C77600">
        <w:rPr>
          <w:rFonts w:ascii="Times New Roman" w:hAnsi="Times New Roman"/>
          <w:i/>
          <w:color w:val="000000"/>
          <w:sz w:val="24"/>
          <w:szCs w:val="24"/>
          <w:lang w:val="en-US"/>
        </w:rPr>
        <w:t>Anopheles</w:t>
      </w:r>
      <w:r w:rsidRPr="00C77600">
        <w:rPr>
          <w:rFonts w:ascii="Times New Roman" w:hAnsi="Times New Roman"/>
          <w:color w:val="000000"/>
          <w:sz w:val="24"/>
          <w:szCs w:val="24"/>
          <w:lang w:val="en-US"/>
        </w:rPr>
        <w:t xml:space="preserve"> </w:t>
      </w:r>
      <w:r w:rsidRPr="00C77600">
        <w:rPr>
          <w:rFonts w:ascii="Times New Roman" w:hAnsi="Times New Roman"/>
          <w:noProof/>
          <w:color w:val="000000"/>
          <w:sz w:val="24"/>
          <w:szCs w:val="24"/>
          <w:lang w:val="en-US"/>
        </w:rPr>
        <w:t>(</w:t>
      </w:r>
      <w:r w:rsidR="003C10CF" w:rsidRPr="00C77600">
        <w:rPr>
          <w:rFonts w:ascii="Times New Roman" w:hAnsi="Times New Roman"/>
          <w:noProof/>
          <w:color w:val="000000"/>
          <w:sz w:val="24"/>
          <w:szCs w:val="24"/>
          <w:lang w:val="en-US"/>
        </w:rPr>
        <w:t xml:space="preserve">Muturi et al., 2008; </w:t>
      </w:r>
      <w:r w:rsidRPr="00C77600">
        <w:rPr>
          <w:rFonts w:ascii="Times New Roman" w:hAnsi="Times New Roman"/>
          <w:noProof/>
          <w:color w:val="000000"/>
          <w:sz w:val="24"/>
          <w:szCs w:val="24"/>
          <w:lang w:val="en-US"/>
        </w:rPr>
        <w:t>Mwangangia et al., 2007;</w:t>
      </w:r>
      <w:r w:rsidR="003C10CF" w:rsidRPr="00C77600">
        <w:rPr>
          <w:rFonts w:ascii="Times New Roman" w:hAnsi="Times New Roman"/>
          <w:noProof/>
          <w:color w:val="000000"/>
          <w:sz w:val="24"/>
          <w:szCs w:val="24"/>
          <w:lang w:val="en-US"/>
        </w:rPr>
        <w:t xml:space="preserve"> Rejmankova et al., 1991</w:t>
      </w:r>
      <w:r w:rsidRPr="00C77600">
        <w:rPr>
          <w:rFonts w:ascii="Times New Roman" w:hAnsi="Times New Roman"/>
          <w:noProof/>
          <w:color w:val="000000"/>
          <w:sz w:val="24"/>
          <w:szCs w:val="24"/>
          <w:lang w:val="en-US"/>
        </w:rPr>
        <w:t>)</w:t>
      </w:r>
      <w:r w:rsidRPr="00C77600">
        <w:rPr>
          <w:rFonts w:ascii="Times New Roman" w:hAnsi="Times New Roman"/>
          <w:color w:val="000000"/>
          <w:sz w:val="24"/>
          <w:szCs w:val="24"/>
          <w:lang w:val="en-US"/>
        </w:rPr>
        <w:t xml:space="preserve">. Moreover, </w:t>
      </w:r>
      <w:r w:rsidRPr="00C77600">
        <w:rPr>
          <w:rFonts w:ascii="Times New Roman" w:hAnsi="Times New Roman"/>
          <w:noProof/>
          <w:color w:val="000000"/>
          <w:sz w:val="24"/>
          <w:szCs w:val="24"/>
          <w:lang w:val="en-US"/>
        </w:rPr>
        <w:t xml:space="preserve">Diabate et al., </w:t>
      </w:r>
      <w:r w:rsidR="00302FB8" w:rsidRPr="00C77600">
        <w:rPr>
          <w:rFonts w:ascii="Times New Roman" w:hAnsi="Times New Roman"/>
          <w:noProof/>
          <w:color w:val="000000"/>
          <w:sz w:val="24"/>
          <w:szCs w:val="24"/>
          <w:lang w:val="en-US"/>
        </w:rPr>
        <w:t>(</w:t>
      </w:r>
      <w:r w:rsidRPr="00C77600">
        <w:rPr>
          <w:rFonts w:ascii="Times New Roman" w:hAnsi="Times New Roman"/>
          <w:noProof/>
          <w:color w:val="000000"/>
          <w:sz w:val="24"/>
          <w:szCs w:val="24"/>
          <w:lang w:val="en-US"/>
        </w:rPr>
        <w:t>2005)</w:t>
      </w:r>
      <w:r w:rsidRPr="00C77600">
        <w:rPr>
          <w:rFonts w:ascii="Times New Roman" w:hAnsi="Times New Roman"/>
          <w:color w:val="000000"/>
          <w:sz w:val="24"/>
          <w:szCs w:val="24"/>
          <w:lang w:val="en-US"/>
        </w:rPr>
        <w:t xml:space="preserve"> suggested that </w:t>
      </w:r>
      <w:r w:rsidRPr="00C77600">
        <w:rPr>
          <w:rFonts w:ascii="Times New Roman" w:hAnsi="Times New Roman"/>
          <w:i/>
          <w:color w:val="000000"/>
          <w:sz w:val="24"/>
          <w:szCs w:val="24"/>
          <w:lang w:val="en-US"/>
        </w:rPr>
        <w:t xml:space="preserve">An. coluzzii </w:t>
      </w:r>
      <w:r w:rsidRPr="00C77600">
        <w:rPr>
          <w:rFonts w:ascii="Times New Roman" w:hAnsi="Times New Roman"/>
          <w:color w:val="000000"/>
          <w:sz w:val="24"/>
          <w:szCs w:val="24"/>
          <w:lang w:val="en-US"/>
        </w:rPr>
        <w:t xml:space="preserve">and </w:t>
      </w:r>
      <w:r w:rsidRPr="00C77600">
        <w:rPr>
          <w:rFonts w:ascii="Times New Roman" w:hAnsi="Times New Roman"/>
          <w:i/>
          <w:color w:val="000000"/>
          <w:sz w:val="24"/>
          <w:szCs w:val="24"/>
          <w:lang w:val="en-US"/>
        </w:rPr>
        <w:t xml:space="preserve">An. gambiae </w:t>
      </w:r>
      <w:r w:rsidRPr="00C77600">
        <w:rPr>
          <w:rFonts w:ascii="Times New Roman" w:hAnsi="Times New Roman"/>
          <w:color w:val="000000"/>
          <w:sz w:val="24"/>
          <w:szCs w:val="24"/>
          <w:lang w:val="en-US"/>
        </w:rPr>
        <w:t xml:space="preserve">successfully exploit different habitats with regard to the chemical, physical, and </w:t>
      </w:r>
      <w:r w:rsidRPr="00C77600">
        <w:rPr>
          <w:rFonts w:ascii="Times New Roman" w:hAnsi="Times New Roman"/>
          <w:color w:val="000000"/>
          <w:sz w:val="24"/>
          <w:szCs w:val="24"/>
          <w:lang w:val="en-US"/>
        </w:rPr>
        <w:lastRenderedPageBreak/>
        <w:t xml:space="preserve">microbiological conditions. Although </w:t>
      </w:r>
      <w:r w:rsidRPr="00C77600">
        <w:rPr>
          <w:rFonts w:ascii="Times New Roman" w:hAnsi="Times New Roman"/>
          <w:i/>
          <w:color w:val="000000"/>
          <w:sz w:val="24"/>
          <w:szCs w:val="24"/>
          <w:lang w:val="en-GB"/>
        </w:rPr>
        <w:t>An. arabiensis</w:t>
      </w:r>
      <w:r w:rsidRPr="00C77600">
        <w:rPr>
          <w:rFonts w:ascii="Times New Roman" w:hAnsi="Times New Roman"/>
          <w:color w:val="000000"/>
          <w:sz w:val="24"/>
          <w:szCs w:val="24"/>
          <w:lang w:val="en-GB"/>
        </w:rPr>
        <w:t xml:space="preserve"> </w:t>
      </w:r>
      <w:r w:rsidRPr="00C77600">
        <w:rPr>
          <w:rFonts w:ascii="Times New Roman" w:hAnsi="Times New Roman"/>
          <w:color w:val="000000"/>
          <w:sz w:val="24"/>
          <w:szCs w:val="24"/>
          <w:lang w:val="en-GB" w:eastAsia="fr-FR"/>
        </w:rPr>
        <w:t xml:space="preserve">developed </w:t>
      </w:r>
      <w:r w:rsidRPr="00C77600">
        <w:rPr>
          <w:rFonts w:ascii="Times New Roman" w:hAnsi="Times New Roman"/>
          <w:color w:val="000000"/>
          <w:sz w:val="24"/>
          <w:szCs w:val="24"/>
          <w:lang w:val="en-US"/>
        </w:rPr>
        <w:t xml:space="preserve">well to adulthood in </w:t>
      </w:r>
      <w:r w:rsidRPr="00C77600">
        <w:rPr>
          <w:rFonts w:ascii="Times New Roman" w:hAnsi="Times New Roman"/>
          <w:color w:val="000000"/>
          <w:sz w:val="24"/>
          <w:szCs w:val="24"/>
          <w:lang w:val="en-GB" w:eastAsia="fr-FR"/>
        </w:rPr>
        <w:t xml:space="preserve">dirty water </w:t>
      </w:r>
      <w:r w:rsidRPr="00C77600">
        <w:rPr>
          <w:rFonts w:ascii="Times New Roman" w:hAnsi="Times New Roman"/>
          <w:noProof/>
          <w:color w:val="000000"/>
          <w:sz w:val="24"/>
          <w:szCs w:val="24"/>
          <w:lang w:val="en-GB" w:eastAsia="fr-FR"/>
        </w:rPr>
        <w:t>(Mamai</w:t>
      </w:r>
      <w:r w:rsidRPr="00C77600">
        <w:rPr>
          <w:rFonts w:ascii="Times New Roman" w:hAnsi="Times New Roman"/>
          <w:i/>
          <w:noProof/>
          <w:color w:val="000000"/>
          <w:sz w:val="24"/>
          <w:szCs w:val="24"/>
          <w:lang w:val="en-GB" w:eastAsia="fr-FR"/>
        </w:rPr>
        <w:t xml:space="preserve"> </w:t>
      </w:r>
      <w:r w:rsidRPr="00C77600">
        <w:rPr>
          <w:rFonts w:ascii="Times New Roman" w:hAnsi="Times New Roman"/>
          <w:noProof/>
          <w:color w:val="000000"/>
          <w:sz w:val="24"/>
          <w:szCs w:val="24"/>
          <w:lang w:val="en-GB" w:eastAsia="fr-FR"/>
        </w:rPr>
        <w:t>et al</w:t>
      </w:r>
      <w:r w:rsidRPr="00C77600">
        <w:rPr>
          <w:rFonts w:ascii="Times New Roman" w:hAnsi="Times New Roman"/>
          <w:i/>
          <w:noProof/>
          <w:color w:val="000000"/>
          <w:sz w:val="24"/>
          <w:szCs w:val="24"/>
          <w:lang w:val="en-GB" w:eastAsia="fr-FR"/>
        </w:rPr>
        <w:t>.</w:t>
      </w:r>
      <w:r w:rsidRPr="00C77600">
        <w:rPr>
          <w:rFonts w:ascii="Times New Roman" w:hAnsi="Times New Roman"/>
          <w:noProof/>
          <w:color w:val="000000"/>
          <w:sz w:val="24"/>
          <w:szCs w:val="24"/>
          <w:lang w:val="en-GB" w:eastAsia="fr-FR"/>
        </w:rPr>
        <w:t>, 2016)</w:t>
      </w:r>
      <w:r w:rsidRPr="00C77600">
        <w:rPr>
          <w:rFonts w:ascii="Times New Roman" w:hAnsi="Times New Roman"/>
          <w:color w:val="000000"/>
          <w:sz w:val="24"/>
          <w:szCs w:val="24"/>
          <w:lang w:val="en-GB" w:eastAsia="fr-FR"/>
        </w:rPr>
        <w:t xml:space="preserve">, </w:t>
      </w:r>
      <w:r w:rsidRPr="00C77600">
        <w:rPr>
          <w:rFonts w:ascii="Times New Roman" w:hAnsi="Times New Roman"/>
          <w:noProof/>
          <w:color w:val="000000"/>
          <w:sz w:val="24"/>
          <w:szCs w:val="24"/>
          <w:lang w:val="en-US" w:eastAsia="fr-FR"/>
        </w:rPr>
        <w:t>Ye-Ebiyo et al.</w:t>
      </w:r>
      <w:r w:rsidR="00B15CD7" w:rsidRPr="00C77600">
        <w:rPr>
          <w:rFonts w:ascii="Times New Roman" w:hAnsi="Times New Roman"/>
          <w:noProof/>
          <w:color w:val="000000"/>
          <w:sz w:val="24"/>
          <w:szCs w:val="24"/>
          <w:lang w:val="en-US" w:eastAsia="fr-FR"/>
        </w:rPr>
        <w:t>, (</w:t>
      </w:r>
      <w:r w:rsidRPr="00C77600">
        <w:rPr>
          <w:rFonts w:ascii="Times New Roman" w:hAnsi="Times New Roman"/>
          <w:noProof/>
          <w:color w:val="000000"/>
          <w:sz w:val="24"/>
          <w:szCs w:val="24"/>
          <w:lang w:val="en-US" w:eastAsia="fr-FR"/>
        </w:rPr>
        <w:t>2003)</w:t>
      </w:r>
      <w:r w:rsidRPr="00C77600">
        <w:rPr>
          <w:rFonts w:ascii="Times New Roman" w:hAnsi="Times New Roman"/>
          <w:color w:val="000000"/>
          <w:sz w:val="24"/>
          <w:szCs w:val="24"/>
          <w:lang w:val="en-US"/>
        </w:rPr>
        <w:t xml:space="preserve"> found that excessive turbidity impeded the production of numerous and large adult </w:t>
      </w:r>
      <w:r w:rsidRPr="00C77600">
        <w:rPr>
          <w:rFonts w:ascii="Times New Roman" w:hAnsi="Times New Roman"/>
          <w:i/>
          <w:iCs/>
          <w:color w:val="000000"/>
          <w:sz w:val="24"/>
          <w:szCs w:val="24"/>
          <w:lang w:val="en-US"/>
        </w:rPr>
        <w:t>An. arabiensis</w:t>
      </w:r>
      <w:r w:rsidRPr="00C77600">
        <w:rPr>
          <w:rFonts w:ascii="Times New Roman" w:hAnsi="Times New Roman"/>
          <w:iCs/>
          <w:color w:val="000000"/>
          <w:sz w:val="24"/>
          <w:szCs w:val="24"/>
          <w:lang w:val="en-US"/>
        </w:rPr>
        <w:t xml:space="preserve"> in the laboratory setting</w:t>
      </w:r>
      <w:r w:rsidRPr="00C77600">
        <w:rPr>
          <w:rFonts w:ascii="Times New Roman" w:hAnsi="Times New Roman"/>
          <w:color w:val="000000"/>
          <w:sz w:val="24"/>
          <w:szCs w:val="24"/>
          <w:lang w:val="en-US"/>
        </w:rPr>
        <w:t>. He explained it by the fact that the presence of inert particles (</w:t>
      </w:r>
      <w:r w:rsidRPr="00C77600">
        <w:rPr>
          <w:rFonts w:ascii="Times New Roman" w:eastAsia="Times New Roman" w:hAnsi="Times New Roman"/>
          <w:color w:val="000000"/>
          <w:sz w:val="24"/>
          <w:szCs w:val="24"/>
          <w:lang w:val="en-US" w:eastAsia="fr-FR"/>
        </w:rPr>
        <w:t>waste materials such as dead and decomposing larvae, discarded</w:t>
      </w:r>
      <w:r w:rsidRPr="00C77600">
        <w:rPr>
          <w:rFonts w:ascii="Times New Roman" w:hAnsi="Times New Roman"/>
          <w:color w:val="000000"/>
          <w:sz w:val="24"/>
          <w:szCs w:val="24"/>
          <w:lang w:val="en-US"/>
        </w:rPr>
        <w:t xml:space="preserve"> </w:t>
      </w:r>
      <w:r w:rsidRPr="00C77600">
        <w:rPr>
          <w:rFonts w:ascii="Times New Roman" w:eastAsia="Times New Roman" w:hAnsi="Times New Roman"/>
          <w:color w:val="000000"/>
          <w:sz w:val="24"/>
          <w:szCs w:val="24"/>
          <w:lang w:val="en-US" w:eastAsia="fr-FR"/>
        </w:rPr>
        <w:t xml:space="preserve">exoskeletons, excretory products and surplus food) </w:t>
      </w:r>
      <w:r w:rsidRPr="00C77600">
        <w:rPr>
          <w:rFonts w:ascii="Times New Roman" w:hAnsi="Times New Roman"/>
          <w:color w:val="000000"/>
          <w:sz w:val="24"/>
          <w:szCs w:val="24"/>
          <w:lang w:val="en-US"/>
        </w:rPr>
        <w:t xml:space="preserve">suspended in the larval environment may prevent mosquito larvae from feeding effectively. Dirty larval water could possibly contain high concentrations of inert particles that could affect the ability of these mosquito larvae to extract nutrients. </w:t>
      </w:r>
    </w:p>
    <w:p w:rsidR="00F96AB8" w:rsidRPr="00C77600" w:rsidRDefault="00F96AB8" w:rsidP="00A70E2E">
      <w:pPr>
        <w:pStyle w:val="NoSpacing"/>
        <w:spacing w:line="480" w:lineRule="auto"/>
        <w:rPr>
          <w:rFonts w:ascii="Times New Roman" w:hAnsi="Times New Roman"/>
          <w:color w:val="000000"/>
          <w:sz w:val="24"/>
          <w:szCs w:val="24"/>
          <w:lang w:val="en-US"/>
        </w:rPr>
      </w:pPr>
      <w:r w:rsidRPr="00C77600">
        <w:rPr>
          <w:rFonts w:ascii="Times New Roman" w:hAnsi="Times New Roman"/>
          <w:color w:val="000000"/>
          <w:sz w:val="24"/>
          <w:szCs w:val="24"/>
          <w:lang w:val="en-US"/>
        </w:rPr>
        <w:t>Dissolved oxygen concentration was lower in dirty water and consistently less than 50% saturation (5mg L</w:t>
      </w:r>
      <w:r w:rsidRPr="00C77600">
        <w:rPr>
          <w:rFonts w:ascii="Times New Roman" w:hAnsi="Times New Roman"/>
          <w:color w:val="000000"/>
          <w:sz w:val="24"/>
          <w:szCs w:val="24"/>
          <w:vertAlign w:val="superscript"/>
          <w:lang w:val="en-US"/>
        </w:rPr>
        <w:t>-1</w:t>
      </w:r>
      <w:r w:rsidRPr="00C77600">
        <w:rPr>
          <w:rFonts w:ascii="Times New Roman" w:hAnsi="Times New Roman"/>
          <w:color w:val="000000"/>
          <w:sz w:val="24"/>
          <w:szCs w:val="24"/>
          <w:lang w:val="en-US"/>
        </w:rPr>
        <w:t xml:space="preserve">). Oxygen is essential for all organisms including insects, and generally, an increase in dissolved oxygen is beneficial to aquatic ecosystems </w:t>
      </w:r>
      <w:r w:rsidRPr="00C77600">
        <w:rPr>
          <w:rFonts w:ascii="Times New Roman" w:hAnsi="Times New Roman"/>
          <w:noProof/>
          <w:color w:val="000000"/>
          <w:sz w:val="24"/>
          <w:szCs w:val="24"/>
          <w:lang w:val="en-US"/>
        </w:rPr>
        <w:t>(Moniz, 2013)</w:t>
      </w:r>
      <w:r w:rsidRPr="00C77600">
        <w:rPr>
          <w:rFonts w:ascii="Times New Roman" w:hAnsi="Times New Roman"/>
          <w:color w:val="000000"/>
          <w:sz w:val="24"/>
          <w:szCs w:val="24"/>
          <w:lang w:val="en-US"/>
        </w:rPr>
        <w:t xml:space="preserve">.  It has been shown that moderate chronic hypoxia has significantly reduces survival rates in fish embryos </w:t>
      </w:r>
      <w:r w:rsidRPr="00C77600">
        <w:rPr>
          <w:rFonts w:ascii="Times New Roman" w:hAnsi="Times New Roman"/>
          <w:noProof/>
          <w:color w:val="000000"/>
          <w:sz w:val="24"/>
          <w:szCs w:val="24"/>
          <w:lang w:val="en-US"/>
        </w:rPr>
        <w:t>(Bardon-Albar</w:t>
      </w:r>
      <w:r w:rsidR="00DD4A9C" w:rsidRPr="00C77600">
        <w:rPr>
          <w:rFonts w:ascii="Times New Roman" w:hAnsi="Times New Roman"/>
          <w:noProof/>
          <w:color w:val="000000"/>
          <w:sz w:val="24"/>
          <w:szCs w:val="24"/>
          <w:lang w:val="en-US"/>
        </w:rPr>
        <w:t>et and</w:t>
      </w:r>
      <w:r w:rsidRPr="00C77600">
        <w:rPr>
          <w:rFonts w:ascii="Times New Roman" w:hAnsi="Times New Roman"/>
          <w:noProof/>
          <w:color w:val="000000"/>
          <w:sz w:val="24"/>
          <w:szCs w:val="24"/>
          <w:lang w:val="en-US"/>
        </w:rPr>
        <w:t xml:space="preserve"> Saillant, 2016)</w:t>
      </w:r>
      <w:r w:rsidRPr="00C77600">
        <w:rPr>
          <w:rFonts w:ascii="Times New Roman" w:hAnsi="Times New Roman"/>
          <w:color w:val="000000"/>
          <w:sz w:val="24"/>
          <w:szCs w:val="24"/>
          <w:lang w:val="en-US"/>
        </w:rPr>
        <w:t xml:space="preserve">, and </w:t>
      </w:r>
      <w:r w:rsidRPr="00C77600">
        <w:rPr>
          <w:rFonts w:ascii="Times New Roman" w:hAnsi="Times New Roman"/>
          <w:i/>
          <w:color w:val="000000"/>
          <w:sz w:val="24"/>
          <w:szCs w:val="24"/>
          <w:lang w:val="en-US"/>
        </w:rPr>
        <w:t>Anopheles</w:t>
      </w:r>
      <w:r w:rsidRPr="00C77600">
        <w:rPr>
          <w:rFonts w:ascii="Times New Roman" w:hAnsi="Times New Roman"/>
          <w:color w:val="000000"/>
          <w:sz w:val="24"/>
          <w:szCs w:val="24"/>
          <w:lang w:val="en-US"/>
        </w:rPr>
        <w:t xml:space="preserve"> larvae similarly depend mainly on cutaneous respiration and their surface area is limited; although they have breathing tubes they are rudimentary. Many authors have demonstrated that the presence and abundance of </w:t>
      </w:r>
      <w:r w:rsidRPr="00C77600">
        <w:rPr>
          <w:rFonts w:ascii="Times New Roman" w:hAnsi="Times New Roman"/>
          <w:i/>
          <w:color w:val="000000"/>
          <w:sz w:val="24"/>
          <w:szCs w:val="24"/>
          <w:lang w:val="en-US"/>
        </w:rPr>
        <w:t xml:space="preserve">Anopheles </w:t>
      </w:r>
      <w:r w:rsidRPr="00C77600">
        <w:rPr>
          <w:rFonts w:ascii="Times New Roman" w:hAnsi="Times New Roman"/>
          <w:color w:val="000000"/>
          <w:sz w:val="24"/>
          <w:szCs w:val="24"/>
          <w:lang w:val="en-US"/>
        </w:rPr>
        <w:t xml:space="preserve">larvae were positively associated with concentration of dissolved oxygen in oviposition sites </w:t>
      </w:r>
      <w:r w:rsidRPr="00C77600">
        <w:rPr>
          <w:rFonts w:ascii="Times New Roman" w:hAnsi="Times New Roman"/>
          <w:noProof/>
          <w:color w:val="000000"/>
          <w:sz w:val="24"/>
          <w:szCs w:val="24"/>
          <w:lang w:val="en-US"/>
        </w:rPr>
        <w:t>(Dejenie</w:t>
      </w:r>
      <w:r w:rsidRPr="00C77600">
        <w:rPr>
          <w:rFonts w:ascii="Times New Roman" w:hAnsi="Times New Roman"/>
          <w:i/>
          <w:noProof/>
          <w:color w:val="000000"/>
          <w:sz w:val="24"/>
          <w:szCs w:val="24"/>
          <w:lang w:val="en-US"/>
        </w:rPr>
        <w:t xml:space="preserve"> et al.</w:t>
      </w:r>
      <w:r w:rsidRPr="00C77600">
        <w:rPr>
          <w:rFonts w:ascii="Times New Roman" w:hAnsi="Times New Roman"/>
          <w:noProof/>
          <w:color w:val="000000"/>
          <w:sz w:val="24"/>
          <w:szCs w:val="24"/>
          <w:lang w:val="en-US"/>
        </w:rPr>
        <w:t>, 2011</w:t>
      </w:r>
      <w:r w:rsidR="00DD4A9C" w:rsidRPr="00C77600">
        <w:rPr>
          <w:rFonts w:ascii="Times New Roman" w:hAnsi="Times New Roman"/>
          <w:noProof/>
          <w:color w:val="000000"/>
          <w:sz w:val="24"/>
          <w:szCs w:val="24"/>
          <w:lang w:val="en-US"/>
        </w:rPr>
        <w:t>; Muturi et al., 2008</w:t>
      </w:r>
      <w:r w:rsidRPr="00C77600">
        <w:rPr>
          <w:rFonts w:ascii="Times New Roman" w:hAnsi="Times New Roman"/>
          <w:noProof/>
          <w:color w:val="000000"/>
          <w:sz w:val="24"/>
          <w:szCs w:val="24"/>
          <w:lang w:val="en-US"/>
        </w:rPr>
        <w:t>)</w:t>
      </w:r>
      <w:r w:rsidRPr="00C77600">
        <w:rPr>
          <w:rFonts w:ascii="Times New Roman" w:hAnsi="Times New Roman"/>
          <w:color w:val="000000"/>
          <w:sz w:val="24"/>
          <w:szCs w:val="24"/>
          <w:lang w:val="en-US"/>
        </w:rPr>
        <w:t xml:space="preserve">, for example </w:t>
      </w:r>
      <w:r w:rsidRPr="00C77600">
        <w:rPr>
          <w:rFonts w:ascii="Times New Roman" w:hAnsi="Times New Roman"/>
          <w:noProof/>
          <w:color w:val="000000"/>
          <w:sz w:val="24"/>
          <w:szCs w:val="24"/>
          <w:lang w:val="en-US" w:eastAsia="fr-FR"/>
        </w:rPr>
        <w:t>Oyewole</w:t>
      </w:r>
      <w:r w:rsidRPr="00C77600">
        <w:rPr>
          <w:rFonts w:ascii="Times New Roman" w:hAnsi="Times New Roman"/>
          <w:noProof/>
          <w:color w:val="000000"/>
          <w:sz w:val="24"/>
          <w:szCs w:val="24"/>
          <w:lang w:val="en-US"/>
        </w:rPr>
        <w:t xml:space="preserve"> et al.</w:t>
      </w:r>
      <w:r w:rsidR="003C3C4F" w:rsidRPr="00C77600">
        <w:rPr>
          <w:rFonts w:ascii="Times New Roman" w:hAnsi="Times New Roman"/>
          <w:noProof/>
          <w:color w:val="000000"/>
          <w:sz w:val="24"/>
          <w:szCs w:val="24"/>
          <w:lang w:val="en-US"/>
        </w:rPr>
        <w:t>,</w:t>
      </w:r>
      <w:r w:rsidRPr="00C77600">
        <w:rPr>
          <w:rFonts w:ascii="Times New Roman" w:hAnsi="Times New Roman"/>
          <w:noProof/>
          <w:color w:val="000000"/>
          <w:sz w:val="24"/>
          <w:szCs w:val="24"/>
          <w:lang w:val="en-US"/>
        </w:rPr>
        <w:t xml:space="preserve"> </w:t>
      </w:r>
      <w:r w:rsidR="003C3C4F" w:rsidRPr="00C77600">
        <w:rPr>
          <w:rFonts w:ascii="Times New Roman" w:hAnsi="Times New Roman"/>
          <w:noProof/>
          <w:color w:val="000000"/>
          <w:sz w:val="24"/>
          <w:szCs w:val="24"/>
          <w:lang w:val="en-US"/>
        </w:rPr>
        <w:t>(</w:t>
      </w:r>
      <w:r w:rsidRPr="00C77600">
        <w:rPr>
          <w:rFonts w:ascii="Times New Roman" w:hAnsi="Times New Roman"/>
          <w:noProof/>
          <w:color w:val="000000"/>
          <w:sz w:val="24"/>
          <w:szCs w:val="24"/>
          <w:lang w:val="en-US"/>
        </w:rPr>
        <w:t>2009)</w:t>
      </w:r>
      <w:r w:rsidRPr="00C77600">
        <w:rPr>
          <w:rFonts w:ascii="Times New Roman" w:hAnsi="Times New Roman"/>
          <w:color w:val="000000"/>
          <w:sz w:val="24"/>
          <w:szCs w:val="24"/>
          <w:lang w:val="en-US"/>
        </w:rPr>
        <w:t xml:space="preserve">. This data suggests that </w:t>
      </w:r>
      <w:r w:rsidRPr="00C77600">
        <w:rPr>
          <w:rFonts w:ascii="Times New Roman" w:hAnsi="Times New Roman"/>
          <w:i/>
          <w:color w:val="000000"/>
          <w:sz w:val="24"/>
          <w:szCs w:val="24"/>
          <w:lang w:val="en-US"/>
        </w:rPr>
        <w:t>Anopheles</w:t>
      </w:r>
      <w:r w:rsidRPr="00C77600">
        <w:rPr>
          <w:rFonts w:ascii="Times New Roman" w:hAnsi="Times New Roman"/>
          <w:color w:val="000000"/>
          <w:sz w:val="24"/>
          <w:szCs w:val="24"/>
          <w:lang w:val="en-US"/>
        </w:rPr>
        <w:t xml:space="preserve"> really are adapted to oligotrophic low nutrient waters with concomitant higher oxygen tension and suffer both in terms of adult survival and growth when oxygen levels are low. Indeed the significantly higher oxygen concentrations observed in the recycled water could be the key factor determining increased adult survival compared to the clean water treatment. This theory would have to be tested in more depth as correlation does not necessarily prove causality and there may be another explanation. If proven, though, adding simple bubbling water pumps to larval rearing trays could increase productivity and male survival after release and thus increase operational efficiency. </w:t>
      </w:r>
    </w:p>
    <w:p w:rsidR="00F96AB8" w:rsidRPr="00C77600" w:rsidRDefault="00F96AB8" w:rsidP="00A70E2E">
      <w:pPr>
        <w:pStyle w:val="NoSpacing"/>
        <w:spacing w:line="480" w:lineRule="auto"/>
        <w:rPr>
          <w:rFonts w:ascii="Times New Roman" w:hAnsi="Times New Roman"/>
          <w:color w:val="000000"/>
          <w:sz w:val="24"/>
          <w:szCs w:val="24"/>
          <w:lang w:val="en-US"/>
        </w:rPr>
      </w:pPr>
      <w:r w:rsidRPr="00C77600">
        <w:rPr>
          <w:rFonts w:ascii="Times New Roman" w:hAnsi="Times New Roman"/>
          <w:color w:val="000000"/>
          <w:sz w:val="24"/>
          <w:szCs w:val="24"/>
          <w:lang w:val="en-US"/>
        </w:rPr>
        <w:lastRenderedPageBreak/>
        <w:t xml:space="preserve">In contrast to dissolved oxygen, ammonium, sulfate, phosphate and chloride were found in lower concentrations or were absent in recycled water, certainly as a result of the treatment process. Furthermore treating water before reusing significantly improved the longevity of </w:t>
      </w:r>
      <w:r w:rsidRPr="00C77600">
        <w:rPr>
          <w:rFonts w:ascii="Times New Roman" w:hAnsi="Times New Roman"/>
          <w:i/>
          <w:color w:val="000000"/>
          <w:sz w:val="24"/>
          <w:szCs w:val="24"/>
          <w:lang w:val="en-US"/>
        </w:rPr>
        <w:t>An. arabiensis</w:t>
      </w:r>
      <w:r w:rsidRPr="00C77600">
        <w:rPr>
          <w:rFonts w:ascii="Times New Roman" w:hAnsi="Times New Roman"/>
          <w:color w:val="000000"/>
          <w:sz w:val="24"/>
          <w:szCs w:val="24"/>
          <w:lang w:val="en-US"/>
        </w:rPr>
        <w:t xml:space="preserve"> adults compared to those reared not only to dirty water, but particularly in the clean water routinely used for rearing. Additionally, we found no decrease in adult body size relative to clean water though this was seen with the dirty larval water. For sterile males release program to be successful, they must disperse into the environment, survive long enough to locate and attract wild females, and copulate competitively with wild females </w:t>
      </w:r>
      <w:r w:rsidRPr="00C77600">
        <w:rPr>
          <w:rFonts w:ascii="Times New Roman" w:hAnsi="Times New Roman"/>
          <w:noProof/>
          <w:color w:val="000000"/>
          <w:sz w:val="24"/>
          <w:szCs w:val="24"/>
          <w:lang w:val="en-US"/>
        </w:rPr>
        <w:t>(Perez</w:t>
      </w:r>
      <w:r w:rsidR="003C3C4F" w:rsidRPr="00C77600">
        <w:rPr>
          <w:rFonts w:ascii="Times New Roman" w:hAnsi="Times New Roman"/>
          <w:noProof/>
          <w:color w:val="000000"/>
          <w:sz w:val="24"/>
          <w:szCs w:val="24"/>
          <w:lang w:val="en-US"/>
        </w:rPr>
        <w:t>-Staples and</w:t>
      </w:r>
      <w:r w:rsidRPr="00C77600">
        <w:rPr>
          <w:rFonts w:ascii="Times New Roman" w:hAnsi="Times New Roman"/>
          <w:noProof/>
          <w:color w:val="000000"/>
          <w:sz w:val="24"/>
          <w:szCs w:val="24"/>
          <w:lang w:val="en-US"/>
        </w:rPr>
        <w:t xml:space="preserve"> Shelly, 2013)</w:t>
      </w:r>
      <w:r w:rsidRPr="00C77600">
        <w:rPr>
          <w:rFonts w:ascii="Times New Roman" w:hAnsi="Times New Roman"/>
          <w:color w:val="000000"/>
          <w:sz w:val="24"/>
          <w:szCs w:val="24"/>
          <w:lang w:val="en-US"/>
        </w:rPr>
        <w:t xml:space="preserve">. Although the effect of each chemical on body size and survival was not assayed in this study independent of other changes in the water, they </w:t>
      </w:r>
      <w:r w:rsidRPr="00C77600">
        <w:rPr>
          <w:rFonts w:ascii="Times New Roman" w:hAnsi="Times New Roman"/>
          <w:color w:val="000000"/>
          <w:sz w:val="24"/>
          <w:szCs w:val="24"/>
          <w:lang w:val="en-GB"/>
        </w:rPr>
        <w:t>may have been at least a contributing factor in reducing the quality</w:t>
      </w:r>
      <w:r w:rsidRPr="00C77600">
        <w:rPr>
          <w:rFonts w:ascii="Times New Roman" w:hAnsi="Times New Roman"/>
          <w:color w:val="000000"/>
          <w:sz w:val="24"/>
          <w:szCs w:val="24"/>
          <w:lang w:val="en-US"/>
        </w:rPr>
        <w:t xml:space="preserve"> of adults. Although it has been previously shown that higher dietary nitrogen levels can lead to larger adult mosquitos </w:t>
      </w:r>
      <w:r w:rsidRPr="00C77600">
        <w:rPr>
          <w:rFonts w:ascii="Times New Roman" w:hAnsi="Times New Roman"/>
          <w:noProof/>
          <w:color w:val="000000"/>
          <w:sz w:val="24"/>
          <w:szCs w:val="24"/>
          <w:lang w:val="en-US"/>
        </w:rPr>
        <w:t>(Hood-Nowotny</w:t>
      </w:r>
      <w:r w:rsidRPr="00C77600">
        <w:rPr>
          <w:rFonts w:ascii="Times New Roman" w:hAnsi="Times New Roman"/>
          <w:i/>
          <w:noProof/>
          <w:color w:val="000000"/>
          <w:sz w:val="24"/>
          <w:szCs w:val="24"/>
          <w:lang w:val="en-US"/>
        </w:rPr>
        <w:t xml:space="preserve"> </w:t>
      </w:r>
      <w:r w:rsidRPr="00C77600">
        <w:rPr>
          <w:rFonts w:ascii="Times New Roman" w:hAnsi="Times New Roman"/>
          <w:noProof/>
          <w:color w:val="000000"/>
          <w:sz w:val="24"/>
          <w:szCs w:val="24"/>
          <w:lang w:val="en-US"/>
        </w:rPr>
        <w:t>et al., 2012)</w:t>
      </w:r>
      <w:r w:rsidRPr="00C77600">
        <w:rPr>
          <w:rFonts w:ascii="Times New Roman" w:hAnsi="Times New Roman"/>
          <w:color w:val="000000"/>
          <w:sz w:val="24"/>
          <w:szCs w:val="24"/>
          <w:lang w:val="en-US"/>
        </w:rPr>
        <w:t>, nitrogen pollution in the form of highly toxic non-ionised ammonia (NH</w:t>
      </w:r>
      <w:r w:rsidRPr="00C77600">
        <w:rPr>
          <w:rFonts w:ascii="Times New Roman" w:hAnsi="Times New Roman"/>
          <w:color w:val="000000"/>
          <w:sz w:val="24"/>
          <w:szCs w:val="24"/>
          <w:vertAlign w:val="subscript"/>
          <w:lang w:val="en-US"/>
        </w:rPr>
        <w:t>3</w:t>
      </w:r>
      <w:r w:rsidRPr="00C77600">
        <w:rPr>
          <w:rFonts w:ascii="Times New Roman" w:hAnsi="Times New Roman"/>
          <w:color w:val="000000"/>
          <w:sz w:val="24"/>
          <w:szCs w:val="24"/>
          <w:lang w:val="en-US"/>
        </w:rPr>
        <w:t>) or relatively non-toxic ammonium (NH</w:t>
      </w:r>
      <w:r w:rsidRPr="00C77600">
        <w:rPr>
          <w:rFonts w:ascii="Times New Roman" w:hAnsi="Times New Roman"/>
          <w:color w:val="000000"/>
          <w:sz w:val="24"/>
          <w:szCs w:val="24"/>
          <w:vertAlign w:val="subscript"/>
          <w:lang w:val="en-US"/>
        </w:rPr>
        <w:t>4</w:t>
      </w:r>
      <w:r w:rsidRPr="00C77600">
        <w:rPr>
          <w:rFonts w:ascii="Times New Roman" w:hAnsi="Times New Roman"/>
          <w:color w:val="000000"/>
          <w:sz w:val="24"/>
          <w:szCs w:val="24"/>
          <w:vertAlign w:val="superscript"/>
          <w:lang w:val="en-US"/>
        </w:rPr>
        <w:t>+</w:t>
      </w:r>
      <w:r w:rsidRPr="00C77600">
        <w:rPr>
          <w:rFonts w:ascii="Times New Roman" w:hAnsi="Times New Roman"/>
          <w:color w:val="000000"/>
          <w:sz w:val="24"/>
          <w:szCs w:val="24"/>
          <w:lang w:val="en-US"/>
        </w:rPr>
        <w:t xml:space="preserve">) could also have played a role in the lower survival and body weight of the adults reared in dirty water. The pH of all water was below 7 (tested using universal indicator strips at day 6), which suggests that overall nitrogen content of the water would have been in the form of ammonium based on equilibrium kinetics </w:t>
      </w:r>
      <w:r w:rsidRPr="00C77600">
        <w:rPr>
          <w:rFonts w:ascii="Times New Roman" w:hAnsi="Times New Roman"/>
          <w:noProof/>
          <w:color w:val="000000"/>
          <w:sz w:val="24"/>
          <w:szCs w:val="24"/>
          <w:lang w:val="en-US"/>
        </w:rPr>
        <w:t>(Naylor</w:t>
      </w:r>
      <w:r w:rsidRPr="00C77600">
        <w:rPr>
          <w:rFonts w:ascii="Times New Roman" w:hAnsi="Times New Roman"/>
          <w:i/>
          <w:noProof/>
          <w:color w:val="000000"/>
          <w:sz w:val="24"/>
          <w:szCs w:val="24"/>
          <w:lang w:val="en-US"/>
        </w:rPr>
        <w:t xml:space="preserve"> </w:t>
      </w:r>
      <w:r w:rsidRPr="00C77600">
        <w:rPr>
          <w:rFonts w:ascii="Times New Roman" w:hAnsi="Times New Roman"/>
          <w:noProof/>
          <w:color w:val="000000"/>
          <w:sz w:val="24"/>
          <w:szCs w:val="24"/>
          <w:lang w:val="en-US"/>
        </w:rPr>
        <w:t>et al., 2014)</w:t>
      </w:r>
      <w:r w:rsidRPr="00C77600">
        <w:rPr>
          <w:rFonts w:ascii="Times New Roman" w:hAnsi="Times New Roman"/>
          <w:color w:val="000000"/>
          <w:sz w:val="24"/>
          <w:szCs w:val="24"/>
          <w:lang w:val="en-US"/>
        </w:rPr>
        <w:t xml:space="preserve">. Toxic effects of the nitrite in the later stages of larval development may have led to the depression of growth and survival. However it has been shown that nitrite concentrations greater than 1 ppm are suboptimal for the growth of prawn larvae </w:t>
      </w:r>
      <w:r w:rsidRPr="00C77600">
        <w:rPr>
          <w:rFonts w:ascii="Times New Roman" w:hAnsi="Times New Roman"/>
          <w:noProof/>
          <w:color w:val="000000"/>
          <w:sz w:val="24"/>
          <w:szCs w:val="24"/>
          <w:lang w:val="en-US"/>
        </w:rPr>
        <w:t>(Gomes</w:t>
      </w:r>
      <w:r w:rsidRPr="00C77600">
        <w:rPr>
          <w:rFonts w:ascii="Times New Roman" w:hAnsi="Times New Roman"/>
          <w:i/>
          <w:noProof/>
          <w:color w:val="000000"/>
          <w:sz w:val="24"/>
          <w:szCs w:val="24"/>
          <w:lang w:val="en-US"/>
        </w:rPr>
        <w:t xml:space="preserve"> </w:t>
      </w:r>
      <w:r w:rsidRPr="00C77600">
        <w:rPr>
          <w:rFonts w:ascii="Times New Roman" w:hAnsi="Times New Roman"/>
          <w:noProof/>
          <w:color w:val="000000"/>
          <w:sz w:val="24"/>
          <w:szCs w:val="24"/>
          <w:lang w:val="en-US"/>
        </w:rPr>
        <w:t>et al., 2016)</w:t>
      </w:r>
      <w:r w:rsidRPr="00C77600">
        <w:rPr>
          <w:rFonts w:ascii="Times New Roman" w:hAnsi="Times New Roman"/>
          <w:color w:val="000000"/>
          <w:sz w:val="24"/>
          <w:szCs w:val="24"/>
          <w:lang w:val="en-US"/>
        </w:rPr>
        <w:t xml:space="preserve">, and since we observed concentrations of around 10 ppb hypoxia rather than nitrite toxicity was likely to be the cause of the suboptimal survival and growth. It was interesting, however, to see these levels of nitrite rise as the denitrification bacterial population came to dominate in the dirty water; zero nitrate values (measured but not shown) suggest that all the observed ammonium losses form the dirty water system were attributable to denitrification. It </w:t>
      </w:r>
      <w:r w:rsidRPr="00C77600">
        <w:rPr>
          <w:rFonts w:ascii="Times New Roman" w:hAnsi="Times New Roman"/>
          <w:color w:val="000000"/>
          <w:sz w:val="24"/>
          <w:szCs w:val="24"/>
          <w:lang w:val="en-US"/>
        </w:rPr>
        <w:lastRenderedPageBreak/>
        <w:t>is possible that other variables which were not measured, such as the presence of bacteria or other pathogens, may have contributed to the reduced adult quality. I</w:t>
      </w:r>
      <w:r w:rsidRPr="00C77600">
        <w:rPr>
          <w:rFonts w:ascii="Times New Roman" w:eastAsia="Times New Roman" w:hAnsi="Times New Roman"/>
          <w:color w:val="000000"/>
          <w:sz w:val="24"/>
          <w:szCs w:val="24"/>
          <w:lang w:val="en-GB" w:eastAsia="fr-FR"/>
        </w:rPr>
        <w:t xml:space="preserve">t would be interesting in </w:t>
      </w:r>
      <w:r w:rsidRPr="00C77600">
        <w:rPr>
          <w:rFonts w:ascii="Times New Roman" w:hAnsi="Times New Roman"/>
          <w:color w:val="000000"/>
          <w:sz w:val="24"/>
          <w:szCs w:val="24"/>
          <w:lang w:val="en-US"/>
        </w:rPr>
        <w:t xml:space="preserve">further studies </w:t>
      </w:r>
      <w:r w:rsidRPr="00C77600">
        <w:rPr>
          <w:rFonts w:ascii="Times New Roman" w:eastAsia="Times New Roman" w:hAnsi="Times New Roman"/>
          <w:color w:val="000000"/>
          <w:sz w:val="24"/>
          <w:szCs w:val="24"/>
          <w:lang w:val="en-GB" w:eastAsia="fr-FR"/>
        </w:rPr>
        <w:t xml:space="preserve">to characterize the changing bacterial communities over the course of larval development, or at least to compare the composition before and after the water was used for rearing </w:t>
      </w:r>
      <w:r w:rsidRPr="00C77600">
        <w:rPr>
          <w:rFonts w:ascii="Times New Roman" w:eastAsia="Times New Roman" w:hAnsi="Times New Roman"/>
          <w:i/>
          <w:color w:val="000000"/>
          <w:sz w:val="24"/>
          <w:szCs w:val="24"/>
          <w:lang w:val="en-GB" w:eastAsia="fr-FR"/>
        </w:rPr>
        <w:t>Anopheles</w:t>
      </w:r>
      <w:r w:rsidRPr="00C77600">
        <w:rPr>
          <w:rFonts w:ascii="Times New Roman" w:eastAsia="Times New Roman" w:hAnsi="Times New Roman"/>
          <w:color w:val="000000"/>
          <w:sz w:val="24"/>
          <w:szCs w:val="24"/>
          <w:lang w:val="en-GB" w:eastAsia="fr-FR"/>
        </w:rPr>
        <w:t>, in comparison to water treated similarly but in the absence of mosquito larvae.</w:t>
      </w:r>
    </w:p>
    <w:p w:rsidR="00F96AB8" w:rsidRPr="00C77600" w:rsidRDefault="00F96AB8" w:rsidP="00A70E2E">
      <w:pPr>
        <w:spacing w:after="0" w:line="480" w:lineRule="auto"/>
        <w:rPr>
          <w:rFonts w:ascii="Times New Roman" w:eastAsia="Times New Roman" w:hAnsi="Times New Roman"/>
          <w:color w:val="000000"/>
          <w:sz w:val="24"/>
          <w:szCs w:val="24"/>
          <w:lang w:val="en-US" w:eastAsia="fr-FR"/>
        </w:rPr>
      </w:pPr>
    </w:p>
    <w:p w:rsidR="00F96AB8" w:rsidRPr="00C77600" w:rsidRDefault="00F96AB8" w:rsidP="00A70E2E">
      <w:pPr>
        <w:spacing w:after="0" w:line="480" w:lineRule="auto"/>
        <w:rPr>
          <w:rFonts w:ascii="Times New Roman" w:eastAsia="Times New Roman" w:hAnsi="Times New Roman"/>
          <w:color w:val="000000"/>
          <w:sz w:val="24"/>
          <w:szCs w:val="24"/>
          <w:lang w:val="en-US" w:eastAsia="fr-FR"/>
        </w:rPr>
      </w:pPr>
    </w:p>
    <w:p w:rsidR="00F96AB8" w:rsidRPr="00C77600" w:rsidRDefault="00F96AB8" w:rsidP="00A70E2E">
      <w:pPr>
        <w:pStyle w:val="NoSpacing"/>
        <w:spacing w:line="480" w:lineRule="auto"/>
        <w:rPr>
          <w:rFonts w:ascii="Times New Roman" w:hAnsi="Times New Roman"/>
          <w:b/>
          <w:color w:val="000000"/>
          <w:sz w:val="24"/>
          <w:szCs w:val="24"/>
          <w:lang w:val="en-US"/>
        </w:rPr>
      </w:pPr>
      <w:r w:rsidRPr="00C77600">
        <w:rPr>
          <w:rFonts w:ascii="Times New Roman" w:hAnsi="Times New Roman"/>
          <w:b/>
          <w:color w:val="000000"/>
          <w:sz w:val="24"/>
          <w:szCs w:val="24"/>
          <w:lang w:val="en-US"/>
        </w:rPr>
        <w:t>5. Conclusion</w:t>
      </w:r>
    </w:p>
    <w:p w:rsidR="00F96AB8" w:rsidRPr="00C77600" w:rsidRDefault="00F96AB8" w:rsidP="00A70E2E">
      <w:pPr>
        <w:pStyle w:val="NoSpacing"/>
        <w:spacing w:line="480" w:lineRule="auto"/>
        <w:rPr>
          <w:rFonts w:ascii="Times New Roman" w:hAnsi="Times New Roman"/>
          <w:color w:val="000000"/>
          <w:sz w:val="24"/>
          <w:szCs w:val="24"/>
          <w:lang w:val="en-US"/>
        </w:rPr>
      </w:pPr>
      <w:r w:rsidRPr="00C77600">
        <w:rPr>
          <w:rFonts w:ascii="Times New Roman" w:hAnsi="Times New Roman"/>
          <w:color w:val="000000"/>
          <w:sz w:val="24"/>
          <w:szCs w:val="24"/>
          <w:lang w:val="en-US" w:eastAsia="fr-FR"/>
        </w:rPr>
        <w:t xml:space="preserve">The effects of using recycled larval rearing water on mosquito rearing and the quality of resulting adults was assessed in this study. </w:t>
      </w:r>
      <w:r w:rsidRPr="00C77600">
        <w:rPr>
          <w:rFonts w:ascii="Times New Roman" w:eastAsia="Times New Roman" w:hAnsi="Times New Roman"/>
          <w:color w:val="000000"/>
          <w:sz w:val="24"/>
          <w:szCs w:val="24"/>
          <w:lang w:val="en-US" w:eastAsia="fr-FR"/>
        </w:rPr>
        <w:t xml:space="preserve">Dirty larval water was characterized by high concentrations of ammonium, sulfate, phosphate and lower DO concentrations. This dirty water negatively affected adult body size and longevity.  </w:t>
      </w:r>
      <w:r w:rsidRPr="00C77600">
        <w:rPr>
          <w:rFonts w:ascii="Times New Roman" w:hAnsi="Times New Roman"/>
          <w:color w:val="000000"/>
          <w:sz w:val="24"/>
          <w:szCs w:val="24"/>
          <w:lang w:val="en-US"/>
        </w:rPr>
        <w:t xml:space="preserve">The recycling process may have significantly improved water quality by its effects on inorganic components, increasing the longevity of the resulting adults. </w:t>
      </w:r>
      <w:r w:rsidRPr="00C77600">
        <w:rPr>
          <w:rFonts w:ascii="Times New Roman" w:hAnsi="Times New Roman"/>
          <w:color w:val="000000"/>
          <w:sz w:val="24"/>
          <w:szCs w:val="24"/>
          <w:lang w:val="en-US" w:eastAsia="fr-FR"/>
        </w:rPr>
        <w:t>This experience has demonstrated that recycled rearing water is a valuable resource</w:t>
      </w:r>
      <w:r w:rsidRPr="00C77600">
        <w:rPr>
          <w:rFonts w:ascii="Times New Roman" w:eastAsia="Times New Roman" w:hAnsi="Times New Roman"/>
          <w:color w:val="000000"/>
          <w:sz w:val="24"/>
          <w:szCs w:val="24"/>
          <w:lang w:val="en-US" w:eastAsia="fr-FR"/>
        </w:rPr>
        <w:t xml:space="preserve"> in rearing </w:t>
      </w:r>
      <w:r w:rsidRPr="00C77600">
        <w:rPr>
          <w:rFonts w:ascii="Times New Roman" w:eastAsia="Times New Roman" w:hAnsi="Times New Roman"/>
          <w:i/>
          <w:color w:val="000000"/>
          <w:sz w:val="24"/>
          <w:szCs w:val="24"/>
          <w:lang w:val="en-US" w:eastAsia="fr-FR"/>
        </w:rPr>
        <w:t xml:space="preserve">An. arabiensis </w:t>
      </w:r>
      <w:r w:rsidRPr="00C77600">
        <w:rPr>
          <w:rFonts w:ascii="Times New Roman" w:eastAsia="Times New Roman" w:hAnsi="Times New Roman"/>
          <w:color w:val="000000"/>
          <w:sz w:val="24"/>
          <w:szCs w:val="24"/>
          <w:lang w:val="en-US" w:eastAsia="fr-FR"/>
        </w:rPr>
        <w:t xml:space="preserve">mosquitoes and can effectively replace the clean dechlorinated water routinely used, if the right treatment regime is in place. </w:t>
      </w:r>
    </w:p>
    <w:p w:rsidR="00F96AB8" w:rsidRPr="00C77600" w:rsidRDefault="00F96AB8" w:rsidP="00A70E2E">
      <w:pPr>
        <w:spacing w:line="480" w:lineRule="auto"/>
        <w:rPr>
          <w:rFonts w:ascii="Times New Roman" w:eastAsia="Times New Roman" w:hAnsi="Times New Roman"/>
          <w:color w:val="000000"/>
          <w:sz w:val="24"/>
          <w:szCs w:val="24"/>
          <w:lang w:val="en-US" w:eastAsia="fr-FR"/>
        </w:rPr>
      </w:pPr>
    </w:p>
    <w:p w:rsidR="00F96AB8" w:rsidRPr="00C77600" w:rsidRDefault="00F96AB8" w:rsidP="00A70E2E">
      <w:pPr>
        <w:spacing w:after="0" w:line="480" w:lineRule="auto"/>
        <w:rPr>
          <w:rFonts w:ascii="Times New Roman" w:hAnsi="Times New Roman"/>
          <w:color w:val="000000"/>
          <w:sz w:val="24"/>
          <w:szCs w:val="24"/>
          <w:lang w:val="en-GB"/>
        </w:rPr>
      </w:pPr>
      <w:r w:rsidRPr="00C77600">
        <w:rPr>
          <w:rFonts w:ascii="Times New Roman" w:hAnsi="Times New Roman"/>
          <w:color w:val="000000"/>
          <w:sz w:val="24"/>
          <w:szCs w:val="24"/>
          <w:lang w:val="en-GB"/>
        </w:rPr>
        <w:tab/>
      </w:r>
      <w:r w:rsidRPr="00C77600">
        <w:rPr>
          <w:rFonts w:ascii="Times New Roman" w:hAnsi="Times New Roman"/>
          <w:color w:val="000000"/>
          <w:sz w:val="24"/>
          <w:szCs w:val="24"/>
          <w:lang w:val="en-GB"/>
        </w:rPr>
        <w:tab/>
      </w:r>
    </w:p>
    <w:p w:rsidR="00F96AB8" w:rsidRPr="00C77600" w:rsidRDefault="00F96AB8" w:rsidP="00A70E2E">
      <w:pPr>
        <w:autoSpaceDE w:val="0"/>
        <w:autoSpaceDN w:val="0"/>
        <w:adjustRightInd w:val="0"/>
        <w:spacing w:after="0" w:line="480" w:lineRule="auto"/>
        <w:rPr>
          <w:rFonts w:ascii="Times New Roman" w:hAnsi="Times New Roman"/>
          <w:b/>
          <w:color w:val="000000"/>
          <w:sz w:val="24"/>
          <w:szCs w:val="24"/>
          <w:lang w:val="en-US" w:eastAsia="fr-FR"/>
        </w:rPr>
      </w:pPr>
      <w:r w:rsidRPr="00C77600">
        <w:rPr>
          <w:rFonts w:ascii="Times New Roman" w:hAnsi="Times New Roman"/>
          <w:b/>
          <w:color w:val="000000"/>
          <w:sz w:val="24"/>
          <w:szCs w:val="24"/>
          <w:lang w:val="en-US" w:eastAsia="fr-FR"/>
        </w:rPr>
        <w:t>Competing interests</w:t>
      </w:r>
    </w:p>
    <w:p w:rsidR="00F96AB8" w:rsidRPr="00C77600" w:rsidRDefault="00F96AB8" w:rsidP="00A70E2E">
      <w:pPr>
        <w:autoSpaceDE w:val="0"/>
        <w:autoSpaceDN w:val="0"/>
        <w:adjustRightInd w:val="0"/>
        <w:spacing w:after="0" w:line="480" w:lineRule="auto"/>
        <w:rPr>
          <w:rFonts w:ascii="Times New Roman" w:hAnsi="Times New Roman"/>
          <w:color w:val="000000"/>
          <w:sz w:val="24"/>
          <w:szCs w:val="24"/>
          <w:lang w:val="en-US" w:eastAsia="fr-FR"/>
        </w:rPr>
      </w:pPr>
      <w:r w:rsidRPr="00C77600">
        <w:rPr>
          <w:rFonts w:ascii="Times New Roman" w:hAnsi="Times New Roman"/>
          <w:color w:val="000000"/>
          <w:sz w:val="24"/>
          <w:szCs w:val="24"/>
          <w:lang w:val="en-US" w:eastAsia="fr-FR"/>
        </w:rPr>
        <w:t>The authors have declared that they have no competing interests.</w:t>
      </w:r>
    </w:p>
    <w:p w:rsidR="00F96AB8" w:rsidRPr="00C77600" w:rsidRDefault="00F96AB8" w:rsidP="00A70E2E">
      <w:pPr>
        <w:autoSpaceDE w:val="0"/>
        <w:autoSpaceDN w:val="0"/>
        <w:adjustRightInd w:val="0"/>
        <w:spacing w:after="0" w:line="480" w:lineRule="auto"/>
        <w:rPr>
          <w:rFonts w:ascii="Times New Roman" w:hAnsi="Times New Roman"/>
          <w:b/>
          <w:color w:val="000000"/>
          <w:sz w:val="24"/>
          <w:szCs w:val="24"/>
          <w:lang w:val="en-US" w:eastAsia="fr-FR"/>
        </w:rPr>
      </w:pPr>
    </w:p>
    <w:p w:rsidR="00F96AB8" w:rsidRPr="00C77600" w:rsidRDefault="00F96AB8" w:rsidP="00A70E2E">
      <w:pPr>
        <w:spacing w:after="0" w:line="480" w:lineRule="auto"/>
        <w:rPr>
          <w:rFonts w:ascii="Times New Roman" w:hAnsi="Times New Roman"/>
          <w:b/>
          <w:color w:val="000000"/>
          <w:sz w:val="24"/>
          <w:szCs w:val="24"/>
          <w:lang w:val="en-US"/>
        </w:rPr>
      </w:pPr>
      <w:r w:rsidRPr="00C77600">
        <w:rPr>
          <w:rFonts w:ascii="Times New Roman" w:hAnsi="Times New Roman"/>
          <w:b/>
          <w:color w:val="000000"/>
          <w:sz w:val="24"/>
          <w:szCs w:val="24"/>
          <w:lang w:val="en-US"/>
        </w:rPr>
        <w:t>Funding</w:t>
      </w:r>
    </w:p>
    <w:p w:rsidR="00F96AB8" w:rsidRPr="00C77600" w:rsidRDefault="00F96AB8" w:rsidP="00A70E2E">
      <w:pPr>
        <w:autoSpaceDE w:val="0"/>
        <w:autoSpaceDN w:val="0"/>
        <w:adjustRightInd w:val="0"/>
        <w:spacing w:after="0" w:line="480" w:lineRule="auto"/>
        <w:rPr>
          <w:rFonts w:ascii="Times New Roman" w:hAnsi="Times New Roman"/>
          <w:color w:val="000000"/>
          <w:sz w:val="24"/>
          <w:szCs w:val="24"/>
          <w:lang w:val="en-US"/>
        </w:rPr>
      </w:pPr>
      <w:r w:rsidRPr="00C77600">
        <w:rPr>
          <w:rFonts w:ascii="Times New Roman" w:hAnsi="Times New Roman"/>
          <w:color w:val="000000"/>
          <w:sz w:val="24"/>
          <w:szCs w:val="24"/>
          <w:lang w:val="en-US"/>
        </w:rPr>
        <w:t>This work has been funded by FAO/IAEA.</w:t>
      </w:r>
    </w:p>
    <w:p w:rsidR="00F96AB8" w:rsidRPr="00C77600" w:rsidRDefault="00F96AB8" w:rsidP="00A70E2E">
      <w:pPr>
        <w:autoSpaceDE w:val="0"/>
        <w:autoSpaceDN w:val="0"/>
        <w:adjustRightInd w:val="0"/>
        <w:spacing w:after="0" w:line="480" w:lineRule="auto"/>
        <w:rPr>
          <w:rFonts w:ascii="Times New Roman" w:hAnsi="Times New Roman"/>
          <w:b/>
          <w:color w:val="000000"/>
          <w:sz w:val="24"/>
          <w:szCs w:val="24"/>
          <w:lang w:val="en-US" w:eastAsia="fr-FR"/>
        </w:rPr>
      </w:pPr>
    </w:p>
    <w:p w:rsidR="00F96AB8" w:rsidRPr="00C77600" w:rsidRDefault="00F96AB8" w:rsidP="00A70E2E">
      <w:pPr>
        <w:autoSpaceDE w:val="0"/>
        <w:autoSpaceDN w:val="0"/>
        <w:adjustRightInd w:val="0"/>
        <w:spacing w:after="0" w:line="480" w:lineRule="auto"/>
        <w:rPr>
          <w:rFonts w:ascii="Times New Roman" w:hAnsi="Times New Roman"/>
          <w:b/>
          <w:color w:val="000000"/>
          <w:sz w:val="24"/>
          <w:szCs w:val="24"/>
          <w:lang w:val="en-US" w:eastAsia="fr-FR"/>
        </w:rPr>
      </w:pPr>
      <w:r w:rsidRPr="00C77600">
        <w:rPr>
          <w:rFonts w:ascii="Times New Roman" w:hAnsi="Times New Roman"/>
          <w:b/>
          <w:color w:val="000000"/>
          <w:sz w:val="24"/>
          <w:szCs w:val="24"/>
          <w:lang w:val="en-US" w:eastAsia="fr-FR"/>
        </w:rPr>
        <w:t>Authors’ contributions</w:t>
      </w:r>
    </w:p>
    <w:p w:rsidR="00F96AB8" w:rsidRPr="00C77600" w:rsidRDefault="00F96AB8" w:rsidP="00A70E2E">
      <w:pPr>
        <w:autoSpaceDE w:val="0"/>
        <w:autoSpaceDN w:val="0"/>
        <w:adjustRightInd w:val="0"/>
        <w:spacing w:after="0" w:line="480" w:lineRule="auto"/>
        <w:rPr>
          <w:rFonts w:ascii="Times New Roman" w:eastAsia="Times New Roman" w:hAnsi="Times New Roman"/>
          <w:color w:val="000000"/>
          <w:sz w:val="24"/>
          <w:szCs w:val="24"/>
          <w:lang w:val="en-US" w:eastAsia="fr-FR"/>
        </w:rPr>
      </w:pPr>
      <w:r w:rsidRPr="00C77600">
        <w:rPr>
          <w:rFonts w:ascii="Times New Roman" w:eastAsia="Times New Roman" w:hAnsi="Times New Roman"/>
          <w:color w:val="000000"/>
          <w:sz w:val="24"/>
          <w:szCs w:val="24"/>
          <w:lang w:val="en-US" w:eastAsia="fr-FR"/>
        </w:rPr>
        <w:t xml:space="preserve">WM, RH performed the experiments. WM drafted the manuscript which was critically revised by RH, YH, RSL and JRLG. HM, SNBS, ABA, DDS and HY participated in experiments and data analysis. WM, RH, RSL and </w:t>
      </w:r>
      <w:r w:rsidRPr="00C77600">
        <w:rPr>
          <w:rFonts w:ascii="Times New Roman" w:hAnsi="Times New Roman"/>
          <w:color w:val="000000"/>
          <w:sz w:val="24"/>
          <w:szCs w:val="24"/>
          <w:lang w:val="en-US" w:eastAsia="fr-FR"/>
        </w:rPr>
        <w:t xml:space="preserve">JRLG </w:t>
      </w:r>
      <w:r w:rsidRPr="00C77600">
        <w:rPr>
          <w:rFonts w:ascii="Times New Roman" w:eastAsia="Times New Roman" w:hAnsi="Times New Roman"/>
          <w:color w:val="000000"/>
          <w:sz w:val="24"/>
          <w:szCs w:val="24"/>
          <w:lang w:val="en-US" w:eastAsia="fr-FR"/>
        </w:rPr>
        <w:t xml:space="preserve">conceived the study </w:t>
      </w:r>
      <w:r w:rsidRPr="00C77600">
        <w:rPr>
          <w:rFonts w:ascii="Times New Roman" w:hAnsi="Times New Roman"/>
          <w:color w:val="000000"/>
          <w:sz w:val="24"/>
          <w:szCs w:val="24"/>
          <w:lang w:val="en-US" w:eastAsia="fr-FR"/>
        </w:rPr>
        <w:t xml:space="preserve">and JRLG supervised the entire work. </w:t>
      </w:r>
      <w:r w:rsidRPr="00C77600">
        <w:rPr>
          <w:rFonts w:ascii="Times New Roman" w:eastAsia="Times New Roman" w:hAnsi="Times New Roman"/>
          <w:color w:val="000000"/>
          <w:sz w:val="24"/>
          <w:szCs w:val="24"/>
          <w:lang w:val="en-US" w:eastAsia="fr-FR"/>
        </w:rPr>
        <w:t>All authors read and approved the final version of the manuscript.</w:t>
      </w:r>
    </w:p>
    <w:p w:rsidR="00F96AB8" w:rsidRPr="00C77600" w:rsidRDefault="00F96AB8" w:rsidP="00A70E2E">
      <w:pPr>
        <w:autoSpaceDE w:val="0"/>
        <w:autoSpaceDN w:val="0"/>
        <w:adjustRightInd w:val="0"/>
        <w:spacing w:after="0" w:line="480" w:lineRule="auto"/>
        <w:rPr>
          <w:rFonts w:ascii="Times New Roman" w:hAnsi="Times New Roman"/>
          <w:b/>
          <w:color w:val="000000"/>
          <w:sz w:val="24"/>
          <w:szCs w:val="24"/>
          <w:lang w:val="en-US" w:eastAsia="fr-FR"/>
        </w:rPr>
      </w:pPr>
    </w:p>
    <w:p w:rsidR="00F96AB8" w:rsidRPr="00C77600" w:rsidRDefault="00F96AB8" w:rsidP="00A70E2E">
      <w:pPr>
        <w:spacing w:after="0" w:line="480" w:lineRule="auto"/>
        <w:rPr>
          <w:rStyle w:val="fbodytext"/>
          <w:rFonts w:ascii="Times New Roman" w:hAnsi="Times New Roman"/>
          <w:b/>
          <w:color w:val="000000"/>
          <w:sz w:val="24"/>
          <w:szCs w:val="24"/>
          <w:lang w:val="en-GB"/>
        </w:rPr>
      </w:pPr>
      <w:r w:rsidRPr="00C77600">
        <w:rPr>
          <w:rFonts w:ascii="Times New Roman" w:hAnsi="Times New Roman"/>
          <w:b/>
          <w:color w:val="000000"/>
          <w:sz w:val="24"/>
          <w:szCs w:val="24"/>
          <w:lang w:val="en-US"/>
        </w:rPr>
        <w:t>Acknowledgements</w:t>
      </w:r>
    </w:p>
    <w:p w:rsidR="00F96AB8" w:rsidRPr="00C77600" w:rsidRDefault="00F96AB8" w:rsidP="00A70E2E">
      <w:pPr>
        <w:autoSpaceDE w:val="0"/>
        <w:autoSpaceDN w:val="0"/>
        <w:adjustRightInd w:val="0"/>
        <w:spacing w:after="0" w:line="480" w:lineRule="auto"/>
        <w:rPr>
          <w:rFonts w:ascii="Times New Roman" w:hAnsi="Times New Roman"/>
          <w:color w:val="000000"/>
          <w:sz w:val="24"/>
          <w:szCs w:val="24"/>
          <w:lang w:val="en-US"/>
        </w:rPr>
      </w:pPr>
      <w:r w:rsidRPr="00C77600">
        <w:rPr>
          <w:rFonts w:ascii="Times New Roman" w:hAnsi="Times New Roman"/>
          <w:color w:val="000000"/>
          <w:sz w:val="24"/>
          <w:szCs w:val="24"/>
          <w:lang w:val="en-US"/>
        </w:rPr>
        <w:t xml:space="preserve">We are grateful to Swiss Fresh Water SA (SFW) Company for treating the larval rearing water. </w:t>
      </w:r>
    </w:p>
    <w:p w:rsidR="00F96AB8" w:rsidRPr="00C77600" w:rsidRDefault="00F96AB8" w:rsidP="00A70E2E">
      <w:pPr>
        <w:spacing w:line="480" w:lineRule="auto"/>
        <w:rPr>
          <w:rFonts w:ascii="Times New Roman" w:eastAsia="Times New Roman" w:hAnsi="Times New Roman"/>
          <w:color w:val="000000"/>
          <w:sz w:val="24"/>
          <w:szCs w:val="24"/>
          <w:lang w:val="en-US" w:eastAsia="fr-FR"/>
        </w:rPr>
      </w:pPr>
    </w:p>
    <w:p w:rsidR="00F96AB8" w:rsidRPr="00C77600" w:rsidRDefault="00F96AB8" w:rsidP="00A70E2E">
      <w:pPr>
        <w:spacing w:line="360" w:lineRule="auto"/>
        <w:rPr>
          <w:rFonts w:ascii="Times New Roman" w:hAnsi="Times New Roman"/>
          <w:b/>
          <w:color w:val="000000"/>
          <w:sz w:val="24"/>
          <w:szCs w:val="24"/>
          <w:lang w:val="en-US"/>
        </w:rPr>
      </w:pPr>
      <w:r w:rsidRPr="00C77600">
        <w:rPr>
          <w:rFonts w:ascii="Times New Roman" w:hAnsi="Times New Roman"/>
          <w:b/>
          <w:color w:val="000000"/>
          <w:sz w:val="24"/>
          <w:szCs w:val="24"/>
          <w:lang w:val="en-US"/>
        </w:rPr>
        <w:t>Authors' information</w:t>
      </w:r>
    </w:p>
    <w:p w:rsidR="00F96AB8" w:rsidRPr="00C77600" w:rsidRDefault="00F96AB8" w:rsidP="00A70E2E">
      <w:pPr>
        <w:spacing w:after="0" w:line="480" w:lineRule="auto"/>
        <w:rPr>
          <w:rFonts w:ascii="Times New Roman" w:hAnsi="Times New Roman"/>
          <w:color w:val="000000"/>
          <w:sz w:val="24"/>
          <w:szCs w:val="24"/>
          <w:lang w:val="en-US"/>
        </w:rPr>
      </w:pPr>
      <w:r w:rsidRPr="00C77600">
        <w:rPr>
          <w:rFonts w:ascii="Times New Roman" w:hAnsi="Times New Roman"/>
          <w:color w:val="000000"/>
          <w:sz w:val="24"/>
          <w:szCs w:val="24"/>
          <w:vertAlign w:val="superscript"/>
          <w:lang w:val="en-GB"/>
        </w:rPr>
        <w:t xml:space="preserve">1 </w:t>
      </w:r>
      <w:r w:rsidRPr="00C77600">
        <w:rPr>
          <w:rFonts w:ascii="Times New Roman" w:hAnsi="Times New Roman"/>
          <w:color w:val="000000"/>
          <w:sz w:val="24"/>
          <w:szCs w:val="24"/>
          <w:lang w:val="en-US"/>
        </w:rPr>
        <w:t xml:space="preserve">Insect Pest Control Laboratory, Joint FAO/IAEA Division of Nuclear Techniques in Food and Agriculture, Vienna, Austria. </w:t>
      </w:r>
      <w:r w:rsidR="00252655" w:rsidRPr="00C77600">
        <w:rPr>
          <w:rFonts w:ascii="Times New Roman" w:hAnsi="Times New Roman"/>
          <w:color w:val="000000"/>
          <w:sz w:val="24"/>
          <w:szCs w:val="24"/>
          <w:vertAlign w:val="superscript"/>
        </w:rPr>
        <w:t>2</w:t>
      </w:r>
      <w:r w:rsidR="00252655" w:rsidRPr="00C77600">
        <w:rPr>
          <w:rFonts w:ascii="Times New Roman" w:hAnsi="Times New Roman"/>
          <w:color w:val="000000"/>
          <w:sz w:val="24"/>
          <w:szCs w:val="24"/>
        </w:rPr>
        <w:t xml:space="preserve"> Institut de Recherche Agricole pour le Développement (IRAD), Yaoundé, Cameroun. </w:t>
      </w:r>
      <w:r w:rsidR="00252655" w:rsidRPr="00C77600">
        <w:rPr>
          <w:rFonts w:ascii="Times New Roman" w:hAnsi="Times New Roman"/>
          <w:color w:val="000000"/>
          <w:sz w:val="24"/>
          <w:szCs w:val="24"/>
          <w:vertAlign w:val="superscript"/>
        </w:rPr>
        <w:t xml:space="preserve"> 3</w:t>
      </w:r>
      <w:r w:rsidRPr="00C77600">
        <w:rPr>
          <w:rFonts w:ascii="Times New Roman" w:hAnsi="Times New Roman"/>
          <w:color w:val="000000"/>
          <w:sz w:val="24"/>
          <w:szCs w:val="24"/>
        </w:rPr>
        <w:t xml:space="preserve"> Austrian Institute of Technology, Tulln, Austria. </w:t>
      </w:r>
      <w:r w:rsidR="00252655" w:rsidRPr="00C77600">
        <w:rPr>
          <w:rFonts w:ascii="Times New Roman" w:hAnsi="Times New Roman"/>
          <w:color w:val="000000"/>
          <w:sz w:val="24"/>
          <w:szCs w:val="24"/>
          <w:vertAlign w:val="superscript"/>
          <w:lang w:val="en-US"/>
        </w:rPr>
        <w:t>4</w:t>
      </w:r>
      <w:r w:rsidRPr="00C77600">
        <w:rPr>
          <w:rFonts w:ascii="Times New Roman" w:hAnsi="Times New Roman"/>
          <w:color w:val="000000"/>
          <w:sz w:val="24"/>
          <w:szCs w:val="24"/>
          <w:lang w:val="en-US"/>
        </w:rPr>
        <w:t xml:space="preserve"> LITE (Liverpool Insect Testing Establishment), Vector Biology Department, Liverpool School of Tropical Medicine, Pembroke Place, Liverpool L3 5QA, United Kingdom.</w:t>
      </w:r>
    </w:p>
    <w:p w:rsidR="00F96AB8" w:rsidRPr="00C77600" w:rsidRDefault="00F96AB8" w:rsidP="00A70E2E">
      <w:pPr>
        <w:spacing w:line="480" w:lineRule="auto"/>
        <w:rPr>
          <w:rFonts w:ascii="Times New Roman" w:eastAsia="Times New Roman" w:hAnsi="Times New Roman"/>
          <w:color w:val="000000"/>
          <w:sz w:val="24"/>
          <w:szCs w:val="24"/>
          <w:lang w:val="en-US" w:eastAsia="fr-FR"/>
        </w:rPr>
      </w:pPr>
    </w:p>
    <w:p w:rsidR="00A70E2E" w:rsidRPr="00C77600" w:rsidRDefault="00A70E2E" w:rsidP="00252655">
      <w:pPr>
        <w:spacing w:after="0" w:line="480" w:lineRule="auto"/>
        <w:ind w:left="720" w:hanging="720"/>
        <w:rPr>
          <w:rFonts w:ascii="Times New Roman" w:hAnsi="Times New Roman"/>
          <w:b/>
          <w:noProof/>
          <w:color w:val="000000"/>
          <w:sz w:val="24"/>
          <w:szCs w:val="24"/>
          <w:lang w:val="en-US"/>
        </w:rPr>
      </w:pPr>
    </w:p>
    <w:p w:rsidR="00252655" w:rsidRPr="00C77600" w:rsidRDefault="00252655" w:rsidP="00252655">
      <w:pPr>
        <w:spacing w:after="0" w:line="480" w:lineRule="auto"/>
        <w:ind w:left="720" w:hanging="720"/>
        <w:rPr>
          <w:rFonts w:ascii="Times New Roman" w:hAnsi="Times New Roman"/>
          <w:b/>
          <w:noProof/>
          <w:color w:val="000000"/>
          <w:sz w:val="24"/>
          <w:szCs w:val="24"/>
          <w:lang w:val="en-US"/>
        </w:rPr>
      </w:pPr>
      <w:r w:rsidRPr="00C77600">
        <w:rPr>
          <w:rFonts w:ascii="Times New Roman" w:hAnsi="Times New Roman"/>
          <w:b/>
          <w:noProof/>
          <w:color w:val="000000"/>
          <w:sz w:val="24"/>
          <w:szCs w:val="24"/>
          <w:lang w:val="en-US"/>
        </w:rPr>
        <w:t>References</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Anderson, J., 2003.</w:t>
      </w:r>
      <w:r w:rsidRPr="00C77600">
        <w:rPr>
          <w:rFonts w:ascii="Times New Roman" w:hAnsi="Times New Roman"/>
          <w:noProof/>
          <w:color w:val="000000"/>
          <w:sz w:val="24"/>
          <w:szCs w:val="24"/>
          <w:lang w:val="en-US"/>
        </w:rPr>
        <w:t xml:space="preserve"> The environmental benefits of water recycling and reuse. Water Science and Technology. Water Supply. 3,1-10.</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Backer, H., 2002.</w:t>
      </w:r>
      <w:r w:rsidRPr="00C77600">
        <w:rPr>
          <w:rFonts w:ascii="Times New Roman" w:hAnsi="Times New Roman"/>
          <w:noProof/>
          <w:color w:val="000000"/>
          <w:sz w:val="24"/>
          <w:szCs w:val="24"/>
          <w:lang w:val="en-US"/>
        </w:rPr>
        <w:t xml:space="preserve"> Water disinfection for international and wilderness travellers. Travel medicine. 34,355-364.</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lastRenderedPageBreak/>
        <w:t>Balestrino, F., Benedict, M.Q., Gilles, J.R., 2012.</w:t>
      </w:r>
      <w:r w:rsidRPr="00C77600">
        <w:rPr>
          <w:rFonts w:ascii="Times New Roman" w:hAnsi="Times New Roman"/>
          <w:noProof/>
          <w:color w:val="000000"/>
          <w:sz w:val="24"/>
          <w:szCs w:val="24"/>
          <w:lang w:val="en-US"/>
        </w:rPr>
        <w:t xml:space="preserve"> A new larval tray and rack system for improved mosquito mass rearing. J Med Entomol 49,595-605.</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Balestrino, F., Puggioli, A., Bellini, R., Petric, D., Gilles, JR., 2014.</w:t>
      </w:r>
      <w:r w:rsidRPr="00C77600">
        <w:rPr>
          <w:rFonts w:ascii="Times New Roman" w:hAnsi="Times New Roman"/>
          <w:noProof/>
          <w:color w:val="000000"/>
          <w:sz w:val="24"/>
          <w:szCs w:val="24"/>
          <w:lang w:val="en-US"/>
        </w:rPr>
        <w:t xml:space="preserve"> Mass Production Cage for </w:t>
      </w:r>
      <w:r w:rsidRPr="00C77600">
        <w:rPr>
          <w:rFonts w:ascii="Times New Roman" w:hAnsi="Times New Roman"/>
          <w:i/>
          <w:noProof/>
          <w:color w:val="000000"/>
          <w:sz w:val="24"/>
          <w:szCs w:val="24"/>
          <w:lang w:val="en-US"/>
        </w:rPr>
        <w:t>Aedes albopictus</w:t>
      </w:r>
      <w:r w:rsidRPr="00C77600">
        <w:rPr>
          <w:rFonts w:ascii="Times New Roman" w:hAnsi="Times New Roman"/>
          <w:noProof/>
          <w:color w:val="000000"/>
          <w:sz w:val="24"/>
          <w:szCs w:val="24"/>
          <w:lang w:val="en-US"/>
        </w:rPr>
        <w:t xml:space="preserve"> (Diptera: Culicidae). J Med Entomol. 51,155-163. </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Bardon-Albaret, A., Saillant, E.A., 2016.</w:t>
      </w:r>
      <w:r w:rsidRPr="00C77600">
        <w:rPr>
          <w:rFonts w:ascii="Times New Roman" w:hAnsi="Times New Roman"/>
          <w:noProof/>
          <w:color w:val="000000"/>
          <w:sz w:val="24"/>
          <w:szCs w:val="24"/>
          <w:lang w:val="en-US"/>
        </w:rPr>
        <w:t xml:space="preserve"> Effects of hypoxia and elevated ammonia concentration on the viability of red snapper embryos and early larvae. Aquaculture. 459,148–155.</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Bazyar, L.A.A.,  Kloas, W., Jung, R.,  Ariav, R.,  Knopf, K., 2013.</w:t>
      </w:r>
      <w:r w:rsidRPr="00C77600">
        <w:rPr>
          <w:rFonts w:ascii="Times New Roman" w:hAnsi="Times New Roman"/>
          <w:noProof/>
          <w:color w:val="000000"/>
          <w:sz w:val="24"/>
          <w:szCs w:val="24"/>
          <w:lang w:val="en-US"/>
        </w:rPr>
        <w:t xml:space="preserve"> Low frequency ultrasound and UV-C for elimination of pathogens in recirculating aquaculture systems. Ultrason Sonochem. 20,1211-1216.</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Bohdziewicz, J., Sroka, E., Korus, I., 2003.</w:t>
      </w:r>
      <w:r w:rsidRPr="00C77600">
        <w:rPr>
          <w:rFonts w:ascii="Times New Roman" w:hAnsi="Times New Roman"/>
          <w:noProof/>
          <w:color w:val="000000"/>
          <w:sz w:val="24"/>
          <w:szCs w:val="24"/>
          <w:lang w:val="en-US"/>
        </w:rPr>
        <w:t xml:space="preserve"> Application of ultrafiltration and reverse osmosis to the treatment of the wastewater produced by the meat industry. </w:t>
      </w:r>
      <w:r w:rsidRPr="00C77600">
        <w:rPr>
          <w:rFonts w:ascii="Times New Roman" w:hAnsi="Times New Roman"/>
          <w:noProof/>
          <w:color w:val="000000"/>
          <w:sz w:val="24"/>
          <w:szCs w:val="24"/>
          <w:lang w:val="en-US" w:eastAsia="fr-FR"/>
        </w:rPr>
        <w:t xml:space="preserve">Pol J Environ Stud. </w:t>
      </w:r>
      <w:r w:rsidRPr="00C77600">
        <w:rPr>
          <w:rFonts w:ascii="Times New Roman" w:hAnsi="Times New Roman"/>
          <w:noProof/>
          <w:color w:val="000000"/>
          <w:sz w:val="24"/>
          <w:szCs w:val="24"/>
          <w:lang w:val="en-US"/>
        </w:rPr>
        <w:t>12,269-274.</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Boudaud, N., Machinal, C., David, F., Bourdonnec, F.,  Jossent, J., Bakanga, F., Arnal, C., Jaffrezic, M., Oberti, S., Gantzer, C., 2012.</w:t>
      </w:r>
      <w:r w:rsidRPr="00C77600">
        <w:rPr>
          <w:rFonts w:ascii="Times New Roman" w:hAnsi="Times New Roman"/>
          <w:noProof/>
          <w:color w:val="000000"/>
          <w:sz w:val="24"/>
          <w:szCs w:val="24"/>
          <w:lang w:val="en-US"/>
        </w:rPr>
        <w:t xml:space="preserve"> Removal of MS2, Qβ and GA bacteriophages during drinking water treatment at pilot scale. Water Res. 46,2651- 2664.</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Briegel, H., 2003.</w:t>
      </w:r>
      <w:r w:rsidRPr="00C77600">
        <w:rPr>
          <w:rFonts w:ascii="Times New Roman" w:hAnsi="Times New Roman"/>
          <w:noProof/>
          <w:color w:val="000000"/>
          <w:sz w:val="24"/>
          <w:szCs w:val="24"/>
          <w:lang w:val="en-US"/>
        </w:rPr>
        <w:t xml:space="preserve"> Physiological bases of mosquito ecology. J Vect Ecol. 28,1-11.</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Dejenie, T., Yohannes, M., Assmelash, T., 2011.</w:t>
      </w:r>
      <w:r w:rsidRPr="00C77600">
        <w:rPr>
          <w:rFonts w:ascii="Times New Roman" w:hAnsi="Times New Roman"/>
          <w:noProof/>
          <w:color w:val="000000"/>
          <w:sz w:val="24"/>
          <w:szCs w:val="24"/>
          <w:lang w:val="en-US"/>
        </w:rPr>
        <w:t xml:space="preserve"> Characterization of mosquito breeding sites in and in the vicinity of tigray microdams. </w:t>
      </w:r>
      <w:r w:rsidRPr="00C77600">
        <w:rPr>
          <w:rFonts w:ascii="Times New Roman" w:hAnsi="Times New Roman"/>
          <w:noProof/>
          <w:color w:val="000000"/>
          <w:sz w:val="24"/>
          <w:szCs w:val="24"/>
          <w:lang w:val="en-US" w:eastAsia="fr-FR"/>
        </w:rPr>
        <w:t>Ethiop J Health Sci.</w:t>
      </w:r>
      <w:r w:rsidRPr="00C77600">
        <w:rPr>
          <w:rFonts w:ascii="Times New Roman" w:hAnsi="Times New Roman"/>
          <w:noProof/>
          <w:color w:val="000000"/>
          <w:sz w:val="24"/>
          <w:szCs w:val="24"/>
          <w:lang w:val="en-US"/>
        </w:rPr>
        <w:t xml:space="preserve"> 21,57-66.</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Diabate, A., Dabiré, KR.,  Kim, E., Dalton, R., Millogo, N., Baldet, T., Simard, F., Gimnig, J., Hawley, W., Lehman, T., 2005.</w:t>
      </w:r>
      <w:r w:rsidRPr="00C77600">
        <w:rPr>
          <w:rFonts w:ascii="Times New Roman" w:hAnsi="Times New Roman"/>
          <w:noProof/>
          <w:color w:val="000000"/>
          <w:sz w:val="24"/>
          <w:szCs w:val="24"/>
          <w:lang w:val="en-US"/>
        </w:rPr>
        <w:t xml:space="preserve"> Larval development of the molecular forms of </w:t>
      </w:r>
      <w:r w:rsidRPr="00C77600">
        <w:rPr>
          <w:rFonts w:ascii="Times New Roman" w:hAnsi="Times New Roman"/>
          <w:i/>
          <w:noProof/>
          <w:color w:val="000000"/>
          <w:sz w:val="24"/>
          <w:szCs w:val="24"/>
          <w:lang w:val="en-US"/>
        </w:rPr>
        <w:t>Anopheles gambiae</w:t>
      </w:r>
      <w:r w:rsidRPr="00C77600">
        <w:rPr>
          <w:rFonts w:ascii="Times New Roman" w:hAnsi="Times New Roman"/>
          <w:noProof/>
          <w:color w:val="000000"/>
          <w:sz w:val="24"/>
          <w:szCs w:val="24"/>
          <w:lang w:val="en-US"/>
        </w:rPr>
        <w:t xml:space="preserve"> (Diptera: Culicidae) in different habitats: A transplantation experiment. J Med Entomol. 42,548-553.</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lastRenderedPageBreak/>
        <w:t>Fernandes, L., Briegel, H., 2005.</w:t>
      </w:r>
      <w:r w:rsidRPr="00C77600">
        <w:rPr>
          <w:rFonts w:ascii="Times New Roman" w:hAnsi="Times New Roman"/>
          <w:noProof/>
          <w:color w:val="000000"/>
          <w:sz w:val="24"/>
          <w:szCs w:val="24"/>
          <w:lang w:val="en-US"/>
        </w:rPr>
        <w:t xml:space="preserve"> Reproductive physiology of </w:t>
      </w:r>
      <w:r w:rsidRPr="00C77600">
        <w:rPr>
          <w:rFonts w:ascii="Times New Roman" w:hAnsi="Times New Roman"/>
          <w:i/>
          <w:noProof/>
          <w:color w:val="000000"/>
          <w:sz w:val="24"/>
          <w:szCs w:val="24"/>
          <w:lang w:val="en-US"/>
        </w:rPr>
        <w:t>Anopheles gambiae</w:t>
      </w:r>
      <w:r w:rsidRPr="00C77600">
        <w:rPr>
          <w:rFonts w:ascii="Times New Roman" w:hAnsi="Times New Roman"/>
          <w:noProof/>
          <w:color w:val="000000"/>
          <w:sz w:val="24"/>
          <w:szCs w:val="24"/>
          <w:lang w:val="en-US"/>
        </w:rPr>
        <w:t xml:space="preserve"> and </w:t>
      </w:r>
      <w:r w:rsidRPr="00C77600">
        <w:rPr>
          <w:rFonts w:ascii="Times New Roman" w:hAnsi="Times New Roman"/>
          <w:i/>
          <w:noProof/>
          <w:color w:val="000000"/>
          <w:sz w:val="24"/>
          <w:szCs w:val="24"/>
          <w:lang w:val="en-US"/>
        </w:rPr>
        <w:t>Anopheles atroparvus</w:t>
      </w:r>
      <w:r w:rsidRPr="00C77600">
        <w:rPr>
          <w:rFonts w:ascii="Times New Roman" w:hAnsi="Times New Roman"/>
          <w:noProof/>
          <w:color w:val="000000"/>
          <w:sz w:val="24"/>
          <w:szCs w:val="24"/>
          <w:lang w:val="en-US"/>
        </w:rPr>
        <w:t>. J Vect Ecol. 30,11-26.</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Florescu, D., Ionete, R., Sandru, C., Iordache, A., Culea, M., 2011.</w:t>
      </w:r>
      <w:r w:rsidRPr="00C77600">
        <w:rPr>
          <w:rFonts w:ascii="Times New Roman" w:hAnsi="Times New Roman"/>
          <w:noProof/>
          <w:color w:val="000000"/>
          <w:sz w:val="24"/>
          <w:szCs w:val="24"/>
          <w:lang w:val="en-US"/>
        </w:rPr>
        <w:t xml:space="preserve"> The influence of pollution monitoring parameters in characterizing the surface water quality from Romania southern area. Rom Journ Phys. 56,1001–1010.</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Gillies, M.T., de-Meillon, B., 1968.</w:t>
      </w:r>
      <w:r w:rsidRPr="00C77600">
        <w:rPr>
          <w:rFonts w:ascii="Times New Roman" w:hAnsi="Times New Roman"/>
          <w:noProof/>
          <w:color w:val="000000"/>
          <w:sz w:val="24"/>
          <w:szCs w:val="24"/>
          <w:lang w:val="en-US"/>
        </w:rPr>
        <w:t xml:space="preserve"> The Anophelinae of Africa South of the Sahara (Ethiopian Zoogeographical Region) Publ S Afr Inst Med Res. 54,1-343.</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rPr>
        <w:t>Gomes, R.S., Lima, J.P.V.R., Cavalli, O., Correia,E.S., 2016.</w:t>
      </w:r>
      <w:r w:rsidRPr="00C77600">
        <w:rPr>
          <w:rFonts w:ascii="Times New Roman" w:hAnsi="Times New Roman"/>
          <w:noProof/>
          <w:color w:val="000000"/>
          <w:sz w:val="24"/>
          <w:szCs w:val="24"/>
        </w:rPr>
        <w:t xml:space="preserve"> </w:t>
      </w:r>
      <w:r w:rsidRPr="00C77600">
        <w:rPr>
          <w:rFonts w:ascii="Times New Roman" w:hAnsi="Times New Roman"/>
          <w:noProof/>
          <w:color w:val="000000"/>
          <w:sz w:val="24"/>
          <w:szCs w:val="24"/>
          <w:lang w:val="en-US"/>
        </w:rPr>
        <w:t xml:space="preserve">Acute Toxicity of Ammonia and Nitrite to Painted River Prawn, </w:t>
      </w:r>
      <w:r w:rsidRPr="00C77600">
        <w:rPr>
          <w:rFonts w:ascii="Times New Roman" w:hAnsi="Times New Roman"/>
          <w:i/>
          <w:noProof/>
          <w:color w:val="000000"/>
          <w:sz w:val="24"/>
          <w:szCs w:val="24"/>
          <w:lang w:val="en-US"/>
        </w:rPr>
        <w:t>Macrobrachium carcinus</w:t>
      </w:r>
      <w:r w:rsidRPr="00C77600">
        <w:rPr>
          <w:rFonts w:ascii="Times New Roman" w:hAnsi="Times New Roman"/>
          <w:noProof/>
          <w:color w:val="000000"/>
          <w:sz w:val="24"/>
          <w:szCs w:val="24"/>
          <w:lang w:val="en-US"/>
        </w:rPr>
        <w:t xml:space="preserve">, Larvae. </w:t>
      </w:r>
      <w:r w:rsidRPr="00C77600">
        <w:rPr>
          <w:rStyle w:val="st"/>
          <w:rFonts w:ascii="Times New Roman" w:hAnsi="Times New Roman"/>
          <w:iCs/>
          <w:color w:val="000000"/>
          <w:sz w:val="24"/>
          <w:szCs w:val="24"/>
          <w:lang w:val="en-US"/>
        </w:rPr>
        <w:t>J World Aquac  Soc.</w:t>
      </w:r>
      <w:r w:rsidRPr="00C77600">
        <w:rPr>
          <w:rFonts w:ascii="Times New Roman" w:hAnsi="Times New Roman"/>
          <w:noProof/>
          <w:color w:val="000000"/>
          <w:sz w:val="24"/>
          <w:szCs w:val="24"/>
          <w:lang w:val="en-US"/>
        </w:rPr>
        <w:t xml:space="preserve"> 47,239–247.</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Hemingway, J., 2014.</w:t>
      </w:r>
      <w:r w:rsidRPr="00C77600">
        <w:rPr>
          <w:rFonts w:ascii="Times New Roman" w:hAnsi="Times New Roman"/>
          <w:noProof/>
          <w:color w:val="000000"/>
          <w:sz w:val="24"/>
          <w:szCs w:val="24"/>
          <w:lang w:val="en-US"/>
        </w:rPr>
        <w:t xml:space="preserve"> The role of vector control in stopping the transmission of malaria: threats and opportunities. Philos Trans R Soc Lond B Biol Sci. 369,20130431.</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Hood-Nowotny, R., Schwarzinger, B.,  Schwarzinger, C., Soliban, S., Madakacherry, O., Aigner, M., Watzka, M., Gilles, JR., 2012.</w:t>
      </w:r>
      <w:r w:rsidRPr="00C77600">
        <w:rPr>
          <w:rFonts w:ascii="Times New Roman" w:hAnsi="Times New Roman"/>
          <w:noProof/>
          <w:color w:val="000000"/>
          <w:sz w:val="24"/>
          <w:szCs w:val="24"/>
          <w:lang w:val="en-US"/>
        </w:rPr>
        <w:t xml:space="preserve"> An analysis of diet quality, how it controls fatty acid profiles, isotope signatures and stoichiometry in the malaria mosquito </w:t>
      </w:r>
      <w:r w:rsidRPr="00C77600">
        <w:rPr>
          <w:rFonts w:ascii="Times New Roman" w:hAnsi="Times New Roman"/>
          <w:i/>
          <w:noProof/>
          <w:color w:val="000000"/>
          <w:sz w:val="24"/>
          <w:szCs w:val="24"/>
          <w:lang w:val="en-US"/>
        </w:rPr>
        <w:t>Anopheles arabiensis</w:t>
      </w:r>
      <w:r w:rsidRPr="00C77600">
        <w:rPr>
          <w:rFonts w:ascii="Times New Roman" w:hAnsi="Times New Roman"/>
          <w:noProof/>
          <w:color w:val="000000"/>
          <w:sz w:val="24"/>
          <w:szCs w:val="24"/>
          <w:lang w:val="en-US"/>
        </w:rPr>
        <w:t>. Plos One 7: e45222.</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Hood-Nowotny, R., Uman, N., Inselbacher, E., Wanek, P., 2010.</w:t>
      </w:r>
      <w:r w:rsidRPr="00C77600">
        <w:rPr>
          <w:rFonts w:ascii="Times New Roman" w:hAnsi="Times New Roman"/>
          <w:noProof/>
          <w:color w:val="000000"/>
          <w:sz w:val="24"/>
          <w:szCs w:val="24"/>
          <w:lang w:val="en-US"/>
        </w:rPr>
        <w:t xml:space="preserve"> Alternative methods for measuring inorganic, organic, and total dissolved nitrogen in soil. </w:t>
      </w:r>
      <w:r w:rsidRPr="00C77600">
        <w:rPr>
          <w:rStyle w:val="highlight"/>
          <w:rFonts w:ascii="Times New Roman" w:hAnsi="Times New Roman"/>
          <w:color w:val="000000"/>
          <w:sz w:val="24"/>
          <w:szCs w:val="24"/>
          <w:lang w:val="en-US"/>
        </w:rPr>
        <w:t>Soil Sci Soc Am J</w:t>
      </w:r>
      <w:r w:rsidRPr="00C77600">
        <w:rPr>
          <w:rFonts w:ascii="Times New Roman" w:hAnsi="Times New Roman"/>
          <w:noProof/>
          <w:color w:val="000000"/>
          <w:sz w:val="24"/>
          <w:szCs w:val="24"/>
          <w:lang w:val="en-US" w:eastAsia="fr-FR"/>
        </w:rPr>
        <w:t xml:space="preserve">. </w:t>
      </w:r>
      <w:r w:rsidRPr="00C77600">
        <w:rPr>
          <w:rFonts w:ascii="Times New Roman" w:hAnsi="Times New Roman"/>
          <w:noProof/>
          <w:color w:val="000000"/>
          <w:sz w:val="24"/>
          <w:szCs w:val="24"/>
          <w:lang w:val="en-US"/>
        </w:rPr>
        <w:t>74,1018–1027.</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IAEA. 2015.</w:t>
      </w:r>
      <w:r w:rsidRPr="00C77600">
        <w:rPr>
          <w:rFonts w:ascii="Times New Roman" w:hAnsi="Times New Roman"/>
          <w:noProof/>
          <w:color w:val="000000"/>
          <w:sz w:val="24"/>
          <w:szCs w:val="24"/>
          <w:lang w:val="en-US"/>
        </w:rPr>
        <w:t xml:space="preserve"> Guidelines for standardised mass rearing for </w:t>
      </w:r>
      <w:r w:rsidRPr="00C77600">
        <w:rPr>
          <w:rFonts w:ascii="Times New Roman" w:hAnsi="Times New Roman"/>
          <w:i/>
          <w:noProof/>
          <w:color w:val="000000"/>
          <w:sz w:val="24"/>
          <w:szCs w:val="24"/>
          <w:lang w:val="en-US"/>
        </w:rPr>
        <w:t xml:space="preserve">Anopheles </w:t>
      </w:r>
      <w:r w:rsidRPr="00C77600">
        <w:rPr>
          <w:rFonts w:ascii="Times New Roman" w:hAnsi="Times New Roman"/>
          <w:noProof/>
          <w:color w:val="000000"/>
          <w:sz w:val="24"/>
          <w:szCs w:val="24"/>
          <w:lang w:val="en-US"/>
        </w:rPr>
        <w:t>mosquitoes.</w:t>
      </w:r>
      <w:r w:rsidRPr="00C77600">
        <w:rPr>
          <w:rFonts w:ascii="Times New Roman" w:hAnsi="Times New Roman"/>
          <w:color w:val="000000"/>
          <w:sz w:val="24"/>
          <w:szCs w:val="24"/>
          <w:lang w:val="en-US"/>
        </w:rPr>
        <w:t>Vienna: International Atomic Energy Agency; 2015.</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Jadhao, R. K., Dawande, S., 2012.</w:t>
      </w:r>
      <w:r w:rsidRPr="00C77600">
        <w:rPr>
          <w:rFonts w:ascii="Times New Roman" w:hAnsi="Times New Roman"/>
          <w:noProof/>
          <w:color w:val="000000"/>
          <w:sz w:val="24"/>
          <w:szCs w:val="24"/>
          <w:lang w:val="en-US"/>
        </w:rPr>
        <w:t xml:space="preserve"> Reverse osmosis and ultrafiltration membrane for hospital wastewater treatment. </w:t>
      </w:r>
      <w:r w:rsidRPr="00C77600">
        <w:rPr>
          <w:rFonts w:ascii="Times New Roman" w:hAnsi="Times New Roman"/>
          <w:noProof/>
          <w:color w:val="000000"/>
          <w:sz w:val="24"/>
          <w:szCs w:val="24"/>
          <w:lang w:val="en-US" w:eastAsia="fr-FR"/>
        </w:rPr>
        <w:t>Int J Chem Sci Appl.</w:t>
      </w:r>
      <w:r w:rsidRPr="00C77600">
        <w:rPr>
          <w:rFonts w:ascii="Times New Roman" w:hAnsi="Times New Roman"/>
          <w:noProof/>
          <w:color w:val="000000"/>
          <w:sz w:val="24"/>
          <w:szCs w:val="24"/>
          <w:lang w:val="en-US"/>
        </w:rPr>
        <w:t xml:space="preserve"> 3,283-288.</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lastRenderedPageBreak/>
        <w:t>Kabula, B.,  Attah, P., Wilson, M., Boakye, D., 2011.</w:t>
      </w:r>
      <w:r w:rsidRPr="00C77600">
        <w:rPr>
          <w:rFonts w:ascii="Times New Roman" w:hAnsi="Times New Roman"/>
          <w:noProof/>
          <w:color w:val="000000"/>
          <w:sz w:val="24"/>
          <w:szCs w:val="24"/>
          <w:lang w:val="en-US"/>
        </w:rPr>
        <w:t xml:space="preserve"> Characterization of </w:t>
      </w:r>
      <w:r w:rsidRPr="00C77600">
        <w:rPr>
          <w:rFonts w:ascii="Times New Roman" w:hAnsi="Times New Roman"/>
          <w:i/>
          <w:noProof/>
          <w:color w:val="000000"/>
          <w:sz w:val="24"/>
          <w:szCs w:val="24"/>
          <w:lang w:val="en-US"/>
        </w:rPr>
        <w:t>Anopheles gambiae s.l</w:t>
      </w:r>
      <w:r w:rsidRPr="00C77600">
        <w:rPr>
          <w:rFonts w:ascii="Times New Roman" w:hAnsi="Times New Roman"/>
          <w:noProof/>
          <w:color w:val="000000"/>
          <w:sz w:val="24"/>
          <w:szCs w:val="24"/>
          <w:lang w:val="en-US"/>
        </w:rPr>
        <w:t xml:space="preserve">. and insecticide resistance profile relative to physicochemical properties of breeding habitats within Accra Metropolis, Ghana. </w:t>
      </w:r>
      <w:r w:rsidRPr="00C77600">
        <w:rPr>
          <w:rFonts w:ascii="Times New Roman" w:hAnsi="Times New Roman"/>
          <w:noProof/>
          <w:color w:val="000000"/>
          <w:sz w:val="24"/>
          <w:szCs w:val="24"/>
          <w:lang w:val="en-US" w:eastAsia="fr-FR"/>
        </w:rPr>
        <w:t xml:space="preserve">Tanzan J Health Res. </w:t>
      </w:r>
      <w:r w:rsidRPr="00C77600">
        <w:rPr>
          <w:rFonts w:ascii="Times New Roman" w:hAnsi="Times New Roman"/>
          <w:noProof/>
          <w:color w:val="000000"/>
          <w:sz w:val="24"/>
          <w:szCs w:val="24"/>
          <w:lang w:val="en-US"/>
        </w:rPr>
        <w:t>13,1-25.</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Knipling, E., 1955.</w:t>
      </w:r>
      <w:r w:rsidRPr="00C77600">
        <w:rPr>
          <w:rFonts w:ascii="Times New Roman" w:hAnsi="Times New Roman"/>
          <w:noProof/>
          <w:color w:val="000000"/>
          <w:sz w:val="24"/>
          <w:szCs w:val="24"/>
          <w:lang w:val="en-US"/>
        </w:rPr>
        <w:t xml:space="preserve"> Possibilities of insect control or eradication through the use of sexually sterile males. J Econ Entomol. 48,459–462.</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Leal, W., 2014.</w:t>
      </w:r>
      <w:r w:rsidRPr="00C77600">
        <w:rPr>
          <w:rFonts w:ascii="Times New Roman" w:hAnsi="Times New Roman"/>
          <w:noProof/>
          <w:color w:val="000000"/>
          <w:sz w:val="24"/>
          <w:szCs w:val="24"/>
          <w:lang w:val="en-US"/>
        </w:rPr>
        <w:t xml:space="preserve"> The enigmatic reception of DEET – the gold standard of insect repellents. Curr Opin Insect Sci. 6,93–98.</w:t>
      </w:r>
    </w:p>
    <w:p w:rsidR="00252655" w:rsidRPr="00C77600" w:rsidRDefault="00252655" w:rsidP="00252655">
      <w:pPr>
        <w:spacing w:after="0" w:line="480" w:lineRule="auto"/>
        <w:ind w:left="720" w:hanging="720"/>
        <w:rPr>
          <w:rFonts w:ascii="Times New Roman" w:hAnsi="Times New Roman"/>
          <w:noProof/>
          <w:color w:val="000000"/>
          <w:sz w:val="24"/>
          <w:szCs w:val="24"/>
        </w:rPr>
      </w:pPr>
      <w:r w:rsidRPr="00C77600">
        <w:rPr>
          <w:rFonts w:ascii="Times New Roman" w:hAnsi="Times New Roman"/>
          <w:b/>
          <w:noProof/>
          <w:color w:val="000000"/>
          <w:sz w:val="24"/>
          <w:szCs w:val="24"/>
          <w:lang w:val="en-US"/>
        </w:rPr>
        <w:t>Lyimo, E., Koella, J., 1992.</w:t>
      </w:r>
      <w:r w:rsidRPr="00C77600">
        <w:rPr>
          <w:rFonts w:ascii="Times New Roman" w:hAnsi="Times New Roman"/>
          <w:noProof/>
          <w:color w:val="000000"/>
          <w:sz w:val="24"/>
          <w:szCs w:val="24"/>
          <w:lang w:val="en-US"/>
        </w:rPr>
        <w:t xml:space="preserve"> Relationship between body size of adult </w:t>
      </w:r>
      <w:r w:rsidRPr="00C77600">
        <w:rPr>
          <w:rFonts w:ascii="Times New Roman" w:hAnsi="Times New Roman"/>
          <w:i/>
          <w:noProof/>
          <w:color w:val="000000"/>
          <w:sz w:val="24"/>
          <w:szCs w:val="24"/>
          <w:lang w:val="en-US"/>
        </w:rPr>
        <w:t>Anopheles gambiae</w:t>
      </w:r>
      <w:r w:rsidRPr="00C77600">
        <w:rPr>
          <w:rFonts w:ascii="Times New Roman" w:hAnsi="Times New Roman"/>
          <w:noProof/>
          <w:color w:val="000000"/>
          <w:sz w:val="24"/>
          <w:szCs w:val="24"/>
          <w:lang w:val="en-US"/>
        </w:rPr>
        <w:t xml:space="preserve"> s.l. and infection with the malaria parasite </w:t>
      </w:r>
      <w:r w:rsidRPr="00C77600">
        <w:rPr>
          <w:rFonts w:ascii="Times New Roman" w:hAnsi="Times New Roman"/>
          <w:i/>
          <w:noProof/>
          <w:color w:val="000000"/>
          <w:sz w:val="24"/>
          <w:szCs w:val="24"/>
          <w:lang w:val="en-US"/>
        </w:rPr>
        <w:t>Plasmodium falciparum</w:t>
      </w:r>
      <w:r w:rsidRPr="00C77600">
        <w:rPr>
          <w:rFonts w:ascii="Times New Roman" w:hAnsi="Times New Roman"/>
          <w:noProof/>
          <w:color w:val="000000"/>
          <w:sz w:val="24"/>
          <w:szCs w:val="24"/>
          <w:lang w:val="en-US"/>
        </w:rPr>
        <w:t xml:space="preserve">. </w:t>
      </w:r>
      <w:r w:rsidRPr="00C77600">
        <w:rPr>
          <w:rFonts w:ascii="Times New Roman" w:hAnsi="Times New Roman"/>
          <w:noProof/>
          <w:color w:val="000000"/>
          <w:sz w:val="24"/>
          <w:szCs w:val="24"/>
        </w:rPr>
        <w:t>Parasitology 104,233-237.</w:t>
      </w:r>
    </w:p>
    <w:p w:rsidR="00252655" w:rsidRPr="00C77600" w:rsidRDefault="00252655" w:rsidP="00252655">
      <w:pPr>
        <w:spacing w:after="0" w:line="480" w:lineRule="auto"/>
        <w:ind w:left="720" w:hanging="720"/>
        <w:rPr>
          <w:rFonts w:ascii="Times New Roman" w:hAnsi="Times New Roman"/>
          <w:noProof/>
          <w:color w:val="000000"/>
          <w:sz w:val="24"/>
          <w:szCs w:val="24"/>
        </w:rPr>
      </w:pPr>
      <w:r w:rsidRPr="00C77600">
        <w:rPr>
          <w:rFonts w:ascii="Times New Roman" w:hAnsi="Times New Roman"/>
          <w:b/>
          <w:noProof/>
          <w:color w:val="000000"/>
          <w:sz w:val="24"/>
          <w:szCs w:val="24"/>
        </w:rPr>
        <w:t>Maiga, H., Damiens, D., Diabaté, A., Dabiré, R., Ouedraogo, G.A., Lees, R.S.,  Gilles, JR., 2016.</w:t>
      </w:r>
      <w:r w:rsidRPr="00C77600">
        <w:rPr>
          <w:rFonts w:ascii="Times New Roman" w:hAnsi="Times New Roman"/>
          <w:noProof/>
          <w:color w:val="000000"/>
          <w:sz w:val="24"/>
          <w:szCs w:val="24"/>
        </w:rPr>
        <w:t xml:space="preserve"> </w:t>
      </w:r>
      <w:r w:rsidRPr="00C77600">
        <w:rPr>
          <w:rFonts w:ascii="Times New Roman" w:hAnsi="Times New Roman"/>
          <w:noProof/>
          <w:color w:val="000000"/>
          <w:sz w:val="24"/>
          <w:szCs w:val="24"/>
          <w:lang w:val="en-US"/>
        </w:rPr>
        <w:t xml:space="preserve">Large-scale </w:t>
      </w:r>
      <w:r w:rsidRPr="00C77600">
        <w:rPr>
          <w:rFonts w:ascii="Times New Roman" w:hAnsi="Times New Roman"/>
          <w:i/>
          <w:noProof/>
          <w:color w:val="000000"/>
          <w:sz w:val="24"/>
          <w:szCs w:val="24"/>
          <w:lang w:val="en-US"/>
        </w:rPr>
        <w:t>Anopheles arabiensis</w:t>
      </w:r>
      <w:r w:rsidRPr="00C77600">
        <w:rPr>
          <w:rFonts w:ascii="Times New Roman" w:hAnsi="Times New Roman"/>
          <w:noProof/>
          <w:color w:val="000000"/>
          <w:sz w:val="24"/>
          <w:szCs w:val="24"/>
          <w:lang w:val="en-US"/>
        </w:rPr>
        <w:t xml:space="preserve"> egg quantification methods for mass-rearing operations. </w:t>
      </w:r>
      <w:r w:rsidRPr="00C77600">
        <w:rPr>
          <w:rFonts w:ascii="Times New Roman" w:hAnsi="Times New Roman"/>
          <w:noProof/>
          <w:color w:val="000000"/>
          <w:sz w:val="24"/>
          <w:szCs w:val="24"/>
        </w:rPr>
        <w:t>Malar J. 15: 72.</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rPr>
        <w:t>Mamai, W., Lees, R.S., Maiga, H., Gilles, J.R., 2016.</w:t>
      </w:r>
      <w:r w:rsidRPr="00C77600">
        <w:rPr>
          <w:rFonts w:ascii="Times New Roman" w:hAnsi="Times New Roman"/>
          <w:noProof/>
          <w:color w:val="000000"/>
          <w:sz w:val="24"/>
          <w:szCs w:val="24"/>
        </w:rPr>
        <w:t xml:space="preserve"> </w:t>
      </w:r>
      <w:r w:rsidRPr="00C77600">
        <w:rPr>
          <w:rFonts w:ascii="Times New Roman" w:hAnsi="Times New Roman"/>
          <w:noProof/>
          <w:color w:val="000000"/>
          <w:sz w:val="24"/>
          <w:szCs w:val="24"/>
          <w:lang w:val="en-US"/>
        </w:rPr>
        <w:t xml:space="preserve">Reusing larval rearing water and its effect on development and quality of </w:t>
      </w:r>
      <w:r w:rsidRPr="00C77600">
        <w:rPr>
          <w:rFonts w:ascii="Times New Roman" w:hAnsi="Times New Roman"/>
          <w:i/>
          <w:noProof/>
          <w:color w:val="000000"/>
          <w:sz w:val="24"/>
          <w:szCs w:val="24"/>
          <w:lang w:val="en-US"/>
        </w:rPr>
        <w:t>Anopheles arabiensis</w:t>
      </w:r>
      <w:r w:rsidRPr="00C77600">
        <w:rPr>
          <w:rFonts w:ascii="Times New Roman" w:hAnsi="Times New Roman"/>
          <w:noProof/>
          <w:color w:val="000000"/>
          <w:sz w:val="24"/>
          <w:szCs w:val="24"/>
          <w:lang w:val="en-US"/>
        </w:rPr>
        <w:t xml:space="preserve"> mosquitoes. Malar J. 15,169.</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Mamai, W., Bimbilé-Somda, N.S., Maiga, H., Juarez, J., Zinab, A., Ali, A., Less, R.S., Gilles, J.R., 2017.</w:t>
      </w:r>
      <w:r w:rsidRPr="00C77600">
        <w:rPr>
          <w:rFonts w:ascii="Times New Roman" w:hAnsi="Times New Roman"/>
          <w:noProof/>
          <w:color w:val="000000"/>
          <w:sz w:val="24"/>
          <w:szCs w:val="24"/>
          <w:lang w:val="en-US"/>
        </w:rPr>
        <w:t xml:space="preserve"> Optimization of mosquito egg production under mass rearing setting: Effects of cage volume, blood meal source and adult population density for the malaria vector, </w:t>
      </w:r>
      <w:r w:rsidRPr="00C77600">
        <w:rPr>
          <w:rFonts w:ascii="Times New Roman" w:hAnsi="Times New Roman"/>
          <w:i/>
          <w:noProof/>
          <w:color w:val="000000"/>
          <w:sz w:val="24"/>
          <w:szCs w:val="24"/>
          <w:lang w:val="en-US"/>
        </w:rPr>
        <w:t>Anopheles arabiensis</w:t>
      </w:r>
      <w:r w:rsidRPr="00C77600">
        <w:rPr>
          <w:rFonts w:ascii="Times New Roman" w:hAnsi="Times New Roman"/>
          <w:noProof/>
          <w:color w:val="000000"/>
          <w:sz w:val="24"/>
          <w:szCs w:val="24"/>
          <w:lang w:val="en-US"/>
        </w:rPr>
        <w:t>. Malar J. 16,41.</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Moniz, P., 2013.</w:t>
      </w:r>
      <w:r w:rsidRPr="00C77600">
        <w:rPr>
          <w:rFonts w:ascii="Times New Roman" w:hAnsi="Times New Roman"/>
          <w:noProof/>
          <w:color w:val="000000"/>
          <w:sz w:val="24"/>
          <w:szCs w:val="24"/>
          <w:lang w:val="en-US"/>
        </w:rPr>
        <w:t xml:space="preserve"> The Ecological Benefits of using Recycled Water for Streamflow Augmentation during the Dry Season in Marsh Creek, Brentwood, California. Spring, 1-25.</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lastRenderedPageBreak/>
        <w:t>Mutero, C., Nga’ang’a, P., Wekoyela, P., Githure, J., Konradsen, F., 2004.</w:t>
      </w:r>
      <w:r w:rsidRPr="00C77600">
        <w:rPr>
          <w:rFonts w:ascii="Times New Roman" w:hAnsi="Times New Roman"/>
          <w:noProof/>
          <w:color w:val="000000"/>
          <w:sz w:val="24"/>
          <w:szCs w:val="24"/>
          <w:lang w:val="en-US"/>
        </w:rPr>
        <w:t xml:space="preserve"> Ammonium sulphate fertilizer increases larval populations of </w:t>
      </w:r>
      <w:r w:rsidRPr="00C77600">
        <w:rPr>
          <w:rFonts w:ascii="Times New Roman" w:hAnsi="Times New Roman"/>
          <w:i/>
          <w:noProof/>
          <w:color w:val="000000"/>
          <w:sz w:val="24"/>
          <w:szCs w:val="24"/>
          <w:lang w:val="en-US"/>
        </w:rPr>
        <w:t>Anopheles arabiensis</w:t>
      </w:r>
      <w:r w:rsidRPr="00C77600">
        <w:rPr>
          <w:rFonts w:ascii="Times New Roman" w:hAnsi="Times New Roman"/>
          <w:noProof/>
          <w:color w:val="000000"/>
          <w:sz w:val="24"/>
          <w:szCs w:val="24"/>
          <w:lang w:val="en-US"/>
        </w:rPr>
        <w:t xml:space="preserve"> and culicine mosquitoes in rice fields. Acta Trop. 89,187-192.</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Muturi, J., Mwangangi, J., Shililu, J., Jacob, G., Mbogo, C., Githure, J., Novak, J., 2008.</w:t>
      </w:r>
      <w:r w:rsidRPr="00C77600">
        <w:rPr>
          <w:rFonts w:ascii="Times New Roman" w:hAnsi="Times New Roman"/>
          <w:noProof/>
          <w:color w:val="000000"/>
          <w:sz w:val="24"/>
          <w:szCs w:val="24"/>
          <w:lang w:val="en-US"/>
        </w:rPr>
        <w:t xml:space="preserve"> Environmental factors associated with the distribution of </w:t>
      </w:r>
      <w:r w:rsidRPr="00C77600">
        <w:rPr>
          <w:rFonts w:ascii="Times New Roman" w:hAnsi="Times New Roman"/>
          <w:i/>
          <w:noProof/>
          <w:color w:val="000000"/>
          <w:sz w:val="24"/>
          <w:szCs w:val="24"/>
          <w:lang w:val="en-US"/>
        </w:rPr>
        <w:t>Anopheles arabiensis</w:t>
      </w:r>
      <w:r w:rsidRPr="00C77600">
        <w:rPr>
          <w:rFonts w:ascii="Times New Roman" w:hAnsi="Times New Roman"/>
          <w:noProof/>
          <w:color w:val="000000"/>
          <w:sz w:val="24"/>
          <w:szCs w:val="24"/>
          <w:lang w:val="en-US"/>
        </w:rPr>
        <w:t xml:space="preserve"> and </w:t>
      </w:r>
      <w:r w:rsidRPr="00C77600">
        <w:rPr>
          <w:rFonts w:ascii="Times New Roman" w:hAnsi="Times New Roman"/>
          <w:i/>
          <w:noProof/>
          <w:color w:val="000000"/>
          <w:sz w:val="24"/>
          <w:szCs w:val="24"/>
          <w:lang w:val="en-US"/>
        </w:rPr>
        <w:t>Culex quinquefasciatus</w:t>
      </w:r>
      <w:r w:rsidRPr="00C77600">
        <w:rPr>
          <w:rFonts w:ascii="Times New Roman" w:hAnsi="Times New Roman"/>
          <w:noProof/>
          <w:color w:val="000000"/>
          <w:sz w:val="24"/>
          <w:szCs w:val="24"/>
          <w:lang w:val="en-US"/>
        </w:rPr>
        <w:t xml:space="preserve"> in a rice agroecosystem in Mwea, Kenya. J Vect Ecol. 33,56-63.</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Mwangangia, J., Mbogo, C., Muturi, E., Nzovu, J., Githure, J., Noboru, G., Novak, M., John, C., 2007.</w:t>
      </w:r>
      <w:r w:rsidRPr="00C77600">
        <w:rPr>
          <w:rFonts w:ascii="Times New Roman" w:hAnsi="Times New Roman"/>
          <w:noProof/>
          <w:color w:val="000000"/>
          <w:sz w:val="24"/>
          <w:szCs w:val="24"/>
          <w:lang w:val="en-US"/>
        </w:rPr>
        <w:t xml:space="preserve"> Spatial distribution and habitat characterisation of </w:t>
      </w:r>
      <w:r w:rsidRPr="00C77600">
        <w:rPr>
          <w:rFonts w:ascii="Times New Roman" w:hAnsi="Times New Roman"/>
          <w:i/>
          <w:noProof/>
          <w:color w:val="000000"/>
          <w:sz w:val="24"/>
          <w:szCs w:val="24"/>
          <w:lang w:val="en-US"/>
        </w:rPr>
        <w:t>Anopheles larvae</w:t>
      </w:r>
      <w:r w:rsidRPr="00C77600">
        <w:rPr>
          <w:rFonts w:ascii="Times New Roman" w:hAnsi="Times New Roman"/>
          <w:noProof/>
          <w:color w:val="000000"/>
          <w:sz w:val="24"/>
          <w:szCs w:val="24"/>
          <w:lang w:val="en-US"/>
        </w:rPr>
        <w:t xml:space="preserve"> along the Kenyan coast Beiere. J Vect Borne Dis. 44,44–51.</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Naylor, M.A., Kaiser, H., Jones, C.L.W.,. 2014.</w:t>
      </w:r>
      <w:r w:rsidRPr="00C77600">
        <w:rPr>
          <w:rFonts w:ascii="Times New Roman" w:hAnsi="Times New Roman"/>
          <w:noProof/>
          <w:color w:val="000000"/>
          <w:sz w:val="24"/>
          <w:szCs w:val="24"/>
          <w:lang w:val="en-US"/>
        </w:rPr>
        <w:t xml:space="preserve"> The effect of free ammonia nitrogen, pH and supplementation with oxygen on the growth of South African abalone, </w:t>
      </w:r>
      <w:r w:rsidRPr="00C77600">
        <w:rPr>
          <w:rFonts w:ascii="Times New Roman" w:hAnsi="Times New Roman"/>
          <w:i/>
          <w:noProof/>
          <w:color w:val="000000"/>
          <w:sz w:val="24"/>
          <w:szCs w:val="24"/>
          <w:lang w:val="en-US"/>
        </w:rPr>
        <w:t>Haliotis midae</w:t>
      </w:r>
      <w:r w:rsidRPr="00C77600">
        <w:rPr>
          <w:rFonts w:ascii="Times New Roman" w:hAnsi="Times New Roman"/>
          <w:noProof/>
          <w:color w:val="000000"/>
          <w:sz w:val="24"/>
          <w:szCs w:val="24"/>
          <w:lang w:val="en-US"/>
        </w:rPr>
        <w:t xml:space="preserve"> L. in an abalone serial-use raceway with three passes. Aquaculture Research. 45,213-224.</w:t>
      </w:r>
    </w:p>
    <w:p w:rsidR="00252655" w:rsidRPr="00C77600" w:rsidRDefault="00252655" w:rsidP="00252655">
      <w:pPr>
        <w:spacing w:after="0" w:line="480" w:lineRule="auto"/>
        <w:ind w:left="720" w:hanging="720"/>
        <w:rPr>
          <w:rFonts w:ascii="Times New Roman" w:hAnsi="Times New Roman"/>
          <w:noProof/>
          <w:color w:val="000000"/>
          <w:sz w:val="24"/>
          <w:szCs w:val="24"/>
        </w:rPr>
      </w:pPr>
      <w:r w:rsidRPr="00C77600">
        <w:rPr>
          <w:rFonts w:ascii="Times New Roman" w:hAnsi="Times New Roman"/>
          <w:b/>
          <w:noProof/>
          <w:color w:val="000000"/>
          <w:sz w:val="24"/>
          <w:szCs w:val="24"/>
          <w:lang w:val="en-US"/>
        </w:rPr>
        <w:t>Oyewole, I., Momoh, O., Anyasor, G., 2009.</w:t>
      </w:r>
      <w:r w:rsidRPr="00C77600">
        <w:rPr>
          <w:rFonts w:ascii="Times New Roman" w:hAnsi="Times New Roman"/>
          <w:noProof/>
          <w:color w:val="000000"/>
          <w:sz w:val="24"/>
          <w:szCs w:val="24"/>
          <w:lang w:val="en-US"/>
        </w:rPr>
        <w:t xml:space="preserve"> Physico-chemical characteristics of </w:t>
      </w:r>
      <w:r w:rsidRPr="00C77600">
        <w:rPr>
          <w:rFonts w:ascii="Times New Roman" w:hAnsi="Times New Roman"/>
          <w:i/>
          <w:noProof/>
          <w:color w:val="000000"/>
          <w:sz w:val="24"/>
          <w:szCs w:val="24"/>
          <w:lang w:val="en-US"/>
        </w:rPr>
        <w:t>Anopheles</w:t>
      </w:r>
      <w:r w:rsidRPr="00C77600">
        <w:rPr>
          <w:rFonts w:ascii="Times New Roman" w:hAnsi="Times New Roman"/>
          <w:noProof/>
          <w:color w:val="000000"/>
          <w:sz w:val="24"/>
          <w:szCs w:val="24"/>
          <w:lang w:val="en-US"/>
        </w:rPr>
        <w:t xml:space="preserve"> breeding sites: Impact on fecundity and progeny development. </w:t>
      </w:r>
      <w:r w:rsidRPr="00C77600">
        <w:rPr>
          <w:rStyle w:val="st"/>
          <w:rFonts w:ascii="Times New Roman" w:hAnsi="Times New Roman"/>
          <w:color w:val="000000"/>
          <w:sz w:val="24"/>
          <w:szCs w:val="24"/>
        </w:rPr>
        <w:t>Afr J Environ Sci Technol.</w:t>
      </w:r>
      <w:r w:rsidRPr="00C77600">
        <w:rPr>
          <w:rFonts w:ascii="Times New Roman" w:hAnsi="Times New Roman"/>
          <w:noProof/>
          <w:color w:val="000000"/>
          <w:sz w:val="24"/>
          <w:szCs w:val="24"/>
          <w:lang w:eastAsia="fr-FR"/>
        </w:rPr>
        <w:t xml:space="preserve"> </w:t>
      </w:r>
      <w:r w:rsidRPr="00C77600">
        <w:rPr>
          <w:rFonts w:ascii="Times New Roman" w:hAnsi="Times New Roman"/>
          <w:noProof/>
          <w:color w:val="000000"/>
          <w:sz w:val="24"/>
          <w:szCs w:val="24"/>
        </w:rPr>
        <w:t>3,447- 452.</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rPr>
        <w:t>Perez-Staples, D., Shelly, T., 2013.</w:t>
      </w:r>
      <w:r w:rsidRPr="00C77600">
        <w:rPr>
          <w:rFonts w:ascii="Times New Roman" w:hAnsi="Times New Roman"/>
          <w:noProof/>
          <w:color w:val="000000"/>
          <w:sz w:val="24"/>
          <w:szCs w:val="24"/>
        </w:rPr>
        <w:t xml:space="preserve"> </w:t>
      </w:r>
      <w:r w:rsidRPr="00C77600">
        <w:rPr>
          <w:rFonts w:ascii="Times New Roman" w:hAnsi="Times New Roman"/>
          <w:noProof/>
          <w:color w:val="000000"/>
          <w:sz w:val="24"/>
          <w:szCs w:val="24"/>
          <w:lang w:val="en-US"/>
        </w:rPr>
        <w:t xml:space="preserve">Female mating failure and the failure of ‘mating’ in sterile insect programs. </w:t>
      </w:r>
      <w:r w:rsidRPr="00C77600">
        <w:rPr>
          <w:rStyle w:val="st"/>
          <w:rFonts w:ascii="Times New Roman" w:hAnsi="Times New Roman"/>
          <w:color w:val="000000"/>
          <w:sz w:val="24"/>
          <w:szCs w:val="24"/>
          <w:lang w:val="en-US"/>
        </w:rPr>
        <w:t>Entomol Exp Appl</w:t>
      </w:r>
      <w:r w:rsidRPr="00C77600">
        <w:rPr>
          <w:rFonts w:ascii="Times New Roman" w:hAnsi="Times New Roman"/>
          <w:iCs/>
          <w:color w:val="000000"/>
          <w:sz w:val="24"/>
          <w:szCs w:val="24"/>
          <w:lang w:val="en-US"/>
        </w:rPr>
        <w:t xml:space="preserve">. </w:t>
      </w:r>
      <w:r w:rsidRPr="00C77600">
        <w:rPr>
          <w:rFonts w:ascii="Times New Roman" w:hAnsi="Times New Roman"/>
          <w:noProof/>
          <w:color w:val="000000"/>
          <w:sz w:val="24"/>
          <w:szCs w:val="24"/>
          <w:lang w:val="en-US"/>
        </w:rPr>
        <w:t>146,66–78.</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Piyaratne, M., Amerasinghea, F., Amerasinghea, P., Konradsen, F., 2005.</w:t>
      </w:r>
      <w:r w:rsidRPr="00C77600">
        <w:rPr>
          <w:rFonts w:ascii="Times New Roman" w:hAnsi="Times New Roman"/>
          <w:noProof/>
          <w:color w:val="000000"/>
          <w:sz w:val="24"/>
          <w:szCs w:val="24"/>
          <w:lang w:val="en-US"/>
        </w:rPr>
        <w:t xml:space="preserve"> Physico chemical characteristics of </w:t>
      </w:r>
      <w:r w:rsidRPr="00C77600">
        <w:rPr>
          <w:rFonts w:ascii="Times New Roman" w:hAnsi="Times New Roman"/>
          <w:i/>
          <w:noProof/>
          <w:color w:val="000000"/>
          <w:sz w:val="24"/>
          <w:szCs w:val="24"/>
          <w:lang w:val="en-US"/>
        </w:rPr>
        <w:t>Anopheles culicifacies</w:t>
      </w:r>
      <w:r w:rsidRPr="00C77600">
        <w:rPr>
          <w:rFonts w:ascii="Times New Roman" w:hAnsi="Times New Roman"/>
          <w:noProof/>
          <w:color w:val="000000"/>
          <w:sz w:val="24"/>
          <w:szCs w:val="24"/>
          <w:lang w:val="en-US"/>
        </w:rPr>
        <w:t xml:space="preserve"> and </w:t>
      </w:r>
      <w:r w:rsidRPr="00C77600">
        <w:rPr>
          <w:rFonts w:ascii="Times New Roman" w:hAnsi="Times New Roman"/>
          <w:i/>
          <w:noProof/>
          <w:color w:val="000000"/>
          <w:sz w:val="24"/>
          <w:szCs w:val="24"/>
          <w:lang w:val="en-US"/>
        </w:rPr>
        <w:t>Anopheles varuna</w:t>
      </w:r>
      <w:r w:rsidRPr="00C77600">
        <w:rPr>
          <w:rFonts w:ascii="Times New Roman" w:hAnsi="Times New Roman"/>
          <w:noProof/>
          <w:color w:val="000000"/>
          <w:sz w:val="24"/>
          <w:szCs w:val="24"/>
          <w:lang w:val="en-US"/>
        </w:rPr>
        <w:t xml:space="preserve"> breeding water in a dry zone stream in Sri Lanka. </w:t>
      </w:r>
      <w:r w:rsidRPr="00C77600">
        <w:rPr>
          <w:rFonts w:ascii="Times New Roman" w:hAnsi="Times New Roman"/>
          <w:noProof/>
          <w:color w:val="000000"/>
          <w:sz w:val="24"/>
          <w:szCs w:val="24"/>
          <w:lang w:val="en-US" w:eastAsia="fr-FR"/>
        </w:rPr>
        <w:t xml:space="preserve">J Vect Borne Dis. </w:t>
      </w:r>
      <w:r w:rsidRPr="00C77600">
        <w:rPr>
          <w:rFonts w:ascii="Times New Roman" w:hAnsi="Times New Roman"/>
          <w:noProof/>
          <w:color w:val="000000"/>
          <w:sz w:val="24"/>
          <w:szCs w:val="24"/>
          <w:lang w:val="en-US"/>
        </w:rPr>
        <w:t>42,61–67.</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Raghavendra, K., Barik, T., Reddy, B., Sharma, P., Dash, A., 2011.</w:t>
      </w:r>
      <w:r w:rsidRPr="00C77600">
        <w:rPr>
          <w:rFonts w:ascii="Times New Roman" w:hAnsi="Times New Roman"/>
          <w:noProof/>
          <w:color w:val="000000"/>
          <w:sz w:val="24"/>
          <w:szCs w:val="24"/>
          <w:lang w:val="en-US"/>
        </w:rPr>
        <w:t xml:space="preserve"> Malaria vector control: from past to future. Parasitol Res. 108,757-779.</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lastRenderedPageBreak/>
        <w:t>Rejmankova, E., Savage, H., Rejmanek, M., Arredondo-Jimenez, J., Roberts, D., 1991.</w:t>
      </w:r>
      <w:r w:rsidRPr="00C77600">
        <w:rPr>
          <w:rFonts w:ascii="Times New Roman" w:hAnsi="Times New Roman"/>
          <w:noProof/>
          <w:color w:val="000000"/>
          <w:sz w:val="24"/>
          <w:szCs w:val="24"/>
          <w:lang w:val="en-US"/>
        </w:rPr>
        <w:t xml:space="preserve"> Multivariate analysis of relationships between habitats, environmental factors and occurrence of anopheline mosquito larvae </w:t>
      </w:r>
      <w:r w:rsidRPr="00C77600">
        <w:rPr>
          <w:rFonts w:ascii="Times New Roman" w:hAnsi="Times New Roman"/>
          <w:i/>
          <w:noProof/>
          <w:color w:val="000000"/>
          <w:sz w:val="24"/>
          <w:szCs w:val="24"/>
          <w:lang w:val="en-US"/>
        </w:rPr>
        <w:t>Anopheles albimanus</w:t>
      </w:r>
      <w:r w:rsidRPr="00C77600">
        <w:rPr>
          <w:rFonts w:ascii="Times New Roman" w:hAnsi="Times New Roman"/>
          <w:noProof/>
          <w:color w:val="000000"/>
          <w:sz w:val="24"/>
          <w:szCs w:val="24"/>
          <w:lang w:val="en-US"/>
        </w:rPr>
        <w:t xml:space="preserve"> and </w:t>
      </w:r>
      <w:r w:rsidRPr="00C77600">
        <w:rPr>
          <w:rFonts w:ascii="Times New Roman" w:hAnsi="Times New Roman"/>
          <w:i/>
          <w:noProof/>
          <w:color w:val="000000"/>
          <w:sz w:val="24"/>
          <w:szCs w:val="24"/>
          <w:lang w:val="en-US"/>
        </w:rPr>
        <w:t>An.  pseudopunctipennis</w:t>
      </w:r>
      <w:r w:rsidRPr="00C77600">
        <w:rPr>
          <w:rFonts w:ascii="Times New Roman" w:hAnsi="Times New Roman"/>
          <w:noProof/>
          <w:color w:val="000000"/>
          <w:sz w:val="24"/>
          <w:szCs w:val="24"/>
          <w:lang w:val="en-US"/>
        </w:rPr>
        <w:t xml:space="preserve"> in southern Chiapas, Mexico. J Appl Ecol. 28,827–841.</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SFW.</w:t>
      </w:r>
      <w:r w:rsidR="00034459" w:rsidRPr="00C77600">
        <w:rPr>
          <w:rFonts w:ascii="Times New Roman" w:hAnsi="Times New Roman"/>
          <w:b/>
          <w:noProof/>
          <w:color w:val="000000"/>
          <w:sz w:val="24"/>
          <w:szCs w:val="24"/>
          <w:lang w:val="en-US"/>
        </w:rPr>
        <w:t>,</w:t>
      </w:r>
      <w:r w:rsidRPr="00C77600">
        <w:rPr>
          <w:rFonts w:ascii="Times New Roman" w:hAnsi="Times New Roman"/>
          <w:b/>
          <w:noProof/>
          <w:color w:val="000000"/>
          <w:sz w:val="24"/>
          <w:szCs w:val="24"/>
          <w:lang w:val="en-US"/>
        </w:rPr>
        <w:t xml:space="preserve">  </w:t>
      </w:r>
      <w:r w:rsidRPr="00C77600">
        <w:rPr>
          <w:rFonts w:ascii="Times New Roman" w:hAnsi="Times New Roman"/>
          <w:color w:val="000000"/>
          <w:sz w:val="24"/>
          <w:szCs w:val="24"/>
          <w:lang w:val="en-US"/>
        </w:rPr>
        <w:t xml:space="preserve">Access to water foundation. </w:t>
      </w:r>
      <w:hyperlink r:id="rId19" w:history="1">
        <w:r w:rsidRPr="00C77600">
          <w:rPr>
            <w:rStyle w:val="Hyperlink"/>
            <w:rFonts w:ascii="Times New Roman" w:hAnsi="Times New Roman"/>
            <w:noProof/>
            <w:color w:val="000000"/>
            <w:sz w:val="24"/>
            <w:szCs w:val="24"/>
            <w:lang w:val="en-US"/>
          </w:rPr>
          <w:t>http://www.accesstowaterfoundation.org/index.html</w:t>
        </w:r>
      </w:hyperlink>
      <w:r w:rsidRPr="00C77600">
        <w:rPr>
          <w:rFonts w:ascii="Times New Roman" w:hAnsi="Times New Roman"/>
          <w:noProof/>
          <w:color w:val="000000"/>
          <w:sz w:val="24"/>
          <w:szCs w:val="24"/>
          <w:lang w:val="en-US"/>
        </w:rPr>
        <w:t>.</w:t>
      </w:r>
      <w:r w:rsidRPr="00C77600">
        <w:rPr>
          <w:rFonts w:ascii="Times New Roman" w:hAnsi="Times New Roman"/>
          <w:color w:val="000000"/>
          <w:sz w:val="24"/>
          <w:szCs w:val="24"/>
          <w:lang w:val="en-US"/>
        </w:rPr>
        <w:t xml:space="preserve"> Accessed 20 Jun 2016.</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Sinka, M., Bangs, M., Manguin, S., Coetzee, M., Mbogo, C., Hemingway, J., Patil, A., Temperley, W., Gething, P., Kabaria, C., Okara, R., Van-Boeckel, T., Godfray, H., Harbach, R., Hay, S., 2010.</w:t>
      </w:r>
      <w:r w:rsidRPr="00C77600">
        <w:rPr>
          <w:rFonts w:ascii="Times New Roman" w:hAnsi="Times New Roman"/>
          <w:noProof/>
          <w:color w:val="000000"/>
          <w:sz w:val="24"/>
          <w:szCs w:val="24"/>
          <w:lang w:val="en-US"/>
        </w:rPr>
        <w:t xml:space="preserve"> The dominant </w:t>
      </w:r>
      <w:r w:rsidRPr="00C77600">
        <w:rPr>
          <w:rFonts w:ascii="Times New Roman" w:hAnsi="Times New Roman"/>
          <w:i/>
          <w:noProof/>
          <w:color w:val="000000"/>
          <w:sz w:val="24"/>
          <w:szCs w:val="24"/>
          <w:lang w:val="en-US"/>
        </w:rPr>
        <w:t>Anopheles</w:t>
      </w:r>
      <w:r w:rsidRPr="00C77600">
        <w:rPr>
          <w:rFonts w:ascii="Times New Roman" w:hAnsi="Times New Roman"/>
          <w:noProof/>
          <w:color w:val="000000"/>
          <w:sz w:val="24"/>
          <w:szCs w:val="24"/>
          <w:lang w:val="en-US"/>
        </w:rPr>
        <w:t xml:space="preserve"> vectors of human malaria in Africa, Europe and the Middle East: occurrence data, distribution maps and bionomic précis. Parasit Vectors 3,117.</w:t>
      </w:r>
    </w:p>
    <w:p w:rsidR="00252655" w:rsidRPr="00C77600" w:rsidRDefault="00252655" w:rsidP="00252655">
      <w:pPr>
        <w:spacing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WHO. 2015.</w:t>
      </w:r>
      <w:r w:rsidRPr="00C77600">
        <w:rPr>
          <w:rFonts w:ascii="Times New Roman" w:hAnsi="Times New Roman"/>
          <w:noProof/>
          <w:color w:val="000000"/>
          <w:sz w:val="24"/>
          <w:szCs w:val="24"/>
          <w:lang w:val="en-US"/>
        </w:rPr>
        <w:t xml:space="preserve"> World malaria report.</w:t>
      </w:r>
    </w:p>
    <w:p w:rsidR="00252655" w:rsidRPr="00C77600" w:rsidRDefault="00252655" w:rsidP="00252655">
      <w:pPr>
        <w:spacing w:after="0"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Wintgens, T., Melin, T., Schafer, A., Khan, S., Muston, M., Bixion, D., Thoeye, C., 2005.</w:t>
      </w:r>
      <w:r w:rsidRPr="00C77600">
        <w:rPr>
          <w:rFonts w:ascii="Times New Roman" w:hAnsi="Times New Roman"/>
          <w:noProof/>
          <w:color w:val="000000"/>
          <w:sz w:val="24"/>
          <w:szCs w:val="24"/>
          <w:lang w:val="en-US"/>
        </w:rPr>
        <w:t xml:space="preserve"> The role of membrane processes in municipal wastewater reclamation and reuse. Desalination. 178,1-11.</w:t>
      </w:r>
    </w:p>
    <w:p w:rsidR="00252655" w:rsidRPr="00C77600" w:rsidRDefault="00252655" w:rsidP="00252655">
      <w:pPr>
        <w:spacing w:line="480" w:lineRule="auto"/>
        <w:ind w:left="720" w:hanging="720"/>
        <w:rPr>
          <w:rFonts w:ascii="Times New Roman" w:hAnsi="Times New Roman"/>
          <w:noProof/>
          <w:color w:val="000000"/>
          <w:sz w:val="24"/>
          <w:szCs w:val="24"/>
          <w:lang w:val="en-US"/>
        </w:rPr>
      </w:pPr>
      <w:r w:rsidRPr="00C77600">
        <w:rPr>
          <w:rFonts w:ascii="Times New Roman" w:hAnsi="Times New Roman"/>
          <w:b/>
          <w:noProof/>
          <w:color w:val="000000"/>
          <w:sz w:val="24"/>
          <w:szCs w:val="24"/>
          <w:lang w:val="en-US"/>
        </w:rPr>
        <w:t>Ye-Ebiyo, Y., Pollack, R., Kiszewski, A., Spielman, A., 2003.</w:t>
      </w:r>
      <w:r w:rsidRPr="00C77600">
        <w:rPr>
          <w:rFonts w:ascii="Times New Roman" w:hAnsi="Times New Roman"/>
          <w:noProof/>
          <w:color w:val="000000"/>
          <w:sz w:val="24"/>
          <w:szCs w:val="24"/>
          <w:lang w:val="en-US"/>
        </w:rPr>
        <w:t xml:space="preserve"> Enhancement of development of larval </w:t>
      </w:r>
      <w:r w:rsidRPr="00C77600">
        <w:rPr>
          <w:rFonts w:ascii="Times New Roman" w:hAnsi="Times New Roman"/>
          <w:i/>
          <w:noProof/>
          <w:color w:val="000000"/>
          <w:sz w:val="24"/>
          <w:szCs w:val="24"/>
          <w:lang w:val="en-US"/>
        </w:rPr>
        <w:t>Anopheles arabiensis</w:t>
      </w:r>
      <w:r w:rsidRPr="00C77600">
        <w:rPr>
          <w:rFonts w:ascii="Times New Roman" w:hAnsi="Times New Roman"/>
          <w:noProof/>
          <w:color w:val="000000"/>
          <w:sz w:val="24"/>
          <w:szCs w:val="24"/>
          <w:lang w:val="en-US"/>
        </w:rPr>
        <w:t xml:space="preserve"> by proximity to flowering maize (Zea mays) in turbid water and when crowded. Am J Trop Med Hyg. 68,748-752.</w:t>
      </w:r>
    </w:p>
    <w:p w:rsidR="00F96AB8" w:rsidRPr="00C77600" w:rsidRDefault="00F96AB8" w:rsidP="00A70E2E">
      <w:pPr>
        <w:spacing w:line="480" w:lineRule="auto"/>
        <w:rPr>
          <w:rFonts w:ascii="Times New Roman" w:hAnsi="Times New Roman"/>
          <w:b/>
          <w:color w:val="000000"/>
          <w:sz w:val="24"/>
          <w:szCs w:val="24"/>
          <w:lang w:val="en-US"/>
        </w:rPr>
      </w:pPr>
    </w:p>
    <w:p w:rsidR="00F96AB8" w:rsidRPr="00C77600" w:rsidRDefault="00F96AB8" w:rsidP="00A70E2E">
      <w:pPr>
        <w:spacing w:line="240" w:lineRule="auto"/>
        <w:rPr>
          <w:rFonts w:cs="Calibri"/>
          <w:noProof/>
          <w:color w:val="000000"/>
          <w:lang w:val="en-US"/>
        </w:rPr>
      </w:pPr>
    </w:p>
    <w:p w:rsidR="00F96AB8" w:rsidRPr="00C77600" w:rsidRDefault="00F96AB8">
      <w:pPr>
        <w:rPr>
          <w:color w:val="000000"/>
          <w:lang w:val="en-US"/>
        </w:rPr>
      </w:pPr>
    </w:p>
    <w:p w:rsidR="00F96AB8" w:rsidRPr="00C77600" w:rsidRDefault="00F96AB8">
      <w:pPr>
        <w:rPr>
          <w:color w:val="000000"/>
          <w:lang w:val="en-US"/>
        </w:rPr>
      </w:pPr>
    </w:p>
    <w:p w:rsidR="00F96AB8" w:rsidRPr="00C77600" w:rsidRDefault="00F96AB8">
      <w:pPr>
        <w:rPr>
          <w:color w:val="000000"/>
          <w:lang w:val="en-US"/>
        </w:rPr>
      </w:pPr>
    </w:p>
    <w:p w:rsidR="00F96AB8" w:rsidRPr="00C77600" w:rsidRDefault="00F96AB8" w:rsidP="00A70E2E">
      <w:pPr>
        <w:autoSpaceDE w:val="0"/>
        <w:autoSpaceDN w:val="0"/>
        <w:adjustRightInd w:val="0"/>
        <w:spacing w:after="0" w:line="480" w:lineRule="auto"/>
        <w:rPr>
          <w:rFonts w:ascii="Times New Roman" w:hAnsi="Times New Roman"/>
          <w:color w:val="000000"/>
          <w:sz w:val="24"/>
          <w:szCs w:val="24"/>
          <w:lang w:val="en-GB"/>
        </w:rPr>
      </w:pPr>
      <w:r w:rsidRPr="00C77600">
        <w:rPr>
          <w:rFonts w:ascii="Times New Roman" w:hAnsi="Times New Roman"/>
          <w:b/>
          <w:color w:val="000000"/>
          <w:sz w:val="24"/>
          <w:szCs w:val="24"/>
          <w:lang w:val="en-US"/>
        </w:rPr>
        <w:lastRenderedPageBreak/>
        <w:t xml:space="preserve">Table 1 </w:t>
      </w:r>
      <w:r w:rsidRPr="00C77600">
        <w:rPr>
          <w:rFonts w:ascii="Times New Roman" w:hAnsi="Times New Roman"/>
          <w:color w:val="000000"/>
          <w:sz w:val="24"/>
          <w:szCs w:val="24"/>
          <w:lang w:val="en-US"/>
        </w:rPr>
        <w:t>Mean ((</w:t>
      </w:r>
      <w:r w:rsidRPr="00C77600">
        <w:rPr>
          <w:rFonts w:cs="Calibri"/>
          <w:color w:val="000000"/>
          <w:sz w:val="24"/>
          <w:szCs w:val="24"/>
          <w:lang w:val="en-US"/>
        </w:rPr>
        <w:t>±</w:t>
      </w:r>
      <w:r w:rsidRPr="00C77600">
        <w:rPr>
          <w:rFonts w:ascii="Times New Roman" w:hAnsi="Times New Roman"/>
          <w:color w:val="000000"/>
          <w:sz w:val="24"/>
          <w:szCs w:val="24"/>
          <w:lang w:val="en-US"/>
        </w:rPr>
        <w:t xml:space="preserve">se) time to pupation, pupation and emergence rates </w:t>
      </w:r>
      <w:r w:rsidRPr="00C77600">
        <w:rPr>
          <w:rFonts w:ascii="Times New Roman" w:hAnsi="Times New Roman"/>
          <w:color w:val="000000"/>
          <w:sz w:val="24"/>
          <w:szCs w:val="24"/>
          <w:lang w:val="en-GB" w:eastAsia="fr-FR"/>
        </w:rPr>
        <w:t xml:space="preserve">of </w:t>
      </w:r>
      <w:r w:rsidRPr="00C77600">
        <w:rPr>
          <w:rStyle w:val="fbodytext"/>
          <w:rFonts w:ascii="Times New Roman" w:hAnsi="Times New Roman"/>
          <w:i/>
          <w:color w:val="000000"/>
          <w:sz w:val="24"/>
          <w:szCs w:val="24"/>
          <w:lang w:val="en-GB"/>
        </w:rPr>
        <w:t>Anopheles arabiensis</w:t>
      </w:r>
      <w:r w:rsidRPr="00C77600">
        <w:rPr>
          <w:rFonts w:ascii="Times New Roman" w:hAnsi="Times New Roman"/>
          <w:color w:val="000000"/>
          <w:sz w:val="24"/>
          <w:szCs w:val="24"/>
          <w:lang w:val="en-GB"/>
        </w:rPr>
        <w:t xml:space="preserve"> reared in different larval water treatments.</w:t>
      </w:r>
    </w:p>
    <w:tbl>
      <w:tblPr>
        <w:tblpPr w:leftFromText="141" w:rightFromText="141" w:vertAnchor="text" w:horzAnchor="margin" w:tblpY="432"/>
        <w:tblW w:w="0" w:type="auto"/>
        <w:tblBorders>
          <w:top w:val="single" w:sz="8" w:space="0" w:color="000000"/>
          <w:bottom w:val="single" w:sz="8" w:space="0" w:color="000000"/>
        </w:tblBorders>
        <w:tblLook w:val="04A0" w:firstRow="1" w:lastRow="0" w:firstColumn="1" w:lastColumn="0" w:noHBand="0" w:noVBand="1"/>
      </w:tblPr>
      <w:tblGrid>
        <w:gridCol w:w="1809"/>
        <w:gridCol w:w="2797"/>
        <w:gridCol w:w="2303"/>
        <w:gridCol w:w="2303"/>
      </w:tblGrid>
      <w:tr w:rsidR="00F96AB8" w:rsidRPr="00C77600" w:rsidTr="00A70E2E">
        <w:trPr>
          <w:trHeight w:val="274"/>
        </w:trPr>
        <w:tc>
          <w:tcPr>
            <w:tcW w:w="1809" w:type="dxa"/>
            <w:tcBorders>
              <w:top w:val="single" w:sz="8" w:space="0" w:color="000000"/>
              <w:left w:val="nil"/>
              <w:bottom w:val="single" w:sz="8" w:space="0" w:color="000000"/>
              <w:right w:val="nil"/>
            </w:tcBorders>
            <w:shd w:val="clear" w:color="auto" w:fill="auto"/>
          </w:tcPr>
          <w:p w:rsidR="00F96AB8" w:rsidRPr="00C77600" w:rsidRDefault="00F96AB8" w:rsidP="00A70E2E">
            <w:pPr>
              <w:spacing w:after="0" w:line="240" w:lineRule="auto"/>
              <w:rPr>
                <w:rFonts w:cs="Calibri"/>
                <w:b/>
                <w:bCs/>
                <w:color w:val="000000"/>
                <w:sz w:val="24"/>
                <w:szCs w:val="24"/>
              </w:rPr>
            </w:pPr>
            <w:r w:rsidRPr="00C77600">
              <w:rPr>
                <w:rFonts w:cs="Calibri"/>
                <w:b/>
                <w:bCs/>
                <w:color w:val="000000"/>
                <w:sz w:val="24"/>
                <w:szCs w:val="24"/>
              </w:rPr>
              <w:t>Water type</w:t>
            </w:r>
          </w:p>
        </w:tc>
        <w:tc>
          <w:tcPr>
            <w:tcW w:w="2797" w:type="dxa"/>
            <w:tcBorders>
              <w:top w:val="single" w:sz="8" w:space="0" w:color="000000"/>
              <w:left w:val="nil"/>
              <w:bottom w:val="single" w:sz="8" w:space="0" w:color="000000"/>
              <w:right w:val="nil"/>
            </w:tcBorders>
            <w:shd w:val="clear" w:color="auto" w:fill="auto"/>
          </w:tcPr>
          <w:p w:rsidR="00F96AB8" w:rsidRPr="00C77600" w:rsidRDefault="00F96AB8" w:rsidP="00A70E2E">
            <w:pPr>
              <w:spacing w:after="0" w:line="240" w:lineRule="auto"/>
              <w:jc w:val="center"/>
              <w:rPr>
                <w:rFonts w:cs="Calibri"/>
                <w:b/>
                <w:bCs/>
                <w:color w:val="000000"/>
                <w:sz w:val="24"/>
                <w:szCs w:val="24"/>
              </w:rPr>
            </w:pPr>
            <w:r w:rsidRPr="00C77600">
              <w:rPr>
                <w:rFonts w:cs="Calibri"/>
                <w:b/>
                <w:bCs/>
                <w:color w:val="000000"/>
                <w:sz w:val="24"/>
                <w:szCs w:val="24"/>
              </w:rPr>
              <w:t>Time to pupation (days)</w:t>
            </w:r>
          </w:p>
        </w:tc>
        <w:tc>
          <w:tcPr>
            <w:tcW w:w="2303" w:type="dxa"/>
            <w:tcBorders>
              <w:top w:val="single" w:sz="8" w:space="0" w:color="000000"/>
              <w:left w:val="nil"/>
              <w:bottom w:val="single" w:sz="8" w:space="0" w:color="000000"/>
              <w:right w:val="nil"/>
            </w:tcBorders>
            <w:shd w:val="clear" w:color="auto" w:fill="auto"/>
          </w:tcPr>
          <w:p w:rsidR="00F96AB8" w:rsidRPr="00C77600" w:rsidRDefault="00F96AB8" w:rsidP="00A70E2E">
            <w:pPr>
              <w:spacing w:after="0" w:line="240" w:lineRule="auto"/>
              <w:jc w:val="center"/>
              <w:rPr>
                <w:rFonts w:cs="Calibri"/>
                <w:b/>
                <w:bCs/>
                <w:color w:val="000000"/>
                <w:sz w:val="24"/>
                <w:szCs w:val="24"/>
              </w:rPr>
            </w:pPr>
            <w:r w:rsidRPr="00C77600">
              <w:rPr>
                <w:rFonts w:cs="Calibri"/>
                <w:b/>
                <w:bCs/>
                <w:color w:val="000000"/>
                <w:sz w:val="24"/>
                <w:szCs w:val="24"/>
              </w:rPr>
              <w:t>Pupation rate (%)</w:t>
            </w:r>
          </w:p>
        </w:tc>
        <w:tc>
          <w:tcPr>
            <w:tcW w:w="2303" w:type="dxa"/>
            <w:tcBorders>
              <w:top w:val="single" w:sz="8" w:space="0" w:color="000000"/>
              <w:left w:val="nil"/>
              <w:bottom w:val="single" w:sz="8" w:space="0" w:color="000000"/>
              <w:right w:val="nil"/>
            </w:tcBorders>
            <w:shd w:val="clear" w:color="auto" w:fill="auto"/>
          </w:tcPr>
          <w:p w:rsidR="00F96AB8" w:rsidRPr="00C77600" w:rsidRDefault="00F96AB8" w:rsidP="00A70E2E">
            <w:pPr>
              <w:spacing w:after="0" w:line="240" w:lineRule="auto"/>
              <w:jc w:val="center"/>
              <w:rPr>
                <w:rFonts w:cs="Calibri"/>
                <w:b/>
                <w:bCs/>
                <w:color w:val="000000"/>
                <w:sz w:val="24"/>
                <w:szCs w:val="24"/>
              </w:rPr>
            </w:pPr>
            <w:r w:rsidRPr="00C77600">
              <w:rPr>
                <w:rFonts w:cs="Calibri"/>
                <w:b/>
                <w:bCs/>
                <w:color w:val="000000"/>
                <w:sz w:val="24"/>
                <w:szCs w:val="24"/>
              </w:rPr>
              <w:t>Emergence rate (%)</w:t>
            </w:r>
          </w:p>
          <w:p w:rsidR="00F96AB8" w:rsidRPr="00C77600" w:rsidRDefault="00F96AB8" w:rsidP="00A70E2E">
            <w:pPr>
              <w:spacing w:after="0" w:line="240" w:lineRule="auto"/>
              <w:jc w:val="center"/>
              <w:rPr>
                <w:rFonts w:cs="Calibri"/>
                <w:b/>
                <w:bCs/>
                <w:color w:val="000000"/>
                <w:sz w:val="24"/>
                <w:szCs w:val="24"/>
              </w:rPr>
            </w:pPr>
          </w:p>
        </w:tc>
      </w:tr>
      <w:tr w:rsidR="00F96AB8" w:rsidRPr="00C77600" w:rsidTr="00A70E2E">
        <w:tc>
          <w:tcPr>
            <w:tcW w:w="1809" w:type="dxa"/>
            <w:tcBorders>
              <w:left w:val="nil"/>
              <w:right w:val="nil"/>
            </w:tcBorders>
            <w:shd w:val="clear" w:color="auto" w:fill="auto"/>
          </w:tcPr>
          <w:p w:rsidR="00F96AB8" w:rsidRPr="00C77600" w:rsidRDefault="00F96AB8" w:rsidP="00A70E2E">
            <w:pPr>
              <w:spacing w:after="0" w:line="240" w:lineRule="auto"/>
              <w:rPr>
                <w:rFonts w:cs="Calibri"/>
                <w:b/>
                <w:bCs/>
                <w:color w:val="000000"/>
                <w:sz w:val="24"/>
                <w:szCs w:val="24"/>
              </w:rPr>
            </w:pPr>
            <w:r w:rsidRPr="00C77600">
              <w:rPr>
                <w:rFonts w:cs="Calibri"/>
                <w:b/>
                <w:bCs/>
                <w:color w:val="000000"/>
                <w:sz w:val="24"/>
                <w:szCs w:val="24"/>
              </w:rPr>
              <w:t>Clean water</w:t>
            </w:r>
          </w:p>
        </w:tc>
        <w:tc>
          <w:tcPr>
            <w:tcW w:w="2797" w:type="dxa"/>
            <w:tcBorders>
              <w:left w:val="nil"/>
              <w:right w:val="nil"/>
            </w:tcBorders>
            <w:shd w:val="clear" w:color="auto" w:fill="auto"/>
          </w:tcPr>
          <w:p w:rsidR="00F96AB8" w:rsidRPr="00C77600" w:rsidRDefault="00F96AB8" w:rsidP="00A70E2E">
            <w:pPr>
              <w:spacing w:after="0" w:line="240" w:lineRule="auto"/>
              <w:jc w:val="center"/>
              <w:rPr>
                <w:rFonts w:cs="Calibri"/>
                <w:color w:val="000000"/>
                <w:sz w:val="24"/>
                <w:szCs w:val="24"/>
              </w:rPr>
            </w:pPr>
            <w:r w:rsidRPr="00C77600">
              <w:rPr>
                <w:rFonts w:cs="Calibri"/>
                <w:color w:val="000000"/>
                <w:sz w:val="24"/>
                <w:szCs w:val="24"/>
              </w:rPr>
              <w:t>8.14±0.26</w:t>
            </w:r>
          </w:p>
        </w:tc>
        <w:tc>
          <w:tcPr>
            <w:tcW w:w="2303" w:type="dxa"/>
            <w:tcBorders>
              <w:left w:val="nil"/>
              <w:right w:val="nil"/>
            </w:tcBorders>
            <w:shd w:val="clear" w:color="auto" w:fill="auto"/>
          </w:tcPr>
          <w:p w:rsidR="00F96AB8" w:rsidRPr="00C77600" w:rsidRDefault="00F96AB8" w:rsidP="00A70E2E">
            <w:pPr>
              <w:spacing w:after="0" w:line="240" w:lineRule="auto"/>
              <w:jc w:val="center"/>
              <w:rPr>
                <w:rFonts w:cs="Calibri"/>
                <w:color w:val="000000"/>
                <w:sz w:val="24"/>
                <w:szCs w:val="24"/>
              </w:rPr>
            </w:pPr>
            <w:r w:rsidRPr="00C77600">
              <w:rPr>
                <w:rFonts w:cs="Calibri"/>
                <w:color w:val="000000"/>
                <w:sz w:val="24"/>
                <w:szCs w:val="24"/>
              </w:rPr>
              <w:t>85.74±0.37</w:t>
            </w:r>
          </w:p>
        </w:tc>
        <w:tc>
          <w:tcPr>
            <w:tcW w:w="2303" w:type="dxa"/>
            <w:tcBorders>
              <w:left w:val="nil"/>
              <w:right w:val="nil"/>
            </w:tcBorders>
            <w:shd w:val="clear" w:color="auto" w:fill="auto"/>
          </w:tcPr>
          <w:p w:rsidR="00F96AB8" w:rsidRPr="00C77600" w:rsidRDefault="00F96AB8" w:rsidP="00A70E2E">
            <w:pPr>
              <w:spacing w:after="0" w:line="240" w:lineRule="auto"/>
              <w:jc w:val="center"/>
              <w:rPr>
                <w:rFonts w:cs="Calibri"/>
                <w:color w:val="000000"/>
                <w:sz w:val="24"/>
                <w:szCs w:val="24"/>
              </w:rPr>
            </w:pPr>
            <w:r w:rsidRPr="00C77600">
              <w:rPr>
                <w:rFonts w:cs="Calibri"/>
                <w:color w:val="000000"/>
                <w:sz w:val="24"/>
                <w:szCs w:val="24"/>
              </w:rPr>
              <w:t>99.52±0.48</w:t>
            </w:r>
          </w:p>
          <w:p w:rsidR="00F96AB8" w:rsidRPr="00C77600" w:rsidRDefault="00F96AB8" w:rsidP="00A70E2E">
            <w:pPr>
              <w:spacing w:after="0" w:line="240" w:lineRule="auto"/>
              <w:jc w:val="center"/>
              <w:rPr>
                <w:rFonts w:cs="Calibri"/>
                <w:color w:val="000000"/>
                <w:sz w:val="24"/>
                <w:szCs w:val="24"/>
              </w:rPr>
            </w:pPr>
          </w:p>
        </w:tc>
      </w:tr>
      <w:tr w:rsidR="00F96AB8" w:rsidRPr="00C77600" w:rsidTr="00A70E2E">
        <w:tc>
          <w:tcPr>
            <w:tcW w:w="1809" w:type="dxa"/>
            <w:shd w:val="clear" w:color="auto" w:fill="auto"/>
          </w:tcPr>
          <w:p w:rsidR="00F96AB8" w:rsidRPr="00C77600" w:rsidRDefault="00F96AB8" w:rsidP="00A70E2E">
            <w:pPr>
              <w:spacing w:after="0" w:line="240" w:lineRule="auto"/>
              <w:rPr>
                <w:rFonts w:cs="Calibri"/>
                <w:b/>
                <w:bCs/>
                <w:color w:val="000000"/>
                <w:sz w:val="24"/>
                <w:szCs w:val="24"/>
              </w:rPr>
            </w:pPr>
            <w:r w:rsidRPr="00C77600">
              <w:rPr>
                <w:rFonts w:cs="Calibri"/>
                <w:b/>
                <w:bCs/>
                <w:color w:val="000000"/>
                <w:sz w:val="24"/>
                <w:szCs w:val="24"/>
              </w:rPr>
              <w:t>Dirty water</w:t>
            </w:r>
          </w:p>
        </w:tc>
        <w:tc>
          <w:tcPr>
            <w:tcW w:w="2797" w:type="dxa"/>
            <w:shd w:val="clear" w:color="auto" w:fill="auto"/>
          </w:tcPr>
          <w:p w:rsidR="00F96AB8" w:rsidRPr="00C77600" w:rsidRDefault="00F96AB8" w:rsidP="00A70E2E">
            <w:pPr>
              <w:spacing w:after="0" w:line="240" w:lineRule="auto"/>
              <w:jc w:val="center"/>
              <w:rPr>
                <w:rFonts w:cs="Calibri"/>
                <w:color w:val="000000"/>
                <w:sz w:val="24"/>
                <w:szCs w:val="24"/>
              </w:rPr>
            </w:pPr>
            <w:r w:rsidRPr="00C77600">
              <w:rPr>
                <w:rFonts w:cs="Calibri"/>
                <w:color w:val="000000"/>
                <w:sz w:val="24"/>
                <w:szCs w:val="24"/>
              </w:rPr>
              <w:t>7.92±0.16</w:t>
            </w:r>
          </w:p>
        </w:tc>
        <w:tc>
          <w:tcPr>
            <w:tcW w:w="2303" w:type="dxa"/>
            <w:shd w:val="clear" w:color="auto" w:fill="auto"/>
          </w:tcPr>
          <w:p w:rsidR="00F96AB8" w:rsidRPr="00C77600" w:rsidRDefault="00F96AB8" w:rsidP="00A70E2E">
            <w:pPr>
              <w:spacing w:after="0" w:line="240" w:lineRule="auto"/>
              <w:jc w:val="center"/>
              <w:rPr>
                <w:rFonts w:cs="Calibri"/>
                <w:color w:val="000000"/>
                <w:sz w:val="24"/>
                <w:szCs w:val="24"/>
              </w:rPr>
            </w:pPr>
            <w:r w:rsidRPr="00C77600">
              <w:rPr>
                <w:rFonts w:cs="Calibri"/>
                <w:color w:val="000000"/>
                <w:sz w:val="24"/>
                <w:szCs w:val="24"/>
              </w:rPr>
              <w:t>88.25±2.53</w:t>
            </w:r>
          </w:p>
        </w:tc>
        <w:tc>
          <w:tcPr>
            <w:tcW w:w="2303" w:type="dxa"/>
            <w:shd w:val="clear" w:color="auto" w:fill="auto"/>
          </w:tcPr>
          <w:p w:rsidR="00F96AB8" w:rsidRPr="00C77600" w:rsidRDefault="00F96AB8" w:rsidP="00A70E2E">
            <w:pPr>
              <w:spacing w:after="0" w:line="240" w:lineRule="auto"/>
              <w:jc w:val="center"/>
              <w:rPr>
                <w:rFonts w:cs="Calibri"/>
                <w:color w:val="000000"/>
                <w:sz w:val="24"/>
                <w:szCs w:val="24"/>
              </w:rPr>
            </w:pPr>
            <w:r w:rsidRPr="00C77600">
              <w:rPr>
                <w:rFonts w:cs="Calibri"/>
                <w:color w:val="000000"/>
                <w:sz w:val="24"/>
                <w:szCs w:val="24"/>
              </w:rPr>
              <w:t>96.36±2.59</w:t>
            </w:r>
          </w:p>
          <w:p w:rsidR="00F96AB8" w:rsidRPr="00C77600" w:rsidRDefault="00F96AB8" w:rsidP="00A70E2E">
            <w:pPr>
              <w:spacing w:after="0" w:line="240" w:lineRule="auto"/>
              <w:jc w:val="center"/>
              <w:rPr>
                <w:rFonts w:cs="Calibri"/>
                <w:color w:val="000000"/>
                <w:sz w:val="24"/>
                <w:szCs w:val="24"/>
              </w:rPr>
            </w:pPr>
          </w:p>
        </w:tc>
      </w:tr>
      <w:tr w:rsidR="00F96AB8" w:rsidRPr="00C77600" w:rsidTr="00A70E2E">
        <w:trPr>
          <w:trHeight w:val="145"/>
        </w:trPr>
        <w:tc>
          <w:tcPr>
            <w:tcW w:w="1809" w:type="dxa"/>
            <w:tcBorders>
              <w:left w:val="nil"/>
              <w:right w:val="nil"/>
            </w:tcBorders>
            <w:shd w:val="clear" w:color="auto" w:fill="auto"/>
          </w:tcPr>
          <w:p w:rsidR="00F96AB8" w:rsidRPr="00C77600" w:rsidRDefault="00F96AB8" w:rsidP="00A70E2E">
            <w:pPr>
              <w:spacing w:after="0" w:line="240" w:lineRule="auto"/>
              <w:rPr>
                <w:rFonts w:cs="Calibri"/>
                <w:b/>
                <w:bCs/>
                <w:color w:val="000000"/>
                <w:sz w:val="24"/>
                <w:szCs w:val="24"/>
              </w:rPr>
            </w:pPr>
            <w:r w:rsidRPr="00C77600">
              <w:rPr>
                <w:rFonts w:cs="Calibri"/>
                <w:b/>
                <w:bCs/>
                <w:color w:val="000000"/>
                <w:sz w:val="24"/>
                <w:szCs w:val="24"/>
              </w:rPr>
              <w:t>Recycled water</w:t>
            </w:r>
          </w:p>
        </w:tc>
        <w:tc>
          <w:tcPr>
            <w:tcW w:w="2797" w:type="dxa"/>
            <w:tcBorders>
              <w:left w:val="nil"/>
              <w:right w:val="nil"/>
            </w:tcBorders>
            <w:shd w:val="clear" w:color="auto" w:fill="auto"/>
          </w:tcPr>
          <w:p w:rsidR="00F96AB8" w:rsidRPr="00C77600" w:rsidRDefault="00F96AB8" w:rsidP="00A70E2E">
            <w:pPr>
              <w:spacing w:after="0" w:line="240" w:lineRule="auto"/>
              <w:jc w:val="center"/>
              <w:rPr>
                <w:rFonts w:cs="Calibri"/>
                <w:color w:val="000000"/>
                <w:sz w:val="24"/>
                <w:szCs w:val="24"/>
              </w:rPr>
            </w:pPr>
            <w:r w:rsidRPr="00C77600">
              <w:rPr>
                <w:rFonts w:cs="Calibri"/>
                <w:color w:val="000000"/>
                <w:sz w:val="24"/>
                <w:szCs w:val="24"/>
              </w:rPr>
              <w:t>8.23±0.44</w:t>
            </w:r>
          </w:p>
        </w:tc>
        <w:tc>
          <w:tcPr>
            <w:tcW w:w="2303" w:type="dxa"/>
            <w:tcBorders>
              <w:left w:val="nil"/>
              <w:right w:val="nil"/>
            </w:tcBorders>
            <w:shd w:val="clear" w:color="auto" w:fill="auto"/>
          </w:tcPr>
          <w:p w:rsidR="00F96AB8" w:rsidRPr="00C77600" w:rsidRDefault="00F96AB8" w:rsidP="00A70E2E">
            <w:pPr>
              <w:spacing w:after="0" w:line="240" w:lineRule="auto"/>
              <w:jc w:val="center"/>
              <w:rPr>
                <w:rFonts w:cs="Calibri"/>
                <w:color w:val="000000"/>
                <w:sz w:val="24"/>
                <w:szCs w:val="24"/>
              </w:rPr>
            </w:pPr>
            <w:r w:rsidRPr="00C77600">
              <w:rPr>
                <w:rFonts w:cs="Calibri"/>
                <w:color w:val="000000"/>
                <w:sz w:val="24"/>
                <w:szCs w:val="24"/>
              </w:rPr>
              <w:t>93.86±2.04</w:t>
            </w:r>
          </w:p>
        </w:tc>
        <w:tc>
          <w:tcPr>
            <w:tcW w:w="2303" w:type="dxa"/>
            <w:tcBorders>
              <w:left w:val="nil"/>
              <w:right w:val="nil"/>
            </w:tcBorders>
            <w:shd w:val="clear" w:color="auto" w:fill="auto"/>
          </w:tcPr>
          <w:p w:rsidR="00F96AB8" w:rsidRPr="00C77600" w:rsidRDefault="00F96AB8" w:rsidP="00A70E2E">
            <w:pPr>
              <w:spacing w:after="0" w:line="240" w:lineRule="auto"/>
              <w:jc w:val="center"/>
              <w:rPr>
                <w:rFonts w:cs="Calibri"/>
                <w:color w:val="000000"/>
                <w:sz w:val="24"/>
                <w:szCs w:val="24"/>
              </w:rPr>
            </w:pPr>
            <w:r w:rsidRPr="00C77600">
              <w:rPr>
                <w:rFonts w:cs="Calibri"/>
                <w:color w:val="000000"/>
                <w:sz w:val="24"/>
                <w:szCs w:val="24"/>
              </w:rPr>
              <w:t>99.32±0.19</w:t>
            </w:r>
          </w:p>
          <w:p w:rsidR="00F96AB8" w:rsidRPr="00C77600" w:rsidRDefault="00F96AB8" w:rsidP="00A70E2E">
            <w:pPr>
              <w:spacing w:after="0" w:line="240" w:lineRule="auto"/>
              <w:jc w:val="center"/>
              <w:rPr>
                <w:rFonts w:cs="Calibri"/>
                <w:color w:val="000000"/>
                <w:sz w:val="24"/>
                <w:szCs w:val="24"/>
              </w:rPr>
            </w:pPr>
          </w:p>
        </w:tc>
      </w:tr>
    </w:tbl>
    <w:p w:rsidR="00F96AB8" w:rsidRPr="00C77600" w:rsidRDefault="00F96AB8" w:rsidP="00A70E2E">
      <w:pPr>
        <w:autoSpaceDE w:val="0"/>
        <w:autoSpaceDN w:val="0"/>
        <w:adjustRightInd w:val="0"/>
        <w:spacing w:after="0" w:line="480" w:lineRule="auto"/>
        <w:ind w:left="720" w:hanging="720"/>
        <w:rPr>
          <w:rFonts w:ascii="Times New Roman" w:hAnsi="Times New Roman"/>
          <w:color w:val="000000"/>
          <w:sz w:val="24"/>
          <w:szCs w:val="24"/>
          <w:lang w:val="en-GB"/>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Fonts w:ascii="Times New Roman" w:hAnsi="Times New Roman"/>
          <w:b/>
          <w:color w:val="000000"/>
          <w:sz w:val="24"/>
          <w:szCs w:val="24"/>
          <w:lang w:val="en-US"/>
        </w:rPr>
      </w:pPr>
    </w:p>
    <w:p w:rsidR="00F96AB8" w:rsidRPr="00C77600" w:rsidRDefault="00F96AB8" w:rsidP="00A70E2E">
      <w:pPr>
        <w:autoSpaceDE w:val="0"/>
        <w:autoSpaceDN w:val="0"/>
        <w:adjustRightInd w:val="0"/>
        <w:spacing w:after="0" w:line="480" w:lineRule="auto"/>
        <w:ind w:left="720" w:hanging="720"/>
        <w:rPr>
          <w:rStyle w:val="fbodytext"/>
          <w:rFonts w:ascii="Times New Roman" w:hAnsi="Times New Roman"/>
          <w:color w:val="000000"/>
          <w:sz w:val="24"/>
          <w:szCs w:val="24"/>
          <w:lang w:val="en-US"/>
        </w:rPr>
      </w:pPr>
      <w:r w:rsidRPr="00C77600">
        <w:rPr>
          <w:rFonts w:ascii="Times New Roman" w:hAnsi="Times New Roman"/>
          <w:b/>
          <w:color w:val="000000"/>
          <w:sz w:val="24"/>
          <w:szCs w:val="24"/>
          <w:lang w:val="en-US"/>
        </w:rPr>
        <w:lastRenderedPageBreak/>
        <w:t>Table 2</w:t>
      </w:r>
      <w:r w:rsidRPr="00C77600">
        <w:rPr>
          <w:rFonts w:ascii="Times New Roman" w:hAnsi="Times New Roman"/>
          <w:color w:val="000000"/>
          <w:sz w:val="24"/>
          <w:szCs w:val="24"/>
          <w:lang w:val="en-US"/>
        </w:rPr>
        <w:t xml:space="preserve"> Mean (</w:t>
      </w:r>
      <w:r w:rsidRPr="00C77600">
        <w:rPr>
          <w:rFonts w:cs="Calibri"/>
          <w:color w:val="000000"/>
          <w:sz w:val="24"/>
          <w:szCs w:val="24"/>
          <w:lang w:val="en-US"/>
        </w:rPr>
        <w:t>±</w:t>
      </w:r>
      <w:r w:rsidRPr="00C77600">
        <w:rPr>
          <w:rFonts w:ascii="Times New Roman" w:hAnsi="Times New Roman"/>
          <w:color w:val="000000"/>
          <w:sz w:val="24"/>
          <w:szCs w:val="24"/>
          <w:lang w:val="en-US"/>
        </w:rPr>
        <w:t xml:space="preserve">se) longevity (in days) of </w:t>
      </w:r>
      <w:r w:rsidRPr="00C77600">
        <w:rPr>
          <w:rFonts w:ascii="Times New Roman" w:hAnsi="Times New Roman"/>
          <w:i/>
          <w:color w:val="000000"/>
          <w:sz w:val="24"/>
          <w:szCs w:val="24"/>
          <w:lang w:val="en-US"/>
        </w:rPr>
        <w:t>Anopheles arabiensis</w:t>
      </w:r>
      <w:r w:rsidRPr="00C77600">
        <w:rPr>
          <w:rFonts w:ascii="Times New Roman" w:hAnsi="Times New Roman"/>
          <w:color w:val="000000"/>
          <w:sz w:val="24"/>
          <w:szCs w:val="24"/>
          <w:lang w:val="en-US"/>
        </w:rPr>
        <w:t xml:space="preserve"> male and female adults reared in different larval water treatments (c</w:t>
      </w:r>
      <w:r w:rsidR="00973ED3" w:rsidRPr="00C77600">
        <w:rPr>
          <w:rFonts w:ascii="Times New Roman" w:hAnsi="Times New Roman"/>
          <w:color w:val="000000"/>
          <w:sz w:val="24"/>
          <w:szCs w:val="24"/>
          <w:lang w:val="en-US"/>
        </w:rPr>
        <w:t xml:space="preserve">lean, dirty and recycled waters; </w:t>
      </w:r>
      <w:r w:rsidRPr="00C77600">
        <w:rPr>
          <w:rFonts w:ascii="Times New Roman" w:hAnsi="Times New Roman"/>
          <w:color w:val="000000"/>
          <w:sz w:val="24"/>
          <w:szCs w:val="24"/>
          <w:lang w:val="en-US"/>
        </w:rPr>
        <w:t>n= 3 replicates, 50 mosquitoes/replicate)</w:t>
      </w:r>
    </w:p>
    <w:tbl>
      <w:tblPr>
        <w:tblW w:w="8595" w:type="dxa"/>
        <w:jc w:val="center"/>
        <w:tblBorders>
          <w:top w:val="single" w:sz="8" w:space="0" w:color="000000"/>
          <w:bottom w:val="single" w:sz="8" w:space="0" w:color="000000"/>
        </w:tblBorders>
        <w:tblLook w:val="04A0" w:firstRow="1" w:lastRow="0" w:firstColumn="1" w:lastColumn="0" w:noHBand="0" w:noVBand="1"/>
      </w:tblPr>
      <w:tblGrid>
        <w:gridCol w:w="2030"/>
        <w:gridCol w:w="2068"/>
        <w:gridCol w:w="2043"/>
        <w:gridCol w:w="2454"/>
      </w:tblGrid>
      <w:tr w:rsidR="00F96AB8" w:rsidRPr="00C77600" w:rsidTr="00A70E2E">
        <w:trPr>
          <w:trHeight w:val="368"/>
          <w:jc w:val="center"/>
        </w:trPr>
        <w:tc>
          <w:tcPr>
            <w:tcW w:w="2030" w:type="dxa"/>
            <w:tcBorders>
              <w:top w:val="single" w:sz="8" w:space="0" w:color="000000"/>
              <w:left w:val="nil"/>
              <w:bottom w:val="single" w:sz="8" w:space="0" w:color="000000"/>
              <w:right w:val="nil"/>
            </w:tcBorders>
            <w:shd w:val="clear" w:color="auto" w:fill="auto"/>
            <w:noWrap/>
          </w:tcPr>
          <w:p w:rsidR="00F96AB8" w:rsidRPr="00C77600" w:rsidRDefault="00F96AB8" w:rsidP="00A70E2E">
            <w:pPr>
              <w:spacing w:after="0" w:line="480" w:lineRule="auto"/>
              <w:rPr>
                <w:rFonts w:eastAsia="Times New Roman" w:cs="Calibri"/>
                <w:b/>
                <w:bCs/>
                <w:color w:val="000000"/>
                <w:sz w:val="24"/>
                <w:szCs w:val="20"/>
                <w:lang w:val="en-GB" w:eastAsia="fr-FR"/>
              </w:rPr>
            </w:pPr>
            <w:r w:rsidRPr="00C77600">
              <w:rPr>
                <w:rFonts w:eastAsia="Times New Roman" w:cs="Calibri"/>
                <w:b/>
                <w:bCs/>
                <w:color w:val="000000"/>
                <w:sz w:val="24"/>
                <w:szCs w:val="20"/>
                <w:lang w:val="en-GB" w:eastAsia="fr-FR"/>
              </w:rPr>
              <w:t>Sex</w:t>
            </w:r>
          </w:p>
        </w:tc>
        <w:tc>
          <w:tcPr>
            <w:tcW w:w="2068" w:type="dxa"/>
            <w:tcBorders>
              <w:top w:val="single" w:sz="8" w:space="0" w:color="000000"/>
              <w:left w:val="nil"/>
              <w:bottom w:val="single" w:sz="8" w:space="0" w:color="000000"/>
              <w:right w:val="nil"/>
            </w:tcBorders>
            <w:shd w:val="clear" w:color="auto" w:fill="auto"/>
            <w:noWrap/>
          </w:tcPr>
          <w:p w:rsidR="00F96AB8" w:rsidRPr="00C77600" w:rsidRDefault="00F96AB8" w:rsidP="00A70E2E">
            <w:pPr>
              <w:spacing w:after="0" w:line="480" w:lineRule="auto"/>
              <w:jc w:val="center"/>
              <w:rPr>
                <w:rFonts w:eastAsia="Times New Roman" w:cs="Calibri"/>
                <w:b/>
                <w:bCs/>
                <w:color w:val="000000"/>
                <w:sz w:val="24"/>
                <w:szCs w:val="20"/>
                <w:lang w:val="en-GB" w:eastAsia="fr-FR"/>
              </w:rPr>
            </w:pPr>
            <w:r w:rsidRPr="00C77600">
              <w:rPr>
                <w:rFonts w:eastAsia="Times New Roman" w:cs="Calibri"/>
                <w:b/>
                <w:bCs/>
                <w:color w:val="000000"/>
                <w:sz w:val="24"/>
                <w:szCs w:val="20"/>
                <w:lang w:val="en-GB" w:eastAsia="fr-FR"/>
              </w:rPr>
              <w:t>Clean water</w:t>
            </w:r>
          </w:p>
        </w:tc>
        <w:tc>
          <w:tcPr>
            <w:tcW w:w="2043" w:type="dxa"/>
            <w:tcBorders>
              <w:top w:val="single" w:sz="8" w:space="0" w:color="000000"/>
              <w:left w:val="nil"/>
              <w:bottom w:val="single" w:sz="8" w:space="0" w:color="000000"/>
              <w:right w:val="nil"/>
            </w:tcBorders>
            <w:shd w:val="clear" w:color="auto" w:fill="auto"/>
            <w:noWrap/>
          </w:tcPr>
          <w:p w:rsidR="00F96AB8" w:rsidRPr="00C77600" w:rsidRDefault="00F96AB8" w:rsidP="00A70E2E">
            <w:pPr>
              <w:spacing w:after="0" w:line="480" w:lineRule="auto"/>
              <w:jc w:val="center"/>
              <w:rPr>
                <w:rFonts w:eastAsia="Times New Roman" w:cs="Calibri"/>
                <w:b/>
                <w:bCs/>
                <w:color w:val="000000"/>
                <w:sz w:val="24"/>
                <w:szCs w:val="20"/>
                <w:lang w:val="en-GB" w:eastAsia="fr-FR"/>
              </w:rPr>
            </w:pPr>
            <w:r w:rsidRPr="00C77600">
              <w:rPr>
                <w:rFonts w:eastAsia="Times New Roman" w:cs="Calibri"/>
                <w:b/>
                <w:bCs/>
                <w:color w:val="000000"/>
                <w:sz w:val="24"/>
                <w:szCs w:val="20"/>
                <w:lang w:val="en-GB" w:eastAsia="fr-FR"/>
              </w:rPr>
              <w:t>Dirty water</w:t>
            </w:r>
          </w:p>
        </w:tc>
        <w:tc>
          <w:tcPr>
            <w:tcW w:w="2454" w:type="dxa"/>
            <w:tcBorders>
              <w:top w:val="single" w:sz="8" w:space="0" w:color="000000"/>
              <w:left w:val="nil"/>
              <w:bottom w:val="single" w:sz="8" w:space="0" w:color="000000"/>
              <w:right w:val="nil"/>
            </w:tcBorders>
            <w:shd w:val="clear" w:color="auto" w:fill="auto"/>
            <w:noWrap/>
          </w:tcPr>
          <w:p w:rsidR="00F96AB8" w:rsidRPr="00C77600" w:rsidRDefault="00F96AB8" w:rsidP="00A70E2E">
            <w:pPr>
              <w:spacing w:after="0" w:line="480" w:lineRule="auto"/>
              <w:jc w:val="center"/>
              <w:rPr>
                <w:rFonts w:eastAsia="Times New Roman" w:cs="Calibri"/>
                <w:b/>
                <w:bCs/>
                <w:color w:val="000000"/>
                <w:sz w:val="24"/>
                <w:szCs w:val="20"/>
                <w:lang w:val="en-GB" w:eastAsia="fr-FR"/>
              </w:rPr>
            </w:pPr>
            <w:r w:rsidRPr="00C77600">
              <w:rPr>
                <w:rFonts w:eastAsia="Times New Roman" w:cs="Calibri"/>
                <w:b/>
                <w:bCs/>
                <w:color w:val="000000"/>
                <w:sz w:val="24"/>
                <w:szCs w:val="20"/>
                <w:lang w:val="en-GB" w:eastAsia="fr-FR"/>
              </w:rPr>
              <w:t>Recycled water</w:t>
            </w:r>
          </w:p>
        </w:tc>
      </w:tr>
      <w:tr w:rsidR="00F96AB8" w:rsidRPr="00C77600" w:rsidTr="00A70E2E">
        <w:trPr>
          <w:trHeight w:val="498"/>
          <w:jc w:val="center"/>
        </w:trPr>
        <w:tc>
          <w:tcPr>
            <w:tcW w:w="2030" w:type="dxa"/>
            <w:tcBorders>
              <w:left w:val="nil"/>
              <w:right w:val="nil"/>
            </w:tcBorders>
            <w:shd w:val="clear" w:color="auto" w:fill="auto"/>
            <w:noWrap/>
          </w:tcPr>
          <w:p w:rsidR="00F96AB8" w:rsidRPr="00C77600" w:rsidRDefault="00F96AB8" w:rsidP="00A70E2E">
            <w:pPr>
              <w:spacing w:after="0" w:line="480" w:lineRule="auto"/>
              <w:rPr>
                <w:rFonts w:eastAsia="Times New Roman" w:cs="Calibri"/>
                <w:b/>
                <w:bCs/>
                <w:color w:val="000000"/>
                <w:sz w:val="24"/>
                <w:szCs w:val="20"/>
                <w:lang w:val="en-GB" w:eastAsia="fr-FR"/>
              </w:rPr>
            </w:pPr>
            <w:r w:rsidRPr="00C77600">
              <w:rPr>
                <w:rFonts w:eastAsia="Times New Roman" w:cs="Calibri"/>
                <w:b/>
                <w:bCs/>
                <w:color w:val="000000"/>
                <w:sz w:val="24"/>
                <w:szCs w:val="20"/>
                <w:lang w:val="en-GB" w:eastAsia="fr-FR"/>
              </w:rPr>
              <w:t>Male</w:t>
            </w:r>
          </w:p>
        </w:tc>
        <w:tc>
          <w:tcPr>
            <w:tcW w:w="2068" w:type="dxa"/>
            <w:tcBorders>
              <w:left w:val="nil"/>
              <w:right w:val="nil"/>
            </w:tcBorders>
            <w:shd w:val="clear" w:color="auto" w:fill="auto"/>
            <w:noWrap/>
          </w:tcPr>
          <w:p w:rsidR="00F96AB8" w:rsidRPr="00C77600" w:rsidRDefault="00F96AB8" w:rsidP="00A70E2E">
            <w:pPr>
              <w:spacing w:after="0" w:line="480" w:lineRule="auto"/>
              <w:jc w:val="center"/>
              <w:rPr>
                <w:rFonts w:eastAsia="Times New Roman" w:cs="Calibri"/>
                <w:color w:val="000000"/>
                <w:sz w:val="24"/>
                <w:szCs w:val="20"/>
                <w:lang w:val="en-GB" w:eastAsia="fr-FR"/>
              </w:rPr>
            </w:pPr>
            <w:r w:rsidRPr="00C77600">
              <w:rPr>
                <w:rFonts w:eastAsia="Times New Roman" w:cs="Calibri"/>
                <w:color w:val="000000"/>
                <w:sz w:val="24"/>
                <w:szCs w:val="20"/>
                <w:lang w:val="en-GB" w:eastAsia="fr-FR"/>
              </w:rPr>
              <w:t>16.95 ± 0.63</w:t>
            </w:r>
          </w:p>
        </w:tc>
        <w:tc>
          <w:tcPr>
            <w:tcW w:w="2043" w:type="dxa"/>
            <w:tcBorders>
              <w:left w:val="nil"/>
              <w:right w:val="nil"/>
            </w:tcBorders>
            <w:shd w:val="clear" w:color="auto" w:fill="auto"/>
            <w:noWrap/>
          </w:tcPr>
          <w:p w:rsidR="00F96AB8" w:rsidRPr="00C77600" w:rsidRDefault="00F96AB8" w:rsidP="00A70E2E">
            <w:pPr>
              <w:spacing w:after="0" w:line="480" w:lineRule="auto"/>
              <w:jc w:val="center"/>
              <w:rPr>
                <w:rFonts w:eastAsia="Times New Roman" w:cs="Calibri"/>
                <w:color w:val="000000"/>
                <w:sz w:val="24"/>
                <w:szCs w:val="20"/>
                <w:lang w:val="en-GB" w:eastAsia="fr-FR"/>
              </w:rPr>
            </w:pPr>
            <w:r w:rsidRPr="00C77600">
              <w:rPr>
                <w:rFonts w:eastAsia="Times New Roman" w:cs="Calibri"/>
                <w:color w:val="000000"/>
                <w:sz w:val="24"/>
                <w:szCs w:val="20"/>
                <w:lang w:val="en-GB" w:eastAsia="fr-FR"/>
              </w:rPr>
              <w:t xml:space="preserve">12.65 ±0.60 </w:t>
            </w:r>
          </w:p>
        </w:tc>
        <w:tc>
          <w:tcPr>
            <w:tcW w:w="2454" w:type="dxa"/>
            <w:tcBorders>
              <w:left w:val="nil"/>
              <w:right w:val="nil"/>
            </w:tcBorders>
            <w:shd w:val="clear" w:color="auto" w:fill="auto"/>
            <w:noWrap/>
          </w:tcPr>
          <w:p w:rsidR="00F96AB8" w:rsidRPr="00C77600" w:rsidRDefault="00F96AB8" w:rsidP="00A70E2E">
            <w:pPr>
              <w:spacing w:after="0" w:line="480" w:lineRule="auto"/>
              <w:jc w:val="center"/>
              <w:rPr>
                <w:rFonts w:eastAsia="Times New Roman" w:cs="Calibri"/>
                <w:color w:val="000000"/>
                <w:sz w:val="24"/>
                <w:szCs w:val="20"/>
                <w:lang w:val="en-GB" w:eastAsia="fr-FR"/>
              </w:rPr>
            </w:pPr>
            <w:r w:rsidRPr="00C77600">
              <w:rPr>
                <w:rFonts w:eastAsia="Times New Roman" w:cs="Calibri"/>
                <w:color w:val="000000"/>
                <w:sz w:val="24"/>
                <w:szCs w:val="20"/>
                <w:lang w:val="en-GB" w:eastAsia="fr-FR"/>
              </w:rPr>
              <w:t xml:space="preserve">20.69 ±0.53 </w:t>
            </w:r>
          </w:p>
        </w:tc>
      </w:tr>
      <w:tr w:rsidR="00F96AB8" w:rsidRPr="00C77600" w:rsidTr="00A70E2E">
        <w:trPr>
          <w:trHeight w:val="364"/>
          <w:jc w:val="center"/>
        </w:trPr>
        <w:tc>
          <w:tcPr>
            <w:tcW w:w="2030" w:type="dxa"/>
            <w:shd w:val="clear" w:color="auto" w:fill="auto"/>
            <w:noWrap/>
          </w:tcPr>
          <w:p w:rsidR="00F96AB8" w:rsidRPr="00C77600" w:rsidRDefault="00F96AB8" w:rsidP="00A70E2E">
            <w:pPr>
              <w:spacing w:after="0" w:line="480" w:lineRule="auto"/>
              <w:rPr>
                <w:rFonts w:eastAsia="Times New Roman" w:cs="Calibri"/>
                <w:b/>
                <w:bCs/>
                <w:color w:val="000000"/>
                <w:sz w:val="24"/>
                <w:szCs w:val="20"/>
                <w:lang w:val="en-GB" w:eastAsia="fr-FR"/>
              </w:rPr>
            </w:pPr>
            <w:r w:rsidRPr="00C77600">
              <w:rPr>
                <w:rFonts w:eastAsia="Times New Roman" w:cs="Calibri"/>
                <w:b/>
                <w:bCs/>
                <w:color w:val="000000"/>
                <w:sz w:val="24"/>
                <w:szCs w:val="20"/>
                <w:lang w:val="en-GB" w:eastAsia="fr-FR"/>
              </w:rPr>
              <w:t>Female</w:t>
            </w:r>
          </w:p>
        </w:tc>
        <w:tc>
          <w:tcPr>
            <w:tcW w:w="2068" w:type="dxa"/>
            <w:shd w:val="clear" w:color="auto" w:fill="auto"/>
            <w:noWrap/>
          </w:tcPr>
          <w:p w:rsidR="00F96AB8" w:rsidRPr="00C77600" w:rsidRDefault="00F96AB8" w:rsidP="00A70E2E">
            <w:pPr>
              <w:spacing w:after="0" w:line="480" w:lineRule="auto"/>
              <w:jc w:val="center"/>
              <w:rPr>
                <w:rFonts w:eastAsia="Times New Roman" w:cs="Calibri"/>
                <w:color w:val="000000"/>
                <w:sz w:val="24"/>
                <w:szCs w:val="20"/>
                <w:lang w:val="en-GB" w:eastAsia="fr-FR"/>
              </w:rPr>
            </w:pPr>
            <w:r w:rsidRPr="00C77600">
              <w:rPr>
                <w:rFonts w:eastAsia="Times New Roman" w:cs="Calibri"/>
                <w:color w:val="000000"/>
                <w:sz w:val="24"/>
                <w:szCs w:val="20"/>
                <w:lang w:val="en-GB" w:eastAsia="fr-FR"/>
              </w:rPr>
              <w:t xml:space="preserve">10.42 ±0.40 </w:t>
            </w:r>
          </w:p>
        </w:tc>
        <w:tc>
          <w:tcPr>
            <w:tcW w:w="2043" w:type="dxa"/>
            <w:shd w:val="clear" w:color="auto" w:fill="auto"/>
            <w:noWrap/>
          </w:tcPr>
          <w:p w:rsidR="00F96AB8" w:rsidRPr="00C77600" w:rsidRDefault="00F96AB8" w:rsidP="00A70E2E">
            <w:pPr>
              <w:spacing w:after="0" w:line="480" w:lineRule="auto"/>
              <w:jc w:val="center"/>
              <w:rPr>
                <w:rFonts w:eastAsia="Times New Roman" w:cs="Calibri"/>
                <w:color w:val="000000"/>
                <w:sz w:val="24"/>
                <w:szCs w:val="20"/>
                <w:lang w:val="en-GB" w:eastAsia="fr-FR"/>
              </w:rPr>
            </w:pPr>
            <w:r w:rsidRPr="00C77600">
              <w:rPr>
                <w:rFonts w:eastAsia="Times New Roman" w:cs="Calibri"/>
                <w:color w:val="000000"/>
                <w:sz w:val="24"/>
                <w:szCs w:val="20"/>
                <w:lang w:val="en-GB" w:eastAsia="fr-FR"/>
              </w:rPr>
              <w:t xml:space="preserve">8.84 ±0.35 </w:t>
            </w:r>
          </w:p>
        </w:tc>
        <w:tc>
          <w:tcPr>
            <w:tcW w:w="2454" w:type="dxa"/>
            <w:shd w:val="clear" w:color="auto" w:fill="auto"/>
            <w:noWrap/>
          </w:tcPr>
          <w:p w:rsidR="00F96AB8" w:rsidRPr="00C77600" w:rsidRDefault="00F96AB8" w:rsidP="00A70E2E">
            <w:pPr>
              <w:spacing w:after="0" w:line="480" w:lineRule="auto"/>
              <w:jc w:val="center"/>
              <w:rPr>
                <w:rFonts w:eastAsia="Times New Roman" w:cs="Calibri"/>
                <w:color w:val="000000"/>
                <w:sz w:val="24"/>
                <w:szCs w:val="20"/>
                <w:lang w:val="en-GB" w:eastAsia="fr-FR"/>
              </w:rPr>
            </w:pPr>
            <w:r w:rsidRPr="00C77600">
              <w:rPr>
                <w:rFonts w:eastAsia="Times New Roman" w:cs="Calibri"/>
                <w:color w:val="000000"/>
                <w:sz w:val="24"/>
                <w:szCs w:val="20"/>
                <w:lang w:val="en-GB" w:eastAsia="fr-FR"/>
              </w:rPr>
              <w:t xml:space="preserve">12.53 ±0.45 </w:t>
            </w:r>
          </w:p>
        </w:tc>
      </w:tr>
    </w:tbl>
    <w:p w:rsidR="00F96AB8" w:rsidRPr="00C77600" w:rsidRDefault="00F96AB8" w:rsidP="00A70E2E">
      <w:pPr>
        <w:spacing w:after="0" w:line="480" w:lineRule="auto"/>
        <w:rPr>
          <w:rStyle w:val="fbodytext"/>
          <w:rFonts w:ascii="Times New Roman" w:hAnsi="Times New Roman"/>
          <w:b/>
          <w:color w:val="000000"/>
          <w:sz w:val="24"/>
          <w:szCs w:val="24"/>
          <w:lang w:val="en-GB"/>
        </w:rPr>
      </w:pPr>
    </w:p>
    <w:p w:rsidR="00F96AB8" w:rsidRPr="00C77600" w:rsidRDefault="00F96AB8" w:rsidP="00A70E2E">
      <w:pPr>
        <w:spacing w:line="480" w:lineRule="auto"/>
        <w:rPr>
          <w:rStyle w:val="fbodytext"/>
          <w:rFonts w:ascii="Times New Roman" w:hAnsi="Times New Roman"/>
          <w:b/>
          <w:color w:val="000000"/>
          <w:sz w:val="24"/>
          <w:szCs w:val="24"/>
          <w:lang w:val="en-GB"/>
        </w:rPr>
      </w:pPr>
    </w:p>
    <w:p w:rsidR="00F96AB8" w:rsidRPr="00C77600" w:rsidRDefault="00F96AB8" w:rsidP="00A70E2E">
      <w:pPr>
        <w:spacing w:line="480" w:lineRule="auto"/>
        <w:rPr>
          <w:rFonts w:ascii="Times New Roman" w:hAnsi="Times New Roman"/>
          <w:color w:val="000000"/>
          <w:sz w:val="24"/>
          <w:szCs w:val="24"/>
          <w:lang w:val="en-US" w:eastAsia="fr-FR"/>
        </w:rPr>
      </w:pPr>
      <w:r w:rsidRPr="00C77600">
        <w:rPr>
          <w:rFonts w:ascii="Times New Roman" w:hAnsi="Times New Roman"/>
          <w:b/>
          <w:color w:val="000000"/>
          <w:sz w:val="24"/>
          <w:szCs w:val="24"/>
          <w:lang w:val="en-US" w:eastAsia="fr-FR"/>
        </w:rPr>
        <w:t>Table 3</w:t>
      </w:r>
      <w:r w:rsidRPr="00C77600">
        <w:rPr>
          <w:rFonts w:ascii="Times New Roman" w:hAnsi="Times New Roman"/>
          <w:color w:val="000000"/>
          <w:sz w:val="24"/>
          <w:szCs w:val="24"/>
          <w:lang w:val="en-US" w:eastAsia="fr-FR"/>
        </w:rPr>
        <w:t xml:space="preserve"> Temporal variation and mean (±se) of the physical and chemical characteristics of different larval rearing waters during the rearing of larvae in the different water treatments. For each parameter, different superscripts indicate means are significantly different (GLM, Tukey’s</w:t>
      </w:r>
      <w:r w:rsidRPr="00C77600">
        <w:rPr>
          <w:rFonts w:ascii="Times New Roman" w:hAnsi="Times New Roman"/>
          <w:i/>
          <w:color w:val="000000"/>
          <w:sz w:val="24"/>
          <w:szCs w:val="24"/>
          <w:lang w:val="en-US" w:eastAsia="fr-FR"/>
        </w:rPr>
        <w:t xml:space="preserve"> post-hoc test, </w:t>
      </w:r>
      <w:r w:rsidRPr="00C77600">
        <w:rPr>
          <w:rStyle w:val="fbodytext"/>
          <w:rFonts w:ascii="Times New Roman" w:hAnsi="Times New Roman"/>
          <w:i/>
          <w:color w:val="000000"/>
          <w:sz w:val="24"/>
          <w:szCs w:val="24"/>
          <w:lang w:val="en-GB"/>
        </w:rPr>
        <w:t>P&lt;0.05</w:t>
      </w:r>
      <w:r w:rsidRPr="00C77600">
        <w:rPr>
          <w:rFonts w:ascii="Times New Roman" w:hAnsi="Times New Roman"/>
          <w:color w:val="000000"/>
          <w:sz w:val="24"/>
          <w:szCs w:val="24"/>
          <w:lang w:val="en-US" w:eastAsia="fr-FR"/>
        </w:rPr>
        <w:t>).</w:t>
      </w:r>
    </w:p>
    <w:p w:rsidR="00F96AB8" w:rsidRPr="00C77600" w:rsidRDefault="00F96AB8" w:rsidP="00A70E2E">
      <w:pPr>
        <w:rPr>
          <w:noProof/>
          <w:color w:val="000000"/>
          <w:lang w:val="en-US" w:eastAsia="fr-FR"/>
        </w:rPr>
      </w:pPr>
    </w:p>
    <w:p w:rsidR="00F96AB8" w:rsidRPr="00C77600" w:rsidRDefault="00F96AB8" w:rsidP="00A70E2E">
      <w:pPr>
        <w:spacing w:line="480" w:lineRule="auto"/>
        <w:rPr>
          <w:rFonts w:ascii="Times New Roman" w:hAnsi="Times New Roman"/>
          <w:noProof/>
          <w:color w:val="000000"/>
          <w:sz w:val="24"/>
          <w:szCs w:val="24"/>
          <w:lang w:val="en-US" w:eastAsia="fr-FR"/>
        </w:rPr>
      </w:pPr>
      <w:r w:rsidRPr="00C77600">
        <w:rPr>
          <w:rFonts w:ascii="Times New Roman" w:hAnsi="Times New Roman"/>
          <w:b/>
          <w:noProof/>
          <w:color w:val="000000"/>
          <w:sz w:val="24"/>
          <w:szCs w:val="24"/>
          <w:lang w:val="en-US" w:eastAsia="fr-FR"/>
        </w:rPr>
        <w:t>Table 4</w:t>
      </w:r>
      <w:r w:rsidRPr="00C77600">
        <w:rPr>
          <w:rFonts w:ascii="Times New Roman" w:hAnsi="Times New Roman"/>
          <w:noProof/>
          <w:color w:val="000000"/>
          <w:sz w:val="24"/>
          <w:szCs w:val="24"/>
          <w:lang w:val="en-US" w:eastAsia="fr-FR"/>
        </w:rPr>
        <w:t xml:space="preserve"> Results of multivariate analysis (GLM) for the effects of larval water type, day of collection and their interaction on the chemical parameters.</w:t>
      </w:r>
    </w:p>
    <w:p w:rsidR="00F96AB8" w:rsidRPr="00C77600" w:rsidRDefault="00F96AB8" w:rsidP="00A70E2E">
      <w:pPr>
        <w:rPr>
          <w:rFonts w:ascii="Times New Roman" w:hAnsi="Times New Roman"/>
          <w:noProof/>
          <w:color w:val="000000"/>
          <w:sz w:val="24"/>
          <w:szCs w:val="24"/>
          <w:lang w:val="en-US" w:eastAsia="fr-FR"/>
        </w:rPr>
      </w:pPr>
    </w:p>
    <w:p w:rsidR="00F96AB8" w:rsidRPr="00C77600" w:rsidRDefault="00F96AB8" w:rsidP="00A70E2E">
      <w:pPr>
        <w:rPr>
          <w:rFonts w:ascii="Times New Roman" w:hAnsi="Times New Roman"/>
          <w:b/>
          <w:color w:val="000000"/>
          <w:sz w:val="24"/>
          <w:szCs w:val="24"/>
          <w:lang w:val="en-US" w:eastAsia="fr-FR"/>
        </w:rPr>
      </w:pPr>
    </w:p>
    <w:p w:rsidR="00F96AB8" w:rsidRPr="00C77600" w:rsidRDefault="00F96AB8" w:rsidP="00A70E2E">
      <w:pPr>
        <w:rPr>
          <w:rFonts w:ascii="Times New Roman" w:hAnsi="Times New Roman"/>
          <w:b/>
          <w:color w:val="000000"/>
          <w:sz w:val="24"/>
          <w:szCs w:val="24"/>
          <w:lang w:val="en-US" w:eastAsia="fr-FR"/>
        </w:rPr>
      </w:pPr>
    </w:p>
    <w:p w:rsidR="00F96AB8" w:rsidRPr="00C77600" w:rsidRDefault="00F96AB8" w:rsidP="00A70E2E">
      <w:pPr>
        <w:rPr>
          <w:rFonts w:ascii="Times New Roman" w:hAnsi="Times New Roman"/>
          <w:b/>
          <w:color w:val="000000"/>
          <w:sz w:val="24"/>
          <w:szCs w:val="24"/>
          <w:lang w:val="en-US" w:eastAsia="fr-FR"/>
        </w:rPr>
      </w:pPr>
    </w:p>
    <w:p w:rsidR="00F96AB8" w:rsidRPr="00C77600" w:rsidRDefault="00F96AB8" w:rsidP="00A70E2E">
      <w:pPr>
        <w:jc w:val="both"/>
        <w:rPr>
          <w:rFonts w:ascii="Times New Roman" w:hAnsi="Times New Roman"/>
          <w:b/>
          <w:color w:val="000000"/>
          <w:sz w:val="24"/>
          <w:szCs w:val="24"/>
          <w:lang w:val="en-US" w:eastAsia="fr-FR"/>
        </w:rPr>
      </w:pPr>
    </w:p>
    <w:p w:rsidR="00F96AB8" w:rsidRPr="00C77600" w:rsidRDefault="00F96AB8" w:rsidP="00A70E2E">
      <w:pPr>
        <w:jc w:val="both"/>
        <w:rPr>
          <w:rFonts w:ascii="Times New Roman" w:hAnsi="Times New Roman"/>
          <w:b/>
          <w:color w:val="000000"/>
          <w:sz w:val="24"/>
          <w:szCs w:val="24"/>
          <w:lang w:val="en-US" w:eastAsia="fr-FR"/>
        </w:rPr>
      </w:pPr>
    </w:p>
    <w:p w:rsidR="00F96AB8" w:rsidRPr="00C77600" w:rsidRDefault="00F96AB8" w:rsidP="00A70E2E">
      <w:pPr>
        <w:jc w:val="both"/>
        <w:rPr>
          <w:rFonts w:ascii="Times New Roman" w:hAnsi="Times New Roman"/>
          <w:b/>
          <w:color w:val="000000"/>
          <w:sz w:val="24"/>
          <w:szCs w:val="24"/>
          <w:lang w:val="en-US" w:eastAsia="fr-FR"/>
        </w:rPr>
      </w:pPr>
    </w:p>
    <w:p w:rsidR="00F96AB8" w:rsidRPr="00C77600" w:rsidRDefault="00F96AB8" w:rsidP="00A70E2E">
      <w:pPr>
        <w:jc w:val="both"/>
        <w:rPr>
          <w:rFonts w:ascii="Times New Roman" w:hAnsi="Times New Roman"/>
          <w:b/>
          <w:color w:val="000000"/>
          <w:sz w:val="24"/>
          <w:szCs w:val="24"/>
          <w:lang w:val="en-US" w:eastAsia="fr-FR"/>
        </w:rPr>
      </w:pPr>
    </w:p>
    <w:p w:rsidR="00F96AB8" w:rsidRPr="00C77600" w:rsidRDefault="00F96AB8" w:rsidP="00A70E2E">
      <w:pPr>
        <w:jc w:val="both"/>
        <w:rPr>
          <w:rFonts w:ascii="Times New Roman" w:hAnsi="Times New Roman"/>
          <w:b/>
          <w:color w:val="000000"/>
          <w:sz w:val="24"/>
          <w:szCs w:val="24"/>
          <w:lang w:val="en-US" w:eastAsia="fr-FR"/>
        </w:rPr>
      </w:pPr>
    </w:p>
    <w:p w:rsidR="00F96AB8" w:rsidRPr="00C77600" w:rsidRDefault="00F96AB8" w:rsidP="00A70E2E">
      <w:pPr>
        <w:jc w:val="both"/>
        <w:rPr>
          <w:rFonts w:ascii="Times New Roman" w:hAnsi="Times New Roman"/>
          <w:b/>
          <w:color w:val="000000"/>
          <w:sz w:val="24"/>
          <w:szCs w:val="24"/>
          <w:lang w:val="en-US" w:eastAsia="fr-FR"/>
        </w:rPr>
      </w:pPr>
      <w:r w:rsidRPr="00C77600">
        <w:rPr>
          <w:rFonts w:ascii="Times New Roman" w:hAnsi="Times New Roman"/>
          <w:b/>
          <w:color w:val="000000"/>
          <w:sz w:val="24"/>
          <w:szCs w:val="24"/>
          <w:lang w:val="en-US" w:eastAsia="fr-FR"/>
        </w:rPr>
        <w:lastRenderedPageBreak/>
        <w:t>Figure legends</w:t>
      </w:r>
    </w:p>
    <w:p w:rsidR="00F96AB8" w:rsidRPr="00C77600" w:rsidRDefault="00F96AB8" w:rsidP="00A70E2E">
      <w:pPr>
        <w:tabs>
          <w:tab w:val="left" w:pos="7320"/>
        </w:tabs>
        <w:spacing w:after="0" w:line="480" w:lineRule="auto"/>
        <w:jc w:val="both"/>
        <w:rPr>
          <w:rFonts w:ascii="Times New Roman" w:hAnsi="Times New Roman"/>
          <w:b/>
          <w:color w:val="000000"/>
          <w:sz w:val="24"/>
          <w:szCs w:val="24"/>
          <w:lang w:val="en-GB" w:eastAsia="fr-FR"/>
        </w:rPr>
      </w:pPr>
      <w:r w:rsidRPr="00C77600">
        <w:rPr>
          <w:rFonts w:ascii="Times New Roman" w:hAnsi="Times New Roman"/>
          <w:b/>
          <w:color w:val="000000"/>
          <w:sz w:val="24"/>
          <w:szCs w:val="24"/>
          <w:lang w:val="en-US" w:eastAsia="fr-FR"/>
        </w:rPr>
        <w:t xml:space="preserve">Figure 1 </w:t>
      </w:r>
      <w:r w:rsidRPr="00C77600">
        <w:rPr>
          <w:rFonts w:ascii="Times New Roman" w:hAnsi="Times New Roman"/>
          <w:color w:val="000000"/>
          <w:sz w:val="24"/>
          <w:szCs w:val="24"/>
          <w:lang w:val="en-GB" w:eastAsia="fr-FR"/>
        </w:rPr>
        <w:t xml:space="preserve">Mean wing-length in male and female </w:t>
      </w:r>
      <w:r w:rsidRPr="00C77600">
        <w:rPr>
          <w:rStyle w:val="fbodytext"/>
          <w:rFonts w:ascii="Times New Roman" w:hAnsi="Times New Roman"/>
          <w:i/>
          <w:color w:val="000000"/>
          <w:sz w:val="24"/>
          <w:szCs w:val="24"/>
          <w:lang w:val="en-GB"/>
        </w:rPr>
        <w:t>Anopheles</w:t>
      </w:r>
      <w:r w:rsidRPr="00C77600">
        <w:rPr>
          <w:rFonts w:ascii="Times New Roman" w:hAnsi="Times New Roman"/>
          <w:i/>
          <w:color w:val="000000"/>
          <w:sz w:val="24"/>
          <w:szCs w:val="24"/>
          <w:lang w:val="en-GB" w:eastAsia="fr-FR"/>
        </w:rPr>
        <w:t xml:space="preserve"> arabiensis</w:t>
      </w:r>
      <w:r w:rsidRPr="00C77600">
        <w:rPr>
          <w:rFonts w:ascii="Times New Roman" w:hAnsi="Times New Roman"/>
          <w:color w:val="000000"/>
          <w:sz w:val="24"/>
          <w:szCs w:val="24"/>
          <w:lang w:val="en-GB" w:eastAsia="fr-FR"/>
        </w:rPr>
        <w:t xml:space="preserve"> adults reared from L1 in different larval water treatments.</w:t>
      </w:r>
      <w:r w:rsidRPr="00C77600">
        <w:rPr>
          <w:rFonts w:ascii="Times New Roman" w:hAnsi="Times New Roman"/>
          <w:b/>
          <w:color w:val="000000"/>
          <w:sz w:val="24"/>
          <w:szCs w:val="24"/>
          <w:lang w:val="en-GB" w:eastAsia="fr-FR"/>
        </w:rPr>
        <w:t xml:space="preserve"> </w:t>
      </w:r>
      <w:r w:rsidRPr="00C77600">
        <w:rPr>
          <w:rStyle w:val="fbodytext"/>
          <w:rFonts w:ascii="Times New Roman" w:hAnsi="Times New Roman"/>
          <w:color w:val="000000"/>
          <w:sz w:val="24"/>
          <w:szCs w:val="24"/>
          <w:lang w:val="en-GB"/>
        </w:rPr>
        <w:t xml:space="preserve">Different letters indicate significantly different results between treatments, by sex (ANOVA, </w:t>
      </w:r>
      <w:r w:rsidRPr="00C77600">
        <w:rPr>
          <w:rStyle w:val="fbodytext"/>
          <w:rFonts w:ascii="Times New Roman" w:hAnsi="Times New Roman"/>
          <w:i/>
          <w:color w:val="000000"/>
          <w:sz w:val="24"/>
          <w:szCs w:val="24"/>
          <w:lang w:val="en-GB"/>
        </w:rPr>
        <w:t>P&lt;0.05</w:t>
      </w:r>
      <w:r w:rsidRPr="00C77600">
        <w:rPr>
          <w:rStyle w:val="fbodytext"/>
          <w:rFonts w:ascii="Times New Roman" w:hAnsi="Times New Roman"/>
          <w:color w:val="000000"/>
          <w:sz w:val="24"/>
          <w:szCs w:val="24"/>
          <w:lang w:val="en-GB"/>
        </w:rPr>
        <w:t>).</w:t>
      </w:r>
    </w:p>
    <w:p w:rsidR="00F96AB8" w:rsidRPr="00C77600" w:rsidRDefault="00F96AB8" w:rsidP="00A70E2E">
      <w:pPr>
        <w:jc w:val="both"/>
        <w:rPr>
          <w:rFonts w:ascii="Times New Roman" w:hAnsi="Times New Roman"/>
          <w:b/>
          <w:color w:val="000000"/>
          <w:sz w:val="24"/>
          <w:szCs w:val="24"/>
          <w:lang w:val="en-GB" w:eastAsia="fr-FR"/>
        </w:rPr>
      </w:pPr>
    </w:p>
    <w:p w:rsidR="00F96AB8" w:rsidRPr="00C77600" w:rsidRDefault="00F96AB8" w:rsidP="00A70E2E">
      <w:pPr>
        <w:spacing w:line="360" w:lineRule="auto"/>
        <w:jc w:val="both"/>
        <w:rPr>
          <w:rFonts w:ascii="Times New Roman" w:hAnsi="Times New Roman"/>
          <w:b/>
          <w:color w:val="000000"/>
          <w:sz w:val="24"/>
          <w:szCs w:val="24"/>
          <w:lang w:val="en-US" w:eastAsia="fr-FR"/>
        </w:rPr>
      </w:pPr>
      <w:r w:rsidRPr="00C77600">
        <w:rPr>
          <w:rFonts w:ascii="Times New Roman" w:hAnsi="Times New Roman"/>
          <w:b/>
          <w:color w:val="000000"/>
          <w:sz w:val="24"/>
          <w:szCs w:val="24"/>
          <w:lang w:val="en-US" w:eastAsia="fr-FR"/>
        </w:rPr>
        <w:t xml:space="preserve">Figure 2 </w:t>
      </w:r>
      <w:r w:rsidRPr="00C77600">
        <w:rPr>
          <w:rFonts w:ascii="Times New Roman" w:hAnsi="Times New Roman"/>
          <w:noProof/>
          <w:color w:val="000000"/>
          <w:sz w:val="24"/>
          <w:szCs w:val="24"/>
          <w:lang w:val="en-GB" w:eastAsia="fr-FR"/>
        </w:rPr>
        <w:t xml:space="preserve">Longevity </w:t>
      </w:r>
      <w:r w:rsidRPr="00C77600">
        <w:rPr>
          <w:rFonts w:ascii="Times New Roman" w:hAnsi="Times New Roman"/>
          <w:color w:val="000000"/>
          <w:sz w:val="24"/>
          <w:szCs w:val="24"/>
          <w:lang w:val="en-GB"/>
        </w:rPr>
        <w:t xml:space="preserve">of male (A) and female (B) </w:t>
      </w:r>
      <w:r w:rsidRPr="00C77600">
        <w:rPr>
          <w:rStyle w:val="fbodytext"/>
          <w:rFonts w:ascii="Times New Roman" w:hAnsi="Times New Roman"/>
          <w:i/>
          <w:color w:val="000000"/>
          <w:sz w:val="24"/>
          <w:szCs w:val="24"/>
          <w:lang w:val="en-GB"/>
        </w:rPr>
        <w:t>Anopheles arabiensis</w:t>
      </w:r>
      <w:r w:rsidRPr="00C77600">
        <w:rPr>
          <w:rFonts w:ascii="Times New Roman" w:hAnsi="Times New Roman"/>
          <w:color w:val="000000"/>
          <w:sz w:val="24"/>
          <w:szCs w:val="24"/>
          <w:lang w:val="en-GB"/>
        </w:rPr>
        <w:t xml:space="preserve"> adults reared from L1 in c</w:t>
      </w:r>
      <w:r w:rsidRPr="00C77600">
        <w:rPr>
          <w:rFonts w:ascii="Times New Roman" w:hAnsi="Times New Roman"/>
          <w:color w:val="000000"/>
          <w:sz w:val="24"/>
          <w:szCs w:val="24"/>
          <w:lang w:val="en-US"/>
        </w:rPr>
        <w:t>lean, dirty and recycled waters</w:t>
      </w:r>
      <w:r w:rsidRPr="00C77600">
        <w:rPr>
          <w:rFonts w:ascii="Times New Roman" w:hAnsi="Times New Roman"/>
          <w:color w:val="000000"/>
          <w:sz w:val="24"/>
          <w:szCs w:val="24"/>
          <w:lang w:val="en-GB"/>
        </w:rPr>
        <w:t>.</w:t>
      </w:r>
    </w:p>
    <w:p w:rsidR="00F96AB8" w:rsidRPr="00C77600" w:rsidRDefault="00F96AB8">
      <w:pPr>
        <w:rPr>
          <w:color w:val="000000"/>
          <w:lang w:val="en-US"/>
        </w:rPr>
      </w:pPr>
    </w:p>
    <w:p w:rsidR="00604713" w:rsidRPr="00C77600" w:rsidRDefault="00604713">
      <w:pPr>
        <w:rPr>
          <w:color w:val="000000"/>
        </w:rPr>
      </w:pPr>
    </w:p>
    <w:sectPr w:rsidR="00604713" w:rsidRPr="00C77600" w:rsidSect="00455574">
      <w:footerReference w:type="default" r:id="rId20"/>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D7" w:rsidRDefault="00E13DD7">
      <w:pPr>
        <w:spacing w:after="0" w:line="240" w:lineRule="auto"/>
      </w:pPr>
      <w:r>
        <w:separator/>
      </w:r>
    </w:p>
  </w:endnote>
  <w:endnote w:type="continuationSeparator" w:id="0">
    <w:p w:rsidR="00E13DD7" w:rsidRDefault="00E1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E2E" w:rsidRDefault="00A70E2E">
    <w:pPr>
      <w:pStyle w:val="Footer"/>
      <w:jc w:val="right"/>
    </w:pPr>
    <w:r>
      <w:fldChar w:fldCharType="begin"/>
    </w:r>
    <w:r>
      <w:instrText>PAGE   \* MERGEFORMAT</w:instrText>
    </w:r>
    <w:r>
      <w:fldChar w:fldCharType="separate"/>
    </w:r>
    <w:r w:rsidR="007B0397">
      <w:rPr>
        <w:noProof/>
      </w:rPr>
      <w:t>1</w:t>
    </w:r>
    <w:r>
      <w:fldChar w:fldCharType="end"/>
    </w:r>
  </w:p>
  <w:p w:rsidR="00A70E2E" w:rsidRDefault="00A7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D7" w:rsidRDefault="00E13DD7">
      <w:pPr>
        <w:spacing w:after="0" w:line="240" w:lineRule="auto"/>
      </w:pPr>
      <w:r>
        <w:separator/>
      </w:r>
    </w:p>
  </w:footnote>
  <w:footnote w:type="continuationSeparator" w:id="0">
    <w:p w:rsidR="00E13DD7" w:rsidRDefault="00E13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63568"/>
    <w:multiLevelType w:val="hybridMultilevel"/>
    <w:tmpl w:val="EC12034E"/>
    <w:lvl w:ilvl="0" w:tplc="03C60F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8E632D"/>
    <w:multiLevelType w:val="hybridMultilevel"/>
    <w:tmpl w:val="9F309FAC"/>
    <w:lvl w:ilvl="0" w:tplc="9DDCA1D2">
      <w:start w:val="100"/>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96AB8"/>
    <w:rsid w:val="00034459"/>
    <w:rsid w:val="001627BF"/>
    <w:rsid w:val="001F3B90"/>
    <w:rsid w:val="00252655"/>
    <w:rsid w:val="002E008A"/>
    <w:rsid w:val="00302FB8"/>
    <w:rsid w:val="003C10CF"/>
    <w:rsid w:val="003C3C4F"/>
    <w:rsid w:val="00455574"/>
    <w:rsid w:val="005F04FC"/>
    <w:rsid w:val="00604713"/>
    <w:rsid w:val="00660D1F"/>
    <w:rsid w:val="007B0397"/>
    <w:rsid w:val="008F09D5"/>
    <w:rsid w:val="00966282"/>
    <w:rsid w:val="00973ED3"/>
    <w:rsid w:val="009B73E2"/>
    <w:rsid w:val="00A70E2E"/>
    <w:rsid w:val="00B15CD7"/>
    <w:rsid w:val="00C3760E"/>
    <w:rsid w:val="00C77600"/>
    <w:rsid w:val="00CD356E"/>
    <w:rsid w:val="00DD4A9C"/>
    <w:rsid w:val="00E13DD7"/>
    <w:rsid w:val="00E37A82"/>
    <w:rsid w:val="00E54E32"/>
    <w:rsid w:val="00F9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292797-9BB6-4D03-8939-C05C10E1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96AB8"/>
    <w:pPr>
      <w:spacing w:after="200" w:line="276" w:lineRule="auto"/>
    </w:pPr>
    <w:rPr>
      <w:sz w:val="22"/>
      <w:szCs w:val="22"/>
      <w:lang w:val="fr-FR" w:eastAsia="en-US"/>
    </w:rPr>
  </w:style>
  <w:style w:type="paragraph" w:styleId="Heading1">
    <w:name w:val="heading 1"/>
    <w:basedOn w:val="Normal"/>
    <w:link w:val="Heading1Char"/>
    <w:uiPriority w:val="9"/>
    <w:qFormat/>
    <w:rsid w:val="00F96AB8"/>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DefaultParagraphFont">
    <w:name w:val="Default Paragraph Font"/>
    <w:uiPriority w:val="1"/>
    <w:unhideWhenUsed/>
    <w:rsid w:val="00F96A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6AB8"/>
  </w:style>
  <w:style w:type="character" w:customStyle="1" w:styleId="Heading1Char">
    <w:name w:val="Heading 1 Char"/>
    <w:link w:val="Heading1"/>
    <w:uiPriority w:val="9"/>
    <w:rsid w:val="00F96AB8"/>
    <w:rPr>
      <w:rFonts w:ascii="Times New Roman" w:eastAsia="Times New Roman" w:hAnsi="Times New Roman" w:cs="Times New Roman"/>
      <w:b/>
      <w:bCs/>
      <w:kern w:val="36"/>
      <w:sz w:val="48"/>
      <w:szCs w:val="48"/>
      <w:lang w:eastAsia="fr-FR"/>
    </w:rPr>
  </w:style>
  <w:style w:type="character" w:styleId="Emphasis">
    <w:name w:val="Emphasis"/>
    <w:uiPriority w:val="20"/>
    <w:qFormat/>
    <w:rsid w:val="00F96AB8"/>
    <w:rPr>
      <w:i/>
      <w:iCs/>
    </w:rPr>
  </w:style>
  <w:style w:type="character" w:styleId="Hyperlink">
    <w:name w:val="Hyperlink"/>
    <w:uiPriority w:val="99"/>
    <w:unhideWhenUsed/>
    <w:rsid w:val="00F96AB8"/>
    <w:rPr>
      <w:color w:val="0000FF"/>
      <w:u w:val="single"/>
    </w:rPr>
  </w:style>
  <w:style w:type="character" w:customStyle="1" w:styleId="mixed-citation">
    <w:name w:val="mixed-citation"/>
    <w:rsid w:val="00F96AB8"/>
  </w:style>
  <w:style w:type="character" w:customStyle="1" w:styleId="ref-title">
    <w:name w:val="ref-title"/>
    <w:rsid w:val="00F96AB8"/>
  </w:style>
  <w:style w:type="character" w:customStyle="1" w:styleId="ref-journal">
    <w:name w:val="ref-journal"/>
    <w:rsid w:val="00F96AB8"/>
  </w:style>
  <w:style w:type="character" w:customStyle="1" w:styleId="ref-vol">
    <w:name w:val="ref-vol"/>
    <w:rsid w:val="00F96AB8"/>
  </w:style>
  <w:style w:type="character" w:customStyle="1" w:styleId="nowrap">
    <w:name w:val="nowrap"/>
    <w:rsid w:val="00F96AB8"/>
  </w:style>
  <w:style w:type="paragraph" w:customStyle="1" w:styleId="Default">
    <w:name w:val="Default"/>
    <w:rsid w:val="00F96AB8"/>
    <w:pPr>
      <w:autoSpaceDE w:val="0"/>
      <w:autoSpaceDN w:val="0"/>
      <w:adjustRightInd w:val="0"/>
    </w:pPr>
    <w:rPr>
      <w:rFonts w:ascii="Cambria" w:hAnsi="Cambria" w:cs="Cambria"/>
      <w:color w:val="000000"/>
      <w:sz w:val="24"/>
      <w:szCs w:val="24"/>
      <w:lang w:val="fr-FR" w:eastAsia="fr-FR"/>
    </w:rPr>
  </w:style>
  <w:style w:type="paragraph" w:styleId="NoSpacing">
    <w:name w:val="No Spacing"/>
    <w:uiPriority w:val="1"/>
    <w:qFormat/>
    <w:rsid w:val="00F96AB8"/>
    <w:rPr>
      <w:sz w:val="22"/>
      <w:szCs w:val="22"/>
      <w:lang w:val="fr-FR" w:eastAsia="en-US"/>
    </w:rPr>
  </w:style>
  <w:style w:type="character" w:customStyle="1" w:styleId="full">
    <w:name w:val="full"/>
    <w:rsid w:val="00F96AB8"/>
  </w:style>
  <w:style w:type="character" w:customStyle="1" w:styleId="text-with-line-breaks">
    <w:name w:val="text-with-line-breaks"/>
    <w:rsid w:val="00F96AB8"/>
  </w:style>
  <w:style w:type="character" w:customStyle="1" w:styleId="alt-edited">
    <w:name w:val="alt-edited"/>
    <w:rsid w:val="00F96AB8"/>
  </w:style>
  <w:style w:type="paragraph" w:customStyle="1" w:styleId="NoSpacing1">
    <w:name w:val="No Spacing1"/>
    <w:uiPriority w:val="1"/>
    <w:qFormat/>
    <w:rsid w:val="00F96AB8"/>
    <w:rPr>
      <w:sz w:val="22"/>
      <w:szCs w:val="22"/>
      <w:lang w:val="fr-FR" w:eastAsia="en-US"/>
    </w:rPr>
  </w:style>
  <w:style w:type="paragraph" w:styleId="Header">
    <w:name w:val="header"/>
    <w:basedOn w:val="Normal"/>
    <w:link w:val="HeaderChar"/>
    <w:uiPriority w:val="99"/>
    <w:unhideWhenUsed/>
    <w:rsid w:val="00F96AB8"/>
    <w:pPr>
      <w:tabs>
        <w:tab w:val="center" w:pos="4536"/>
        <w:tab w:val="right" w:pos="9072"/>
      </w:tabs>
    </w:pPr>
  </w:style>
  <w:style w:type="character" w:customStyle="1" w:styleId="HeaderChar">
    <w:name w:val="Header Char"/>
    <w:link w:val="Header"/>
    <w:uiPriority w:val="99"/>
    <w:rsid w:val="00F96AB8"/>
    <w:rPr>
      <w:rFonts w:ascii="Calibri" w:eastAsia="Calibri" w:hAnsi="Calibri" w:cs="Times New Roman"/>
    </w:rPr>
  </w:style>
  <w:style w:type="paragraph" w:styleId="Footer">
    <w:name w:val="footer"/>
    <w:basedOn w:val="Normal"/>
    <w:link w:val="FooterChar"/>
    <w:uiPriority w:val="99"/>
    <w:unhideWhenUsed/>
    <w:rsid w:val="00F96AB8"/>
    <w:pPr>
      <w:tabs>
        <w:tab w:val="center" w:pos="4536"/>
        <w:tab w:val="right" w:pos="9072"/>
      </w:tabs>
    </w:pPr>
  </w:style>
  <w:style w:type="character" w:customStyle="1" w:styleId="FooterChar">
    <w:name w:val="Footer Char"/>
    <w:link w:val="Footer"/>
    <w:uiPriority w:val="99"/>
    <w:rsid w:val="00F96AB8"/>
    <w:rPr>
      <w:rFonts w:ascii="Calibri" w:eastAsia="Calibri" w:hAnsi="Calibri" w:cs="Times New Roman"/>
    </w:rPr>
  </w:style>
  <w:style w:type="character" w:customStyle="1" w:styleId="html-italic">
    <w:name w:val="html-italic"/>
    <w:rsid w:val="00F96AB8"/>
  </w:style>
  <w:style w:type="paragraph" w:styleId="NormalWeb">
    <w:name w:val="Normal (Web)"/>
    <w:basedOn w:val="Normal"/>
    <w:uiPriority w:val="99"/>
    <w:unhideWhenUsed/>
    <w:rsid w:val="00F96AB8"/>
    <w:pPr>
      <w:spacing w:before="100" w:beforeAutospacing="1" w:after="100" w:afterAutospacing="1" w:line="240" w:lineRule="auto"/>
    </w:pPr>
    <w:rPr>
      <w:rFonts w:ascii="Times New Roman" w:eastAsia="Times New Roman" w:hAnsi="Times New Roman"/>
      <w:sz w:val="24"/>
      <w:szCs w:val="24"/>
      <w:lang w:eastAsia="fr-FR"/>
    </w:rPr>
  </w:style>
  <w:style w:type="table" w:styleId="TableGrid">
    <w:name w:val="Table Grid"/>
    <w:basedOn w:val="TableNormal"/>
    <w:uiPriority w:val="59"/>
    <w:rsid w:val="00F96AB8"/>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96AB8"/>
    <w:rPr>
      <w:color w:val="00000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bodytext">
    <w:name w:val="f_bodytext"/>
    <w:rsid w:val="00F96AB8"/>
  </w:style>
  <w:style w:type="character" w:customStyle="1" w:styleId="st">
    <w:name w:val="st"/>
    <w:rsid w:val="00F96AB8"/>
  </w:style>
  <w:style w:type="paragraph" w:styleId="BalloonText">
    <w:name w:val="Balloon Text"/>
    <w:basedOn w:val="Normal"/>
    <w:link w:val="BalloonTextChar"/>
    <w:uiPriority w:val="99"/>
    <w:semiHidden/>
    <w:unhideWhenUsed/>
    <w:rsid w:val="00F96A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6AB8"/>
    <w:rPr>
      <w:rFonts w:ascii="Tahoma" w:eastAsia="Calibri" w:hAnsi="Tahoma" w:cs="Tahoma"/>
      <w:sz w:val="16"/>
      <w:szCs w:val="16"/>
    </w:rPr>
  </w:style>
  <w:style w:type="character" w:styleId="CommentReference">
    <w:name w:val="annotation reference"/>
    <w:uiPriority w:val="99"/>
    <w:semiHidden/>
    <w:unhideWhenUsed/>
    <w:rsid w:val="00F96AB8"/>
    <w:rPr>
      <w:sz w:val="16"/>
      <w:szCs w:val="16"/>
    </w:rPr>
  </w:style>
  <w:style w:type="paragraph" w:styleId="CommentText">
    <w:name w:val="annotation text"/>
    <w:basedOn w:val="Normal"/>
    <w:link w:val="CommentTextChar"/>
    <w:uiPriority w:val="99"/>
    <w:semiHidden/>
    <w:unhideWhenUsed/>
    <w:rsid w:val="00F96AB8"/>
    <w:rPr>
      <w:sz w:val="20"/>
      <w:szCs w:val="20"/>
    </w:rPr>
  </w:style>
  <w:style w:type="character" w:customStyle="1" w:styleId="CommentTextChar">
    <w:name w:val="Comment Text Char"/>
    <w:link w:val="CommentText"/>
    <w:uiPriority w:val="99"/>
    <w:semiHidden/>
    <w:rsid w:val="00F96A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6AB8"/>
    <w:rPr>
      <w:b/>
      <w:bCs/>
    </w:rPr>
  </w:style>
  <w:style w:type="character" w:customStyle="1" w:styleId="CommentSubjectChar">
    <w:name w:val="Comment Subject Char"/>
    <w:link w:val="CommentSubject"/>
    <w:uiPriority w:val="99"/>
    <w:semiHidden/>
    <w:rsid w:val="00F96AB8"/>
    <w:rPr>
      <w:rFonts w:ascii="Calibri" w:eastAsia="Calibri" w:hAnsi="Calibri" w:cs="Times New Roman"/>
      <w:b/>
      <w:bCs/>
      <w:sz w:val="20"/>
      <w:szCs w:val="20"/>
    </w:rPr>
  </w:style>
  <w:style w:type="character" w:styleId="LineNumber">
    <w:name w:val="line number"/>
    <w:uiPriority w:val="99"/>
    <w:semiHidden/>
    <w:unhideWhenUsed/>
    <w:rsid w:val="00F96AB8"/>
  </w:style>
  <w:style w:type="character" w:customStyle="1" w:styleId="highlight">
    <w:name w:val="highlight"/>
    <w:rsid w:val="00F96AB8"/>
  </w:style>
  <w:style w:type="paragraph" w:customStyle="1" w:styleId="yiv0745616584msonormal">
    <w:name w:val="yiv0745616584msonormal"/>
    <w:basedOn w:val="Normal"/>
    <w:rsid w:val="00F96AB8"/>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jrnl">
    <w:name w:val="jrnl"/>
    <w:rsid w:val="00F96AB8"/>
  </w:style>
  <w:style w:type="paragraph" w:customStyle="1" w:styleId="Sansinterligne1">
    <w:name w:val="Sans interligne1"/>
    <w:uiPriority w:val="1"/>
    <w:qFormat/>
    <w:rsid w:val="00F96AB8"/>
    <w:rPr>
      <w:sz w:val="22"/>
      <w:szCs w:val="22"/>
      <w:lang w:val="fr-FR" w:eastAsia="en-US"/>
    </w:rPr>
  </w:style>
  <w:style w:type="paragraph" w:customStyle="1" w:styleId="yiv6008484429msonormal">
    <w:name w:val="yiv6008484429msonormal"/>
    <w:basedOn w:val="Normal"/>
    <w:rsid w:val="00F96AB8"/>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Hood@ait.ac.at%20(R" TargetMode="External"/><Relationship Id="rId13" Type="http://schemas.openxmlformats.org/officeDocument/2006/relationships/hyperlink" Target="mailto:H.Yamada@iaea.org" TargetMode="External"/><Relationship Id="rId18" Type="http://schemas.openxmlformats.org/officeDocument/2006/relationships/hyperlink" Target="http://siteresources.worldbank.org/IDA/Resources/IDA-Water-Resource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wjosephfr@yahoo.fr" TargetMode="External"/><Relationship Id="rId12" Type="http://schemas.openxmlformats.org/officeDocument/2006/relationships/hyperlink" Target="mailto:dieusoma@yahoo.fr" TargetMode="External"/><Relationship Id="rId17" Type="http://schemas.openxmlformats.org/officeDocument/2006/relationships/hyperlink" Target="http://www.un.org/waterforlifedecade/scarcity.shtml" TargetMode="External"/><Relationship Id="rId2" Type="http://schemas.openxmlformats.org/officeDocument/2006/relationships/styles" Target="styles.xml"/><Relationship Id="rId16" Type="http://schemas.openxmlformats.org/officeDocument/2006/relationships/hyperlink" Target="mailto:jeremie.gilles@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nsevbis@gmail.com" TargetMode="External"/><Relationship Id="rId5" Type="http://schemas.openxmlformats.org/officeDocument/2006/relationships/footnotes" Target="footnotes.xml"/><Relationship Id="rId15" Type="http://schemas.openxmlformats.org/officeDocument/2006/relationships/hyperlink" Target="mailto:J.Gilles@iaea.org" TargetMode="External"/><Relationship Id="rId10" Type="http://schemas.openxmlformats.org/officeDocument/2006/relationships/hyperlink" Target="mailto:adel_barakat2005@yahoo.com" TargetMode="External"/><Relationship Id="rId19" Type="http://schemas.openxmlformats.org/officeDocument/2006/relationships/hyperlink" Target="http://www.accesstowaterfoundation.org/index.html" TargetMode="External"/><Relationship Id="rId4" Type="http://schemas.openxmlformats.org/officeDocument/2006/relationships/webSettings" Target="webSettings.xml"/><Relationship Id="rId9" Type="http://schemas.openxmlformats.org/officeDocument/2006/relationships/hyperlink" Target="mailto:maigahamid@yahoo.fr" TargetMode="External"/><Relationship Id="rId14" Type="http://schemas.openxmlformats.org/officeDocument/2006/relationships/hyperlink" Target="mailto:rosemarysusanlees@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6113</Words>
  <Characters>34847</Characters>
  <Application>Microsoft Office Word</Application>
  <DocSecurity>4</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40879</CharactersWithSpaces>
  <SharedDoc>false</SharedDoc>
  <HLinks>
    <vt:vector size="78" baseType="variant">
      <vt:variant>
        <vt:i4>4194304</vt:i4>
      </vt:variant>
      <vt:variant>
        <vt:i4>36</vt:i4>
      </vt:variant>
      <vt:variant>
        <vt:i4>0</vt:i4>
      </vt:variant>
      <vt:variant>
        <vt:i4>5</vt:i4>
      </vt:variant>
      <vt:variant>
        <vt:lpwstr>http://www.accesstowaterfoundation.org/index.html</vt:lpwstr>
      </vt:variant>
      <vt:variant>
        <vt:lpwstr/>
      </vt:variant>
      <vt:variant>
        <vt:i4>4980740</vt:i4>
      </vt:variant>
      <vt:variant>
        <vt:i4>33</vt:i4>
      </vt:variant>
      <vt:variant>
        <vt:i4>0</vt:i4>
      </vt:variant>
      <vt:variant>
        <vt:i4>5</vt:i4>
      </vt:variant>
      <vt:variant>
        <vt:lpwstr>http://siteresources.worldbank.org/IDA/Resources/IDA-Water-Resources.pdf</vt:lpwstr>
      </vt:variant>
      <vt:variant>
        <vt:lpwstr/>
      </vt:variant>
      <vt:variant>
        <vt:i4>8257640</vt:i4>
      </vt:variant>
      <vt:variant>
        <vt:i4>30</vt:i4>
      </vt:variant>
      <vt:variant>
        <vt:i4>0</vt:i4>
      </vt:variant>
      <vt:variant>
        <vt:i4>5</vt:i4>
      </vt:variant>
      <vt:variant>
        <vt:lpwstr>http://www.un.org/waterforlifedecade/scarcity.shtml</vt:lpwstr>
      </vt:variant>
      <vt:variant>
        <vt:lpwstr/>
      </vt:variant>
      <vt:variant>
        <vt:i4>1638514</vt:i4>
      </vt:variant>
      <vt:variant>
        <vt:i4>27</vt:i4>
      </vt:variant>
      <vt:variant>
        <vt:i4>0</vt:i4>
      </vt:variant>
      <vt:variant>
        <vt:i4>5</vt:i4>
      </vt:variant>
      <vt:variant>
        <vt:lpwstr>mailto:jeremie.gilles@gmail.com</vt:lpwstr>
      </vt:variant>
      <vt:variant>
        <vt:lpwstr/>
      </vt:variant>
      <vt:variant>
        <vt:i4>3014722</vt:i4>
      </vt:variant>
      <vt:variant>
        <vt:i4>24</vt:i4>
      </vt:variant>
      <vt:variant>
        <vt:i4>0</vt:i4>
      </vt:variant>
      <vt:variant>
        <vt:i4>5</vt:i4>
      </vt:variant>
      <vt:variant>
        <vt:lpwstr>mailto:J.Gilles@iaea.org</vt:lpwstr>
      </vt:variant>
      <vt:variant>
        <vt:lpwstr/>
      </vt:variant>
      <vt:variant>
        <vt:i4>6291520</vt:i4>
      </vt:variant>
      <vt:variant>
        <vt:i4>21</vt:i4>
      </vt:variant>
      <vt:variant>
        <vt:i4>0</vt:i4>
      </vt:variant>
      <vt:variant>
        <vt:i4>5</vt:i4>
      </vt:variant>
      <vt:variant>
        <vt:lpwstr>mailto:rosemarysusanlees@gmail.com</vt:lpwstr>
      </vt:variant>
      <vt:variant>
        <vt:lpwstr/>
      </vt:variant>
      <vt:variant>
        <vt:i4>3276885</vt:i4>
      </vt:variant>
      <vt:variant>
        <vt:i4>18</vt:i4>
      </vt:variant>
      <vt:variant>
        <vt:i4>0</vt:i4>
      </vt:variant>
      <vt:variant>
        <vt:i4>5</vt:i4>
      </vt:variant>
      <vt:variant>
        <vt:lpwstr>mailto:H.Yamada@iaea.org</vt:lpwstr>
      </vt:variant>
      <vt:variant>
        <vt:lpwstr/>
      </vt:variant>
      <vt:variant>
        <vt:i4>7274560</vt:i4>
      </vt:variant>
      <vt:variant>
        <vt:i4>15</vt:i4>
      </vt:variant>
      <vt:variant>
        <vt:i4>0</vt:i4>
      </vt:variant>
      <vt:variant>
        <vt:i4>5</vt:i4>
      </vt:variant>
      <vt:variant>
        <vt:lpwstr>mailto:dieusoma@yahoo.fr</vt:lpwstr>
      </vt:variant>
      <vt:variant>
        <vt:lpwstr/>
      </vt:variant>
      <vt:variant>
        <vt:i4>7471170</vt:i4>
      </vt:variant>
      <vt:variant>
        <vt:i4>12</vt:i4>
      </vt:variant>
      <vt:variant>
        <vt:i4>0</vt:i4>
      </vt:variant>
      <vt:variant>
        <vt:i4>5</vt:i4>
      </vt:variant>
      <vt:variant>
        <vt:lpwstr>mailto:nansevbis@gmail.com</vt:lpwstr>
      </vt:variant>
      <vt:variant>
        <vt:lpwstr/>
      </vt:variant>
      <vt:variant>
        <vt:i4>5570645</vt:i4>
      </vt:variant>
      <vt:variant>
        <vt:i4>9</vt:i4>
      </vt:variant>
      <vt:variant>
        <vt:i4>0</vt:i4>
      </vt:variant>
      <vt:variant>
        <vt:i4>5</vt:i4>
      </vt:variant>
      <vt:variant>
        <vt:lpwstr>mailto:adel_barakat2005@yahoo.com</vt:lpwstr>
      </vt:variant>
      <vt:variant>
        <vt:lpwstr/>
      </vt:variant>
      <vt:variant>
        <vt:i4>1900597</vt:i4>
      </vt:variant>
      <vt:variant>
        <vt:i4>6</vt:i4>
      </vt:variant>
      <vt:variant>
        <vt:i4>0</vt:i4>
      </vt:variant>
      <vt:variant>
        <vt:i4>5</vt:i4>
      </vt:variant>
      <vt:variant>
        <vt:lpwstr>mailto:maigahamid@yahoo.fr</vt:lpwstr>
      </vt:variant>
      <vt:variant>
        <vt:lpwstr/>
      </vt:variant>
      <vt:variant>
        <vt:i4>1376312</vt:i4>
      </vt:variant>
      <vt:variant>
        <vt:i4>3</vt:i4>
      </vt:variant>
      <vt:variant>
        <vt:i4>0</vt:i4>
      </vt:variant>
      <vt:variant>
        <vt:i4>5</vt:i4>
      </vt:variant>
      <vt:variant>
        <vt:lpwstr>mailto:Rebecca.Hood@ait.ac.at%20(R</vt:lpwstr>
      </vt:variant>
      <vt:variant>
        <vt:lpwstr/>
      </vt:variant>
      <vt:variant>
        <vt:i4>1179701</vt:i4>
      </vt:variant>
      <vt:variant>
        <vt:i4>0</vt:i4>
      </vt:variant>
      <vt:variant>
        <vt:i4>0</vt:i4>
      </vt:variant>
      <vt:variant>
        <vt:i4>5</vt:i4>
      </vt:variant>
      <vt:variant>
        <vt:lpwstr>mailto:mwjosephfr@yahoo.fr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Daisy Byrne</cp:lastModifiedBy>
  <cp:revision>2</cp:revision>
  <dcterms:created xsi:type="dcterms:W3CDTF">2017-03-06T13:12:00Z</dcterms:created>
  <dcterms:modified xsi:type="dcterms:W3CDTF">2017-03-06T13:12:00Z</dcterms:modified>
</cp:coreProperties>
</file>