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53" w:rsidRPr="00CE21CF" w:rsidRDefault="00332153" w:rsidP="007B7953">
      <w:pPr>
        <w:spacing w:after="0" w:line="480" w:lineRule="auto"/>
        <w:rPr>
          <w:rFonts w:asciiTheme="minorHAnsi" w:eastAsia="Times New Roman" w:hAnsiTheme="minorHAnsi" w:cs="Arial"/>
          <w:b/>
        </w:rPr>
      </w:pPr>
      <w:r w:rsidRPr="00CE21CF">
        <w:rPr>
          <w:rFonts w:asciiTheme="minorHAnsi" w:eastAsia="Times New Roman" w:hAnsiTheme="minorHAnsi" w:cs="Arial"/>
          <w:b/>
        </w:rPr>
        <w:t xml:space="preserve">A community-based Isoniazid </w:t>
      </w:r>
      <w:r w:rsidR="001D018F" w:rsidRPr="00CE21CF">
        <w:rPr>
          <w:rFonts w:asciiTheme="minorHAnsi" w:eastAsia="Times New Roman" w:hAnsiTheme="minorHAnsi" w:cs="Arial"/>
          <w:b/>
        </w:rPr>
        <w:t>p</w:t>
      </w:r>
      <w:r w:rsidRPr="00CE21CF">
        <w:rPr>
          <w:rFonts w:asciiTheme="minorHAnsi" w:eastAsia="Times New Roman" w:hAnsiTheme="minorHAnsi" w:cs="Arial"/>
          <w:b/>
        </w:rPr>
        <w:t xml:space="preserve">reventive </w:t>
      </w:r>
      <w:r w:rsidR="001D018F" w:rsidRPr="00CE21CF">
        <w:rPr>
          <w:rFonts w:asciiTheme="minorHAnsi" w:eastAsia="Times New Roman" w:hAnsiTheme="minorHAnsi" w:cs="Arial"/>
          <w:b/>
        </w:rPr>
        <w:t>t</w:t>
      </w:r>
      <w:r w:rsidRPr="00CE21CF">
        <w:rPr>
          <w:rFonts w:asciiTheme="minorHAnsi" w:eastAsia="Times New Roman" w:hAnsiTheme="minorHAnsi" w:cs="Arial"/>
          <w:b/>
        </w:rPr>
        <w:t xml:space="preserve">herapy for </w:t>
      </w:r>
      <w:r w:rsidR="001D018F" w:rsidRPr="00CE21CF">
        <w:rPr>
          <w:rFonts w:asciiTheme="minorHAnsi" w:eastAsia="Times New Roman" w:hAnsiTheme="minorHAnsi" w:cs="Arial"/>
          <w:b/>
        </w:rPr>
        <w:t xml:space="preserve">the </w:t>
      </w:r>
      <w:r w:rsidRPr="00CE21CF">
        <w:rPr>
          <w:rFonts w:asciiTheme="minorHAnsi" w:eastAsia="Times New Roman" w:hAnsiTheme="minorHAnsi" w:cs="Arial"/>
          <w:b/>
        </w:rPr>
        <w:t>prevention of childhood tuberculosis in Ethiopia.</w:t>
      </w:r>
    </w:p>
    <w:p w:rsidR="00332153" w:rsidRPr="00CE21CF" w:rsidRDefault="00332153" w:rsidP="007B7953">
      <w:pPr>
        <w:spacing w:after="0" w:line="480" w:lineRule="auto"/>
        <w:rPr>
          <w:rFonts w:asciiTheme="minorHAnsi" w:eastAsia="Times New Roman" w:hAnsiTheme="minorHAnsi" w:cs="Arial"/>
          <w:vertAlign w:val="superscript"/>
        </w:rPr>
      </w:pPr>
      <w:proofErr w:type="spellStart"/>
      <w:r w:rsidRPr="00CE21CF">
        <w:rPr>
          <w:rFonts w:asciiTheme="minorHAnsi" w:eastAsia="Times New Roman" w:hAnsiTheme="minorHAnsi" w:cs="Arial"/>
        </w:rPr>
        <w:t>Datiko</w:t>
      </w:r>
      <w:proofErr w:type="spellEnd"/>
      <w:r w:rsidRPr="00CE21CF">
        <w:rPr>
          <w:rFonts w:asciiTheme="minorHAnsi" w:eastAsia="Times New Roman" w:hAnsiTheme="minorHAnsi" w:cs="Arial"/>
        </w:rPr>
        <w:t xml:space="preserve"> GD</w:t>
      </w:r>
      <w:r w:rsidRPr="00CE21CF">
        <w:rPr>
          <w:rFonts w:asciiTheme="minorHAnsi" w:eastAsia="Times New Roman" w:hAnsiTheme="minorHAnsi" w:cs="Arial"/>
          <w:vertAlign w:val="superscript"/>
        </w:rPr>
        <w:t>1,2</w:t>
      </w:r>
      <w:r w:rsidRPr="00CE21CF">
        <w:rPr>
          <w:rFonts w:asciiTheme="minorHAnsi" w:eastAsia="Times New Roman" w:hAnsiTheme="minorHAnsi" w:cs="Arial"/>
        </w:rPr>
        <w:br/>
        <w:t>Yassin MA</w:t>
      </w:r>
      <w:r w:rsidRPr="00CE21CF">
        <w:rPr>
          <w:rFonts w:asciiTheme="minorHAnsi" w:eastAsia="Times New Roman" w:hAnsiTheme="minorHAnsi" w:cs="Arial"/>
          <w:vertAlign w:val="superscript"/>
        </w:rPr>
        <w:t>2,3</w:t>
      </w:r>
      <w:r w:rsidRPr="00CE21CF">
        <w:rPr>
          <w:rFonts w:asciiTheme="minorHAnsi" w:eastAsia="Times New Roman" w:hAnsiTheme="minorHAnsi" w:cs="Arial"/>
        </w:rPr>
        <w:br/>
        <w:t>Theobald SJ</w:t>
      </w:r>
      <w:r w:rsidRPr="00CE21CF">
        <w:rPr>
          <w:rFonts w:asciiTheme="minorHAnsi" w:eastAsia="Times New Roman" w:hAnsiTheme="minorHAnsi" w:cs="Arial"/>
          <w:vertAlign w:val="superscript"/>
        </w:rPr>
        <w:t>2</w:t>
      </w:r>
    </w:p>
    <w:p w:rsidR="00332153" w:rsidRPr="00CE21CF" w:rsidRDefault="00332153" w:rsidP="007B7953">
      <w:pPr>
        <w:spacing w:after="0" w:line="480" w:lineRule="auto"/>
        <w:rPr>
          <w:rFonts w:asciiTheme="minorHAnsi" w:eastAsia="Times New Roman" w:hAnsiTheme="minorHAnsi" w:cs="Arial"/>
          <w:vertAlign w:val="superscript"/>
        </w:rPr>
      </w:pPr>
      <w:r w:rsidRPr="00CE21CF">
        <w:rPr>
          <w:rFonts w:asciiTheme="minorHAnsi" w:eastAsia="Times New Roman" w:hAnsiTheme="minorHAnsi" w:cs="Arial"/>
        </w:rPr>
        <w:t>Cuevas LE</w:t>
      </w:r>
      <w:r w:rsidRPr="00CE21CF">
        <w:rPr>
          <w:rFonts w:asciiTheme="minorHAnsi" w:eastAsia="Times New Roman" w:hAnsiTheme="minorHAnsi" w:cs="Arial"/>
          <w:vertAlign w:val="superscript"/>
        </w:rPr>
        <w:t>2</w:t>
      </w:r>
    </w:p>
    <w:p w:rsidR="00AB4D4E" w:rsidRPr="00CE21CF" w:rsidRDefault="00AB4D4E" w:rsidP="007B7953">
      <w:pPr>
        <w:spacing w:after="0" w:line="480" w:lineRule="auto"/>
        <w:rPr>
          <w:rFonts w:asciiTheme="minorHAnsi" w:eastAsia="Times New Roman" w:hAnsiTheme="minorHAnsi" w:cs="Arial"/>
          <w:vertAlign w:val="superscript"/>
        </w:rPr>
      </w:pPr>
    </w:p>
    <w:p w:rsidR="00332153" w:rsidRPr="00CE21CF" w:rsidRDefault="00332153" w:rsidP="00AB4D4E">
      <w:pPr>
        <w:spacing w:after="0" w:line="480" w:lineRule="auto"/>
        <w:rPr>
          <w:rFonts w:asciiTheme="minorHAnsi" w:eastAsia="Times New Roman" w:hAnsiTheme="minorHAnsi" w:cs="Arial"/>
        </w:rPr>
      </w:pPr>
      <w:r w:rsidRPr="00CE21CF">
        <w:rPr>
          <w:rFonts w:asciiTheme="minorHAnsi" w:eastAsia="Times New Roman" w:hAnsiTheme="minorHAnsi" w:cs="Arial"/>
          <w:vertAlign w:val="superscript"/>
        </w:rPr>
        <w:t xml:space="preserve">1 </w:t>
      </w:r>
      <w:r w:rsidRPr="00CE21CF">
        <w:rPr>
          <w:rFonts w:asciiTheme="minorHAnsi" w:eastAsia="Times New Roman" w:hAnsiTheme="minorHAnsi" w:cs="Arial"/>
        </w:rPr>
        <w:t>REACH ETHIOPIA, Hawassa, Box 303, Southern Region, Ethiopia.</w:t>
      </w:r>
      <w:r w:rsidRPr="00CE21CF">
        <w:rPr>
          <w:rFonts w:asciiTheme="minorHAnsi" w:eastAsia="Times New Roman" w:hAnsiTheme="minorHAnsi" w:cs="Arial"/>
        </w:rPr>
        <w:br/>
      </w:r>
      <w:r w:rsidRPr="00CE21CF">
        <w:rPr>
          <w:rFonts w:asciiTheme="minorHAnsi" w:eastAsia="Times New Roman" w:hAnsiTheme="minorHAnsi" w:cs="Arial"/>
          <w:vertAlign w:val="superscript"/>
        </w:rPr>
        <w:t xml:space="preserve">2 </w:t>
      </w:r>
      <w:r w:rsidRPr="00CE21CF">
        <w:rPr>
          <w:rFonts w:asciiTheme="minorHAnsi" w:eastAsia="Times New Roman" w:hAnsiTheme="minorHAnsi" w:cs="Arial"/>
        </w:rPr>
        <w:t>Liverpool School of Tropical Medicine, Pembroke Place, Liverpool L3 5QA, UK.</w:t>
      </w:r>
    </w:p>
    <w:p w:rsidR="00332153" w:rsidRPr="00CE21CF" w:rsidRDefault="00332153" w:rsidP="00AB4D4E">
      <w:pPr>
        <w:spacing w:after="0" w:line="480" w:lineRule="auto"/>
        <w:rPr>
          <w:rFonts w:asciiTheme="minorHAnsi" w:hAnsiTheme="minorHAnsi" w:cs="Arial"/>
          <w:lang w:val="en-US"/>
        </w:rPr>
      </w:pPr>
      <w:r w:rsidRPr="00CE21CF">
        <w:rPr>
          <w:rFonts w:asciiTheme="minorHAnsi" w:eastAsia="Times New Roman" w:hAnsiTheme="minorHAnsi" w:cs="Arial"/>
          <w:vertAlign w:val="superscript"/>
        </w:rPr>
        <w:t xml:space="preserve">3 </w:t>
      </w:r>
      <w:r w:rsidRPr="00CE21CF">
        <w:rPr>
          <w:rFonts w:asciiTheme="minorHAnsi" w:eastAsia="Times New Roman" w:hAnsiTheme="minorHAnsi" w:cs="Arial"/>
        </w:rPr>
        <w:t xml:space="preserve">The Global Fund to fight AIDS, Tuberculosis and Malaria, </w:t>
      </w:r>
      <w:proofErr w:type="spellStart"/>
      <w:r w:rsidRPr="00CE21CF">
        <w:rPr>
          <w:rFonts w:asciiTheme="minorHAnsi" w:hAnsiTheme="minorHAnsi" w:cs="Arial"/>
          <w:lang w:val="en-US"/>
        </w:rPr>
        <w:t>Chemin</w:t>
      </w:r>
      <w:proofErr w:type="spellEnd"/>
      <w:r w:rsidRPr="00CE21CF">
        <w:rPr>
          <w:rFonts w:asciiTheme="minorHAnsi" w:hAnsiTheme="minorHAnsi" w:cs="Arial"/>
          <w:lang w:val="en-US"/>
        </w:rPr>
        <w:t xml:space="preserve"> de </w:t>
      </w:r>
      <w:proofErr w:type="spellStart"/>
      <w:r w:rsidRPr="00CE21CF">
        <w:rPr>
          <w:rFonts w:asciiTheme="minorHAnsi" w:hAnsiTheme="minorHAnsi" w:cs="Arial"/>
          <w:lang w:val="en-US"/>
        </w:rPr>
        <w:t>Blandonnet</w:t>
      </w:r>
      <w:proofErr w:type="spellEnd"/>
      <w:r w:rsidRPr="00CE21CF">
        <w:rPr>
          <w:rFonts w:asciiTheme="minorHAnsi" w:hAnsiTheme="minorHAnsi" w:cs="Arial"/>
          <w:lang w:val="en-US"/>
        </w:rPr>
        <w:t xml:space="preserve"> 8 | 1214 Vernier - Geneva, Switzerland.</w:t>
      </w:r>
      <w:r w:rsidRPr="00CE21CF">
        <w:rPr>
          <w:rFonts w:asciiTheme="minorHAnsi" w:eastAsia="Times New Roman" w:hAnsiTheme="minorHAnsi" w:cs="Arial"/>
        </w:rPr>
        <w:br/>
      </w:r>
      <w:r w:rsidR="000A5836" w:rsidRPr="00CE21CF">
        <w:rPr>
          <w:rFonts w:asciiTheme="minorHAnsi" w:hAnsiTheme="minorHAnsi" w:cs="Arial"/>
          <w:b/>
        </w:rPr>
        <w:t xml:space="preserve">Funding: </w:t>
      </w:r>
      <w:r w:rsidR="000A5836" w:rsidRPr="00CE21CF">
        <w:rPr>
          <w:rFonts w:asciiTheme="minorHAnsi" w:hAnsiTheme="minorHAnsi" w:cs="Arial"/>
        </w:rPr>
        <w:t xml:space="preserve">The project was funded by </w:t>
      </w:r>
      <w:r w:rsidR="000A5836" w:rsidRPr="00CE21CF">
        <w:rPr>
          <w:rFonts w:asciiTheme="minorHAnsi" w:eastAsia="Times New Roman" w:hAnsiTheme="minorHAnsi" w:cs="Arial"/>
        </w:rPr>
        <w:t>CIDA through the TB REACH</w:t>
      </w:r>
      <w:r w:rsidR="000A5836" w:rsidRPr="00CE21CF">
        <w:rPr>
          <w:rFonts w:asciiTheme="minorHAnsi" w:hAnsiTheme="minorHAnsi" w:cs="Arial"/>
        </w:rPr>
        <w:t xml:space="preserve"> Initiative of t</w:t>
      </w:r>
      <w:r w:rsidR="000A5836" w:rsidRPr="00CE21CF">
        <w:rPr>
          <w:rFonts w:asciiTheme="minorHAnsi" w:eastAsia="Times New Roman" w:hAnsiTheme="minorHAnsi" w:cs="Arial"/>
        </w:rPr>
        <w:t>he Stop TB Partnership,</w:t>
      </w:r>
      <w:r w:rsidR="000A5836" w:rsidRPr="00CE21CF">
        <w:rPr>
          <w:rFonts w:asciiTheme="minorHAnsi" w:hAnsiTheme="minorHAnsi" w:cs="Arial"/>
        </w:rPr>
        <w:t xml:space="preserve"> Waves I and III project numbers T9-370-114 ETH and GAL W3/2013; the </w:t>
      </w:r>
      <w:r w:rsidR="000A5836" w:rsidRPr="00CE21CF">
        <w:rPr>
          <w:rFonts w:asciiTheme="minorHAnsi" w:eastAsia="Times New Roman" w:hAnsiTheme="minorHAnsi" w:cs="Arial"/>
        </w:rPr>
        <w:t xml:space="preserve">EDCTP (SP.2011.41304.021) and its co-funders (Medical Research Council (MRC) UK and Instituto de </w:t>
      </w:r>
      <w:proofErr w:type="spellStart"/>
      <w:r w:rsidR="000A5836" w:rsidRPr="00CE21CF">
        <w:rPr>
          <w:rFonts w:asciiTheme="minorHAnsi" w:eastAsia="Times New Roman" w:hAnsiTheme="minorHAnsi" w:cs="Arial"/>
        </w:rPr>
        <w:t>Salud</w:t>
      </w:r>
      <w:proofErr w:type="spellEnd"/>
      <w:r w:rsidR="000A5836" w:rsidRPr="00CE21CF">
        <w:rPr>
          <w:rFonts w:asciiTheme="minorHAnsi" w:eastAsia="Times New Roman" w:hAnsiTheme="minorHAnsi" w:cs="Arial"/>
        </w:rPr>
        <w:t xml:space="preserve"> Carlos III – ISCIII Spain)</w:t>
      </w:r>
      <w:r w:rsidR="000A5836" w:rsidRPr="00CE21CF">
        <w:rPr>
          <w:rFonts w:asciiTheme="minorHAnsi" w:hAnsiTheme="minorHAnsi" w:cs="Arial"/>
        </w:rPr>
        <w:t xml:space="preserve">. </w:t>
      </w:r>
      <w:r w:rsidRPr="00CE21CF">
        <w:rPr>
          <w:rFonts w:asciiTheme="minorHAnsi" w:hAnsiTheme="minorHAnsi" w:cs="Arial"/>
        </w:rPr>
        <w:t>The funders had no role in study design, data collection and analysis, decision to publish, or preparation of the manuscript.</w:t>
      </w:r>
    </w:p>
    <w:p w:rsidR="00332153" w:rsidRPr="00CE21CF" w:rsidRDefault="00332153" w:rsidP="007B7953">
      <w:pPr>
        <w:spacing w:after="0" w:line="480" w:lineRule="auto"/>
        <w:rPr>
          <w:rFonts w:asciiTheme="minorHAnsi" w:eastAsia="Times New Roman" w:hAnsiTheme="minorHAnsi" w:cs="Arial"/>
        </w:rPr>
      </w:pPr>
      <w:r w:rsidRPr="00CE21CF">
        <w:rPr>
          <w:rFonts w:asciiTheme="minorHAnsi" w:eastAsia="Times New Roman" w:hAnsiTheme="minorHAnsi" w:cs="Arial"/>
          <w:b/>
        </w:rPr>
        <w:t xml:space="preserve">Running </w:t>
      </w:r>
      <w:r w:rsidR="0099125E" w:rsidRPr="00CE21CF">
        <w:rPr>
          <w:rFonts w:asciiTheme="minorHAnsi" w:eastAsia="Times New Roman" w:hAnsiTheme="minorHAnsi" w:cs="Arial"/>
          <w:b/>
        </w:rPr>
        <w:t>head</w:t>
      </w:r>
      <w:r w:rsidRPr="00CE21CF">
        <w:rPr>
          <w:rFonts w:asciiTheme="minorHAnsi" w:eastAsia="Times New Roman" w:hAnsiTheme="minorHAnsi" w:cs="Arial"/>
        </w:rPr>
        <w:t>: IPT in Ethiopian children.</w:t>
      </w:r>
    </w:p>
    <w:p w:rsidR="00332153" w:rsidRPr="00CE21CF" w:rsidRDefault="00332153" w:rsidP="007B7953">
      <w:pPr>
        <w:spacing w:after="0" w:line="480" w:lineRule="auto"/>
        <w:rPr>
          <w:rFonts w:asciiTheme="minorHAnsi" w:eastAsia="Times New Roman" w:hAnsiTheme="minorHAnsi" w:cs="Arial"/>
        </w:rPr>
      </w:pPr>
      <w:r w:rsidRPr="00CE21CF">
        <w:rPr>
          <w:rFonts w:asciiTheme="minorHAnsi" w:eastAsia="Times New Roman" w:hAnsiTheme="minorHAnsi" w:cs="Arial"/>
          <w:b/>
        </w:rPr>
        <w:t>Conflicts of interest:</w:t>
      </w:r>
      <w:r w:rsidRPr="00CE21CF">
        <w:rPr>
          <w:rFonts w:asciiTheme="minorHAnsi" w:eastAsia="Times New Roman" w:hAnsiTheme="minorHAnsi" w:cs="Arial"/>
        </w:rPr>
        <w:t xml:space="preserve"> The authors have no conflict of interest to declare.</w:t>
      </w:r>
    </w:p>
    <w:p w:rsidR="00332153" w:rsidRPr="00CE21CF" w:rsidRDefault="00332153" w:rsidP="007B7953">
      <w:pPr>
        <w:spacing w:after="0" w:line="480" w:lineRule="auto"/>
        <w:rPr>
          <w:rFonts w:asciiTheme="minorHAnsi" w:hAnsiTheme="minorHAnsi" w:cs="Arial"/>
        </w:rPr>
      </w:pPr>
      <w:r w:rsidRPr="00CE21CF">
        <w:rPr>
          <w:rFonts w:asciiTheme="minorHAnsi" w:eastAsia="Times New Roman" w:hAnsiTheme="minorHAnsi" w:cs="Arial"/>
          <w:b/>
        </w:rPr>
        <w:t>Word count</w:t>
      </w:r>
      <w:r w:rsidRPr="00CE21CF">
        <w:rPr>
          <w:rFonts w:asciiTheme="minorHAnsi" w:eastAsia="Times New Roman" w:hAnsiTheme="minorHAnsi" w:cs="Arial"/>
        </w:rPr>
        <w:t xml:space="preserve">: Abstract: </w:t>
      </w:r>
      <w:r w:rsidR="00517DD3" w:rsidRPr="00CE21CF">
        <w:rPr>
          <w:rFonts w:asciiTheme="minorHAnsi" w:eastAsia="Times New Roman" w:hAnsiTheme="minorHAnsi" w:cs="Arial"/>
        </w:rPr>
        <w:t>192</w:t>
      </w:r>
      <w:r w:rsidRPr="00CE21CF">
        <w:rPr>
          <w:rFonts w:asciiTheme="minorHAnsi" w:eastAsia="Times New Roman" w:hAnsiTheme="minorHAnsi" w:cs="Arial"/>
        </w:rPr>
        <w:tab/>
        <w:t xml:space="preserve">Main text </w:t>
      </w:r>
      <w:r w:rsidR="00AC761D" w:rsidRPr="00CE21CF">
        <w:rPr>
          <w:rFonts w:asciiTheme="minorHAnsi" w:eastAsia="Times New Roman" w:hAnsiTheme="minorHAnsi" w:cs="Arial"/>
        </w:rPr>
        <w:t>2</w:t>
      </w:r>
      <w:r w:rsidR="00257CFD" w:rsidRPr="00CE21CF">
        <w:rPr>
          <w:rFonts w:asciiTheme="minorHAnsi" w:eastAsia="Times New Roman" w:hAnsiTheme="minorHAnsi" w:cs="Arial"/>
        </w:rPr>
        <w:t>9</w:t>
      </w:r>
      <w:r w:rsidR="00372114" w:rsidRPr="00CE21CF">
        <w:rPr>
          <w:rFonts w:asciiTheme="minorHAnsi" w:eastAsia="Times New Roman" w:hAnsiTheme="minorHAnsi" w:cs="Arial"/>
        </w:rPr>
        <w:t>77</w:t>
      </w:r>
      <w:r w:rsidRPr="00CE21CF">
        <w:rPr>
          <w:rFonts w:asciiTheme="minorHAnsi" w:eastAsia="Times New Roman" w:hAnsiTheme="minorHAnsi" w:cs="Arial"/>
        </w:rPr>
        <w:br/>
      </w:r>
      <w:r w:rsidRPr="00CE21CF">
        <w:rPr>
          <w:rFonts w:asciiTheme="minorHAnsi" w:hAnsiTheme="minorHAnsi" w:cs="Arial"/>
          <w:b/>
        </w:rPr>
        <w:t>Author contributions</w:t>
      </w:r>
      <w:r w:rsidRPr="00CE21CF">
        <w:rPr>
          <w:rFonts w:asciiTheme="minorHAnsi" w:hAnsiTheme="minorHAnsi" w:cs="Arial"/>
        </w:rPr>
        <w:t>: The study was conceived by DGD, MAY and SJT who together with LEC prepared the study design; data collection was conducted by DGD; data analysis and interpretation was conducted by DGD, LEC and MAY.  LEC, DGD and MAY wrote the first draft of the manuscript.  All authors contributed to the final manuscript.</w:t>
      </w:r>
    </w:p>
    <w:p w:rsidR="00332153" w:rsidRPr="00CE21CF" w:rsidRDefault="00332153" w:rsidP="007B7953">
      <w:pPr>
        <w:spacing w:after="0" w:line="480" w:lineRule="auto"/>
        <w:rPr>
          <w:rFonts w:asciiTheme="minorHAnsi" w:eastAsia="Times New Roman" w:hAnsiTheme="minorHAnsi" w:cs="Arial"/>
        </w:rPr>
      </w:pPr>
      <w:r w:rsidRPr="00CE21CF">
        <w:rPr>
          <w:rFonts w:asciiTheme="minorHAnsi" w:eastAsia="Times New Roman" w:hAnsiTheme="minorHAnsi" w:cs="Arial"/>
          <w:b/>
        </w:rPr>
        <w:t xml:space="preserve">Acknowledgments: </w:t>
      </w:r>
      <w:r w:rsidRPr="00CE21CF">
        <w:rPr>
          <w:rFonts w:asciiTheme="minorHAnsi" w:eastAsia="Times New Roman" w:hAnsiTheme="minorHAnsi" w:cs="Arial"/>
        </w:rPr>
        <w:t xml:space="preserve">We are thankful to the Ministry of Health of Ethiopia, the Southern Nations, Nationalities and Peoples’ Regional Health Bureau, the Sidama Zone Health Department and the district health officers, field supervisors, health workers and health extension workers of Sidama Zone for their support in the implementation of this project. We are grateful to Mrs </w:t>
      </w:r>
      <w:proofErr w:type="spellStart"/>
      <w:r w:rsidRPr="00CE21CF">
        <w:rPr>
          <w:rFonts w:asciiTheme="minorHAnsi" w:eastAsia="Times New Roman" w:hAnsiTheme="minorHAnsi" w:cs="Arial"/>
        </w:rPr>
        <w:t>Habtamwa</w:t>
      </w:r>
      <w:proofErr w:type="spellEnd"/>
      <w:r w:rsidRPr="00CE21CF">
        <w:rPr>
          <w:rFonts w:asciiTheme="minorHAnsi" w:eastAsia="Times New Roman" w:hAnsiTheme="minorHAnsi" w:cs="Arial"/>
        </w:rPr>
        <w:t xml:space="preserve"> </w:t>
      </w:r>
      <w:proofErr w:type="spellStart"/>
      <w:r w:rsidRPr="00CE21CF">
        <w:rPr>
          <w:rFonts w:asciiTheme="minorHAnsi" w:eastAsia="Times New Roman" w:hAnsiTheme="minorHAnsi" w:cs="Arial"/>
        </w:rPr>
        <w:t>Genzebe</w:t>
      </w:r>
      <w:proofErr w:type="spellEnd"/>
      <w:r w:rsidRPr="00CE21CF">
        <w:rPr>
          <w:rFonts w:asciiTheme="minorHAnsi" w:eastAsia="Times New Roman" w:hAnsiTheme="minorHAnsi" w:cs="Arial"/>
        </w:rPr>
        <w:t xml:space="preserve"> for data entry and data management.</w:t>
      </w:r>
    </w:p>
    <w:p w:rsidR="00332153" w:rsidRPr="00CE21CF" w:rsidRDefault="00332153" w:rsidP="007B7953">
      <w:pPr>
        <w:pStyle w:val="Default"/>
        <w:spacing w:line="480" w:lineRule="auto"/>
        <w:rPr>
          <w:rFonts w:asciiTheme="minorHAnsi" w:eastAsia="Times New Roman" w:hAnsiTheme="minorHAnsi" w:cs="Arial"/>
          <w:color w:val="auto"/>
          <w:sz w:val="22"/>
          <w:szCs w:val="22"/>
        </w:rPr>
      </w:pPr>
      <w:r w:rsidRPr="00CE21CF">
        <w:rPr>
          <w:rFonts w:asciiTheme="minorHAnsi" w:hAnsiTheme="minorHAnsi" w:cs="Arial"/>
          <w:b/>
          <w:color w:val="auto"/>
          <w:sz w:val="22"/>
          <w:szCs w:val="22"/>
        </w:rPr>
        <w:t xml:space="preserve">Corresponding author: Dr Daniel G. </w:t>
      </w:r>
      <w:proofErr w:type="spellStart"/>
      <w:r w:rsidRPr="00CE21CF">
        <w:rPr>
          <w:rFonts w:asciiTheme="minorHAnsi" w:hAnsiTheme="minorHAnsi" w:cs="Arial"/>
          <w:b/>
          <w:color w:val="auto"/>
          <w:sz w:val="22"/>
          <w:szCs w:val="22"/>
        </w:rPr>
        <w:t>Datiko</w:t>
      </w:r>
      <w:proofErr w:type="spellEnd"/>
      <w:r w:rsidRPr="00CE21CF">
        <w:rPr>
          <w:rFonts w:asciiTheme="minorHAnsi" w:hAnsiTheme="minorHAnsi" w:cs="Arial"/>
          <w:b/>
          <w:color w:val="auto"/>
          <w:sz w:val="22"/>
          <w:szCs w:val="22"/>
        </w:rPr>
        <w:t>,</w:t>
      </w:r>
      <w:r w:rsidRPr="00CE21CF">
        <w:rPr>
          <w:rFonts w:asciiTheme="minorHAnsi" w:hAnsiTheme="minorHAnsi" w:cs="Arial"/>
          <w:color w:val="auto"/>
          <w:sz w:val="22"/>
          <w:szCs w:val="22"/>
        </w:rPr>
        <w:t xml:space="preserve"> </w:t>
      </w:r>
      <w:r w:rsidRPr="00CE21CF">
        <w:rPr>
          <w:rFonts w:asciiTheme="minorHAnsi" w:eastAsia="Times New Roman" w:hAnsiTheme="minorHAnsi" w:cs="Arial"/>
          <w:color w:val="auto"/>
          <w:sz w:val="22"/>
          <w:szCs w:val="22"/>
        </w:rPr>
        <w:t>REACH ETHIOPIA, Hawassa, Box 303, Southern Region, Ethiopia.  Email</w:t>
      </w:r>
      <w:r w:rsidR="004B0EA5" w:rsidRPr="00CE21CF">
        <w:rPr>
          <w:rFonts w:asciiTheme="minorHAnsi" w:eastAsia="Times New Roman" w:hAnsiTheme="minorHAnsi" w:cs="Arial"/>
          <w:color w:val="auto"/>
          <w:sz w:val="22"/>
          <w:szCs w:val="22"/>
        </w:rPr>
        <w:t>:</w:t>
      </w:r>
      <w:r w:rsidRPr="00CE21CF">
        <w:rPr>
          <w:rFonts w:asciiTheme="minorHAnsi" w:eastAsia="Times New Roman" w:hAnsiTheme="minorHAnsi" w:cs="Arial"/>
          <w:color w:val="auto"/>
          <w:sz w:val="22"/>
          <w:szCs w:val="22"/>
        </w:rPr>
        <w:t xml:space="preserve"> </w:t>
      </w:r>
      <w:r w:rsidR="004B0EA5" w:rsidRPr="00CE21CF">
        <w:rPr>
          <w:rFonts w:asciiTheme="minorHAnsi" w:eastAsia="Times New Roman" w:hAnsiTheme="minorHAnsi" w:cs="Arial"/>
          <w:color w:val="auto"/>
          <w:sz w:val="22"/>
          <w:szCs w:val="22"/>
        </w:rPr>
        <w:t>danieljohn42@yahoo.com</w:t>
      </w:r>
      <w:r w:rsidR="002967F5" w:rsidRPr="00CE21CF">
        <w:rPr>
          <w:rStyle w:val="Hyperlink"/>
          <w:rFonts w:asciiTheme="minorHAnsi" w:eastAsia="Times New Roman" w:hAnsiTheme="minorHAnsi" w:cs="Arial"/>
          <w:color w:val="auto"/>
          <w:sz w:val="22"/>
          <w:szCs w:val="22"/>
        </w:rPr>
        <w:t>, daniel.datiko@reachet.org.et</w:t>
      </w:r>
    </w:p>
    <w:p w:rsidR="00332153" w:rsidRPr="00CE21CF" w:rsidRDefault="00332153" w:rsidP="007B7953">
      <w:pPr>
        <w:pStyle w:val="Default"/>
        <w:spacing w:line="480" w:lineRule="auto"/>
        <w:rPr>
          <w:rFonts w:asciiTheme="minorHAnsi" w:hAnsiTheme="minorHAnsi" w:cs="Arial"/>
          <w:color w:val="auto"/>
          <w:sz w:val="22"/>
          <w:szCs w:val="22"/>
        </w:rPr>
      </w:pPr>
    </w:p>
    <w:p w:rsidR="00332153" w:rsidRPr="00CE21CF" w:rsidRDefault="00332153" w:rsidP="007B7953">
      <w:pPr>
        <w:spacing w:after="0" w:line="480" w:lineRule="auto"/>
        <w:rPr>
          <w:rFonts w:asciiTheme="minorHAnsi" w:eastAsia="Times New Roman" w:hAnsiTheme="minorHAnsi" w:cs="Arial"/>
        </w:rPr>
      </w:pPr>
    </w:p>
    <w:p w:rsidR="00332153" w:rsidRPr="00CE21CF" w:rsidRDefault="00332153" w:rsidP="007B7953">
      <w:pPr>
        <w:spacing w:after="0" w:line="480" w:lineRule="auto"/>
        <w:rPr>
          <w:rFonts w:asciiTheme="minorHAnsi" w:eastAsia="Times New Roman" w:hAnsiTheme="minorHAnsi" w:cs="Arial"/>
          <w:b/>
        </w:rPr>
      </w:pPr>
      <w:r w:rsidRPr="00CE21CF">
        <w:rPr>
          <w:rFonts w:asciiTheme="minorHAnsi" w:eastAsia="Times New Roman" w:hAnsiTheme="minorHAnsi" w:cs="Arial"/>
        </w:rPr>
        <w:br/>
      </w:r>
    </w:p>
    <w:p w:rsidR="00332153" w:rsidRPr="00CE21CF" w:rsidRDefault="00332153" w:rsidP="007B7953">
      <w:pPr>
        <w:spacing w:line="480" w:lineRule="auto"/>
        <w:rPr>
          <w:rFonts w:asciiTheme="minorHAnsi" w:eastAsia="Times New Roman" w:hAnsiTheme="minorHAnsi" w:cs="Arial"/>
          <w:b/>
        </w:rPr>
      </w:pPr>
      <w:r w:rsidRPr="00CE21CF">
        <w:rPr>
          <w:rFonts w:asciiTheme="minorHAnsi" w:eastAsia="Times New Roman" w:hAnsiTheme="minorHAnsi" w:cs="Arial"/>
          <w:b/>
        </w:rPr>
        <w:br w:type="page"/>
      </w:r>
    </w:p>
    <w:p w:rsidR="00332153" w:rsidRPr="00CE21CF" w:rsidRDefault="00332153" w:rsidP="007B7953">
      <w:pPr>
        <w:spacing w:after="0" w:line="480" w:lineRule="auto"/>
        <w:rPr>
          <w:rFonts w:asciiTheme="minorHAnsi" w:eastAsia="Times New Roman" w:hAnsiTheme="minorHAnsi" w:cs="Arial"/>
          <w:b/>
        </w:rPr>
      </w:pPr>
      <w:r w:rsidRPr="00CE21CF">
        <w:rPr>
          <w:rFonts w:asciiTheme="minorHAnsi" w:eastAsia="Times New Roman" w:hAnsiTheme="minorHAnsi" w:cs="Arial"/>
          <w:b/>
        </w:rPr>
        <w:t>Abstract</w:t>
      </w:r>
    </w:p>
    <w:p w:rsidR="00332153" w:rsidRPr="00CE21CF" w:rsidRDefault="00332153" w:rsidP="007B7953">
      <w:pPr>
        <w:spacing w:line="480" w:lineRule="auto"/>
        <w:rPr>
          <w:rFonts w:asciiTheme="minorHAnsi" w:eastAsia="Times New Roman" w:hAnsiTheme="minorHAnsi" w:cs="Arial"/>
          <w:b/>
        </w:rPr>
      </w:pPr>
      <w:r w:rsidRPr="00CE21CF">
        <w:rPr>
          <w:rFonts w:asciiTheme="minorHAnsi" w:eastAsia="Times New Roman" w:hAnsiTheme="minorHAnsi" w:cs="Arial"/>
          <w:b/>
        </w:rPr>
        <w:t>Background:</w:t>
      </w:r>
      <w:r w:rsidR="00585540" w:rsidRPr="00CE21CF">
        <w:rPr>
          <w:rFonts w:asciiTheme="minorHAnsi" w:eastAsia="Times New Roman" w:hAnsiTheme="minorHAnsi" w:cs="Arial"/>
        </w:rPr>
        <w:t xml:space="preserve"> </w:t>
      </w:r>
      <w:r w:rsidR="00286823" w:rsidRPr="00CE21CF">
        <w:rPr>
          <w:rFonts w:asciiTheme="minorHAnsi" w:eastAsia="Times New Roman" w:hAnsiTheme="minorHAnsi" w:cs="Arial"/>
        </w:rPr>
        <w:t>C</w:t>
      </w:r>
      <w:r w:rsidRPr="00CE21CF">
        <w:rPr>
          <w:rFonts w:asciiTheme="minorHAnsi" w:eastAsia="Times New Roman" w:hAnsiTheme="minorHAnsi" w:cs="Arial"/>
        </w:rPr>
        <w:t xml:space="preserve">hildren in contact with adults with tuberculosis </w:t>
      </w:r>
      <w:r w:rsidR="00286823" w:rsidRPr="00CE21CF">
        <w:rPr>
          <w:rFonts w:asciiTheme="minorHAnsi" w:eastAsia="Times New Roman" w:hAnsiTheme="minorHAnsi" w:cs="Arial"/>
        </w:rPr>
        <w:t>should receive Isoniazid</w:t>
      </w:r>
      <w:r w:rsidR="00C86134" w:rsidRPr="00CE21CF">
        <w:rPr>
          <w:rFonts w:asciiTheme="minorHAnsi" w:eastAsia="Times New Roman" w:hAnsiTheme="minorHAnsi" w:cs="Arial"/>
        </w:rPr>
        <w:t xml:space="preserve"> </w:t>
      </w:r>
      <w:r w:rsidR="00286823" w:rsidRPr="00CE21CF">
        <w:rPr>
          <w:rFonts w:asciiTheme="minorHAnsi" w:eastAsia="Times New Roman" w:hAnsiTheme="minorHAnsi" w:cs="Arial"/>
        </w:rPr>
        <w:t>preventive</w:t>
      </w:r>
      <w:r w:rsidR="00C86134" w:rsidRPr="00CE21CF">
        <w:rPr>
          <w:rFonts w:asciiTheme="minorHAnsi" w:eastAsia="Times New Roman" w:hAnsiTheme="minorHAnsi" w:cs="Arial"/>
        </w:rPr>
        <w:t xml:space="preserve"> </w:t>
      </w:r>
      <w:r w:rsidR="00286823" w:rsidRPr="00CE21CF">
        <w:rPr>
          <w:rFonts w:asciiTheme="minorHAnsi" w:eastAsia="Times New Roman" w:hAnsiTheme="minorHAnsi" w:cs="Arial"/>
        </w:rPr>
        <w:t xml:space="preserve">therapy (IPT) </w:t>
      </w:r>
      <w:r w:rsidRPr="00CE21CF">
        <w:rPr>
          <w:rFonts w:asciiTheme="minorHAnsi" w:eastAsia="Times New Roman" w:hAnsiTheme="minorHAnsi" w:cs="Arial"/>
        </w:rPr>
        <w:t xml:space="preserve">but </w:t>
      </w:r>
      <w:r w:rsidR="00286823" w:rsidRPr="00CE21CF">
        <w:rPr>
          <w:rFonts w:asciiTheme="minorHAnsi" w:eastAsia="Times New Roman" w:hAnsiTheme="minorHAnsi" w:cs="Arial"/>
        </w:rPr>
        <w:t xml:space="preserve">this </w:t>
      </w:r>
      <w:r w:rsidRPr="00CE21CF">
        <w:rPr>
          <w:rFonts w:asciiTheme="minorHAnsi" w:eastAsia="Times New Roman" w:hAnsiTheme="minorHAnsi" w:cs="Arial"/>
        </w:rPr>
        <w:t xml:space="preserve">is rarely implemented.   </w:t>
      </w:r>
    </w:p>
    <w:p w:rsidR="00332153" w:rsidRPr="00CE21CF" w:rsidRDefault="00332153" w:rsidP="007B7953">
      <w:pPr>
        <w:spacing w:line="480" w:lineRule="auto"/>
        <w:rPr>
          <w:rFonts w:asciiTheme="minorHAnsi" w:eastAsia="Times New Roman" w:hAnsiTheme="minorHAnsi" w:cs="Arial"/>
        </w:rPr>
      </w:pPr>
      <w:r w:rsidRPr="00CE21CF">
        <w:rPr>
          <w:rFonts w:asciiTheme="minorHAnsi" w:eastAsia="Times New Roman" w:hAnsiTheme="minorHAnsi" w:cs="Arial"/>
          <w:b/>
        </w:rPr>
        <w:t xml:space="preserve">Aim: </w:t>
      </w:r>
      <w:r w:rsidRPr="00CE21CF">
        <w:rPr>
          <w:rFonts w:asciiTheme="minorHAnsi" w:eastAsia="Times New Roman" w:hAnsiTheme="minorHAnsi" w:cs="Arial"/>
        </w:rPr>
        <w:t xml:space="preserve">To assess whether a community-based approach </w:t>
      </w:r>
      <w:r w:rsidR="00585540" w:rsidRPr="00CE21CF">
        <w:rPr>
          <w:rFonts w:asciiTheme="minorHAnsi" w:eastAsia="Times New Roman" w:hAnsiTheme="minorHAnsi" w:cs="Arial"/>
        </w:rPr>
        <w:t xml:space="preserve">providing </w:t>
      </w:r>
      <w:r w:rsidRPr="00CE21CF">
        <w:rPr>
          <w:rFonts w:asciiTheme="minorHAnsi" w:eastAsia="Times New Roman" w:hAnsiTheme="minorHAnsi" w:cs="Arial"/>
        </w:rPr>
        <w:t xml:space="preserve">IPT </w:t>
      </w:r>
      <w:r w:rsidR="00585540" w:rsidRPr="00CE21CF">
        <w:rPr>
          <w:rFonts w:asciiTheme="minorHAnsi" w:eastAsia="Times New Roman" w:hAnsiTheme="minorHAnsi" w:cs="Arial"/>
        </w:rPr>
        <w:t>at household level improve</w:t>
      </w:r>
      <w:r w:rsidR="00286823" w:rsidRPr="00CE21CF">
        <w:rPr>
          <w:rFonts w:asciiTheme="minorHAnsi" w:eastAsia="Times New Roman" w:hAnsiTheme="minorHAnsi" w:cs="Arial"/>
        </w:rPr>
        <w:t>s</w:t>
      </w:r>
      <w:r w:rsidR="00585540" w:rsidRPr="00CE21CF">
        <w:rPr>
          <w:rFonts w:asciiTheme="minorHAnsi" w:eastAsia="Times New Roman" w:hAnsiTheme="minorHAnsi" w:cs="Arial"/>
        </w:rPr>
        <w:t xml:space="preserve"> </w:t>
      </w:r>
      <w:r w:rsidRPr="00CE21CF">
        <w:rPr>
          <w:rFonts w:asciiTheme="minorHAnsi" w:eastAsia="Times New Roman" w:hAnsiTheme="minorHAnsi" w:cs="Arial"/>
        </w:rPr>
        <w:t>uptake and adherence in Ethiopia.</w:t>
      </w:r>
    </w:p>
    <w:p w:rsidR="00332153" w:rsidRPr="00CE21CF" w:rsidRDefault="00332153" w:rsidP="007B7953">
      <w:pPr>
        <w:spacing w:line="480" w:lineRule="auto"/>
        <w:rPr>
          <w:rFonts w:asciiTheme="minorHAnsi" w:eastAsia="Times New Roman" w:hAnsiTheme="minorHAnsi" w:cs="Arial"/>
        </w:rPr>
      </w:pPr>
      <w:r w:rsidRPr="00CE21CF">
        <w:rPr>
          <w:rFonts w:asciiTheme="minorHAnsi" w:eastAsia="Times New Roman" w:hAnsiTheme="minorHAnsi" w:cs="Arial"/>
          <w:b/>
        </w:rPr>
        <w:t xml:space="preserve">Methods: </w:t>
      </w:r>
      <w:r w:rsidR="00585540" w:rsidRPr="00CE21CF">
        <w:rPr>
          <w:rFonts w:asciiTheme="minorHAnsi" w:eastAsia="Times New Roman" w:hAnsiTheme="minorHAnsi" w:cs="Arial"/>
        </w:rPr>
        <w:t>C</w:t>
      </w:r>
      <w:r w:rsidRPr="00CE21CF">
        <w:rPr>
          <w:rFonts w:asciiTheme="minorHAnsi" w:eastAsia="Times New Roman" w:hAnsiTheme="minorHAnsi" w:cs="Arial"/>
        </w:rPr>
        <w:t xml:space="preserve">ontacts of adults with </w:t>
      </w:r>
      <w:r w:rsidR="002C6C94" w:rsidRPr="00CE21CF">
        <w:rPr>
          <w:rFonts w:asciiTheme="minorHAnsi" w:eastAsia="Times New Roman" w:hAnsiTheme="minorHAnsi" w:cs="Arial"/>
        </w:rPr>
        <w:t xml:space="preserve">smear-positive </w:t>
      </w:r>
      <w:r w:rsidR="00C86134" w:rsidRPr="00CE21CF">
        <w:rPr>
          <w:rFonts w:asciiTheme="minorHAnsi" w:eastAsia="Times New Roman" w:hAnsiTheme="minorHAnsi" w:cs="Arial"/>
        </w:rPr>
        <w:t xml:space="preserve">pulmonary </w:t>
      </w:r>
      <w:r w:rsidRPr="00CE21CF">
        <w:rPr>
          <w:rFonts w:asciiTheme="minorHAnsi" w:eastAsia="Times New Roman" w:hAnsiTheme="minorHAnsi" w:cs="Arial"/>
        </w:rPr>
        <w:t xml:space="preserve">TB </w:t>
      </w:r>
      <w:r w:rsidR="002C6C94" w:rsidRPr="00CE21CF">
        <w:rPr>
          <w:rFonts w:asciiTheme="minorHAnsi" w:eastAsia="Times New Roman" w:hAnsiTheme="minorHAnsi" w:cs="Arial"/>
        </w:rPr>
        <w:t xml:space="preserve">(PTB+) </w:t>
      </w:r>
      <w:r w:rsidRPr="00CE21CF">
        <w:rPr>
          <w:rFonts w:asciiTheme="minorHAnsi" w:eastAsia="Times New Roman" w:hAnsiTheme="minorHAnsi" w:cs="Arial"/>
        </w:rPr>
        <w:t xml:space="preserve">were visited </w:t>
      </w:r>
      <w:r w:rsidR="00286823" w:rsidRPr="00CE21CF">
        <w:rPr>
          <w:rFonts w:asciiTheme="minorHAnsi" w:eastAsia="Times New Roman" w:hAnsiTheme="minorHAnsi" w:cs="Arial"/>
        </w:rPr>
        <w:t xml:space="preserve">at home </w:t>
      </w:r>
      <w:r w:rsidR="00585540" w:rsidRPr="00CE21CF">
        <w:rPr>
          <w:rFonts w:asciiTheme="minorHAnsi" w:eastAsia="Times New Roman" w:hAnsiTheme="minorHAnsi" w:cs="Arial"/>
        </w:rPr>
        <w:t xml:space="preserve">and examined </w:t>
      </w:r>
      <w:r w:rsidRPr="00CE21CF">
        <w:rPr>
          <w:rFonts w:asciiTheme="minorHAnsi" w:eastAsia="Times New Roman" w:hAnsiTheme="minorHAnsi" w:cs="Arial"/>
        </w:rPr>
        <w:t>by Health Extension Workers (HEWs)</w:t>
      </w:r>
      <w:r w:rsidR="00585540" w:rsidRPr="00CE21CF">
        <w:rPr>
          <w:rFonts w:asciiTheme="minorHAnsi" w:eastAsia="Times New Roman" w:hAnsiTheme="minorHAnsi" w:cs="Arial"/>
        </w:rPr>
        <w:t xml:space="preserve">.  </w:t>
      </w:r>
      <w:r w:rsidRPr="00CE21CF">
        <w:rPr>
          <w:rFonts w:asciiTheme="minorHAnsi" w:eastAsia="Times New Roman" w:hAnsiTheme="minorHAnsi" w:cs="Arial"/>
        </w:rPr>
        <w:t xml:space="preserve">Asymptomatic children &lt;5 years were offered IPT and followed monthly. </w:t>
      </w:r>
    </w:p>
    <w:p w:rsidR="00332153" w:rsidRPr="00CE21CF" w:rsidRDefault="00332153" w:rsidP="007B7953">
      <w:pPr>
        <w:spacing w:line="480" w:lineRule="auto"/>
        <w:rPr>
          <w:rFonts w:asciiTheme="minorHAnsi" w:eastAsia="Times New Roman" w:hAnsiTheme="minorHAnsi" w:cs="Arial"/>
          <w:b/>
        </w:rPr>
      </w:pPr>
      <w:r w:rsidRPr="00CE21CF">
        <w:rPr>
          <w:rFonts w:asciiTheme="minorHAnsi" w:eastAsia="Times New Roman" w:hAnsiTheme="minorHAnsi" w:cs="Arial"/>
          <w:b/>
        </w:rPr>
        <w:t xml:space="preserve">Results: </w:t>
      </w:r>
      <w:r w:rsidR="00780693" w:rsidRPr="00CE21CF">
        <w:rPr>
          <w:rFonts w:asciiTheme="minorHAnsi" w:eastAsia="Times New Roman" w:hAnsiTheme="minorHAnsi" w:cs="Arial"/>
        </w:rPr>
        <w:t xml:space="preserve">5,345 (87%) of 6,161 </w:t>
      </w:r>
      <w:r w:rsidR="002C6C94" w:rsidRPr="00CE21CF">
        <w:rPr>
          <w:rFonts w:asciiTheme="minorHAnsi" w:eastAsia="Times New Roman" w:hAnsiTheme="minorHAnsi" w:cs="Arial"/>
        </w:rPr>
        <w:t>PTB</w:t>
      </w:r>
      <w:r w:rsidR="00C2147B" w:rsidRPr="00CE21CF">
        <w:rPr>
          <w:rFonts w:asciiTheme="minorHAnsi" w:eastAsia="Times New Roman" w:hAnsiTheme="minorHAnsi" w:cs="Arial"/>
        </w:rPr>
        <w:t>+</w:t>
      </w:r>
      <w:r w:rsidR="00780693" w:rsidRPr="00CE21CF">
        <w:rPr>
          <w:rFonts w:asciiTheme="minorHAnsi" w:eastAsia="Times New Roman" w:hAnsiTheme="minorHAnsi" w:cs="Arial"/>
        </w:rPr>
        <w:t xml:space="preserve"> cases identified by the HEWs in the community were visited, identifying 24,267 contacts.  7,226 (29.8%) contacts were </w:t>
      </w:r>
      <w:r w:rsidR="002C6C94" w:rsidRPr="00CE21CF">
        <w:rPr>
          <w:rFonts w:asciiTheme="minorHAnsi" w:eastAsia="Times New Roman" w:hAnsiTheme="minorHAnsi" w:cs="Arial"/>
        </w:rPr>
        <w:t xml:space="preserve">children </w:t>
      </w:r>
      <w:r w:rsidR="00780693" w:rsidRPr="00CE21CF">
        <w:rPr>
          <w:rFonts w:asciiTheme="minorHAnsi" w:eastAsia="Times New Roman" w:hAnsiTheme="minorHAnsi" w:cs="Arial"/>
        </w:rPr>
        <w:t xml:space="preserve">&lt;15 and 3,102 (12.7%) </w:t>
      </w:r>
      <w:r w:rsidR="002C6C94" w:rsidRPr="00CE21CF">
        <w:rPr>
          <w:rFonts w:asciiTheme="minorHAnsi" w:eastAsia="Times New Roman" w:hAnsiTheme="minorHAnsi" w:cs="Arial"/>
        </w:rPr>
        <w:t xml:space="preserve">of them were </w:t>
      </w:r>
      <w:r w:rsidR="00780693" w:rsidRPr="00CE21CF">
        <w:rPr>
          <w:rFonts w:asciiTheme="minorHAnsi" w:eastAsia="Times New Roman" w:hAnsiTheme="minorHAnsi" w:cs="Arial"/>
        </w:rPr>
        <w:t xml:space="preserve">&lt;5 years old.  </w:t>
      </w:r>
      <w:r w:rsidR="00257CFD" w:rsidRPr="00CE21CF">
        <w:rPr>
          <w:rFonts w:asciiTheme="minorHAnsi" w:eastAsia="Times New Roman" w:hAnsiTheme="minorHAnsi" w:cs="Arial"/>
        </w:rPr>
        <w:t>2</w:t>
      </w:r>
      <w:r w:rsidR="00D444E2" w:rsidRPr="00CE21CF">
        <w:rPr>
          <w:rFonts w:asciiTheme="minorHAnsi" w:eastAsia="Times New Roman" w:hAnsiTheme="minorHAnsi" w:cs="Arial"/>
        </w:rPr>
        <w:t>,</w:t>
      </w:r>
      <w:r w:rsidR="00257CFD" w:rsidRPr="00CE21CF">
        <w:rPr>
          <w:rFonts w:asciiTheme="minorHAnsi" w:eastAsia="Times New Roman" w:hAnsiTheme="minorHAnsi" w:cs="Arial"/>
        </w:rPr>
        <w:t xml:space="preserve">949 contacts had symptoms of TB and </w:t>
      </w:r>
      <w:r w:rsidR="00780693" w:rsidRPr="00CE21CF">
        <w:rPr>
          <w:rFonts w:asciiTheme="minorHAnsi" w:eastAsia="Times New Roman" w:hAnsiTheme="minorHAnsi" w:cs="Arial"/>
        </w:rPr>
        <w:t>1,336 submitted sputum for examination</w:t>
      </w:r>
      <w:r w:rsidR="00257CFD" w:rsidRPr="00CE21CF">
        <w:rPr>
          <w:rFonts w:asciiTheme="minorHAnsi" w:eastAsia="Times New Roman" w:hAnsiTheme="minorHAnsi" w:cs="Arial"/>
        </w:rPr>
        <w:t xml:space="preserve">.  </w:t>
      </w:r>
      <w:r w:rsidR="00780693" w:rsidRPr="00CE21CF">
        <w:rPr>
          <w:rFonts w:asciiTheme="minorHAnsi" w:eastAsia="Times New Roman" w:hAnsiTheme="minorHAnsi" w:cs="Arial"/>
        </w:rPr>
        <w:t xml:space="preserve">92 (6.9%) </w:t>
      </w:r>
      <w:r w:rsidR="00661F6D" w:rsidRPr="00CE21CF">
        <w:rPr>
          <w:rFonts w:asciiTheme="minorHAnsi" w:eastAsia="Times New Roman" w:hAnsiTheme="minorHAnsi" w:cs="Arial"/>
        </w:rPr>
        <w:t>had PTB</w:t>
      </w:r>
      <w:r w:rsidR="002C6C94" w:rsidRPr="00CE21CF">
        <w:rPr>
          <w:rFonts w:asciiTheme="minorHAnsi" w:eastAsia="Times New Roman" w:hAnsiTheme="minorHAnsi" w:cs="Arial"/>
        </w:rPr>
        <w:t>+</w:t>
      </w:r>
      <w:r w:rsidR="00BD6282" w:rsidRPr="00CE21CF">
        <w:rPr>
          <w:rFonts w:asciiTheme="minorHAnsi" w:eastAsia="Times New Roman" w:hAnsiTheme="minorHAnsi" w:cs="Arial"/>
        </w:rPr>
        <w:t xml:space="preserve"> </w:t>
      </w:r>
      <w:r w:rsidR="002C6C94" w:rsidRPr="00CE21CF">
        <w:rPr>
          <w:rFonts w:asciiTheme="minorHAnsi" w:eastAsia="Times New Roman" w:hAnsiTheme="minorHAnsi" w:cs="Arial"/>
        </w:rPr>
        <w:t>and 169 all forms of TB</w:t>
      </w:r>
      <w:r w:rsidR="00780693" w:rsidRPr="00CE21CF">
        <w:rPr>
          <w:rFonts w:asciiTheme="minorHAnsi" w:eastAsia="Times New Roman" w:hAnsiTheme="minorHAnsi" w:cs="Arial"/>
        </w:rPr>
        <w:t xml:space="preserve">. </w:t>
      </w:r>
      <w:r w:rsidR="00257CFD" w:rsidRPr="00CE21CF">
        <w:rPr>
          <w:rFonts w:asciiTheme="minorHAnsi" w:eastAsia="Times New Roman" w:hAnsiTheme="minorHAnsi" w:cs="Arial"/>
        </w:rPr>
        <w:t xml:space="preserve">Of 3,027 asymptomatic children, only </w:t>
      </w:r>
      <w:r w:rsidR="00780693" w:rsidRPr="00CE21CF">
        <w:rPr>
          <w:rFonts w:asciiTheme="minorHAnsi" w:eastAsia="Times New Roman" w:hAnsiTheme="minorHAnsi" w:cs="Arial"/>
        </w:rPr>
        <w:t xml:space="preserve">1,761 </w:t>
      </w:r>
      <w:r w:rsidR="00257CFD" w:rsidRPr="00CE21CF">
        <w:rPr>
          <w:rFonts w:asciiTheme="minorHAnsi" w:eastAsia="Times New Roman" w:hAnsiTheme="minorHAnsi" w:cs="Arial"/>
        </w:rPr>
        <w:t xml:space="preserve">were offered (and accepted) </w:t>
      </w:r>
      <w:r w:rsidR="00780693" w:rsidRPr="00CE21CF">
        <w:rPr>
          <w:rFonts w:asciiTheme="minorHAnsi" w:eastAsia="Times New Roman" w:hAnsiTheme="minorHAnsi" w:cs="Arial"/>
        </w:rPr>
        <w:t xml:space="preserve">IPT </w:t>
      </w:r>
      <w:r w:rsidR="00257CFD" w:rsidRPr="00CE21CF">
        <w:rPr>
          <w:rFonts w:asciiTheme="minorHAnsi" w:eastAsia="Times New Roman" w:hAnsiTheme="minorHAnsi" w:cs="Arial"/>
        </w:rPr>
        <w:t>due to isoniazid shortages.  Of these, 1</w:t>
      </w:r>
      <w:r w:rsidR="00D444E2" w:rsidRPr="00CE21CF">
        <w:rPr>
          <w:rFonts w:asciiTheme="minorHAnsi" w:eastAsia="Times New Roman" w:hAnsiTheme="minorHAnsi" w:cs="Arial"/>
        </w:rPr>
        <w:t>,</w:t>
      </w:r>
      <w:r w:rsidR="00257CFD" w:rsidRPr="00CE21CF">
        <w:rPr>
          <w:rFonts w:asciiTheme="minorHAnsi" w:eastAsia="Times New Roman" w:hAnsiTheme="minorHAnsi" w:cs="Arial"/>
        </w:rPr>
        <w:t xml:space="preserve">615 (91.7%) </w:t>
      </w:r>
      <w:r w:rsidR="00780693" w:rsidRPr="00CE21CF">
        <w:rPr>
          <w:rFonts w:asciiTheme="minorHAnsi" w:eastAsia="Times New Roman" w:hAnsiTheme="minorHAnsi" w:cs="Arial"/>
        </w:rPr>
        <w:t xml:space="preserve">completed the 6-month course. The most frequent reason for discontinuing IPT </w:t>
      </w:r>
      <w:r w:rsidR="002C6C94" w:rsidRPr="00CE21CF">
        <w:rPr>
          <w:rFonts w:asciiTheme="minorHAnsi" w:eastAsia="Times New Roman" w:hAnsiTheme="minorHAnsi" w:cs="Arial"/>
        </w:rPr>
        <w:t xml:space="preserve">was </w:t>
      </w:r>
      <w:r w:rsidR="00257CFD" w:rsidRPr="00CE21CF">
        <w:rPr>
          <w:rFonts w:asciiTheme="minorHAnsi" w:eastAsia="Times New Roman" w:hAnsiTheme="minorHAnsi" w:cs="Arial"/>
        </w:rPr>
        <w:t xml:space="preserve">also </w:t>
      </w:r>
      <w:r w:rsidR="002C6C94" w:rsidRPr="00CE21CF">
        <w:rPr>
          <w:rFonts w:asciiTheme="minorHAnsi" w:eastAsia="Times New Roman" w:hAnsiTheme="minorHAnsi" w:cs="Arial"/>
        </w:rPr>
        <w:t>Isoniazid</w:t>
      </w:r>
      <w:r w:rsidR="00257CFD" w:rsidRPr="00CE21CF">
        <w:rPr>
          <w:rFonts w:asciiTheme="minorHAnsi" w:eastAsia="Times New Roman" w:hAnsiTheme="minorHAnsi" w:cs="Arial"/>
        </w:rPr>
        <w:t xml:space="preserve"> shortages</w:t>
      </w:r>
      <w:r w:rsidRPr="00CE21CF">
        <w:rPr>
          <w:rFonts w:asciiTheme="minorHAnsi" w:eastAsia="Times New Roman" w:hAnsiTheme="minorHAnsi" w:cs="Arial"/>
        </w:rPr>
        <w:t xml:space="preserve">.  </w:t>
      </w:r>
    </w:p>
    <w:p w:rsidR="002C6C94" w:rsidRPr="00CE21CF" w:rsidRDefault="00332153" w:rsidP="007B7953">
      <w:pPr>
        <w:spacing w:line="480" w:lineRule="auto"/>
        <w:rPr>
          <w:rFonts w:asciiTheme="minorHAnsi" w:eastAsia="Times New Roman" w:hAnsiTheme="minorHAnsi" w:cs="Arial"/>
        </w:rPr>
      </w:pPr>
      <w:r w:rsidRPr="00CE21CF">
        <w:rPr>
          <w:rFonts w:asciiTheme="minorHAnsi" w:eastAsia="Times New Roman" w:hAnsiTheme="minorHAnsi" w:cs="Arial"/>
          <w:b/>
        </w:rPr>
        <w:t>Interpretation:</w:t>
      </w:r>
      <w:r w:rsidRPr="00CE21CF">
        <w:rPr>
          <w:rFonts w:asciiTheme="minorHAnsi" w:eastAsia="Times New Roman" w:hAnsiTheme="minorHAnsi" w:cs="Arial"/>
        </w:rPr>
        <w:t xml:space="preserve"> contact tracing</w:t>
      </w:r>
      <w:r w:rsidR="00585540" w:rsidRPr="00CE21CF">
        <w:rPr>
          <w:rFonts w:asciiTheme="minorHAnsi" w:eastAsia="Times New Roman" w:hAnsiTheme="minorHAnsi" w:cs="Arial"/>
        </w:rPr>
        <w:t xml:space="preserve"> </w:t>
      </w:r>
      <w:r w:rsidR="002C6C94" w:rsidRPr="00CE21CF">
        <w:rPr>
          <w:rFonts w:asciiTheme="minorHAnsi" w:eastAsia="Times New Roman" w:hAnsiTheme="minorHAnsi" w:cs="Arial"/>
        </w:rPr>
        <w:t xml:space="preserve">contributed to detection of additional TB cases and provision of </w:t>
      </w:r>
      <w:r w:rsidRPr="00CE21CF">
        <w:rPr>
          <w:rFonts w:asciiTheme="minorHAnsi" w:eastAsia="Times New Roman" w:hAnsiTheme="minorHAnsi" w:cs="Arial"/>
        </w:rPr>
        <w:t xml:space="preserve">IPT </w:t>
      </w:r>
      <w:r w:rsidR="002C6C94" w:rsidRPr="00CE21CF">
        <w:rPr>
          <w:rFonts w:asciiTheme="minorHAnsi" w:eastAsia="Times New Roman" w:hAnsiTheme="minorHAnsi" w:cs="Arial"/>
        </w:rPr>
        <w:t>for young children</w:t>
      </w:r>
      <w:r w:rsidRPr="00CE21CF">
        <w:rPr>
          <w:rFonts w:asciiTheme="minorHAnsi" w:eastAsia="Times New Roman" w:hAnsiTheme="minorHAnsi" w:cs="Arial"/>
        </w:rPr>
        <w:t>. Delivery of IPT in the community along</w:t>
      </w:r>
      <w:r w:rsidR="00585540" w:rsidRPr="00CE21CF">
        <w:rPr>
          <w:rFonts w:asciiTheme="minorHAnsi" w:eastAsia="Times New Roman" w:hAnsiTheme="minorHAnsi" w:cs="Arial"/>
        </w:rPr>
        <w:t xml:space="preserve">side </w:t>
      </w:r>
      <w:r w:rsidRPr="00CE21CF">
        <w:rPr>
          <w:rFonts w:asciiTheme="minorHAnsi" w:eastAsia="Times New Roman" w:hAnsiTheme="minorHAnsi" w:cs="Arial"/>
        </w:rPr>
        <w:t>communi</w:t>
      </w:r>
      <w:r w:rsidR="00585540" w:rsidRPr="00CE21CF">
        <w:rPr>
          <w:rFonts w:asciiTheme="minorHAnsi" w:eastAsia="Times New Roman" w:hAnsiTheme="minorHAnsi" w:cs="Arial"/>
        </w:rPr>
        <w:t>ty-based TB intervention</w:t>
      </w:r>
      <w:r w:rsidR="00C2147B" w:rsidRPr="00CE21CF">
        <w:rPr>
          <w:rFonts w:asciiTheme="minorHAnsi" w:eastAsia="Times New Roman" w:hAnsiTheme="minorHAnsi" w:cs="Arial"/>
        </w:rPr>
        <w:t>s</w:t>
      </w:r>
      <w:r w:rsidR="00585540" w:rsidRPr="00CE21CF">
        <w:rPr>
          <w:rFonts w:asciiTheme="minorHAnsi" w:eastAsia="Times New Roman" w:hAnsiTheme="minorHAnsi" w:cs="Arial"/>
        </w:rPr>
        <w:t xml:space="preserve"> resulted</w:t>
      </w:r>
      <w:r w:rsidRPr="00CE21CF">
        <w:rPr>
          <w:rFonts w:asciiTheme="minorHAnsi" w:eastAsia="Times New Roman" w:hAnsiTheme="minorHAnsi" w:cs="Arial"/>
        </w:rPr>
        <w:t xml:space="preserve"> in better acceptance and </w:t>
      </w:r>
      <w:r w:rsidR="002C6C94" w:rsidRPr="00CE21CF">
        <w:rPr>
          <w:rFonts w:asciiTheme="minorHAnsi" w:eastAsia="Times New Roman" w:hAnsiTheme="minorHAnsi" w:cs="Arial"/>
        </w:rPr>
        <w:t xml:space="preserve">improved </w:t>
      </w:r>
      <w:r w:rsidR="00585540" w:rsidRPr="00CE21CF">
        <w:rPr>
          <w:rFonts w:asciiTheme="minorHAnsi" w:eastAsia="Times New Roman" w:hAnsiTheme="minorHAnsi" w:cs="Arial"/>
        </w:rPr>
        <w:t xml:space="preserve">treatment </w:t>
      </w:r>
      <w:r w:rsidR="002C6C94" w:rsidRPr="00CE21CF">
        <w:rPr>
          <w:rFonts w:asciiTheme="minorHAnsi" w:eastAsia="Times New Roman" w:hAnsiTheme="minorHAnsi" w:cs="Arial"/>
        </w:rPr>
        <w:t>outcome.</w:t>
      </w:r>
    </w:p>
    <w:p w:rsidR="00332153" w:rsidRPr="00CE21CF" w:rsidRDefault="00BE0A35" w:rsidP="007B7953">
      <w:pPr>
        <w:spacing w:line="480" w:lineRule="auto"/>
        <w:rPr>
          <w:rFonts w:asciiTheme="minorHAnsi" w:eastAsia="Times New Roman" w:hAnsiTheme="minorHAnsi" w:cs="Arial"/>
          <w:b/>
        </w:rPr>
      </w:pPr>
      <w:r w:rsidRPr="00CE21CF">
        <w:rPr>
          <w:rFonts w:asciiTheme="minorHAnsi" w:eastAsia="Times New Roman" w:hAnsiTheme="minorHAnsi" w:cs="Arial"/>
          <w:b/>
        </w:rPr>
        <w:t>Key words</w:t>
      </w:r>
      <w:r w:rsidRPr="00CE21CF">
        <w:rPr>
          <w:rFonts w:asciiTheme="minorHAnsi" w:eastAsia="Times New Roman" w:hAnsiTheme="minorHAnsi" w:cs="Arial"/>
        </w:rPr>
        <w:t>: Tuberculosis, children, preventive therapy, Health Extension Workers, Ethiopia</w:t>
      </w:r>
      <w:r w:rsidRPr="00CE21CF">
        <w:rPr>
          <w:rFonts w:asciiTheme="minorHAnsi" w:eastAsia="Times New Roman" w:hAnsiTheme="minorHAnsi" w:cs="Arial"/>
        </w:rPr>
        <w:br/>
      </w:r>
      <w:r w:rsidR="00332153" w:rsidRPr="00CE21CF">
        <w:rPr>
          <w:rFonts w:asciiTheme="minorHAnsi" w:eastAsia="Times New Roman" w:hAnsiTheme="minorHAnsi" w:cs="Arial"/>
          <w:b/>
        </w:rPr>
        <w:br w:type="page"/>
      </w:r>
    </w:p>
    <w:p w:rsidR="00E562D9" w:rsidRPr="00CE21CF" w:rsidRDefault="00823A08" w:rsidP="007B7953">
      <w:pPr>
        <w:spacing w:after="0" w:line="480" w:lineRule="auto"/>
        <w:rPr>
          <w:rFonts w:asciiTheme="minorHAnsi" w:eastAsia="Times New Roman" w:hAnsiTheme="minorHAnsi" w:cs="Arial"/>
        </w:rPr>
      </w:pPr>
      <w:r w:rsidRPr="00CE21CF">
        <w:rPr>
          <w:rFonts w:asciiTheme="minorHAnsi" w:eastAsia="Times New Roman" w:hAnsiTheme="minorHAnsi" w:cs="Arial"/>
          <w:b/>
        </w:rPr>
        <w:t>Introduction</w:t>
      </w:r>
      <w:r w:rsidRPr="00CE21CF">
        <w:rPr>
          <w:rFonts w:asciiTheme="minorHAnsi" w:eastAsia="Times New Roman" w:hAnsiTheme="minorHAnsi" w:cs="Arial"/>
        </w:rPr>
        <w:br/>
      </w:r>
      <w:r w:rsidRPr="00CE21CF">
        <w:rPr>
          <w:rFonts w:asciiTheme="minorHAnsi" w:eastAsia="Times New Roman" w:hAnsiTheme="minorHAnsi" w:cs="Arial"/>
        </w:rPr>
        <w:br/>
        <w:t xml:space="preserve">Children in contact with </w:t>
      </w:r>
      <w:r w:rsidR="00D93638" w:rsidRPr="00CE21CF">
        <w:rPr>
          <w:rFonts w:asciiTheme="minorHAnsi" w:eastAsia="Times New Roman" w:hAnsiTheme="minorHAnsi" w:cs="Arial"/>
        </w:rPr>
        <w:t xml:space="preserve">adults </w:t>
      </w:r>
      <w:r w:rsidR="009C2E26" w:rsidRPr="00CE21CF">
        <w:rPr>
          <w:rFonts w:asciiTheme="minorHAnsi" w:eastAsia="Times New Roman" w:hAnsiTheme="minorHAnsi" w:cs="Arial"/>
        </w:rPr>
        <w:t xml:space="preserve">with </w:t>
      </w:r>
      <w:r w:rsidR="002371E9" w:rsidRPr="00CE21CF">
        <w:rPr>
          <w:rFonts w:asciiTheme="minorHAnsi" w:eastAsia="Times New Roman" w:hAnsiTheme="minorHAnsi" w:cs="Arial"/>
        </w:rPr>
        <w:t xml:space="preserve">smear-positive </w:t>
      </w:r>
      <w:r w:rsidRPr="00CE21CF">
        <w:rPr>
          <w:rFonts w:asciiTheme="minorHAnsi" w:eastAsia="Times New Roman" w:hAnsiTheme="minorHAnsi" w:cs="Arial"/>
        </w:rPr>
        <w:t>pulmonary Tuberculosis (</w:t>
      </w:r>
      <w:r w:rsidR="002867BD" w:rsidRPr="00CE21CF">
        <w:rPr>
          <w:rFonts w:asciiTheme="minorHAnsi" w:eastAsia="Times New Roman" w:hAnsiTheme="minorHAnsi" w:cs="Arial"/>
        </w:rPr>
        <w:t>P</w:t>
      </w:r>
      <w:r w:rsidRPr="00CE21CF">
        <w:rPr>
          <w:rFonts w:asciiTheme="minorHAnsi" w:eastAsia="Times New Roman" w:hAnsiTheme="minorHAnsi" w:cs="Arial"/>
        </w:rPr>
        <w:t>TB</w:t>
      </w:r>
      <w:r w:rsidR="002371E9" w:rsidRPr="00CE21CF">
        <w:rPr>
          <w:rFonts w:asciiTheme="minorHAnsi" w:eastAsia="Times New Roman" w:hAnsiTheme="minorHAnsi" w:cs="Arial"/>
        </w:rPr>
        <w:t>+</w:t>
      </w:r>
      <w:r w:rsidRPr="00CE21CF">
        <w:rPr>
          <w:rFonts w:asciiTheme="minorHAnsi" w:eastAsia="Times New Roman" w:hAnsiTheme="minorHAnsi" w:cs="Arial"/>
        </w:rPr>
        <w:t xml:space="preserve">) </w:t>
      </w:r>
      <w:r w:rsidR="006777BD" w:rsidRPr="00CE21CF">
        <w:rPr>
          <w:rFonts w:asciiTheme="minorHAnsi" w:eastAsia="Times New Roman" w:hAnsiTheme="minorHAnsi" w:cs="Arial"/>
        </w:rPr>
        <w:t xml:space="preserve">have a high risk of </w:t>
      </w:r>
      <w:r w:rsidRPr="00CE21CF">
        <w:rPr>
          <w:rFonts w:asciiTheme="minorHAnsi" w:eastAsia="Times New Roman" w:hAnsiTheme="minorHAnsi" w:cs="Arial"/>
        </w:rPr>
        <w:t>infect</w:t>
      </w:r>
      <w:r w:rsidR="006777BD" w:rsidRPr="00CE21CF">
        <w:rPr>
          <w:rFonts w:asciiTheme="minorHAnsi" w:eastAsia="Times New Roman" w:hAnsiTheme="minorHAnsi" w:cs="Arial"/>
        </w:rPr>
        <w:t>ion</w:t>
      </w:r>
      <w:r w:rsidRPr="00CE21CF">
        <w:rPr>
          <w:rFonts w:asciiTheme="minorHAnsi" w:eastAsia="Times New Roman" w:hAnsiTheme="minorHAnsi" w:cs="Arial"/>
        </w:rPr>
        <w:t xml:space="preserve"> and </w:t>
      </w:r>
      <w:r w:rsidR="001D018F" w:rsidRPr="00CE21CF">
        <w:rPr>
          <w:rFonts w:asciiTheme="minorHAnsi" w:eastAsia="Times New Roman" w:hAnsiTheme="minorHAnsi" w:cs="Arial"/>
        </w:rPr>
        <w:t>disease progression and c</w:t>
      </w:r>
      <w:r w:rsidR="009C2E26" w:rsidRPr="00CE21CF">
        <w:rPr>
          <w:rFonts w:asciiTheme="minorHAnsi" w:eastAsia="Times New Roman" w:hAnsiTheme="minorHAnsi" w:cs="Arial"/>
        </w:rPr>
        <w:t xml:space="preserve">ontact investigation is </w:t>
      </w:r>
      <w:r w:rsidR="00E43DAD" w:rsidRPr="00CE21CF">
        <w:rPr>
          <w:rFonts w:asciiTheme="minorHAnsi" w:eastAsia="Times New Roman" w:hAnsiTheme="minorHAnsi" w:cs="Arial"/>
        </w:rPr>
        <w:t xml:space="preserve">critical </w:t>
      </w:r>
      <w:r w:rsidR="009B26D8" w:rsidRPr="00CE21CF">
        <w:rPr>
          <w:rFonts w:asciiTheme="minorHAnsi" w:eastAsia="Times New Roman" w:hAnsiTheme="minorHAnsi" w:cs="Arial"/>
        </w:rPr>
        <w:t>to diagnose additional cases and to prevent vulnerable individuals from progressing from infection to overt disease.</w:t>
      </w:r>
      <w:r w:rsidR="009C2E26" w:rsidRPr="00CE21CF">
        <w:rPr>
          <w:rFonts w:asciiTheme="minorHAnsi" w:eastAsia="Times New Roman" w:hAnsiTheme="minorHAnsi" w:cs="Arial"/>
        </w:rPr>
        <w:t xml:space="preserve"> </w:t>
      </w:r>
      <w:r w:rsidR="00D93638" w:rsidRPr="00CE21CF">
        <w:rPr>
          <w:rFonts w:asciiTheme="minorHAnsi" w:eastAsia="Times New Roman" w:hAnsiTheme="minorHAnsi" w:cs="Arial"/>
        </w:rPr>
        <w:t>N</w:t>
      </w:r>
      <w:r w:rsidR="002867BD" w:rsidRPr="00CE21CF">
        <w:rPr>
          <w:rFonts w:asciiTheme="minorHAnsi" w:eastAsia="Times New Roman" w:hAnsiTheme="minorHAnsi" w:cs="Arial"/>
        </w:rPr>
        <w:t xml:space="preserve">early all </w:t>
      </w:r>
      <w:r w:rsidRPr="00CE21CF">
        <w:rPr>
          <w:rFonts w:asciiTheme="minorHAnsi" w:eastAsia="Times New Roman" w:hAnsiTheme="minorHAnsi" w:cs="Arial"/>
        </w:rPr>
        <w:t xml:space="preserve">National TB Control Programmes </w:t>
      </w:r>
      <w:r w:rsidR="00E562D9" w:rsidRPr="00CE21CF">
        <w:rPr>
          <w:rFonts w:asciiTheme="minorHAnsi" w:eastAsia="Times New Roman" w:hAnsiTheme="minorHAnsi" w:cs="Arial"/>
        </w:rPr>
        <w:t xml:space="preserve">(NTP) </w:t>
      </w:r>
      <w:r w:rsidRPr="00CE21CF">
        <w:rPr>
          <w:rFonts w:asciiTheme="minorHAnsi" w:eastAsia="Times New Roman" w:hAnsiTheme="minorHAnsi" w:cs="Arial"/>
        </w:rPr>
        <w:t xml:space="preserve">recognise </w:t>
      </w:r>
      <w:r w:rsidR="00BD1DBF" w:rsidRPr="00CE21CF">
        <w:rPr>
          <w:rFonts w:asciiTheme="minorHAnsi" w:eastAsia="Times New Roman" w:hAnsiTheme="minorHAnsi" w:cs="Arial"/>
        </w:rPr>
        <w:t>th</w:t>
      </w:r>
      <w:r w:rsidR="008A595D" w:rsidRPr="00CE21CF">
        <w:rPr>
          <w:rFonts w:asciiTheme="minorHAnsi" w:eastAsia="Times New Roman" w:hAnsiTheme="minorHAnsi" w:cs="Arial"/>
        </w:rPr>
        <w:t>is</w:t>
      </w:r>
      <w:r w:rsidR="00BD1DBF" w:rsidRPr="00CE21CF">
        <w:rPr>
          <w:rFonts w:asciiTheme="minorHAnsi" w:eastAsia="Times New Roman" w:hAnsiTheme="minorHAnsi" w:cs="Arial"/>
        </w:rPr>
        <w:t xml:space="preserve"> risk</w:t>
      </w:r>
      <w:r w:rsidR="00CF5AF2" w:rsidRPr="00CE21CF">
        <w:rPr>
          <w:rFonts w:asciiTheme="minorHAnsi" w:eastAsia="Times New Roman" w:hAnsiTheme="minorHAnsi" w:cs="Arial"/>
        </w:rPr>
        <w:t xml:space="preserve"> </w:t>
      </w:r>
      <w:r w:rsidRPr="00CE21CF">
        <w:rPr>
          <w:rFonts w:asciiTheme="minorHAnsi" w:eastAsia="Times New Roman" w:hAnsiTheme="minorHAnsi" w:cs="Arial"/>
        </w:rPr>
        <w:t>and recommend</w:t>
      </w:r>
      <w:r w:rsidR="00173467" w:rsidRPr="00CE21CF">
        <w:rPr>
          <w:rFonts w:asciiTheme="minorHAnsi" w:eastAsia="Times New Roman" w:hAnsiTheme="minorHAnsi" w:cs="Arial"/>
        </w:rPr>
        <w:t xml:space="preserve"> screening</w:t>
      </w:r>
      <w:r w:rsidR="009C2E26" w:rsidRPr="00CE21CF">
        <w:rPr>
          <w:rFonts w:asciiTheme="minorHAnsi" w:eastAsia="Times New Roman" w:hAnsiTheme="minorHAnsi" w:cs="Arial"/>
        </w:rPr>
        <w:t xml:space="preserve"> contacts</w:t>
      </w:r>
      <w:r w:rsidR="008A595D" w:rsidRPr="00CE21CF">
        <w:rPr>
          <w:rFonts w:asciiTheme="minorHAnsi" w:eastAsia="Times New Roman" w:hAnsiTheme="minorHAnsi" w:cs="Arial"/>
        </w:rPr>
        <w:t>,</w:t>
      </w:r>
      <w:r w:rsidR="009C2E26" w:rsidRPr="00CE21CF">
        <w:rPr>
          <w:rFonts w:asciiTheme="minorHAnsi" w:eastAsia="Times New Roman" w:hAnsiTheme="minorHAnsi" w:cs="Arial"/>
        </w:rPr>
        <w:t xml:space="preserve"> </w:t>
      </w:r>
      <w:r w:rsidR="008A595D" w:rsidRPr="00CE21CF">
        <w:rPr>
          <w:rFonts w:asciiTheme="minorHAnsi" w:eastAsia="Times New Roman" w:hAnsiTheme="minorHAnsi" w:cs="Arial"/>
        </w:rPr>
        <w:t>especially</w:t>
      </w:r>
      <w:r w:rsidR="00BD1DBF" w:rsidRPr="00CE21CF">
        <w:rPr>
          <w:rFonts w:asciiTheme="minorHAnsi" w:eastAsia="Times New Roman" w:hAnsiTheme="minorHAnsi" w:cs="Arial"/>
        </w:rPr>
        <w:t xml:space="preserve"> children</w:t>
      </w:r>
      <w:r w:rsidR="008A595D" w:rsidRPr="00CE21CF">
        <w:rPr>
          <w:rFonts w:asciiTheme="minorHAnsi" w:eastAsia="Times New Roman" w:hAnsiTheme="minorHAnsi" w:cs="Arial"/>
        </w:rPr>
        <w:t>,</w:t>
      </w:r>
      <w:r w:rsidRPr="00CE21CF">
        <w:rPr>
          <w:rFonts w:asciiTheme="minorHAnsi" w:eastAsia="Times New Roman" w:hAnsiTheme="minorHAnsi" w:cs="Arial"/>
        </w:rPr>
        <w:t xml:space="preserve"> </w:t>
      </w:r>
      <w:r w:rsidR="00D93638" w:rsidRPr="00CE21CF">
        <w:rPr>
          <w:rFonts w:asciiTheme="minorHAnsi" w:eastAsia="Times New Roman" w:hAnsiTheme="minorHAnsi" w:cs="Arial"/>
        </w:rPr>
        <w:t>for</w:t>
      </w:r>
      <w:r w:rsidR="00173467" w:rsidRPr="00CE21CF">
        <w:rPr>
          <w:rFonts w:asciiTheme="minorHAnsi" w:eastAsia="Times New Roman" w:hAnsiTheme="minorHAnsi" w:cs="Arial"/>
        </w:rPr>
        <w:t xml:space="preserve"> the presence of</w:t>
      </w:r>
      <w:r w:rsidR="00D93638" w:rsidRPr="00CE21CF">
        <w:rPr>
          <w:rFonts w:asciiTheme="minorHAnsi" w:eastAsia="Times New Roman" w:hAnsiTheme="minorHAnsi" w:cs="Arial"/>
        </w:rPr>
        <w:t xml:space="preserve"> symptoms</w:t>
      </w:r>
      <w:r w:rsidR="00CF5AF2" w:rsidRPr="00CE21CF">
        <w:rPr>
          <w:rFonts w:asciiTheme="minorHAnsi" w:eastAsia="Times New Roman" w:hAnsiTheme="minorHAnsi" w:cs="Arial"/>
        </w:rPr>
        <w:t xml:space="preserve">.  </w:t>
      </w:r>
      <w:r w:rsidR="00606791" w:rsidRPr="00CE21CF">
        <w:rPr>
          <w:rFonts w:asciiTheme="minorHAnsi" w:eastAsia="Times New Roman" w:hAnsiTheme="minorHAnsi" w:cs="Arial"/>
        </w:rPr>
        <w:t>According to international recommendations, s</w:t>
      </w:r>
      <w:r w:rsidR="00CF5AF2" w:rsidRPr="00CE21CF">
        <w:rPr>
          <w:rFonts w:asciiTheme="minorHAnsi" w:eastAsia="Times New Roman" w:hAnsiTheme="minorHAnsi" w:cs="Arial"/>
        </w:rPr>
        <w:t xml:space="preserve">ymptomatic </w:t>
      </w:r>
      <w:r w:rsidR="009C2E26" w:rsidRPr="00CE21CF">
        <w:rPr>
          <w:rFonts w:asciiTheme="minorHAnsi" w:eastAsia="Times New Roman" w:hAnsiTheme="minorHAnsi" w:cs="Arial"/>
        </w:rPr>
        <w:t>contacts</w:t>
      </w:r>
      <w:r w:rsidR="00CF5AF2" w:rsidRPr="00CE21CF">
        <w:rPr>
          <w:rFonts w:asciiTheme="minorHAnsi" w:eastAsia="Times New Roman" w:hAnsiTheme="minorHAnsi" w:cs="Arial"/>
        </w:rPr>
        <w:t xml:space="preserve"> should</w:t>
      </w:r>
      <w:r w:rsidR="00173467" w:rsidRPr="00CE21CF">
        <w:rPr>
          <w:rFonts w:asciiTheme="minorHAnsi" w:eastAsia="Times New Roman" w:hAnsiTheme="minorHAnsi" w:cs="Arial"/>
        </w:rPr>
        <w:t xml:space="preserve"> be investigated for </w:t>
      </w:r>
      <w:r w:rsidR="00606791" w:rsidRPr="00CE21CF">
        <w:rPr>
          <w:rFonts w:asciiTheme="minorHAnsi" w:eastAsia="Times New Roman" w:hAnsiTheme="minorHAnsi" w:cs="Arial"/>
        </w:rPr>
        <w:t xml:space="preserve">active </w:t>
      </w:r>
      <w:r w:rsidR="00173467" w:rsidRPr="00CE21CF">
        <w:rPr>
          <w:rFonts w:asciiTheme="minorHAnsi" w:eastAsia="Times New Roman" w:hAnsiTheme="minorHAnsi" w:cs="Arial"/>
        </w:rPr>
        <w:t>TB, while</w:t>
      </w:r>
      <w:r w:rsidRPr="00CE21CF">
        <w:rPr>
          <w:rFonts w:asciiTheme="minorHAnsi" w:eastAsia="Times New Roman" w:hAnsiTheme="minorHAnsi" w:cs="Arial"/>
        </w:rPr>
        <w:t xml:space="preserve"> </w:t>
      </w:r>
      <w:r w:rsidR="00CF5AF2" w:rsidRPr="00CE21CF">
        <w:rPr>
          <w:rFonts w:asciiTheme="minorHAnsi" w:eastAsia="Times New Roman" w:hAnsiTheme="minorHAnsi" w:cs="Arial"/>
        </w:rPr>
        <w:t xml:space="preserve">asymptomatic </w:t>
      </w:r>
      <w:r w:rsidRPr="00CE21CF">
        <w:rPr>
          <w:rFonts w:asciiTheme="minorHAnsi" w:eastAsia="Times New Roman" w:hAnsiTheme="minorHAnsi" w:cs="Arial"/>
        </w:rPr>
        <w:t xml:space="preserve">children </w:t>
      </w:r>
      <w:r w:rsidR="00E562D9" w:rsidRPr="00CE21CF">
        <w:rPr>
          <w:rFonts w:asciiTheme="minorHAnsi" w:eastAsia="Times New Roman" w:hAnsiTheme="minorHAnsi" w:cs="Arial"/>
        </w:rPr>
        <w:t xml:space="preserve">&lt; </w:t>
      </w:r>
      <w:r w:rsidRPr="00CE21CF">
        <w:rPr>
          <w:rFonts w:asciiTheme="minorHAnsi" w:eastAsia="Times New Roman" w:hAnsiTheme="minorHAnsi" w:cs="Arial"/>
        </w:rPr>
        <w:t xml:space="preserve">5 </w:t>
      </w:r>
      <w:r w:rsidR="00E562D9" w:rsidRPr="00CE21CF">
        <w:rPr>
          <w:rFonts w:asciiTheme="minorHAnsi" w:eastAsia="Times New Roman" w:hAnsiTheme="minorHAnsi" w:cs="Arial"/>
        </w:rPr>
        <w:t xml:space="preserve">years old </w:t>
      </w:r>
      <w:r w:rsidR="00CF5AF2" w:rsidRPr="00CE21CF">
        <w:rPr>
          <w:rFonts w:asciiTheme="minorHAnsi" w:eastAsia="Times New Roman" w:hAnsiTheme="minorHAnsi" w:cs="Arial"/>
        </w:rPr>
        <w:t xml:space="preserve">should </w:t>
      </w:r>
      <w:r w:rsidR="00E562D9" w:rsidRPr="00CE21CF">
        <w:rPr>
          <w:rFonts w:asciiTheme="minorHAnsi" w:eastAsia="Times New Roman" w:hAnsiTheme="minorHAnsi" w:cs="Arial"/>
        </w:rPr>
        <w:t>receive</w:t>
      </w:r>
      <w:r w:rsidR="00CF5AF2" w:rsidRPr="00CE21CF">
        <w:rPr>
          <w:rFonts w:asciiTheme="minorHAnsi" w:eastAsia="Times New Roman" w:hAnsiTheme="minorHAnsi" w:cs="Arial"/>
        </w:rPr>
        <w:t xml:space="preserve"> </w:t>
      </w:r>
      <w:r w:rsidR="008A595D" w:rsidRPr="00CE21CF">
        <w:rPr>
          <w:rFonts w:asciiTheme="minorHAnsi" w:eastAsia="Times New Roman" w:hAnsiTheme="minorHAnsi" w:cs="Arial"/>
        </w:rPr>
        <w:t>isoniazid preventive therapy (IPT)</w:t>
      </w:r>
      <w:r w:rsidR="000B68FE" w:rsidRPr="00CE21CF">
        <w:rPr>
          <w:rFonts w:asciiTheme="minorHAnsi" w:eastAsia="Times New Roman" w:hAnsiTheme="minorHAnsi" w:cs="Arial"/>
        </w:rPr>
        <w:t xml:space="preserve"> </w:t>
      </w:r>
      <w:r w:rsidR="000B68FE" w:rsidRPr="00CE21CF">
        <w:rPr>
          <w:rFonts w:asciiTheme="minorHAnsi" w:eastAsia="Times New Roman" w:hAnsiTheme="minorHAnsi" w:cs="Arial"/>
        </w:rPr>
        <w:fldChar w:fldCharType="begin"/>
      </w:r>
      <w:r w:rsidR="000B68FE" w:rsidRPr="00CE21CF">
        <w:rPr>
          <w:rFonts w:asciiTheme="minorHAnsi" w:eastAsia="Times New Roman" w:hAnsiTheme="minorHAnsi" w:cs="Arial"/>
        </w:rPr>
        <w:instrText xml:space="preserve"> ADDIN EN.CITE &lt;EndNote&gt;&lt;Cite&gt;&lt;Author&gt;Marais&lt;/Author&gt;&lt;Year&gt;2009&lt;/Year&gt;&lt;RecNum&gt;2&lt;/RecNum&gt;&lt;DisplayText&gt;[1]&lt;/DisplayText&gt;&lt;record&gt;&lt;rec-number&gt;2&lt;/rec-number&gt;&lt;foreign-keys&gt;&lt;key app="EN" db-id="0ex55rp0gds9peewp9gxpf5c0fawzvs905et" timestamp="1473936035"&gt;2&lt;/key&gt;&lt;/foreign-keys&gt;&lt;ref-type name="Journal Article"&gt;17&lt;/ref-type&gt;&lt;contributors&gt;&lt;authors&gt;&lt;author&gt;Marais, B. J.&lt;/author&gt;&lt;author&gt;Ayles, H.&lt;/author&gt;&lt;author&gt;Graham, S. M.&lt;/author&gt;&lt;author&gt;Godfrey-Faussett, P.&lt;/author&gt;&lt;/authors&gt;&lt;/contributors&gt;&lt;auth-address&gt;Department of Paediatrics and Child Health, Faculty of Health Sciences, Stellenbosch University, PO Box 19063, Tygerberg 7505, South Africa. bjmarais@sun.ac.za&lt;/auth-address&gt;&lt;titles&gt;&lt;title&gt;Screening and preventive therapy for tuberculosis&lt;/title&gt;&lt;secondary-title&gt;Clin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medicine&lt;/abbr-1&gt;&lt;/alt-periodical&gt;&lt;pages&gt;827-46, x&lt;/pages&gt;&lt;volume&gt;30&lt;/volume&gt;&lt;number&gt;4&lt;/number&gt;&lt;keywords&gt;&lt;keyword&gt;Antitubercular Agents/*therapeutic use&lt;/keyword&gt;&lt;keyword&gt;Disease Outbreaks/prevention &amp;amp; control&lt;/keyword&gt;&lt;keyword&gt;Global Health&lt;/keyword&gt;&lt;keyword&gt;Humans&lt;/keyword&gt;&lt;keyword&gt;Mass Screening/*methods&lt;/keyword&gt;&lt;keyword&gt;Tuberculin Test/*methods&lt;/keyword&gt;&lt;keyword&gt;*Tuberculosis/diagnosis/epidemiology/prevention &amp;amp; control&lt;/keyword&gt;&lt;/keywords&gt;&lt;dates&gt;&lt;year&gt;2009&lt;/year&gt;&lt;pub-dates&gt;&lt;date&gt;Dec&lt;/date&gt;&lt;/pub-dates&gt;&lt;/dates&gt;&lt;isbn&gt;1557-8216 (Electronic)&amp;#xD;0272-5231 (Linking)&lt;/isbn&gt;&lt;accession-num&gt;19925970&lt;/accession-num&gt;&lt;urls&gt;&lt;related-urls&gt;&lt;url&gt;http://www.ncbi.nlm.nih.gov/pubmed/19925970&lt;/url&gt;&lt;/related-urls&gt;&lt;/urls&gt;&lt;electronic-resource-num&gt;10.1016/j.ccm.2009.08.012&lt;/electronic-resource-num&gt;&lt;/record&gt;&lt;/Cite&gt;&lt;/EndNote&gt;</w:instrText>
      </w:r>
      <w:r w:rsidR="000B68FE" w:rsidRPr="00CE21CF">
        <w:rPr>
          <w:rFonts w:asciiTheme="minorHAnsi" w:eastAsia="Times New Roman" w:hAnsiTheme="minorHAnsi" w:cs="Arial"/>
        </w:rPr>
        <w:fldChar w:fldCharType="separate"/>
      </w:r>
      <w:r w:rsidR="000B68FE" w:rsidRPr="00CE21CF">
        <w:rPr>
          <w:rFonts w:asciiTheme="minorHAnsi" w:eastAsia="Times New Roman" w:hAnsiTheme="minorHAnsi" w:cs="Arial"/>
          <w:noProof/>
        </w:rPr>
        <w:t>[</w:t>
      </w:r>
      <w:r w:rsidR="001D018F" w:rsidRPr="00CE21CF">
        <w:rPr>
          <w:rFonts w:asciiTheme="minorHAnsi" w:eastAsia="Times New Roman" w:hAnsiTheme="minorHAnsi" w:cs="Arial"/>
          <w:noProof/>
        </w:rPr>
        <w:t>1</w:t>
      </w:r>
      <w:r w:rsidR="000B68FE" w:rsidRPr="00CE21CF">
        <w:rPr>
          <w:rFonts w:asciiTheme="minorHAnsi" w:eastAsia="Times New Roman" w:hAnsiTheme="minorHAnsi" w:cs="Arial"/>
          <w:noProof/>
        </w:rPr>
        <w:t>]</w:t>
      </w:r>
      <w:r w:rsidR="000B68FE" w:rsidRPr="00CE21CF">
        <w:rPr>
          <w:rFonts w:asciiTheme="minorHAnsi" w:eastAsia="Times New Roman" w:hAnsiTheme="minorHAnsi" w:cs="Arial"/>
        </w:rPr>
        <w:fldChar w:fldCharType="end"/>
      </w:r>
      <w:r w:rsidR="008A595D" w:rsidRPr="00CE21CF">
        <w:rPr>
          <w:rFonts w:asciiTheme="minorHAnsi" w:eastAsia="Times New Roman" w:hAnsiTheme="minorHAnsi" w:cs="Arial"/>
        </w:rPr>
        <w:t>.</w:t>
      </w:r>
      <w:r w:rsidR="00CF5AF2" w:rsidRPr="00CE21CF">
        <w:rPr>
          <w:rFonts w:asciiTheme="minorHAnsi" w:eastAsia="Times New Roman" w:hAnsiTheme="minorHAnsi" w:cs="Arial"/>
        </w:rPr>
        <w:t xml:space="preserve">  </w:t>
      </w:r>
    </w:p>
    <w:p w:rsidR="00E562D9" w:rsidRPr="00CE21CF" w:rsidRDefault="00E562D9" w:rsidP="007B7953">
      <w:pPr>
        <w:spacing w:after="0" w:line="480" w:lineRule="auto"/>
        <w:rPr>
          <w:rFonts w:asciiTheme="minorHAnsi" w:eastAsia="Times New Roman" w:hAnsiTheme="minorHAnsi" w:cs="Arial"/>
        </w:rPr>
      </w:pPr>
    </w:p>
    <w:p w:rsidR="009C2E26" w:rsidRPr="00CE21CF" w:rsidRDefault="00F14244"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 xml:space="preserve">Although </w:t>
      </w:r>
      <w:r w:rsidR="00E562D9" w:rsidRPr="00CE21CF">
        <w:rPr>
          <w:rFonts w:asciiTheme="minorHAnsi" w:eastAsia="Times New Roman" w:hAnsiTheme="minorHAnsi" w:cs="Arial"/>
        </w:rPr>
        <w:t>IPT reduces</w:t>
      </w:r>
      <w:r w:rsidR="00823A08" w:rsidRPr="00CE21CF">
        <w:rPr>
          <w:rFonts w:asciiTheme="minorHAnsi" w:eastAsia="Times New Roman" w:hAnsiTheme="minorHAnsi" w:cs="Arial"/>
        </w:rPr>
        <w:t xml:space="preserve"> the risk of disease progression</w:t>
      </w:r>
      <w:r w:rsidR="00B3784F"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r>
      <w:r w:rsidR="000B68FE" w:rsidRPr="00CE21CF">
        <w:rPr>
          <w:rFonts w:asciiTheme="minorHAnsi" w:eastAsia="Times New Roman" w:hAnsiTheme="minorHAnsi" w:cs="Arial"/>
        </w:rPr>
        <w:instrText xml:space="preserve"> ADDIN EN.CITE &lt;EndNote&gt;&lt;Cite&gt;&lt;Author&gt;Marais&lt;/Author&gt;&lt;Year&gt;2009&lt;/Year&gt;&lt;RecNum&gt;2&lt;/RecNum&gt;&lt;DisplayText&gt;[1]&lt;/DisplayText&gt;&lt;record&gt;&lt;rec-number&gt;2&lt;/rec-number&gt;&lt;foreign-keys&gt;&lt;key app="EN" db-id="0ex55rp0gds9peewp9gxpf5c0fawzvs905et" timestamp="1473936035"&gt;2&lt;/key&gt;&lt;/foreign-keys&gt;&lt;ref-type name="Journal Article"&gt;17&lt;/ref-type&gt;&lt;contributors&gt;&lt;authors&gt;&lt;author&gt;Marais, B. J.&lt;/author&gt;&lt;author&gt;Ayles, H.&lt;/author&gt;&lt;author&gt;Graham, S. M.&lt;/author&gt;&lt;author&gt;Godfrey-Faussett, P.&lt;/author&gt;&lt;/authors&gt;&lt;/contributors&gt;&lt;auth-address&gt;Department of Paediatrics and Child Health, Faculty of Health Sciences, Stellenbosch University, PO Box 19063, Tygerberg 7505, South Africa. bjmarais@sun.ac.za&lt;/auth-address&gt;&lt;titles&gt;&lt;title&gt;Screening and preventive therapy for tuberculosis&lt;/title&gt;&lt;secondary-title&gt;Clin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medicine&lt;/abbr-1&gt;&lt;/alt-periodical&gt;&lt;pages&gt;827-46, x&lt;/pages&gt;&lt;volume&gt;30&lt;/volume&gt;&lt;number&gt;4&lt;/number&gt;&lt;keywords&gt;&lt;keyword&gt;Antitubercular Agents/*therapeutic use&lt;/keyword&gt;&lt;keyword&gt;Disease Outbreaks/prevention &amp;amp; control&lt;/keyword&gt;&lt;keyword&gt;Global Health&lt;/keyword&gt;&lt;keyword&gt;Humans&lt;/keyword&gt;&lt;keyword&gt;Mass Screening/*methods&lt;/keyword&gt;&lt;keyword&gt;Tuberculin Test/*methods&lt;/keyword&gt;&lt;keyword&gt;*Tuberculosis/diagnosis/epidemiology/prevention &amp;amp; control&lt;/keyword&gt;&lt;/keywords&gt;&lt;dates&gt;&lt;year&gt;2009&lt;/year&gt;&lt;pub-dates&gt;&lt;date&gt;Dec&lt;/date&gt;&lt;/pub-dates&gt;&lt;/dates&gt;&lt;isbn&gt;1557-8216 (Electronic)&amp;#xD;0272-5231 (Linking)&lt;/isbn&gt;&lt;accession-num&gt;19925970&lt;/accession-num&gt;&lt;urls&gt;&lt;related-urls&gt;&lt;url&gt;http://www.ncbi.nlm.nih.gov/pubmed/19925970&lt;/url&gt;&lt;/related-urls&gt;&lt;/urls&gt;&lt;electronic-resource-num&gt;10.1016/j.ccm.2009.08.012&lt;/electronic-resource-num&gt;&lt;/record&gt;&lt;/Cite&gt;&lt;/EndNote&gt;</w:instrText>
      </w:r>
      <w:r w:rsidR="006C57C4" w:rsidRPr="00CE21CF">
        <w:rPr>
          <w:rFonts w:asciiTheme="minorHAnsi" w:eastAsia="Times New Roman" w:hAnsiTheme="minorHAnsi" w:cs="Arial"/>
        </w:rPr>
        <w:fldChar w:fldCharType="separate"/>
      </w:r>
      <w:r w:rsidR="000B68FE" w:rsidRPr="00CE21CF">
        <w:rPr>
          <w:rFonts w:asciiTheme="minorHAnsi" w:eastAsia="Times New Roman" w:hAnsiTheme="minorHAnsi" w:cs="Arial"/>
          <w:noProof/>
        </w:rPr>
        <w:t>[</w:t>
      </w:r>
      <w:r w:rsidR="001D018F" w:rsidRPr="00CE21CF">
        <w:rPr>
          <w:rFonts w:asciiTheme="minorHAnsi" w:eastAsia="Times New Roman" w:hAnsiTheme="minorHAnsi" w:cs="Arial"/>
          <w:noProof/>
        </w:rPr>
        <w:t>1</w:t>
      </w:r>
      <w:r w:rsidR="000B68FE"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20250C" w:rsidRPr="00CE21CF">
        <w:rPr>
          <w:rFonts w:asciiTheme="minorHAnsi" w:eastAsia="Times New Roman" w:hAnsiTheme="minorHAnsi" w:cs="Arial"/>
        </w:rPr>
        <w:t>, very</w:t>
      </w:r>
      <w:r w:rsidR="00E562D9" w:rsidRPr="00CE21CF">
        <w:rPr>
          <w:rFonts w:asciiTheme="minorHAnsi" w:eastAsia="Times New Roman" w:hAnsiTheme="minorHAnsi" w:cs="Arial"/>
        </w:rPr>
        <w:t xml:space="preserve"> few </w:t>
      </w:r>
      <w:r w:rsidR="00823A08" w:rsidRPr="00CE21CF">
        <w:rPr>
          <w:rFonts w:asciiTheme="minorHAnsi" w:eastAsia="Times New Roman" w:hAnsiTheme="minorHAnsi" w:cs="Arial"/>
        </w:rPr>
        <w:t>NTP</w:t>
      </w:r>
      <w:r w:rsidR="00E43DAD" w:rsidRPr="00CE21CF">
        <w:rPr>
          <w:rFonts w:asciiTheme="minorHAnsi" w:eastAsia="Times New Roman" w:hAnsiTheme="minorHAnsi" w:cs="Arial"/>
        </w:rPr>
        <w:t>s</w:t>
      </w:r>
      <w:r w:rsidR="00823A08" w:rsidRPr="00CE21CF">
        <w:rPr>
          <w:rFonts w:asciiTheme="minorHAnsi" w:eastAsia="Times New Roman" w:hAnsiTheme="minorHAnsi" w:cs="Arial"/>
        </w:rPr>
        <w:t xml:space="preserve"> in L</w:t>
      </w:r>
      <w:r w:rsidR="00CF5AF2" w:rsidRPr="00CE21CF">
        <w:rPr>
          <w:rFonts w:asciiTheme="minorHAnsi" w:eastAsia="Times New Roman" w:hAnsiTheme="minorHAnsi" w:cs="Arial"/>
        </w:rPr>
        <w:t xml:space="preserve">ow and </w:t>
      </w:r>
      <w:r w:rsidR="00823A08" w:rsidRPr="00CE21CF">
        <w:rPr>
          <w:rFonts w:asciiTheme="minorHAnsi" w:eastAsia="Times New Roman" w:hAnsiTheme="minorHAnsi" w:cs="Arial"/>
        </w:rPr>
        <w:t>M</w:t>
      </w:r>
      <w:r w:rsidR="00CF5AF2" w:rsidRPr="00CE21CF">
        <w:rPr>
          <w:rFonts w:asciiTheme="minorHAnsi" w:eastAsia="Times New Roman" w:hAnsiTheme="minorHAnsi" w:cs="Arial"/>
        </w:rPr>
        <w:t xml:space="preserve">iddle </w:t>
      </w:r>
      <w:r w:rsidR="00823A08" w:rsidRPr="00CE21CF">
        <w:rPr>
          <w:rFonts w:asciiTheme="minorHAnsi" w:eastAsia="Times New Roman" w:hAnsiTheme="minorHAnsi" w:cs="Arial"/>
        </w:rPr>
        <w:t>I</w:t>
      </w:r>
      <w:r w:rsidR="00CF5AF2" w:rsidRPr="00CE21CF">
        <w:rPr>
          <w:rFonts w:asciiTheme="minorHAnsi" w:eastAsia="Times New Roman" w:hAnsiTheme="minorHAnsi" w:cs="Arial"/>
        </w:rPr>
        <w:t xml:space="preserve">ncome </w:t>
      </w:r>
      <w:r w:rsidR="00823A08" w:rsidRPr="00CE21CF">
        <w:rPr>
          <w:rFonts w:asciiTheme="minorHAnsi" w:eastAsia="Times New Roman" w:hAnsiTheme="minorHAnsi" w:cs="Arial"/>
        </w:rPr>
        <w:t>C</w:t>
      </w:r>
      <w:r w:rsidR="00CF5AF2" w:rsidRPr="00CE21CF">
        <w:rPr>
          <w:rFonts w:asciiTheme="minorHAnsi" w:eastAsia="Times New Roman" w:hAnsiTheme="minorHAnsi" w:cs="Arial"/>
        </w:rPr>
        <w:t>ountries</w:t>
      </w:r>
      <w:r w:rsidRPr="00CE21CF">
        <w:rPr>
          <w:rFonts w:asciiTheme="minorHAnsi" w:eastAsia="Times New Roman" w:hAnsiTheme="minorHAnsi" w:cs="Arial"/>
        </w:rPr>
        <w:t xml:space="preserve"> (LM</w:t>
      </w:r>
      <w:r w:rsidR="0020250C" w:rsidRPr="00CE21CF">
        <w:rPr>
          <w:rFonts w:asciiTheme="minorHAnsi" w:eastAsia="Times New Roman" w:hAnsiTheme="minorHAnsi" w:cs="Arial"/>
        </w:rPr>
        <w:t>IC</w:t>
      </w:r>
      <w:r w:rsidRPr="00CE21CF">
        <w:rPr>
          <w:rFonts w:asciiTheme="minorHAnsi" w:eastAsia="Times New Roman" w:hAnsiTheme="minorHAnsi" w:cs="Arial"/>
        </w:rPr>
        <w:t>)</w:t>
      </w:r>
      <w:r w:rsidR="00E562D9" w:rsidRPr="00CE21CF">
        <w:rPr>
          <w:rFonts w:asciiTheme="minorHAnsi" w:eastAsia="Times New Roman" w:hAnsiTheme="minorHAnsi" w:cs="Arial"/>
        </w:rPr>
        <w:t xml:space="preserve"> implement </w:t>
      </w:r>
      <w:r w:rsidR="00825C21" w:rsidRPr="00CE21CF">
        <w:rPr>
          <w:rFonts w:asciiTheme="minorHAnsi" w:eastAsia="Times New Roman" w:hAnsiTheme="minorHAnsi" w:cs="Arial"/>
        </w:rPr>
        <w:t>th</w:t>
      </w:r>
      <w:r w:rsidRPr="00CE21CF">
        <w:rPr>
          <w:rFonts w:asciiTheme="minorHAnsi" w:eastAsia="Times New Roman" w:hAnsiTheme="minorHAnsi" w:cs="Arial"/>
        </w:rPr>
        <w:t>is</w:t>
      </w:r>
      <w:r w:rsidR="00825C21" w:rsidRPr="00CE21CF">
        <w:rPr>
          <w:rFonts w:asciiTheme="minorHAnsi" w:eastAsia="Times New Roman" w:hAnsiTheme="minorHAnsi" w:cs="Arial"/>
        </w:rPr>
        <w:t xml:space="preserve"> recommendation</w:t>
      </w:r>
      <w:r w:rsidR="000B68FE" w:rsidRPr="00CE21CF">
        <w:rPr>
          <w:rFonts w:asciiTheme="minorHAnsi" w:eastAsia="Times New Roman" w:hAnsiTheme="minorHAnsi" w:cs="Arial"/>
        </w:rPr>
        <w:t xml:space="preserve"> </w:t>
      </w:r>
      <w:r w:rsidR="009D1CDE"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r>
      <w:r w:rsidR="00A86ECF" w:rsidRPr="00CE21CF">
        <w:rPr>
          <w:rFonts w:asciiTheme="minorHAnsi" w:eastAsia="Times New Roman" w:hAnsiTheme="minorHAnsi" w:cs="Arial"/>
        </w:rPr>
        <w:instrText xml:space="preserve"> ADDIN EN.CITE &lt;EndNote&gt;&lt;Cite&gt;&lt;Author&gt;WHO&lt;/Author&gt;&lt;Year&gt;2006&lt;/Year&gt;&lt;RecNum&gt;3&lt;/RecNum&gt;&lt;DisplayText&gt;[2, 3]&lt;/DisplayText&gt;&lt;record&gt;&lt;rec-number&gt;3&lt;/rec-number&gt;&lt;foreign-keys&gt;&lt;key app="EN" db-id="0ex55rp0gds9peewp9gxpf5c0fawzvs905et" timestamp="1473936035"&gt;3&lt;/key&gt;&lt;/foreign-keys&gt;&lt;ref-type name="Journal Article"&gt;17&lt;/ref-type&gt;&lt;contributors&gt;&lt;authors&gt;&lt;author&gt;WHO&lt;/author&gt;&lt;/authors&gt;&lt;/contributors&gt;&lt;titles&gt;&lt;title&gt;Guidance for national tuberculosis programmes on the management of tuberculosis in children&lt;/title&gt;&lt;/titles&gt;&lt;pages&gt;41&lt;/pages&gt;&lt;dates&gt;&lt;year&gt;2006&lt;/year&gt;&lt;/dates&gt;&lt;work-type&gt;Document&lt;/work-type&gt;&lt;urls&gt;&lt;/urls&gt;&lt;/record&gt;&lt;/Cite&gt;&lt;Cite&gt;&lt;Author&gt;Gomes&lt;/Author&gt;&lt;Year&gt;2011&lt;/Year&gt;&lt;RecNum&gt;26&lt;/RecNum&gt;&lt;record&gt;&lt;rec-number&gt;26&lt;/rec-number&gt;&lt;foreign-keys&gt;&lt;key app="EN" db-id="0ex55rp0gds9peewp9gxpf5c0fawzvs905et" timestamp="1473936552"&gt;26&lt;/key&gt;&lt;/foreign-keys&gt;&lt;ref-type name="Journal Article"&gt;17&lt;/ref-type&gt;&lt;contributors&gt;&lt;authors&gt;&lt;author&gt;Gomes, V.P. &lt;/author&gt;&lt;author&gt;Wejse C.&lt;/author&gt;&lt;author&gt;Oliveira, I. &lt;/author&gt;&lt;author&gt;Andersen, A. &lt;/author&gt;&lt;author&gt;Vieira, F.J. &lt;/author&gt;&lt;author&gt;Carlos, L.J. &lt;/author&gt;&lt;author&gt;Vieira, C.S. &lt;/author&gt;&lt;author&gt;Aaby, P. &lt;/author&gt;&lt;author&gt;Gustafson, P.&lt;/author&gt;&lt;/authors&gt;&lt;/contributors&gt;&lt;titles&gt;&lt;title&gt;Adherence to isoniazid preventive therapy in children exposed to tuberculosis: a prospective study from Guinea-Bissau&lt;/title&gt;&lt;secondary-title&gt;Int J Tuberc Lung Dis. &lt;/secondary-title&gt;&lt;/titles&gt;&lt;periodical&gt;&lt;full-title&gt;Int J Tuberc Lung Dis.&lt;/full-title&gt;&lt;/periodical&gt;&lt;pages&gt;1637-43.&lt;/pages&gt;&lt;volume&gt;15&lt;/volume&gt;&lt;number&gt;12&lt;/number&gt;&lt;dates&gt;&lt;year&gt;2011&lt;/year&gt;&lt;/dates&gt;&lt;urls&gt;&lt;/urls&gt;&lt;electronic-resource-num&gt;10.5588/ijtld.10.0558.&lt;/electronic-resource-num&gt;&lt;/record&gt;&lt;/Cite&gt;&lt;/EndNote&gt;</w:instrText>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2</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3</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CF5AF2" w:rsidRPr="00CE21CF">
        <w:rPr>
          <w:rFonts w:asciiTheme="minorHAnsi" w:eastAsia="Times New Roman" w:hAnsiTheme="minorHAnsi" w:cs="Arial"/>
        </w:rPr>
        <w:t xml:space="preserve">.  </w:t>
      </w:r>
      <w:r w:rsidR="0075417E" w:rsidRPr="00CE21CF">
        <w:rPr>
          <w:rFonts w:asciiTheme="minorHAnsi" w:eastAsia="Times New Roman" w:hAnsiTheme="minorHAnsi" w:cs="Arial"/>
        </w:rPr>
        <w:t>This is</w:t>
      </w:r>
      <w:r w:rsidR="006255CE" w:rsidRPr="00CE21CF">
        <w:rPr>
          <w:rFonts w:asciiTheme="minorHAnsi" w:eastAsia="Times New Roman" w:hAnsiTheme="minorHAnsi" w:cs="Arial"/>
        </w:rPr>
        <w:t xml:space="preserve"> </w:t>
      </w:r>
      <w:r w:rsidR="00E43DAD" w:rsidRPr="00CE21CF">
        <w:rPr>
          <w:rFonts w:asciiTheme="minorHAnsi" w:eastAsia="Times New Roman" w:hAnsiTheme="minorHAnsi" w:cs="Arial"/>
        </w:rPr>
        <w:t xml:space="preserve">because </w:t>
      </w:r>
      <w:r w:rsidR="00440BA1" w:rsidRPr="00CE21CF">
        <w:rPr>
          <w:rFonts w:asciiTheme="minorHAnsi" w:eastAsia="Times New Roman" w:hAnsiTheme="minorHAnsi" w:cs="Arial"/>
        </w:rPr>
        <w:t>Isoniazid</w:t>
      </w:r>
      <w:r w:rsidR="00823A08" w:rsidRPr="00CE21CF">
        <w:rPr>
          <w:rFonts w:asciiTheme="minorHAnsi" w:eastAsia="Times New Roman" w:hAnsiTheme="minorHAnsi" w:cs="Arial"/>
        </w:rPr>
        <w:t xml:space="preserve"> </w:t>
      </w:r>
      <w:r w:rsidR="00E43DAD" w:rsidRPr="00CE21CF">
        <w:rPr>
          <w:rFonts w:asciiTheme="minorHAnsi" w:eastAsia="Times New Roman" w:hAnsiTheme="minorHAnsi" w:cs="Arial"/>
        </w:rPr>
        <w:t xml:space="preserve">is often </w:t>
      </w:r>
      <w:r w:rsidR="00823A08" w:rsidRPr="00CE21CF">
        <w:rPr>
          <w:rFonts w:asciiTheme="minorHAnsi" w:eastAsia="Times New Roman" w:hAnsiTheme="minorHAnsi" w:cs="Arial"/>
        </w:rPr>
        <w:t>unavailable</w:t>
      </w:r>
      <w:r w:rsidR="0075417E" w:rsidRPr="00CE21CF">
        <w:rPr>
          <w:rFonts w:asciiTheme="minorHAnsi" w:eastAsia="Times New Roman" w:hAnsiTheme="minorHAnsi" w:cs="Arial"/>
        </w:rPr>
        <w:t>;</w:t>
      </w:r>
      <w:r w:rsidR="006255CE" w:rsidRPr="00CE21CF">
        <w:rPr>
          <w:rFonts w:asciiTheme="minorHAnsi" w:eastAsia="Times New Roman" w:hAnsiTheme="minorHAnsi" w:cs="Arial"/>
        </w:rPr>
        <w:t xml:space="preserve"> </w:t>
      </w:r>
      <w:r w:rsidR="0020250C" w:rsidRPr="00CE21CF">
        <w:rPr>
          <w:rFonts w:asciiTheme="minorHAnsi" w:eastAsia="Times New Roman" w:hAnsiTheme="minorHAnsi" w:cs="Arial"/>
        </w:rPr>
        <w:t xml:space="preserve">staff </w:t>
      </w:r>
      <w:r w:rsidR="002C6C94" w:rsidRPr="00CE21CF">
        <w:rPr>
          <w:rFonts w:asciiTheme="minorHAnsi" w:eastAsia="Times New Roman" w:hAnsiTheme="minorHAnsi" w:cs="Arial"/>
        </w:rPr>
        <w:t xml:space="preserve">have the </w:t>
      </w:r>
      <w:r w:rsidR="0020250C" w:rsidRPr="00CE21CF">
        <w:rPr>
          <w:rFonts w:asciiTheme="minorHAnsi" w:eastAsia="Times New Roman" w:hAnsiTheme="minorHAnsi" w:cs="Arial"/>
        </w:rPr>
        <w:t>perception</w:t>
      </w:r>
      <w:r w:rsidRPr="00CE21CF">
        <w:rPr>
          <w:rFonts w:asciiTheme="minorHAnsi" w:eastAsia="Times New Roman" w:hAnsiTheme="minorHAnsi" w:cs="Arial"/>
        </w:rPr>
        <w:t xml:space="preserve"> </w:t>
      </w:r>
      <w:r w:rsidR="00825C21" w:rsidRPr="00CE21CF">
        <w:rPr>
          <w:rFonts w:asciiTheme="minorHAnsi" w:eastAsia="Times New Roman" w:hAnsiTheme="minorHAnsi" w:cs="Arial"/>
        </w:rPr>
        <w:t>that the risk of disease progression is low</w:t>
      </w:r>
      <w:r w:rsidRPr="00CE21CF">
        <w:rPr>
          <w:rFonts w:asciiTheme="minorHAnsi" w:eastAsia="Times New Roman" w:hAnsiTheme="minorHAnsi" w:cs="Arial"/>
        </w:rPr>
        <w:t>,</w:t>
      </w:r>
      <w:r w:rsidR="00825C21" w:rsidRPr="00CE21CF">
        <w:rPr>
          <w:rFonts w:asciiTheme="minorHAnsi" w:eastAsia="Times New Roman" w:hAnsiTheme="minorHAnsi" w:cs="Arial"/>
        </w:rPr>
        <w:t xml:space="preserve"> that mono-therapy </w:t>
      </w:r>
      <w:r w:rsidRPr="00CE21CF">
        <w:rPr>
          <w:rFonts w:asciiTheme="minorHAnsi" w:eastAsia="Times New Roman" w:hAnsiTheme="minorHAnsi" w:cs="Arial"/>
        </w:rPr>
        <w:t>promotes</w:t>
      </w:r>
      <w:r w:rsidR="00825C21" w:rsidRPr="00CE21CF">
        <w:rPr>
          <w:rFonts w:asciiTheme="minorHAnsi" w:eastAsia="Times New Roman" w:hAnsiTheme="minorHAnsi" w:cs="Arial"/>
        </w:rPr>
        <w:t xml:space="preserve"> the risk of drug resistance </w:t>
      </w:r>
      <w:r w:rsidR="00C2617C" w:rsidRPr="00CE21CF">
        <w:rPr>
          <w:rFonts w:asciiTheme="minorHAnsi" w:eastAsia="Times New Roman" w:hAnsiTheme="minorHAnsi" w:cs="Arial"/>
        </w:rPr>
        <w:t xml:space="preserve">if active </w:t>
      </w:r>
      <w:r w:rsidR="002371E9" w:rsidRPr="00CE21CF">
        <w:rPr>
          <w:rFonts w:asciiTheme="minorHAnsi" w:eastAsia="Times New Roman" w:hAnsiTheme="minorHAnsi" w:cs="Arial"/>
        </w:rPr>
        <w:t xml:space="preserve">TB </w:t>
      </w:r>
      <w:r w:rsidR="00C2617C" w:rsidRPr="00CE21CF">
        <w:rPr>
          <w:rFonts w:asciiTheme="minorHAnsi" w:eastAsia="Times New Roman" w:hAnsiTheme="minorHAnsi" w:cs="Arial"/>
        </w:rPr>
        <w:t xml:space="preserve">is not excluded </w:t>
      </w:r>
      <w:r w:rsidR="00825C21" w:rsidRPr="00CE21CF">
        <w:rPr>
          <w:rFonts w:asciiTheme="minorHAnsi" w:eastAsia="Times New Roman" w:hAnsiTheme="minorHAnsi" w:cs="Arial"/>
        </w:rPr>
        <w:t>and</w:t>
      </w:r>
      <w:r w:rsidR="0075417E" w:rsidRPr="00CE21CF">
        <w:rPr>
          <w:rFonts w:asciiTheme="minorHAnsi" w:eastAsia="Times New Roman" w:hAnsiTheme="minorHAnsi" w:cs="Arial"/>
        </w:rPr>
        <w:t xml:space="preserve"> </w:t>
      </w:r>
      <w:r w:rsidRPr="00CE21CF">
        <w:rPr>
          <w:rFonts w:asciiTheme="minorHAnsi" w:eastAsia="Times New Roman" w:hAnsiTheme="minorHAnsi" w:cs="Arial"/>
        </w:rPr>
        <w:t xml:space="preserve">reluctance to take on </w:t>
      </w:r>
      <w:r w:rsidR="0075417E" w:rsidRPr="00CE21CF">
        <w:rPr>
          <w:rFonts w:asciiTheme="minorHAnsi" w:eastAsia="Times New Roman" w:hAnsiTheme="minorHAnsi" w:cs="Arial"/>
        </w:rPr>
        <w:t>additional</w:t>
      </w:r>
      <w:r w:rsidR="006255CE" w:rsidRPr="00CE21CF">
        <w:rPr>
          <w:rFonts w:asciiTheme="minorHAnsi" w:eastAsia="Times New Roman" w:hAnsiTheme="minorHAnsi" w:cs="Arial"/>
        </w:rPr>
        <w:t xml:space="preserve"> work</w:t>
      </w:r>
      <w:r w:rsidR="00B3784F" w:rsidRPr="00CE21CF">
        <w:rPr>
          <w:rFonts w:asciiTheme="minorHAnsi" w:eastAsia="Times New Roman" w:hAnsiTheme="minorHAnsi" w:cs="Arial"/>
        </w:rPr>
        <w:t xml:space="preserve"> </w:t>
      </w:r>
      <w:r w:rsidR="00C53F59" w:rsidRPr="00CE21CF">
        <w:rPr>
          <w:rFonts w:asciiTheme="minorHAnsi" w:eastAsia="Times New Roman" w:hAnsiTheme="minorHAnsi" w:cs="Arial"/>
        </w:rPr>
        <w:fldChar w:fldCharType="begin">
          <w:fldData xml:space="preserve">PEVuZE5vdGU+PENpdGU+PEF1dGhvcj52YW4gWnlsPC9BdXRob3I+PFllYXI+MjAwNjwvWWVhcj48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YXNlPC9hYmJyLTE+PC9wZXJpb2RpY2FsPjxhbHQtcGVyaW9kaWNhbD48ZnVsbC10aXRsZT5JbnQg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PEVuZE5vdGU+PENpdGU+PEF1dGhvcj52YW4gWnlsPC9BdXRob3I+PFllYXI+MjAwNjwvWWVhcj48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YXNlPC9hYmJyLTE+PC9wZXJpb2RpY2FsPjxhbHQtcGVyaW9kaWNhbD48ZnVsbC10aXRsZT5JbnQg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C53F59" w:rsidRPr="00CE21CF">
        <w:rPr>
          <w:rFonts w:asciiTheme="minorHAnsi" w:eastAsia="Times New Roman" w:hAnsiTheme="minorHAnsi" w:cs="Arial"/>
        </w:rPr>
      </w:r>
      <w:r w:rsidR="00C53F59"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4</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5</w:t>
      </w:r>
      <w:r w:rsidR="00A86ECF" w:rsidRPr="00CE21CF">
        <w:rPr>
          <w:rFonts w:asciiTheme="minorHAnsi" w:eastAsia="Times New Roman" w:hAnsiTheme="minorHAnsi" w:cs="Arial"/>
          <w:noProof/>
        </w:rPr>
        <w:t>]</w:t>
      </w:r>
      <w:r w:rsidR="00C53F59" w:rsidRPr="00CE21CF">
        <w:rPr>
          <w:rFonts w:asciiTheme="minorHAnsi" w:eastAsia="Times New Roman" w:hAnsiTheme="minorHAnsi" w:cs="Arial"/>
        </w:rPr>
        <w:fldChar w:fldCharType="end"/>
      </w:r>
      <w:r w:rsidR="0075417E" w:rsidRPr="00CE21CF">
        <w:rPr>
          <w:rFonts w:asciiTheme="minorHAnsi" w:eastAsia="Times New Roman" w:hAnsiTheme="minorHAnsi" w:cs="Arial"/>
        </w:rPr>
        <w:t>.</w:t>
      </w:r>
      <w:r w:rsidR="00CF5AF2" w:rsidRPr="00CE21CF">
        <w:rPr>
          <w:rFonts w:asciiTheme="minorHAnsi" w:eastAsia="Times New Roman" w:hAnsiTheme="minorHAnsi" w:cs="Arial"/>
        </w:rPr>
        <w:t xml:space="preserve"> </w:t>
      </w:r>
      <w:r w:rsidR="0075417E" w:rsidRPr="00CE21CF">
        <w:rPr>
          <w:rFonts w:asciiTheme="minorHAnsi" w:eastAsia="Times New Roman" w:hAnsiTheme="minorHAnsi" w:cs="Arial"/>
        </w:rPr>
        <w:t>P</w:t>
      </w:r>
      <w:r w:rsidR="00823A08" w:rsidRPr="00CE21CF">
        <w:rPr>
          <w:rFonts w:asciiTheme="minorHAnsi" w:eastAsia="Times New Roman" w:hAnsiTheme="minorHAnsi" w:cs="Arial"/>
        </w:rPr>
        <w:t xml:space="preserve">arents </w:t>
      </w:r>
      <w:r w:rsidR="0075417E" w:rsidRPr="00CE21CF">
        <w:rPr>
          <w:rFonts w:asciiTheme="minorHAnsi" w:eastAsia="Times New Roman" w:hAnsiTheme="minorHAnsi" w:cs="Arial"/>
        </w:rPr>
        <w:t xml:space="preserve">are also </w:t>
      </w:r>
      <w:r w:rsidR="00823A08" w:rsidRPr="00CE21CF">
        <w:rPr>
          <w:rFonts w:asciiTheme="minorHAnsi" w:eastAsia="Times New Roman" w:hAnsiTheme="minorHAnsi" w:cs="Arial"/>
        </w:rPr>
        <w:t xml:space="preserve">reluctant to </w:t>
      </w:r>
      <w:r w:rsidR="006255CE" w:rsidRPr="00CE21CF">
        <w:rPr>
          <w:rFonts w:asciiTheme="minorHAnsi" w:eastAsia="Times New Roman" w:hAnsiTheme="minorHAnsi" w:cs="Arial"/>
        </w:rPr>
        <w:t xml:space="preserve">give </w:t>
      </w:r>
      <w:r w:rsidR="00823A08" w:rsidRPr="00CE21CF">
        <w:rPr>
          <w:rFonts w:asciiTheme="minorHAnsi" w:eastAsia="Times New Roman" w:hAnsiTheme="minorHAnsi" w:cs="Arial"/>
        </w:rPr>
        <w:t>pill</w:t>
      </w:r>
      <w:r w:rsidR="00CF5AF2" w:rsidRPr="00CE21CF">
        <w:rPr>
          <w:rFonts w:asciiTheme="minorHAnsi" w:eastAsia="Times New Roman" w:hAnsiTheme="minorHAnsi" w:cs="Arial"/>
        </w:rPr>
        <w:t>s</w:t>
      </w:r>
      <w:r w:rsidR="00823A08" w:rsidRPr="00CE21CF">
        <w:rPr>
          <w:rFonts w:asciiTheme="minorHAnsi" w:eastAsia="Times New Roman" w:hAnsiTheme="minorHAnsi" w:cs="Arial"/>
        </w:rPr>
        <w:t xml:space="preserve"> </w:t>
      </w:r>
      <w:r w:rsidR="00CF5AF2" w:rsidRPr="00CE21CF">
        <w:rPr>
          <w:rFonts w:asciiTheme="minorHAnsi" w:eastAsia="Times New Roman" w:hAnsiTheme="minorHAnsi" w:cs="Arial"/>
        </w:rPr>
        <w:t>to</w:t>
      </w:r>
      <w:r w:rsidR="00823A08" w:rsidRPr="00CE21CF">
        <w:rPr>
          <w:rFonts w:asciiTheme="minorHAnsi" w:eastAsia="Times New Roman" w:hAnsiTheme="minorHAnsi" w:cs="Arial"/>
        </w:rPr>
        <w:t xml:space="preserve"> </w:t>
      </w:r>
      <w:r w:rsidR="001D018F" w:rsidRPr="00CE21CF">
        <w:rPr>
          <w:rFonts w:asciiTheme="minorHAnsi" w:eastAsia="Times New Roman" w:hAnsiTheme="minorHAnsi" w:cs="Arial"/>
        </w:rPr>
        <w:t xml:space="preserve">their asymptomatic </w:t>
      </w:r>
      <w:r w:rsidR="00CF5AF2" w:rsidRPr="00CE21CF">
        <w:rPr>
          <w:rFonts w:asciiTheme="minorHAnsi" w:eastAsia="Times New Roman" w:hAnsiTheme="minorHAnsi" w:cs="Arial"/>
        </w:rPr>
        <w:t>child</w:t>
      </w:r>
      <w:r w:rsidR="00825C21" w:rsidRPr="00CE21CF">
        <w:rPr>
          <w:rFonts w:asciiTheme="minorHAnsi" w:eastAsia="Times New Roman" w:hAnsiTheme="minorHAnsi" w:cs="Arial"/>
        </w:rPr>
        <w:t>ren</w:t>
      </w:r>
      <w:r w:rsidR="006255CE" w:rsidRPr="00CE21CF">
        <w:rPr>
          <w:rFonts w:asciiTheme="minorHAnsi" w:eastAsia="Times New Roman" w:hAnsiTheme="minorHAnsi" w:cs="Arial"/>
        </w:rPr>
        <w:t xml:space="preserve"> </w:t>
      </w:r>
      <w:r w:rsidR="0075417E" w:rsidRPr="00CE21CF">
        <w:rPr>
          <w:rFonts w:asciiTheme="minorHAnsi" w:eastAsia="Times New Roman" w:hAnsiTheme="minorHAnsi" w:cs="Arial"/>
        </w:rPr>
        <w:t xml:space="preserve">and </w:t>
      </w:r>
      <w:r w:rsidR="003610F7" w:rsidRPr="00CE21CF">
        <w:rPr>
          <w:rFonts w:asciiTheme="minorHAnsi" w:eastAsia="Times New Roman" w:hAnsiTheme="minorHAnsi" w:cs="Arial"/>
        </w:rPr>
        <w:t>adhere</w:t>
      </w:r>
      <w:r w:rsidR="002924EE" w:rsidRPr="00CE21CF">
        <w:rPr>
          <w:rFonts w:asciiTheme="minorHAnsi" w:eastAsia="Times New Roman" w:hAnsiTheme="minorHAnsi" w:cs="Arial"/>
        </w:rPr>
        <w:t xml:space="preserve"> poorly</w:t>
      </w:r>
      <w:r w:rsidR="003610F7" w:rsidRPr="00CE21CF">
        <w:rPr>
          <w:rFonts w:asciiTheme="minorHAnsi" w:eastAsia="Times New Roman" w:hAnsiTheme="minorHAnsi" w:cs="Arial"/>
        </w:rPr>
        <w:t xml:space="preserve"> to </w:t>
      </w:r>
      <w:r w:rsidR="002924EE" w:rsidRPr="00CE21CF">
        <w:rPr>
          <w:rFonts w:asciiTheme="minorHAnsi" w:eastAsia="Times New Roman" w:hAnsiTheme="minorHAnsi" w:cs="Arial"/>
        </w:rPr>
        <w:t xml:space="preserve">the </w:t>
      </w:r>
      <w:r w:rsidR="003610F7" w:rsidRPr="00CE21CF">
        <w:rPr>
          <w:rFonts w:asciiTheme="minorHAnsi" w:eastAsia="Times New Roman" w:hAnsiTheme="minorHAnsi" w:cs="Arial"/>
        </w:rPr>
        <w:t>6-month course</w:t>
      </w:r>
      <w:r w:rsidR="001E58F4"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fldData xml:space="preserve">PEVuZE5vdGU+PENpdGU+PEF1dGhvcj5CaWJpPC9BdXRob3I+PFllYXI+MjAwMjwvWWVhcj48UmVj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PEVuZE5vdGU+PENpdGU+PEF1dGhvcj5CaWJpPC9BdXRob3I+PFllYXI+MjAwMjwvWWVhcj48UmVj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6C57C4" w:rsidRPr="00CE21CF">
        <w:rPr>
          <w:rFonts w:asciiTheme="minorHAnsi" w:eastAsia="Times New Roman" w:hAnsiTheme="minorHAnsi" w:cs="Arial"/>
        </w:rPr>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3</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6</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7</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823A08" w:rsidRPr="00CE21CF">
        <w:rPr>
          <w:rFonts w:asciiTheme="minorHAnsi" w:eastAsia="Times New Roman" w:hAnsiTheme="minorHAnsi" w:cs="Arial"/>
        </w:rPr>
        <w:t>.</w:t>
      </w:r>
      <w:r w:rsidR="0075417E" w:rsidRPr="00CE21CF">
        <w:rPr>
          <w:rFonts w:asciiTheme="minorHAnsi" w:eastAsia="Times New Roman" w:hAnsiTheme="minorHAnsi" w:cs="Arial"/>
        </w:rPr>
        <w:t xml:space="preserve"> </w:t>
      </w:r>
      <w:r w:rsidR="00823A08" w:rsidRPr="00CE21CF">
        <w:rPr>
          <w:rFonts w:asciiTheme="minorHAnsi" w:eastAsia="Times New Roman" w:hAnsiTheme="minorHAnsi" w:cs="Arial"/>
        </w:rPr>
        <w:br/>
      </w:r>
      <w:r w:rsidR="00823A08" w:rsidRPr="00CE21CF">
        <w:rPr>
          <w:rFonts w:asciiTheme="minorHAnsi" w:eastAsia="Times New Roman" w:hAnsiTheme="minorHAnsi" w:cs="Arial"/>
        </w:rPr>
        <w:br/>
      </w:r>
      <w:r w:rsidR="00825C21" w:rsidRPr="00CE21CF">
        <w:rPr>
          <w:rFonts w:asciiTheme="minorHAnsi" w:eastAsia="Times New Roman" w:hAnsiTheme="minorHAnsi" w:cs="Arial"/>
        </w:rPr>
        <w:t>W</w:t>
      </w:r>
      <w:r w:rsidR="0075417E" w:rsidRPr="00CE21CF">
        <w:rPr>
          <w:rFonts w:asciiTheme="minorHAnsi" w:eastAsia="Times New Roman" w:hAnsiTheme="minorHAnsi" w:cs="Arial"/>
        </w:rPr>
        <w:t>e have</w:t>
      </w:r>
      <w:r w:rsidR="00823A08" w:rsidRPr="00CE21CF">
        <w:rPr>
          <w:rFonts w:asciiTheme="minorHAnsi" w:eastAsia="Times New Roman" w:hAnsiTheme="minorHAnsi" w:cs="Arial"/>
        </w:rPr>
        <w:t xml:space="preserve"> implemented </w:t>
      </w:r>
      <w:r w:rsidR="001D018F" w:rsidRPr="00CE21CF">
        <w:rPr>
          <w:rFonts w:asciiTheme="minorHAnsi" w:eastAsia="Times New Roman" w:hAnsiTheme="minorHAnsi" w:cs="Arial"/>
        </w:rPr>
        <w:t>a novel</w:t>
      </w:r>
      <w:r w:rsidR="000D6B6D" w:rsidRPr="00CE21CF">
        <w:rPr>
          <w:rFonts w:asciiTheme="minorHAnsi" w:eastAsia="Times New Roman" w:hAnsiTheme="minorHAnsi" w:cs="Arial"/>
        </w:rPr>
        <w:t xml:space="preserve"> community-based </w:t>
      </w:r>
      <w:r w:rsidR="00B054D6" w:rsidRPr="00CE21CF">
        <w:rPr>
          <w:rFonts w:asciiTheme="minorHAnsi" w:eastAsia="Times New Roman" w:hAnsiTheme="minorHAnsi" w:cs="Arial"/>
        </w:rPr>
        <w:t>approach</w:t>
      </w:r>
      <w:r w:rsidR="001D018F" w:rsidRPr="00CE21CF">
        <w:rPr>
          <w:rFonts w:asciiTheme="minorHAnsi" w:eastAsia="Times New Roman" w:hAnsiTheme="minorHAnsi" w:cs="Arial"/>
        </w:rPr>
        <w:t xml:space="preserve"> to</w:t>
      </w:r>
      <w:r w:rsidR="000D6B6D" w:rsidRPr="00CE21CF">
        <w:rPr>
          <w:rFonts w:asciiTheme="minorHAnsi" w:eastAsia="Times New Roman" w:hAnsiTheme="minorHAnsi" w:cs="Arial"/>
        </w:rPr>
        <w:t xml:space="preserve"> enhance </w:t>
      </w:r>
      <w:r w:rsidR="002924EE" w:rsidRPr="00CE21CF">
        <w:rPr>
          <w:rFonts w:asciiTheme="minorHAnsi" w:eastAsia="Times New Roman" w:hAnsiTheme="minorHAnsi" w:cs="Arial"/>
        </w:rPr>
        <w:t xml:space="preserve">TB </w:t>
      </w:r>
      <w:r w:rsidR="000D6B6D" w:rsidRPr="00CE21CF">
        <w:rPr>
          <w:rFonts w:asciiTheme="minorHAnsi" w:eastAsia="Times New Roman" w:hAnsiTheme="minorHAnsi" w:cs="Arial"/>
        </w:rPr>
        <w:t>case fin</w:t>
      </w:r>
      <w:r w:rsidR="002924EE" w:rsidRPr="00CE21CF">
        <w:rPr>
          <w:rFonts w:asciiTheme="minorHAnsi" w:eastAsia="Times New Roman" w:hAnsiTheme="minorHAnsi" w:cs="Arial"/>
        </w:rPr>
        <w:t>d</w:t>
      </w:r>
      <w:r w:rsidR="000D6B6D" w:rsidRPr="00CE21CF">
        <w:rPr>
          <w:rFonts w:asciiTheme="minorHAnsi" w:eastAsia="Times New Roman" w:hAnsiTheme="minorHAnsi" w:cs="Arial"/>
        </w:rPr>
        <w:t xml:space="preserve">ing and treatment </w:t>
      </w:r>
      <w:r w:rsidR="00B054D6" w:rsidRPr="00CE21CF">
        <w:rPr>
          <w:rFonts w:asciiTheme="minorHAnsi" w:eastAsia="Times New Roman" w:hAnsiTheme="minorHAnsi" w:cs="Arial"/>
        </w:rPr>
        <w:t>outcome in</w:t>
      </w:r>
      <w:r w:rsidR="000D6B6D" w:rsidRPr="00CE21CF">
        <w:rPr>
          <w:rFonts w:asciiTheme="minorHAnsi" w:eastAsia="Times New Roman" w:hAnsiTheme="minorHAnsi" w:cs="Arial"/>
        </w:rPr>
        <w:t xml:space="preserve"> southern </w:t>
      </w:r>
      <w:r w:rsidR="00CD3BAC" w:rsidRPr="00CE21CF">
        <w:rPr>
          <w:rFonts w:asciiTheme="minorHAnsi" w:eastAsia="Times New Roman" w:hAnsiTheme="minorHAnsi" w:cs="Arial"/>
        </w:rPr>
        <w:t>Ethiopia since</w:t>
      </w:r>
      <w:r w:rsidR="003610F7" w:rsidRPr="00CE21CF">
        <w:rPr>
          <w:rFonts w:asciiTheme="minorHAnsi" w:eastAsia="Times New Roman" w:hAnsiTheme="minorHAnsi" w:cs="Arial"/>
        </w:rPr>
        <w:t xml:space="preserve"> 2010</w:t>
      </w:r>
      <w:r w:rsidR="00823A08" w:rsidRPr="00CE21CF">
        <w:rPr>
          <w:rFonts w:asciiTheme="minorHAnsi" w:eastAsia="Times New Roman" w:hAnsiTheme="minorHAnsi" w:cs="Arial"/>
        </w:rPr>
        <w:t xml:space="preserve">. The </w:t>
      </w:r>
      <w:r w:rsidR="003F7321" w:rsidRPr="00CE21CF">
        <w:rPr>
          <w:rFonts w:asciiTheme="minorHAnsi" w:eastAsia="Times New Roman" w:hAnsiTheme="minorHAnsi" w:cs="Arial"/>
        </w:rPr>
        <w:t>pro</w:t>
      </w:r>
      <w:r w:rsidR="006C6576" w:rsidRPr="00CE21CF">
        <w:rPr>
          <w:rFonts w:asciiTheme="minorHAnsi" w:eastAsia="Times New Roman" w:hAnsiTheme="minorHAnsi" w:cs="Arial"/>
        </w:rPr>
        <w:t>ject</w:t>
      </w:r>
      <w:r w:rsidR="003F7321" w:rsidRPr="00CE21CF">
        <w:rPr>
          <w:rFonts w:asciiTheme="minorHAnsi" w:eastAsia="Times New Roman" w:hAnsiTheme="minorHAnsi" w:cs="Arial"/>
        </w:rPr>
        <w:t xml:space="preserve"> trains </w:t>
      </w:r>
      <w:r w:rsidR="00823A08" w:rsidRPr="00CE21CF">
        <w:rPr>
          <w:rFonts w:asciiTheme="minorHAnsi" w:eastAsia="Times New Roman" w:hAnsiTheme="minorHAnsi" w:cs="Arial"/>
        </w:rPr>
        <w:t xml:space="preserve">female </w:t>
      </w:r>
      <w:r w:rsidR="003F7321" w:rsidRPr="00CE21CF">
        <w:rPr>
          <w:rFonts w:asciiTheme="minorHAnsi" w:eastAsia="Times New Roman" w:hAnsiTheme="minorHAnsi" w:cs="Arial"/>
        </w:rPr>
        <w:t>H</w:t>
      </w:r>
      <w:r w:rsidR="00823A08" w:rsidRPr="00CE21CF">
        <w:rPr>
          <w:rFonts w:asciiTheme="minorHAnsi" w:eastAsia="Times New Roman" w:hAnsiTheme="minorHAnsi" w:cs="Arial"/>
        </w:rPr>
        <w:t xml:space="preserve">ealth </w:t>
      </w:r>
      <w:r w:rsidR="003F7321" w:rsidRPr="00CE21CF">
        <w:rPr>
          <w:rFonts w:asciiTheme="minorHAnsi" w:eastAsia="Times New Roman" w:hAnsiTheme="minorHAnsi" w:cs="Arial"/>
        </w:rPr>
        <w:t>E</w:t>
      </w:r>
      <w:r w:rsidR="00823A08" w:rsidRPr="00CE21CF">
        <w:rPr>
          <w:rFonts w:asciiTheme="minorHAnsi" w:eastAsia="Times New Roman" w:hAnsiTheme="minorHAnsi" w:cs="Arial"/>
        </w:rPr>
        <w:t xml:space="preserve">xtension </w:t>
      </w:r>
      <w:r w:rsidR="003F7321" w:rsidRPr="00CE21CF">
        <w:rPr>
          <w:rFonts w:asciiTheme="minorHAnsi" w:eastAsia="Times New Roman" w:hAnsiTheme="minorHAnsi" w:cs="Arial"/>
        </w:rPr>
        <w:t>W</w:t>
      </w:r>
      <w:r w:rsidR="00823A08" w:rsidRPr="00CE21CF">
        <w:rPr>
          <w:rFonts w:asciiTheme="minorHAnsi" w:eastAsia="Times New Roman" w:hAnsiTheme="minorHAnsi" w:cs="Arial"/>
        </w:rPr>
        <w:t>orkers (HEW</w:t>
      </w:r>
      <w:r w:rsidR="00E43DAD" w:rsidRPr="00CE21CF">
        <w:rPr>
          <w:rFonts w:asciiTheme="minorHAnsi" w:eastAsia="Times New Roman" w:hAnsiTheme="minorHAnsi" w:cs="Arial"/>
        </w:rPr>
        <w:t>s</w:t>
      </w:r>
      <w:r w:rsidR="00823A08" w:rsidRPr="00CE21CF">
        <w:rPr>
          <w:rFonts w:asciiTheme="minorHAnsi" w:eastAsia="Times New Roman" w:hAnsiTheme="minorHAnsi" w:cs="Arial"/>
        </w:rPr>
        <w:t xml:space="preserve">) to identify individuals </w:t>
      </w:r>
      <w:r w:rsidR="0075417E" w:rsidRPr="00CE21CF">
        <w:rPr>
          <w:rFonts w:asciiTheme="minorHAnsi" w:eastAsia="Times New Roman" w:hAnsiTheme="minorHAnsi" w:cs="Arial"/>
        </w:rPr>
        <w:t xml:space="preserve">with </w:t>
      </w:r>
      <w:r w:rsidR="001D018F" w:rsidRPr="00CE21CF">
        <w:rPr>
          <w:rFonts w:asciiTheme="minorHAnsi" w:eastAsia="Times New Roman" w:hAnsiTheme="minorHAnsi" w:cs="Arial"/>
        </w:rPr>
        <w:t xml:space="preserve">symptoms of </w:t>
      </w:r>
      <w:r w:rsidR="0075417E" w:rsidRPr="00CE21CF">
        <w:rPr>
          <w:rFonts w:asciiTheme="minorHAnsi" w:eastAsia="Times New Roman" w:hAnsiTheme="minorHAnsi" w:cs="Arial"/>
        </w:rPr>
        <w:t>TB</w:t>
      </w:r>
      <w:r w:rsidR="00823A08" w:rsidRPr="00CE21CF">
        <w:rPr>
          <w:rFonts w:asciiTheme="minorHAnsi" w:eastAsia="Times New Roman" w:hAnsiTheme="minorHAnsi" w:cs="Arial"/>
        </w:rPr>
        <w:t xml:space="preserve">, collect sputum </w:t>
      </w:r>
      <w:r w:rsidR="0075417E" w:rsidRPr="00CE21CF">
        <w:rPr>
          <w:rFonts w:asciiTheme="minorHAnsi" w:eastAsia="Times New Roman" w:hAnsiTheme="minorHAnsi" w:cs="Arial"/>
        </w:rPr>
        <w:t xml:space="preserve">specimens </w:t>
      </w:r>
      <w:r w:rsidR="00823A08" w:rsidRPr="00CE21CF">
        <w:rPr>
          <w:rFonts w:asciiTheme="minorHAnsi" w:eastAsia="Times New Roman" w:hAnsiTheme="minorHAnsi" w:cs="Arial"/>
        </w:rPr>
        <w:t xml:space="preserve">and prepare </w:t>
      </w:r>
      <w:r w:rsidR="00CA5035" w:rsidRPr="00CE21CF">
        <w:rPr>
          <w:rFonts w:asciiTheme="minorHAnsi" w:eastAsia="Times New Roman" w:hAnsiTheme="minorHAnsi" w:cs="Arial"/>
        </w:rPr>
        <w:t xml:space="preserve">and fix </w:t>
      </w:r>
      <w:r w:rsidR="00823A08" w:rsidRPr="00CE21CF">
        <w:rPr>
          <w:rFonts w:asciiTheme="minorHAnsi" w:eastAsia="Times New Roman" w:hAnsiTheme="minorHAnsi" w:cs="Arial"/>
        </w:rPr>
        <w:t xml:space="preserve">smears for </w:t>
      </w:r>
      <w:r w:rsidR="003F7321" w:rsidRPr="00CE21CF">
        <w:rPr>
          <w:rFonts w:asciiTheme="minorHAnsi" w:eastAsia="Times New Roman" w:hAnsiTheme="minorHAnsi" w:cs="Arial"/>
        </w:rPr>
        <w:t>examination</w:t>
      </w:r>
      <w:r w:rsidR="003610F7" w:rsidRPr="00CE21CF">
        <w:rPr>
          <w:rFonts w:asciiTheme="minorHAnsi" w:eastAsia="Times New Roman" w:hAnsiTheme="minorHAnsi" w:cs="Arial"/>
        </w:rPr>
        <w:t xml:space="preserve"> in kebeles (</w:t>
      </w:r>
      <w:r w:rsidR="002C64C2" w:rsidRPr="00CE21CF">
        <w:rPr>
          <w:rFonts w:asciiTheme="minorHAnsi" w:eastAsia="Times New Roman" w:hAnsiTheme="minorHAnsi" w:cs="Arial"/>
        </w:rPr>
        <w:t>equivalent to a village</w:t>
      </w:r>
      <w:r w:rsidR="002924EE" w:rsidRPr="00CE21CF">
        <w:rPr>
          <w:rFonts w:asciiTheme="minorHAnsi" w:eastAsia="Times New Roman" w:hAnsiTheme="minorHAnsi" w:cs="Arial"/>
        </w:rPr>
        <w:t xml:space="preserve"> with</w:t>
      </w:r>
      <w:r w:rsidR="002C64C2" w:rsidRPr="00CE21CF">
        <w:rPr>
          <w:rFonts w:asciiTheme="minorHAnsi" w:eastAsia="Times New Roman" w:hAnsiTheme="minorHAnsi" w:cs="Arial"/>
        </w:rPr>
        <w:t xml:space="preserve"> an average population</w:t>
      </w:r>
      <w:r w:rsidR="003F4B53" w:rsidRPr="00CE21CF">
        <w:rPr>
          <w:rFonts w:asciiTheme="minorHAnsi" w:eastAsia="Times New Roman" w:hAnsiTheme="minorHAnsi" w:cs="Arial"/>
        </w:rPr>
        <w:t xml:space="preserve"> of</w:t>
      </w:r>
      <w:r w:rsidR="002C64C2" w:rsidRPr="00CE21CF">
        <w:rPr>
          <w:rFonts w:asciiTheme="minorHAnsi" w:eastAsia="Times New Roman" w:hAnsiTheme="minorHAnsi" w:cs="Arial"/>
        </w:rPr>
        <w:t xml:space="preserve"> five thousand people</w:t>
      </w:r>
      <w:r w:rsidR="003610F7" w:rsidRPr="00CE21CF">
        <w:rPr>
          <w:rFonts w:asciiTheme="minorHAnsi" w:eastAsia="Times New Roman" w:hAnsiTheme="minorHAnsi" w:cs="Arial"/>
        </w:rPr>
        <w:t>)</w:t>
      </w:r>
      <w:r w:rsidR="009D695D"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fldData xml:space="preserve">PEVuZE5vdGU+PENpdGU+PEF1dGhvcj5ZYXNzaW48L0F1dGhvcj48WWVhcj4yMDEzPC9ZZWFyPjxS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PEVuZE5vdGU+PENpdGU+PEF1dGhvcj5ZYXNzaW48L0F1dGhvcj48WWVhcj4yMDEzPC9ZZWFyPjxS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6C57C4" w:rsidRPr="00CE21CF">
        <w:rPr>
          <w:rFonts w:asciiTheme="minorHAnsi" w:eastAsia="Times New Roman" w:hAnsiTheme="minorHAnsi" w:cs="Arial"/>
        </w:rPr>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8</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2C64C2" w:rsidRPr="00CE21CF">
        <w:rPr>
          <w:rFonts w:asciiTheme="minorHAnsi" w:eastAsia="Times New Roman" w:hAnsiTheme="minorHAnsi" w:cs="Arial"/>
        </w:rPr>
        <w:t xml:space="preserve">. </w:t>
      </w:r>
      <w:r w:rsidR="000A5836" w:rsidRPr="00CE21CF">
        <w:rPr>
          <w:rFonts w:asciiTheme="minorHAnsi" w:eastAsia="Times New Roman" w:hAnsiTheme="minorHAnsi" w:cs="Arial"/>
        </w:rPr>
        <w:t>HEWs are</w:t>
      </w:r>
      <w:r w:rsidR="0040673A" w:rsidRPr="00CE21CF">
        <w:rPr>
          <w:rFonts w:asciiTheme="minorHAnsi" w:eastAsia="Times New Roman" w:hAnsiTheme="minorHAnsi" w:cs="Arial"/>
        </w:rPr>
        <w:t xml:space="preserve"> supported by supervisors </w:t>
      </w:r>
      <w:r w:rsidR="00843466" w:rsidRPr="00CE21CF">
        <w:rPr>
          <w:rFonts w:asciiTheme="minorHAnsi" w:eastAsia="Times New Roman" w:hAnsiTheme="minorHAnsi" w:cs="Arial"/>
        </w:rPr>
        <w:t xml:space="preserve">who </w:t>
      </w:r>
      <w:r w:rsidR="0040673A" w:rsidRPr="00CE21CF">
        <w:rPr>
          <w:rFonts w:asciiTheme="minorHAnsi" w:eastAsia="Times New Roman" w:hAnsiTheme="minorHAnsi" w:cs="Arial"/>
        </w:rPr>
        <w:t xml:space="preserve">transport the </w:t>
      </w:r>
      <w:r w:rsidR="00C75E94" w:rsidRPr="00CE21CF">
        <w:rPr>
          <w:rFonts w:asciiTheme="minorHAnsi" w:eastAsia="Times New Roman" w:hAnsiTheme="minorHAnsi" w:cs="Arial"/>
        </w:rPr>
        <w:t>smears</w:t>
      </w:r>
      <w:r w:rsidR="0040673A" w:rsidRPr="00CE21CF">
        <w:rPr>
          <w:rFonts w:asciiTheme="minorHAnsi" w:eastAsia="Times New Roman" w:hAnsiTheme="minorHAnsi" w:cs="Arial"/>
        </w:rPr>
        <w:t xml:space="preserve"> to </w:t>
      </w:r>
      <w:r w:rsidR="00C75E94" w:rsidRPr="00CE21CF">
        <w:rPr>
          <w:rFonts w:asciiTheme="minorHAnsi" w:eastAsia="Times New Roman" w:hAnsiTheme="minorHAnsi" w:cs="Arial"/>
        </w:rPr>
        <w:t>the</w:t>
      </w:r>
      <w:r w:rsidR="00843466" w:rsidRPr="00CE21CF">
        <w:rPr>
          <w:rFonts w:asciiTheme="minorHAnsi" w:eastAsia="Times New Roman" w:hAnsiTheme="minorHAnsi" w:cs="Arial"/>
        </w:rPr>
        <w:t xml:space="preserve"> nearest diagnostic</w:t>
      </w:r>
      <w:r w:rsidR="0040673A" w:rsidRPr="00CE21CF">
        <w:rPr>
          <w:rFonts w:asciiTheme="minorHAnsi" w:eastAsia="Times New Roman" w:hAnsiTheme="minorHAnsi" w:cs="Arial"/>
        </w:rPr>
        <w:t xml:space="preserve"> laborator</w:t>
      </w:r>
      <w:r w:rsidR="00843466" w:rsidRPr="00CE21CF">
        <w:rPr>
          <w:rFonts w:asciiTheme="minorHAnsi" w:eastAsia="Times New Roman" w:hAnsiTheme="minorHAnsi" w:cs="Arial"/>
        </w:rPr>
        <w:t>y</w:t>
      </w:r>
      <w:r w:rsidR="0040673A" w:rsidRPr="00CE21CF">
        <w:rPr>
          <w:rFonts w:asciiTheme="minorHAnsi" w:eastAsia="Times New Roman" w:hAnsiTheme="minorHAnsi" w:cs="Arial"/>
        </w:rPr>
        <w:t xml:space="preserve"> and</w:t>
      </w:r>
      <w:r w:rsidR="003427B5" w:rsidRPr="00CE21CF">
        <w:rPr>
          <w:rFonts w:asciiTheme="minorHAnsi" w:eastAsia="Times New Roman" w:hAnsiTheme="minorHAnsi" w:cs="Arial"/>
        </w:rPr>
        <w:t xml:space="preserve"> </w:t>
      </w:r>
      <w:r w:rsidR="00843466" w:rsidRPr="00CE21CF">
        <w:rPr>
          <w:rFonts w:asciiTheme="minorHAnsi" w:eastAsia="Times New Roman" w:hAnsiTheme="minorHAnsi" w:cs="Arial"/>
        </w:rPr>
        <w:t>bring</w:t>
      </w:r>
      <w:r w:rsidR="003427B5" w:rsidRPr="00CE21CF">
        <w:rPr>
          <w:rFonts w:asciiTheme="minorHAnsi" w:eastAsia="Times New Roman" w:hAnsiTheme="minorHAnsi" w:cs="Arial"/>
        </w:rPr>
        <w:t xml:space="preserve"> the</w:t>
      </w:r>
      <w:r w:rsidR="0040673A" w:rsidRPr="00CE21CF">
        <w:rPr>
          <w:rFonts w:asciiTheme="minorHAnsi" w:eastAsia="Times New Roman" w:hAnsiTheme="minorHAnsi" w:cs="Arial"/>
        </w:rPr>
        <w:t xml:space="preserve"> </w:t>
      </w:r>
      <w:r w:rsidR="003427B5" w:rsidRPr="00CE21CF">
        <w:rPr>
          <w:rFonts w:asciiTheme="minorHAnsi" w:eastAsia="Times New Roman" w:hAnsiTheme="minorHAnsi" w:cs="Arial"/>
        </w:rPr>
        <w:t xml:space="preserve">drugs </w:t>
      </w:r>
      <w:r w:rsidR="00F36AB0" w:rsidRPr="00CE21CF">
        <w:rPr>
          <w:rFonts w:asciiTheme="minorHAnsi" w:eastAsia="Times New Roman" w:hAnsiTheme="minorHAnsi" w:cs="Arial"/>
        </w:rPr>
        <w:t xml:space="preserve">to initiate </w:t>
      </w:r>
      <w:r w:rsidR="0040673A" w:rsidRPr="00CE21CF">
        <w:rPr>
          <w:rFonts w:asciiTheme="minorHAnsi" w:eastAsia="Times New Roman" w:hAnsiTheme="minorHAnsi" w:cs="Arial"/>
        </w:rPr>
        <w:t>treatment</w:t>
      </w:r>
      <w:r w:rsidR="00F36AB0" w:rsidRPr="00CE21CF">
        <w:rPr>
          <w:rFonts w:asciiTheme="minorHAnsi" w:eastAsia="Times New Roman" w:hAnsiTheme="minorHAnsi" w:cs="Arial"/>
        </w:rPr>
        <w:t xml:space="preserve"> at home or at </w:t>
      </w:r>
      <w:r w:rsidR="002924EE" w:rsidRPr="00CE21CF">
        <w:rPr>
          <w:rFonts w:asciiTheme="minorHAnsi" w:eastAsia="Times New Roman" w:hAnsiTheme="minorHAnsi" w:cs="Arial"/>
        </w:rPr>
        <w:t xml:space="preserve">the </w:t>
      </w:r>
      <w:r w:rsidR="001D018F" w:rsidRPr="00CE21CF">
        <w:rPr>
          <w:rFonts w:asciiTheme="minorHAnsi" w:eastAsia="Times New Roman" w:hAnsiTheme="minorHAnsi" w:cs="Arial"/>
        </w:rPr>
        <w:t>k</w:t>
      </w:r>
      <w:r w:rsidR="002924EE" w:rsidRPr="00CE21CF">
        <w:rPr>
          <w:rFonts w:asciiTheme="minorHAnsi" w:eastAsia="Times New Roman" w:hAnsiTheme="minorHAnsi" w:cs="Arial"/>
        </w:rPr>
        <w:t>ebele health post</w:t>
      </w:r>
      <w:r w:rsidR="0040673A" w:rsidRPr="00CE21CF">
        <w:rPr>
          <w:rFonts w:asciiTheme="minorHAnsi" w:eastAsia="Times New Roman" w:hAnsiTheme="minorHAnsi" w:cs="Arial"/>
        </w:rPr>
        <w:t>.</w:t>
      </w:r>
      <w:r w:rsidR="002C6C94" w:rsidRPr="00CE21CF">
        <w:rPr>
          <w:rFonts w:asciiTheme="minorHAnsi" w:eastAsia="Times New Roman" w:hAnsiTheme="minorHAnsi" w:cs="Arial"/>
        </w:rPr>
        <w:t xml:space="preserve"> Contacts of a</w:t>
      </w:r>
      <w:r w:rsidR="00887063" w:rsidRPr="00CE21CF">
        <w:rPr>
          <w:rFonts w:asciiTheme="minorHAnsi" w:eastAsia="Times New Roman" w:hAnsiTheme="minorHAnsi" w:cs="Arial"/>
        </w:rPr>
        <w:t>dult</w:t>
      </w:r>
      <w:r w:rsidR="00EB5C05" w:rsidRPr="00CE21CF">
        <w:rPr>
          <w:rFonts w:asciiTheme="minorHAnsi" w:eastAsia="Times New Roman" w:hAnsiTheme="minorHAnsi" w:cs="Arial"/>
        </w:rPr>
        <w:t xml:space="preserve"> </w:t>
      </w:r>
      <w:r w:rsidR="00887063" w:rsidRPr="00CE21CF">
        <w:rPr>
          <w:rFonts w:asciiTheme="minorHAnsi" w:eastAsia="Times New Roman" w:hAnsiTheme="minorHAnsi" w:cs="Arial"/>
        </w:rPr>
        <w:t xml:space="preserve">TB </w:t>
      </w:r>
      <w:r w:rsidR="000A5836" w:rsidRPr="00CE21CF">
        <w:rPr>
          <w:rFonts w:asciiTheme="minorHAnsi" w:eastAsia="Times New Roman" w:hAnsiTheme="minorHAnsi" w:cs="Arial"/>
        </w:rPr>
        <w:t xml:space="preserve">cases </w:t>
      </w:r>
      <w:r w:rsidR="001D018F" w:rsidRPr="00CE21CF">
        <w:rPr>
          <w:rFonts w:asciiTheme="minorHAnsi" w:eastAsia="Times New Roman" w:hAnsiTheme="minorHAnsi" w:cs="Arial"/>
        </w:rPr>
        <w:t>are supposed to</w:t>
      </w:r>
      <w:r w:rsidR="002C6C94" w:rsidRPr="00CE21CF">
        <w:rPr>
          <w:rFonts w:asciiTheme="minorHAnsi" w:eastAsia="Times New Roman" w:hAnsiTheme="minorHAnsi" w:cs="Arial"/>
        </w:rPr>
        <w:t xml:space="preserve"> be screened for TB</w:t>
      </w:r>
      <w:r w:rsidR="006C3EBD" w:rsidRPr="00CE21CF">
        <w:rPr>
          <w:rFonts w:asciiTheme="minorHAnsi" w:eastAsia="Times New Roman" w:hAnsiTheme="minorHAnsi" w:cs="Arial"/>
        </w:rPr>
        <w:t xml:space="preserve">. </w:t>
      </w:r>
      <w:r w:rsidR="00661F6D" w:rsidRPr="00CE21CF">
        <w:rPr>
          <w:rFonts w:asciiTheme="minorHAnsi" w:eastAsia="Times New Roman" w:hAnsiTheme="minorHAnsi" w:cs="Arial"/>
        </w:rPr>
        <w:t>However,</w:t>
      </w:r>
      <w:r w:rsidR="002C6C94" w:rsidRPr="00CE21CF">
        <w:rPr>
          <w:rFonts w:asciiTheme="minorHAnsi" w:eastAsia="Times New Roman" w:hAnsiTheme="minorHAnsi" w:cs="Arial"/>
        </w:rPr>
        <w:t xml:space="preserve"> </w:t>
      </w:r>
      <w:r w:rsidR="001D018F" w:rsidRPr="00CE21CF">
        <w:rPr>
          <w:rFonts w:asciiTheme="minorHAnsi" w:eastAsia="Times New Roman" w:hAnsiTheme="minorHAnsi" w:cs="Arial"/>
        </w:rPr>
        <w:t xml:space="preserve">as it was </w:t>
      </w:r>
      <w:r w:rsidR="002C6C94" w:rsidRPr="00CE21CF">
        <w:rPr>
          <w:rFonts w:asciiTheme="minorHAnsi" w:eastAsia="Times New Roman" w:hAnsiTheme="minorHAnsi" w:cs="Arial"/>
        </w:rPr>
        <w:t xml:space="preserve">unlikely contacts </w:t>
      </w:r>
      <w:r w:rsidR="001D018F" w:rsidRPr="00CE21CF">
        <w:rPr>
          <w:rFonts w:asciiTheme="minorHAnsi" w:eastAsia="Times New Roman" w:hAnsiTheme="minorHAnsi" w:cs="Arial"/>
        </w:rPr>
        <w:t xml:space="preserve">would attend the health facilities or </w:t>
      </w:r>
      <w:r w:rsidR="002C6C94" w:rsidRPr="00CE21CF">
        <w:rPr>
          <w:rFonts w:asciiTheme="minorHAnsi" w:eastAsia="Times New Roman" w:hAnsiTheme="minorHAnsi" w:cs="Arial"/>
        </w:rPr>
        <w:t>bring their children</w:t>
      </w:r>
      <w:r w:rsidR="00887063" w:rsidRPr="00CE21CF">
        <w:rPr>
          <w:rFonts w:asciiTheme="minorHAnsi" w:eastAsia="Times New Roman" w:hAnsiTheme="minorHAnsi" w:cs="Arial"/>
        </w:rPr>
        <w:t xml:space="preserve"> </w:t>
      </w:r>
      <w:r w:rsidR="00CA5035" w:rsidRPr="00CE21CF">
        <w:rPr>
          <w:rFonts w:asciiTheme="minorHAnsi" w:eastAsia="Times New Roman" w:hAnsiTheme="minorHAnsi" w:cs="Arial"/>
        </w:rPr>
        <w:t xml:space="preserve">for screening </w:t>
      </w:r>
      <w:r w:rsidR="00BA5CEC" w:rsidRPr="00CE21CF">
        <w:rPr>
          <w:rFonts w:asciiTheme="minorHAnsi" w:eastAsia="Times New Roman" w:hAnsiTheme="minorHAnsi" w:cs="Arial"/>
        </w:rPr>
        <w:fldChar w:fldCharType="begin">
          <w:fldData xml:space="preserve">PEVuZE5vdGU+PENpdGU+PEF1dGhvcj5ZYXNzaW48L0F1dGhvcj48WWVhcj4yMDEzPC9ZZWFyPjxS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</w:fldData>
        </w:fldChar>
      </w:r>
      <w:r w:rsidR="001D018F" w:rsidRPr="00CE21CF">
        <w:rPr>
          <w:rFonts w:asciiTheme="minorHAnsi" w:eastAsia="Times New Roman" w:hAnsiTheme="minorHAnsi" w:cs="Arial"/>
        </w:rPr>
        <w:instrText xml:space="preserve"> ADDIN EN.CITE </w:instrText>
      </w:r>
      <w:r w:rsidR="001D018F" w:rsidRPr="00CE21CF">
        <w:rPr>
          <w:rFonts w:asciiTheme="minorHAnsi" w:eastAsia="Times New Roman" w:hAnsiTheme="minorHAnsi" w:cs="Arial"/>
        </w:rPr>
        <w:fldChar w:fldCharType="begin">
          <w:fldData xml:space="preserve">PEVuZE5vdGU+PENpdGU+PEF1dGhvcj5ZYXNzaW48L0F1dGhvcj48WWVhcj4yMDEzPC9ZZWFyPjxS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</w:fldData>
        </w:fldChar>
      </w:r>
      <w:r w:rsidR="001D018F" w:rsidRPr="00CE21CF">
        <w:rPr>
          <w:rFonts w:asciiTheme="minorHAnsi" w:eastAsia="Times New Roman" w:hAnsiTheme="minorHAnsi" w:cs="Arial"/>
        </w:rPr>
        <w:instrText xml:space="preserve"> ADDIN EN.CITE.DATA </w:instrText>
      </w:r>
      <w:r w:rsidR="001D018F" w:rsidRPr="00CE21CF">
        <w:rPr>
          <w:rFonts w:asciiTheme="minorHAnsi" w:eastAsia="Times New Roman" w:hAnsiTheme="minorHAnsi" w:cs="Arial"/>
        </w:rPr>
      </w:r>
      <w:r w:rsidR="001D018F" w:rsidRPr="00CE21CF">
        <w:rPr>
          <w:rFonts w:asciiTheme="minorHAnsi" w:eastAsia="Times New Roman" w:hAnsiTheme="minorHAnsi" w:cs="Arial"/>
        </w:rPr>
        <w:fldChar w:fldCharType="end"/>
      </w:r>
      <w:r w:rsidR="00BA5CEC" w:rsidRPr="00CE21CF">
        <w:rPr>
          <w:rFonts w:asciiTheme="minorHAnsi" w:eastAsia="Times New Roman" w:hAnsiTheme="minorHAnsi" w:cs="Arial"/>
        </w:rPr>
      </w:r>
      <w:r w:rsidR="00BA5CEC" w:rsidRPr="00CE21CF">
        <w:rPr>
          <w:rFonts w:asciiTheme="minorHAnsi" w:eastAsia="Times New Roman" w:hAnsiTheme="minorHAnsi" w:cs="Arial"/>
        </w:rPr>
        <w:fldChar w:fldCharType="separate"/>
      </w:r>
      <w:r w:rsidR="001D018F" w:rsidRPr="00CE21CF">
        <w:rPr>
          <w:rFonts w:asciiTheme="minorHAnsi" w:eastAsia="Times New Roman" w:hAnsiTheme="minorHAnsi" w:cs="Arial"/>
          <w:noProof/>
        </w:rPr>
        <w:t>[8]</w:t>
      </w:r>
      <w:r w:rsidR="00BA5CEC" w:rsidRPr="00CE21CF">
        <w:rPr>
          <w:rFonts w:asciiTheme="minorHAnsi" w:eastAsia="Times New Roman" w:hAnsiTheme="minorHAnsi" w:cs="Arial"/>
        </w:rPr>
        <w:fldChar w:fldCharType="end"/>
      </w:r>
      <w:r w:rsidR="001D018F" w:rsidRPr="00CE21CF">
        <w:rPr>
          <w:rFonts w:asciiTheme="minorHAnsi" w:eastAsia="Times New Roman" w:hAnsiTheme="minorHAnsi" w:cs="Arial"/>
        </w:rPr>
        <w:t xml:space="preserve">, </w:t>
      </w:r>
      <w:r w:rsidR="00887063" w:rsidRPr="00CE21CF">
        <w:rPr>
          <w:rFonts w:asciiTheme="minorHAnsi" w:eastAsia="Times New Roman" w:hAnsiTheme="minorHAnsi" w:cs="Arial"/>
        </w:rPr>
        <w:t xml:space="preserve">we initiated contact tracing </w:t>
      </w:r>
      <w:r w:rsidR="00E624E3" w:rsidRPr="00CE21CF">
        <w:rPr>
          <w:rFonts w:asciiTheme="minorHAnsi" w:eastAsia="Times New Roman" w:hAnsiTheme="minorHAnsi" w:cs="Arial"/>
        </w:rPr>
        <w:t xml:space="preserve">and the provision of IPT in the community </w:t>
      </w:r>
      <w:r w:rsidR="00E43DAD" w:rsidRPr="00CE21CF">
        <w:rPr>
          <w:rFonts w:asciiTheme="minorHAnsi" w:eastAsia="Times New Roman" w:hAnsiTheme="minorHAnsi" w:cs="Arial"/>
        </w:rPr>
        <w:t xml:space="preserve">through </w:t>
      </w:r>
      <w:r w:rsidR="00E624E3" w:rsidRPr="00CE21CF">
        <w:rPr>
          <w:rFonts w:asciiTheme="minorHAnsi" w:eastAsia="Times New Roman" w:hAnsiTheme="minorHAnsi" w:cs="Arial"/>
        </w:rPr>
        <w:t xml:space="preserve">the </w:t>
      </w:r>
      <w:r w:rsidR="002967F5" w:rsidRPr="00CE21CF">
        <w:rPr>
          <w:rFonts w:asciiTheme="minorHAnsi" w:eastAsia="Times New Roman" w:hAnsiTheme="minorHAnsi" w:cs="Arial"/>
        </w:rPr>
        <w:t>HEWs.</w:t>
      </w:r>
      <w:r w:rsidR="00EB5C05" w:rsidRPr="00CE21CF">
        <w:rPr>
          <w:rFonts w:asciiTheme="minorHAnsi" w:eastAsia="Times New Roman" w:hAnsiTheme="minorHAnsi" w:cs="Arial"/>
        </w:rPr>
        <w:t xml:space="preserve"> </w:t>
      </w:r>
      <w:r w:rsidR="00887063" w:rsidRPr="00CE21CF">
        <w:rPr>
          <w:rFonts w:asciiTheme="minorHAnsi" w:eastAsia="Times New Roman" w:hAnsiTheme="minorHAnsi" w:cs="Arial"/>
        </w:rPr>
        <w:t xml:space="preserve"> We report the acceptability of and adherence to IPT of children in contact with adults with PTB</w:t>
      </w:r>
      <w:r w:rsidR="002A59BE" w:rsidRPr="00CE21CF">
        <w:rPr>
          <w:rFonts w:asciiTheme="minorHAnsi" w:eastAsia="Times New Roman" w:hAnsiTheme="minorHAnsi" w:cs="Arial"/>
        </w:rPr>
        <w:t>+</w:t>
      </w:r>
      <w:r w:rsidR="00887063" w:rsidRPr="00CE21CF">
        <w:rPr>
          <w:rFonts w:asciiTheme="minorHAnsi" w:eastAsia="Times New Roman" w:hAnsiTheme="minorHAnsi" w:cs="Arial"/>
        </w:rPr>
        <w:t xml:space="preserve"> identified and managed </w:t>
      </w:r>
      <w:r w:rsidR="000D6B6D" w:rsidRPr="00CE21CF">
        <w:rPr>
          <w:rFonts w:asciiTheme="minorHAnsi" w:eastAsia="Times New Roman" w:hAnsiTheme="minorHAnsi" w:cs="Arial"/>
        </w:rPr>
        <w:t xml:space="preserve">in the community </w:t>
      </w:r>
      <w:r w:rsidR="00887063" w:rsidRPr="00CE21CF">
        <w:rPr>
          <w:rFonts w:asciiTheme="minorHAnsi" w:eastAsia="Times New Roman" w:hAnsiTheme="minorHAnsi" w:cs="Arial"/>
        </w:rPr>
        <w:t>by the HEWs</w:t>
      </w:r>
      <w:r w:rsidR="004F619A" w:rsidRPr="00CE21CF">
        <w:rPr>
          <w:rFonts w:asciiTheme="minorHAnsi" w:eastAsia="Times New Roman" w:hAnsiTheme="minorHAnsi" w:cs="Arial"/>
        </w:rPr>
        <w:t xml:space="preserve">. </w:t>
      </w:r>
      <w:r w:rsidR="00B0727F" w:rsidRPr="00CE21CF">
        <w:rPr>
          <w:rFonts w:asciiTheme="minorHAnsi" w:eastAsia="Times New Roman" w:hAnsiTheme="minorHAnsi" w:cs="Arial"/>
        </w:rPr>
        <w:t xml:space="preserve"> </w:t>
      </w:r>
      <w:r w:rsidR="00823A08" w:rsidRPr="00CE21CF">
        <w:rPr>
          <w:rFonts w:asciiTheme="minorHAnsi" w:eastAsia="Times New Roman" w:hAnsiTheme="minorHAnsi" w:cs="Arial"/>
        </w:rPr>
        <w:br/>
      </w:r>
      <w:r w:rsidR="00823A08" w:rsidRPr="00CE21CF">
        <w:rPr>
          <w:rFonts w:asciiTheme="minorHAnsi" w:eastAsia="Times New Roman" w:hAnsiTheme="minorHAnsi" w:cs="Arial"/>
        </w:rPr>
        <w:br/>
      </w:r>
      <w:r w:rsidR="00823A08" w:rsidRPr="00CE21CF">
        <w:rPr>
          <w:rFonts w:asciiTheme="minorHAnsi" w:eastAsia="Times New Roman" w:hAnsiTheme="minorHAnsi" w:cs="Arial"/>
          <w:b/>
        </w:rPr>
        <w:t>Methods</w:t>
      </w:r>
      <w:r w:rsidR="00823A08" w:rsidRPr="00CE21CF">
        <w:rPr>
          <w:rFonts w:asciiTheme="minorHAnsi" w:eastAsia="Times New Roman" w:hAnsiTheme="minorHAnsi" w:cs="Arial"/>
          <w:b/>
        </w:rPr>
        <w:br/>
      </w:r>
      <w:r w:rsidR="0037466A" w:rsidRPr="00CE21CF">
        <w:rPr>
          <w:rFonts w:asciiTheme="minorHAnsi" w:eastAsia="Times New Roman" w:hAnsiTheme="minorHAnsi" w:cs="Arial"/>
        </w:rPr>
        <w:t>This was a prospective community-</w:t>
      </w:r>
      <w:r w:rsidR="00823A08" w:rsidRPr="00CE21CF">
        <w:rPr>
          <w:rFonts w:asciiTheme="minorHAnsi" w:eastAsia="Times New Roman" w:hAnsiTheme="minorHAnsi" w:cs="Arial"/>
        </w:rPr>
        <w:t xml:space="preserve">based cohort </w:t>
      </w:r>
      <w:r w:rsidR="006A4C56" w:rsidRPr="00CE21CF">
        <w:rPr>
          <w:rFonts w:asciiTheme="minorHAnsi" w:eastAsia="Times New Roman" w:hAnsiTheme="minorHAnsi" w:cs="Arial"/>
        </w:rPr>
        <w:t xml:space="preserve">study </w:t>
      </w:r>
      <w:r w:rsidR="00823A08" w:rsidRPr="00CE21CF">
        <w:rPr>
          <w:rFonts w:asciiTheme="minorHAnsi" w:eastAsia="Times New Roman" w:hAnsiTheme="minorHAnsi" w:cs="Arial"/>
        </w:rPr>
        <w:t xml:space="preserve">of </w:t>
      </w:r>
      <w:r w:rsidR="00E9405B" w:rsidRPr="00CE21CF">
        <w:rPr>
          <w:rFonts w:asciiTheme="minorHAnsi" w:eastAsia="Times New Roman" w:hAnsiTheme="minorHAnsi" w:cs="Arial"/>
        </w:rPr>
        <w:t xml:space="preserve">individuals </w:t>
      </w:r>
      <w:r w:rsidR="0037466A" w:rsidRPr="00CE21CF">
        <w:rPr>
          <w:rFonts w:asciiTheme="minorHAnsi" w:eastAsia="Times New Roman" w:hAnsiTheme="minorHAnsi" w:cs="Arial"/>
        </w:rPr>
        <w:t>residing</w:t>
      </w:r>
      <w:r w:rsidR="00823A08" w:rsidRPr="00CE21CF">
        <w:rPr>
          <w:rFonts w:asciiTheme="minorHAnsi" w:eastAsia="Times New Roman" w:hAnsiTheme="minorHAnsi" w:cs="Arial"/>
        </w:rPr>
        <w:t xml:space="preserve"> in the</w:t>
      </w:r>
      <w:r w:rsidR="0099474D" w:rsidRPr="00CE21CF">
        <w:rPr>
          <w:rFonts w:asciiTheme="minorHAnsi" w:eastAsia="Times New Roman" w:hAnsiTheme="minorHAnsi" w:cs="Arial"/>
        </w:rPr>
        <w:t xml:space="preserve"> </w:t>
      </w:r>
      <w:r w:rsidR="00823A08" w:rsidRPr="00CE21CF">
        <w:rPr>
          <w:rFonts w:asciiTheme="minorHAnsi" w:eastAsia="Times New Roman" w:hAnsiTheme="minorHAnsi" w:cs="Arial"/>
        </w:rPr>
        <w:t xml:space="preserve">household </w:t>
      </w:r>
      <w:r w:rsidR="0037466A" w:rsidRPr="00CE21CF">
        <w:rPr>
          <w:rFonts w:asciiTheme="minorHAnsi" w:eastAsia="Times New Roman" w:hAnsiTheme="minorHAnsi" w:cs="Arial"/>
        </w:rPr>
        <w:t xml:space="preserve">of </w:t>
      </w:r>
      <w:r w:rsidR="00823A08" w:rsidRPr="00CE21CF">
        <w:rPr>
          <w:rFonts w:asciiTheme="minorHAnsi" w:eastAsia="Times New Roman" w:hAnsiTheme="minorHAnsi" w:cs="Arial"/>
        </w:rPr>
        <w:t>adult</w:t>
      </w:r>
      <w:r w:rsidR="0037466A" w:rsidRPr="00CE21CF">
        <w:rPr>
          <w:rFonts w:asciiTheme="minorHAnsi" w:eastAsia="Times New Roman" w:hAnsiTheme="minorHAnsi" w:cs="Arial"/>
        </w:rPr>
        <w:t>s</w:t>
      </w:r>
      <w:r w:rsidR="00823A08" w:rsidRPr="00CE21CF">
        <w:rPr>
          <w:rFonts w:asciiTheme="minorHAnsi" w:eastAsia="Times New Roman" w:hAnsiTheme="minorHAnsi" w:cs="Arial"/>
        </w:rPr>
        <w:t xml:space="preserve"> </w:t>
      </w:r>
      <w:r w:rsidR="0013163D" w:rsidRPr="00CE21CF">
        <w:rPr>
          <w:rFonts w:asciiTheme="minorHAnsi" w:eastAsia="Times New Roman" w:hAnsiTheme="minorHAnsi" w:cs="Arial"/>
        </w:rPr>
        <w:t xml:space="preserve">who had been </w:t>
      </w:r>
      <w:r w:rsidR="00823A08" w:rsidRPr="00CE21CF">
        <w:rPr>
          <w:rFonts w:asciiTheme="minorHAnsi" w:eastAsia="Times New Roman" w:hAnsiTheme="minorHAnsi" w:cs="Arial"/>
        </w:rPr>
        <w:t xml:space="preserve">diagnosed </w:t>
      </w:r>
      <w:r w:rsidR="00433624" w:rsidRPr="00CE21CF">
        <w:rPr>
          <w:rFonts w:asciiTheme="minorHAnsi" w:eastAsia="Times New Roman" w:hAnsiTheme="minorHAnsi" w:cs="Arial"/>
        </w:rPr>
        <w:t>with</w:t>
      </w:r>
      <w:r w:rsidR="0037466A" w:rsidRPr="00CE21CF">
        <w:rPr>
          <w:rFonts w:asciiTheme="minorHAnsi" w:eastAsia="Times New Roman" w:hAnsiTheme="minorHAnsi" w:cs="Arial"/>
        </w:rPr>
        <w:t xml:space="preserve"> </w:t>
      </w:r>
      <w:r w:rsidR="00E624E3" w:rsidRPr="00CE21CF">
        <w:rPr>
          <w:rFonts w:asciiTheme="minorHAnsi" w:eastAsia="Times New Roman" w:hAnsiTheme="minorHAnsi" w:cs="Arial"/>
        </w:rPr>
        <w:t>PTB+</w:t>
      </w:r>
      <w:r w:rsidR="00B77F95" w:rsidRPr="00CE21CF" w:rsidDel="00B77F95">
        <w:rPr>
          <w:rFonts w:asciiTheme="minorHAnsi" w:eastAsia="Times New Roman" w:hAnsiTheme="minorHAnsi" w:cs="Arial"/>
        </w:rPr>
        <w:t xml:space="preserve"> </w:t>
      </w:r>
      <w:r w:rsidR="0037466A" w:rsidRPr="00CE21CF">
        <w:rPr>
          <w:rFonts w:asciiTheme="minorHAnsi" w:eastAsia="Times New Roman" w:hAnsiTheme="minorHAnsi" w:cs="Arial"/>
        </w:rPr>
        <w:t>in Sidama Zone</w:t>
      </w:r>
      <w:r w:rsidR="00B0727F" w:rsidRPr="00CE21CF">
        <w:rPr>
          <w:rFonts w:asciiTheme="minorHAnsi" w:eastAsia="Times New Roman" w:hAnsiTheme="minorHAnsi" w:cs="Arial"/>
        </w:rPr>
        <w:t>,</w:t>
      </w:r>
      <w:r w:rsidR="0037466A" w:rsidRPr="00CE21CF">
        <w:rPr>
          <w:rFonts w:asciiTheme="minorHAnsi" w:eastAsia="Times New Roman" w:hAnsiTheme="minorHAnsi" w:cs="Arial"/>
        </w:rPr>
        <w:t xml:space="preserve"> in the S</w:t>
      </w:r>
      <w:r w:rsidR="004F619A" w:rsidRPr="00CE21CF">
        <w:rPr>
          <w:rFonts w:asciiTheme="minorHAnsi" w:eastAsia="Times New Roman" w:hAnsiTheme="minorHAnsi" w:cs="Arial"/>
        </w:rPr>
        <w:t>outhern Nations Nationalities and Peoples</w:t>
      </w:r>
      <w:r w:rsidR="000D6B6D" w:rsidRPr="00CE21CF">
        <w:rPr>
          <w:rFonts w:asciiTheme="minorHAnsi" w:eastAsia="Times New Roman" w:hAnsiTheme="minorHAnsi" w:cs="Arial"/>
        </w:rPr>
        <w:t>’</w:t>
      </w:r>
      <w:r w:rsidR="004F619A" w:rsidRPr="00CE21CF">
        <w:rPr>
          <w:rFonts w:asciiTheme="minorHAnsi" w:eastAsia="Times New Roman" w:hAnsiTheme="minorHAnsi" w:cs="Arial"/>
        </w:rPr>
        <w:t xml:space="preserve"> Region</w:t>
      </w:r>
      <w:r w:rsidR="000D6B6D" w:rsidRPr="00CE21CF">
        <w:rPr>
          <w:rFonts w:asciiTheme="minorHAnsi" w:eastAsia="Times New Roman" w:hAnsiTheme="minorHAnsi" w:cs="Arial"/>
        </w:rPr>
        <w:t>al</w:t>
      </w:r>
      <w:r w:rsidR="004F619A" w:rsidRPr="00CE21CF">
        <w:rPr>
          <w:rFonts w:asciiTheme="minorHAnsi" w:eastAsia="Times New Roman" w:hAnsiTheme="minorHAnsi" w:cs="Arial"/>
        </w:rPr>
        <w:t xml:space="preserve"> State (S</w:t>
      </w:r>
      <w:r w:rsidR="0037466A" w:rsidRPr="00CE21CF">
        <w:rPr>
          <w:rFonts w:asciiTheme="minorHAnsi" w:eastAsia="Times New Roman" w:hAnsiTheme="minorHAnsi" w:cs="Arial"/>
        </w:rPr>
        <w:t>NNPR</w:t>
      </w:r>
      <w:r w:rsidR="004F619A" w:rsidRPr="00CE21CF">
        <w:rPr>
          <w:rFonts w:asciiTheme="minorHAnsi" w:eastAsia="Times New Roman" w:hAnsiTheme="minorHAnsi" w:cs="Arial"/>
        </w:rPr>
        <w:t>)</w:t>
      </w:r>
      <w:r w:rsidR="0037466A" w:rsidRPr="00CE21CF">
        <w:rPr>
          <w:rFonts w:asciiTheme="minorHAnsi" w:eastAsia="Times New Roman" w:hAnsiTheme="minorHAnsi" w:cs="Arial"/>
        </w:rPr>
        <w:t xml:space="preserve"> of Ethiopia</w:t>
      </w:r>
      <w:r w:rsidR="00823A08" w:rsidRPr="00CE21CF">
        <w:rPr>
          <w:rFonts w:asciiTheme="minorHAnsi" w:eastAsia="Times New Roman" w:hAnsiTheme="minorHAnsi" w:cs="Arial"/>
        </w:rPr>
        <w:t xml:space="preserve">. </w:t>
      </w:r>
      <w:r w:rsidR="004F619A" w:rsidRPr="00CE21CF">
        <w:rPr>
          <w:rFonts w:asciiTheme="minorHAnsi" w:eastAsia="Times New Roman" w:hAnsiTheme="minorHAnsi" w:cs="Arial"/>
        </w:rPr>
        <w:t xml:space="preserve"> </w:t>
      </w:r>
      <w:r w:rsidR="00E2318E" w:rsidRPr="00CE21CF">
        <w:rPr>
          <w:rFonts w:asciiTheme="minorHAnsi" w:eastAsia="Times New Roman" w:hAnsiTheme="minorHAnsi" w:cs="Arial"/>
        </w:rPr>
        <w:t>The project covered the entire zone, which has a population of 3.2 million residing in 19 rural districts and two town administrations</w:t>
      </w:r>
      <w:r w:rsidR="00683C55" w:rsidRPr="00CE21CF">
        <w:rPr>
          <w:rFonts w:asciiTheme="minorHAnsi" w:eastAsia="Times New Roman" w:hAnsiTheme="minorHAnsi" w:cs="Arial"/>
        </w:rPr>
        <w:t>.</w:t>
      </w:r>
      <w:r w:rsidR="009C2E26" w:rsidRPr="00CE21CF">
        <w:rPr>
          <w:rFonts w:asciiTheme="minorHAnsi" w:eastAsia="Times New Roman" w:hAnsiTheme="minorHAnsi" w:cs="Arial"/>
        </w:rPr>
        <w:t xml:space="preserve"> </w:t>
      </w:r>
      <w:r w:rsidR="0040398B" w:rsidRPr="00CE21CF">
        <w:rPr>
          <w:rFonts w:asciiTheme="minorHAnsi" w:eastAsia="Times New Roman" w:hAnsiTheme="minorHAnsi" w:cs="Arial"/>
        </w:rPr>
        <w:t xml:space="preserve">In the zone, </w:t>
      </w:r>
      <w:r w:rsidR="009C2E26" w:rsidRPr="00CE21CF">
        <w:rPr>
          <w:rFonts w:asciiTheme="minorHAnsi" w:eastAsia="Times New Roman" w:hAnsiTheme="minorHAnsi" w:cs="Arial"/>
        </w:rPr>
        <w:t>three hospitals and 104 health centres provid</w:t>
      </w:r>
      <w:r w:rsidR="008A595D" w:rsidRPr="00CE21CF">
        <w:rPr>
          <w:rFonts w:asciiTheme="minorHAnsi" w:eastAsia="Times New Roman" w:hAnsiTheme="minorHAnsi" w:cs="Arial"/>
        </w:rPr>
        <w:t>e</w:t>
      </w:r>
      <w:r w:rsidR="009C2E26" w:rsidRPr="00CE21CF">
        <w:rPr>
          <w:rFonts w:asciiTheme="minorHAnsi" w:eastAsia="Times New Roman" w:hAnsiTheme="minorHAnsi" w:cs="Arial"/>
        </w:rPr>
        <w:t xml:space="preserve"> </w:t>
      </w:r>
      <w:r w:rsidR="008A595D" w:rsidRPr="00CE21CF">
        <w:rPr>
          <w:rFonts w:asciiTheme="minorHAnsi" w:eastAsia="Times New Roman" w:hAnsiTheme="minorHAnsi" w:cs="Arial"/>
        </w:rPr>
        <w:t xml:space="preserve">health </w:t>
      </w:r>
      <w:r w:rsidR="009C2E26" w:rsidRPr="00CE21CF">
        <w:rPr>
          <w:rFonts w:asciiTheme="minorHAnsi" w:eastAsia="Times New Roman" w:hAnsiTheme="minorHAnsi" w:cs="Arial"/>
        </w:rPr>
        <w:t xml:space="preserve">services to 524 rural and 39 urban </w:t>
      </w:r>
      <w:r w:rsidR="009C2E26" w:rsidRPr="00CE21CF">
        <w:rPr>
          <w:rFonts w:asciiTheme="minorHAnsi" w:eastAsia="Times New Roman" w:hAnsiTheme="minorHAnsi" w:cs="Arial"/>
          <w:i/>
        </w:rPr>
        <w:t>kebeles</w:t>
      </w:r>
      <w:r w:rsidR="00E624E3" w:rsidRPr="00CE21CF">
        <w:rPr>
          <w:rFonts w:asciiTheme="minorHAnsi" w:eastAsia="Times New Roman" w:hAnsiTheme="minorHAnsi" w:cs="Arial"/>
          <w:i/>
        </w:rPr>
        <w:t xml:space="preserve"> </w:t>
      </w:r>
      <w:r w:rsidR="009A7C68"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r>
      <w:r w:rsidR="00E624E3" w:rsidRPr="00CE21CF">
        <w:rPr>
          <w:rFonts w:asciiTheme="minorHAnsi" w:eastAsia="Times New Roman" w:hAnsiTheme="minorHAnsi" w:cs="Arial"/>
        </w:rPr>
        <w:instrText xml:space="preserve"> ADDIN EN.CITE &lt;EndNote&gt;&lt;Cite&gt;&lt;Author&gt;Dangisso&lt;/Author&gt;&lt;Year&gt;2014&lt;/Year&gt;&lt;RecNum&gt;8&lt;/RecNum&gt;&lt;DisplayText&gt;[9]&lt;/DisplayText&gt;&lt;record&gt;&lt;rec-number&gt;8&lt;/rec-number&gt;&lt;foreign-keys&gt;&lt;key app="EN" db-id="0ex55rp0gds9peewp9gxpf5c0fawzvs905et" timestamp="1473936035"&gt;8&lt;/key&gt;&lt;/foreign-keys&gt;&lt;ref-type name="Journal Article"&gt;17&lt;/ref-type&gt;&lt;contributors&gt;&lt;authors&gt;&lt;author&gt;Dangisso, M. H.&lt;/author&gt;&lt;author&gt;Datiko, D. G.&lt;/author&gt;&lt;author&gt;Lindtjorn, B.&lt;/author&gt;&lt;/authors&gt;&lt;/contributors&gt;&lt;auth-address&gt;Center for International Health, Faculty of Medicine and Dentistry, University of Bergen, Bergen, Norway; Sidama Zone Health Department, Hawassa, Ethiopia.&amp;#xD;Hawassa University, Hawassa, Ethiopia; Liverpool School of Tropical Medicine, Liverpool, United Kingdom.&amp;#xD;Center for International Health, Faculty of Medicine and Dentistry, University of Bergen, Bergen, Norway.&lt;/auth-address&gt;&lt;titles&gt;&lt;title&gt;Trends of tuberculosis case notification and treatment outcomes in the Sidama Zone, southern Ethiopia: ten-year retrospective trend analysis in urban-rural settings&lt;/title&gt;&lt;secondary-title&gt;PLoS One&lt;/secondary-title&gt;&lt;alt-title&gt;PloS one&lt;/alt-title&gt;&lt;/titles&gt;&lt;periodical&gt;&lt;full-title&gt;PLoS One&lt;/full-title&gt;&lt;/periodical&gt;&lt;alt-periodical&gt;&lt;full-title&gt;PLoS One&lt;/full-title&gt;&lt;/alt-periodical&gt;&lt;pages&gt;e114225&lt;/pages&gt;&lt;volume&gt;9&lt;/volume&gt;&lt;number&gt;12&lt;/number&gt;&lt;edition&gt;2014/12/03&lt;/edition&gt;&lt;dates&gt;&lt;year&gt;2014&lt;/year&gt;&lt;/dates&gt;&lt;isbn&gt;1932-6203 (Electronic)&amp;#xD;1932-6203 (Linking)&lt;/isbn&gt;&lt;accession-num&gt;25460363&lt;/accession-num&gt;&lt;work-type&gt;Research Support, Non-U.S. Gov&amp;apos;t&lt;/work-type&gt;&lt;urls&gt;&lt;related-urls&gt;&lt;url&gt;http://www.ncbi.nlm.nih.gov/pubmed/25460363&lt;/url&gt;&lt;/related-urls&gt;&lt;/urls&gt;&lt;custom2&gt;4252125&lt;/custom2&gt;&lt;electronic-resource-num&gt;10.1371/journal.pone.0114225&lt;/electronic-resource-num&gt;&lt;language&gt;eng&lt;/language&gt;&lt;/record&gt;&lt;/Cite&gt;&lt;/EndNote&gt;</w:instrText>
      </w:r>
      <w:r w:rsidR="006C57C4" w:rsidRPr="00CE21CF">
        <w:rPr>
          <w:rFonts w:asciiTheme="minorHAnsi" w:eastAsia="Times New Roman" w:hAnsiTheme="minorHAnsi" w:cs="Arial"/>
        </w:rPr>
        <w:fldChar w:fldCharType="separate"/>
      </w:r>
      <w:r w:rsidR="00E624E3" w:rsidRPr="00CE21CF">
        <w:rPr>
          <w:rFonts w:asciiTheme="minorHAnsi" w:eastAsia="Times New Roman" w:hAnsiTheme="minorHAnsi" w:cs="Arial"/>
          <w:noProof/>
        </w:rPr>
        <w:t>[</w:t>
      </w:r>
      <w:r w:rsidR="001D018F" w:rsidRPr="00CE21CF">
        <w:rPr>
          <w:rFonts w:asciiTheme="minorHAnsi" w:eastAsia="Times New Roman" w:hAnsiTheme="minorHAnsi" w:cs="Arial"/>
          <w:noProof/>
        </w:rPr>
        <w:t>9</w:t>
      </w:r>
      <w:r w:rsidR="00E624E3"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9C2E26" w:rsidRPr="00CE21CF">
        <w:rPr>
          <w:rFonts w:asciiTheme="minorHAnsi" w:eastAsia="Times New Roman" w:hAnsiTheme="minorHAnsi" w:cs="Arial"/>
        </w:rPr>
        <w:t xml:space="preserve">. </w:t>
      </w:r>
      <w:r w:rsidR="00085FDB" w:rsidRPr="00CE21CF">
        <w:rPr>
          <w:rFonts w:asciiTheme="minorHAnsi" w:eastAsia="Times New Roman" w:hAnsiTheme="minorHAnsi" w:cs="Arial"/>
        </w:rPr>
        <w:t xml:space="preserve">The project was </w:t>
      </w:r>
      <w:r w:rsidR="00E624E3" w:rsidRPr="00CE21CF">
        <w:rPr>
          <w:rFonts w:asciiTheme="minorHAnsi" w:eastAsia="Times New Roman" w:hAnsiTheme="minorHAnsi" w:cs="Arial"/>
        </w:rPr>
        <w:t xml:space="preserve">implemented </w:t>
      </w:r>
      <w:r w:rsidR="00085FDB" w:rsidRPr="00CE21CF">
        <w:rPr>
          <w:rFonts w:asciiTheme="minorHAnsi" w:eastAsia="Times New Roman" w:hAnsiTheme="minorHAnsi" w:cs="Arial"/>
        </w:rPr>
        <w:t>within the Ethiopian Health Extension Program</w:t>
      </w:r>
      <w:r w:rsidR="00AB4D4E" w:rsidRPr="00CE21CF">
        <w:rPr>
          <w:rFonts w:asciiTheme="minorHAnsi" w:eastAsia="Times New Roman" w:hAnsiTheme="minorHAnsi" w:cs="Arial"/>
        </w:rPr>
        <w:t>me</w:t>
      </w:r>
      <w:r w:rsidR="00085FDB" w:rsidRPr="00CE21CF">
        <w:rPr>
          <w:rFonts w:asciiTheme="minorHAnsi" w:eastAsia="Times New Roman" w:hAnsiTheme="minorHAnsi" w:cs="Arial"/>
        </w:rPr>
        <w:t xml:space="preserve"> (HEP), which provides health services at village level</w:t>
      </w:r>
      <w:r w:rsidR="00B77F95" w:rsidRPr="00CE21CF">
        <w:rPr>
          <w:rFonts w:asciiTheme="minorHAnsi" w:eastAsia="Times New Roman" w:hAnsiTheme="minorHAnsi" w:cs="Arial"/>
        </w:rPr>
        <w:t xml:space="preserve"> </w:t>
      </w:r>
      <w:r w:rsidR="00E624E3" w:rsidRPr="00CE21CF">
        <w:rPr>
          <w:rFonts w:asciiTheme="minorHAnsi" w:eastAsia="Times New Roman" w:hAnsiTheme="minorHAnsi" w:cs="Arial"/>
        </w:rPr>
        <w:t>since 2003</w:t>
      </w:r>
      <w:r w:rsidR="00085FDB" w:rsidRPr="00CE21CF">
        <w:rPr>
          <w:rFonts w:asciiTheme="minorHAnsi" w:eastAsia="Times New Roman" w:hAnsiTheme="minorHAnsi" w:cs="Arial"/>
        </w:rPr>
        <w:t xml:space="preserve">.  The HEP trains women who have completed secondary education for one year and </w:t>
      </w:r>
      <w:r w:rsidR="00E624E3" w:rsidRPr="00CE21CF">
        <w:rPr>
          <w:rFonts w:asciiTheme="minorHAnsi" w:eastAsia="Times New Roman" w:hAnsiTheme="minorHAnsi" w:cs="Arial"/>
        </w:rPr>
        <w:t xml:space="preserve">HEWs </w:t>
      </w:r>
      <w:r w:rsidR="00085FDB" w:rsidRPr="00CE21CF">
        <w:rPr>
          <w:rFonts w:asciiTheme="minorHAnsi" w:eastAsia="Times New Roman" w:hAnsiTheme="minorHAnsi" w:cs="Arial"/>
        </w:rPr>
        <w:t xml:space="preserve">are salaried cadres responsible for routinely conducting household visits to implement 16 basic health packages </w:t>
      </w:r>
      <w:r w:rsidR="006C57C4" w:rsidRPr="00CE21CF">
        <w:rPr>
          <w:rFonts w:asciiTheme="minorHAnsi" w:eastAsia="Times New Roman" w:hAnsiTheme="minorHAnsi" w:cs="Arial"/>
        </w:rPr>
        <w:fldChar w:fldCharType="begin"/>
      </w:r>
      <w:r w:rsidR="00A86ECF" w:rsidRPr="00CE21CF">
        <w:rPr>
          <w:rFonts w:asciiTheme="minorHAnsi" w:eastAsia="Times New Roman" w:hAnsiTheme="minorHAnsi" w:cs="Arial"/>
        </w:rPr>
        <w:instrText xml:space="preserve"> ADDIN EN.CITE &lt;EndNote&gt;&lt;Cite&gt;&lt;Author&gt;Ethiopia&lt;/Author&gt;&lt;Year&gt;2006&lt;/Year&gt;&lt;RecNum&gt;9&lt;/RecNum&gt;&lt;DisplayText&gt;[10]&lt;/DisplayText&gt;&lt;record&gt;&lt;rec-number&gt;9&lt;/rec-number&gt;&lt;foreign-keys&gt;&lt;key app="EN" db-id="0ex55rp0gds9peewp9gxpf5c0fawzvs905et" timestamp="1473936035"&gt;9&lt;/key&gt;&lt;/foreign-keys&gt;&lt;ref-type name="Government Document"&gt;46&lt;/ref-type&gt;&lt;contributors&gt;&lt;authors&gt;&lt;author&gt;Federal Ministry of Ethiopia&lt;/author&gt;&lt;/authors&gt;&lt;/contributors&gt;&lt;titles&gt;&lt;title&gt;Tuberculosis, leprosy and TB/HIV prevention and control programme&lt;/title&gt;&lt;/titles&gt;&lt;edition&gt;4th&lt;/edition&gt;&lt;dates&gt;&lt;year&gt;2006&lt;/year&gt;&lt;/dates&gt;&lt;pub-location&gt;Addis Ababa&lt;/pub-location&gt;&lt;publisher&gt;Ethio Tiku Printing Press&lt;/publisher&gt;&lt;urls&gt;&lt;/urls&gt;&lt;/record&gt;&lt;/Cite&gt;&lt;/EndNote&gt;</w:instrText>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10</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085FDB" w:rsidRPr="00CE21CF">
        <w:rPr>
          <w:rFonts w:asciiTheme="minorHAnsi" w:eastAsia="Times New Roman" w:hAnsiTheme="minorHAnsi" w:cs="Arial"/>
        </w:rPr>
        <w:t>.</w:t>
      </w:r>
    </w:p>
    <w:p w:rsidR="009C2E26" w:rsidRPr="00CE21CF" w:rsidRDefault="009C2E26" w:rsidP="007B7953">
      <w:pPr>
        <w:spacing w:after="0" w:line="480" w:lineRule="auto"/>
        <w:rPr>
          <w:rFonts w:asciiTheme="minorHAnsi" w:eastAsia="Times New Roman" w:hAnsiTheme="minorHAnsi" w:cs="Arial"/>
        </w:rPr>
      </w:pPr>
    </w:p>
    <w:p w:rsidR="00757D57" w:rsidRPr="00CE21CF" w:rsidRDefault="004F619A"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Adult</w:t>
      </w:r>
      <w:r w:rsidR="00757D57" w:rsidRPr="00CE21CF">
        <w:rPr>
          <w:rFonts w:asciiTheme="minorHAnsi" w:eastAsia="Times New Roman" w:hAnsiTheme="minorHAnsi" w:cs="Arial"/>
        </w:rPr>
        <w:t>s</w:t>
      </w:r>
      <w:r w:rsidRPr="00CE21CF">
        <w:rPr>
          <w:rFonts w:asciiTheme="minorHAnsi" w:eastAsia="Times New Roman" w:hAnsiTheme="minorHAnsi" w:cs="Arial"/>
        </w:rPr>
        <w:t xml:space="preserve"> with PTB</w:t>
      </w:r>
      <w:r w:rsidR="002E1D60" w:rsidRPr="00CE21CF">
        <w:rPr>
          <w:rFonts w:asciiTheme="minorHAnsi" w:eastAsia="Times New Roman" w:hAnsiTheme="minorHAnsi" w:cs="Arial"/>
        </w:rPr>
        <w:t>+</w:t>
      </w:r>
      <w:r w:rsidRPr="00CE21CF">
        <w:rPr>
          <w:rFonts w:asciiTheme="minorHAnsi" w:eastAsia="Times New Roman" w:hAnsiTheme="minorHAnsi" w:cs="Arial"/>
        </w:rPr>
        <w:t xml:space="preserve"> </w:t>
      </w:r>
      <w:r w:rsidR="0099474D" w:rsidRPr="00CE21CF">
        <w:rPr>
          <w:rFonts w:asciiTheme="minorHAnsi" w:eastAsia="Times New Roman" w:hAnsiTheme="minorHAnsi" w:cs="Arial"/>
        </w:rPr>
        <w:t xml:space="preserve">reported here </w:t>
      </w:r>
      <w:r w:rsidRPr="00CE21CF">
        <w:rPr>
          <w:rFonts w:asciiTheme="minorHAnsi" w:eastAsia="Times New Roman" w:hAnsiTheme="minorHAnsi" w:cs="Arial"/>
        </w:rPr>
        <w:t xml:space="preserve">were diagnosed between </w:t>
      </w:r>
      <w:r w:rsidR="00757D57" w:rsidRPr="00CE21CF">
        <w:rPr>
          <w:rFonts w:asciiTheme="minorHAnsi" w:eastAsia="Times New Roman" w:hAnsiTheme="minorHAnsi" w:cs="Arial"/>
        </w:rPr>
        <w:t>May</w:t>
      </w:r>
      <w:r w:rsidRPr="00CE21CF">
        <w:rPr>
          <w:rFonts w:asciiTheme="minorHAnsi" w:eastAsia="Times New Roman" w:hAnsiTheme="minorHAnsi" w:cs="Arial"/>
        </w:rPr>
        <w:t xml:space="preserve"> </w:t>
      </w:r>
      <w:r w:rsidR="00757D57" w:rsidRPr="00CE21CF">
        <w:rPr>
          <w:rFonts w:asciiTheme="minorHAnsi" w:eastAsia="Times New Roman" w:hAnsiTheme="minorHAnsi" w:cs="Arial"/>
        </w:rPr>
        <w:t>2011</w:t>
      </w:r>
      <w:r w:rsidRPr="00CE21CF">
        <w:rPr>
          <w:rFonts w:asciiTheme="minorHAnsi" w:eastAsia="Times New Roman" w:hAnsiTheme="minorHAnsi" w:cs="Arial"/>
        </w:rPr>
        <w:t xml:space="preserve"> and </w:t>
      </w:r>
      <w:r w:rsidR="00757D57" w:rsidRPr="00CE21CF">
        <w:rPr>
          <w:rFonts w:asciiTheme="minorHAnsi" w:eastAsia="Times New Roman" w:hAnsiTheme="minorHAnsi" w:cs="Arial"/>
        </w:rPr>
        <w:t>March</w:t>
      </w:r>
      <w:r w:rsidRPr="00CE21CF">
        <w:rPr>
          <w:rFonts w:asciiTheme="minorHAnsi" w:eastAsia="Times New Roman" w:hAnsiTheme="minorHAnsi" w:cs="Arial"/>
        </w:rPr>
        <w:t xml:space="preserve"> </w:t>
      </w:r>
      <w:r w:rsidR="00757D57" w:rsidRPr="00CE21CF">
        <w:rPr>
          <w:rFonts w:asciiTheme="minorHAnsi" w:eastAsia="Times New Roman" w:hAnsiTheme="minorHAnsi" w:cs="Arial"/>
        </w:rPr>
        <w:t xml:space="preserve">2013, </w:t>
      </w:r>
      <w:r w:rsidRPr="00CE21CF">
        <w:rPr>
          <w:rFonts w:asciiTheme="minorHAnsi" w:eastAsia="Times New Roman" w:hAnsiTheme="minorHAnsi" w:cs="Arial"/>
        </w:rPr>
        <w:t xml:space="preserve">as previously </w:t>
      </w:r>
      <w:r w:rsidR="00757D57" w:rsidRPr="00CE21CF">
        <w:rPr>
          <w:rFonts w:asciiTheme="minorHAnsi" w:eastAsia="Times New Roman" w:hAnsiTheme="minorHAnsi" w:cs="Arial"/>
        </w:rPr>
        <w:t>described</w:t>
      </w:r>
      <w:r w:rsidRPr="00CE21CF">
        <w:rPr>
          <w:rFonts w:asciiTheme="minorHAnsi" w:eastAsia="Times New Roman" w:hAnsiTheme="minorHAnsi" w:cs="Arial"/>
        </w:rPr>
        <w:t xml:space="preserve">. Briefly, individuals with cough </w:t>
      </w:r>
      <w:r w:rsidR="00CA5035" w:rsidRPr="00CE21CF">
        <w:rPr>
          <w:rFonts w:asciiTheme="minorHAnsi" w:eastAsia="Times New Roman" w:hAnsiTheme="minorHAnsi" w:cs="Arial"/>
        </w:rPr>
        <w:t>of two weeks or more</w:t>
      </w:r>
      <w:r w:rsidRPr="00CE21CF">
        <w:rPr>
          <w:rFonts w:asciiTheme="minorHAnsi" w:eastAsia="Times New Roman" w:hAnsiTheme="minorHAnsi" w:cs="Arial"/>
        </w:rPr>
        <w:t xml:space="preserve"> were identified by the HEWs during</w:t>
      </w:r>
      <w:r w:rsidR="00B0727F" w:rsidRPr="00CE21CF">
        <w:rPr>
          <w:rFonts w:asciiTheme="minorHAnsi" w:eastAsia="Times New Roman" w:hAnsiTheme="minorHAnsi" w:cs="Arial"/>
        </w:rPr>
        <w:t xml:space="preserve"> </w:t>
      </w:r>
      <w:r w:rsidRPr="00CE21CF">
        <w:rPr>
          <w:rFonts w:asciiTheme="minorHAnsi" w:eastAsia="Times New Roman" w:hAnsiTheme="minorHAnsi" w:cs="Arial"/>
        </w:rPr>
        <w:t>routine</w:t>
      </w:r>
      <w:r w:rsidR="00B0727F" w:rsidRPr="00CE21CF">
        <w:rPr>
          <w:rFonts w:asciiTheme="minorHAnsi" w:eastAsia="Times New Roman" w:hAnsiTheme="minorHAnsi" w:cs="Arial"/>
        </w:rPr>
        <w:t xml:space="preserve"> </w:t>
      </w:r>
      <w:r w:rsidR="00757D57" w:rsidRPr="00CE21CF">
        <w:rPr>
          <w:rFonts w:asciiTheme="minorHAnsi" w:eastAsia="Times New Roman" w:hAnsiTheme="minorHAnsi" w:cs="Arial"/>
        </w:rPr>
        <w:t>household visits</w:t>
      </w:r>
      <w:r w:rsidRPr="00CE21CF">
        <w:rPr>
          <w:rFonts w:asciiTheme="minorHAnsi" w:eastAsia="Times New Roman" w:hAnsiTheme="minorHAnsi" w:cs="Arial"/>
        </w:rPr>
        <w:t>.</w:t>
      </w:r>
      <w:r w:rsidR="0099474D" w:rsidRPr="00CE21CF">
        <w:rPr>
          <w:rFonts w:asciiTheme="minorHAnsi" w:eastAsia="Times New Roman" w:hAnsiTheme="minorHAnsi" w:cs="Arial"/>
        </w:rPr>
        <w:t xml:space="preserve">  </w:t>
      </w:r>
      <w:r w:rsidRPr="00CE21CF">
        <w:rPr>
          <w:rFonts w:asciiTheme="minorHAnsi" w:eastAsia="Times New Roman" w:hAnsiTheme="minorHAnsi" w:cs="Arial"/>
        </w:rPr>
        <w:t xml:space="preserve">Symptomatic individuals were </w:t>
      </w:r>
      <w:r w:rsidR="00757D57" w:rsidRPr="00CE21CF">
        <w:rPr>
          <w:rFonts w:asciiTheme="minorHAnsi" w:eastAsia="Times New Roman" w:hAnsiTheme="minorHAnsi" w:cs="Arial"/>
        </w:rPr>
        <w:t>requested</w:t>
      </w:r>
      <w:r w:rsidR="00B0727F" w:rsidRPr="00CE21CF">
        <w:rPr>
          <w:rFonts w:asciiTheme="minorHAnsi" w:eastAsia="Times New Roman" w:hAnsiTheme="minorHAnsi" w:cs="Arial"/>
        </w:rPr>
        <w:t xml:space="preserve"> to provide</w:t>
      </w:r>
      <w:r w:rsidRPr="00CE21CF">
        <w:rPr>
          <w:rFonts w:asciiTheme="minorHAnsi" w:eastAsia="Times New Roman" w:hAnsiTheme="minorHAnsi" w:cs="Arial"/>
        </w:rPr>
        <w:t xml:space="preserve"> two sputum specimens</w:t>
      </w:r>
      <w:r w:rsidR="0099474D" w:rsidRPr="00CE21CF">
        <w:rPr>
          <w:rFonts w:asciiTheme="minorHAnsi" w:eastAsia="Times New Roman" w:hAnsiTheme="minorHAnsi" w:cs="Arial"/>
        </w:rPr>
        <w:t xml:space="preserve"> over two consecutive days</w:t>
      </w:r>
      <w:r w:rsidR="0013163D" w:rsidRPr="00CE21CF">
        <w:rPr>
          <w:rFonts w:asciiTheme="minorHAnsi" w:eastAsia="Times New Roman" w:hAnsiTheme="minorHAnsi" w:cs="Arial"/>
        </w:rPr>
        <w:t>. S</w:t>
      </w:r>
      <w:r w:rsidR="00757D57" w:rsidRPr="00CE21CF">
        <w:rPr>
          <w:rFonts w:asciiTheme="minorHAnsi" w:eastAsia="Times New Roman" w:hAnsiTheme="minorHAnsi" w:cs="Arial"/>
        </w:rPr>
        <w:t xml:space="preserve">mears were </w:t>
      </w:r>
      <w:r w:rsidR="00B0727F" w:rsidRPr="00CE21CF">
        <w:rPr>
          <w:rFonts w:asciiTheme="minorHAnsi" w:eastAsia="Times New Roman" w:hAnsiTheme="minorHAnsi" w:cs="Arial"/>
        </w:rPr>
        <w:t>prepared and fixed by the HEW</w:t>
      </w:r>
      <w:r w:rsidR="00CA5035" w:rsidRPr="00CE21CF">
        <w:rPr>
          <w:rFonts w:asciiTheme="minorHAnsi" w:eastAsia="Times New Roman" w:hAnsiTheme="minorHAnsi" w:cs="Arial"/>
        </w:rPr>
        <w:t>s</w:t>
      </w:r>
      <w:r w:rsidR="0013163D" w:rsidRPr="00CE21CF">
        <w:rPr>
          <w:rFonts w:asciiTheme="minorHAnsi" w:eastAsia="Times New Roman" w:hAnsiTheme="minorHAnsi" w:cs="Arial"/>
        </w:rPr>
        <w:t xml:space="preserve"> and </w:t>
      </w:r>
      <w:r w:rsidR="001D018F" w:rsidRPr="00CE21CF">
        <w:rPr>
          <w:rFonts w:asciiTheme="minorHAnsi" w:eastAsia="Times New Roman" w:hAnsiTheme="minorHAnsi" w:cs="Arial"/>
        </w:rPr>
        <w:t xml:space="preserve">were </w:t>
      </w:r>
      <w:r w:rsidRPr="00CE21CF">
        <w:rPr>
          <w:rFonts w:asciiTheme="minorHAnsi" w:eastAsia="Times New Roman" w:hAnsiTheme="minorHAnsi" w:cs="Arial"/>
        </w:rPr>
        <w:t>transported by supervisor</w:t>
      </w:r>
      <w:r w:rsidR="00757D57" w:rsidRPr="00CE21CF">
        <w:rPr>
          <w:rFonts w:asciiTheme="minorHAnsi" w:eastAsia="Times New Roman" w:hAnsiTheme="minorHAnsi" w:cs="Arial"/>
        </w:rPr>
        <w:t>s</w:t>
      </w:r>
      <w:r w:rsidRPr="00CE21CF">
        <w:rPr>
          <w:rFonts w:asciiTheme="minorHAnsi" w:eastAsia="Times New Roman" w:hAnsiTheme="minorHAnsi" w:cs="Arial"/>
        </w:rPr>
        <w:t xml:space="preserve"> </w:t>
      </w:r>
      <w:r w:rsidR="003427B5" w:rsidRPr="00CE21CF">
        <w:rPr>
          <w:rFonts w:asciiTheme="minorHAnsi" w:eastAsia="Times New Roman" w:hAnsiTheme="minorHAnsi" w:cs="Arial"/>
        </w:rPr>
        <w:t>to the</w:t>
      </w:r>
      <w:r w:rsidR="0099474D" w:rsidRPr="00CE21CF">
        <w:rPr>
          <w:rFonts w:asciiTheme="minorHAnsi" w:eastAsia="Times New Roman" w:hAnsiTheme="minorHAnsi" w:cs="Arial"/>
        </w:rPr>
        <w:t xml:space="preserve"> nearest </w:t>
      </w:r>
      <w:r w:rsidR="002E1D60" w:rsidRPr="00CE21CF">
        <w:rPr>
          <w:rFonts w:asciiTheme="minorHAnsi" w:eastAsia="Times New Roman" w:hAnsiTheme="minorHAnsi" w:cs="Arial"/>
        </w:rPr>
        <w:t>laboratory</w:t>
      </w:r>
      <w:r w:rsidRPr="00CE21CF">
        <w:rPr>
          <w:rFonts w:asciiTheme="minorHAnsi" w:eastAsia="Times New Roman" w:hAnsiTheme="minorHAnsi" w:cs="Arial"/>
        </w:rPr>
        <w:t>.   If the smear</w:t>
      </w:r>
      <w:r w:rsidR="0099474D" w:rsidRPr="00CE21CF">
        <w:rPr>
          <w:rFonts w:asciiTheme="minorHAnsi" w:eastAsia="Times New Roman" w:hAnsiTheme="minorHAnsi" w:cs="Arial"/>
        </w:rPr>
        <w:t xml:space="preserve"> was </w:t>
      </w:r>
      <w:r w:rsidRPr="00CE21CF">
        <w:rPr>
          <w:rFonts w:asciiTheme="minorHAnsi" w:eastAsia="Times New Roman" w:hAnsiTheme="minorHAnsi" w:cs="Arial"/>
        </w:rPr>
        <w:t xml:space="preserve">positive, the supervisor </w:t>
      </w:r>
      <w:r w:rsidR="00B0727F" w:rsidRPr="00CE21CF">
        <w:rPr>
          <w:rFonts w:asciiTheme="minorHAnsi" w:eastAsia="Times New Roman" w:hAnsiTheme="minorHAnsi" w:cs="Arial"/>
        </w:rPr>
        <w:t>brought</w:t>
      </w:r>
      <w:r w:rsidRPr="00CE21CF">
        <w:rPr>
          <w:rFonts w:asciiTheme="minorHAnsi" w:eastAsia="Times New Roman" w:hAnsiTheme="minorHAnsi" w:cs="Arial"/>
        </w:rPr>
        <w:t xml:space="preserve"> </w:t>
      </w:r>
      <w:r w:rsidR="00756188" w:rsidRPr="00CE21CF">
        <w:rPr>
          <w:rFonts w:asciiTheme="minorHAnsi" w:eastAsia="Times New Roman" w:hAnsiTheme="minorHAnsi" w:cs="Arial"/>
        </w:rPr>
        <w:t>anti</w:t>
      </w:r>
      <w:r w:rsidR="003F47EE" w:rsidRPr="00CE21CF">
        <w:rPr>
          <w:rFonts w:asciiTheme="minorHAnsi" w:eastAsia="Times New Roman" w:hAnsiTheme="minorHAnsi" w:cs="Arial"/>
        </w:rPr>
        <w:t>-</w:t>
      </w:r>
      <w:r w:rsidR="00756188" w:rsidRPr="00CE21CF">
        <w:rPr>
          <w:rFonts w:asciiTheme="minorHAnsi" w:eastAsia="Times New Roman" w:hAnsiTheme="minorHAnsi" w:cs="Arial"/>
        </w:rPr>
        <w:t xml:space="preserve">TB drugs </w:t>
      </w:r>
      <w:r w:rsidRPr="00CE21CF">
        <w:rPr>
          <w:rFonts w:asciiTheme="minorHAnsi" w:eastAsia="Times New Roman" w:hAnsiTheme="minorHAnsi" w:cs="Arial"/>
        </w:rPr>
        <w:t xml:space="preserve">to </w:t>
      </w:r>
      <w:r w:rsidR="003427B5" w:rsidRPr="00CE21CF">
        <w:rPr>
          <w:rFonts w:asciiTheme="minorHAnsi" w:eastAsia="Times New Roman" w:hAnsiTheme="minorHAnsi" w:cs="Arial"/>
        </w:rPr>
        <w:t>the village</w:t>
      </w:r>
      <w:r w:rsidR="00756188" w:rsidRPr="00CE21CF">
        <w:rPr>
          <w:rFonts w:asciiTheme="minorHAnsi" w:eastAsia="Times New Roman" w:hAnsiTheme="minorHAnsi" w:cs="Arial"/>
        </w:rPr>
        <w:t xml:space="preserve"> </w:t>
      </w:r>
      <w:r w:rsidR="00757D57" w:rsidRPr="00CE21CF">
        <w:rPr>
          <w:rFonts w:asciiTheme="minorHAnsi" w:eastAsia="Times New Roman" w:hAnsiTheme="minorHAnsi" w:cs="Arial"/>
        </w:rPr>
        <w:t xml:space="preserve">and </w:t>
      </w:r>
      <w:r w:rsidRPr="00CE21CF">
        <w:rPr>
          <w:rFonts w:asciiTheme="minorHAnsi" w:eastAsia="Times New Roman" w:hAnsiTheme="minorHAnsi" w:cs="Arial"/>
        </w:rPr>
        <w:t>initiate</w:t>
      </w:r>
      <w:r w:rsidR="00B0727F" w:rsidRPr="00CE21CF">
        <w:rPr>
          <w:rFonts w:asciiTheme="minorHAnsi" w:eastAsia="Times New Roman" w:hAnsiTheme="minorHAnsi" w:cs="Arial"/>
        </w:rPr>
        <w:t>d</w:t>
      </w:r>
      <w:r w:rsidRPr="00CE21CF">
        <w:rPr>
          <w:rFonts w:asciiTheme="minorHAnsi" w:eastAsia="Times New Roman" w:hAnsiTheme="minorHAnsi" w:cs="Arial"/>
        </w:rPr>
        <w:t xml:space="preserve"> treatment at home or at the health post</w:t>
      </w:r>
      <w:r w:rsidR="002277B3" w:rsidRPr="00CE21CF">
        <w:rPr>
          <w:rFonts w:asciiTheme="minorHAnsi" w:eastAsia="Times New Roman" w:hAnsiTheme="minorHAnsi" w:cs="Arial"/>
        </w:rPr>
        <w:t xml:space="preserve">, </w:t>
      </w:r>
      <w:r w:rsidR="00E43DAD" w:rsidRPr="00CE21CF">
        <w:rPr>
          <w:rFonts w:asciiTheme="minorHAnsi" w:eastAsia="Times New Roman" w:hAnsiTheme="minorHAnsi" w:cs="Arial"/>
        </w:rPr>
        <w:t xml:space="preserve">depending on </w:t>
      </w:r>
      <w:r w:rsidR="002277B3" w:rsidRPr="00CE21CF">
        <w:rPr>
          <w:rFonts w:asciiTheme="minorHAnsi" w:eastAsia="Times New Roman" w:hAnsiTheme="minorHAnsi" w:cs="Arial"/>
        </w:rPr>
        <w:t>the patient</w:t>
      </w:r>
      <w:r w:rsidR="003F47EE" w:rsidRPr="00CE21CF">
        <w:rPr>
          <w:rFonts w:asciiTheme="minorHAnsi" w:eastAsia="Times New Roman" w:hAnsiTheme="minorHAnsi" w:cs="Arial"/>
        </w:rPr>
        <w:t>’s</w:t>
      </w:r>
      <w:r w:rsidR="002277B3" w:rsidRPr="00CE21CF">
        <w:rPr>
          <w:rFonts w:asciiTheme="minorHAnsi" w:eastAsia="Times New Roman" w:hAnsiTheme="minorHAnsi" w:cs="Arial"/>
        </w:rPr>
        <w:t xml:space="preserve"> preference</w:t>
      </w:r>
      <w:r w:rsidR="00C47152"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fldData xml:space="preserve">PEVuZE5vdGU+PENpdGU+PEF1dGhvcj5ZYXNzaW48L0F1dGhvcj48WWVhcj4yMDEzPC9ZZWFyPjxS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PEVuZE5vdGU+PENpdGU+PEF1dGhvcj5ZYXNzaW48L0F1dGhvcj48WWVhcj4yMDEzPC9ZZWFyPjxS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6C57C4" w:rsidRPr="00CE21CF">
        <w:rPr>
          <w:rFonts w:asciiTheme="minorHAnsi" w:eastAsia="Times New Roman" w:hAnsiTheme="minorHAnsi" w:cs="Arial"/>
        </w:rPr>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8</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757D57" w:rsidRPr="00CE21CF">
        <w:rPr>
          <w:rFonts w:asciiTheme="minorHAnsi" w:eastAsia="Times New Roman" w:hAnsiTheme="minorHAnsi" w:cs="Arial"/>
        </w:rPr>
        <w:t>.</w:t>
      </w:r>
    </w:p>
    <w:p w:rsidR="004F619A" w:rsidRPr="00CE21CF" w:rsidRDefault="004F619A" w:rsidP="007B7953">
      <w:pPr>
        <w:spacing w:after="0" w:line="480" w:lineRule="auto"/>
        <w:rPr>
          <w:rFonts w:asciiTheme="minorHAnsi" w:eastAsia="Times New Roman" w:hAnsiTheme="minorHAnsi" w:cs="Arial"/>
        </w:rPr>
      </w:pPr>
    </w:p>
    <w:p w:rsidR="00602ED4" w:rsidRPr="00CE21CF" w:rsidRDefault="004F619A"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 xml:space="preserve">All </w:t>
      </w:r>
      <w:r w:rsidR="00F25B21" w:rsidRPr="00CE21CF">
        <w:rPr>
          <w:rFonts w:asciiTheme="minorHAnsi" w:eastAsia="Times New Roman" w:hAnsiTheme="minorHAnsi" w:cs="Arial"/>
        </w:rPr>
        <w:t>household</w:t>
      </w:r>
      <w:r w:rsidRPr="00CE21CF">
        <w:rPr>
          <w:rFonts w:asciiTheme="minorHAnsi" w:eastAsia="Times New Roman" w:hAnsiTheme="minorHAnsi" w:cs="Arial"/>
        </w:rPr>
        <w:t xml:space="preserve"> </w:t>
      </w:r>
      <w:r w:rsidR="00DD79C9" w:rsidRPr="00CE21CF">
        <w:rPr>
          <w:rFonts w:asciiTheme="minorHAnsi" w:eastAsia="Times New Roman" w:hAnsiTheme="minorHAnsi" w:cs="Arial"/>
        </w:rPr>
        <w:t xml:space="preserve">members </w:t>
      </w:r>
      <w:r w:rsidR="00823A08" w:rsidRPr="00CE21CF">
        <w:rPr>
          <w:rFonts w:asciiTheme="minorHAnsi" w:eastAsia="Times New Roman" w:hAnsiTheme="minorHAnsi" w:cs="Arial"/>
        </w:rPr>
        <w:t xml:space="preserve">were considered </w:t>
      </w:r>
      <w:r w:rsidRPr="00CE21CF">
        <w:rPr>
          <w:rFonts w:asciiTheme="minorHAnsi" w:eastAsia="Times New Roman" w:hAnsiTheme="minorHAnsi" w:cs="Arial"/>
        </w:rPr>
        <w:t xml:space="preserve">contacts </w:t>
      </w:r>
      <w:r w:rsidR="00757D57" w:rsidRPr="00CE21CF">
        <w:rPr>
          <w:rFonts w:asciiTheme="minorHAnsi" w:eastAsia="Times New Roman" w:hAnsiTheme="minorHAnsi" w:cs="Arial"/>
        </w:rPr>
        <w:t>of the index case</w:t>
      </w:r>
      <w:r w:rsidR="00D90008" w:rsidRPr="00CE21CF">
        <w:rPr>
          <w:rFonts w:asciiTheme="minorHAnsi" w:eastAsia="Times New Roman" w:hAnsiTheme="minorHAnsi" w:cs="Arial"/>
        </w:rPr>
        <w:t>.</w:t>
      </w:r>
      <w:r w:rsidR="00F25B21" w:rsidRPr="00CE21CF">
        <w:rPr>
          <w:rFonts w:asciiTheme="minorHAnsi" w:eastAsia="Times New Roman" w:hAnsiTheme="minorHAnsi" w:cs="Arial"/>
        </w:rPr>
        <w:t xml:space="preserve"> </w:t>
      </w:r>
      <w:r w:rsidR="00D90008" w:rsidRPr="00CE21CF">
        <w:rPr>
          <w:rFonts w:asciiTheme="minorHAnsi" w:eastAsia="Times New Roman" w:hAnsiTheme="minorHAnsi" w:cs="Arial"/>
        </w:rPr>
        <w:t>T</w:t>
      </w:r>
      <w:r w:rsidR="00C46E06" w:rsidRPr="00CE21CF">
        <w:rPr>
          <w:rFonts w:asciiTheme="minorHAnsi" w:eastAsia="Times New Roman" w:hAnsiTheme="minorHAnsi" w:cs="Arial"/>
        </w:rPr>
        <w:t xml:space="preserve">he index cases were asked to </w:t>
      </w:r>
      <w:r w:rsidR="00B8089D" w:rsidRPr="00CE21CF">
        <w:rPr>
          <w:rFonts w:asciiTheme="minorHAnsi" w:eastAsia="Times New Roman" w:hAnsiTheme="minorHAnsi" w:cs="Arial"/>
        </w:rPr>
        <w:t xml:space="preserve">list the </w:t>
      </w:r>
      <w:r w:rsidR="005B617B" w:rsidRPr="00CE21CF">
        <w:rPr>
          <w:rFonts w:asciiTheme="minorHAnsi" w:eastAsia="Times New Roman" w:hAnsiTheme="minorHAnsi" w:cs="Arial"/>
        </w:rPr>
        <w:t xml:space="preserve">household members and their </w:t>
      </w:r>
      <w:r w:rsidR="00C46E06" w:rsidRPr="00CE21CF">
        <w:rPr>
          <w:rFonts w:asciiTheme="minorHAnsi" w:eastAsia="Times New Roman" w:hAnsiTheme="minorHAnsi" w:cs="Arial"/>
        </w:rPr>
        <w:t>age</w:t>
      </w:r>
      <w:r w:rsidR="005B617B" w:rsidRPr="00CE21CF">
        <w:rPr>
          <w:rFonts w:asciiTheme="minorHAnsi" w:eastAsia="Times New Roman" w:hAnsiTheme="minorHAnsi" w:cs="Arial"/>
        </w:rPr>
        <w:t xml:space="preserve"> at the time the supervisor or HEW visited the household to disclose the diagnosis of PTB+ and initiate treatment</w:t>
      </w:r>
      <w:r w:rsidR="00C46E06" w:rsidRPr="00CE21CF">
        <w:rPr>
          <w:rFonts w:asciiTheme="minorHAnsi" w:eastAsia="Times New Roman" w:hAnsiTheme="minorHAnsi" w:cs="Arial"/>
        </w:rPr>
        <w:t xml:space="preserve">.  This list was used to </w:t>
      </w:r>
      <w:r w:rsidR="005B617B" w:rsidRPr="00CE21CF">
        <w:rPr>
          <w:rFonts w:asciiTheme="minorHAnsi" w:eastAsia="Times New Roman" w:hAnsiTheme="minorHAnsi" w:cs="Arial"/>
        </w:rPr>
        <w:t xml:space="preserve">ask </w:t>
      </w:r>
      <w:r w:rsidR="00C46E06" w:rsidRPr="00CE21CF">
        <w:rPr>
          <w:rFonts w:asciiTheme="minorHAnsi" w:eastAsia="Times New Roman" w:hAnsiTheme="minorHAnsi" w:cs="Arial"/>
        </w:rPr>
        <w:t xml:space="preserve">for the presence of symptoms </w:t>
      </w:r>
      <w:r w:rsidR="005B617B" w:rsidRPr="00CE21CF">
        <w:rPr>
          <w:rFonts w:asciiTheme="minorHAnsi" w:eastAsia="Times New Roman" w:hAnsiTheme="minorHAnsi" w:cs="Arial"/>
        </w:rPr>
        <w:t xml:space="preserve">suggestive </w:t>
      </w:r>
      <w:r w:rsidR="00C46E06" w:rsidRPr="00CE21CF">
        <w:rPr>
          <w:rFonts w:asciiTheme="minorHAnsi" w:eastAsia="Times New Roman" w:hAnsiTheme="minorHAnsi" w:cs="Arial"/>
        </w:rPr>
        <w:t>of TB</w:t>
      </w:r>
      <w:r w:rsidR="00FE49C3" w:rsidRPr="00CE21CF">
        <w:rPr>
          <w:rFonts w:asciiTheme="minorHAnsi" w:eastAsia="Times New Roman" w:hAnsiTheme="minorHAnsi" w:cs="Arial"/>
        </w:rPr>
        <w:t xml:space="preserve"> among contacts</w:t>
      </w:r>
      <w:r w:rsidR="005B617B" w:rsidRPr="00CE21CF">
        <w:rPr>
          <w:rFonts w:asciiTheme="minorHAnsi" w:eastAsia="Times New Roman" w:hAnsiTheme="minorHAnsi" w:cs="Arial"/>
        </w:rPr>
        <w:t xml:space="preserve">. </w:t>
      </w:r>
      <w:r w:rsidR="00602ED4" w:rsidRPr="00CE21CF">
        <w:rPr>
          <w:rFonts w:asciiTheme="minorHAnsi" w:eastAsia="Times New Roman" w:hAnsiTheme="minorHAnsi" w:cs="Arial"/>
        </w:rPr>
        <w:t>H</w:t>
      </w:r>
      <w:r w:rsidR="005B617B" w:rsidRPr="00CE21CF">
        <w:rPr>
          <w:rFonts w:asciiTheme="minorHAnsi" w:eastAsia="Times New Roman" w:hAnsiTheme="minorHAnsi" w:cs="Arial"/>
        </w:rPr>
        <w:t xml:space="preserve">ouses of index cases reporting symptomatic household contacts </w:t>
      </w:r>
      <w:r w:rsidR="00602ED4" w:rsidRPr="00CE21CF">
        <w:rPr>
          <w:rFonts w:asciiTheme="minorHAnsi" w:eastAsia="Times New Roman" w:hAnsiTheme="minorHAnsi" w:cs="Arial"/>
        </w:rPr>
        <w:t xml:space="preserve">not present at the time of the first visit </w:t>
      </w:r>
      <w:r w:rsidR="005B617B" w:rsidRPr="00CE21CF">
        <w:rPr>
          <w:rFonts w:asciiTheme="minorHAnsi" w:eastAsia="Times New Roman" w:hAnsiTheme="minorHAnsi" w:cs="Arial"/>
        </w:rPr>
        <w:t>were revisited to examine the contacts</w:t>
      </w:r>
      <w:r w:rsidR="00602ED4" w:rsidRPr="00CE21CF">
        <w:rPr>
          <w:rFonts w:asciiTheme="minorHAnsi" w:eastAsia="Times New Roman" w:hAnsiTheme="minorHAnsi" w:cs="Arial"/>
        </w:rPr>
        <w:t xml:space="preserve">. </w:t>
      </w:r>
      <w:r w:rsidR="005B617B" w:rsidRPr="00CE21CF">
        <w:rPr>
          <w:rFonts w:asciiTheme="minorHAnsi" w:eastAsia="Times New Roman" w:hAnsiTheme="minorHAnsi" w:cs="Arial"/>
        </w:rPr>
        <w:t xml:space="preserve"> </w:t>
      </w:r>
      <w:r w:rsidR="00602ED4" w:rsidRPr="00CE21CF">
        <w:rPr>
          <w:rFonts w:asciiTheme="minorHAnsi" w:eastAsia="Times New Roman" w:hAnsiTheme="minorHAnsi" w:cs="Arial"/>
        </w:rPr>
        <w:t>However</w:t>
      </w:r>
      <w:r w:rsidR="00FE49C3" w:rsidRPr="00CE21CF">
        <w:rPr>
          <w:rFonts w:asciiTheme="minorHAnsi" w:eastAsia="Times New Roman" w:hAnsiTheme="minorHAnsi" w:cs="Arial"/>
        </w:rPr>
        <w:t>,</w:t>
      </w:r>
      <w:r w:rsidR="00602ED4" w:rsidRPr="00CE21CF">
        <w:rPr>
          <w:rFonts w:asciiTheme="minorHAnsi" w:eastAsia="Times New Roman" w:hAnsiTheme="minorHAnsi" w:cs="Arial"/>
        </w:rPr>
        <w:t xml:space="preserve"> asymptomatic contacts absent from the household at the time of preparing the list were not systematically revisited.</w:t>
      </w:r>
    </w:p>
    <w:p w:rsidR="00365B8F" w:rsidRPr="00CE21CF" w:rsidRDefault="00341415"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 xml:space="preserve">Presumptive cases </w:t>
      </w:r>
      <w:r w:rsidR="008A595D" w:rsidRPr="00CE21CF">
        <w:rPr>
          <w:rFonts w:asciiTheme="minorHAnsi" w:eastAsia="Times New Roman" w:hAnsiTheme="minorHAnsi" w:cs="Arial"/>
        </w:rPr>
        <w:t xml:space="preserve">among contacts </w:t>
      </w:r>
      <w:r w:rsidRPr="00CE21CF">
        <w:rPr>
          <w:rFonts w:asciiTheme="minorHAnsi" w:eastAsia="Times New Roman" w:hAnsiTheme="minorHAnsi" w:cs="Arial"/>
        </w:rPr>
        <w:t xml:space="preserve">were defined as </w:t>
      </w:r>
      <w:r w:rsidR="00CA5F3D" w:rsidRPr="00CE21CF">
        <w:rPr>
          <w:rFonts w:asciiTheme="minorHAnsi" w:eastAsia="Times New Roman" w:hAnsiTheme="minorHAnsi" w:cs="Arial"/>
        </w:rPr>
        <w:t>individuals</w:t>
      </w:r>
      <w:r w:rsidRPr="00CE21CF">
        <w:rPr>
          <w:rFonts w:asciiTheme="minorHAnsi" w:eastAsia="Times New Roman" w:hAnsiTheme="minorHAnsi" w:cs="Arial"/>
        </w:rPr>
        <w:t xml:space="preserve"> </w:t>
      </w:r>
      <w:r w:rsidR="008A595D" w:rsidRPr="00CE21CF">
        <w:rPr>
          <w:rFonts w:asciiTheme="minorHAnsi" w:eastAsia="Times New Roman" w:hAnsiTheme="minorHAnsi" w:cs="Arial"/>
        </w:rPr>
        <w:t>who re</w:t>
      </w:r>
      <w:r w:rsidR="0040398B" w:rsidRPr="00CE21CF">
        <w:rPr>
          <w:rFonts w:asciiTheme="minorHAnsi" w:eastAsia="Times New Roman" w:hAnsiTheme="minorHAnsi" w:cs="Arial"/>
        </w:rPr>
        <w:t>ported</w:t>
      </w:r>
      <w:r w:rsidR="008A595D" w:rsidRPr="00CE21CF">
        <w:rPr>
          <w:rFonts w:asciiTheme="minorHAnsi" w:eastAsia="Times New Roman" w:hAnsiTheme="minorHAnsi" w:cs="Arial"/>
        </w:rPr>
        <w:t xml:space="preserve"> to have</w:t>
      </w:r>
      <w:r w:rsidR="00CA5F3D" w:rsidRPr="00CE21CF">
        <w:rPr>
          <w:rFonts w:asciiTheme="minorHAnsi" w:eastAsia="Times New Roman" w:hAnsiTheme="minorHAnsi" w:cs="Arial"/>
        </w:rPr>
        <w:t xml:space="preserve"> </w:t>
      </w:r>
      <w:r w:rsidRPr="00CE21CF">
        <w:rPr>
          <w:rFonts w:asciiTheme="minorHAnsi" w:eastAsia="Times New Roman" w:hAnsiTheme="minorHAnsi" w:cs="Arial"/>
        </w:rPr>
        <w:t>cough of two weeks or more</w:t>
      </w:r>
      <w:r w:rsidR="00725C03" w:rsidRPr="00CE21CF">
        <w:rPr>
          <w:rFonts w:asciiTheme="minorHAnsi" w:eastAsia="Times New Roman" w:hAnsiTheme="minorHAnsi" w:cs="Arial"/>
        </w:rPr>
        <w:t xml:space="preserve"> with or without </w:t>
      </w:r>
      <w:r w:rsidRPr="00CE21CF">
        <w:rPr>
          <w:rFonts w:asciiTheme="minorHAnsi" w:eastAsia="Times New Roman" w:hAnsiTheme="minorHAnsi" w:cs="Arial"/>
        </w:rPr>
        <w:t>chest pain, shortness of breath, fever, weight loss</w:t>
      </w:r>
      <w:r w:rsidR="00BD4E1B" w:rsidRPr="00CE21CF">
        <w:rPr>
          <w:rFonts w:asciiTheme="minorHAnsi" w:eastAsia="Times New Roman" w:hAnsiTheme="minorHAnsi" w:cs="Arial"/>
        </w:rPr>
        <w:t>,</w:t>
      </w:r>
      <w:r w:rsidR="0040398B" w:rsidRPr="00CE21CF">
        <w:rPr>
          <w:rFonts w:asciiTheme="minorHAnsi" w:eastAsia="Times New Roman" w:hAnsiTheme="minorHAnsi" w:cs="Arial"/>
        </w:rPr>
        <w:t xml:space="preserve"> </w:t>
      </w:r>
      <w:r w:rsidRPr="00CE21CF">
        <w:rPr>
          <w:rFonts w:asciiTheme="minorHAnsi" w:eastAsia="Times New Roman" w:hAnsiTheme="minorHAnsi" w:cs="Arial"/>
        </w:rPr>
        <w:t xml:space="preserve">failure to </w:t>
      </w:r>
      <w:r w:rsidR="00CA5F3D" w:rsidRPr="00CE21CF">
        <w:rPr>
          <w:rFonts w:asciiTheme="minorHAnsi" w:eastAsia="Times New Roman" w:hAnsiTheme="minorHAnsi" w:cs="Arial"/>
        </w:rPr>
        <w:t>thrive</w:t>
      </w:r>
      <w:r w:rsidRPr="00CE21CF">
        <w:rPr>
          <w:rFonts w:asciiTheme="minorHAnsi" w:eastAsia="Times New Roman" w:hAnsiTheme="minorHAnsi" w:cs="Arial"/>
        </w:rPr>
        <w:t xml:space="preserve"> </w:t>
      </w:r>
      <w:r w:rsidR="00BD4E1B" w:rsidRPr="00CE21CF">
        <w:rPr>
          <w:rFonts w:asciiTheme="minorHAnsi" w:eastAsia="Times New Roman" w:hAnsiTheme="minorHAnsi" w:cs="Arial"/>
        </w:rPr>
        <w:t>or</w:t>
      </w:r>
      <w:r w:rsidR="00C46E06" w:rsidRPr="00CE21CF">
        <w:rPr>
          <w:rFonts w:asciiTheme="minorHAnsi" w:eastAsia="Times New Roman" w:hAnsiTheme="minorHAnsi" w:cs="Arial"/>
        </w:rPr>
        <w:t xml:space="preserve"> </w:t>
      </w:r>
      <w:r w:rsidRPr="00CE21CF">
        <w:rPr>
          <w:rFonts w:asciiTheme="minorHAnsi" w:eastAsia="Times New Roman" w:hAnsiTheme="minorHAnsi" w:cs="Arial"/>
        </w:rPr>
        <w:t xml:space="preserve">night sweats. </w:t>
      </w:r>
      <w:r w:rsidR="0040398B" w:rsidRPr="00CE21CF">
        <w:rPr>
          <w:rFonts w:asciiTheme="minorHAnsi" w:eastAsia="Times New Roman" w:hAnsiTheme="minorHAnsi" w:cs="Arial"/>
        </w:rPr>
        <w:t>P</w:t>
      </w:r>
      <w:r w:rsidRPr="00CE21CF">
        <w:rPr>
          <w:rFonts w:asciiTheme="minorHAnsi" w:eastAsia="Times New Roman" w:hAnsiTheme="minorHAnsi" w:cs="Arial"/>
        </w:rPr>
        <w:t xml:space="preserve">resumptive </w:t>
      </w:r>
      <w:r w:rsidR="0040398B" w:rsidRPr="00CE21CF">
        <w:rPr>
          <w:rFonts w:asciiTheme="minorHAnsi" w:eastAsia="Times New Roman" w:hAnsiTheme="minorHAnsi" w:cs="Arial"/>
        </w:rPr>
        <w:t xml:space="preserve">cases </w:t>
      </w:r>
      <w:r w:rsidR="00641E2A" w:rsidRPr="00CE21CF">
        <w:rPr>
          <w:rFonts w:asciiTheme="minorHAnsi" w:eastAsia="Times New Roman" w:hAnsiTheme="minorHAnsi" w:cs="Arial"/>
        </w:rPr>
        <w:t>able to expectorate</w:t>
      </w:r>
      <w:r w:rsidR="00F25B21" w:rsidRPr="00CE21CF">
        <w:rPr>
          <w:rFonts w:asciiTheme="minorHAnsi" w:eastAsia="Times New Roman" w:hAnsiTheme="minorHAnsi" w:cs="Arial"/>
        </w:rPr>
        <w:t xml:space="preserve"> were requested t</w:t>
      </w:r>
      <w:r w:rsidR="00641E2A" w:rsidRPr="00CE21CF">
        <w:rPr>
          <w:rFonts w:asciiTheme="minorHAnsi" w:eastAsia="Times New Roman" w:hAnsiTheme="minorHAnsi" w:cs="Arial"/>
        </w:rPr>
        <w:t>o</w:t>
      </w:r>
      <w:r w:rsidR="00F25B21" w:rsidRPr="00CE21CF">
        <w:rPr>
          <w:rFonts w:asciiTheme="minorHAnsi" w:eastAsia="Times New Roman" w:hAnsiTheme="minorHAnsi" w:cs="Arial"/>
        </w:rPr>
        <w:t xml:space="preserve"> </w:t>
      </w:r>
      <w:r w:rsidR="0040398B" w:rsidRPr="00CE21CF">
        <w:rPr>
          <w:rFonts w:asciiTheme="minorHAnsi" w:eastAsia="Times New Roman" w:hAnsiTheme="minorHAnsi" w:cs="Arial"/>
        </w:rPr>
        <w:t xml:space="preserve">submit </w:t>
      </w:r>
      <w:r w:rsidR="00F25B21" w:rsidRPr="00CE21CF">
        <w:rPr>
          <w:rFonts w:asciiTheme="minorHAnsi" w:eastAsia="Times New Roman" w:hAnsiTheme="minorHAnsi" w:cs="Arial"/>
        </w:rPr>
        <w:t>sputum specimens</w:t>
      </w:r>
      <w:r w:rsidR="00897474" w:rsidRPr="00CE21CF">
        <w:rPr>
          <w:rFonts w:asciiTheme="minorHAnsi" w:eastAsia="Times New Roman" w:hAnsiTheme="minorHAnsi" w:cs="Arial"/>
        </w:rPr>
        <w:t xml:space="preserve">.  </w:t>
      </w:r>
      <w:r w:rsidR="00B0727F" w:rsidRPr="00CE21CF">
        <w:rPr>
          <w:rFonts w:asciiTheme="minorHAnsi" w:eastAsia="Times New Roman" w:hAnsiTheme="minorHAnsi" w:cs="Arial"/>
        </w:rPr>
        <w:t xml:space="preserve"> </w:t>
      </w:r>
      <w:r w:rsidR="00C46E06" w:rsidRPr="00CE21CF">
        <w:rPr>
          <w:rFonts w:asciiTheme="minorHAnsi" w:hAnsiTheme="minorHAnsi" w:cs="Arial"/>
        </w:rPr>
        <w:t xml:space="preserve">Children </w:t>
      </w:r>
      <w:r w:rsidR="00E36D1F" w:rsidRPr="00CE21CF">
        <w:rPr>
          <w:rFonts w:asciiTheme="minorHAnsi" w:hAnsiTheme="minorHAnsi" w:cs="Arial"/>
        </w:rPr>
        <w:t xml:space="preserve">unable to </w:t>
      </w:r>
      <w:r w:rsidR="00C46E06" w:rsidRPr="00CE21CF">
        <w:rPr>
          <w:rFonts w:asciiTheme="minorHAnsi" w:hAnsiTheme="minorHAnsi" w:cs="Arial"/>
        </w:rPr>
        <w:t>produce sputum were referred to the nearest health facilities for further clinical examination and chest x-rays</w:t>
      </w:r>
      <w:r w:rsidR="00BD4E1B" w:rsidRPr="00CE21CF">
        <w:rPr>
          <w:rFonts w:asciiTheme="minorHAnsi" w:hAnsiTheme="minorHAnsi" w:cs="Arial"/>
        </w:rPr>
        <w:t>.</w:t>
      </w:r>
      <w:r w:rsidR="00BD4E1B" w:rsidRPr="00CE21CF">
        <w:rPr>
          <w:rFonts w:asciiTheme="minorHAnsi" w:eastAsia="Times New Roman" w:hAnsiTheme="minorHAnsi" w:cs="Arial"/>
        </w:rPr>
        <w:t xml:space="preserve"> </w:t>
      </w:r>
      <w:r w:rsidR="005B3BE9" w:rsidRPr="00CE21CF">
        <w:rPr>
          <w:rFonts w:asciiTheme="minorHAnsi" w:eastAsia="Times New Roman" w:hAnsiTheme="minorHAnsi" w:cs="Arial"/>
        </w:rPr>
        <w:t>Transport</w:t>
      </w:r>
      <w:r w:rsidR="00823A08" w:rsidRPr="00CE21CF">
        <w:rPr>
          <w:rFonts w:asciiTheme="minorHAnsi" w:eastAsia="Times New Roman" w:hAnsiTheme="minorHAnsi" w:cs="Arial"/>
        </w:rPr>
        <w:t xml:space="preserve"> </w:t>
      </w:r>
      <w:r w:rsidR="00433624" w:rsidRPr="00CE21CF">
        <w:rPr>
          <w:rFonts w:asciiTheme="minorHAnsi" w:eastAsia="Times New Roman" w:hAnsiTheme="minorHAnsi" w:cs="Arial"/>
        </w:rPr>
        <w:t>subsidies</w:t>
      </w:r>
      <w:r w:rsidR="005B3BE9" w:rsidRPr="00CE21CF">
        <w:rPr>
          <w:rFonts w:asciiTheme="minorHAnsi" w:eastAsia="Times New Roman" w:hAnsiTheme="minorHAnsi" w:cs="Arial"/>
        </w:rPr>
        <w:t xml:space="preserve"> were provided</w:t>
      </w:r>
      <w:r w:rsidR="00D23232" w:rsidRPr="00CE21CF">
        <w:rPr>
          <w:rFonts w:asciiTheme="minorHAnsi" w:eastAsia="Times New Roman" w:hAnsiTheme="minorHAnsi" w:cs="Arial"/>
        </w:rPr>
        <w:t xml:space="preserve">, as </w:t>
      </w:r>
      <w:r w:rsidR="00823A08" w:rsidRPr="00CE21CF">
        <w:rPr>
          <w:rFonts w:asciiTheme="minorHAnsi" w:eastAsia="Times New Roman" w:hAnsiTheme="minorHAnsi" w:cs="Arial"/>
        </w:rPr>
        <w:t>needed</w:t>
      </w:r>
      <w:r w:rsidR="005B3BE9" w:rsidRPr="00CE21CF">
        <w:rPr>
          <w:rFonts w:asciiTheme="minorHAnsi" w:eastAsia="Times New Roman" w:hAnsiTheme="minorHAnsi" w:cs="Arial"/>
        </w:rPr>
        <w:t>,</w:t>
      </w:r>
      <w:r w:rsidR="008A595D" w:rsidRPr="00CE21CF">
        <w:rPr>
          <w:rFonts w:asciiTheme="minorHAnsi" w:eastAsia="Times New Roman" w:hAnsiTheme="minorHAnsi" w:cs="Arial"/>
        </w:rPr>
        <w:t xml:space="preserve"> for household members who could not afford to travel</w:t>
      </w:r>
      <w:r w:rsidR="00823A08" w:rsidRPr="00CE21CF">
        <w:rPr>
          <w:rFonts w:asciiTheme="minorHAnsi" w:eastAsia="Times New Roman" w:hAnsiTheme="minorHAnsi" w:cs="Arial"/>
        </w:rPr>
        <w:t xml:space="preserve"> to ensure the</w:t>
      </w:r>
      <w:r w:rsidR="00897474" w:rsidRPr="00CE21CF">
        <w:rPr>
          <w:rFonts w:asciiTheme="minorHAnsi" w:eastAsia="Times New Roman" w:hAnsiTheme="minorHAnsi" w:cs="Arial"/>
        </w:rPr>
        <w:t>y</w:t>
      </w:r>
      <w:r w:rsidR="00823A08" w:rsidRPr="00CE21CF">
        <w:rPr>
          <w:rFonts w:asciiTheme="minorHAnsi" w:eastAsia="Times New Roman" w:hAnsiTheme="minorHAnsi" w:cs="Arial"/>
        </w:rPr>
        <w:t xml:space="preserve"> </w:t>
      </w:r>
      <w:proofErr w:type="gramStart"/>
      <w:r w:rsidR="00641E2A" w:rsidRPr="00CE21CF">
        <w:rPr>
          <w:rFonts w:asciiTheme="minorHAnsi" w:eastAsia="Times New Roman" w:hAnsiTheme="minorHAnsi" w:cs="Arial"/>
        </w:rPr>
        <w:t xml:space="preserve">were </w:t>
      </w:r>
      <w:r w:rsidR="00B0727F" w:rsidRPr="00CE21CF">
        <w:rPr>
          <w:rFonts w:asciiTheme="minorHAnsi" w:eastAsia="Times New Roman" w:hAnsiTheme="minorHAnsi" w:cs="Arial"/>
        </w:rPr>
        <w:t>able to</w:t>
      </w:r>
      <w:proofErr w:type="gramEnd"/>
      <w:r w:rsidR="00B0727F" w:rsidRPr="00CE21CF">
        <w:rPr>
          <w:rFonts w:asciiTheme="minorHAnsi" w:eastAsia="Times New Roman" w:hAnsiTheme="minorHAnsi" w:cs="Arial"/>
        </w:rPr>
        <w:t xml:space="preserve"> access</w:t>
      </w:r>
      <w:r w:rsidR="00823A08" w:rsidRPr="00CE21CF">
        <w:rPr>
          <w:rFonts w:asciiTheme="minorHAnsi" w:eastAsia="Times New Roman" w:hAnsiTheme="minorHAnsi" w:cs="Arial"/>
        </w:rPr>
        <w:t xml:space="preserve"> the</w:t>
      </w:r>
      <w:r w:rsidR="00B0727F" w:rsidRPr="00CE21CF">
        <w:rPr>
          <w:rFonts w:asciiTheme="minorHAnsi" w:eastAsia="Times New Roman" w:hAnsiTheme="minorHAnsi" w:cs="Arial"/>
        </w:rPr>
        <w:t xml:space="preserve"> services</w:t>
      </w:r>
      <w:r w:rsidR="009C2E26" w:rsidRPr="00CE21CF">
        <w:rPr>
          <w:rFonts w:asciiTheme="minorHAnsi" w:eastAsia="Times New Roman" w:hAnsiTheme="minorHAnsi" w:cs="Arial"/>
        </w:rPr>
        <w:t>.  TB cases diagnosed among s</w:t>
      </w:r>
      <w:r w:rsidR="003427B5" w:rsidRPr="00CE21CF">
        <w:rPr>
          <w:rFonts w:asciiTheme="minorHAnsi" w:eastAsia="Times New Roman" w:hAnsiTheme="minorHAnsi" w:cs="Arial"/>
        </w:rPr>
        <w:t>ymptomatic contacts</w:t>
      </w:r>
      <w:r w:rsidR="00897474" w:rsidRPr="00CE21CF">
        <w:rPr>
          <w:rFonts w:asciiTheme="minorHAnsi" w:eastAsia="Times New Roman" w:hAnsiTheme="minorHAnsi" w:cs="Arial"/>
        </w:rPr>
        <w:t xml:space="preserve"> </w:t>
      </w:r>
      <w:r w:rsidR="00641E2A" w:rsidRPr="00CE21CF">
        <w:rPr>
          <w:rFonts w:asciiTheme="minorHAnsi" w:eastAsia="Times New Roman" w:hAnsiTheme="minorHAnsi" w:cs="Arial"/>
        </w:rPr>
        <w:t xml:space="preserve">were provided </w:t>
      </w:r>
      <w:r w:rsidR="00D23232" w:rsidRPr="00CE21CF">
        <w:rPr>
          <w:rFonts w:asciiTheme="minorHAnsi" w:eastAsia="Times New Roman" w:hAnsiTheme="minorHAnsi" w:cs="Arial"/>
        </w:rPr>
        <w:t xml:space="preserve">treatment in the same manner as the </w:t>
      </w:r>
      <w:r w:rsidR="00641E2A" w:rsidRPr="00CE21CF">
        <w:rPr>
          <w:rFonts w:asciiTheme="minorHAnsi" w:eastAsia="Times New Roman" w:hAnsiTheme="minorHAnsi" w:cs="Arial"/>
        </w:rPr>
        <w:t>index case</w:t>
      </w:r>
      <w:r w:rsidR="00B0727F" w:rsidRPr="00CE21CF">
        <w:rPr>
          <w:rFonts w:asciiTheme="minorHAnsi" w:eastAsia="Times New Roman" w:hAnsiTheme="minorHAnsi" w:cs="Arial"/>
        </w:rPr>
        <w:t>s</w:t>
      </w:r>
      <w:r w:rsidR="00823A08" w:rsidRPr="00CE21CF">
        <w:rPr>
          <w:rFonts w:asciiTheme="minorHAnsi" w:eastAsia="Times New Roman" w:hAnsiTheme="minorHAnsi" w:cs="Arial"/>
        </w:rPr>
        <w:t xml:space="preserve">. </w:t>
      </w:r>
      <w:r w:rsidR="00E2318E" w:rsidRPr="00CE21CF">
        <w:rPr>
          <w:rFonts w:asciiTheme="minorHAnsi" w:eastAsia="Times New Roman" w:hAnsiTheme="minorHAnsi" w:cs="Arial"/>
        </w:rPr>
        <w:t>C</w:t>
      </w:r>
      <w:r w:rsidR="00E2318E" w:rsidRPr="00CE21CF">
        <w:rPr>
          <w:rFonts w:asciiTheme="minorHAnsi" w:hAnsiTheme="minorHAnsi" w:cs="Arial"/>
        </w:rPr>
        <w:t>hildren considered to have other infections were given broad spectrum antibiotics and were followed by the health facilities.</w:t>
      </w:r>
    </w:p>
    <w:p w:rsidR="00365B8F" w:rsidRPr="00CE21CF" w:rsidRDefault="00365B8F" w:rsidP="007B7953">
      <w:pPr>
        <w:spacing w:after="0" w:line="480" w:lineRule="auto"/>
        <w:rPr>
          <w:rFonts w:asciiTheme="minorHAnsi" w:eastAsia="Times New Roman" w:hAnsiTheme="minorHAnsi" w:cs="Arial"/>
        </w:rPr>
      </w:pPr>
    </w:p>
    <w:p w:rsidR="00311AA0" w:rsidRPr="00CE21CF" w:rsidRDefault="00641E2A"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 xml:space="preserve">Asymptomatic </w:t>
      </w:r>
      <w:r w:rsidR="00D23232" w:rsidRPr="00CE21CF">
        <w:rPr>
          <w:rFonts w:asciiTheme="minorHAnsi" w:eastAsia="Times New Roman" w:hAnsiTheme="minorHAnsi" w:cs="Arial"/>
        </w:rPr>
        <w:t xml:space="preserve">children </w:t>
      </w:r>
      <w:r w:rsidR="00823A08" w:rsidRPr="00CE21CF">
        <w:rPr>
          <w:rFonts w:asciiTheme="minorHAnsi" w:eastAsia="Times New Roman" w:hAnsiTheme="minorHAnsi" w:cs="Arial"/>
        </w:rPr>
        <w:t xml:space="preserve">under 5 years </w:t>
      </w:r>
      <w:r w:rsidR="00D23232" w:rsidRPr="00CE21CF">
        <w:rPr>
          <w:rFonts w:asciiTheme="minorHAnsi" w:eastAsia="Times New Roman" w:hAnsiTheme="minorHAnsi" w:cs="Arial"/>
        </w:rPr>
        <w:t>of age were offered 6-</w:t>
      </w:r>
      <w:r w:rsidR="00823A08" w:rsidRPr="00CE21CF">
        <w:rPr>
          <w:rFonts w:asciiTheme="minorHAnsi" w:eastAsia="Times New Roman" w:hAnsiTheme="minorHAnsi" w:cs="Arial"/>
        </w:rPr>
        <w:t>month</w:t>
      </w:r>
      <w:r w:rsidR="00D23232" w:rsidRPr="00CE21CF">
        <w:rPr>
          <w:rFonts w:asciiTheme="minorHAnsi" w:eastAsia="Times New Roman" w:hAnsiTheme="minorHAnsi" w:cs="Arial"/>
        </w:rPr>
        <w:t xml:space="preserve"> </w:t>
      </w:r>
      <w:r w:rsidR="00852242" w:rsidRPr="00CE21CF">
        <w:rPr>
          <w:rFonts w:asciiTheme="minorHAnsi" w:eastAsia="Times New Roman" w:hAnsiTheme="minorHAnsi" w:cs="Arial"/>
        </w:rPr>
        <w:t xml:space="preserve">Isoniazid </w:t>
      </w:r>
      <w:r w:rsidR="00D23232" w:rsidRPr="00CE21CF">
        <w:rPr>
          <w:rFonts w:asciiTheme="minorHAnsi" w:eastAsia="Times New Roman" w:hAnsiTheme="minorHAnsi" w:cs="Arial"/>
        </w:rPr>
        <w:t>at a dose of 5 mg per Kg</w:t>
      </w:r>
      <w:r w:rsidR="003F47EE" w:rsidRPr="00CE21CF">
        <w:rPr>
          <w:rFonts w:asciiTheme="minorHAnsi" w:eastAsia="Times New Roman" w:hAnsiTheme="minorHAnsi" w:cs="Arial"/>
        </w:rPr>
        <w:t xml:space="preserve"> daily</w:t>
      </w:r>
      <w:r w:rsidR="00D23232" w:rsidRPr="00CE21CF">
        <w:rPr>
          <w:rFonts w:asciiTheme="minorHAnsi" w:eastAsia="Times New Roman" w:hAnsiTheme="minorHAnsi" w:cs="Arial"/>
        </w:rPr>
        <w:t xml:space="preserve">. </w:t>
      </w:r>
      <w:r w:rsidR="00AA76EE" w:rsidRPr="00CE21CF">
        <w:rPr>
          <w:rFonts w:asciiTheme="minorHAnsi" w:eastAsia="Times New Roman" w:hAnsiTheme="minorHAnsi" w:cs="Arial"/>
        </w:rPr>
        <w:t xml:space="preserve">Children were not tested with the Tuberculin Skin Test or Interferon-Gamma Release Assays, as these are not </w:t>
      </w:r>
      <w:r w:rsidR="00A862AC" w:rsidRPr="00CE21CF">
        <w:rPr>
          <w:rFonts w:asciiTheme="minorHAnsi" w:eastAsia="Times New Roman" w:hAnsiTheme="minorHAnsi" w:cs="Arial"/>
        </w:rPr>
        <w:t xml:space="preserve">locally </w:t>
      </w:r>
      <w:r w:rsidR="00AA76EE" w:rsidRPr="00CE21CF">
        <w:rPr>
          <w:rFonts w:asciiTheme="minorHAnsi" w:eastAsia="Times New Roman" w:hAnsiTheme="minorHAnsi" w:cs="Arial"/>
        </w:rPr>
        <w:t>available and are not indicated by the Ethiopian TB guidelines</w:t>
      </w:r>
      <w:r w:rsidR="00F36AB0"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r>
      <w:r w:rsidR="00A86ECF" w:rsidRPr="00CE21CF">
        <w:rPr>
          <w:rFonts w:asciiTheme="minorHAnsi" w:eastAsia="Times New Roman" w:hAnsiTheme="minorHAnsi" w:cs="Arial"/>
        </w:rPr>
        <w:instrText xml:space="preserve"> ADDIN EN.CITE &lt;EndNote&gt;&lt;Cite&gt;&lt;Author&gt;Ethiopia&lt;/Author&gt;&lt;Year&gt;2006&lt;/Year&gt;&lt;RecNum&gt;9&lt;/RecNum&gt;&lt;DisplayText&gt;[10]&lt;/DisplayText&gt;&lt;record&gt;&lt;rec-number&gt;9&lt;/rec-number&gt;&lt;foreign-keys&gt;&lt;key app="EN" db-id="0ex55rp0gds9peewp9gxpf5c0fawzvs905et" timestamp="1473936035"&gt;9&lt;/key&gt;&lt;/foreign-keys&gt;&lt;ref-type name="Government Document"&gt;46&lt;/ref-type&gt;&lt;contributors&gt;&lt;authors&gt;&lt;author&gt;Federal Ministry of Ethiopia&lt;/author&gt;&lt;/authors&gt;&lt;/contributors&gt;&lt;titles&gt;&lt;title&gt;Tuberculosis, leprosy and TB/HIV prevention and control programme&lt;/title&gt;&lt;/titles&gt;&lt;edition&gt;4th&lt;/edition&gt;&lt;dates&gt;&lt;year&gt;2006&lt;/year&gt;&lt;/dates&gt;&lt;pub-location&gt;Addis Ababa&lt;/pub-location&gt;&lt;publisher&gt;Ethio Tiku Printing Press&lt;/publisher&gt;&lt;urls&gt;&lt;/urls&gt;&lt;/record&gt;&lt;/Cite&gt;&lt;/EndNote&gt;</w:instrText>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10</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AA76EE" w:rsidRPr="00CE21CF">
        <w:rPr>
          <w:rFonts w:asciiTheme="minorHAnsi" w:eastAsia="Times New Roman" w:hAnsiTheme="minorHAnsi" w:cs="Arial"/>
        </w:rPr>
        <w:t xml:space="preserve">.  </w:t>
      </w:r>
      <w:r w:rsidRPr="00CE21CF">
        <w:rPr>
          <w:rFonts w:asciiTheme="minorHAnsi" w:eastAsia="Times New Roman" w:hAnsiTheme="minorHAnsi" w:cs="Arial"/>
        </w:rPr>
        <w:t>P</w:t>
      </w:r>
      <w:r w:rsidR="00D23232" w:rsidRPr="00CE21CF">
        <w:rPr>
          <w:rFonts w:asciiTheme="minorHAnsi" w:eastAsia="Times New Roman" w:hAnsiTheme="minorHAnsi" w:cs="Arial"/>
        </w:rPr>
        <w:t xml:space="preserve">arents </w:t>
      </w:r>
      <w:r w:rsidRPr="00CE21CF">
        <w:rPr>
          <w:rFonts w:asciiTheme="minorHAnsi" w:eastAsia="Times New Roman" w:hAnsiTheme="minorHAnsi" w:cs="Arial"/>
        </w:rPr>
        <w:t>and</w:t>
      </w:r>
      <w:r w:rsidR="00311AA0" w:rsidRPr="00CE21CF">
        <w:rPr>
          <w:rFonts w:asciiTheme="minorHAnsi" w:eastAsia="Times New Roman" w:hAnsiTheme="minorHAnsi" w:cs="Arial"/>
        </w:rPr>
        <w:t xml:space="preserve"> guardian</w:t>
      </w:r>
      <w:r w:rsidRPr="00CE21CF">
        <w:rPr>
          <w:rFonts w:asciiTheme="minorHAnsi" w:eastAsia="Times New Roman" w:hAnsiTheme="minorHAnsi" w:cs="Arial"/>
        </w:rPr>
        <w:t>s</w:t>
      </w:r>
      <w:r w:rsidR="00311AA0" w:rsidRPr="00CE21CF">
        <w:rPr>
          <w:rFonts w:asciiTheme="minorHAnsi" w:eastAsia="Times New Roman" w:hAnsiTheme="minorHAnsi" w:cs="Arial"/>
        </w:rPr>
        <w:t xml:space="preserve"> </w:t>
      </w:r>
      <w:r w:rsidRPr="00CE21CF">
        <w:rPr>
          <w:rFonts w:asciiTheme="minorHAnsi" w:eastAsia="Times New Roman" w:hAnsiTheme="minorHAnsi" w:cs="Arial"/>
        </w:rPr>
        <w:t>of the child</w:t>
      </w:r>
      <w:r w:rsidR="00AA76EE" w:rsidRPr="00CE21CF">
        <w:rPr>
          <w:rFonts w:asciiTheme="minorHAnsi" w:eastAsia="Times New Roman" w:hAnsiTheme="minorHAnsi" w:cs="Arial"/>
        </w:rPr>
        <w:t>ren</w:t>
      </w:r>
      <w:r w:rsidRPr="00CE21CF">
        <w:rPr>
          <w:rFonts w:asciiTheme="minorHAnsi" w:eastAsia="Times New Roman" w:hAnsiTheme="minorHAnsi" w:cs="Arial"/>
        </w:rPr>
        <w:t xml:space="preserve"> were </w:t>
      </w:r>
      <w:r w:rsidR="00D23232" w:rsidRPr="00CE21CF">
        <w:rPr>
          <w:rFonts w:asciiTheme="minorHAnsi" w:eastAsia="Times New Roman" w:hAnsiTheme="minorHAnsi" w:cs="Arial"/>
        </w:rPr>
        <w:t>instructed to break the tablet</w:t>
      </w:r>
      <w:r w:rsidR="00165949" w:rsidRPr="00CE21CF">
        <w:rPr>
          <w:rFonts w:asciiTheme="minorHAnsi" w:eastAsia="Times New Roman" w:hAnsiTheme="minorHAnsi" w:cs="Arial"/>
        </w:rPr>
        <w:t>s</w:t>
      </w:r>
      <w:r w:rsidR="00D23232" w:rsidRPr="00CE21CF">
        <w:rPr>
          <w:rFonts w:asciiTheme="minorHAnsi" w:eastAsia="Times New Roman" w:hAnsiTheme="minorHAnsi" w:cs="Arial"/>
        </w:rPr>
        <w:t xml:space="preserve"> in</w:t>
      </w:r>
      <w:r w:rsidR="00311AA0" w:rsidRPr="00CE21CF">
        <w:rPr>
          <w:rFonts w:asciiTheme="minorHAnsi" w:eastAsia="Times New Roman" w:hAnsiTheme="minorHAnsi" w:cs="Arial"/>
        </w:rPr>
        <w:t>to</w:t>
      </w:r>
      <w:r w:rsidR="00D23232" w:rsidRPr="00CE21CF">
        <w:rPr>
          <w:rFonts w:asciiTheme="minorHAnsi" w:eastAsia="Times New Roman" w:hAnsiTheme="minorHAnsi" w:cs="Arial"/>
        </w:rPr>
        <w:t xml:space="preserve"> two </w:t>
      </w:r>
      <w:r w:rsidR="00A862AC" w:rsidRPr="00CE21CF">
        <w:rPr>
          <w:rFonts w:asciiTheme="minorHAnsi" w:eastAsia="Times New Roman" w:hAnsiTheme="minorHAnsi" w:cs="Arial"/>
        </w:rPr>
        <w:t>(</w:t>
      </w:r>
      <w:r w:rsidR="00D23232" w:rsidRPr="00CE21CF">
        <w:rPr>
          <w:rFonts w:asciiTheme="minorHAnsi" w:eastAsia="Times New Roman" w:hAnsiTheme="minorHAnsi" w:cs="Arial"/>
        </w:rPr>
        <w:t>or four</w:t>
      </w:r>
      <w:r w:rsidR="00A862AC" w:rsidRPr="00CE21CF">
        <w:rPr>
          <w:rFonts w:asciiTheme="minorHAnsi" w:eastAsia="Times New Roman" w:hAnsiTheme="minorHAnsi" w:cs="Arial"/>
        </w:rPr>
        <w:t>)</w:t>
      </w:r>
      <w:r w:rsidR="00311AA0" w:rsidRPr="00CE21CF">
        <w:rPr>
          <w:rFonts w:asciiTheme="minorHAnsi" w:eastAsia="Times New Roman" w:hAnsiTheme="minorHAnsi" w:cs="Arial"/>
        </w:rPr>
        <w:t xml:space="preserve"> </w:t>
      </w:r>
      <w:r w:rsidR="00B0727F" w:rsidRPr="00CE21CF">
        <w:rPr>
          <w:rFonts w:asciiTheme="minorHAnsi" w:eastAsia="Times New Roman" w:hAnsiTheme="minorHAnsi" w:cs="Arial"/>
        </w:rPr>
        <w:t xml:space="preserve">pieces </w:t>
      </w:r>
      <w:r w:rsidR="00D23232" w:rsidRPr="00CE21CF">
        <w:rPr>
          <w:rFonts w:asciiTheme="minorHAnsi" w:eastAsia="Times New Roman" w:hAnsiTheme="minorHAnsi" w:cs="Arial"/>
        </w:rPr>
        <w:t xml:space="preserve">to provide </w:t>
      </w:r>
      <w:r w:rsidR="00311AA0" w:rsidRPr="00CE21CF">
        <w:rPr>
          <w:rFonts w:asciiTheme="minorHAnsi" w:eastAsia="Times New Roman" w:hAnsiTheme="minorHAnsi" w:cs="Arial"/>
        </w:rPr>
        <w:t xml:space="preserve">the </w:t>
      </w:r>
      <w:r w:rsidR="00D23232" w:rsidRPr="00CE21CF">
        <w:rPr>
          <w:rFonts w:asciiTheme="minorHAnsi" w:eastAsia="Times New Roman" w:hAnsiTheme="minorHAnsi" w:cs="Arial"/>
        </w:rPr>
        <w:t xml:space="preserve">most approximate dose </w:t>
      </w:r>
      <w:r w:rsidR="00311AA0" w:rsidRPr="00CE21CF">
        <w:rPr>
          <w:rFonts w:asciiTheme="minorHAnsi" w:eastAsia="Times New Roman" w:hAnsiTheme="minorHAnsi" w:cs="Arial"/>
        </w:rPr>
        <w:t>possible</w:t>
      </w:r>
      <w:r w:rsidR="00B0727F" w:rsidRPr="00CE21CF">
        <w:rPr>
          <w:rFonts w:asciiTheme="minorHAnsi" w:eastAsia="Times New Roman" w:hAnsiTheme="minorHAnsi" w:cs="Arial"/>
        </w:rPr>
        <w:t xml:space="preserve">.  Parents of children &lt; 2 years old </w:t>
      </w:r>
      <w:r w:rsidR="00DD79C9" w:rsidRPr="00CE21CF">
        <w:rPr>
          <w:rFonts w:asciiTheme="minorHAnsi" w:eastAsia="Times New Roman" w:hAnsiTheme="minorHAnsi" w:cs="Arial"/>
        </w:rPr>
        <w:t xml:space="preserve">or </w:t>
      </w:r>
      <w:r w:rsidR="00A862AC" w:rsidRPr="00CE21CF">
        <w:rPr>
          <w:rFonts w:asciiTheme="minorHAnsi" w:eastAsia="Times New Roman" w:hAnsiTheme="minorHAnsi" w:cs="Arial"/>
        </w:rPr>
        <w:t xml:space="preserve">unable to swallow tablets </w:t>
      </w:r>
      <w:r w:rsidR="00B0727F" w:rsidRPr="00CE21CF">
        <w:rPr>
          <w:rFonts w:asciiTheme="minorHAnsi" w:eastAsia="Times New Roman" w:hAnsiTheme="minorHAnsi" w:cs="Arial"/>
        </w:rPr>
        <w:t xml:space="preserve">were advised </w:t>
      </w:r>
      <w:r w:rsidR="00311AA0" w:rsidRPr="00CE21CF">
        <w:rPr>
          <w:rFonts w:asciiTheme="minorHAnsi" w:eastAsia="Times New Roman" w:hAnsiTheme="minorHAnsi" w:cs="Arial"/>
        </w:rPr>
        <w:t xml:space="preserve">to </w:t>
      </w:r>
      <w:r w:rsidR="00D23232" w:rsidRPr="00CE21CF">
        <w:rPr>
          <w:rFonts w:asciiTheme="minorHAnsi" w:eastAsia="Times New Roman" w:hAnsiTheme="minorHAnsi" w:cs="Arial"/>
        </w:rPr>
        <w:t xml:space="preserve">crush the </w:t>
      </w:r>
      <w:r w:rsidR="00AA76EE" w:rsidRPr="00CE21CF">
        <w:rPr>
          <w:rFonts w:asciiTheme="minorHAnsi" w:eastAsia="Times New Roman" w:hAnsiTheme="minorHAnsi" w:cs="Arial"/>
        </w:rPr>
        <w:t>pieces</w:t>
      </w:r>
      <w:r w:rsidR="00D23232" w:rsidRPr="00CE21CF">
        <w:rPr>
          <w:rFonts w:asciiTheme="minorHAnsi" w:eastAsia="Times New Roman" w:hAnsiTheme="minorHAnsi" w:cs="Arial"/>
        </w:rPr>
        <w:t xml:space="preserve"> </w:t>
      </w:r>
      <w:r w:rsidR="00311AA0" w:rsidRPr="00CE21CF">
        <w:rPr>
          <w:rFonts w:asciiTheme="minorHAnsi" w:eastAsia="Times New Roman" w:hAnsiTheme="minorHAnsi" w:cs="Arial"/>
        </w:rPr>
        <w:t>into a powder</w:t>
      </w:r>
      <w:r w:rsidR="00D23232" w:rsidRPr="00CE21CF">
        <w:rPr>
          <w:rFonts w:asciiTheme="minorHAnsi" w:eastAsia="Times New Roman" w:hAnsiTheme="minorHAnsi" w:cs="Arial"/>
        </w:rPr>
        <w:t xml:space="preserve">. </w:t>
      </w:r>
      <w:r w:rsidRPr="00CE21CF">
        <w:rPr>
          <w:rFonts w:asciiTheme="minorHAnsi" w:eastAsia="Times New Roman" w:hAnsiTheme="minorHAnsi" w:cs="Arial"/>
        </w:rPr>
        <w:t>P</w:t>
      </w:r>
      <w:r w:rsidR="00311AA0" w:rsidRPr="00CE21CF">
        <w:rPr>
          <w:rFonts w:asciiTheme="minorHAnsi" w:eastAsia="Times New Roman" w:hAnsiTheme="minorHAnsi" w:cs="Arial"/>
        </w:rPr>
        <w:t xml:space="preserve">arents were </w:t>
      </w:r>
      <w:r w:rsidR="004D2202" w:rsidRPr="00CE21CF">
        <w:rPr>
          <w:rFonts w:asciiTheme="minorHAnsi" w:eastAsia="Times New Roman" w:hAnsiTheme="minorHAnsi" w:cs="Arial"/>
        </w:rPr>
        <w:t>advised</w:t>
      </w:r>
      <w:r w:rsidR="00311AA0" w:rsidRPr="00CE21CF">
        <w:rPr>
          <w:rFonts w:asciiTheme="minorHAnsi" w:eastAsia="Times New Roman" w:hAnsiTheme="minorHAnsi" w:cs="Arial"/>
        </w:rPr>
        <w:t xml:space="preserve"> on the symptoms of TB, the import</w:t>
      </w:r>
      <w:r w:rsidR="00D96F29" w:rsidRPr="00CE21CF">
        <w:rPr>
          <w:rFonts w:asciiTheme="minorHAnsi" w:eastAsia="Times New Roman" w:hAnsiTheme="minorHAnsi" w:cs="Arial"/>
        </w:rPr>
        <w:t>ance</w:t>
      </w:r>
      <w:r w:rsidR="00AA76EE" w:rsidRPr="00CE21CF">
        <w:rPr>
          <w:rFonts w:asciiTheme="minorHAnsi" w:eastAsia="Times New Roman" w:hAnsiTheme="minorHAnsi" w:cs="Arial"/>
        </w:rPr>
        <w:t>,</w:t>
      </w:r>
      <w:r w:rsidR="00D96F29" w:rsidRPr="00CE21CF">
        <w:rPr>
          <w:rFonts w:asciiTheme="minorHAnsi" w:eastAsia="Times New Roman" w:hAnsiTheme="minorHAnsi" w:cs="Arial"/>
        </w:rPr>
        <w:t xml:space="preserve"> purpose and </w:t>
      </w:r>
      <w:r w:rsidR="00311AA0" w:rsidRPr="00CE21CF">
        <w:rPr>
          <w:rFonts w:asciiTheme="minorHAnsi" w:eastAsia="Times New Roman" w:hAnsiTheme="minorHAnsi" w:cs="Arial"/>
        </w:rPr>
        <w:t xml:space="preserve">side effects </w:t>
      </w:r>
      <w:r w:rsidR="00AA76EE" w:rsidRPr="00CE21CF">
        <w:rPr>
          <w:rFonts w:asciiTheme="minorHAnsi" w:eastAsia="Times New Roman" w:hAnsiTheme="minorHAnsi" w:cs="Arial"/>
        </w:rPr>
        <w:t xml:space="preserve">of IPT </w:t>
      </w:r>
      <w:r w:rsidR="00311AA0" w:rsidRPr="00CE21CF">
        <w:rPr>
          <w:rFonts w:asciiTheme="minorHAnsi" w:eastAsia="Times New Roman" w:hAnsiTheme="minorHAnsi" w:cs="Arial"/>
        </w:rPr>
        <w:t xml:space="preserve">and to seek </w:t>
      </w:r>
      <w:r w:rsidR="004D2202" w:rsidRPr="00CE21CF">
        <w:rPr>
          <w:rFonts w:asciiTheme="minorHAnsi" w:eastAsia="Times New Roman" w:hAnsiTheme="minorHAnsi" w:cs="Arial"/>
        </w:rPr>
        <w:t>the HEW</w:t>
      </w:r>
      <w:r w:rsidR="00F95107" w:rsidRPr="00CE21CF">
        <w:rPr>
          <w:rFonts w:asciiTheme="minorHAnsi" w:eastAsia="Times New Roman" w:hAnsiTheme="minorHAnsi" w:cs="Arial"/>
        </w:rPr>
        <w:t xml:space="preserve">s </w:t>
      </w:r>
      <w:r w:rsidR="005F6E30" w:rsidRPr="00CE21CF">
        <w:rPr>
          <w:rFonts w:asciiTheme="minorHAnsi" w:eastAsia="Times New Roman" w:hAnsiTheme="minorHAnsi" w:cs="Arial"/>
        </w:rPr>
        <w:t xml:space="preserve">advice </w:t>
      </w:r>
      <w:r w:rsidR="00311AA0" w:rsidRPr="00CE21CF">
        <w:rPr>
          <w:rFonts w:asciiTheme="minorHAnsi" w:eastAsia="Times New Roman" w:hAnsiTheme="minorHAnsi" w:cs="Arial"/>
        </w:rPr>
        <w:t xml:space="preserve">if </w:t>
      </w:r>
      <w:r w:rsidR="00D96F29" w:rsidRPr="00CE21CF">
        <w:rPr>
          <w:rFonts w:asciiTheme="minorHAnsi" w:eastAsia="Times New Roman" w:hAnsiTheme="minorHAnsi" w:cs="Arial"/>
        </w:rPr>
        <w:t>the</w:t>
      </w:r>
      <w:r w:rsidR="00311AA0" w:rsidRPr="00CE21CF">
        <w:rPr>
          <w:rFonts w:asciiTheme="minorHAnsi" w:eastAsia="Times New Roman" w:hAnsiTheme="minorHAnsi" w:cs="Arial"/>
        </w:rPr>
        <w:t xml:space="preserve"> child developed symptoms or side effects</w:t>
      </w:r>
      <w:r w:rsidR="00602ED4" w:rsidRPr="00CE21CF">
        <w:rPr>
          <w:rFonts w:asciiTheme="minorHAnsi" w:eastAsia="Times New Roman" w:hAnsiTheme="minorHAnsi" w:cs="Arial"/>
        </w:rPr>
        <w:t>.</w:t>
      </w:r>
      <w:r w:rsidR="00E2318E" w:rsidRPr="00CE21CF">
        <w:rPr>
          <w:rFonts w:asciiTheme="minorHAnsi" w:eastAsia="Times New Roman" w:hAnsiTheme="minorHAnsi" w:cs="Arial"/>
        </w:rPr>
        <w:t xml:space="preserve">  </w:t>
      </w:r>
      <w:r w:rsidR="004B0EA5" w:rsidRPr="00CE21CF">
        <w:rPr>
          <w:rFonts w:asciiTheme="minorHAnsi" w:eastAsia="Times New Roman" w:hAnsiTheme="minorHAnsi" w:cs="Arial"/>
        </w:rPr>
        <w:t>A</w:t>
      </w:r>
      <w:r w:rsidR="004B0EA5" w:rsidRPr="00CE21CF">
        <w:rPr>
          <w:rFonts w:asciiTheme="minorHAnsi" w:hAnsiTheme="minorHAnsi" w:cs="Arial"/>
        </w:rPr>
        <w:t xml:space="preserve">dult </w:t>
      </w:r>
      <w:r w:rsidR="00E2318E" w:rsidRPr="00CE21CF">
        <w:rPr>
          <w:rFonts w:asciiTheme="minorHAnsi" w:hAnsiTheme="minorHAnsi" w:cs="Arial"/>
        </w:rPr>
        <w:t>contacts received health education about TB, its transmission, symptoms and what to do if symptoms developed in the future.</w:t>
      </w:r>
    </w:p>
    <w:p w:rsidR="00311AA0" w:rsidRPr="00CE21CF" w:rsidRDefault="00311AA0" w:rsidP="007B7953">
      <w:pPr>
        <w:spacing w:after="0" w:line="480" w:lineRule="auto"/>
        <w:rPr>
          <w:rFonts w:asciiTheme="minorHAnsi" w:eastAsia="Times New Roman" w:hAnsiTheme="minorHAnsi" w:cs="Arial"/>
        </w:rPr>
      </w:pPr>
    </w:p>
    <w:p w:rsidR="00394E4E" w:rsidRPr="00CE21CF" w:rsidRDefault="00AA76EE"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I</w:t>
      </w:r>
      <w:r w:rsidR="00311AA0" w:rsidRPr="00CE21CF">
        <w:rPr>
          <w:rFonts w:asciiTheme="minorHAnsi" w:eastAsia="Times New Roman" w:hAnsiTheme="minorHAnsi" w:cs="Arial"/>
        </w:rPr>
        <w:t>ndex case</w:t>
      </w:r>
      <w:r w:rsidR="00B47B15" w:rsidRPr="00CE21CF">
        <w:rPr>
          <w:rFonts w:asciiTheme="minorHAnsi" w:eastAsia="Times New Roman" w:hAnsiTheme="minorHAnsi" w:cs="Arial"/>
        </w:rPr>
        <w:t>s</w:t>
      </w:r>
      <w:r w:rsidR="00311AA0" w:rsidRPr="00CE21CF">
        <w:rPr>
          <w:rFonts w:asciiTheme="minorHAnsi" w:eastAsia="Times New Roman" w:hAnsiTheme="minorHAnsi" w:cs="Arial"/>
        </w:rPr>
        <w:t xml:space="preserve"> </w:t>
      </w:r>
      <w:r w:rsidR="00DD79C9" w:rsidRPr="00CE21CF">
        <w:rPr>
          <w:rFonts w:asciiTheme="minorHAnsi" w:eastAsia="Times New Roman" w:hAnsiTheme="minorHAnsi" w:cs="Arial"/>
        </w:rPr>
        <w:t xml:space="preserve">receiving anti-TB drugs </w:t>
      </w:r>
      <w:r w:rsidR="00D23232" w:rsidRPr="00CE21CF">
        <w:rPr>
          <w:rFonts w:asciiTheme="minorHAnsi" w:eastAsia="Times New Roman" w:hAnsiTheme="minorHAnsi" w:cs="Arial"/>
        </w:rPr>
        <w:t xml:space="preserve">and children </w:t>
      </w:r>
      <w:r w:rsidR="007F2345" w:rsidRPr="00CE21CF">
        <w:rPr>
          <w:rFonts w:asciiTheme="minorHAnsi" w:eastAsia="Times New Roman" w:hAnsiTheme="minorHAnsi" w:cs="Arial"/>
        </w:rPr>
        <w:t>receiving</w:t>
      </w:r>
      <w:r w:rsidRPr="00CE21CF">
        <w:rPr>
          <w:rFonts w:asciiTheme="minorHAnsi" w:eastAsia="Times New Roman" w:hAnsiTheme="minorHAnsi" w:cs="Arial"/>
        </w:rPr>
        <w:t xml:space="preserve"> IPT </w:t>
      </w:r>
      <w:r w:rsidR="00D23232" w:rsidRPr="00CE21CF">
        <w:rPr>
          <w:rFonts w:asciiTheme="minorHAnsi" w:eastAsia="Times New Roman" w:hAnsiTheme="minorHAnsi" w:cs="Arial"/>
        </w:rPr>
        <w:t>were followed by the HEW</w:t>
      </w:r>
      <w:r w:rsidR="002E1D60" w:rsidRPr="00CE21CF">
        <w:rPr>
          <w:rFonts w:asciiTheme="minorHAnsi" w:eastAsia="Times New Roman" w:hAnsiTheme="minorHAnsi" w:cs="Arial"/>
        </w:rPr>
        <w:t>s</w:t>
      </w:r>
      <w:r w:rsidR="00D23232" w:rsidRPr="00CE21CF">
        <w:rPr>
          <w:rFonts w:asciiTheme="minorHAnsi" w:eastAsia="Times New Roman" w:hAnsiTheme="minorHAnsi" w:cs="Arial"/>
        </w:rPr>
        <w:t xml:space="preserve"> and </w:t>
      </w:r>
      <w:r w:rsidR="007F2345" w:rsidRPr="00CE21CF">
        <w:rPr>
          <w:rFonts w:asciiTheme="minorHAnsi" w:eastAsia="Times New Roman" w:hAnsiTheme="minorHAnsi" w:cs="Arial"/>
        </w:rPr>
        <w:t>volunteer</w:t>
      </w:r>
      <w:r w:rsidR="00A518E8" w:rsidRPr="00CE21CF">
        <w:rPr>
          <w:rFonts w:asciiTheme="minorHAnsi" w:eastAsia="Times New Roman" w:hAnsiTheme="minorHAnsi" w:cs="Arial"/>
        </w:rPr>
        <w:t xml:space="preserve"> </w:t>
      </w:r>
      <w:r w:rsidR="00515EFB" w:rsidRPr="00CE21CF">
        <w:rPr>
          <w:rFonts w:asciiTheme="minorHAnsi" w:eastAsia="Times New Roman" w:hAnsiTheme="minorHAnsi" w:cs="Arial"/>
        </w:rPr>
        <w:t>TB treatment</w:t>
      </w:r>
      <w:r w:rsidR="00D23232" w:rsidRPr="00CE21CF">
        <w:rPr>
          <w:rFonts w:asciiTheme="minorHAnsi" w:eastAsia="Times New Roman" w:hAnsiTheme="minorHAnsi" w:cs="Arial"/>
        </w:rPr>
        <w:t xml:space="preserve"> support</w:t>
      </w:r>
      <w:r w:rsidR="00DD79C9" w:rsidRPr="00CE21CF">
        <w:rPr>
          <w:rFonts w:asciiTheme="minorHAnsi" w:eastAsia="Times New Roman" w:hAnsiTheme="minorHAnsi" w:cs="Arial"/>
        </w:rPr>
        <w:t>ers</w:t>
      </w:r>
      <w:r w:rsidR="00D23232" w:rsidRPr="00CE21CF">
        <w:rPr>
          <w:rFonts w:asciiTheme="minorHAnsi" w:eastAsia="Times New Roman" w:hAnsiTheme="minorHAnsi" w:cs="Arial"/>
        </w:rPr>
        <w:t>.</w:t>
      </w:r>
      <w:r w:rsidR="00311AA0" w:rsidRPr="00CE21CF">
        <w:rPr>
          <w:rFonts w:asciiTheme="minorHAnsi" w:eastAsia="Times New Roman" w:hAnsiTheme="minorHAnsi" w:cs="Arial"/>
        </w:rPr>
        <w:t xml:space="preserve"> </w:t>
      </w:r>
      <w:r w:rsidR="004D2202" w:rsidRPr="00CE21CF">
        <w:rPr>
          <w:rFonts w:asciiTheme="minorHAnsi" w:eastAsia="Times New Roman" w:hAnsiTheme="minorHAnsi" w:cs="Arial"/>
        </w:rPr>
        <w:t xml:space="preserve"> </w:t>
      </w:r>
      <w:r w:rsidR="00A41A30" w:rsidRPr="00CE21CF">
        <w:rPr>
          <w:rFonts w:asciiTheme="minorHAnsi" w:eastAsia="Times New Roman" w:hAnsiTheme="minorHAnsi" w:cs="Arial"/>
        </w:rPr>
        <w:t xml:space="preserve">Follow up </w:t>
      </w:r>
      <w:r w:rsidR="007F2345" w:rsidRPr="00CE21CF">
        <w:rPr>
          <w:rFonts w:asciiTheme="minorHAnsi" w:eastAsia="Times New Roman" w:hAnsiTheme="minorHAnsi" w:cs="Arial"/>
        </w:rPr>
        <w:t xml:space="preserve">was </w:t>
      </w:r>
      <w:r w:rsidR="00A41A30" w:rsidRPr="00CE21CF">
        <w:rPr>
          <w:rFonts w:asciiTheme="minorHAnsi" w:eastAsia="Times New Roman" w:hAnsiTheme="minorHAnsi" w:cs="Arial"/>
        </w:rPr>
        <w:t xml:space="preserve">conducted by </w:t>
      </w:r>
      <w:r w:rsidR="007F2345" w:rsidRPr="00CE21CF">
        <w:rPr>
          <w:rFonts w:asciiTheme="minorHAnsi" w:eastAsia="Times New Roman" w:hAnsiTheme="minorHAnsi" w:cs="Arial"/>
        </w:rPr>
        <w:t xml:space="preserve">monthly </w:t>
      </w:r>
      <w:r w:rsidR="00A41A30" w:rsidRPr="00CE21CF">
        <w:rPr>
          <w:rFonts w:asciiTheme="minorHAnsi" w:eastAsia="Times New Roman" w:hAnsiTheme="minorHAnsi" w:cs="Arial"/>
        </w:rPr>
        <w:t xml:space="preserve">home visits or at </w:t>
      </w:r>
      <w:r w:rsidR="005F6E30" w:rsidRPr="00CE21CF">
        <w:rPr>
          <w:rFonts w:asciiTheme="minorHAnsi" w:eastAsia="Times New Roman" w:hAnsiTheme="minorHAnsi" w:cs="Arial"/>
        </w:rPr>
        <w:t xml:space="preserve">the </w:t>
      </w:r>
      <w:r w:rsidR="00A41A30" w:rsidRPr="00CE21CF">
        <w:rPr>
          <w:rFonts w:asciiTheme="minorHAnsi" w:eastAsia="Times New Roman" w:hAnsiTheme="minorHAnsi" w:cs="Arial"/>
        </w:rPr>
        <w:t>health post</w:t>
      </w:r>
      <w:r w:rsidR="00755686" w:rsidRPr="00CE21CF">
        <w:rPr>
          <w:rFonts w:asciiTheme="minorHAnsi" w:eastAsia="Times New Roman" w:hAnsiTheme="minorHAnsi" w:cs="Arial"/>
        </w:rPr>
        <w:t>, at the</w:t>
      </w:r>
      <w:r w:rsidR="007F2345" w:rsidRPr="00CE21CF">
        <w:rPr>
          <w:rFonts w:asciiTheme="minorHAnsi" w:eastAsia="Times New Roman" w:hAnsiTheme="minorHAnsi" w:cs="Arial"/>
        </w:rPr>
        <w:t xml:space="preserve"> same</w:t>
      </w:r>
      <w:r w:rsidR="00755686" w:rsidRPr="00CE21CF">
        <w:rPr>
          <w:rFonts w:asciiTheme="minorHAnsi" w:eastAsia="Times New Roman" w:hAnsiTheme="minorHAnsi" w:cs="Arial"/>
        </w:rPr>
        <w:t xml:space="preserve"> time </w:t>
      </w:r>
      <w:r w:rsidR="00B054D6" w:rsidRPr="00CE21CF">
        <w:rPr>
          <w:rFonts w:asciiTheme="minorHAnsi" w:eastAsia="Times New Roman" w:hAnsiTheme="minorHAnsi" w:cs="Arial"/>
        </w:rPr>
        <w:t>the index</w:t>
      </w:r>
      <w:r w:rsidR="007F2345" w:rsidRPr="00CE21CF">
        <w:rPr>
          <w:rFonts w:asciiTheme="minorHAnsi" w:eastAsia="Times New Roman" w:hAnsiTheme="minorHAnsi" w:cs="Arial"/>
        </w:rPr>
        <w:t xml:space="preserve"> case </w:t>
      </w:r>
      <w:r w:rsidR="00755686" w:rsidRPr="00CE21CF">
        <w:rPr>
          <w:rFonts w:asciiTheme="minorHAnsi" w:eastAsia="Times New Roman" w:hAnsiTheme="minorHAnsi" w:cs="Arial"/>
        </w:rPr>
        <w:t xml:space="preserve">was receiving </w:t>
      </w:r>
      <w:r w:rsidR="0065289A" w:rsidRPr="00CE21CF">
        <w:rPr>
          <w:rFonts w:asciiTheme="minorHAnsi" w:eastAsia="Times New Roman" w:hAnsiTheme="minorHAnsi" w:cs="Arial"/>
        </w:rPr>
        <w:t>ant</w:t>
      </w:r>
      <w:r w:rsidR="0013163D" w:rsidRPr="00CE21CF">
        <w:rPr>
          <w:rFonts w:asciiTheme="minorHAnsi" w:eastAsia="Times New Roman" w:hAnsiTheme="minorHAnsi" w:cs="Arial"/>
        </w:rPr>
        <w:t>i</w:t>
      </w:r>
      <w:r w:rsidR="0065289A" w:rsidRPr="00CE21CF">
        <w:rPr>
          <w:rFonts w:asciiTheme="minorHAnsi" w:eastAsia="Times New Roman" w:hAnsiTheme="minorHAnsi" w:cs="Arial"/>
        </w:rPr>
        <w:t xml:space="preserve">-TB </w:t>
      </w:r>
      <w:r w:rsidR="00755686" w:rsidRPr="00CE21CF">
        <w:rPr>
          <w:rFonts w:asciiTheme="minorHAnsi" w:eastAsia="Times New Roman" w:hAnsiTheme="minorHAnsi" w:cs="Arial"/>
        </w:rPr>
        <w:t xml:space="preserve">treatment. </w:t>
      </w:r>
      <w:r w:rsidR="004E1631" w:rsidRPr="00CE21CF">
        <w:rPr>
          <w:rFonts w:asciiTheme="minorHAnsi" w:hAnsiTheme="minorHAnsi" w:cs="Arial"/>
        </w:rPr>
        <w:t xml:space="preserve">During each visit parents/guardians were asked by the HEWs about the presence of symptoms, adverse effects and compliance. The parents of children with minor side effects </w:t>
      </w:r>
      <w:r w:rsidR="009F6BE1" w:rsidRPr="00CE21CF">
        <w:rPr>
          <w:rFonts w:asciiTheme="minorHAnsi" w:hAnsiTheme="minorHAnsi" w:cs="Arial"/>
        </w:rPr>
        <w:t xml:space="preserve">were </w:t>
      </w:r>
      <w:r w:rsidR="004E1631" w:rsidRPr="00CE21CF">
        <w:rPr>
          <w:rFonts w:asciiTheme="minorHAnsi" w:hAnsiTheme="minorHAnsi" w:cs="Arial"/>
        </w:rPr>
        <w:t xml:space="preserve">advised to continue the IPT and to immediately report any changes. Children </w:t>
      </w:r>
      <w:r w:rsidR="00C46E06" w:rsidRPr="00CE21CF">
        <w:rPr>
          <w:rFonts w:asciiTheme="minorHAnsi" w:hAnsiTheme="minorHAnsi" w:cs="Arial"/>
        </w:rPr>
        <w:t xml:space="preserve">with </w:t>
      </w:r>
      <w:r w:rsidR="004E1631" w:rsidRPr="00CE21CF">
        <w:rPr>
          <w:rFonts w:asciiTheme="minorHAnsi" w:hAnsiTheme="minorHAnsi" w:cs="Arial"/>
        </w:rPr>
        <w:t xml:space="preserve">major </w:t>
      </w:r>
      <w:r w:rsidR="00C46E06" w:rsidRPr="00CE21CF">
        <w:rPr>
          <w:rFonts w:asciiTheme="minorHAnsi" w:hAnsiTheme="minorHAnsi" w:cs="Arial"/>
        </w:rPr>
        <w:t xml:space="preserve">IPT </w:t>
      </w:r>
      <w:r w:rsidR="004E1631" w:rsidRPr="00CE21CF">
        <w:rPr>
          <w:rFonts w:asciiTheme="minorHAnsi" w:hAnsiTheme="minorHAnsi" w:cs="Arial"/>
        </w:rPr>
        <w:t xml:space="preserve">side effects or TB symptoms were told to discontinue IPT and were referred to the nearest hospital, where they were investigated </w:t>
      </w:r>
      <w:r w:rsidR="00D52C2A" w:rsidRPr="00CE21CF">
        <w:rPr>
          <w:rFonts w:asciiTheme="minorHAnsi" w:hAnsiTheme="minorHAnsi" w:cs="Arial"/>
        </w:rPr>
        <w:t>and monitored</w:t>
      </w:r>
      <w:r w:rsidR="004E1631" w:rsidRPr="00CE21CF">
        <w:rPr>
          <w:rFonts w:asciiTheme="minorHAnsi" w:hAnsiTheme="minorHAnsi" w:cs="Arial"/>
        </w:rPr>
        <w:t xml:space="preserve">. </w:t>
      </w:r>
      <w:r w:rsidR="00A41A30" w:rsidRPr="00CE21CF">
        <w:rPr>
          <w:rFonts w:asciiTheme="minorHAnsi" w:eastAsia="Times New Roman" w:hAnsiTheme="minorHAnsi" w:cs="Arial"/>
        </w:rPr>
        <w:t xml:space="preserve">Refusal </w:t>
      </w:r>
      <w:r w:rsidR="00B47B15" w:rsidRPr="00CE21CF">
        <w:rPr>
          <w:rFonts w:asciiTheme="minorHAnsi" w:eastAsia="Times New Roman" w:hAnsiTheme="minorHAnsi" w:cs="Arial"/>
        </w:rPr>
        <w:t xml:space="preserve">to accept IPT </w:t>
      </w:r>
      <w:r w:rsidR="00A41A30" w:rsidRPr="00CE21CF">
        <w:rPr>
          <w:rFonts w:asciiTheme="minorHAnsi" w:eastAsia="Times New Roman" w:hAnsiTheme="minorHAnsi" w:cs="Arial"/>
        </w:rPr>
        <w:t xml:space="preserve">was </w:t>
      </w:r>
      <w:r w:rsidR="0070381D" w:rsidRPr="00CE21CF">
        <w:rPr>
          <w:rFonts w:asciiTheme="minorHAnsi" w:eastAsia="Times New Roman" w:hAnsiTheme="minorHAnsi" w:cs="Arial"/>
        </w:rPr>
        <w:t xml:space="preserve">defined as </w:t>
      </w:r>
      <w:r w:rsidR="00B47B15" w:rsidRPr="00CE21CF">
        <w:rPr>
          <w:rFonts w:asciiTheme="minorHAnsi" w:eastAsia="Times New Roman" w:hAnsiTheme="minorHAnsi" w:cs="Arial"/>
        </w:rPr>
        <w:t xml:space="preserve">a parent </w:t>
      </w:r>
      <w:r w:rsidR="00A41A30" w:rsidRPr="00CE21CF">
        <w:rPr>
          <w:rFonts w:asciiTheme="minorHAnsi" w:eastAsia="Times New Roman" w:hAnsiTheme="minorHAnsi" w:cs="Arial"/>
        </w:rPr>
        <w:t>refus</w:t>
      </w:r>
      <w:r w:rsidR="0070381D" w:rsidRPr="00CE21CF">
        <w:rPr>
          <w:rFonts w:asciiTheme="minorHAnsi" w:eastAsia="Times New Roman" w:hAnsiTheme="minorHAnsi" w:cs="Arial"/>
        </w:rPr>
        <w:t>ing</w:t>
      </w:r>
      <w:r w:rsidR="00823A08" w:rsidRPr="00CE21CF">
        <w:rPr>
          <w:rFonts w:asciiTheme="minorHAnsi" w:eastAsia="Times New Roman" w:hAnsiTheme="minorHAnsi" w:cs="Arial"/>
        </w:rPr>
        <w:t xml:space="preserve"> to initiate </w:t>
      </w:r>
      <w:r w:rsidR="00A41A30" w:rsidRPr="00CE21CF">
        <w:rPr>
          <w:rFonts w:asciiTheme="minorHAnsi" w:eastAsia="Times New Roman" w:hAnsiTheme="minorHAnsi" w:cs="Arial"/>
        </w:rPr>
        <w:t>IPT</w:t>
      </w:r>
      <w:r w:rsidR="00D52C2A" w:rsidRPr="00CE21CF">
        <w:rPr>
          <w:rFonts w:asciiTheme="minorHAnsi" w:eastAsia="Times New Roman" w:hAnsiTheme="minorHAnsi" w:cs="Arial"/>
        </w:rPr>
        <w:t>.</w:t>
      </w:r>
      <w:r w:rsidR="008E0958" w:rsidRPr="00CE21CF">
        <w:rPr>
          <w:rFonts w:asciiTheme="minorHAnsi" w:eastAsia="Times New Roman" w:hAnsiTheme="minorHAnsi" w:cs="Arial"/>
        </w:rPr>
        <w:t xml:space="preserve"> </w:t>
      </w:r>
      <w:r w:rsidR="0070381D" w:rsidRPr="00CE21CF">
        <w:rPr>
          <w:rFonts w:asciiTheme="minorHAnsi" w:eastAsia="Times New Roman" w:hAnsiTheme="minorHAnsi" w:cs="Arial"/>
        </w:rPr>
        <w:t>IPT</w:t>
      </w:r>
      <w:r w:rsidR="004D2202" w:rsidRPr="00CE21CF">
        <w:rPr>
          <w:rFonts w:asciiTheme="minorHAnsi" w:eastAsia="Times New Roman" w:hAnsiTheme="minorHAnsi" w:cs="Arial"/>
        </w:rPr>
        <w:t xml:space="preserve"> </w:t>
      </w:r>
      <w:r w:rsidR="00F36AB0" w:rsidRPr="00CE21CF">
        <w:rPr>
          <w:rFonts w:asciiTheme="minorHAnsi" w:eastAsia="Times New Roman" w:hAnsiTheme="minorHAnsi" w:cs="Arial"/>
        </w:rPr>
        <w:t>‘’discontinu</w:t>
      </w:r>
      <w:r w:rsidR="00D52C2A" w:rsidRPr="00CE21CF">
        <w:rPr>
          <w:rFonts w:asciiTheme="minorHAnsi" w:eastAsia="Times New Roman" w:hAnsiTheme="minorHAnsi" w:cs="Arial"/>
        </w:rPr>
        <w:t>ation</w:t>
      </w:r>
      <w:r w:rsidR="00F36AB0" w:rsidRPr="00CE21CF">
        <w:rPr>
          <w:rFonts w:asciiTheme="minorHAnsi" w:eastAsia="Times New Roman" w:hAnsiTheme="minorHAnsi" w:cs="Arial"/>
        </w:rPr>
        <w:t xml:space="preserve">’’ </w:t>
      </w:r>
      <w:r w:rsidR="0070381D" w:rsidRPr="00CE21CF">
        <w:rPr>
          <w:rFonts w:asciiTheme="minorHAnsi" w:eastAsia="Times New Roman" w:hAnsiTheme="minorHAnsi" w:cs="Arial"/>
        </w:rPr>
        <w:t xml:space="preserve">was defined as a </w:t>
      </w:r>
      <w:r w:rsidR="00A41A30" w:rsidRPr="00CE21CF">
        <w:rPr>
          <w:rFonts w:asciiTheme="minorHAnsi" w:eastAsia="Times New Roman" w:hAnsiTheme="minorHAnsi" w:cs="Arial"/>
        </w:rPr>
        <w:t>child</w:t>
      </w:r>
      <w:r w:rsidR="00EB5C05" w:rsidRPr="00CE21CF">
        <w:rPr>
          <w:rFonts w:asciiTheme="minorHAnsi" w:eastAsia="Times New Roman" w:hAnsiTheme="minorHAnsi" w:cs="Arial"/>
        </w:rPr>
        <w:t xml:space="preserve"> </w:t>
      </w:r>
      <w:r w:rsidR="00A41A30" w:rsidRPr="00CE21CF">
        <w:rPr>
          <w:rFonts w:asciiTheme="minorHAnsi" w:eastAsia="Times New Roman" w:hAnsiTheme="minorHAnsi" w:cs="Arial"/>
        </w:rPr>
        <w:t>initiat</w:t>
      </w:r>
      <w:r w:rsidR="0070381D" w:rsidRPr="00CE21CF">
        <w:rPr>
          <w:rFonts w:asciiTheme="minorHAnsi" w:eastAsia="Times New Roman" w:hAnsiTheme="minorHAnsi" w:cs="Arial"/>
        </w:rPr>
        <w:t>ing</w:t>
      </w:r>
      <w:r w:rsidR="00A41A30" w:rsidRPr="00CE21CF">
        <w:rPr>
          <w:rFonts w:asciiTheme="minorHAnsi" w:eastAsia="Times New Roman" w:hAnsiTheme="minorHAnsi" w:cs="Arial"/>
        </w:rPr>
        <w:t xml:space="preserve"> IPT but</w:t>
      </w:r>
      <w:r w:rsidR="004D2202" w:rsidRPr="00CE21CF">
        <w:rPr>
          <w:rFonts w:asciiTheme="minorHAnsi" w:eastAsia="Times New Roman" w:hAnsiTheme="minorHAnsi" w:cs="Arial"/>
        </w:rPr>
        <w:t xml:space="preserve"> </w:t>
      </w:r>
      <w:r w:rsidR="00B47B15" w:rsidRPr="00CE21CF">
        <w:rPr>
          <w:rFonts w:asciiTheme="minorHAnsi" w:eastAsia="Times New Roman" w:hAnsiTheme="minorHAnsi" w:cs="Arial"/>
        </w:rPr>
        <w:t>stopp</w:t>
      </w:r>
      <w:r w:rsidR="0070381D" w:rsidRPr="00CE21CF">
        <w:rPr>
          <w:rFonts w:asciiTheme="minorHAnsi" w:eastAsia="Times New Roman" w:hAnsiTheme="minorHAnsi" w:cs="Arial"/>
        </w:rPr>
        <w:t>ing</w:t>
      </w:r>
      <w:r w:rsidR="00823A08" w:rsidRPr="00CE21CF">
        <w:rPr>
          <w:rFonts w:asciiTheme="minorHAnsi" w:eastAsia="Times New Roman" w:hAnsiTheme="minorHAnsi" w:cs="Arial"/>
        </w:rPr>
        <w:t xml:space="preserve"> the medication for more than 2 </w:t>
      </w:r>
      <w:r w:rsidR="00A41A30" w:rsidRPr="00CE21CF">
        <w:rPr>
          <w:rFonts w:asciiTheme="minorHAnsi" w:eastAsia="Times New Roman" w:hAnsiTheme="minorHAnsi" w:cs="Arial"/>
        </w:rPr>
        <w:t xml:space="preserve">continuous </w:t>
      </w:r>
      <w:r w:rsidR="00F36AB0" w:rsidRPr="00CE21CF">
        <w:rPr>
          <w:rFonts w:asciiTheme="minorHAnsi" w:eastAsia="Times New Roman" w:hAnsiTheme="minorHAnsi" w:cs="Arial"/>
        </w:rPr>
        <w:t>months</w:t>
      </w:r>
      <w:r w:rsidR="00B47B15" w:rsidRPr="00CE21CF">
        <w:rPr>
          <w:rFonts w:asciiTheme="minorHAnsi" w:eastAsia="Times New Roman" w:hAnsiTheme="minorHAnsi" w:cs="Arial"/>
        </w:rPr>
        <w:t xml:space="preserve"> in the absence of</w:t>
      </w:r>
      <w:r w:rsidR="005F6E30" w:rsidRPr="00CE21CF">
        <w:rPr>
          <w:rFonts w:asciiTheme="minorHAnsi" w:eastAsia="Times New Roman" w:hAnsiTheme="minorHAnsi" w:cs="Arial"/>
        </w:rPr>
        <w:t xml:space="preserve"> </w:t>
      </w:r>
      <w:r w:rsidR="00B47B15" w:rsidRPr="00CE21CF">
        <w:rPr>
          <w:rFonts w:asciiTheme="minorHAnsi" w:eastAsia="Times New Roman" w:hAnsiTheme="minorHAnsi" w:cs="Arial"/>
        </w:rPr>
        <w:t>side effects or medical advice</w:t>
      </w:r>
      <w:r w:rsidR="00823A08" w:rsidRPr="00CE21CF">
        <w:rPr>
          <w:rFonts w:asciiTheme="minorHAnsi" w:eastAsia="Times New Roman" w:hAnsiTheme="minorHAnsi" w:cs="Arial"/>
        </w:rPr>
        <w:t>.</w:t>
      </w:r>
      <w:r w:rsidR="00C51E7A" w:rsidRPr="00CE21CF">
        <w:rPr>
          <w:rFonts w:asciiTheme="minorHAnsi" w:eastAsia="Times New Roman" w:hAnsiTheme="minorHAnsi" w:cs="Arial"/>
        </w:rPr>
        <w:t xml:space="preserve"> </w:t>
      </w:r>
      <w:r w:rsidR="00823A08" w:rsidRPr="00CE21CF">
        <w:rPr>
          <w:rFonts w:asciiTheme="minorHAnsi" w:eastAsia="Times New Roman" w:hAnsiTheme="minorHAnsi" w:cs="Arial"/>
        </w:rPr>
        <w:br/>
      </w:r>
    </w:p>
    <w:p w:rsidR="00C46E06" w:rsidRPr="00CE21CF" w:rsidRDefault="00C46E06" w:rsidP="00C46E06">
      <w:pPr>
        <w:spacing w:after="0" w:line="480" w:lineRule="auto"/>
        <w:rPr>
          <w:rFonts w:asciiTheme="minorHAnsi" w:hAnsiTheme="minorHAnsi" w:cs="Arial"/>
        </w:rPr>
      </w:pPr>
      <w:r w:rsidRPr="00CE21CF">
        <w:rPr>
          <w:rFonts w:asciiTheme="minorHAnsi" w:hAnsiTheme="minorHAnsi" w:cs="Arial"/>
        </w:rPr>
        <w:t xml:space="preserve">Parents or guardians were informed about the importance of IPT and adherence and children took their </w:t>
      </w:r>
      <w:r w:rsidR="00D52C2A" w:rsidRPr="00CE21CF">
        <w:rPr>
          <w:rFonts w:asciiTheme="minorHAnsi" w:hAnsiTheme="minorHAnsi" w:cs="Arial"/>
        </w:rPr>
        <w:t>medication</w:t>
      </w:r>
      <w:r w:rsidRPr="00CE21CF">
        <w:rPr>
          <w:rFonts w:asciiTheme="minorHAnsi" w:hAnsiTheme="minorHAnsi" w:cs="Arial"/>
        </w:rPr>
        <w:t xml:space="preserve"> under their supervision. Parents or guardians visited the local health posts </w:t>
      </w:r>
      <w:r w:rsidR="00D52C2A" w:rsidRPr="00CE21CF">
        <w:rPr>
          <w:rFonts w:asciiTheme="minorHAnsi" w:hAnsiTheme="minorHAnsi" w:cs="Arial"/>
        </w:rPr>
        <w:t xml:space="preserve">for </w:t>
      </w:r>
      <w:r w:rsidRPr="00CE21CF">
        <w:rPr>
          <w:rFonts w:asciiTheme="minorHAnsi" w:hAnsiTheme="minorHAnsi" w:cs="Arial"/>
        </w:rPr>
        <w:t>refill</w:t>
      </w:r>
      <w:r w:rsidR="00D52C2A" w:rsidRPr="00CE21CF">
        <w:rPr>
          <w:rFonts w:asciiTheme="minorHAnsi" w:hAnsiTheme="minorHAnsi" w:cs="Arial"/>
        </w:rPr>
        <w:t>s</w:t>
      </w:r>
      <w:r w:rsidRPr="00CE21CF">
        <w:rPr>
          <w:rFonts w:asciiTheme="minorHAnsi" w:hAnsiTheme="minorHAnsi" w:cs="Arial"/>
        </w:rPr>
        <w:t xml:space="preserve"> and discussed any concerns with HEWs or supervisors about the medication, side effects and TB related symptoms. Monthly meetings between HEWs, supervisors and health centre staff were held to discuss progress in implementation of IPT in the community. Children receiving IPT were registered in health post IPT registers and data were updated monthly and at the time of drug refills.</w:t>
      </w:r>
    </w:p>
    <w:p w:rsidR="009F6BE1" w:rsidRPr="00CE21CF" w:rsidRDefault="009F6BE1" w:rsidP="007B7953">
      <w:pPr>
        <w:spacing w:after="0" w:line="480" w:lineRule="auto"/>
        <w:rPr>
          <w:rFonts w:asciiTheme="minorHAnsi" w:hAnsiTheme="minorHAnsi" w:cs="Arial"/>
          <w:i/>
        </w:rPr>
      </w:pPr>
    </w:p>
    <w:p w:rsidR="004E1631" w:rsidRPr="00CE21CF" w:rsidRDefault="00602ED4" w:rsidP="007B7953">
      <w:pPr>
        <w:spacing w:after="0" w:line="480" w:lineRule="auto"/>
        <w:rPr>
          <w:rFonts w:asciiTheme="minorHAnsi" w:hAnsiTheme="minorHAnsi" w:cs="Arial"/>
        </w:rPr>
      </w:pPr>
      <w:r w:rsidRPr="00CE21CF">
        <w:rPr>
          <w:rFonts w:asciiTheme="minorHAnsi" w:hAnsiTheme="minorHAnsi" w:cs="Arial"/>
        </w:rPr>
        <w:t xml:space="preserve">Semi structured questionnaires were used for symptom screening among household contacts. TB and IPT registers were used to collect data related to diagnosis for active TB and IPT outcomes. </w:t>
      </w:r>
      <w:r w:rsidR="004E1631" w:rsidRPr="00CE21CF">
        <w:rPr>
          <w:rFonts w:asciiTheme="minorHAnsi" w:hAnsiTheme="minorHAnsi" w:cs="Arial"/>
        </w:rPr>
        <w:t>Questionnaires were checked for completeness and consistency and data was entered</w:t>
      </w:r>
      <w:r w:rsidR="00C46E06" w:rsidRPr="00CE21CF">
        <w:rPr>
          <w:rFonts w:asciiTheme="minorHAnsi" w:hAnsiTheme="minorHAnsi" w:cs="Arial"/>
        </w:rPr>
        <w:t xml:space="preserve"> </w:t>
      </w:r>
      <w:r w:rsidR="004E1631" w:rsidRPr="00CE21CF">
        <w:rPr>
          <w:rFonts w:asciiTheme="minorHAnsi" w:hAnsiTheme="minorHAnsi" w:cs="Arial"/>
        </w:rPr>
        <w:t>by a data officer into Excel and exported to SPSS for Windows 20. The main outcomes of the study were the number of children who completed 6-month IPT and the number who discontinued or were lost to follow up.  Secondary outcomes were the number of children initiating ITP who develop</w:t>
      </w:r>
      <w:r w:rsidR="00845197" w:rsidRPr="00CE21CF">
        <w:rPr>
          <w:rFonts w:asciiTheme="minorHAnsi" w:hAnsiTheme="minorHAnsi" w:cs="Arial"/>
        </w:rPr>
        <w:t>ed</w:t>
      </w:r>
      <w:r w:rsidR="004E1631" w:rsidRPr="00CE21CF">
        <w:rPr>
          <w:rFonts w:asciiTheme="minorHAnsi" w:hAnsiTheme="minorHAnsi" w:cs="Arial"/>
        </w:rPr>
        <w:t xml:space="preserve"> minor and major side effects and the number of children diagnosed to have TB or who died during the 6-month follow up. W</w:t>
      </w:r>
      <w:r w:rsidR="004C51D1" w:rsidRPr="00CE21CF">
        <w:rPr>
          <w:rFonts w:asciiTheme="minorHAnsi" w:hAnsiTheme="minorHAnsi" w:cs="Arial"/>
        </w:rPr>
        <w:t>e conducted a univariate analysi</w:t>
      </w:r>
      <w:r w:rsidR="004E1631" w:rsidRPr="00CE21CF">
        <w:rPr>
          <w:rFonts w:asciiTheme="minorHAnsi" w:hAnsiTheme="minorHAnsi" w:cs="Arial"/>
        </w:rPr>
        <w:t xml:space="preserve">s for categorical variables. </w:t>
      </w:r>
      <w:r w:rsidR="00697A07" w:rsidRPr="00CE21CF">
        <w:rPr>
          <w:rFonts w:asciiTheme="minorHAnsi" w:eastAsia="Times New Roman" w:hAnsiTheme="minorHAnsi" w:cs="Arial"/>
        </w:rPr>
        <w:t xml:space="preserve"> </w:t>
      </w:r>
      <w:r w:rsidR="004E1631" w:rsidRPr="00CE21CF">
        <w:rPr>
          <w:rFonts w:asciiTheme="minorHAnsi" w:hAnsiTheme="minorHAnsi" w:cs="Arial"/>
        </w:rPr>
        <w:t>P-value less than 0.05 w</w:t>
      </w:r>
      <w:r w:rsidR="00FE49C3" w:rsidRPr="00CE21CF">
        <w:rPr>
          <w:rFonts w:asciiTheme="minorHAnsi" w:hAnsiTheme="minorHAnsi" w:cs="Arial"/>
        </w:rPr>
        <w:t>as</w:t>
      </w:r>
      <w:r w:rsidR="004E1631" w:rsidRPr="00CE21CF">
        <w:rPr>
          <w:rFonts w:asciiTheme="minorHAnsi" w:hAnsiTheme="minorHAnsi" w:cs="Arial"/>
        </w:rPr>
        <w:t xml:space="preserve"> considered statistically significant.</w:t>
      </w:r>
      <w:r w:rsidR="00C47152" w:rsidRPr="00CE21CF">
        <w:rPr>
          <w:rFonts w:asciiTheme="minorHAnsi" w:hAnsiTheme="minorHAnsi" w:cs="Arial"/>
        </w:rPr>
        <w:t xml:space="preserve"> Children under 5 were categorized by age group to identify risk factors for IPT discontinuation.</w:t>
      </w:r>
    </w:p>
    <w:p w:rsidR="004E1631" w:rsidRPr="00CE21CF" w:rsidRDefault="004E1631" w:rsidP="007B7953">
      <w:pPr>
        <w:spacing w:after="0" w:line="480" w:lineRule="auto"/>
        <w:rPr>
          <w:rFonts w:asciiTheme="minorHAnsi" w:hAnsiTheme="minorHAnsi" w:cs="Arial"/>
        </w:rPr>
      </w:pPr>
    </w:p>
    <w:p w:rsidR="00394E4E" w:rsidRPr="00CE21CF" w:rsidRDefault="00FE49C3"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 xml:space="preserve">The Federal Ministry of Health of Ethiopia and the Southern Regional Health Bureau provided written support for the implementation of the study. </w:t>
      </w:r>
      <w:r w:rsidR="00683C55" w:rsidRPr="00CE21CF">
        <w:rPr>
          <w:rFonts w:asciiTheme="minorHAnsi" w:eastAsia="Times New Roman" w:hAnsiTheme="minorHAnsi" w:cs="Arial"/>
        </w:rPr>
        <w:t>The study protocol was submitted for consideration to the Liverpool School of Tropical Medicine Ethics Committee</w:t>
      </w:r>
      <w:r w:rsidR="0013163D" w:rsidRPr="00CE21CF">
        <w:rPr>
          <w:rFonts w:asciiTheme="minorHAnsi" w:eastAsia="Times New Roman" w:hAnsiTheme="minorHAnsi" w:cs="Arial"/>
        </w:rPr>
        <w:t xml:space="preserve">.  The Committee </w:t>
      </w:r>
      <w:r w:rsidR="00683C55" w:rsidRPr="00CE21CF">
        <w:rPr>
          <w:rFonts w:asciiTheme="minorHAnsi" w:eastAsia="Times New Roman" w:hAnsiTheme="minorHAnsi" w:cs="Arial"/>
        </w:rPr>
        <w:t>wa</w:t>
      </w:r>
      <w:r w:rsidR="0013163D" w:rsidRPr="00CE21CF">
        <w:rPr>
          <w:rFonts w:asciiTheme="minorHAnsi" w:eastAsia="Times New Roman" w:hAnsiTheme="minorHAnsi" w:cs="Arial"/>
        </w:rPr>
        <w:t>ived</w:t>
      </w:r>
      <w:r w:rsidR="00683C55" w:rsidRPr="00CE21CF">
        <w:rPr>
          <w:rFonts w:asciiTheme="minorHAnsi" w:eastAsia="Times New Roman" w:hAnsiTheme="minorHAnsi" w:cs="Arial"/>
        </w:rPr>
        <w:t xml:space="preserve"> the need to obtain ethical approval as it consid</w:t>
      </w:r>
      <w:r w:rsidR="0013163D" w:rsidRPr="00CE21CF">
        <w:rPr>
          <w:rFonts w:asciiTheme="minorHAnsi" w:eastAsia="Times New Roman" w:hAnsiTheme="minorHAnsi" w:cs="Arial"/>
        </w:rPr>
        <w:t>ered the project was implementing</w:t>
      </w:r>
      <w:r w:rsidR="00683C55" w:rsidRPr="00CE21CF">
        <w:rPr>
          <w:rFonts w:asciiTheme="minorHAnsi" w:eastAsia="Times New Roman" w:hAnsiTheme="minorHAnsi" w:cs="Arial"/>
        </w:rPr>
        <w:t xml:space="preserve"> an internationally accepted treatment.  </w:t>
      </w:r>
      <w:r w:rsidR="00EA3A0C" w:rsidRPr="00CE21CF">
        <w:rPr>
          <w:rFonts w:asciiTheme="minorHAnsi" w:eastAsia="Times New Roman" w:hAnsiTheme="minorHAnsi" w:cs="Arial"/>
        </w:rPr>
        <w:t>Parents were informed that the service was part of the National TB Guidelines and were informed that data monitoring was required to document the proportion of children who completed the treatment.</w:t>
      </w:r>
      <w:r w:rsidR="00683C55" w:rsidRPr="00CE21CF">
        <w:rPr>
          <w:rFonts w:asciiTheme="minorHAnsi" w:eastAsia="Times New Roman" w:hAnsiTheme="minorHAnsi" w:cs="Arial"/>
        </w:rPr>
        <w:t xml:space="preserve"> </w:t>
      </w:r>
    </w:p>
    <w:p w:rsidR="00184963" w:rsidRPr="00CE21CF" w:rsidRDefault="00823A08" w:rsidP="00184963">
      <w:pPr>
        <w:spacing w:after="0" w:line="480" w:lineRule="auto"/>
        <w:rPr>
          <w:rFonts w:asciiTheme="minorHAnsi" w:eastAsia="Times New Roman" w:hAnsiTheme="minorHAnsi" w:cs="Arial"/>
        </w:rPr>
      </w:pPr>
      <w:r w:rsidRPr="00CE21CF">
        <w:rPr>
          <w:rFonts w:asciiTheme="minorHAnsi" w:eastAsia="Times New Roman" w:hAnsiTheme="minorHAnsi" w:cs="Arial"/>
        </w:rPr>
        <w:br/>
      </w:r>
      <w:r w:rsidRPr="00CE21CF">
        <w:rPr>
          <w:rFonts w:asciiTheme="minorHAnsi" w:eastAsia="Times New Roman" w:hAnsiTheme="minorHAnsi" w:cs="Arial"/>
          <w:b/>
        </w:rPr>
        <w:t>Results</w:t>
      </w:r>
      <w:r w:rsidRPr="00CE21CF">
        <w:rPr>
          <w:rFonts w:asciiTheme="minorHAnsi" w:eastAsia="Times New Roman" w:hAnsiTheme="minorHAnsi" w:cs="Arial"/>
          <w:b/>
        </w:rPr>
        <w:br/>
      </w:r>
      <w:r w:rsidR="00493F1D" w:rsidRPr="00CE21CF">
        <w:rPr>
          <w:rFonts w:asciiTheme="minorHAnsi" w:eastAsia="Times New Roman" w:hAnsiTheme="minorHAnsi" w:cs="Arial"/>
        </w:rPr>
        <w:t xml:space="preserve">A total of </w:t>
      </w:r>
      <w:r w:rsidR="00173EED" w:rsidRPr="00CE21CF">
        <w:rPr>
          <w:rFonts w:asciiTheme="minorHAnsi" w:eastAsia="Times New Roman" w:hAnsiTheme="minorHAnsi" w:cs="Arial"/>
        </w:rPr>
        <w:t xml:space="preserve">10,066 </w:t>
      </w:r>
      <w:r w:rsidR="00015AB6" w:rsidRPr="00CE21CF">
        <w:rPr>
          <w:rFonts w:asciiTheme="minorHAnsi" w:eastAsia="Times New Roman" w:hAnsiTheme="minorHAnsi" w:cs="Arial"/>
        </w:rPr>
        <w:t>P</w:t>
      </w:r>
      <w:r w:rsidR="00173EED" w:rsidRPr="00CE21CF">
        <w:rPr>
          <w:rFonts w:asciiTheme="minorHAnsi" w:eastAsia="Times New Roman" w:hAnsiTheme="minorHAnsi" w:cs="Arial"/>
        </w:rPr>
        <w:t>TB</w:t>
      </w:r>
      <w:r w:rsidR="00015AB6" w:rsidRPr="00CE21CF">
        <w:rPr>
          <w:rFonts w:asciiTheme="minorHAnsi" w:eastAsia="Times New Roman" w:hAnsiTheme="minorHAnsi" w:cs="Arial"/>
        </w:rPr>
        <w:t>+</w:t>
      </w:r>
      <w:r w:rsidR="00173EED" w:rsidRPr="00CE21CF">
        <w:rPr>
          <w:rFonts w:asciiTheme="minorHAnsi" w:eastAsia="Times New Roman" w:hAnsiTheme="minorHAnsi" w:cs="Arial"/>
        </w:rPr>
        <w:t xml:space="preserve"> cases were reported from Sidama zone from November 2010 to March 2013. Of these, 6,161 </w:t>
      </w:r>
      <w:r w:rsidR="00493F1D" w:rsidRPr="00CE21CF">
        <w:rPr>
          <w:rFonts w:asciiTheme="minorHAnsi" w:eastAsia="Times New Roman" w:hAnsiTheme="minorHAnsi" w:cs="Arial"/>
        </w:rPr>
        <w:t>(61%)</w:t>
      </w:r>
      <w:r w:rsidR="00A03FE9" w:rsidRPr="00CE21CF">
        <w:rPr>
          <w:rFonts w:asciiTheme="minorHAnsi" w:eastAsia="Times New Roman" w:hAnsiTheme="minorHAnsi" w:cs="Arial"/>
        </w:rPr>
        <w:t xml:space="preserve"> </w:t>
      </w:r>
      <w:r w:rsidR="00845197" w:rsidRPr="00CE21CF">
        <w:rPr>
          <w:rFonts w:asciiTheme="minorHAnsi" w:eastAsia="Times New Roman" w:hAnsiTheme="minorHAnsi" w:cs="Arial"/>
        </w:rPr>
        <w:t>had been</w:t>
      </w:r>
      <w:r w:rsidR="00D74FC5" w:rsidRPr="00CE21CF">
        <w:rPr>
          <w:rFonts w:asciiTheme="minorHAnsi" w:eastAsia="Times New Roman" w:hAnsiTheme="minorHAnsi" w:cs="Arial"/>
        </w:rPr>
        <w:t xml:space="preserve"> </w:t>
      </w:r>
      <w:r w:rsidRPr="00CE21CF">
        <w:rPr>
          <w:rFonts w:asciiTheme="minorHAnsi" w:eastAsia="Times New Roman" w:hAnsiTheme="minorHAnsi" w:cs="Arial"/>
        </w:rPr>
        <w:t xml:space="preserve">identified </w:t>
      </w:r>
      <w:r w:rsidR="00173EED" w:rsidRPr="00CE21CF">
        <w:rPr>
          <w:rFonts w:asciiTheme="minorHAnsi" w:eastAsia="Times New Roman" w:hAnsiTheme="minorHAnsi" w:cs="Arial"/>
        </w:rPr>
        <w:t xml:space="preserve">by </w:t>
      </w:r>
      <w:r w:rsidR="00493F1D" w:rsidRPr="00CE21CF">
        <w:rPr>
          <w:rFonts w:asciiTheme="minorHAnsi" w:eastAsia="Times New Roman" w:hAnsiTheme="minorHAnsi" w:cs="Arial"/>
        </w:rPr>
        <w:t>the HEWs</w:t>
      </w:r>
      <w:r w:rsidR="00831980" w:rsidRPr="00CE21CF">
        <w:rPr>
          <w:rFonts w:asciiTheme="minorHAnsi" w:eastAsia="Times New Roman" w:hAnsiTheme="minorHAnsi" w:cs="Arial"/>
        </w:rPr>
        <w:t xml:space="preserve">. </w:t>
      </w:r>
      <w:r w:rsidR="002F67B3" w:rsidRPr="00CE21CF">
        <w:rPr>
          <w:rFonts w:asciiTheme="minorHAnsi" w:eastAsia="Times New Roman" w:hAnsiTheme="minorHAnsi" w:cs="Arial"/>
        </w:rPr>
        <w:t>C</w:t>
      </w:r>
      <w:r w:rsidR="00341415" w:rsidRPr="00CE21CF">
        <w:rPr>
          <w:rFonts w:asciiTheme="minorHAnsi" w:eastAsia="Times New Roman" w:hAnsiTheme="minorHAnsi" w:cs="Arial"/>
        </w:rPr>
        <w:t xml:space="preserve">ontact </w:t>
      </w:r>
      <w:r w:rsidR="00CA5F3D" w:rsidRPr="00CE21CF">
        <w:rPr>
          <w:rFonts w:asciiTheme="minorHAnsi" w:eastAsia="Times New Roman" w:hAnsiTheme="minorHAnsi" w:cs="Arial"/>
        </w:rPr>
        <w:t>tracing</w:t>
      </w:r>
      <w:r w:rsidR="00341415" w:rsidRPr="00CE21CF">
        <w:rPr>
          <w:rFonts w:asciiTheme="minorHAnsi" w:eastAsia="Times New Roman" w:hAnsiTheme="minorHAnsi" w:cs="Arial"/>
        </w:rPr>
        <w:t xml:space="preserve"> </w:t>
      </w:r>
      <w:r w:rsidR="004539E6" w:rsidRPr="00CE21CF">
        <w:rPr>
          <w:rFonts w:asciiTheme="minorHAnsi" w:eastAsia="Times New Roman" w:hAnsiTheme="minorHAnsi" w:cs="Arial"/>
        </w:rPr>
        <w:t>was</w:t>
      </w:r>
      <w:r w:rsidR="00341415" w:rsidRPr="00CE21CF">
        <w:rPr>
          <w:rFonts w:asciiTheme="minorHAnsi" w:eastAsia="Times New Roman" w:hAnsiTheme="minorHAnsi" w:cs="Arial"/>
        </w:rPr>
        <w:t xml:space="preserve"> </w:t>
      </w:r>
      <w:r w:rsidR="00D74FC5" w:rsidRPr="00CE21CF">
        <w:rPr>
          <w:rFonts w:asciiTheme="minorHAnsi" w:eastAsia="Times New Roman" w:hAnsiTheme="minorHAnsi" w:cs="Arial"/>
        </w:rPr>
        <w:t xml:space="preserve">mostly conducted for </w:t>
      </w:r>
      <w:r w:rsidR="00845197" w:rsidRPr="00CE21CF">
        <w:rPr>
          <w:rFonts w:asciiTheme="minorHAnsi" w:eastAsia="Times New Roman" w:hAnsiTheme="minorHAnsi" w:cs="Arial"/>
        </w:rPr>
        <w:t xml:space="preserve">the index </w:t>
      </w:r>
      <w:r w:rsidR="00D74FC5" w:rsidRPr="00CE21CF">
        <w:rPr>
          <w:rFonts w:asciiTheme="minorHAnsi" w:eastAsia="Times New Roman" w:hAnsiTheme="minorHAnsi" w:cs="Arial"/>
        </w:rPr>
        <w:t>cases identified by the HEWs</w:t>
      </w:r>
      <w:r w:rsidR="002F67B3" w:rsidRPr="00CE21CF">
        <w:rPr>
          <w:rFonts w:asciiTheme="minorHAnsi" w:eastAsia="Times New Roman" w:hAnsiTheme="minorHAnsi" w:cs="Arial"/>
        </w:rPr>
        <w:t xml:space="preserve">. </w:t>
      </w:r>
      <w:r w:rsidR="00845197" w:rsidRPr="00CE21CF">
        <w:rPr>
          <w:rFonts w:asciiTheme="minorHAnsi" w:eastAsia="Times New Roman" w:hAnsiTheme="minorHAnsi" w:cs="Arial"/>
        </w:rPr>
        <w:t xml:space="preserve">A total </w:t>
      </w:r>
      <w:r w:rsidR="00D74FC5" w:rsidRPr="00CE21CF">
        <w:rPr>
          <w:rFonts w:asciiTheme="minorHAnsi" w:eastAsia="Times New Roman" w:hAnsiTheme="minorHAnsi" w:cs="Arial"/>
        </w:rPr>
        <w:t>of 5</w:t>
      </w:r>
      <w:r w:rsidR="00341415" w:rsidRPr="00CE21CF">
        <w:rPr>
          <w:rFonts w:asciiTheme="minorHAnsi" w:eastAsia="Times New Roman" w:hAnsiTheme="minorHAnsi" w:cs="Arial"/>
        </w:rPr>
        <w:t xml:space="preserve">,345 index cases (53%) </w:t>
      </w:r>
      <w:r w:rsidR="00D74FC5" w:rsidRPr="00CE21CF">
        <w:rPr>
          <w:rFonts w:asciiTheme="minorHAnsi" w:eastAsia="Times New Roman" w:hAnsiTheme="minorHAnsi" w:cs="Arial"/>
        </w:rPr>
        <w:t xml:space="preserve">had </w:t>
      </w:r>
      <w:r w:rsidR="00845197" w:rsidRPr="00CE21CF">
        <w:rPr>
          <w:rFonts w:asciiTheme="minorHAnsi" w:eastAsia="Times New Roman" w:hAnsiTheme="minorHAnsi" w:cs="Arial"/>
        </w:rPr>
        <w:t>their contacts</w:t>
      </w:r>
      <w:r w:rsidR="00D65685" w:rsidRPr="00CE21CF">
        <w:rPr>
          <w:rFonts w:asciiTheme="minorHAnsi" w:eastAsia="Times New Roman" w:hAnsiTheme="minorHAnsi" w:cs="Arial"/>
        </w:rPr>
        <w:t xml:space="preserve"> </w:t>
      </w:r>
      <w:r w:rsidR="004C51D1" w:rsidRPr="00CE21CF">
        <w:rPr>
          <w:rFonts w:asciiTheme="minorHAnsi" w:eastAsia="Times New Roman" w:hAnsiTheme="minorHAnsi" w:cs="Arial"/>
        </w:rPr>
        <w:t>enumerated,</w:t>
      </w:r>
      <w:r w:rsidR="00845197" w:rsidRPr="00CE21CF">
        <w:rPr>
          <w:rFonts w:asciiTheme="minorHAnsi" w:eastAsia="Times New Roman" w:hAnsiTheme="minorHAnsi" w:cs="Arial"/>
        </w:rPr>
        <w:t xml:space="preserve"> generating a list of </w:t>
      </w:r>
      <w:r w:rsidR="000A5836" w:rsidRPr="00CE21CF">
        <w:rPr>
          <w:rFonts w:asciiTheme="minorHAnsi" w:eastAsia="Times New Roman" w:hAnsiTheme="minorHAnsi" w:cs="Arial"/>
        </w:rPr>
        <w:t>24,267</w:t>
      </w:r>
      <w:r w:rsidR="00341415" w:rsidRPr="00CE21CF">
        <w:rPr>
          <w:rFonts w:asciiTheme="minorHAnsi" w:eastAsia="Times New Roman" w:hAnsiTheme="minorHAnsi" w:cs="Arial"/>
        </w:rPr>
        <w:t xml:space="preserve"> household </w:t>
      </w:r>
      <w:r w:rsidR="0013163D" w:rsidRPr="00CE21CF">
        <w:rPr>
          <w:rFonts w:asciiTheme="minorHAnsi" w:eastAsia="Times New Roman" w:hAnsiTheme="minorHAnsi" w:cs="Arial"/>
        </w:rPr>
        <w:t>contacts</w:t>
      </w:r>
      <w:r w:rsidR="00341415" w:rsidRPr="00CE21CF">
        <w:rPr>
          <w:rFonts w:asciiTheme="minorHAnsi" w:eastAsia="Times New Roman" w:hAnsiTheme="minorHAnsi" w:cs="Arial"/>
        </w:rPr>
        <w:t xml:space="preserve">. </w:t>
      </w:r>
      <w:r w:rsidR="00B80F6D" w:rsidRPr="00CE21CF">
        <w:rPr>
          <w:rFonts w:asciiTheme="minorHAnsi" w:eastAsia="Times New Roman" w:hAnsiTheme="minorHAnsi" w:cs="Arial"/>
        </w:rPr>
        <w:t>Of these</w:t>
      </w:r>
      <w:r w:rsidR="00291185" w:rsidRPr="00CE21CF">
        <w:rPr>
          <w:rFonts w:asciiTheme="minorHAnsi" w:eastAsia="Times New Roman" w:hAnsiTheme="minorHAnsi" w:cs="Arial"/>
        </w:rPr>
        <w:t xml:space="preserve">, 7,226 (29.8%) </w:t>
      </w:r>
      <w:r w:rsidR="003B62D1" w:rsidRPr="00CE21CF">
        <w:rPr>
          <w:rFonts w:asciiTheme="minorHAnsi" w:eastAsia="Times New Roman" w:hAnsiTheme="minorHAnsi" w:cs="Arial"/>
        </w:rPr>
        <w:t>were children</w:t>
      </w:r>
      <w:r w:rsidR="00291185" w:rsidRPr="00CE21CF">
        <w:rPr>
          <w:rFonts w:asciiTheme="minorHAnsi" w:eastAsia="Times New Roman" w:hAnsiTheme="minorHAnsi" w:cs="Arial"/>
        </w:rPr>
        <w:t xml:space="preserve"> &lt;15 years old, including 3,102 (12.7%) children &lt; 5 years old</w:t>
      </w:r>
      <w:r w:rsidR="00602ED4" w:rsidRPr="00CE21CF">
        <w:rPr>
          <w:rFonts w:asciiTheme="minorHAnsi" w:eastAsia="Times New Roman" w:hAnsiTheme="minorHAnsi" w:cs="Arial"/>
        </w:rPr>
        <w:t xml:space="preserve">. </w:t>
      </w:r>
      <w:r w:rsidR="00E2318E" w:rsidRPr="00CE21CF">
        <w:rPr>
          <w:rFonts w:asciiTheme="minorHAnsi" w:hAnsiTheme="minorHAnsi" w:cs="Arial"/>
        </w:rPr>
        <w:t>A</w:t>
      </w:r>
      <w:r w:rsidR="00E2318E" w:rsidRPr="00CE21CF">
        <w:rPr>
          <w:rFonts w:asciiTheme="minorHAnsi" w:eastAsia="Times New Roman" w:hAnsiTheme="minorHAnsi" w:cs="Arial"/>
        </w:rPr>
        <w:t xml:space="preserve"> total of 2,9</w:t>
      </w:r>
      <w:r w:rsidR="00505D54" w:rsidRPr="00CE21CF">
        <w:rPr>
          <w:rFonts w:asciiTheme="minorHAnsi" w:eastAsia="Times New Roman" w:hAnsiTheme="minorHAnsi" w:cs="Arial"/>
        </w:rPr>
        <w:t>49</w:t>
      </w:r>
      <w:r w:rsidR="00E2318E" w:rsidRPr="00CE21CF">
        <w:rPr>
          <w:rFonts w:asciiTheme="minorHAnsi" w:eastAsia="Times New Roman" w:hAnsiTheme="minorHAnsi" w:cs="Arial"/>
        </w:rPr>
        <w:t xml:space="preserve"> </w:t>
      </w:r>
      <w:r w:rsidR="00505D54" w:rsidRPr="00CE21CF">
        <w:rPr>
          <w:rFonts w:asciiTheme="minorHAnsi" w:eastAsia="Times New Roman" w:hAnsiTheme="minorHAnsi" w:cs="Arial"/>
        </w:rPr>
        <w:t xml:space="preserve">(12.2%) </w:t>
      </w:r>
      <w:r w:rsidR="00E2318E" w:rsidRPr="00CE21CF">
        <w:rPr>
          <w:rFonts w:asciiTheme="minorHAnsi" w:eastAsia="Times New Roman" w:hAnsiTheme="minorHAnsi" w:cs="Arial"/>
        </w:rPr>
        <w:t xml:space="preserve">of </w:t>
      </w:r>
      <w:r w:rsidR="00505D54" w:rsidRPr="00CE21CF">
        <w:rPr>
          <w:rFonts w:asciiTheme="minorHAnsi" w:eastAsia="Times New Roman" w:hAnsiTheme="minorHAnsi" w:cs="Arial"/>
        </w:rPr>
        <w:t xml:space="preserve">the </w:t>
      </w:r>
      <w:r w:rsidR="00E2318E" w:rsidRPr="00CE21CF">
        <w:rPr>
          <w:rFonts w:asciiTheme="minorHAnsi" w:eastAsia="Times New Roman" w:hAnsiTheme="minorHAnsi" w:cs="Arial"/>
        </w:rPr>
        <w:t>24,267 contacts had symptoms of TB</w:t>
      </w:r>
      <w:r w:rsidR="00845197" w:rsidRPr="00CE21CF">
        <w:rPr>
          <w:rFonts w:asciiTheme="minorHAnsi" w:eastAsia="Times New Roman" w:hAnsiTheme="minorHAnsi" w:cs="Arial"/>
        </w:rPr>
        <w:t xml:space="preserve"> (including </w:t>
      </w:r>
      <w:r w:rsidR="00E2318E" w:rsidRPr="00CE21CF">
        <w:rPr>
          <w:rFonts w:asciiTheme="minorHAnsi" w:eastAsia="Times New Roman" w:hAnsiTheme="minorHAnsi" w:cs="Arial"/>
        </w:rPr>
        <w:t>5</w:t>
      </w:r>
      <w:r w:rsidR="00505D54" w:rsidRPr="00CE21CF">
        <w:rPr>
          <w:rFonts w:asciiTheme="minorHAnsi" w:eastAsia="Times New Roman" w:hAnsiTheme="minorHAnsi" w:cs="Arial"/>
        </w:rPr>
        <w:t>2</w:t>
      </w:r>
      <w:r w:rsidR="00E2318E" w:rsidRPr="00CE21CF">
        <w:rPr>
          <w:rFonts w:asciiTheme="minorHAnsi" w:eastAsia="Times New Roman" w:hAnsiTheme="minorHAnsi" w:cs="Arial"/>
        </w:rPr>
        <w:t xml:space="preserve">3 </w:t>
      </w:r>
      <w:r w:rsidR="00505D54" w:rsidRPr="00CE21CF">
        <w:rPr>
          <w:rFonts w:asciiTheme="minorHAnsi" w:eastAsia="Times New Roman" w:hAnsiTheme="minorHAnsi" w:cs="Arial"/>
        </w:rPr>
        <w:t xml:space="preserve">[7.2%] </w:t>
      </w:r>
      <w:r w:rsidR="00E2318E" w:rsidRPr="00CE21CF">
        <w:rPr>
          <w:rFonts w:asciiTheme="minorHAnsi" w:eastAsia="Times New Roman" w:hAnsiTheme="minorHAnsi" w:cs="Arial"/>
        </w:rPr>
        <w:t>of 7,226</w:t>
      </w:r>
      <w:r w:rsidR="00505D54" w:rsidRPr="00CE21CF">
        <w:rPr>
          <w:rFonts w:asciiTheme="minorHAnsi" w:eastAsia="Times New Roman" w:hAnsiTheme="minorHAnsi" w:cs="Arial"/>
        </w:rPr>
        <w:t xml:space="preserve"> </w:t>
      </w:r>
      <w:r w:rsidR="00845197" w:rsidRPr="00CE21CF">
        <w:rPr>
          <w:rFonts w:asciiTheme="minorHAnsi" w:eastAsia="Times New Roman" w:hAnsiTheme="minorHAnsi" w:cs="Arial"/>
        </w:rPr>
        <w:t xml:space="preserve">children </w:t>
      </w:r>
      <w:r w:rsidR="00E2318E" w:rsidRPr="00CE21CF">
        <w:rPr>
          <w:rFonts w:asciiTheme="minorHAnsi" w:eastAsia="Times New Roman" w:hAnsiTheme="minorHAnsi" w:cs="Arial"/>
        </w:rPr>
        <w:t xml:space="preserve">&lt;15 </w:t>
      </w:r>
      <w:r w:rsidR="00661F6D" w:rsidRPr="00CE21CF">
        <w:rPr>
          <w:rFonts w:asciiTheme="minorHAnsi" w:eastAsia="Times New Roman" w:hAnsiTheme="minorHAnsi" w:cs="Arial"/>
        </w:rPr>
        <w:t>and 75</w:t>
      </w:r>
      <w:r w:rsidR="008B7CA2" w:rsidRPr="00CE21CF">
        <w:rPr>
          <w:rFonts w:asciiTheme="minorHAnsi" w:eastAsia="Times New Roman" w:hAnsiTheme="minorHAnsi" w:cs="Arial"/>
        </w:rPr>
        <w:t xml:space="preserve"> </w:t>
      </w:r>
      <w:r w:rsidR="00505D54" w:rsidRPr="00CE21CF">
        <w:rPr>
          <w:rFonts w:asciiTheme="minorHAnsi" w:eastAsia="Times New Roman" w:hAnsiTheme="minorHAnsi" w:cs="Arial"/>
        </w:rPr>
        <w:t xml:space="preserve">[2.4%] of </w:t>
      </w:r>
      <w:r w:rsidR="00E2318E" w:rsidRPr="00CE21CF">
        <w:rPr>
          <w:rFonts w:asciiTheme="minorHAnsi" w:eastAsia="Times New Roman" w:hAnsiTheme="minorHAnsi" w:cs="Arial"/>
        </w:rPr>
        <w:t xml:space="preserve">3,102 </w:t>
      </w:r>
      <w:r w:rsidR="00845197" w:rsidRPr="00CE21CF">
        <w:rPr>
          <w:rFonts w:asciiTheme="minorHAnsi" w:eastAsia="Times New Roman" w:hAnsiTheme="minorHAnsi" w:cs="Arial"/>
        </w:rPr>
        <w:t xml:space="preserve">children </w:t>
      </w:r>
      <w:r w:rsidR="00E2318E" w:rsidRPr="00CE21CF">
        <w:rPr>
          <w:rFonts w:asciiTheme="minorHAnsi" w:eastAsia="Times New Roman" w:hAnsiTheme="minorHAnsi" w:cs="Arial"/>
        </w:rPr>
        <w:t>&lt;5 years</w:t>
      </w:r>
      <w:r w:rsidR="00A20343" w:rsidRPr="00CE21CF">
        <w:rPr>
          <w:rFonts w:asciiTheme="minorHAnsi" w:eastAsia="Times New Roman" w:hAnsiTheme="minorHAnsi" w:cs="Arial"/>
        </w:rPr>
        <w:t xml:space="preserve"> </w:t>
      </w:r>
      <w:r w:rsidR="00505D54" w:rsidRPr="00CE21CF">
        <w:rPr>
          <w:rFonts w:asciiTheme="minorHAnsi" w:eastAsia="Times New Roman" w:hAnsiTheme="minorHAnsi" w:cs="Arial"/>
        </w:rPr>
        <w:t>old</w:t>
      </w:r>
      <w:r w:rsidR="00E2318E" w:rsidRPr="00CE21CF">
        <w:rPr>
          <w:rFonts w:asciiTheme="minorHAnsi" w:eastAsia="Times New Roman" w:hAnsiTheme="minorHAnsi" w:cs="Arial"/>
        </w:rPr>
        <w:t>)</w:t>
      </w:r>
      <w:r w:rsidR="004B276A" w:rsidRPr="00CE21CF">
        <w:rPr>
          <w:rFonts w:asciiTheme="minorHAnsi" w:eastAsia="Times New Roman" w:hAnsiTheme="minorHAnsi" w:cs="Arial"/>
        </w:rPr>
        <w:t xml:space="preserve">. </w:t>
      </w:r>
      <w:r w:rsidR="006D76D0" w:rsidRPr="00CE21CF">
        <w:rPr>
          <w:rFonts w:asciiTheme="minorHAnsi" w:eastAsia="Times New Roman" w:hAnsiTheme="minorHAnsi" w:cs="Arial"/>
        </w:rPr>
        <w:t>Forty-five</w:t>
      </w:r>
      <w:r w:rsidR="006E1DBE" w:rsidRPr="00CE21CF">
        <w:rPr>
          <w:rFonts w:asciiTheme="minorHAnsi" w:eastAsia="Times New Roman" w:hAnsiTheme="minorHAnsi" w:cs="Arial"/>
        </w:rPr>
        <w:t xml:space="preserve"> percent </w:t>
      </w:r>
      <w:r w:rsidR="008C3FE6" w:rsidRPr="00CE21CF">
        <w:rPr>
          <w:rFonts w:asciiTheme="minorHAnsi" w:eastAsia="Times New Roman" w:hAnsiTheme="minorHAnsi" w:cs="Arial"/>
        </w:rPr>
        <w:t>(1,336) of the</w:t>
      </w:r>
      <w:r w:rsidR="006E1DBE" w:rsidRPr="00CE21CF">
        <w:rPr>
          <w:rFonts w:asciiTheme="minorHAnsi" w:eastAsia="Times New Roman" w:hAnsiTheme="minorHAnsi" w:cs="Arial"/>
        </w:rPr>
        <w:t xml:space="preserve"> 2</w:t>
      </w:r>
      <w:r w:rsidR="003F4E4F" w:rsidRPr="00CE21CF">
        <w:rPr>
          <w:rFonts w:asciiTheme="minorHAnsi" w:eastAsia="Times New Roman" w:hAnsiTheme="minorHAnsi" w:cs="Arial"/>
        </w:rPr>
        <w:t>,</w:t>
      </w:r>
      <w:r w:rsidR="006E1DBE" w:rsidRPr="00CE21CF">
        <w:rPr>
          <w:rFonts w:asciiTheme="minorHAnsi" w:eastAsia="Times New Roman" w:hAnsiTheme="minorHAnsi" w:cs="Arial"/>
        </w:rPr>
        <w:t>949</w:t>
      </w:r>
      <w:r w:rsidR="008C3FE6" w:rsidRPr="00CE21CF">
        <w:rPr>
          <w:rFonts w:asciiTheme="minorHAnsi" w:eastAsia="Times New Roman" w:hAnsiTheme="minorHAnsi" w:cs="Arial"/>
        </w:rPr>
        <w:t xml:space="preserve"> </w:t>
      </w:r>
      <w:r w:rsidR="00845197" w:rsidRPr="00CE21CF">
        <w:rPr>
          <w:rFonts w:asciiTheme="minorHAnsi" w:eastAsia="Times New Roman" w:hAnsiTheme="minorHAnsi" w:cs="Arial"/>
        </w:rPr>
        <w:t xml:space="preserve">symptomatic contacts </w:t>
      </w:r>
      <w:r w:rsidR="006E1DBE" w:rsidRPr="00CE21CF">
        <w:rPr>
          <w:rFonts w:asciiTheme="minorHAnsi" w:eastAsia="Times New Roman" w:hAnsiTheme="minorHAnsi" w:cs="Arial"/>
        </w:rPr>
        <w:t>submitted sputum for examination</w:t>
      </w:r>
      <w:r w:rsidR="00E2318E" w:rsidRPr="00CE21CF">
        <w:rPr>
          <w:rFonts w:asciiTheme="minorHAnsi" w:eastAsia="Times New Roman" w:hAnsiTheme="minorHAnsi" w:cs="Arial"/>
        </w:rPr>
        <w:t>.</w:t>
      </w:r>
      <w:r w:rsidR="00184963" w:rsidRPr="00CE21CF">
        <w:rPr>
          <w:rFonts w:asciiTheme="minorHAnsi" w:hAnsiTheme="minorHAnsi" w:cs="Arial"/>
        </w:rPr>
        <w:t xml:space="preserve">  </w:t>
      </w:r>
    </w:p>
    <w:p w:rsidR="007A7663" w:rsidRPr="00CE21CF" w:rsidRDefault="00845197" w:rsidP="00517471">
      <w:pPr>
        <w:spacing w:after="0" w:line="480" w:lineRule="auto"/>
        <w:rPr>
          <w:rFonts w:asciiTheme="minorHAnsi" w:hAnsiTheme="minorHAnsi" w:cs="Times New Roman"/>
        </w:rPr>
      </w:pPr>
      <w:r w:rsidRPr="00CE21CF">
        <w:rPr>
          <w:rFonts w:asciiTheme="minorHAnsi" w:eastAsia="Times New Roman" w:hAnsiTheme="minorHAnsi" w:cs="Arial"/>
        </w:rPr>
        <w:t>Ninety-two</w:t>
      </w:r>
      <w:r w:rsidR="004E1631" w:rsidRPr="00CE21CF">
        <w:rPr>
          <w:rFonts w:asciiTheme="minorHAnsi" w:eastAsia="Times New Roman" w:hAnsiTheme="minorHAnsi" w:cs="Arial"/>
        </w:rPr>
        <w:t xml:space="preserve"> </w:t>
      </w:r>
      <w:r w:rsidR="006E1DBE" w:rsidRPr="00CE21CF">
        <w:rPr>
          <w:rFonts w:asciiTheme="minorHAnsi" w:eastAsia="Times New Roman" w:hAnsiTheme="minorHAnsi" w:cs="Arial"/>
        </w:rPr>
        <w:t>(</w:t>
      </w:r>
      <w:r w:rsidR="004E1631" w:rsidRPr="00CE21CF">
        <w:rPr>
          <w:rFonts w:asciiTheme="minorHAnsi" w:eastAsia="Times New Roman" w:hAnsiTheme="minorHAnsi" w:cs="Arial"/>
        </w:rPr>
        <w:t xml:space="preserve">6.9% of </w:t>
      </w:r>
      <w:r w:rsidR="00A03B21" w:rsidRPr="00CE21CF">
        <w:rPr>
          <w:rFonts w:asciiTheme="minorHAnsi" w:eastAsia="Times New Roman" w:hAnsiTheme="minorHAnsi" w:cs="Arial"/>
        </w:rPr>
        <w:t>1336</w:t>
      </w:r>
      <w:r w:rsidR="007F230B" w:rsidRPr="00CE21CF">
        <w:rPr>
          <w:rFonts w:asciiTheme="minorHAnsi" w:eastAsia="Times New Roman" w:hAnsiTheme="minorHAnsi" w:cs="Arial"/>
        </w:rPr>
        <w:t xml:space="preserve"> </w:t>
      </w:r>
      <w:r w:rsidRPr="00CE21CF">
        <w:rPr>
          <w:rFonts w:asciiTheme="minorHAnsi" w:eastAsia="Times New Roman" w:hAnsiTheme="minorHAnsi" w:cs="Arial"/>
        </w:rPr>
        <w:t xml:space="preserve">symptomatic contacts </w:t>
      </w:r>
      <w:r w:rsidR="004E1631" w:rsidRPr="00CE21CF">
        <w:rPr>
          <w:rFonts w:asciiTheme="minorHAnsi" w:eastAsia="Times New Roman" w:hAnsiTheme="minorHAnsi" w:cs="Arial"/>
        </w:rPr>
        <w:t xml:space="preserve">with smear examinations) </w:t>
      </w:r>
      <w:r w:rsidR="006E1DBE" w:rsidRPr="00CE21CF">
        <w:rPr>
          <w:rFonts w:asciiTheme="minorHAnsi" w:eastAsia="Times New Roman" w:hAnsiTheme="minorHAnsi" w:cs="Arial"/>
        </w:rPr>
        <w:t xml:space="preserve">had </w:t>
      </w:r>
      <w:r w:rsidR="004E1631" w:rsidRPr="00CE21CF">
        <w:rPr>
          <w:rFonts w:asciiTheme="minorHAnsi" w:eastAsia="Times New Roman" w:hAnsiTheme="minorHAnsi" w:cs="Arial"/>
        </w:rPr>
        <w:t xml:space="preserve">smear-positive TB </w:t>
      </w:r>
      <w:r w:rsidR="006E1DBE" w:rsidRPr="00CE21CF">
        <w:rPr>
          <w:rFonts w:asciiTheme="minorHAnsi" w:hAnsiTheme="minorHAnsi" w:cs="Arial"/>
        </w:rPr>
        <w:t xml:space="preserve">and 169 </w:t>
      </w:r>
      <w:r w:rsidR="00807B7E" w:rsidRPr="00CE21CF">
        <w:rPr>
          <w:rFonts w:asciiTheme="minorHAnsi" w:hAnsiTheme="minorHAnsi" w:cs="Arial"/>
        </w:rPr>
        <w:t xml:space="preserve">(12.7%) </w:t>
      </w:r>
      <w:r w:rsidR="006E1DBE" w:rsidRPr="00CE21CF">
        <w:rPr>
          <w:rFonts w:asciiTheme="minorHAnsi" w:hAnsiTheme="minorHAnsi" w:cs="Arial"/>
        </w:rPr>
        <w:t xml:space="preserve">had all forms of TB, as shown in Table 1.  </w:t>
      </w:r>
      <w:r w:rsidR="00F52752" w:rsidRPr="00CE21CF">
        <w:rPr>
          <w:rFonts w:asciiTheme="minorHAnsi" w:eastAsia="Times New Roman" w:hAnsiTheme="minorHAnsi" w:cs="Arial"/>
        </w:rPr>
        <w:t xml:space="preserve">The median age of </w:t>
      </w:r>
      <w:r w:rsidR="00A03B21" w:rsidRPr="00CE21CF">
        <w:rPr>
          <w:rFonts w:asciiTheme="minorHAnsi" w:eastAsia="Times New Roman" w:hAnsiTheme="minorHAnsi" w:cs="Arial"/>
        </w:rPr>
        <w:t xml:space="preserve">the 75 </w:t>
      </w:r>
      <w:r w:rsidR="00F52752" w:rsidRPr="00CE21CF">
        <w:rPr>
          <w:rFonts w:asciiTheme="minorHAnsi" w:eastAsia="Times New Roman" w:hAnsiTheme="minorHAnsi" w:cs="Arial"/>
        </w:rPr>
        <w:t xml:space="preserve">symptomatic children </w:t>
      </w:r>
      <w:r w:rsidR="00A74178" w:rsidRPr="00CE21CF">
        <w:rPr>
          <w:rFonts w:asciiTheme="minorHAnsi" w:eastAsia="Times New Roman" w:hAnsiTheme="minorHAnsi" w:cs="Arial"/>
        </w:rPr>
        <w:t>under</w:t>
      </w:r>
      <w:r w:rsidR="0013163D" w:rsidRPr="00CE21CF">
        <w:rPr>
          <w:rFonts w:asciiTheme="minorHAnsi" w:eastAsia="Times New Roman" w:hAnsiTheme="minorHAnsi" w:cs="Arial"/>
        </w:rPr>
        <w:t xml:space="preserve"> 5 </w:t>
      </w:r>
      <w:r w:rsidR="00A74178" w:rsidRPr="00CE21CF">
        <w:rPr>
          <w:rFonts w:asciiTheme="minorHAnsi" w:eastAsia="Times New Roman" w:hAnsiTheme="minorHAnsi" w:cs="Arial"/>
        </w:rPr>
        <w:t xml:space="preserve">years old </w:t>
      </w:r>
      <w:r w:rsidR="00F52752" w:rsidRPr="00CE21CF">
        <w:rPr>
          <w:rFonts w:asciiTheme="minorHAnsi" w:eastAsia="Times New Roman" w:hAnsiTheme="minorHAnsi" w:cs="Arial"/>
        </w:rPr>
        <w:t>was 39 (</w:t>
      </w:r>
      <w:r w:rsidR="0013163D" w:rsidRPr="00CE21CF">
        <w:rPr>
          <w:rFonts w:asciiTheme="minorHAnsi" w:eastAsia="Times New Roman" w:hAnsiTheme="minorHAnsi" w:cs="Arial"/>
        </w:rPr>
        <w:t xml:space="preserve">range </w:t>
      </w:r>
      <w:r w:rsidR="00F52752" w:rsidRPr="00CE21CF">
        <w:rPr>
          <w:rFonts w:asciiTheme="minorHAnsi" w:eastAsia="Times New Roman" w:hAnsiTheme="minorHAnsi" w:cs="Arial"/>
        </w:rPr>
        <w:t>1 - 72) months</w:t>
      </w:r>
      <w:r w:rsidR="00A03B21" w:rsidRPr="00CE21CF">
        <w:rPr>
          <w:rFonts w:asciiTheme="minorHAnsi" w:eastAsia="Times New Roman" w:hAnsiTheme="minorHAnsi" w:cs="Arial"/>
        </w:rPr>
        <w:t xml:space="preserve"> compared to 47 months for </w:t>
      </w:r>
      <w:r w:rsidR="00A74178" w:rsidRPr="00CE21CF">
        <w:rPr>
          <w:rFonts w:asciiTheme="minorHAnsi" w:eastAsia="Times New Roman" w:hAnsiTheme="minorHAnsi" w:cs="Arial"/>
        </w:rPr>
        <w:t>the 1</w:t>
      </w:r>
      <w:r w:rsidR="00A03B21" w:rsidRPr="00CE21CF">
        <w:rPr>
          <w:rFonts w:asciiTheme="minorHAnsi" w:eastAsia="Times New Roman" w:hAnsiTheme="minorHAnsi" w:cs="Arial"/>
        </w:rPr>
        <w:t xml:space="preserve">730 asymptomatic children </w:t>
      </w:r>
      <w:r w:rsidR="00A74178" w:rsidRPr="00CE21CF">
        <w:rPr>
          <w:rFonts w:asciiTheme="minorHAnsi" w:eastAsia="Times New Roman" w:hAnsiTheme="minorHAnsi" w:cs="Arial"/>
        </w:rPr>
        <w:t xml:space="preserve">under 5 </w:t>
      </w:r>
      <w:r w:rsidR="00A03B21" w:rsidRPr="00CE21CF">
        <w:rPr>
          <w:rFonts w:asciiTheme="minorHAnsi" w:eastAsia="Times New Roman" w:hAnsiTheme="minorHAnsi" w:cs="Arial"/>
        </w:rPr>
        <w:t>(31 had missing age).</w:t>
      </w:r>
    </w:p>
    <w:p w:rsidR="00E25888" w:rsidRPr="00CE21CF" w:rsidRDefault="000441D2" w:rsidP="007A7663">
      <w:pPr>
        <w:spacing w:after="0" w:line="480" w:lineRule="auto"/>
        <w:rPr>
          <w:rFonts w:asciiTheme="minorHAnsi" w:eastAsia="Times New Roman" w:hAnsiTheme="minorHAnsi" w:cs="Arial"/>
        </w:rPr>
      </w:pPr>
      <w:r w:rsidRPr="00CE21CF">
        <w:rPr>
          <w:rFonts w:asciiTheme="minorHAnsi" w:hAnsiTheme="minorHAnsi" w:cs="Arial"/>
        </w:rPr>
        <w:t xml:space="preserve"> </w:t>
      </w:r>
      <w:r w:rsidR="00A74178" w:rsidRPr="00CE21CF">
        <w:rPr>
          <w:rFonts w:asciiTheme="minorHAnsi" w:hAnsiTheme="minorHAnsi" w:cs="Arial"/>
        </w:rPr>
        <w:t xml:space="preserve">Only 472 (93.4%) of the 523 symptomatic children under 15 examined had symptoms recorded, compared to 100% of the 864 symptomatic adults examined.  </w:t>
      </w:r>
      <w:r w:rsidR="00365B8F" w:rsidRPr="00CE21CF">
        <w:rPr>
          <w:rFonts w:asciiTheme="minorHAnsi" w:eastAsia="Times New Roman" w:hAnsiTheme="minorHAnsi" w:cs="Arial"/>
        </w:rPr>
        <w:t xml:space="preserve">The commonest symptoms identified </w:t>
      </w:r>
      <w:r w:rsidR="00A74178" w:rsidRPr="00CE21CF">
        <w:rPr>
          <w:rFonts w:asciiTheme="minorHAnsi" w:eastAsia="Times New Roman" w:hAnsiTheme="minorHAnsi" w:cs="Arial"/>
        </w:rPr>
        <w:t xml:space="preserve">in these children </w:t>
      </w:r>
      <w:r w:rsidR="00365B8F" w:rsidRPr="00CE21CF">
        <w:rPr>
          <w:rFonts w:asciiTheme="minorHAnsi" w:eastAsia="Times New Roman" w:hAnsiTheme="minorHAnsi" w:cs="Arial"/>
        </w:rPr>
        <w:t xml:space="preserve">were cough (66.3%), fever (63.8%), shortness of breath (55.7%) and constitutional symptoms </w:t>
      </w:r>
      <w:r w:rsidR="004539E6" w:rsidRPr="00CE21CF">
        <w:rPr>
          <w:rFonts w:asciiTheme="minorHAnsi" w:eastAsia="Times New Roman" w:hAnsiTheme="minorHAnsi" w:cs="Arial"/>
        </w:rPr>
        <w:t>including</w:t>
      </w:r>
      <w:r w:rsidR="00365B8F" w:rsidRPr="00CE21CF">
        <w:rPr>
          <w:rFonts w:asciiTheme="minorHAnsi" w:eastAsia="Times New Roman" w:hAnsiTheme="minorHAnsi" w:cs="Arial"/>
        </w:rPr>
        <w:t xml:space="preserve"> night sweats, loss of appetite and weight loss. Only </w:t>
      </w:r>
      <w:r w:rsidR="004539E6" w:rsidRPr="00CE21CF">
        <w:rPr>
          <w:rFonts w:asciiTheme="minorHAnsi" w:eastAsia="Times New Roman" w:hAnsiTheme="minorHAnsi" w:cs="Arial"/>
        </w:rPr>
        <w:t xml:space="preserve">a </w:t>
      </w:r>
      <w:r w:rsidR="00365B8F" w:rsidRPr="00CE21CF">
        <w:rPr>
          <w:rFonts w:asciiTheme="minorHAnsi" w:eastAsia="Times New Roman" w:hAnsiTheme="minorHAnsi" w:cs="Arial"/>
        </w:rPr>
        <w:t xml:space="preserve">few </w:t>
      </w:r>
      <w:r w:rsidR="004539E6" w:rsidRPr="00CE21CF">
        <w:rPr>
          <w:rFonts w:asciiTheme="minorHAnsi" w:eastAsia="Times New Roman" w:hAnsiTheme="minorHAnsi" w:cs="Arial"/>
        </w:rPr>
        <w:t xml:space="preserve">children </w:t>
      </w:r>
      <w:r w:rsidR="00365B8F" w:rsidRPr="00CE21CF">
        <w:rPr>
          <w:rFonts w:asciiTheme="minorHAnsi" w:eastAsia="Times New Roman" w:hAnsiTheme="minorHAnsi" w:cs="Arial"/>
        </w:rPr>
        <w:t>had haemoptysis</w:t>
      </w:r>
      <w:r w:rsidR="0030477C" w:rsidRPr="00CE21CF">
        <w:rPr>
          <w:rFonts w:asciiTheme="minorHAnsi" w:eastAsia="Times New Roman" w:hAnsiTheme="minorHAnsi" w:cs="Arial"/>
        </w:rPr>
        <w:t xml:space="preserve">. These frequencies were </w:t>
      </w:r>
      <w:proofErr w:type="gramStart"/>
      <w:r w:rsidR="0030477C" w:rsidRPr="00CE21CF">
        <w:rPr>
          <w:rFonts w:asciiTheme="minorHAnsi" w:eastAsia="Times New Roman" w:hAnsiTheme="minorHAnsi" w:cs="Arial"/>
        </w:rPr>
        <w:t>similar to</w:t>
      </w:r>
      <w:proofErr w:type="gramEnd"/>
      <w:r w:rsidR="0030477C" w:rsidRPr="00CE21CF">
        <w:rPr>
          <w:rFonts w:asciiTheme="minorHAnsi" w:eastAsia="Times New Roman" w:hAnsiTheme="minorHAnsi" w:cs="Arial"/>
        </w:rPr>
        <w:t xml:space="preserve"> those recorded among symptomatic adults, except cough, which was more common among adults (p&lt;0.01, </w:t>
      </w:r>
      <w:r w:rsidR="00365B8F" w:rsidRPr="00CE21CF">
        <w:rPr>
          <w:rFonts w:asciiTheme="minorHAnsi" w:eastAsia="Times New Roman" w:hAnsiTheme="minorHAnsi" w:cs="Arial"/>
        </w:rPr>
        <w:t xml:space="preserve">table </w:t>
      </w:r>
      <w:r w:rsidR="0030477C" w:rsidRPr="00CE21CF">
        <w:rPr>
          <w:rFonts w:asciiTheme="minorHAnsi" w:eastAsia="Times New Roman" w:hAnsiTheme="minorHAnsi" w:cs="Arial"/>
        </w:rPr>
        <w:t>2</w:t>
      </w:r>
      <w:r w:rsidR="00365B8F" w:rsidRPr="00CE21CF">
        <w:rPr>
          <w:rFonts w:asciiTheme="minorHAnsi" w:eastAsia="Times New Roman" w:hAnsiTheme="minorHAnsi" w:cs="Arial"/>
        </w:rPr>
        <w:t xml:space="preserve">).  </w:t>
      </w:r>
      <w:r w:rsidR="00EB5C05" w:rsidRPr="00CE21CF">
        <w:rPr>
          <w:rFonts w:asciiTheme="minorHAnsi" w:eastAsia="Times New Roman" w:hAnsiTheme="minorHAnsi" w:cs="Arial"/>
        </w:rPr>
        <w:t xml:space="preserve"> </w:t>
      </w:r>
    </w:p>
    <w:p w:rsidR="00F95107" w:rsidRPr="00CE21CF" w:rsidRDefault="00F95107" w:rsidP="007B7953">
      <w:pPr>
        <w:spacing w:after="0" w:line="480" w:lineRule="auto"/>
        <w:rPr>
          <w:rFonts w:asciiTheme="minorHAnsi" w:eastAsia="Times New Roman" w:hAnsiTheme="minorHAnsi" w:cs="Arial"/>
        </w:rPr>
      </w:pPr>
    </w:p>
    <w:p w:rsidR="00AF6B0D" w:rsidRPr="00CE21CF" w:rsidRDefault="00B74BCD" w:rsidP="007B7953">
      <w:pPr>
        <w:spacing w:after="0" w:line="480" w:lineRule="auto"/>
        <w:rPr>
          <w:rFonts w:asciiTheme="minorHAnsi" w:hAnsiTheme="minorHAnsi" w:cs="Arial"/>
        </w:rPr>
      </w:pPr>
      <w:r w:rsidRPr="00CE21CF">
        <w:rPr>
          <w:rFonts w:asciiTheme="minorHAnsi" w:eastAsia="Times New Roman" w:hAnsiTheme="minorHAnsi" w:cs="Arial"/>
        </w:rPr>
        <w:t xml:space="preserve">There were </w:t>
      </w:r>
      <w:r w:rsidR="006B35C7" w:rsidRPr="00CE21CF">
        <w:rPr>
          <w:rFonts w:asciiTheme="minorHAnsi" w:eastAsia="Times New Roman" w:hAnsiTheme="minorHAnsi" w:cs="Arial"/>
        </w:rPr>
        <w:t>3</w:t>
      </w:r>
      <w:r w:rsidR="00926C25" w:rsidRPr="00CE21CF">
        <w:rPr>
          <w:rFonts w:asciiTheme="minorHAnsi" w:eastAsia="Times New Roman" w:hAnsiTheme="minorHAnsi" w:cs="Arial"/>
        </w:rPr>
        <w:t>,</w:t>
      </w:r>
      <w:r w:rsidR="00695D73" w:rsidRPr="00CE21CF">
        <w:rPr>
          <w:rFonts w:asciiTheme="minorHAnsi" w:eastAsia="Times New Roman" w:hAnsiTheme="minorHAnsi" w:cs="Arial"/>
        </w:rPr>
        <w:t>027</w:t>
      </w:r>
      <w:r w:rsidR="006B35C7" w:rsidRPr="00CE21CF">
        <w:rPr>
          <w:rFonts w:asciiTheme="minorHAnsi" w:eastAsia="Times New Roman" w:hAnsiTheme="minorHAnsi" w:cs="Arial"/>
        </w:rPr>
        <w:t xml:space="preserve"> </w:t>
      </w:r>
      <w:r w:rsidRPr="00CE21CF">
        <w:rPr>
          <w:rFonts w:asciiTheme="minorHAnsi" w:eastAsia="Times New Roman" w:hAnsiTheme="minorHAnsi" w:cs="Arial"/>
        </w:rPr>
        <w:t>a</w:t>
      </w:r>
      <w:r w:rsidR="00823A08" w:rsidRPr="00CE21CF">
        <w:rPr>
          <w:rFonts w:asciiTheme="minorHAnsi" w:eastAsia="Times New Roman" w:hAnsiTheme="minorHAnsi" w:cs="Arial"/>
        </w:rPr>
        <w:t xml:space="preserve">symptomatic children </w:t>
      </w:r>
      <w:r w:rsidR="00E25888" w:rsidRPr="00CE21CF">
        <w:rPr>
          <w:rFonts w:asciiTheme="minorHAnsi" w:eastAsia="Times New Roman" w:hAnsiTheme="minorHAnsi" w:cs="Arial"/>
        </w:rPr>
        <w:t>&lt;</w:t>
      </w:r>
      <w:r w:rsidR="00C51E7A" w:rsidRPr="00CE21CF">
        <w:rPr>
          <w:rFonts w:asciiTheme="minorHAnsi" w:eastAsia="Times New Roman" w:hAnsiTheme="minorHAnsi" w:cs="Arial"/>
        </w:rPr>
        <w:t xml:space="preserve"> 5 </w:t>
      </w:r>
      <w:r w:rsidR="00823A08" w:rsidRPr="00CE21CF">
        <w:rPr>
          <w:rFonts w:asciiTheme="minorHAnsi" w:eastAsia="Times New Roman" w:hAnsiTheme="minorHAnsi" w:cs="Arial"/>
        </w:rPr>
        <w:t xml:space="preserve">years </w:t>
      </w:r>
      <w:r w:rsidR="00B47B15" w:rsidRPr="00CE21CF">
        <w:rPr>
          <w:rFonts w:asciiTheme="minorHAnsi" w:eastAsia="Times New Roman" w:hAnsiTheme="minorHAnsi" w:cs="Arial"/>
        </w:rPr>
        <w:t>old</w:t>
      </w:r>
      <w:r w:rsidR="006810FB" w:rsidRPr="00CE21CF">
        <w:rPr>
          <w:rFonts w:asciiTheme="minorHAnsi" w:hAnsiTheme="minorHAnsi" w:cs="Arial"/>
        </w:rPr>
        <w:t xml:space="preserve"> who </w:t>
      </w:r>
      <w:r w:rsidR="00556987" w:rsidRPr="00CE21CF">
        <w:rPr>
          <w:rFonts w:asciiTheme="minorHAnsi" w:hAnsiTheme="minorHAnsi" w:cs="Arial"/>
        </w:rPr>
        <w:t>were</w:t>
      </w:r>
      <w:r w:rsidR="00FD5794" w:rsidRPr="00CE21CF">
        <w:rPr>
          <w:rFonts w:asciiTheme="minorHAnsi" w:hAnsiTheme="minorHAnsi" w:cs="Arial"/>
        </w:rPr>
        <w:t xml:space="preserve"> eligible for IPT</w:t>
      </w:r>
      <w:r w:rsidR="009964C3" w:rsidRPr="00CE21CF">
        <w:rPr>
          <w:rFonts w:asciiTheme="minorHAnsi" w:hAnsiTheme="minorHAnsi" w:cs="Arial"/>
        </w:rPr>
        <w:t xml:space="preserve">. </w:t>
      </w:r>
      <w:r w:rsidR="00661F6D" w:rsidRPr="00CE21CF">
        <w:rPr>
          <w:rFonts w:asciiTheme="minorHAnsi" w:hAnsiTheme="minorHAnsi" w:cs="Arial"/>
        </w:rPr>
        <w:t>Of these</w:t>
      </w:r>
      <w:r w:rsidR="00C312EE" w:rsidRPr="00CE21CF">
        <w:rPr>
          <w:rFonts w:asciiTheme="minorHAnsi" w:hAnsiTheme="minorHAnsi" w:cs="Arial"/>
        </w:rPr>
        <w:t>, 1,761</w:t>
      </w:r>
      <w:r w:rsidR="00C312EE" w:rsidRPr="00CE21CF">
        <w:rPr>
          <w:rFonts w:asciiTheme="minorHAnsi" w:eastAsia="Times New Roman" w:hAnsiTheme="minorHAnsi" w:cs="Arial"/>
        </w:rPr>
        <w:t xml:space="preserve"> </w:t>
      </w:r>
      <w:r w:rsidR="006B35C7" w:rsidRPr="00CE21CF">
        <w:rPr>
          <w:rFonts w:asciiTheme="minorHAnsi" w:eastAsia="Times New Roman" w:hAnsiTheme="minorHAnsi" w:cs="Arial"/>
        </w:rPr>
        <w:t>(</w:t>
      </w:r>
      <w:r w:rsidR="00CE41FB" w:rsidRPr="00CE21CF">
        <w:rPr>
          <w:rFonts w:asciiTheme="minorHAnsi" w:eastAsia="Times New Roman" w:hAnsiTheme="minorHAnsi" w:cs="Arial"/>
        </w:rPr>
        <w:t>58%</w:t>
      </w:r>
      <w:r w:rsidR="006B35C7" w:rsidRPr="00CE21CF">
        <w:rPr>
          <w:rFonts w:asciiTheme="minorHAnsi" w:eastAsia="Times New Roman" w:hAnsiTheme="minorHAnsi" w:cs="Arial"/>
        </w:rPr>
        <w:t xml:space="preserve">) </w:t>
      </w:r>
      <w:r w:rsidR="00823A08" w:rsidRPr="00CE21CF">
        <w:rPr>
          <w:rFonts w:asciiTheme="minorHAnsi" w:eastAsia="Times New Roman" w:hAnsiTheme="minorHAnsi" w:cs="Arial"/>
        </w:rPr>
        <w:t>were offered IPT</w:t>
      </w:r>
      <w:r w:rsidR="00AF6B0D" w:rsidRPr="00CE21CF">
        <w:rPr>
          <w:rFonts w:asciiTheme="minorHAnsi" w:eastAsia="Times New Roman" w:hAnsiTheme="minorHAnsi" w:cs="Arial"/>
        </w:rPr>
        <w:t xml:space="preserve"> (888 </w:t>
      </w:r>
      <w:r w:rsidR="00661391" w:rsidRPr="00CE21CF">
        <w:rPr>
          <w:rFonts w:asciiTheme="minorHAnsi" w:eastAsia="Times New Roman" w:hAnsiTheme="minorHAnsi" w:cs="Arial"/>
        </w:rPr>
        <w:t>[</w:t>
      </w:r>
      <w:r w:rsidR="00AF6B0D" w:rsidRPr="00CE21CF">
        <w:rPr>
          <w:rFonts w:asciiTheme="minorHAnsi" w:eastAsia="Times New Roman" w:hAnsiTheme="minorHAnsi" w:cs="Arial"/>
        </w:rPr>
        <w:t>50.4%</w:t>
      </w:r>
      <w:r w:rsidR="00661391" w:rsidRPr="00CE21CF">
        <w:rPr>
          <w:rFonts w:asciiTheme="minorHAnsi" w:eastAsia="Times New Roman" w:hAnsiTheme="minorHAnsi" w:cs="Arial"/>
        </w:rPr>
        <w:t>]</w:t>
      </w:r>
      <w:r w:rsidR="00AF6B0D" w:rsidRPr="00CE21CF">
        <w:rPr>
          <w:rFonts w:asciiTheme="minorHAnsi" w:eastAsia="Times New Roman" w:hAnsiTheme="minorHAnsi" w:cs="Arial"/>
        </w:rPr>
        <w:t xml:space="preserve"> male, 86</w:t>
      </w:r>
      <w:r w:rsidR="0030477C" w:rsidRPr="00CE21CF">
        <w:rPr>
          <w:rFonts w:asciiTheme="minorHAnsi" w:eastAsia="Times New Roman" w:hAnsiTheme="minorHAnsi" w:cs="Arial"/>
        </w:rPr>
        <w:t>7</w:t>
      </w:r>
      <w:r w:rsidR="00AF6B0D" w:rsidRPr="00CE21CF">
        <w:rPr>
          <w:rFonts w:asciiTheme="minorHAnsi" w:eastAsia="Times New Roman" w:hAnsiTheme="minorHAnsi" w:cs="Arial"/>
        </w:rPr>
        <w:t xml:space="preserve"> </w:t>
      </w:r>
      <w:r w:rsidR="00661391" w:rsidRPr="00CE21CF">
        <w:rPr>
          <w:rFonts w:asciiTheme="minorHAnsi" w:eastAsia="Times New Roman" w:hAnsiTheme="minorHAnsi" w:cs="Arial"/>
        </w:rPr>
        <w:t>[</w:t>
      </w:r>
      <w:r w:rsidR="00AF6B0D" w:rsidRPr="00CE21CF">
        <w:rPr>
          <w:rFonts w:asciiTheme="minorHAnsi" w:eastAsia="Times New Roman" w:hAnsiTheme="minorHAnsi" w:cs="Arial"/>
        </w:rPr>
        <w:t>49.4%</w:t>
      </w:r>
      <w:r w:rsidR="00661391" w:rsidRPr="00CE21CF">
        <w:rPr>
          <w:rFonts w:asciiTheme="minorHAnsi" w:eastAsia="Times New Roman" w:hAnsiTheme="minorHAnsi" w:cs="Arial"/>
        </w:rPr>
        <w:t>]</w:t>
      </w:r>
      <w:r w:rsidR="00AF6B0D" w:rsidRPr="00CE21CF">
        <w:rPr>
          <w:rFonts w:asciiTheme="minorHAnsi" w:eastAsia="Times New Roman" w:hAnsiTheme="minorHAnsi" w:cs="Arial"/>
        </w:rPr>
        <w:t xml:space="preserve"> female </w:t>
      </w:r>
      <w:r w:rsidR="00A20CD5" w:rsidRPr="00CE21CF">
        <w:rPr>
          <w:rFonts w:asciiTheme="minorHAnsi" w:eastAsia="Times New Roman" w:hAnsiTheme="minorHAnsi" w:cs="Arial"/>
        </w:rPr>
        <w:t xml:space="preserve">and </w:t>
      </w:r>
      <w:r w:rsidR="00AF6B0D" w:rsidRPr="00CE21CF">
        <w:rPr>
          <w:rFonts w:asciiTheme="minorHAnsi" w:eastAsia="Times New Roman" w:hAnsiTheme="minorHAnsi" w:cs="Arial"/>
        </w:rPr>
        <w:t xml:space="preserve">sex </w:t>
      </w:r>
      <w:r w:rsidR="00661391" w:rsidRPr="00CE21CF">
        <w:rPr>
          <w:rFonts w:asciiTheme="minorHAnsi" w:eastAsia="Times New Roman" w:hAnsiTheme="minorHAnsi" w:cs="Arial"/>
        </w:rPr>
        <w:t xml:space="preserve">was </w:t>
      </w:r>
      <w:r w:rsidR="00AF6B0D" w:rsidRPr="00CE21CF">
        <w:rPr>
          <w:rFonts w:asciiTheme="minorHAnsi" w:eastAsia="Times New Roman" w:hAnsiTheme="minorHAnsi" w:cs="Arial"/>
        </w:rPr>
        <w:t>missing in 6</w:t>
      </w:r>
      <w:r w:rsidR="00661391" w:rsidRPr="00CE21CF">
        <w:rPr>
          <w:rFonts w:asciiTheme="minorHAnsi" w:eastAsia="Times New Roman" w:hAnsiTheme="minorHAnsi" w:cs="Arial"/>
        </w:rPr>
        <w:t>)</w:t>
      </w:r>
      <w:r w:rsidR="007A7663" w:rsidRPr="00CE21CF">
        <w:rPr>
          <w:rFonts w:asciiTheme="minorHAnsi" w:eastAsia="Times New Roman" w:hAnsiTheme="minorHAnsi" w:cs="Arial"/>
        </w:rPr>
        <w:t xml:space="preserve">. </w:t>
      </w:r>
      <w:r w:rsidR="007A7663" w:rsidRPr="00CE21CF">
        <w:rPr>
          <w:rFonts w:asciiTheme="minorHAnsi" w:hAnsiTheme="minorHAnsi" w:cs="Arial"/>
        </w:rPr>
        <w:t xml:space="preserve"> </w:t>
      </w:r>
      <w:r w:rsidR="0030477C" w:rsidRPr="00CE21CF">
        <w:rPr>
          <w:rFonts w:asciiTheme="minorHAnsi" w:hAnsiTheme="minorHAnsi" w:cs="Arial"/>
        </w:rPr>
        <w:t>T</w:t>
      </w:r>
      <w:r w:rsidR="0030477C" w:rsidRPr="00CE21CF">
        <w:rPr>
          <w:rFonts w:asciiTheme="minorHAnsi" w:eastAsia="Times New Roman" w:hAnsiTheme="minorHAnsi" w:cs="Arial"/>
        </w:rPr>
        <w:t>he remaining 1,266</w:t>
      </w:r>
      <w:r w:rsidR="0030477C" w:rsidRPr="00CE21CF">
        <w:rPr>
          <w:rFonts w:asciiTheme="minorHAnsi" w:hAnsiTheme="minorHAnsi"/>
        </w:rPr>
        <w:t xml:space="preserve"> (</w:t>
      </w:r>
      <w:r w:rsidR="0030477C" w:rsidRPr="00CE21CF">
        <w:rPr>
          <w:rFonts w:asciiTheme="minorHAnsi" w:eastAsia="Times New Roman" w:hAnsiTheme="minorHAnsi" w:cs="Arial"/>
        </w:rPr>
        <w:t>42% of th</w:t>
      </w:r>
      <w:r w:rsidR="00556987" w:rsidRPr="00CE21CF">
        <w:rPr>
          <w:rFonts w:asciiTheme="minorHAnsi" w:eastAsia="Times New Roman" w:hAnsiTheme="minorHAnsi" w:cs="Arial"/>
        </w:rPr>
        <w:t>e 3,027</w:t>
      </w:r>
      <w:r w:rsidR="0030477C" w:rsidRPr="00CE21CF">
        <w:rPr>
          <w:rFonts w:asciiTheme="minorHAnsi" w:eastAsia="Times New Roman" w:hAnsiTheme="minorHAnsi" w:cs="Arial"/>
        </w:rPr>
        <w:t xml:space="preserve"> eligible) were not offered IPT due to shortage of Isoniazid.  </w:t>
      </w:r>
      <w:r w:rsidR="00C312EE" w:rsidRPr="00CE21CF">
        <w:rPr>
          <w:rFonts w:asciiTheme="minorHAnsi" w:hAnsiTheme="minorHAnsi" w:cs="Arial"/>
        </w:rPr>
        <w:t>A</w:t>
      </w:r>
      <w:r w:rsidR="007A7663" w:rsidRPr="00CE21CF">
        <w:rPr>
          <w:rFonts w:asciiTheme="minorHAnsi" w:hAnsiTheme="minorHAnsi" w:cs="Arial"/>
        </w:rPr>
        <w:t xml:space="preserve">ll parents offered IPT accepted </w:t>
      </w:r>
      <w:r w:rsidR="00AF6B0D" w:rsidRPr="00CE21CF">
        <w:rPr>
          <w:rFonts w:asciiTheme="minorHAnsi" w:hAnsiTheme="minorHAnsi" w:cs="Arial"/>
        </w:rPr>
        <w:t>the therapy</w:t>
      </w:r>
      <w:r w:rsidR="00A20CD5" w:rsidRPr="00CE21CF">
        <w:rPr>
          <w:rFonts w:asciiTheme="minorHAnsi" w:hAnsiTheme="minorHAnsi" w:cs="Arial"/>
        </w:rPr>
        <w:t>.</w:t>
      </w:r>
      <w:r w:rsidR="00AF6B0D" w:rsidRPr="00CE21CF">
        <w:rPr>
          <w:rFonts w:asciiTheme="minorHAnsi" w:hAnsiTheme="minorHAnsi" w:cs="Arial"/>
        </w:rPr>
        <w:t xml:space="preserve"> </w:t>
      </w:r>
    </w:p>
    <w:p w:rsidR="00AF6B0D" w:rsidRPr="00CE21CF" w:rsidRDefault="00AF6B0D" w:rsidP="007B7953">
      <w:pPr>
        <w:spacing w:after="0" w:line="480" w:lineRule="auto"/>
        <w:rPr>
          <w:rFonts w:asciiTheme="minorHAnsi" w:eastAsia="Times New Roman" w:hAnsiTheme="minorHAnsi" w:cs="Arial"/>
        </w:rPr>
      </w:pPr>
    </w:p>
    <w:p w:rsidR="0089756B" w:rsidRPr="00CE21CF" w:rsidRDefault="00393F07" w:rsidP="007B7953">
      <w:pPr>
        <w:spacing w:after="0" w:line="480" w:lineRule="auto"/>
        <w:rPr>
          <w:rFonts w:asciiTheme="minorHAnsi" w:eastAsia="Times New Roman" w:hAnsiTheme="minorHAnsi" w:cs="Arial"/>
          <w:b/>
        </w:rPr>
      </w:pPr>
      <w:r w:rsidRPr="00CE21CF">
        <w:rPr>
          <w:rFonts w:asciiTheme="minorHAnsi" w:eastAsia="Times New Roman" w:hAnsiTheme="minorHAnsi" w:cs="Arial"/>
        </w:rPr>
        <w:t xml:space="preserve">In total </w:t>
      </w:r>
      <w:r w:rsidR="009577BE" w:rsidRPr="00CE21CF">
        <w:rPr>
          <w:rFonts w:asciiTheme="minorHAnsi" w:eastAsia="Times New Roman" w:hAnsiTheme="minorHAnsi" w:cs="Arial"/>
        </w:rPr>
        <w:t xml:space="preserve">1574 (89.3%) </w:t>
      </w:r>
      <w:r w:rsidR="00823A08" w:rsidRPr="00CE21CF">
        <w:rPr>
          <w:rFonts w:asciiTheme="minorHAnsi" w:eastAsia="Times New Roman" w:hAnsiTheme="minorHAnsi" w:cs="Arial"/>
        </w:rPr>
        <w:t>complet</w:t>
      </w:r>
      <w:r w:rsidR="009577BE" w:rsidRPr="00CE21CF">
        <w:rPr>
          <w:rFonts w:asciiTheme="minorHAnsi" w:eastAsia="Times New Roman" w:hAnsiTheme="minorHAnsi" w:cs="Arial"/>
        </w:rPr>
        <w:t>ed</w:t>
      </w:r>
      <w:r w:rsidR="00823A08" w:rsidRPr="00CE21CF">
        <w:rPr>
          <w:rFonts w:asciiTheme="minorHAnsi" w:eastAsia="Times New Roman" w:hAnsiTheme="minorHAnsi" w:cs="Arial"/>
        </w:rPr>
        <w:t xml:space="preserve"> </w:t>
      </w:r>
      <w:r w:rsidR="00ED1E3B" w:rsidRPr="00CE21CF">
        <w:rPr>
          <w:rFonts w:asciiTheme="minorHAnsi" w:eastAsia="Times New Roman" w:hAnsiTheme="minorHAnsi" w:cs="Arial"/>
        </w:rPr>
        <w:t xml:space="preserve">the </w:t>
      </w:r>
      <w:r w:rsidR="00823A08" w:rsidRPr="00CE21CF">
        <w:rPr>
          <w:rFonts w:asciiTheme="minorHAnsi" w:eastAsia="Times New Roman" w:hAnsiTheme="minorHAnsi" w:cs="Arial"/>
        </w:rPr>
        <w:t>6</w:t>
      </w:r>
      <w:r w:rsidR="00ED5874" w:rsidRPr="00CE21CF">
        <w:rPr>
          <w:rFonts w:asciiTheme="minorHAnsi" w:eastAsia="Times New Roman" w:hAnsiTheme="minorHAnsi" w:cs="Arial"/>
        </w:rPr>
        <w:t>-</w:t>
      </w:r>
      <w:r w:rsidR="00823A08" w:rsidRPr="00CE21CF">
        <w:rPr>
          <w:rFonts w:asciiTheme="minorHAnsi" w:eastAsia="Times New Roman" w:hAnsiTheme="minorHAnsi" w:cs="Arial"/>
        </w:rPr>
        <w:t>month</w:t>
      </w:r>
      <w:r w:rsidR="00ED5874" w:rsidRPr="00CE21CF">
        <w:rPr>
          <w:rFonts w:asciiTheme="minorHAnsi" w:eastAsia="Times New Roman" w:hAnsiTheme="minorHAnsi" w:cs="Arial"/>
        </w:rPr>
        <w:t xml:space="preserve"> </w:t>
      </w:r>
      <w:r w:rsidR="00AF6B0D" w:rsidRPr="00CE21CF">
        <w:rPr>
          <w:rFonts w:asciiTheme="minorHAnsi" w:eastAsia="Times New Roman" w:hAnsiTheme="minorHAnsi" w:cs="Arial"/>
        </w:rPr>
        <w:t>course</w:t>
      </w:r>
      <w:r w:rsidR="006D76D0" w:rsidRPr="00CE21CF">
        <w:rPr>
          <w:rFonts w:asciiTheme="minorHAnsi" w:eastAsia="Times New Roman" w:hAnsiTheme="minorHAnsi" w:cs="Arial"/>
        </w:rPr>
        <w:t xml:space="preserve"> (</w:t>
      </w:r>
      <w:r w:rsidR="009577BE" w:rsidRPr="00CE21CF">
        <w:rPr>
          <w:rFonts w:asciiTheme="minorHAnsi" w:eastAsia="Times New Roman" w:hAnsiTheme="minorHAnsi" w:cs="Arial"/>
        </w:rPr>
        <w:t>table 3</w:t>
      </w:r>
      <w:r w:rsidR="006D76D0" w:rsidRPr="00CE21CF">
        <w:rPr>
          <w:rFonts w:asciiTheme="minorHAnsi" w:eastAsia="Times New Roman" w:hAnsiTheme="minorHAnsi" w:cs="Arial"/>
        </w:rPr>
        <w:t>)</w:t>
      </w:r>
      <w:r w:rsidR="00823A08" w:rsidRPr="00CE21CF">
        <w:rPr>
          <w:rFonts w:asciiTheme="minorHAnsi" w:eastAsia="Times New Roman" w:hAnsiTheme="minorHAnsi" w:cs="Arial"/>
        </w:rPr>
        <w:t>.</w:t>
      </w:r>
      <w:r w:rsidR="00F36AB0" w:rsidRPr="00CE21CF">
        <w:rPr>
          <w:rFonts w:asciiTheme="minorHAnsi" w:eastAsia="Times New Roman" w:hAnsiTheme="minorHAnsi" w:cs="Arial"/>
        </w:rPr>
        <w:t xml:space="preserve"> </w:t>
      </w:r>
      <w:r w:rsidR="00ED1E3B" w:rsidRPr="00CE21CF">
        <w:rPr>
          <w:rFonts w:asciiTheme="minorHAnsi" w:eastAsia="Times New Roman" w:hAnsiTheme="minorHAnsi" w:cs="Arial"/>
        </w:rPr>
        <w:t xml:space="preserve"> </w:t>
      </w:r>
      <w:r w:rsidRPr="00CE21CF">
        <w:rPr>
          <w:rFonts w:asciiTheme="minorHAnsi" w:eastAsia="Times New Roman" w:hAnsiTheme="minorHAnsi" w:cs="Arial"/>
        </w:rPr>
        <w:t xml:space="preserve">Infants </w:t>
      </w:r>
      <w:r w:rsidR="00AF6B0D" w:rsidRPr="00CE21CF">
        <w:rPr>
          <w:rFonts w:asciiTheme="minorHAnsi" w:eastAsia="Times New Roman" w:hAnsiTheme="minorHAnsi" w:cs="Arial"/>
        </w:rPr>
        <w:t xml:space="preserve">appeared to be </w:t>
      </w:r>
      <w:r w:rsidRPr="00CE21CF">
        <w:rPr>
          <w:rFonts w:asciiTheme="minorHAnsi" w:eastAsia="Times New Roman" w:hAnsiTheme="minorHAnsi" w:cs="Arial"/>
        </w:rPr>
        <w:t xml:space="preserve">more likely </w:t>
      </w:r>
      <w:r w:rsidR="00195028" w:rsidRPr="00CE21CF">
        <w:rPr>
          <w:rFonts w:asciiTheme="minorHAnsi" w:eastAsia="Times New Roman" w:hAnsiTheme="minorHAnsi" w:cs="Arial"/>
        </w:rPr>
        <w:t xml:space="preserve">to discontinue IPT </w:t>
      </w:r>
      <w:r w:rsidR="00AF6B0D" w:rsidRPr="00CE21CF">
        <w:rPr>
          <w:rFonts w:asciiTheme="minorHAnsi" w:eastAsia="Times New Roman" w:hAnsiTheme="minorHAnsi" w:cs="Arial"/>
        </w:rPr>
        <w:t xml:space="preserve">than </w:t>
      </w:r>
      <w:r w:rsidR="009577BE" w:rsidRPr="00CE21CF">
        <w:rPr>
          <w:rFonts w:asciiTheme="minorHAnsi" w:eastAsia="Times New Roman" w:hAnsiTheme="minorHAnsi" w:cs="Arial"/>
        </w:rPr>
        <w:t xml:space="preserve">1-2 year and </w:t>
      </w:r>
      <w:proofErr w:type="gramStart"/>
      <w:r w:rsidR="009577BE" w:rsidRPr="00CE21CF">
        <w:rPr>
          <w:rFonts w:asciiTheme="minorHAnsi" w:eastAsia="Times New Roman" w:hAnsiTheme="minorHAnsi" w:cs="Arial"/>
        </w:rPr>
        <w:t>3-5 year old</w:t>
      </w:r>
      <w:proofErr w:type="gramEnd"/>
      <w:r w:rsidR="009577BE" w:rsidRPr="00CE21CF">
        <w:rPr>
          <w:rFonts w:asciiTheme="minorHAnsi" w:eastAsia="Times New Roman" w:hAnsiTheme="minorHAnsi" w:cs="Arial"/>
        </w:rPr>
        <w:t xml:space="preserve"> children (89.0 versus 90.8% and 92.1%, respectively) </w:t>
      </w:r>
      <w:r w:rsidR="006F4C61" w:rsidRPr="00CE21CF">
        <w:rPr>
          <w:rFonts w:asciiTheme="minorHAnsi" w:eastAsia="Times New Roman" w:hAnsiTheme="minorHAnsi" w:cs="Arial"/>
        </w:rPr>
        <w:t xml:space="preserve">and </w:t>
      </w:r>
      <w:r w:rsidR="009577BE" w:rsidRPr="00CE21CF">
        <w:rPr>
          <w:rFonts w:asciiTheme="minorHAnsi" w:eastAsia="Times New Roman" w:hAnsiTheme="minorHAnsi" w:cs="Arial"/>
        </w:rPr>
        <w:t>to do so within one month of prophylaxis initiation</w:t>
      </w:r>
      <w:r w:rsidR="00AF6B0D" w:rsidRPr="00CE21CF">
        <w:rPr>
          <w:rFonts w:asciiTheme="minorHAnsi" w:eastAsia="Times New Roman" w:hAnsiTheme="minorHAnsi" w:cs="Arial"/>
        </w:rPr>
        <w:t>.</w:t>
      </w:r>
      <w:r w:rsidR="00D111F5" w:rsidRPr="00CE21CF">
        <w:rPr>
          <w:rFonts w:asciiTheme="minorHAnsi" w:eastAsia="Times New Roman" w:hAnsiTheme="minorHAnsi" w:cs="Arial"/>
        </w:rPr>
        <w:t xml:space="preserve"> </w:t>
      </w:r>
      <w:r w:rsidR="00661F6D" w:rsidRPr="00CE21CF">
        <w:rPr>
          <w:rFonts w:asciiTheme="minorHAnsi" w:eastAsia="Times New Roman" w:hAnsiTheme="minorHAnsi" w:cs="Arial"/>
        </w:rPr>
        <w:t>However,</w:t>
      </w:r>
      <w:r w:rsidR="00D111F5" w:rsidRPr="00CE21CF">
        <w:rPr>
          <w:rFonts w:asciiTheme="minorHAnsi" w:eastAsia="Times New Roman" w:hAnsiTheme="minorHAnsi" w:cs="Arial"/>
        </w:rPr>
        <w:t xml:space="preserve"> frequencies</w:t>
      </w:r>
      <w:r w:rsidR="00195028" w:rsidRPr="00CE21CF">
        <w:rPr>
          <w:rFonts w:asciiTheme="minorHAnsi" w:eastAsia="Times New Roman" w:hAnsiTheme="minorHAnsi" w:cs="Arial"/>
        </w:rPr>
        <w:t xml:space="preserve"> are small and do not reach statistical significance.</w:t>
      </w:r>
      <w:r w:rsidRPr="00CE21CF">
        <w:rPr>
          <w:rFonts w:asciiTheme="minorHAnsi" w:eastAsia="Times New Roman" w:hAnsiTheme="minorHAnsi" w:cs="Arial"/>
        </w:rPr>
        <w:t xml:space="preserve"> </w:t>
      </w:r>
      <w:r w:rsidR="006F4C61" w:rsidRPr="00CE21CF">
        <w:rPr>
          <w:rFonts w:asciiTheme="minorHAnsi" w:eastAsia="Times New Roman" w:hAnsiTheme="minorHAnsi" w:cs="Arial"/>
        </w:rPr>
        <w:t xml:space="preserve">The proportion of children adhering to IPT at monthly intervals by age is shown in figure 1 (age missing in 103 children). </w:t>
      </w:r>
      <w:r w:rsidR="000B550E" w:rsidRPr="00CE21CF">
        <w:rPr>
          <w:rFonts w:asciiTheme="minorHAnsi" w:eastAsia="Times New Roman" w:hAnsiTheme="minorHAnsi" w:cs="Arial"/>
        </w:rPr>
        <w:t>The most frequent reasons for</w:t>
      </w:r>
      <w:r w:rsidR="00ED1E3B" w:rsidRPr="00CE21CF">
        <w:rPr>
          <w:rFonts w:asciiTheme="minorHAnsi" w:eastAsia="Times New Roman" w:hAnsiTheme="minorHAnsi" w:cs="Arial"/>
        </w:rPr>
        <w:t xml:space="preserve"> discontinuing</w:t>
      </w:r>
      <w:r w:rsidR="000B550E" w:rsidRPr="00CE21CF">
        <w:rPr>
          <w:rFonts w:asciiTheme="minorHAnsi" w:eastAsia="Times New Roman" w:hAnsiTheme="minorHAnsi" w:cs="Arial"/>
        </w:rPr>
        <w:t xml:space="preserve"> IPT were </w:t>
      </w:r>
      <w:r w:rsidR="007D5512" w:rsidRPr="00CE21CF">
        <w:rPr>
          <w:rFonts w:asciiTheme="minorHAnsi" w:eastAsia="Times New Roman" w:hAnsiTheme="minorHAnsi" w:cs="Arial"/>
        </w:rPr>
        <w:t xml:space="preserve">Isoniazid </w:t>
      </w:r>
      <w:r w:rsidR="00AF6B0D" w:rsidRPr="00CE21CF">
        <w:rPr>
          <w:rFonts w:asciiTheme="minorHAnsi" w:eastAsia="Times New Roman" w:hAnsiTheme="minorHAnsi" w:cs="Arial"/>
        </w:rPr>
        <w:t xml:space="preserve">shortages </w:t>
      </w:r>
      <w:r w:rsidR="00786C31" w:rsidRPr="00CE21CF">
        <w:rPr>
          <w:rFonts w:asciiTheme="minorHAnsi" w:hAnsiTheme="minorHAnsi"/>
        </w:rPr>
        <w:t>(</w:t>
      </w:r>
      <w:r w:rsidR="003A029D" w:rsidRPr="00CE21CF">
        <w:rPr>
          <w:rFonts w:asciiTheme="minorHAnsi" w:eastAsia="Times New Roman" w:hAnsiTheme="minorHAnsi" w:cs="Arial"/>
        </w:rPr>
        <w:t>N=</w:t>
      </w:r>
      <w:r w:rsidR="00454B92" w:rsidRPr="00CE21CF">
        <w:rPr>
          <w:rFonts w:asciiTheme="minorHAnsi" w:eastAsia="Times New Roman" w:hAnsiTheme="minorHAnsi" w:cs="Arial"/>
        </w:rPr>
        <w:t>133</w:t>
      </w:r>
      <w:r w:rsidR="00786C31" w:rsidRPr="00CE21CF">
        <w:rPr>
          <w:rFonts w:asciiTheme="minorHAnsi" w:eastAsia="Times New Roman" w:hAnsiTheme="minorHAnsi" w:cs="Arial"/>
        </w:rPr>
        <w:t xml:space="preserve">), </w:t>
      </w:r>
      <w:r w:rsidR="000B550E" w:rsidRPr="00CE21CF">
        <w:rPr>
          <w:rFonts w:asciiTheme="minorHAnsi" w:eastAsia="Times New Roman" w:hAnsiTheme="minorHAnsi" w:cs="Arial"/>
        </w:rPr>
        <w:t xml:space="preserve">the death of </w:t>
      </w:r>
      <w:r w:rsidR="007D5512" w:rsidRPr="00CE21CF">
        <w:rPr>
          <w:rFonts w:asciiTheme="minorHAnsi" w:eastAsia="Times New Roman" w:hAnsiTheme="minorHAnsi" w:cs="Arial"/>
        </w:rPr>
        <w:t>a</w:t>
      </w:r>
      <w:r w:rsidR="000B550E" w:rsidRPr="00CE21CF">
        <w:rPr>
          <w:rFonts w:asciiTheme="minorHAnsi" w:eastAsia="Times New Roman" w:hAnsiTheme="minorHAnsi" w:cs="Arial"/>
        </w:rPr>
        <w:t xml:space="preserve"> parent or the inde</w:t>
      </w:r>
      <w:r w:rsidR="00B4404A" w:rsidRPr="00CE21CF">
        <w:rPr>
          <w:rFonts w:asciiTheme="minorHAnsi" w:eastAsia="Times New Roman" w:hAnsiTheme="minorHAnsi" w:cs="Arial"/>
        </w:rPr>
        <w:t>x</w:t>
      </w:r>
      <w:r w:rsidR="000B550E" w:rsidRPr="00CE21CF">
        <w:rPr>
          <w:rFonts w:asciiTheme="minorHAnsi" w:eastAsia="Times New Roman" w:hAnsiTheme="minorHAnsi" w:cs="Arial"/>
        </w:rPr>
        <w:t xml:space="preserve"> case </w:t>
      </w:r>
      <w:r w:rsidR="003A029D" w:rsidRPr="00CE21CF">
        <w:rPr>
          <w:rFonts w:asciiTheme="minorHAnsi" w:eastAsia="Times New Roman" w:hAnsiTheme="minorHAnsi" w:cs="Arial"/>
        </w:rPr>
        <w:t>(N=</w:t>
      </w:r>
      <w:r w:rsidR="00454B92" w:rsidRPr="00CE21CF">
        <w:rPr>
          <w:rFonts w:asciiTheme="minorHAnsi" w:eastAsia="Times New Roman" w:hAnsiTheme="minorHAnsi" w:cs="Arial"/>
        </w:rPr>
        <w:t>4</w:t>
      </w:r>
      <w:r w:rsidR="003A029D" w:rsidRPr="00CE21CF">
        <w:rPr>
          <w:rFonts w:asciiTheme="minorHAnsi" w:eastAsia="Times New Roman" w:hAnsiTheme="minorHAnsi" w:cs="Arial"/>
        </w:rPr>
        <w:t>)</w:t>
      </w:r>
      <w:r w:rsidR="00786C31" w:rsidRPr="00CE21CF">
        <w:rPr>
          <w:rFonts w:asciiTheme="minorHAnsi" w:eastAsia="Times New Roman" w:hAnsiTheme="minorHAnsi" w:cs="Arial"/>
        </w:rPr>
        <w:t xml:space="preserve"> </w:t>
      </w:r>
      <w:r w:rsidR="000B550E" w:rsidRPr="00CE21CF">
        <w:rPr>
          <w:rFonts w:asciiTheme="minorHAnsi" w:eastAsia="Times New Roman" w:hAnsiTheme="minorHAnsi" w:cs="Arial"/>
        </w:rPr>
        <w:t xml:space="preserve">and </w:t>
      </w:r>
      <w:r w:rsidR="00786C31" w:rsidRPr="00CE21CF">
        <w:rPr>
          <w:rFonts w:asciiTheme="minorHAnsi" w:eastAsia="Times New Roman" w:hAnsiTheme="minorHAnsi" w:cs="Arial"/>
        </w:rPr>
        <w:t>side effects</w:t>
      </w:r>
      <w:r w:rsidR="007D5512" w:rsidRPr="00CE21CF">
        <w:rPr>
          <w:rFonts w:asciiTheme="minorHAnsi" w:eastAsia="Times New Roman" w:hAnsiTheme="minorHAnsi" w:cs="Arial"/>
        </w:rPr>
        <w:t xml:space="preserve"> </w:t>
      </w:r>
      <w:r w:rsidR="003A029D" w:rsidRPr="00CE21CF">
        <w:rPr>
          <w:rFonts w:asciiTheme="minorHAnsi" w:eastAsia="Times New Roman" w:hAnsiTheme="minorHAnsi" w:cs="Arial"/>
        </w:rPr>
        <w:t>(N=</w:t>
      </w:r>
      <w:r w:rsidR="006964E0" w:rsidRPr="00CE21CF">
        <w:rPr>
          <w:rFonts w:asciiTheme="minorHAnsi" w:eastAsia="Times New Roman" w:hAnsiTheme="minorHAnsi" w:cs="Arial"/>
        </w:rPr>
        <w:t>3</w:t>
      </w:r>
      <w:r w:rsidR="003A029D" w:rsidRPr="00CE21CF">
        <w:rPr>
          <w:rFonts w:asciiTheme="minorHAnsi" w:eastAsia="Times New Roman" w:hAnsiTheme="minorHAnsi" w:cs="Arial"/>
        </w:rPr>
        <w:t>).</w:t>
      </w:r>
      <w:r w:rsidR="00786C31" w:rsidRPr="00CE21CF">
        <w:rPr>
          <w:rFonts w:asciiTheme="minorHAnsi" w:eastAsia="Times New Roman" w:hAnsiTheme="minorHAnsi" w:cs="Arial"/>
        </w:rPr>
        <w:t xml:space="preserve"> </w:t>
      </w:r>
      <w:r w:rsidR="007D5512" w:rsidRPr="00CE21CF">
        <w:rPr>
          <w:rFonts w:asciiTheme="minorHAnsi" w:eastAsia="Times New Roman" w:hAnsiTheme="minorHAnsi" w:cs="Arial"/>
        </w:rPr>
        <w:t>The characteristics of the children complet</w:t>
      </w:r>
      <w:r w:rsidR="00DD79C9" w:rsidRPr="00CE21CF">
        <w:rPr>
          <w:rFonts w:asciiTheme="minorHAnsi" w:eastAsia="Times New Roman" w:hAnsiTheme="minorHAnsi" w:cs="Arial"/>
        </w:rPr>
        <w:t>ing or discontinuing IPT</w:t>
      </w:r>
      <w:r w:rsidR="007D5512" w:rsidRPr="00CE21CF">
        <w:rPr>
          <w:rFonts w:asciiTheme="minorHAnsi" w:eastAsia="Times New Roman" w:hAnsiTheme="minorHAnsi" w:cs="Arial"/>
        </w:rPr>
        <w:t xml:space="preserve"> and those who became symptomatic </w:t>
      </w:r>
      <w:r w:rsidR="00F27AAF" w:rsidRPr="00CE21CF">
        <w:rPr>
          <w:rFonts w:asciiTheme="minorHAnsi" w:eastAsia="Times New Roman" w:hAnsiTheme="minorHAnsi" w:cs="Arial"/>
        </w:rPr>
        <w:t xml:space="preserve">during follow up </w:t>
      </w:r>
      <w:r w:rsidR="00F52752" w:rsidRPr="00CE21CF">
        <w:rPr>
          <w:rFonts w:asciiTheme="minorHAnsi" w:eastAsia="Times New Roman" w:hAnsiTheme="minorHAnsi" w:cs="Arial"/>
        </w:rPr>
        <w:t xml:space="preserve">are shown in Table </w:t>
      </w:r>
      <w:r w:rsidR="00780693" w:rsidRPr="00CE21CF">
        <w:rPr>
          <w:rFonts w:asciiTheme="minorHAnsi" w:eastAsia="Times New Roman" w:hAnsiTheme="minorHAnsi" w:cs="Arial"/>
        </w:rPr>
        <w:t>4</w:t>
      </w:r>
      <w:r w:rsidR="007D5512" w:rsidRPr="00CE21CF">
        <w:rPr>
          <w:rFonts w:asciiTheme="minorHAnsi" w:eastAsia="Times New Roman" w:hAnsiTheme="minorHAnsi" w:cs="Arial"/>
        </w:rPr>
        <w:t xml:space="preserve">. </w:t>
      </w:r>
      <w:r w:rsidR="00AF6B0D" w:rsidRPr="00CE21CF">
        <w:rPr>
          <w:rFonts w:asciiTheme="minorHAnsi" w:eastAsia="Times New Roman" w:hAnsiTheme="minorHAnsi" w:cs="Arial"/>
        </w:rPr>
        <w:t xml:space="preserve"> </w:t>
      </w:r>
      <w:r w:rsidR="00BD424C" w:rsidRPr="00CE21CF">
        <w:rPr>
          <w:rFonts w:asciiTheme="minorHAnsi" w:eastAsia="Times New Roman" w:hAnsiTheme="minorHAnsi" w:cs="Arial"/>
        </w:rPr>
        <w:t>The main</w:t>
      </w:r>
      <w:r w:rsidR="000B550E" w:rsidRPr="00CE21CF">
        <w:rPr>
          <w:rFonts w:asciiTheme="minorHAnsi" w:eastAsia="Times New Roman" w:hAnsiTheme="minorHAnsi" w:cs="Arial"/>
        </w:rPr>
        <w:t xml:space="preserve"> </w:t>
      </w:r>
      <w:r w:rsidR="00755686" w:rsidRPr="00CE21CF">
        <w:rPr>
          <w:rFonts w:asciiTheme="minorHAnsi" w:eastAsia="Times New Roman" w:hAnsiTheme="minorHAnsi" w:cs="Arial"/>
        </w:rPr>
        <w:t>side effects</w:t>
      </w:r>
      <w:r w:rsidR="000B550E" w:rsidRPr="00CE21CF">
        <w:rPr>
          <w:rFonts w:asciiTheme="minorHAnsi" w:eastAsia="Times New Roman" w:hAnsiTheme="minorHAnsi" w:cs="Arial"/>
        </w:rPr>
        <w:t xml:space="preserve"> </w:t>
      </w:r>
      <w:r w:rsidR="00A62363" w:rsidRPr="00CE21CF">
        <w:rPr>
          <w:rFonts w:asciiTheme="minorHAnsi" w:eastAsia="Times New Roman" w:hAnsiTheme="minorHAnsi" w:cs="Arial"/>
        </w:rPr>
        <w:t xml:space="preserve">of IPT </w:t>
      </w:r>
      <w:r w:rsidR="00BD424C" w:rsidRPr="00CE21CF">
        <w:rPr>
          <w:rFonts w:asciiTheme="minorHAnsi" w:eastAsia="Times New Roman" w:hAnsiTheme="minorHAnsi" w:cs="Arial"/>
        </w:rPr>
        <w:t xml:space="preserve">reported </w:t>
      </w:r>
      <w:r w:rsidR="00755686" w:rsidRPr="00CE21CF">
        <w:rPr>
          <w:rFonts w:asciiTheme="minorHAnsi" w:eastAsia="Times New Roman" w:hAnsiTheme="minorHAnsi" w:cs="Arial"/>
        </w:rPr>
        <w:t xml:space="preserve">included </w:t>
      </w:r>
      <w:r w:rsidR="00823518" w:rsidRPr="00CE21CF">
        <w:rPr>
          <w:rFonts w:asciiTheme="minorHAnsi" w:eastAsia="Times New Roman" w:hAnsiTheme="minorHAnsi" w:cs="Arial"/>
        </w:rPr>
        <w:t>nausea and vomiting</w:t>
      </w:r>
      <w:r w:rsidR="00BD424C" w:rsidRPr="00CE21CF">
        <w:rPr>
          <w:rFonts w:asciiTheme="minorHAnsi" w:eastAsia="Times New Roman" w:hAnsiTheme="minorHAnsi" w:cs="Arial"/>
        </w:rPr>
        <w:t>,</w:t>
      </w:r>
      <w:r w:rsidR="009C6E5E" w:rsidRPr="00CE21CF">
        <w:rPr>
          <w:rFonts w:asciiTheme="minorHAnsi" w:eastAsia="Times New Roman" w:hAnsiTheme="minorHAnsi" w:cs="Arial"/>
        </w:rPr>
        <w:t xml:space="preserve"> </w:t>
      </w:r>
      <w:r w:rsidR="0077605F" w:rsidRPr="00CE21CF">
        <w:rPr>
          <w:rFonts w:asciiTheme="minorHAnsi" w:eastAsia="Times New Roman" w:hAnsiTheme="minorHAnsi" w:cs="Arial"/>
        </w:rPr>
        <w:t xml:space="preserve">which resolved </w:t>
      </w:r>
      <w:r w:rsidR="00BD424C" w:rsidRPr="00CE21CF">
        <w:rPr>
          <w:rFonts w:asciiTheme="minorHAnsi" w:eastAsia="Times New Roman" w:hAnsiTheme="minorHAnsi" w:cs="Arial"/>
        </w:rPr>
        <w:t>spontaneously</w:t>
      </w:r>
      <w:r w:rsidR="000B550E" w:rsidRPr="00CE21CF">
        <w:rPr>
          <w:rFonts w:asciiTheme="minorHAnsi" w:eastAsia="Times New Roman" w:hAnsiTheme="minorHAnsi" w:cs="Arial"/>
        </w:rPr>
        <w:t xml:space="preserve">.  </w:t>
      </w:r>
      <w:r w:rsidR="000441D2" w:rsidRPr="00CE21CF">
        <w:rPr>
          <w:rFonts w:asciiTheme="minorHAnsi" w:eastAsia="Times New Roman" w:hAnsiTheme="minorHAnsi" w:cs="Arial"/>
        </w:rPr>
        <w:t xml:space="preserve">One child developed symptoms compatible with hepatitis and required hospitalisation. As the </w:t>
      </w:r>
      <w:proofErr w:type="gramStart"/>
      <w:r w:rsidR="000441D2" w:rsidRPr="00CE21CF">
        <w:rPr>
          <w:rFonts w:asciiTheme="minorHAnsi" w:eastAsia="Times New Roman" w:hAnsiTheme="minorHAnsi" w:cs="Arial"/>
        </w:rPr>
        <w:t>hospitals</w:t>
      </w:r>
      <w:proofErr w:type="gramEnd"/>
      <w:r w:rsidR="000441D2" w:rsidRPr="00CE21CF">
        <w:rPr>
          <w:rFonts w:asciiTheme="minorHAnsi" w:eastAsia="Times New Roman" w:hAnsiTheme="minorHAnsi" w:cs="Arial"/>
        </w:rPr>
        <w:t xml:space="preserve"> do not have diagnostic capacity to exclude other common causes of jaundice such as viral hepatitis, IPT was discontinued in this child as a precaution.  </w:t>
      </w:r>
      <w:r w:rsidR="00145032" w:rsidRPr="00CE21CF">
        <w:rPr>
          <w:rFonts w:asciiTheme="minorHAnsi" w:eastAsia="Times New Roman" w:hAnsiTheme="minorHAnsi" w:cs="Arial"/>
        </w:rPr>
        <w:t xml:space="preserve">A further 6 </w:t>
      </w:r>
      <w:r w:rsidR="000B550E" w:rsidRPr="00CE21CF">
        <w:rPr>
          <w:rFonts w:asciiTheme="minorHAnsi" w:eastAsia="Times New Roman" w:hAnsiTheme="minorHAnsi" w:cs="Arial"/>
        </w:rPr>
        <w:t xml:space="preserve">developed symptoms compatible with TB, and </w:t>
      </w:r>
      <w:r w:rsidR="006A457D" w:rsidRPr="00CE21CF">
        <w:rPr>
          <w:rFonts w:asciiTheme="minorHAnsi" w:eastAsia="Times New Roman" w:hAnsiTheme="minorHAnsi" w:cs="Arial"/>
        </w:rPr>
        <w:t xml:space="preserve">underwent </w:t>
      </w:r>
      <w:r w:rsidR="00C051B4" w:rsidRPr="00CE21CF">
        <w:rPr>
          <w:rFonts w:asciiTheme="minorHAnsi" w:eastAsia="Times New Roman" w:hAnsiTheme="minorHAnsi" w:cs="Arial"/>
        </w:rPr>
        <w:t>chest x-</w:t>
      </w:r>
      <w:r w:rsidR="00C613CB" w:rsidRPr="00CE21CF">
        <w:rPr>
          <w:rFonts w:asciiTheme="minorHAnsi" w:eastAsia="Times New Roman" w:hAnsiTheme="minorHAnsi" w:cs="Arial"/>
        </w:rPr>
        <w:t>ray examinations</w:t>
      </w:r>
      <w:r w:rsidR="008765FE" w:rsidRPr="00CE21CF">
        <w:rPr>
          <w:rFonts w:asciiTheme="minorHAnsi" w:eastAsia="Times New Roman" w:hAnsiTheme="minorHAnsi" w:cs="Arial"/>
        </w:rPr>
        <w:t>.  Three</w:t>
      </w:r>
      <w:r w:rsidR="00EB5C05" w:rsidRPr="00CE21CF">
        <w:rPr>
          <w:rFonts w:asciiTheme="minorHAnsi" w:eastAsia="Times New Roman" w:hAnsiTheme="minorHAnsi" w:cs="Arial"/>
        </w:rPr>
        <w:t xml:space="preserve"> </w:t>
      </w:r>
      <w:r w:rsidR="00C11D5D" w:rsidRPr="00CE21CF">
        <w:rPr>
          <w:rFonts w:asciiTheme="minorHAnsi" w:eastAsia="Times New Roman" w:hAnsiTheme="minorHAnsi" w:cs="Arial"/>
        </w:rPr>
        <w:t>(</w:t>
      </w:r>
      <w:r w:rsidR="00515EFB" w:rsidRPr="00CE21CF">
        <w:rPr>
          <w:rFonts w:asciiTheme="minorHAnsi" w:eastAsia="Times New Roman" w:hAnsiTheme="minorHAnsi" w:cs="Arial"/>
        </w:rPr>
        <w:t xml:space="preserve">0.17 </w:t>
      </w:r>
      <w:r w:rsidR="00C11D5D" w:rsidRPr="00CE21CF">
        <w:rPr>
          <w:rFonts w:asciiTheme="minorHAnsi" w:eastAsia="Times New Roman" w:hAnsiTheme="minorHAnsi" w:cs="Arial"/>
        </w:rPr>
        <w:t xml:space="preserve">%) </w:t>
      </w:r>
      <w:r w:rsidR="00C72458" w:rsidRPr="00CE21CF">
        <w:rPr>
          <w:rFonts w:asciiTheme="minorHAnsi" w:eastAsia="Times New Roman" w:hAnsiTheme="minorHAnsi" w:cs="Arial"/>
        </w:rPr>
        <w:t xml:space="preserve">were </w:t>
      </w:r>
      <w:r w:rsidR="00280F6D" w:rsidRPr="00CE21CF">
        <w:rPr>
          <w:rFonts w:asciiTheme="minorHAnsi" w:eastAsia="Times New Roman" w:hAnsiTheme="minorHAnsi" w:cs="Arial"/>
        </w:rPr>
        <w:t>d</w:t>
      </w:r>
      <w:r w:rsidR="00280F6D" w:rsidRPr="00CE21CF">
        <w:rPr>
          <w:rFonts w:asciiTheme="minorHAnsi" w:hAnsiTheme="minorHAnsi" w:cs="Arial"/>
        </w:rPr>
        <w:t xml:space="preserve">iagnosed </w:t>
      </w:r>
      <w:r w:rsidR="00A62363" w:rsidRPr="00CE21CF">
        <w:rPr>
          <w:rFonts w:asciiTheme="minorHAnsi" w:hAnsiTheme="minorHAnsi" w:cs="Arial"/>
        </w:rPr>
        <w:t xml:space="preserve">as having </w:t>
      </w:r>
      <w:r w:rsidR="00280F6D" w:rsidRPr="00CE21CF">
        <w:rPr>
          <w:rFonts w:asciiTheme="minorHAnsi" w:hAnsiTheme="minorHAnsi" w:cs="Arial"/>
        </w:rPr>
        <w:t xml:space="preserve">TB </w:t>
      </w:r>
      <w:r w:rsidR="00C72458" w:rsidRPr="00CE21CF">
        <w:rPr>
          <w:rFonts w:asciiTheme="minorHAnsi" w:eastAsia="Times New Roman" w:hAnsiTheme="minorHAnsi" w:cs="Arial"/>
        </w:rPr>
        <w:t>and 3 (</w:t>
      </w:r>
      <w:r w:rsidR="00515EFB" w:rsidRPr="00CE21CF">
        <w:rPr>
          <w:rFonts w:asciiTheme="minorHAnsi" w:eastAsia="Times New Roman" w:hAnsiTheme="minorHAnsi" w:cs="Arial"/>
        </w:rPr>
        <w:t xml:space="preserve">0.17 </w:t>
      </w:r>
      <w:r w:rsidR="00C72458" w:rsidRPr="00CE21CF">
        <w:rPr>
          <w:rFonts w:asciiTheme="minorHAnsi" w:eastAsia="Times New Roman" w:hAnsiTheme="minorHAnsi" w:cs="Arial"/>
        </w:rPr>
        <w:t>%) died</w:t>
      </w:r>
      <w:r w:rsidR="009C6E5E" w:rsidRPr="00CE21CF">
        <w:rPr>
          <w:rFonts w:asciiTheme="minorHAnsi" w:eastAsia="Times New Roman" w:hAnsiTheme="minorHAnsi" w:cs="Arial"/>
        </w:rPr>
        <w:t xml:space="preserve"> </w:t>
      </w:r>
      <w:r w:rsidR="00145032" w:rsidRPr="00CE21CF">
        <w:rPr>
          <w:rFonts w:asciiTheme="minorHAnsi" w:eastAsia="Times New Roman" w:hAnsiTheme="minorHAnsi" w:cs="Arial"/>
        </w:rPr>
        <w:t>from</w:t>
      </w:r>
      <w:r w:rsidR="00FA191E" w:rsidRPr="00CE21CF">
        <w:rPr>
          <w:rFonts w:asciiTheme="minorHAnsi" w:eastAsia="Times New Roman" w:hAnsiTheme="minorHAnsi" w:cs="Arial"/>
        </w:rPr>
        <w:t xml:space="preserve"> other medical illness</w:t>
      </w:r>
      <w:r w:rsidR="00145032" w:rsidRPr="00CE21CF">
        <w:rPr>
          <w:rFonts w:asciiTheme="minorHAnsi" w:eastAsia="Times New Roman" w:hAnsiTheme="minorHAnsi" w:cs="Arial"/>
        </w:rPr>
        <w:t>es</w:t>
      </w:r>
      <w:r w:rsidR="00A62363" w:rsidRPr="00CE21CF">
        <w:rPr>
          <w:rFonts w:asciiTheme="minorHAnsi" w:eastAsia="Times New Roman" w:hAnsiTheme="minorHAnsi" w:cs="Arial"/>
        </w:rPr>
        <w:t xml:space="preserve"> (</w:t>
      </w:r>
      <w:r w:rsidR="00EA3A0C" w:rsidRPr="00CE21CF">
        <w:rPr>
          <w:rFonts w:asciiTheme="minorHAnsi" w:eastAsia="Times New Roman" w:hAnsiTheme="minorHAnsi" w:cs="Arial"/>
        </w:rPr>
        <w:t xml:space="preserve">two </w:t>
      </w:r>
      <w:r w:rsidR="00A62363" w:rsidRPr="00CE21CF">
        <w:rPr>
          <w:rFonts w:asciiTheme="minorHAnsi" w:eastAsia="Times New Roman" w:hAnsiTheme="minorHAnsi" w:cs="Arial"/>
        </w:rPr>
        <w:t xml:space="preserve">were </w:t>
      </w:r>
      <w:r w:rsidR="00EA3A0C" w:rsidRPr="00CE21CF">
        <w:rPr>
          <w:rFonts w:asciiTheme="minorHAnsi" w:eastAsia="Times New Roman" w:hAnsiTheme="minorHAnsi" w:cs="Arial"/>
        </w:rPr>
        <w:t xml:space="preserve">malnourished children </w:t>
      </w:r>
      <w:r w:rsidR="00A62363" w:rsidRPr="00CE21CF">
        <w:rPr>
          <w:rFonts w:asciiTheme="minorHAnsi" w:eastAsia="Times New Roman" w:hAnsiTheme="minorHAnsi" w:cs="Arial"/>
        </w:rPr>
        <w:t xml:space="preserve">and were </w:t>
      </w:r>
      <w:r w:rsidR="00EA3A0C" w:rsidRPr="00CE21CF">
        <w:rPr>
          <w:rFonts w:asciiTheme="minorHAnsi" w:eastAsia="Times New Roman" w:hAnsiTheme="minorHAnsi" w:cs="Arial"/>
        </w:rPr>
        <w:t>considered to have sepsis and one</w:t>
      </w:r>
      <w:r w:rsidR="00A62363" w:rsidRPr="00CE21CF">
        <w:rPr>
          <w:rFonts w:asciiTheme="minorHAnsi" w:eastAsia="Times New Roman" w:hAnsiTheme="minorHAnsi" w:cs="Arial"/>
        </w:rPr>
        <w:t>,</w:t>
      </w:r>
      <w:r w:rsidR="00EA3A0C" w:rsidRPr="00CE21CF">
        <w:rPr>
          <w:rFonts w:asciiTheme="minorHAnsi" w:eastAsia="Times New Roman" w:hAnsiTheme="minorHAnsi" w:cs="Arial"/>
        </w:rPr>
        <w:t xml:space="preserve"> whose parents </w:t>
      </w:r>
      <w:r w:rsidR="00A62363" w:rsidRPr="00CE21CF">
        <w:rPr>
          <w:rFonts w:asciiTheme="minorHAnsi" w:eastAsia="Times New Roman" w:hAnsiTheme="minorHAnsi" w:cs="Arial"/>
        </w:rPr>
        <w:t>had HIV,</w:t>
      </w:r>
      <w:r w:rsidR="00EA3A0C" w:rsidRPr="00CE21CF">
        <w:rPr>
          <w:rFonts w:asciiTheme="minorHAnsi" w:eastAsia="Times New Roman" w:hAnsiTheme="minorHAnsi" w:cs="Arial"/>
        </w:rPr>
        <w:t xml:space="preserve"> developed abdominal distension and severe o</w:t>
      </w:r>
      <w:r w:rsidR="00A62363" w:rsidRPr="00CE21CF">
        <w:rPr>
          <w:rFonts w:asciiTheme="minorHAnsi" w:eastAsia="Times New Roman" w:hAnsiTheme="minorHAnsi" w:cs="Arial"/>
        </w:rPr>
        <w:t>edema</w:t>
      </w:r>
      <w:r w:rsidR="004B1BC5" w:rsidRPr="00CE21CF">
        <w:rPr>
          <w:rFonts w:asciiTheme="minorHAnsi" w:eastAsia="Times New Roman" w:hAnsiTheme="minorHAnsi" w:cs="Arial"/>
        </w:rPr>
        <w:t>.</w:t>
      </w:r>
      <w:r w:rsidR="006A457D" w:rsidRPr="00CE21CF">
        <w:rPr>
          <w:rFonts w:asciiTheme="minorHAnsi" w:eastAsia="Times New Roman" w:hAnsiTheme="minorHAnsi" w:cs="Arial"/>
        </w:rPr>
        <w:t xml:space="preserve"> </w:t>
      </w:r>
      <w:r w:rsidR="00475FB8" w:rsidRPr="00CE21CF">
        <w:rPr>
          <w:rFonts w:asciiTheme="minorHAnsi" w:eastAsia="Times New Roman" w:hAnsiTheme="minorHAnsi" w:cs="Arial"/>
        </w:rPr>
        <w:t xml:space="preserve"> </w:t>
      </w:r>
    </w:p>
    <w:p w:rsidR="008E0958" w:rsidRPr="00CE21CF" w:rsidRDefault="008E0958" w:rsidP="007B7953">
      <w:pPr>
        <w:spacing w:after="0" w:line="480" w:lineRule="auto"/>
        <w:rPr>
          <w:rFonts w:asciiTheme="minorHAnsi" w:eastAsia="Times New Roman" w:hAnsiTheme="minorHAnsi" w:cs="Arial"/>
          <w:b/>
        </w:rPr>
      </w:pPr>
    </w:p>
    <w:p w:rsidR="00B531E6" w:rsidRPr="00CE21CF" w:rsidRDefault="00875F74" w:rsidP="007B7953">
      <w:pPr>
        <w:spacing w:after="0" w:line="480" w:lineRule="auto"/>
        <w:rPr>
          <w:rFonts w:asciiTheme="minorHAnsi" w:eastAsia="Times New Roman" w:hAnsiTheme="minorHAnsi" w:cs="Arial"/>
        </w:rPr>
      </w:pPr>
      <w:r w:rsidRPr="00CE21CF">
        <w:rPr>
          <w:rFonts w:asciiTheme="minorHAnsi" w:eastAsia="Times New Roman" w:hAnsiTheme="minorHAnsi" w:cs="Arial"/>
          <w:b/>
        </w:rPr>
        <w:t>Discussion</w:t>
      </w:r>
      <w:r w:rsidR="00823A08" w:rsidRPr="00CE21CF">
        <w:rPr>
          <w:rFonts w:asciiTheme="minorHAnsi" w:eastAsia="Times New Roman" w:hAnsiTheme="minorHAnsi" w:cs="Arial"/>
          <w:b/>
        </w:rPr>
        <w:br/>
      </w:r>
      <w:r w:rsidR="00E237E9" w:rsidRPr="00CE21CF">
        <w:rPr>
          <w:rFonts w:asciiTheme="minorHAnsi" w:eastAsia="Times New Roman" w:hAnsiTheme="minorHAnsi" w:cs="Arial"/>
        </w:rPr>
        <w:t xml:space="preserve">Despite the universal recognition </w:t>
      </w:r>
      <w:r w:rsidR="00A3061C" w:rsidRPr="00CE21CF">
        <w:rPr>
          <w:rFonts w:asciiTheme="minorHAnsi" w:eastAsia="Times New Roman" w:hAnsiTheme="minorHAnsi" w:cs="Arial"/>
        </w:rPr>
        <w:t>of</w:t>
      </w:r>
      <w:r w:rsidR="00E237E9" w:rsidRPr="00CE21CF">
        <w:rPr>
          <w:rFonts w:asciiTheme="minorHAnsi" w:eastAsia="Times New Roman" w:hAnsiTheme="minorHAnsi" w:cs="Arial"/>
        </w:rPr>
        <w:t xml:space="preserve"> the</w:t>
      </w:r>
      <w:r w:rsidR="00823A08" w:rsidRPr="00CE21CF">
        <w:rPr>
          <w:rFonts w:asciiTheme="minorHAnsi" w:eastAsia="Times New Roman" w:hAnsiTheme="minorHAnsi" w:cs="Arial"/>
        </w:rPr>
        <w:t xml:space="preserve"> </w:t>
      </w:r>
      <w:r w:rsidR="00E97FBF" w:rsidRPr="00CE21CF">
        <w:rPr>
          <w:rFonts w:asciiTheme="minorHAnsi" w:eastAsia="Times New Roman" w:hAnsiTheme="minorHAnsi" w:cs="Arial"/>
        </w:rPr>
        <w:t xml:space="preserve">value </w:t>
      </w:r>
      <w:r w:rsidR="00E237E9" w:rsidRPr="00CE21CF">
        <w:rPr>
          <w:rFonts w:asciiTheme="minorHAnsi" w:eastAsia="Times New Roman" w:hAnsiTheme="minorHAnsi" w:cs="Arial"/>
        </w:rPr>
        <w:t>of</w:t>
      </w:r>
      <w:r w:rsidR="00823A08" w:rsidRPr="00CE21CF">
        <w:rPr>
          <w:rFonts w:asciiTheme="minorHAnsi" w:eastAsia="Times New Roman" w:hAnsiTheme="minorHAnsi" w:cs="Arial"/>
        </w:rPr>
        <w:t xml:space="preserve"> </w:t>
      </w:r>
      <w:r w:rsidR="0027108D" w:rsidRPr="00CE21CF">
        <w:rPr>
          <w:rFonts w:asciiTheme="minorHAnsi" w:eastAsia="Times New Roman" w:hAnsiTheme="minorHAnsi" w:cs="Arial"/>
        </w:rPr>
        <w:t xml:space="preserve">the systematic screening and </w:t>
      </w:r>
      <w:r w:rsidR="004B1BC5" w:rsidRPr="00CE21CF">
        <w:rPr>
          <w:rFonts w:asciiTheme="minorHAnsi" w:eastAsia="Times New Roman" w:hAnsiTheme="minorHAnsi" w:cs="Arial"/>
        </w:rPr>
        <w:t xml:space="preserve">provision of </w:t>
      </w:r>
      <w:r w:rsidR="00823A08" w:rsidRPr="00CE21CF">
        <w:rPr>
          <w:rFonts w:asciiTheme="minorHAnsi" w:eastAsia="Times New Roman" w:hAnsiTheme="minorHAnsi" w:cs="Arial"/>
        </w:rPr>
        <w:t xml:space="preserve">IPT </w:t>
      </w:r>
      <w:r w:rsidR="00E237E9" w:rsidRPr="00CE21CF">
        <w:rPr>
          <w:rFonts w:asciiTheme="minorHAnsi" w:eastAsia="Times New Roman" w:hAnsiTheme="minorHAnsi" w:cs="Arial"/>
        </w:rPr>
        <w:t>for</w:t>
      </w:r>
      <w:r w:rsidR="00823A08" w:rsidRPr="00CE21CF">
        <w:rPr>
          <w:rFonts w:asciiTheme="minorHAnsi" w:eastAsia="Times New Roman" w:hAnsiTheme="minorHAnsi" w:cs="Arial"/>
        </w:rPr>
        <w:t xml:space="preserve"> children in contact with adults with T</w:t>
      </w:r>
      <w:r w:rsidR="00E237E9" w:rsidRPr="00CE21CF">
        <w:rPr>
          <w:rFonts w:asciiTheme="minorHAnsi" w:eastAsia="Times New Roman" w:hAnsiTheme="minorHAnsi" w:cs="Arial"/>
        </w:rPr>
        <w:t>B</w:t>
      </w:r>
      <w:r w:rsidR="00403794" w:rsidRPr="00CE21CF">
        <w:rPr>
          <w:rFonts w:asciiTheme="minorHAnsi" w:eastAsia="Times New Roman" w:hAnsiTheme="minorHAnsi" w:cs="Arial"/>
        </w:rPr>
        <w:t xml:space="preserve"> </w:t>
      </w:r>
      <w:r w:rsidR="006C57C4" w:rsidRPr="00CE21CF">
        <w:rPr>
          <w:rFonts w:asciiTheme="minorHAnsi" w:eastAsia="Times New Roman" w:hAnsiTheme="minorHAnsi" w:cs="Arial"/>
        </w:rPr>
        <w:fldChar w:fldCharType="begin">
          <w:fldData xml:space="preserve">PEVuZE5vdGU+PENpdGU+PEF1dGhvcj5BbWluemFkZWg8L0F1dGhvcj48WWVhcj4yMDExPC9ZZWFy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LXBlcmlvZGljYWw+PHBhZ2VzPlMyMTYtMjc8L3BhZ2VzPjx2b2x1bWU+MjA1IFN1cHBsIDI8L3Zv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Y2FsPjxwYWdlcz5lMTAwMTEwNTwvcGFnZXM+PHZvbHVtZT44PC92b2x1bWU+PG51bWJlcj4xMDwv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PEVuZE5vdGU+PENpdGU+PEF1dGhvcj5BbWluemFkZWg8L0F1dGhvcj48WWVhcj4yMDExPC9ZZWFy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LXBlcmlvZGljYWw+PHBhZ2VzPlMyMTYtMjc8L3BhZ2VzPjx2b2x1bWU+MjA1IFN1cHBsIDI8L3Zv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Y2FsPjxwYWdlcz5lMTAwMTEwNTwvcGFnZXM+PHZvbHVtZT44PC92b2x1bWU+PG51bWJlcj4xMDwv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6C57C4" w:rsidRPr="00CE21CF">
        <w:rPr>
          <w:rFonts w:asciiTheme="minorHAnsi" w:eastAsia="Times New Roman" w:hAnsiTheme="minorHAnsi" w:cs="Arial"/>
        </w:rPr>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11-14</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823A08" w:rsidRPr="00CE21CF">
        <w:rPr>
          <w:rFonts w:asciiTheme="minorHAnsi" w:eastAsia="Times New Roman" w:hAnsiTheme="minorHAnsi" w:cs="Arial"/>
        </w:rPr>
        <w:t>, very few NTP</w:t>
      </w:r>
      <w:r w:rsidR="00E237E9" w:rsidRPr="00CE21CF">
        <w:rPr>
          <w:rFonts w:asciiTheme="minorHAnsi" w:eastAsia="Times New Roman" w:hAnsiTheme="minorHAnsi" w:cs="Arial"/>
        </w:rPr>
        <w:t>s</w:t>
      </w:r>
      <w:r w:rsidR="00823A08" w:rsidRPr="00CE21CF">
        <w:rPr>
          <w:rFonts w:asciiTheme="minorHAnsi" w:eastAsia="Times New Roman" w:hAnsiTheme="minorHAnsi" w:cs="Arial"/>
        </w:rPr>
        <w:t xml:space="preserve"> </w:t>
      </w:r>
      <w:r w:rsidR="00515CD9" w:rsidRPr="00CE21CF">
        <w:rPr>
          <w:rFonts w:asciiTheme="minorHAnsi" w:eastAsia="Times New Roman" w:hAnsiTheme="minorHAnsi" w:cs="Arial"/>
        </w:rPr>
        <w:t>in</w:t>
      </w:r>
      <w:r w:rsidR="00E237E9" w:rsidRPr="00CE21CF">
        <w:rPr>
          <w:rFonts w:asciiTheme="minorHAnsi" w:eastAsia="Times New Roman" w:hAnsiTheme="minorHAnsi" w:cs="Arial"/>
        </w:rPr>
        <w:t xml:space="preserve"> LMIC</w:t>
      </w:r>
      <w:r w:rsidR="00515CD9" w:rsidRPr="00CE21CF">
        <w:rPr>
          <w:rFonts w:asciiTheme="minorHAnsi" w:eastAsia="Times New Roman" w:hAnsiTheme="minorHAnsi" w:cs="Arial"/>
        </w:rPr>
        <w:t>s</w:t>
      </w:r>
      <w:r w:rsidR="00E237E9" w:rsidRPr="00CE21CF">
        <w:rPr>
          <w:rFonts w:asciiTheme="minorHAnsi" w:eastAsia="Times New Roman" w:hAnsiTheme="minorHAnsi" w:cs="Arial"/>
        </w:rPr>
        <w:t xml:space="preserve"> implement </w:t>
      </w:r>
      <w:r w:rsidR="00823A08" w:rsidRPr="00CE21CF">
        <w:rPr>
          <w:rFonts w:asciiTheme="minorHAnsi" w:eastAsia="Times New Roman" w:hAnsiTheme="minorHAnsi" w:cs="Arial"/>
        </w:rPr>
        <w:t xml:space="preserve">this service </w:t>
      </w:r>
      <w:r w:rsidR="00E237E9" w:rsidRPr="00CE21CF">
        <w:rPr>
          <w:rFonts w:asciiTheme="minorHAnsi" w:eastAsia="Times New Roman" w:hAnsiTheme="minorHAnsi" w:cs="Arial"/>
        </w:rPr>
        <w:t>at</w:t>
      </w:r>
      <w:r w:rsidR="006A08E7" w:rsidRPr="00CE21CF">
        <w:rPr>
          <w:rFonts w:asciiTheme="minorHAnsi" w:eastAsia="Times New Roman" w:hAnsiTheme="minorHAnsi" w:cs="Arial"/>
        </w:rPr>
        <w:t xml:space="preserve"> health</w:t>
      </w:r>
      <w:r w:rsidR="00E237E9" w:rsidRPr="00CE21CF">
        <w:rPr>
          <w:rFonts w:asciiTheme="minorHAnsi" w:eastAsia="Times New Roman" w:hAnsiTheme="minorHAnsi" w:cs="Arial"/>
        </w:rPr>
        <w:t xml:space="preserve"> facility level</w:t>
      </w:r>
      <w:r w:rsidR="00C01370" w:rsidRPr="00CE21CF">
        <w:rPr>
          <w:rFonts w:asciiTheme="minorHAnsi" w:eastAsia="Times New Roman" w:hAnsiTheme="minorHAnsi" w:cs="Arial"/>
        </w:rPr>
        <w:t xml:space="preserve"> </w:t>
      </w:r>
      <w:r w:rsidR="00C22B90" w:rsidRPr="00CE21CF">
        <w:rPr>
          <w:rFonts w:asciiTheme="minorHAnsi" w:eastAsia="Times New Roman" w:hAnsiTheme="minorHAnsi" w:cs="Arial"/>
        </w:rPr>
        <w:fldChar w:fldCharType="begin">
          <w:fldData xml:space="preserve">PEVuZE5vdGU+PENpdGU+PEF1dGhvcj5TaGl2YXJhbWFrcmlzaG5hPC9BdXRob3I+PFllYXI+MjAx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THVuZyBEaXNlYXNlPC9hYmJyLTE+PC9wZXJpb2RpY2FsPjxhbHQtcGVyaW9kaWNhbD48ZnVsbC10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dC1wZXJpb2RpY2FsPjxwYWdlcz5lMjI1MDA8L3BhZ2VzPjx2b2x1bWU+Njwvdm9sdW1lPjxudW1i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PC9hYmJyLTE+PC9hbHQtcGVyaW9kaWNhbD48cGFnZXM+MTI2NC03MzwvcGFnZXM+PHZvbHVtZT4x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PEVuZE5vdGU+PENpdGU+PEF1dGhvcj5TaGl2YXJhbWFrcmlzaG5hPC9BdXRob3I+PFllYXI+MjAx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THVuZyBEaXNlYXNlPC9hYmJyLTE+PC9wZXJpb2RpY2FsPjxhbHQtcGVyaW9kaWNhbD48ZnVsbC10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dC1wZXJpb2RpY2FsPjxwYWdlcz5lMjI1MDA8L3BhZ2VzPjx2b2x1bWU+Njwvdm9sdW1lPjxudW1i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C22B90" w:rsidRPr="00CE21CF">
        <w:rPr>
          <w:rFonts w:asciiTheme="minorHAnsi" w:eastAsia="Times New Roman" w:hAnsiTheme="minorHAnsi" w:cs="Arial"/>
        </w:rPr>
      </w:r>
      <w:r w:rsidR="00C22B90"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12</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15</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16</w:t>
      </w:r>
      <w:r w:rsidR="00A86ECF" w:rsidRPr="00CE21CF">
        <w:rPr>
          <w:rFonts w:asciiTheme="minorHAnsi" w:eastAsia="Times New Roman" w:hAnsiTheme="minorHAnsi" w:cs="Arial"/>
          <w:noProof/>
        </w:rPr>
        <w:t>]</w:t>
      </w:r>
      <w:r w:rsidR="00C22B90" w:rsidRPr="00CE21CF">
        <w:rPr>
          <w:rFonts w:asciiTheme="minorHAnsi" w:eastAsia="Times New Roman" w:hAnsiTheme="minorHAnsi" w:cs="Arial"/>
        </w:rPr>
        <w:fldChar w:fldCharType="end"/>
      </w:r>
      <w:r w:rsidR="00AF6B0D" w:rsidRPr="00CE21CF">
        <w:rPr>
          <w:rFonts w:asciiTheme="minorHAnsi" w:eastAsia="Times New Roman" w:hAnsiTheme="minorHAnsi" w:cs="Arial"/>
        </w:rPr>
        <w:t xml:space="preserve"> and e</w:t>
      </w:r>
      <w:r w:rsidR="00A3061C" w:rsidRPr="00CE21CF">
        <w:rPr>
          <w:rFonts w:asciiTheme="minorHAnsi" w:eastAsia="Times New Roman" w:hAnsiTheme="minorHAnsi" w:cs="Arial"/>
        </w:rPr>
        <w:t xml:space="preserve">ven </w:t>
      </w:r>
      <w:r w:rsidR="00823A08" w:rsidRPr="00CE21CF">
        <w:rPr>
          <w:rFonts w:asciiTheme="minorHAnsi" w:eastAsia="Times New Roman" w:hAnsiTheme="minorHAnsi" w:cs="Arial"/>
        </w:rPr>
        <w:t xml:space="preserve">fewer </w:t>
      </w:r>
      <w:r w:rsidR="00AF6B0D" w:rsidRPr="00CE21CF">
        <w:rPr>
          <w:rFonts w:asciiTheme="minorHAnsi" w:eastAsia="Times New Roman" w:hAnsiTheme="minorHAnsi" w:cs="Arial"/>
        </w:rPr>
        <w:t>program</w:t>
      </w:r>
      <w:r w:rsidR="00AB4D4E" w:rsidRPr="00CE21CF">
        <w:rPr>
          <w:rFonts w:asciiTheme="minorHAnsi" w:eastAsia="Times New Roman" w:hAnsiTheme="minorHAnsi" w:cs="Arial"/>
        </w:rPr>
        <w:t>me</w:t>
      </w:r>
      <w:r w:rsidR="00AF6B0D" w:rsidRPr="00CE21CF">
        <w:rPr>
          <w:rFonts w:asciiTheme="minorHAnsi" w:eastAsia="Times New Roman" w:hAnsiTheme="minorHAnsi" w:cs="Arial"/>
        </w:rPr>
        <w:t xml:space="preserve">s </w:t>
      </w:r>
      <w:r w:rsidR="006A08E7" w:rsidRPr="00CE21CF">
        <w:rPr>
          <w:rFonts w:asciiTheme="minorHAnsi" w:eastAsia="Times New Roman" w:hAnsiTheme="minorHAnsi" w:cs="Arial"/>
        </w:rPr>
        <w:t xml:space="preserve">are able to </w:t>
      </w:r>
      <w:r w:rsidR="00823A08" w:rsidRPr="00CE21CF">
        <w:rPr>
          <w:rFonts w:asciiTheme="minorHAnsi" w:eastAsia="Times New Roman" w:hAnsiTheme="minorHAnsi" w:cs="Arial"/>
        </w:rPr>
        <w:t>provide th</w:t>
      </w:r>
      <w:r w:rsidR="00E237E9" w:rsidRPr="00CE21CF">
        <w:rPr>
          <w:rFonts w:asciiTheme="minorHAnsi" w:eastAsia="Times New Roman" w:hAnsiTheme="minorHAnsi" w:cs="Arial"/>
        </w:rPr>
        <w:t>e</w:t>
      </w:r>
      <w:r w:rsidR="00823A08" w:rsidRPr="00CE21CF">
        <w:rPr>
          <w:rFonts w:asciiTheme="minorHAnsi" w:eastAsia="Times New Roman" w:hAnsiTheme="minorHAnsi" w:cs="Arial"/>
        </w:rPr>
        <w:t xml:space="preserve"> service at the </w:t>
      </w:r>
      <w:r w:rsidR="004B1BC5" w:rsidRPr="00CE21CF">
        <w:rPr>
          <w:rFonts w:asciiTheme="minorHAnsi" w:eastAsia="Times New Roman" w:hAnsiTheme="minorHAnsi" w:cs="Arial"/>
        </w:rPr>
        <w:t>community level</w:t>
      </w:r>
      <w:r w:rsidR="00E13FB2" w:rsidRPr="00CE21CF">
        <w:rPr>
          <w:rFonts w:asciiTheme="minorHAnsi" w:eastAsia="Times New Roman" w:hAnsiTheme="minorHAnsi" w:cs="Arial"/>
        </w:rPr>
        <w:t xml:space="preserve"> </w:t>
      </w:r>
      <w:r w:rsidR="00A62363" w:rsidRPr="00CE21CF">
        <w:rPr>
          <w:rFonts w:asciiTheme="minorHAnsi" w:eastAsia="Times New Roman" w:hAnsiTheme="minorHAnsi" w:cs="Arial"/>
        </w:rPr>
        <w:t xml:space="preserve">in </w:t>
      </w:r>
      <w:r w:rsidR="00E13FB2" w:rsidRPr="00CE21CF">
        <w:rPr>
          <w:rFonts w:asciiTheme="minorHAnsi" w:eastAsia="Times New Roman" w:hAnsiTheme="minorHAnsi" w:cs="Arial"/>
        </w:rPr>
        <w:t xml:space="preserve">poor, </w:t>
      </w:r>
      <w:r w:rsidR="00394E4E" w:rsidRPr="00CE21CF">
        <w:rPr>
          <w:rFonts w:asciiTheme="minorHAnsi" w:eastAsia="Times New Roman" w:hAnsiTheme="minorHAnsi" w:cs="Arial"/>
        </w:rPr>
        <w:t xml:space="preserve">remote and </w:t>
      </w:r>
      <w:r w:rsidR="00E13FB2" w:rsidRPr="00CE21CF">
        <w:rPr>
          <w:rFonts w:asciiTheme="minorHAnsi" w:eastAsia="Times New Roman" w:hAnsiTheme="minorHAnsi" w:cs="Arial"/>
        </w:rPr>
        <w:t>rural communities</w:t>
      </w:r>
      <w:r w:rsidR="00823A08" w:rsidRPr="00CE21CF">
        <w:rPr>
          <w:rFonts w:asciiTheme="minorHAnsi" w:eastAsia="Times New Roman" w:hAnsiTheme="minorHAnsi" w:cs="Arial"/>
        </w:rPr>
        <w:t xml:space="preserve">. </w:t>
      </w:r>
      <w:r w:rsidR="00E237E9" w:rsidRPr="00CE21CF">
        <w:rPr>
          <w:rFonts w:asciiTheme="minorHAnsi" w:eastAsia="Times New Roman" w:hAnsiTheme="minorHAnsi" w:cs="Arial"/>
        </w:rPr>
        <w:t xml:space="preserve"> </w:t>
      </w:r>
      <w:r w:rsidR="00823A08" w:rsidRPr="00CE21CF">
        <w:rPr>
          <w:rFonts w:asciiTheme="minorHAnsi" w:eastAsia="Times New Roman" w:hAnsiTheme="minorHAnsi" w:cs="Arial"/>
        </w:rPr>
        <w:t xml:space="preserve">The reasons </w:t>
      </w:r>
      <w:r w:rsidR="008E0958" w:rsidRPr="00CE21CF">
        <w:rPr>
          <w:rFonts w:asciiTheme="minorHAnsi" w:eastAsia="Times New Roman" w:hAnsiTheme="minorHAnsi" w:cs="Arial"/>
        </w:rPr>
        <w:t>for</w:t>
      </w:r>
      <w:r w:rsidR="00A3061C" w:rsidRPr="00CE21CF">
        <w:rPr>
          <w:rFonts w:asciiTheme="minorHAnsi" w:eastAsia="Times New Roman" w:hAnsiTheme="minorHAnsi" w:cs="Arial"/>
        </w:rPr>
        <w:t xml:space="preserve"> </w:t>
      </w:r>
      <w:r w:rsidR="00823A08" w:rsidRPr="00CE21CF">
        <w:rPr>
          <w:rFonts w:asciiTheme="minorHAnsi" w:eastAsia="Times New Roman" w:hAnsiTheme="minorHAnsi" w:cs="Arial"/>
        </w:rPr>
        <w:t>not implem</w:t>
      </w:r>
      <w:r w:rsidR="00E237E9" w:rsidRPr="00CE21CF">
        <w:rPr>
          <w:rFonts w:asciiTheme="minorHAnsi" w:eastAsia="Times New Roman" w:hAnsiTheme="minorHAnsi" w:cs="Arial"/>
        </w:rPr>
        <w:t>enting</w:t>
      </w:r>
      <w:r w:rsidR="0027108D" w:rsidRPr="00CE21CF">
        <w:rPr>
          <w:rFonts w:asciiTheme="minorHAnsi" w:eastAsia="Times New Roman" w:hAnsiTheme="minorHAnsi" w:cs="Arial"/>
        </w:rPr>
        <w:t xml:space="preserve"> contact investigation and</w:t>
      </w:r>
      <w:r w:rsidR="00E237E9" w:rsidRPr="00CE21CF">
        <w:rPr>
          <w:rFonts w:asciiTheme="minorHAnsi" w:eastAsia="Times New Roman" w:hAnsiTheme="minorHAnsi" w:cs="Arial"/>
        </w:rPr>
        <w:t xml:space="preserve"> IPT</w:t>
      </w:r>
      <w:r w:rsidR="0027108D" w:rsidRPr="00CE21CF">
        <w:rPr>
          <w:rFonts w:asciiTheme="minorHAnsi" w:eastAsia="Times New Roman" w:hAnsiTheme="minorHAnsi" w:cs="Arial"/>
        </w:rPr>
        <w:t xml:space="preserve"> </w:t>
      </w:r>
      <w:r w:rsidR="00E237E9" w:rsidRPr="00CE21CF">
        <w:rPr>
          <w:rFonts w:asciiTheme="minorHAnsi" w:eastAsia="Times New Roman" w:hAnsiTheme="minorHAnsi" w:cs="Arial"/>
        </w:rPr>
        <w:t xml:space="preserve">range from </w:t>
      </w:r>
      <w:r w:rsidR="00F317EE" w:rsidRPr="00CE21CF">
        <w:rPr>
          <w:rFonts w:asciiTheme="minorHAnsi" w:eastAsia="Times New Roman" w:hAnsiTheme="minorHAnsi" w:cs="Arial"/>
        </w:rPr>
        <w:t xml:space="preserve">lack of prioritization by </w:t>
      </w:r>
      <w:r w:rsidR="00C051B4" w:rsidRPr="00CE21CF">
        <w:rPr>
          <w:rFonts w:asciiTheme="minorHAnsi" w:eastAsia="Times New Roman" w:hAnsiTheme="minorHAnsi" w:cs="Arial"/>
        </w:rPr>
        <w:t>TB program</w:t>
      </w:r>
      <w:r w:rsidR="00AB4D4E" w:rsidRPr="00CE21CF">
        <w:rPr>
          <w:rFonts w:asciiTheme="minorHAnsi" w:eastAsia="Times New Roman" w:hAnsiTheme="minorHAnsi" w:cs="Arial"/>
        </w:rPr>
        <w:t>me</w:t>
      </w:r>
      <w:r w:rsidR="00C051B4" w:rsidRPr="00CE21CF">
        <w:rPr>
          <w:rFonts w:asciiTheme="minorHAnsi" w:eastAsia="Times New Roman" w:hAnsiTheme="minorHAnsi" w:cs="Arial"/>
        </w:rPr>
        <w:t xml:space="preserve">s, </w:t>
      </w:r>
      <w:r w:rsidR="00E237E9" w:rsidRPr="00CE21CF">
        <w:rPr>
          <w:rFonts w:asciiTheme="minorHAnsi" w:eastAsia="Times New Roman" w:hAnsiTheme="minorHAnsi" w:cs="Arial"/>
        </w:rPr>
        <w:t>logistic</w:t>
      </w:r>
      <w:r w:rsidR="00823A08" w:rsidRPr="00CE21CF">
        <w:rPr>
          <w:rFonts w:asciiTheme="minorHAnsi" w:eastAsia="Times New Roman" w:hAnsiTheme="minorHAnsi" w:cs="Arial"/>
        </w:rPr>
        <w:t xml:space="preserve"> problems to </w:t>
      </w:r>
      <w:r w:rsidR="00E237E9" w:rsidRPr="00CE21CF">
        <w:rPr>
          <w:rFonts w:asciiTheme="minorHAnsi" w:eastAsia="Times New Roman" w:hAnsiTheme="minorHAnsi" w:cs="Arial"/>
        </w:rPr>
        <w:t xml:space="preserve">secure </w:t>
      </w:r>
      <w:r w:rsidR="006A08E7" w:rsidRPr="00CE21CF">
        <w:rPr>
          <w:rFonts w:asciiTheme="minorHAnsi" w:eastAsia="Times New Roman" w:hAnsiTheme="minorHAnsi" w:cs="Arial"/>
        </w:rPr>
        <w:t xml:space="preserve">Isoniazid </w:t>
      </w:r>
      <w:r w:rsidR="00E237E9" w:rsidRPr="00CE21CF">
        <w:rPr>
          <w:rFonts w:asciiTheme="minorHAnsi" w:eastAsia="Times New Roman" w:hAnsiTheme="minorHAnsi" w:cs="Arial"/>
        </w:rPr>
        <w:t xml:space="preserve">supplies, </w:t>
      </w:r>
      <w:r w:rsidR="00CA5F3D" w:rsidRPr="00CE21CF">
        <w:rPr>
          <w:rFonts w:asciiTheme="minorHAnsi" w:eastAsia="Times New Roman" w:hAnsiTheme="minorHAnsi" w:cs="Arial"/>
        </w:rPr>
        <w:t>the</w:t>
      </w:r>
      <w:r w:rsidR="00823A08" w:rsidRPr="00CE21CF">
        <w:rPr>
          <w:rFonts w:asciiTheme="minorHAnsi" w:eastAsia="Times New Roman" w:hAnsiTheme="minorHAnsi" w:cs="Arial"/>
        </w:rPr>
        <w:t xml:space="preserve"> time required</w:t>
      </w:r>
      <w:r w:rsidR="00515CD9" w:rsidRPr="00CE21CF">
        <w:rPr>
          <w:rFonts w:asciiTheme="minorHAnsi" w:eastAsia="Times New Roman" w:hAnsiTheme="minorHAnsi" w:cs="Arial"/>
        </w:rPr>
        <w:t xml:space="preserve"> to</w:t>
      </w:r>
      <w:r w:rsidR="00823A08" w:rsidRPr="00CE21CF">
        <w:rPr>
          <w:rFonts w:asciiTheme="minorHAnsi" w:eastAsia="Times New Roman" w:hAnsiTheme="minorHAnsi" w:cs="Arial"/>
        </w:rPr>
        <w:t xml:space="preserve"> </w:t>
      </w:r>
      <w:r w:rsidR="00373442" w:rsidRPr="00CE21CF">
        <w:rPr>
          <w:rFonts w:asciiTheme="minorHAnsi" w:eastAsia="Times New Roman" w:hAnsiTheme="minorHAnsi" w:cs="Arial"/>
        </w:rPr>
        <w:t>initiat</w:t>
      </w:r>
      <w:r w:rsidR="00515CD9" w:rsidRPr="00CE21CF">
        <w:rPr>
          <w:rFonts w:asciiTheme="minorHAnsi" w:eastAsia="Times New Roman" w:hAnsiTheme="minorHAnsi" w:cs="Arial"/>
        </w:rPr>
        <w:t>e</w:t>
      </w:r>
      <w:r w:rsidR="00373442" w:rsidRPr="00CE21CF">
        <w:rPr>
          <w:rFonts w:asciiTheme="minorHAnsi" w:eastAsia="Times New Roman" w:hAnsiTheme="minorHAnsi" w:cs="Arial"/>
        </w:rPr>
        <w:t xml:space="preserve"> and monitor</w:t>
      </w:r>
      <w:r w:rsidR="00823A08" w:rsidRPr="00CE21CF">
        <w:rPr>
          <w:rFonts w:asciiTheme="minorHAnsi" w:eastAsia="Times New Roman" w:hAnsiTheme="minorHAnsi" w:cs="Arial"/>
        </w:rPr>
        <w:t xml:space="preserve"> </w:t>
      </w:r>
      <w:r w:rsidR="00CA5F3D" w:rsidRPr="00CE21CF">
        <w:rPr>
          <w:rFonts w:asciiTheme="minorHAnsi" w:eastAsia="Times New Roman" w:hAnsiTheme="minorHAnsi" w:cs="Arial"/>
        </w:rPr>
        <w:t>IPT</w:t>
      </w:r>
      <w:r w:rsidR="0027108D" w:rsidRPr="00CE21CF">
        <w:rPr>
          <w:rFonts w:asciiTheme="minorHAnsi" w:eastAsia="Times New Roman" w:hAnsiTheme="minorHAnsi" w:cs="Arial"/>
        </w:rPr>
        <w:t xml:space="preserve">, </w:t>
      </w:r>
      <w:r w:rsidR="00823A08" w:rsidRPr="00CE21CF">
        <w:rPr>
          <w:rFonts w:asciiTheme="minorHAnsi" w:eastAsia="Times New Roman" w:hAnsiTheme="minorHAnsi" w:cs="Arial"/>
        </w:rPr>
        <w:t xml:space="preserve">staff perception that the risk of disease progression </w:t>
      </w:r>
      <w:r w:rsidR="00A3061C" w:rsidRPr="00CE21CF">
        <w:rPr>
          <w:rFonts w:asciiTheme="minorHAnsi" w:eastAsia="Times New Roman" w:hAnsiTheme="minorHAnsi" w:cs="Arial"/>
        </w:rPr>
        <w:t>is</w:t>
      </w:r>
      <w:r w:rsidR="00E237E9" w:rsidRPr="00CE21CF">
        <w:rPr>
          <w:rFonts w:asciiTheme="minorHAnsi" w:eastAsia="Times New Roman" w:hAnsiTheme="minorHAnsi" w:cs="Arial"/>
        </w:rPr>
        <w:t xml:space="preserve"> </w:t>
      </w:r>
      <w:r w:rsidR="00823A08" w:rsidRPr="00CE21CF">
        <w:rPr>
          <w:rFonts w:asciiTheme="minorHAnsi" w:eastAsia="Times New Roman" w:hAnsiTheme="minorHAnsi" w:cs="Arial"/>
        </w:rPr>
        <w:t>minimal</w:t>
      </w:r>
      <w:r w:rsidR="00F15064" w:rsidRPr="00CE21CF">
        <w:rPr>
          <w:rFonts w:asciiTheme="minorHAnsi" w:eastAsia="Times New Roman" w:hAnsiTheme="minorHAnsi" w:cs="Arial"/>
        </w:rPr>
        <w:t xml:space="preserve"> and the risk of developing </w:t>
      </w:r>
      <w:r w:rsidR="00DD79C9" w:rsidRPr="00CE21CF">
        <w:rPr>
          <w:rFonts w:asciiTheme="minorHAnsi" w:eastAsia="Times New Roman" w:hAnsiTheme="minorHAnsi" w:cs="Arial"/>
        </w:rPr>
        <w:t xml:space="preserve">drug </w:t>
      </w:r>
      <w:r w:rsidR="00F15064" w:rsidRPr="00CE21CF">
        <w:rPr>
          <w:rFonts w:asciiTheme="minorHAnsi" w:eastAsia="Times New Roman" w:hAnsiTheme="minorHAnsi" w:cs="Arial"/>
        </w:rPr>
        <w:t>resistance</w:t>
      </w:r>
      <w:r w:rsidR="00C01370" w:rsidRPr="00CE21CF">
        <w:rPr>
          <w:rFonts w:asciiTheme="minorHAnsi" w:eastAsia="Times New Roman" w:hAnsiTheme="minorHAnsi" w:cs="Arial"/>
        </w:rPr>
        <w:t xml:space="preserve"> </w:t>
      </w:r>
      <w:r w:rsidR="00C22B90" w:rsidRPr="00CE21CF">
        <w:rPr>
          <w:rFonts w:asciiTheme="minorHAnsi" w:eastAsia="Times New Roman" w:hAnsiTheme="minorHAnsi" w:cs="Arial"/>
        </w:rPr>
        <w:fldChar w:fldCharType="begin">
          <w:fldData xml:space="preserve">PEVuZE5vdGU+PENpdGU+PEF1dGhvcj52YW4gU29lbGVuPC9BdXRob3I+PFllYXI+MjAxMzwvWWVh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IE9uZTwvZnVsbC10aXRsZT48L2FsdC1wZXJpb2RpY2FsPjxwYWdlcz5lODA4MDM8L3BhZ2VzPjx2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c2U8L2FiYnItMT48L3BlcmlvZGljYWw+PGFsdC1wZXJpb2RpY2FsPjxmdWxsLXRpdGxlPkludCBK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THVuZyBEaXNlYXNlPC9hYmJyLTE+PC9hbHQtcGVyaW9kaWNhbD48cGFnZXM+NjUwLTM8L3BhZ2Vz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b2RpY2FsPjxwYWdlcz41NDQ8L3BhZ2VzPjx2b2x1bWU+MTE8L3ZvbHVtZT48ZWRpdGlvbj4yMDEx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ZTwvZnVsbC10aXRsZT48L2FsdC1wZXJpb2RpY2FsPjxwYWdlcz5lODA4MDM8L3BhZ2VzPjx2b2x1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PEVuZE5vdGU+PENpdGU+PEF1dGhvcj52YW4gU29lbGVuPC9BdXRob3I+PFllYXI+MjAxMzwvWWVh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IE9uZTwvZnVsbC10aXRsZT48L2FsdC1wZXJpb2RpY2FsPjxwYWdlcz5lODA4MDM8L3BhZ2VzPjx2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c2U8L2FiYnItMT48L3BlcmlvZGljYWw+PGFsdC1wZXJpb2RpY2FsPjxmdWxsLXRpdGxlPkludCBK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THVuZyBEaXNlYXNlPC9hYmJyLTE+PC9hbHQtcGVyaW9kaWNhbD48cGFnZXM+NjUwLTM8L3BhZ2Vz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b2RpY2FsPjxwYWdlcz41NDQ8L3BhZ2VzPjx2b2x1bWU+MTE8L3ZvbHVtZT48ZWRpdGlvbj4yMDEx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ZTwvZnVsbC10aXRsZT48L2FsdC1wZXJpb2RpY2FsPjxwYWdlcz5lODA4MDM8L3BhZ2VzPjx2b2x1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C22B90" w:rsidRPr="00CE21CF">
        <w:rPr>
          <w:rFonts w:asciiTheme="minorHAnsi" w:eastAsia="Times New Roman" w:hAnsiTheme="minorHAnsi" w:cs="Arial"/>
        </w:rPr>
      </w:r>
      <w:r w:rsidR="00C22B90"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12</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17-20</w:t>
      </w:r>
      <w:r w:rsidR="00A86ECF" w:rsidRPr="00CE21CF">
        <w:rPr>
          <w:rFonts w:asciiTheme="minorHAnsi" w:eastAsia="Times New Roman" w:hAnsiTheme="minorHAnsi" w:cs="Arial"/>
          <w:noProof/>
        </w:rPr>
        <w:t>]</w:t>
      </w:r>
      <w:r w:rsidR="00C22B90" w:rsidRPr="00CE21CF">
        <w:rPr>
          <w:rFonts w:asciiTheme="minorHAnsi" w:eastAsia="Times New Roman" w:hAnsiTheme="minorHAnsi" w:cs="Arial"/>
        </w:rPr>
        <w:fldChar w:fldCharType="end"/>
      </w:r>
      <w:r w:rsidR="00823A08" w:rsidRPr="00CE21CF">
        <w:rPr>
          <w:rFonts w:asciiTheme="minorHAnsi" w:eastAsia="Times New Roman" w:hAnsiTheme="minorHAnsi" w:cs="Arial"/>
        </w:rPr>
        <w:t>.</w:t>
      </w:r>
      <w:r w:rsidR="00E237E9" w:rsidRPr="00CE21CF">
        <w:rPr>
          <w:rFonts w:asciiTheme="minorHAnsi" w:eastAsia="Times New Roman" w:hAnsiTheme="minorHAnsi" w:cs="Arial"/>
        </w:rPr>
        <w:t xml:space="preserve"> </w:t>
      </w:r>
    </w:p>
    <w:p w:rsidR="00587793" w:rsidRPr="00CE21CF" w:rsidRDefault="00587793" w:rsidP="007B7953">
      <w:pPr>
        <w:spacing w:after="0" w:line="480" w:lineRule="auto"/>
        <w:rPr>
          <w:rFonts w:asciiTheme="minorHAnsi" w:eastAsia="Times New Roman" w:hAnsiTheme="minorHAnsi" w:cs="Arial"/>
        </w:rPr>
      </w:pPr>
    </w:p>
    <w:p w:rsidR="00B531E6" w:rsidRPr="00CE21CF" w:rsidRDefault="00587793" w:rsidP="00F00D86">
      <w:pPr>
        <w:spacing w:line="480" w:lineRule="auto"/>
        <w:rPr>
          <w:rFonts w:asciiTheme="minorHAnsi" w:eastAsia="Times New Roman" w:hAnsiTheme="minorHAnsi" w:cs="Arial"/>
        </w:rPr>
      </w:pPr>
      <w:r w:rsidRPr="00CE21CF">
        <w:rPr>
          <w:rFonts w:asciiTheme="minorHAnsi" w:hAnsiTheme="minorHAnsi" w:cs="Arial"/>
        </w:rPr>
        <w:t xml:space="preserve">We report here our experience implementing IPT for children at the community level within the framework of the </w:t>
      </w:r>
      <w:r w:rsidR="00571F9A" w:rsidRPr="00CE21CF">
        <w:rPr>
          <w:rFonts w:asciiTheme="minorHAnsi" w:hAnsiTheme="minorHAnsi" w:cs="Arial"/>
        </w:rPr>
        <w:t xml:space="preserve">HEWs </w:t>
      </w:r>
      <w:r w:rsidRPr="00CE21CF">
        <w:rPr>
          <w:rFonts w:asciiTheme="minorHAnsi" w:hAnsiTheme="minorHAnsi" w:cs="Arial"/>
        </w:rPr>
        <w:t>of the Ethiopian Health Extension Program</w:t>
      </w:r>
      <w:r w:rsidR="00AB4D4E" w:rsidRPr="00CE21CF">
        <w:rPr>
          <w:rFonts w:asciiTheme="minorHAnsi" w:hAnsiTheme="minorHAnsi" w:cs="Arial"/>
        </w:rPr>
        <w:t>me</w:t>
      </w:r>
      <w:r w:rsidRPr="00CE21CF">
        <w:rPr>
          <w:rFonts w:asciiTheme="minorHAnsi" w:hAnsiTheme="minorHAnsi" w:cs="Arial"/>
        </w:rPr>
        <w:t xml:space="preserve">.  Children and adults exposed to adults with pulmonary TB were visited at home and questioned for the presence of symptoms and symptomatic individuals were asked to provide sputum samples.  </w:t>
      </w:r>
      <w:r w:rsidR="00571F9A" w:rsidRPr="00CE21CF">
        <w:rPr>
          <w:rFonts w:asciiTheme="minorHAnsi" w:hAnsiTheme="minorHAnsi" w:cs="Arial"/>
        </w:rPr>
        <w:t xml:space="preserve">Of </w:t>
      </w:r>
      <w:r w:rsidR="00364C5E" w:rsidRPr="00CE21CF">
        <w:rPr>
          <w:rFonts w:asciiTheme="minorHAnsi" w:hAnsiTheme="minorHAnsi" w:cs="Arial"/>
        </w:rPr>
        <w:t xml:space="preserve">the </w:t>
      </w:r>
      <w:r w:rsidR="00571F9A" w:rsidRPr="00CE21CF">
        <w:rPr>
          <w:rFonts w:asciiTheme="minorHAnsi" w:hAnsiTheme="minorHAnsi" w:cs="Arial"/>
        </w:rPr>
        <w:t>7</w:t>
      </w:r>
      <w:r w:rsidR="00A20CD5" w:rsidRPr="00CE21CF">
        <w:rPr>
          <w:rFonts w:asciiTheme="minorHAnsi" w:hAnsiTheme="minorHAnsi" w:cs="Arial"/>
        </w:rPr>
        <w:t>,</w:t>
      </w:r>
      <w:r w:rsidR="00571F9A" w:rsidRPr="00CE21CF">
        <w:rPr>
          <w:rFonts w:asciiTheme="minorHAnsi" w:hAnsiTheme="minorHAnsi" w:cs="Arial"/>
        </w:rPr>
        <w:t xml:space="preserve">226 </w:t>
      </w:r>
      <w:proofErr w:type="gramStart"/>
      <w:r w:rsidR="00571F9A" w:rsidRPr="00CE21CF">
        <w:rPr>
          <w:rFonts w:asciiTheme="minorHAnsi" w:hAnsiTheme="minorHAnsi" w:cs="Arial"/>
        </w:rPr>
        <w:t>children</w:t>
      </w:r>
      <w:proofErr w:type="gramEnd"/>
      <w:r w:rsidR="00571F9A" w:rsidRPr="00CE21CF">
        <w:rPr>
          <w:rFonts w:asciiTheme="minorHAnsi" w:hAnsiTheme="minorHAnsi" w:cs="Arial"/>
        </w:rPr>
        <w:t xml:space="preserve"> less than 15 years old, 523 were reported to be symptomatic and 35 had TB. </w:t>
      </w:r>
      <w:r w:rsidR="0079288A" w:rsidRPr="00CE21CF">
        <w:rPr>
          <w:rFonts w:asciiTheme="minorHAnsi" w:hAnsiTheme="minorHAnsi" w:cs="Arial"/>
        </w:rPr>
        <w:t>A</w:t>
      </w:r>
      <w:r w:rsidRPr="00CE21CF">
        <w:rPr>
          <w:rFonts w:asciiTheme="minorHAnsi" w:hAnsiTheme="minorHAnsi" w:cs="Arial"/>
        </w:rPr>
        <w:t xml:space="preserve">ll parents with children &lt;5 </w:t>
      </w:r>
      <w:r w:rsidR="00901405" w:rsidRPr="00CE21CF">
        <w:rPr>
          <w:rFonts w:asciiTheme="minorHAnsi" w:hAnsiTheme="minorHAnsi" w:cs="Arial"/>
        </w:rPr>
        <w:t>visited</w:t>
      </w:r>
      <w:r w:rsidRPr="00CE21CF">
        <w:rPr>
          <w:rFonts w:asciiTheme="minorHAnsi" w:hAnsiTheme="minorHAnsi" w:cs="Arial"/>
        </w:rPr>
        <w:t xml:space="preserve"> by the HEWs </w:t>
      </w:r>
      <w:r w:rsidR="005D0367" w:rsidRPr="00CE21CF">
        <w:rPr>
          <w:rFonts w:asciiTheme="minorHAnsi" w:hAnsiTheme="minorHAnsi" w:cs="Arial"/>
        </w:rPr>
        <w:t xml:space="preserve">who were offered IPT </w:t>
      </w:r>
      <w:r w:rsidRPr="00CE21CF">
        <w:rPr>
          <w:rFonts w:asciiTheme="minorHAnsi" w:hAnsiTheme="minorHAnsi" w:cs="Arial"/>
        </w:rPr>
        <w:t xml:space="preserve">accepted the </w:t>
      </w:r>
      <w:r w:rsidR="005D0367" w:rsidRPr="00CE21CF">
        <w:rPr>
          <w:rFonts w:asciiTheme="minorHAnsi" w:hAnsiTheme="minorHAnsi" w:cs="Arial"/>
        </w:rPr>
        <w:t xml:space="preserve">therapy </w:t>
      </w:r>
      <w:r w:rsidRPr="00CE21CF">
        <w:rPr>
          <w:rFonts w:asciiTheme="minorHAnsi" w:hAnsiTheme="minorHAnsi" w:cs="Arial"/>
        </w:rPr>
        <w:t>and attained high adherence</w:t>
      </w:r>
      <w:r w:rsidR="005D0367" w:rsidRPr="00CE21CF">
        <w:rPr>
          <w:rFonts w:asciiTheme="minorHAnsi" w:hAnsiTheme="minorHAnsi" w:cs="Arial"/>
        </w:rPr>
        <w:t>,</w:t>
      </w:r>
      <w:r w:rsidR="00AF6FC2" w:rsidRPr="00CE21CF">
        <w:rPr>
          <w:rFonts w:asciiTheme="minorHAnsi" w:hAnsiTheme="minorHAnsi" w:cs="Arial"/>
        </w:rPr>
        <w:t xml:space="preserve"> </w:t>
      </w:r>
      <w:r w:rsidR="00571F9A" w:rsidRPr="00CE21CF">
        <w:rPr>
          <w:rFonts w:asciiTheme="minorHAnsi" w:hAnsiTheme="minorHAnsi" w:cs="Arial"/>
        </w:rPr>
        <w:t>with over 90% of the children completing the 6</w:t>
      </w:r>
      <w:r w:rsidR="0079288A" w:rsidRPr="00CE21CF">
        <w:rPr>
          <w:rFonts w:asciiTheme="minorHAnsi" w:hAnsiTheme="minorHAnsi" w:cs="Arial"/>
        </w:rPr>
        <w:t>-</w:t>
      </w:r>
      <w:r w:rsidR="00571F9A" w:rsidRPr="00CE21CF">
        <w:rPr>
          <w:rFonts w:asciiTheme="minorHAnsi" w:hAnsiTheme="minorHAnsi" w:cs="Arial"/>
        </w:rPr>
        <w:t>month course</w:t>
      </w:r>
      <w:r w:rsidRPr="00CE21CF">
        <w:rPr>
          <w:rFonts w:asciiTheme="minorHAnsi" w:hAnsiTheme="minorHAnsi" w:cs="Arial"/>
        </w:rPr>
        <w:t>.  Despite the acceptability of the approach, an important shortcoming of the intervention was that, despite a close partnership with the TB program</w:t>
      </w:r>
      <w:r w:rsidR="00AB4D4E" w:rsidRPr="00CE21CF">
        <w:rPr>
          <w:rFonts w:asciiTheme="minorHAnsi" w:hAnsiTheme="minorHAnsi" w:cs="Arial"/>
        </w:rPr>
        <w:t>me</w:t>
      </w:r>
      <w:r w:rsidRPr="00CE21CF">
        <w:rPr>
          <w:rFonts w:asciiTheme="minorHAnsi" w:hAnsiTheme="minorHAnsi" w:cs="Arial"/>
        </w:rPr>
        <w:t xml:space="preserve">, we faced major logistic problems for the procurement of isoniazid.  </w:t>
      </w:r>
      <w:r w:rsidR="0079288A" w:rsidRPr="00CE21CF">
        <w:rPr>
          <w:rFonts w:asciiTheme="minorHAnsi" w:hAnsiTheme="minorHAnsi" w:cs="Arial"/>
        </w:rPr>
        <w:t xml:space="preserve">Before the intervention, </w:t>
      </w:r>
      <w:r w:rsidRPr="00CE21CF">
        <w:rPr>
          <w:rFonts w:asciiTheme="minorHAnsi" w:hAnsiTheme="minorHAnsi" w:cs="Arial"/>
        </w:rPr>
        <w:t>the TB program</w:t>
      </w:r>
      <w:r w:rsidR="00AB4D4E" w:rsidRPr="00CE21CF">
        <w:rPr>
          <w:rFonts w:asciiTheme="minorHAnsi" w:hAnsiTheme="minorHAnsi" w:cs="Arial"/>
        </w:rPr>
        <w:t>me</w:t>
      </w:r>
      <w:r w:rsidRPr="00CE21CF">
        <w:rPr>
          <w:rFonts w:asciiTheme="minorHAnsi" w:hAnsiTheme="minorHAnsi" w:cs="Arial"/>
        </w:rPr>
        <w:t xml:space="preserve"> had only implemented IPT at health facility level and on a small scale</w:t>
      </w:r>
      <w:r w:rsidR="0079288A" w:rsidRPr="00CE21CF">
        <w:rPr>
          <w:rFonts w:asciiTheme="minorHAnsi" w:hAnsiTheme="minorHAnsi" w:cs="Arial"/>
        </w:rPr>
        <w:t xml:space="preserve"> and </w:t>
      </w:r>
      <w:r w:rsidRPr="00CE21CF">
        <w:rPr>
          <w:rFonts w:asciiTheme="minorHAnsi" w:hAnsiTheme="minorHAnsi" w:cs="Arial"/>
        </w:rPr>
        <w:t>the relatively large scale of our project led to major national procurement problems</w:t>
      </w:r>
      <w:r w:rsidR="0079288A" w:rsidRPr="00CE21CF">
        <w:rPr>
          <w:rFonts w:asciiTheme="minorHAnsi" w:hAnsiTheme="minorHAnsi" w:cs="Arial"/>
        </w:rPr>
        <w:t xml:space="preserve">.  The government also requested </w:t>
      </w:r>
      <w:r w:rsidRPr="00CE21CF">
        <w:rPr>
          <w:rFonts w:asciiTheme="minorHAnsi" w:hAnsiTheme="minorHAnsi" w:cs="Arial"/>
        </w:rPr>
        <w:t xml:space="preserve">to register </w:t>
      </w:r>
      <w:r w:rsidR="0079288A" w:rsidRPr="00CE21CF">
        <w:rPr>
          <w:rFonts w:asciiTheme="minorHAnsi" w:hAnsiTheme="minorHAnsi" w:cs="Arial"/>
        </w:rPr>
        <w:t xml:space="preserve">the child </w:t>
      </w:r>
      <w:r w:rsidRPr="00CE21CF">
        <w:rPr>
          <w:rFonts w:asciiTheme="minorHAnsi" w:hAnsiTheme="minorHAnsi" w:cs="Arial"/>
        </w:rPr>
        <w:t>by proxy at the nearest health centre</w:t>
      </w:r>
      <w:r w:rsidR="0079288A" w:rsidRPr="00CE21CF">
        <w:rPr>
          <w:rFonts w:asciiTheme="minorHAnsi" w:hAnsiTheme="minorHAnsi" w:cs="Arial"/>
        </w:rPr>
        <w:t xml:space="preserve"> before the isoniazid was released</w:t>
      </w:r>
      <w:r w:rsidRPr="00CE21CF">
        <w:rPr>
          <w:rFonts w:asciiTheme="minorHAnsi" w:hAnsiTheme="minorHAnsi" w:cs="Arial"/>
        </w:rPr>
        <w:t xml:space="preserve">.  These resulted in bottlenecks and a protracted process to release the drugs to the community, which took several months to resolve. </w:t>
      </w:r>
    </w:p>
    <w:p w:rsidR="00B531E6" w:rsidRPr="00CE21CF" w:rsidRDefault="00B531E6" w:rsidP="007B7953">
      <w:pPr>
        <w:pStyle w:val="CommentText"/>
        <w:spacing w:line="480" w:lineRule="auto"/>
        <w:rPr>
          <w:rFonts w:asciiTheme="minorHAnsi" w:eastAsia="Times New Roman" w:hAnsiTheme="minorHAnsi" w:cs="Arial"/>
          <w:sz w:val="22"/>
          <w:szCs w:val="22"/>
        </w:rPr>
      </w:pPr>
      <w:r w:rsidRPr="00CE21CF">
        <w:rPr>
          <w:rFonts w:asciiTheme="minorHAnsi" w:eastAsia="Times New Roman" w:hAnsiTheme="minorHAnsi" w:cs="Arial"/>
          <w:sz w:val="22"/>
          <w:szCs w:val="22"/>
        </w:rPr>
        <w:t xml:space="preserve">Our study has methodological limitations that need to be explicit to facilitate interpretation.  The intervention was conducted </w:t>
      </w:r>
      <w:r w:rsidR="00A62363" w:rsidRPr="00CE21CF">
        <w:rPr>
          <w:rFonts w:asciiTheme="minorHAnsi" w:eastAsia="Times New Roman" w:hAnsiTheme="minorHAnsi" w:cs="Arial"/>
          <w:sz w:val="22"/>
          <w:szCs w:val="22"/>
        </w:rPr>
        <w:t>under</w:t>
      </w:r>
      <w:r w:rsidRPr="00CE21CF">
        <w:rPr>
          <w:rFonts w:asciiTheme="minorHAnsi" w:eastAsia="Times New Roman" w:hAnsiTheme="minorHAnsi" w:cs="Arial"/>
          <w:sz w:val="22"/>
          <w:szCs w:val="22"/>
        </w:rPr>
        <w:t xml:space="preserve"> operational conditions</w:t>
      </w:r>
      <w:r w:rsidR="00A62363" w:rsidRPr="00CE21CF">
        <w:rPr>
          <w:rFonts w:asciiTheme="minorHAnsi" w:eastAsia="Times New Roman" w:hAnsiTheme="minorHAnsi" w:cs="Arial"/>
          <w:sz w:val="22"/>
          <w:szCs w:val="22"/>
        </w:rPr>
        <w:t>,</w:t>
      </w:r>
      <w:r w:rsidRPr="00CE21CF">
        <w:rPr>
          <w:rFonts w:asciiTheme="minorHAnsi" w:eastAsia="Times New Roman" w:hAnsiTheme="minorHAnsi" w:cs="Arial"/>
          <w:sz w:val="22"/>
          <w:szCs w:val="22"/>
        </w:rPr>
        <w:t xml:space="preserve"> with the purpose of developing a system </w:t>
      </w:r>
      <w:r w:rsidR="00A62363" w:rsidRPr="00CE21CF">
        <w:rPr>
          <w:rFonts w:asciiTheme="minorHAnsi" w:eastAsia="Times New Roman" w:hAnsiTheme="minorHAnsi" w:cs="Arial"/>
          <w:sz w:val="22"/>
          <w:szCs w:val="22"/>
        </w:rPr>
        <w:t>to provide</w:t>
      </w:r>
      <w:r w:rsidRPr="00CE21CF">
        <w:rPr>
          <w:rFonts w:asciiTheme="minorHAnsi" w:eastAsia="Times New Roman" w:hAnsiTheme="minorHAnsi" w:cs="Arial"/>
          <w:sz w:val="22"/>
          <w:szCs w:val="22"/>
        </w:rPr>
        <w:t xml:space="preserve"> TB services close to the community.  As such, we </w:t>
      </w:r>
      <w:r w:rsidR="00A62363" w:rsidRPr="00CE21CF">
        <w:rPr>
          <w:rFonts w:asciiTheme="minorHAnsi" w:eastAsia="Times New Roman" w:hAnsiTheme="minorHAnsi" w:cs="Arial"/>
          <w:sz w:val="22"/>
          <w:szCs w:val="22"/>
        </w:rPr>
        <w:t xml:space="preserve">were limited by the amount of </w:t>
      </w:r>
      <w:r w:rsidRPr="00CE21CF">
        <w:rPr>
          <w:rFonts w:asciiTheme="minorHAnsi" w:eastAsia="Times New Roman" w:hAnsiTheme="minorHAnsi" w:cs="Arial"/>
          <w:sz w:val="22"/>
          <w:szCs w:val="22"/>
        </w:rPr>
        <w:t xml:space="preserve">information </w:t>
      </w:r>
      <w:r w:rsidR="00A62363" w:rsidRPr="00CE21CF">
        <w:rPr>
          <w:rFonts w:asciiTheme="minorHAnsi" w:eastAsia="Times New Roman" w:hAnsiTheme="minorHAnsi" w:cs="Arial"/>
          <w:sz w:val="22"/>
          <w:szCs w:val="22"/>
        </w:rPr>
        <w:t xml:space="preserve">that could be </w:t>
      </w:r>
      <w:r w:rsidRPr="00CE21CF">
        <w:rPr>
          <w:rFonts w:asciiTheme="minorHAnsi" w:eastAsia="Times New Roman" w:hAnsiTheme="minorHAnsi" w:cs="Arial"/>
          <w:sz w:val="22"/>
          <w:szCs w:val="22"/>
        </w:rPr>
        <w:t xml:space="preserve">collected to avoid overburdening the system.  We were unable to obtain sputum from about 55% of contacts who initially reported having symptoms.  This was due </w:t>
      </w:r>
      <w:r w:rsidRPr="00CE21CF">
        <w:rPr>
          <w:rFonts w:asciiTheme="minorHAnsi" w:hAnsiTheme="minorHAnsi" w:cs="Arial"/>
          <w:sz w:val="22"/>
          <w:szCs w:val="22"/>
        </w:rPr>
        <w:t xml:space="preserve">to contacts being unable to expectorate, </w:t>
      </w:r>
      <w:r w:rsidR="00DD79C9" w:rsidRPr="00CE21CF">
        <w:rPr>
          <w:rFonts w:asciiTheme="minorHAnsi" w:hAnsiTheme="minorHAnsi" w:cs="Arial"/>
          <w:sz w:val="22"/>
          <w:szCs w:val="22"/>
        </w:rPr>
        <w:t xml:space="preserve">having </w:t>
      </w:r>
      <w:r w:rsidRPr="00CE21CF">
        <w:rPr>
          <w:rFonts w:asciiTheme="minorHAnsi" w:hAnsiTheme="minorHAnsi" w:cs="Arial"/>
          <w:sz w:val="22"/>
          <w:szCs w:val="22"/>
        </w:rPr>
        <w:t xml:space="preserve">no cough, or symptoms resolving before the HEW </w:t>
      </w:r>
      <w:r w:rsidR="0079288A" w:rsidRPr="00CE21CF">
        <w:rPr>
          <w:rFonts w:asciiTheme="minorHAnsi" w:hAnsiTheme="minorHAnsi" w:cs="Arial"/>
          <w:sz w:val="22"/>
          <w:szCs w:val="22"/>
        </w:rPr>
        <w:t>had examined them</w:t>
      </w:r>
      <w:r w:rsidRPr="00CE21CF">
        <w:rPr>
          <w:rFonts w:asciiTheme="minorHAnsi" w:hAnsiTheme="minorHAnsi" w:cs="Arial"/>
          <w:sz w:val="22"/>
          <w:szCs w:val="22"/>
        </w:rPr>
        <w:t>.  Furthermore</w:t>
      </w:r>
      <w:r w:rsidR="00E94688" w:rsidRPr="00CE21CF">
        <w:rPr>
          <w:rFonts w:asciiTheme="minorHAnsi" w:hAnsiTheme="minorHAnsi" w:cs="Arial"/>
          <w:sz w:val="22"/>
          <w:szCs w:val="22"/>
        </w:rPr>
        <w:t>,</w:t>
      </w:r>
      <w:r w:rsidRPr="00CE21CF">
        <w:rPr>
          <w:rFonts w:asciiTheme="minorHAnsi" w:hAnsiTheme="minorHAnsi" w:cs="Arial"/>
          <w:sz w:val="22"/>
          <w:szCs w:val="22"/>
        </w:rPr>
        <w:t xml:space="preserve"> </w:t>
      </w:r>
      <w:r w:rsidRPr="00CE21CF">
        <w:rPr>
          <w:rFonts w:asciiTheme="minorHAnsi" w:eastAsia="Times New Roman" w:hAnsiTheme="minorHAnsi" w:cs="Arial"/>
          <w:sz w:val="22"/>
          <w:szCs w:val="22"/>
        </w:rPr>
        <w:t xml:space="preserve">children unable to expectorate were referred for chest radiography, </w:t>
      </w:r>
      <w:r w:rsidR="00A62363" w:rsidRPr="00CE21CF">
        <w:rPr>
          <w:rFonts w:asciiTheme="minorHAnsi" w:eastAsia="Times New Roman" w:hAnsiTheme="minorHAnsi" w:cs="Arial"/>
          <w:sz w:val="22"/>
          <w:szCs w:val="22"/>
        </w:rPr>
        <w:t>but not all parents were able to attend the clinic and</w:t>
      </w:r>
      <w:r w:rsidRPr="00CE21CF">
        <w:rPr>
          <w:rFonts w:asciiTheme="minorHAnsi" w:eastAsia="Times New Roman" w:hAnsiTheme="minorHAnsi" w:cs="Arial"/>
          <w:sz w:val="22"/>
          <w:szCs w:val="22"/>
        </w:rPr>
        <w:t xml:space="preserve"> some </w:t>
      </w:r>
      <w:r w:rsidR="00DD79C9" w:rsidRPr="00CE21CF">
        <w:rPr>
          <w:rFonts w:asciiTheme="minorHAnsi" w:eastAsia="Times New Roman" w:hAnsiTheme="minorHAnsi" w:cs="Arial"/>
          <w:sz w:val="22"/>
          <w:szCs w:val="22"/>
        </w:rPr>
        <w:t xml:space="preserve">TB </w:t>
      </w:r>
      <w:r w:rsidRPr="00CE21CF">
        <w:rPr>
          <w:rFonts w:asciiTheme="minorHAnsi" w:eastAsia="Times New Roman" w:hAnsiTheme="minorHAnsi" w:cs="Arial"/>
          <w:sz w:val="22"/>
          <w:szCs w:val="22"/>
        </w:rPr>
        <w:t xml:space="preserve">cases were likely missed. </w:t>
      </w:r>
      <w:r w:rsidR="00E2318E" w:rsidRPr="00CE21CF">
        <w:rPr>
          <w:rFonts w:asciiTheme="minorHAnsi" w:hAnsiTheme="minorHAnsi" w:cs="Arial"/>
          <w:sz w:val="22"/>
          <w:szCs w:val="22"/>
        </w:rPr>
        <w:t>A further limitation is the underrepresentation of selected age groups, as only 29.8% of the contacts identified were children</w:t>
      </w:r>
      <w:r w:rsidR="0079288A" w:rsidRPr="00CE21CF">
        <w:rPr>
          <w:rFonts w:asciiTheme="minorHAnsi" w:hAnsiTheme="minorHAnsi" w:cs="Arial"/>
          <w:sz w:val="22"/>
          <w:szCs w:val="22"/>
        </w:rPr>
        <w:t xml:space="preserve">. This </w:t>
      </w:r>
      <w:proofErr w:type="gramStart"/>
      <w:r w:rsidR="0079288A" w:rsidRPr="00CE21CF">
        <w:rPr>
          <w:rFonts w:asciiTheme="minorHAnsi" w:hAnsiTheme="minorHAnsi" w:cs="Arial"/>
          <w:sz w:val="22"/>
          <w:szCs w:val="22"/>
        </w:rPr>
        <w:t xml:space="preserve">is </w:t>
      </w:r>
      <w:r w:rsidR="00E2318E" w:rsidRPr="00CE21CF">
        <w:rPr>
          <w:rFonts w:asciiTheme="minorHAnsi" w:hAnsiTheme="minorHAnsi" w:cs="Arial"/>
          <w:sz w:val="22"/>
          <w:szCs w:val="22"/>
        </w:rPr>
        <w:t>in contrast to</w:t>
      </w:r>
      <w:proofErr w:type="gramEnd"/>
      <w:r w:rsidR="00E2318E" w:rsidRPr="00CE21CF">
        <w:rPr>
          <w:rFonts w:asciiTheme="minorHAnsi" w:hAnsiTheme="minorHAnsi" w:cs="Arial"/>
          <w:sz w:val="22"/>
          <w:szCs w:val="22"/>
        </w:rPr>
        <w:t xml:space="preserve"> the national population statistics that estimate </w:t>
      </w:r>
      <w:r w:rsidR="0079288A" w:rsidRPr="00CE21CF">
        <w:rPr>
          <w:rFonts w:asciiTheme="minorHAnsi" w:hAnsiTheme="minorHAnsi" w:cs="Arial"/>
          <w:sz w:val="22"/>
          <w:szCs w:val="22"/>
        </w:rPr>
        <w:t xml:space="preserve">that </w:t>
      </w:r>
      <w:r w:rsidR="00E2318E" w:rsidRPr="00CE21CF">
        <w:rPr>
          <w:rFonts w:asciiTheme="minorHAnsi" w:hAnsiTheme="minorHAnsi" w:cs="Arial"/>
          <w:sz w:val="22"/>
          <w:szCs w:val="22"/>
        </w:rPr>
        <w:t xml:space="preserve">44% of the population </w:t>
      </w:r>
      <w:r w:rsidR="0079288A" w:rsidRPr="00CE21CF">
        <w:rPr>
          <w:rFonts w:asciiTheme="minorHAnsi" w:hAnsiTheme="minorHAnsi" w:cs="Arial"/>
          <w:sz w:val="22"/>
          <w:szCs w:val="22"/>
        </w:rPr>
        <w:t xml:space="preserve">is </w:t>
      </w:r>
      <w:r w:rsidR="00E2318E" w:rsidRPr="00CE21CF">
        <w:rPr>
          <w:rFonts w:asciiTheme="minorHAnsi" w:hAnsiTheme="minorHAnsi" w:cs="Arial"/>
          <w:sz w:val="22"/>
          <w:szCs w:val="22"/>
        </w:rPr>
        <w:t>&lt;15 year</w:t>
      </w:r>
      <w:r w:rsidR="0079288A" w:rsidRPr="00CE21CF">
        <w:rPr>
          <w:rFonts w:asciiTheme="minorHAnsi" w:hAnsiTheme="minorHAnsi" w:cs="Arial"/>
          <w:sz w:val="22"/>
          <w:szCs w:val="22"/>
        </w:rPr>
        <w:t>s old</w:t>
      </w:r>
      <w:r w:rsidR="00E2318E" w:rsidRPr="00CE21CF">
        <w:rPr>
          <w:rFonts w:asciiTheme="minorHAnsi" w:hAnsiTheme="minorHAnsi" w:cs="Arial"/>
          <w:sz w:val="22"/>
          <w:szCs w:val="22"/>
        </w:rPr>
        <w:t xml:space="preserve">.  </w:t>
      </w:r>
      <w:r w:rsidR="0079288A" w:rsidRPr="00CE21CF">
        <w:rPr>
          <w:rFonts w:asciiTheme="minorHAnsi" w:hAnsiTheme="minorHAnsi" w:cs="Arial"/>
          <w:sz w:val="22"/>
          <w:szCs w:val="22"/>
        </w:rPr>
        <w:t xml:space="preserve">Their deficit </w:t>
      </w:r>
      <w:r w:rsidR="00E2318E" w:rsidRPr="00CE21CF">
        <w:rPr>
          <w:rFonts w:asciiTheme="minorHAnsi" w:hAnsiTheme="minorHAnsi" w:cs="Arial"/>
          <w:sz w:val="22"/>
          <w:szCs w:val="22"/>
        </w:rPr>
        <w:t xml:space="preserve">may reflect the working pattern of the HEWs, as household visits were conducted during working hours, and children may have been missing due to their behaviour patterns, such as herding and school activities.  </w:t>
      </w:r>
      <w:r w:rsidR="00A62363" w:rsidRPr="00CE21CF">
        <w:rPr>
          <w:rFonts w:asciiTheme="minorHAnsi" w:eastAsia="Times New Roman" w:hAnsiTheme="minorHAnsi" w:cs="Arial"/>
          <w:sz w:val="22"/>
          <w:szCs w:val="22"/>
        </w:rPr>
        <w:t>Finally</w:t>
      </w:r>
      <w:r w:rsidR="00DD79C9" w:rsidRPr="00CE21CF">
        <w:rPr>
          <w:rFonts w:asciiTheme="minorHAnsi" w:eastAsia="Times New Roman" w:hAnsiTheme="minorHAnsi" w:cs="Arial"/>
          <w:sz w:val="22"/>
          <w:szCs w:val="22"/>
        </w:rPr>
        <w:t>, c</w:t>
      </w:r>
      <w:r w:rsidR="00A62363" w:rsidRPr="00CE21CF">
        <w:rPr>
          <w:rFonts w:asciiTheme="minorHAnsi" w:eastAsia="Times New Roman" w:hAnsiTheme="minorHAnsi" w:cs="Arial"/>
          <w:sz w:val="22"/>
          <w:szCs w:val="22"/>
        </w:rPr>
        <w:t>hild friendly formulations, as recently developed</w:t>
      </w:r>
      <w:r w:rsidR="00DD79C9" w:rsidRPr="00CE21CF">
        <w:rPr>
          <w:rFonts w:asciiTheme="minorHAnsi" w:eastAsia="Times New Roman" w:hAnsiTheme="minorHAnsi" w:cs="Arial"/>
          <w:sz w:val="22"/>
          <w:szCs w:val="22"/>
        </w:rPr>
        <w:t>, w</w:t>
      </w:r>
      <w:r w:rsidR="00A62363" w:rsidRPr="00CE21CF">
        <w:rPr>
          <w:rFonts w:asciiTheme="minorHAnsi" w:eastAsia="Times New Roman" w:hAnsiTheme="minorHAnsi" w:cs="Arial"/>
          <w:sz w:val="22"/>
          <w:szCs w:val="22"/>
        </w:rPr>
        <w:t xml:space="preserve">ould have simplified the delivery of prophylaxis, but </w:t>
      </w:r>
      <w:r w:rsidR="0079288A" w:rsidRPr="00CE21CF">
        <w:rPr>
          <w:rFonts w:asciiTheme="minorHAnsi" w:eastAsia="Times New Roman" w:hAnsiTheme="minorHAnsi" w:cs="Arial"/>
          <w:sz w:val="22"/>
          <w:szCs w:val="22"/>
        </w:rPr>
        <w:t xml:space="preserve">these </w:t>
      </w:r>
      <w:r w:rsidR="00A62363" w:rsidRPr="00CE21CF">
        <w:rPr>
          <w:rFonts w:asciiTheme="minorHAnsi" w:eastAsia="Times New Roman" w:hAnsiTheme="minorHAnsi" w:cs="Arial"/>
          <w:sz w:val="22"/>
          <w:szCs w:val="22"/>
        </w:rPr>
        <w:t>were not ava</w:t>
      </w:r>
      <w:r w:rsidR="006C57C4" w:rsidRPr="00CE21CF">
        <w:rPr>
          <w:rFonts w:asciiTheme="minorHAnsi" w:eastAsia="Times New Roman" w:hAnsiTheme="minorHAnsi" w:cs="Arial"/>
          <w:sz w:val="22"/>
          <w:szCs w:val="22"/>
        </w:rPr>
        <w:t xml:space="preserve">ilable at the time of the study </w:t>
      </w:r>
      <w:r w:rsidR="006C57C4" w:rsidRPr="00CE21CF">
        <w:rPr>
          <w:rFonts w:asciiTheme="minorHAnsi" w:eastAsia="Times New Roman" w:hAnsiTheme="minorHAnsi" w:cs="Arial"/>
          <w:sz w:val="22"/>
          <w:szCs w:val="22"/>
        </w:rPr>
        <w:fldChar w:fldCharType="begin"/>
      </w:r>
      <w:r w:rsidR="00A86ECF" w:rsidRPr="00CE21CF">
        <w:rPr>
          <w:rFonts w:asciiTheme="minorHAnsi" w:eastAsia="Times New Roman" w:hAnsiTheme="minorHAnsi" w:cs="Arial"/>
          <w:sz w:val="22"/>
          <w:szCs w:val="22"/>
        </w:rPr>
        <w:instrText xml:space="preserve"> ADDIN EN.CITE &lt;EndNote&gt;&lt;Cite&gt;&lt;Author&gt;WHO&lt;/Author&gt;&lt;Year&gt;2015&lt;/Year&gt;&lt;RecNum&gt;20&lt;/RecNum&gt;&lt;DisplayText&gt;[21]&lt;/DisplayText&gt;&lt;record&gt;&lt;rec-number&gt;20&lt;/rec-number&gt;&lt;foreign-keys&gt;&lt;key app="EN" db-id="0ex55rp0gds9peewp9gxpf5c0fawzvs905et" timestamp="1473936036"&gt;20&lt;/key&gt;&lt;/foreign-keys&gt;&lt;ref-type name="Web Page"&gt;12&lt;/ref-type&gt;&lt;contributors&gt;&lt;authors&gt;&lt;author&gt;WHO&lt;/author&gt;&lt;/authors&gt;&lt;/contributors&gt;&lt;titles&gt;&lt;title&gt;World&amp;apos;s first child-friendly TB medicines in correct doses&lt;/title&gt;&lt;short-title&gt;World&amp;apos;s first child-friendly TB medicines in correct doses&lt;/short-title&gt;&lt;/titles&gt;&lt;volume&gt;2016&lt;/volume&gt;&lt;dates&gt;&lt;year&gt;2015&lt;/year&gt;&lt;/dates&gt;&lt;urls&gt;&lt;related-urls&gt;&lt;url&gt;http://www.who.int/tb/features_archive/FDC_formulation_launch/en/&lt;/url&gt;&lt;/related-urls&gt;&lt;/urls&gt;&lt;custom1&gt;2016&lt;/custom1&gt;&lt;custom2&gt;26 Jan 2016&lt;/custom2&gt;&lt;/record&gt;&lt;/Cite&gt;&lt;/EndNote&gt;</w:instrText>
      </w:r>
      <w:r w:rsidR="006C57C4" w:rsidRPr="00CE21CF">
        <w:rPr>
          <w:rFonts w:asciiTheme="minorHAnsi" w:eastAsia="Times New Roman" w:hAnsiTheme="minorHAnsi" w:cs="Arial"/>
          <w:sz w:val="22"/>
          <w:szCs w:val="22"/>
        </w:rPr>
        <w:fldChar w:fldCharType="separate"/>
      </w:r>
      <w:r w:rsidR="00A86ECF" w:rsidRPr="00CE21CF">
        <w:rPr>
          <w:rFonts w:asciiTheme="minorHAnsi" w:eastAsia="Times New Roman" w:hAnsiTheme="minorHAnsi" w:cs="Arial"/>
          <w:noProof/>
          <w:sz w:val="22"/>
          <w:szCs w:val="22"/>
        </w:rPr>
        <w:t>[</w:t>
      </w:r>
      <w:r w:rsidR="001D018F" w:rsidRPr="00CE21CF">
        <w:rPr>
          <w:rFonts w:asciiTheme="minorHAnsi" w:eastAsia="Times New Roman" w:hAnsiTheme="minorHAnsi" w:cs="Arial"/>
          <w:noProof/>
          <w:sz w:val="22"/>
          <w:szCs w:val="22"/>
        </w:rPr>
        <w:t>21</w:t>
      </w:r>
      <w:r w:rsidR="00A86ECF" w:rsidRPr="00CE21CF">
        <w:rPr>
          <w:rFonts w:asciiTheme="minorHAnsi" w:eastAsia="Times New Roman" w:hAnsiTheme="minorHAnsi" w:cs="Arial"/>
          <w:noProof/>
          <w:sz w:val="22"/>
          <w:szCs w:val="22"/>
        </w:rPr>
        <w:t>]</w:t>
      </w:r>
      <w:r w:rsidR="006C57C4" w:rsidRPr="00CE21CF">
        <w:rPr>
          <w:rFonts w:asciiTheme="minorHAnsi" w:eastAsia="Times New Roman" w:hAnsiTheme="minorHAnsi" w:cs="Arial"/>
          <w:sz w:val="22"/>
          <w:szCs w:val="22"/>
        </w:rPr>
        <w:fldChar w:fldCharType="end"/>
      </w:r>
      <w:r w:rsidR="006C57C4" w:rsidRPr="00CE21CF">
        <w:rPr>
          <w:rFonts w:asciiTheme="minorHAnsi" w:eastAsia="Times New Roman" w:hAnsiTheme="minorHAnsi" w:cs="Arial"/>
          <w:sz w:val="22"/>
          <w:szCs w:val="22"/>
        </w:rPr>
        <w:t>.</w:t>
      </w:r>
      <w:r w:rsidR="00A62363" w:rsidRPr="00CE21CF">
        <w:rPr>
          <w:rFonts w:asciiTheme="minorHAnsi" w:eastAsia="Times New Roman" w:hAnsiTheme="minorHAnsi" w:cs="Arial"/>
          <w:sz w:val="22"/>
          <w:szCs w:val="22"/>
        </w:rPr>
        <w:t xml:space="preserve"> </w:t>
      </w:r>
      <w:r w:rsidR="00E2318E" w:rsidRPr="00CE21CF">
        <w:rPr>
          <w:rFonts w:asciiTheme="minorHAnsi" w:eastAsia="Times New Roman" w:hAnsiTheme="minorHAnsi" w:cs="Arial"/>
          <w:sz w:val="22"/>
          <w:szCs w:val="22"/>
        </w:rPr>
        <w:t xml:space="preserve">The INH dose used (5 mg/Kg) might have also been too low, as the WHO increased the recommended dose to 7-10 mg/Kg after the study had been implemented for 2 years. </w:t>
      </w:r>
      <w:r w:rsidR="00E2318E" w:rsidRPr="00CE21CF">
        <w:rPr>
          <w:rFonts w:asciiTheme="minorHAnsi" w:hAnsiTheme="minorHAnsi" w:cs="Arial"/>
          <w:sz w:val="22"/>
          <w:szCs w:val="22"/>
        </w:rPr>
        <w:t xml:space="preserve"> </w:t>
      </w:r>
    </w:p>
    <w:p w:rsidR="00A97129" w:rsidRPr="00CE21CF" w:rsidRDefault="00B531E6"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Despite these limitations, t</w:t>
      </w:r>
      <w:r w:rsidR="00A97129" w:rsidRPr="00CE21CF">
        <w:rPr>
          <w:rFonts w:asciiTheme="minorHAnsi" w:eastAsia="Times New Roman" w:hAnsiTheme="minorHAnsi" w:cs="Arial"/>
        </w:rPr>
        <w:t>he</w:t>
      </w:r>
      <w:r w:rsidR="00740B77" w:rsidRPr="00CE21CF">
        <w:rPr>
          <w:rFonts w:asciiTheme="minorHAnsi" w:eastAsia="Times New Roman" w:hAnsiTheme="minorHAnsi" w:cs="Arial"/>
        </w:rPr>
        <w:t xml:space="preserve"> approach </w:t>
      </w:r>
      <w:r w:rsidR="00373442" w:rsidRPr="00CE21CF">
        <w:rPr>
          <w:rFonts w:asciiTheme="minorHAnsi" w:eastAsia="Times New Roman" w:hAnsiTheme="minorHAnsi" w:cs="Arial"/>
        </w:rPr>
        <w:t>presented here</w:t>
      </w:r>
      <w:r w:rsidR="00A97129" w:rsidRPr="00CE21CF">
        <w:rPr>
          <w:rFonts w:asciiTheme="minorHAnsi" w:eastAsia="Times New Roman" w:hAnsiTheme="minorHAnsi" w:cs="Arial"/>
        </w:rPr>
        <w:t xml:space="preserve"> suggest</w:t>
      </w:r>
      <w:r w:rsidR="00740B77" w:rsidRPr="00CE21CF">
        <w:rPr>
          <w:rFonts w:asciiTheme="minorHAnsi" w:eastAsia="Times New Roman" w:hAnsiTheme="minorHAnsi" w:cs="Arial"/>
        </w:rPr>
        <w:t>s</w:t>
      </w:r>
      <w:r w:rsidR="00A97129" w:rsidRPr="00CE21CF">
        <w:rPr>
          <w:rFonts w:asciiTheme="minorHAnsi" w:eastAsia="Times New Roman" w:hAnsiTheme="minorHAnsi" w:cs="Arial"/>
        </w:rPr>
        <w:t xml:space="preserve"> that </w:t>
      </w:r>
      <w:r w:rsidR="00E13FB2" w:rsidRPr="00CE21CF">
        <w:rPr>
          <w:rFonts w:asciiTheme="minorHAnsi" w:eastAsia="Times New Roman" w:hAnsiTheme="minorHAnsi" w:cs="Arial"/>
        </w:rPr>
        <w:t xml:space="preserve">partnership with HEWs to provide </w:t>
      </w:r>
      <w:r w:rsidR="00A97129" w:rsidRPr="00CE21CF">
        <w:rPr>
          <w:rFonts w:asciiTheme="minorHAnsi" w:eastAsia="Times New Roman" w:hAnsiTheme="minorHAnsi" w:cs="Arial"/>
        </w:rPr>
        <w:t xml:space="preserve">community-based </w:t>
      </w:r>
      <w:r w:rsidR="00365B8F" w:rsidRPr="00CE21CF">
        <w:rPr>
          <w:rFonts w:asciiTheme="minorHAnsi" w:eastAsia="Times New Roman" w:hAnsiTheme="minorHAnsi" w:cs="Arial"/>
        </w:rPr>
        <w:t xml:space="preserve">screening of contacts and </w:t>
      </w:r>
      <w:r w:rsidR="00807723" w:rsidRPr="00CE21CF">
        <w:rPr>
          <w:rFonts w:asciiTheme="minorHAnsi" w:eastAsia="Times New Roman" w:hAnsiTheme="minorHAnsi" w:cs="Arial"/>
        </w:rPr>
        <w:t xml:space="preserve">provision of </w:t>
      </w:r>
      <w:r w:rsidR="00A97129" w:rsidRPr="00CE21CF">
        <w:rPr>
          <w:rFonts w:asciiTheme="minorHAnsi" w:eastAsia="Times New Roman" w:hAnsiTheme="minorHAnsi" w:cs="Arial"/>
        </w:rPr>
        <w:t>IPT</w:t>
      </w:r>
      <w:r w:rsidR="00740B77" w:rsidRPr="00CE21CF">
        <w:rPr>
          <w:rFonts w:asciiTheme="minorHAnsi" w:eastAsia="Times New Roman" w:hAnsiTheme="minorHAnsi" w:cs="Arial"/>
        </w:rPr>
        <w:t xml:space="preserve"> can achieve a</w:t>
      </w:r>
      <w:r w:rsidR="00A97129" w:rsidRPr="00CE21CF">
        <w:rPr>
          <w:rFonts w:asciiTheme="minorHAnsi" w:eastAsia="Times New Roman" w:hAnsiTheme="minorHAnsi" w:cs="Arial"/>
        </w:rPr>
        <w:t xml:space="preserve"> high</w:t>
      </w:r>
      <w:r w:rsidR="00740B77" w:rsidRPr="00CE21CF">
        <w:rPr>
          <w:rFonts w:asciiTheme="minorHAnsi" w:eastAsia="Times New Roman" w:hAnsiTheme="minorHAnsi" w:cs="Arial"/>
        </w:rPr>
        <w:t xml:space="preserve"> degree of acceptance</w:t>
      </w:r>
      <w:r w:rsidR="00A97129" w:rsidRPr="00CE21CF">
        <w:rPr>
          <w:rFonts w:asciiTheme="minorHAnsi" w:eastAsia="Times New Roman" w:hAnsiTheme="minorHAnsi" w:cs="Arial"/>
        </w:rPr>
        <w:t xml:space="preserve"> and adherence. </w:t>
      </w:r>
      <w:r w:rsidR="004B1BC5" w:rsidRPr="00CE21CF">
        <w:rPr>
          <w:rFonts w:asciiTheme="minorHAnsi" w:eastAsia="Times New Roman" w:hAnsiTheme="minorHAnsi" w:cs="Arial"/>
        </w:rPr>
        <w:t>To our knowledge,</w:t>
      </w:r>
      <w:r w:rsidR="00A97129" w:rsidRPr="00CE21CF">
        <w:rPr>
          <w:rFonts w:asciiTheme="minorHAnsi" w:eastAsia="Times New Roman" w:hAnsiTheme="minorHAnsi" w:cs="Arial"/>
        </w:rPr>
        <w:t xml:space="preserve"> </w:t>
      </w:r>
      <w:r w:rsidR="004B1BC5" w:rsidRPr="00CE21CF">
        <w:rPr>
          <w:rFonts w:asciiTheme="minorHAnsi" w:eastAsia="Times New Roman" w:hAnsiTheme="minorHAnsi" w:cs="Arial"/>
        </w:rPr>
        <w:t xml:space="preserve">this is </w:t>
      </w:r>
      <w:r w:rsidR="00A97129" w:rsidRPr="00CE21CF">
        <w:rPr>
          <w:rFonts w:asciiTheme="minorHAnsi" w:eastAsia="Times New Roman" w:hAnsiTheme="minorHAnsi" w:cs="Arial"/>
        </w:rPr>
        <w:t>the highest adherence level ever reported from this continent</w:t>
      </w:r>
      <w:r w:rsidR="00C233E4" w:rsidRPr="00CE21CF">
        <w:rPr>
          <w:rFonts w:asciiTheme="minorHAnsi" w:eastAsia="Times New Roman" w:hAnsiTheme="minorHAnsi" w:cs="Arial"/>
        </w:rPr>
        <w:t xml:space="preserve"> </w:t>
      </w:r>
      <w:r w:rsidR="009D1CDE" w:rsidRPr="00CE21CF">
        <w:rPr>
          <w:rFonts w:asciiTheme="minorHAnsi" w:eastAsia="Times New Roman" w:hAnsiTheme="minorHAnsi" w:cs="Arial"/>
        </w:rPr>
        <w:fldChar w:fldCharType="begin">
          <w:fldData xml:space="preserve">PEVuZE5vdGU+PENpdGU+PEF1dGhvcj5HYXJpZTwvQXV0aG9yPjxZZWFyPjIwMTE8L1llYXI+PFJl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MjY0NTI8L3BhZ2VzPjx2b2x1bWU+Njwvdm9sdW1lPjxudW1iZXI+MTE8L251bWJlcj48ZWRpdGlv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aXNlYXNlIGluIGNoaWxkaG9vZDwvYWJici0xPjwvYWx0LXBlcmlvZGljYWw+PHBhZ2VzPjc2Mi01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PEVuZE5vdGU+PENpdGU+PEF1dGhvcj5HYXJpZTwvQXV0aG9yPjxZZWFyPjIwMTE8L1llYXI+PFJl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MjY0NTI8L3BhZ2VzPjx2b2x1bWU+Njwvdm9sdW1lPjxudW1iZXI+MTE8L251bWJlcj48ZWRpdGlv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aXNlYXNlIGluIGNoaWxkaG9vZDwvYWJici0xPjwvYWx0LXBlcmlvZGljYWw+PHBhZ2VzPjc2Mi01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9D1CDE" w:rsidRPr="00CE21CF">
        <w:rPr>
          <w:rFonts w:asciiTheme="minorHAnsi" w:eastAsia="Times New Roman" w:hAnsiTheme="minorHAnsi" w:cs="Arial"/>
        </w:rPr>
      </w:r>
      <w:r w:rsidR="009D1CDE"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22</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23</w:t>
      </w:r>
      <w:r w:rsidR="00A86ECF" w:rsidRPr="00CE21CF">
        <w:rPr>
          <w:rFonts w:asciiTheme="minorHAnsi" w:eastAsia="Times New Roman" w:hAnsiTheme="minorHAnsi" w:cs="Arial"/>
          <w:noProof/>
        </w:rPr>
        <w:t>]</w:t>
      </w:r>
      <w:r w:rsidR="009D1CDE" w:rsidRPr="00CE21CF">
        <w:rPr>
          <w:rFonts w:asciiTheme="minorHAnsi" w:eastAsia="Times New Roman" w:hAnsiTheme="minorHAnsi" w:cs="Arial"/>
        </w:rPr>
        <w:fldChar w:fldCharType="end"/>
      </w:r>
      <w:r w:rsidR="00740B77" w:rsidRPr="00CE21CF">
        <w:rPr>
          <w:rFonts w:asciiTheme="minorHAnsi" w:eastAsia="Times New Roman" w:hAnsiTheme="minorHAnsi" w:cs="Arial"/>
        </w:rPr>
        <w:t xml:space="preserve"> suggesting that a large component </w:t>
      </w:r>
      <w:r w:rsidR="0079288A" w:rsidRPr="00CE21CF">
        <w:rPr>
          <w:rFonts w:asciiTheme="minorHAnsi" w:eastAsia="Times New Roman" w:hAnsiTheme="minorHAnsi" w:cs="Arial"/>
        </w:rPr>
        <w:t xml:space="preserve">of </w:t>
      </w:r>
      <w:r w:rsidR="00740B77" w:rsidRPr="00CE21CF">
        <w:rPr>
          <w:rFonts w:asciiTheme="minorHAnsi" w:eastAsia="Times New Roman" w:hAnsiTheme="minorHAnsi" w:cs="Arial"/>
        </w:rPr>
        <w:t xml:space="preserve">the lack of acceptability and adherence </w:t>
      </w:r>
      <w:r w:rsidR="0079288A" w:rsidRPr="00CE21CF">
        <w:rPr>
          <w:rFonts w:asciiTheme="minorHAnsi" w:eastAsia="Times New Roman" w:hAnsiTheme="minorHAnsi" w:cs="Arial"/>
        </w:rPr>
        <w:t xml:space="preserve">reported by most studies </w:t>
      </w:r>
      <w:r w:rsidR="00740B77" w:rsidRPr="00CE21CF">
        <w:rPr>
          <w:rFonts w:asciiTheme="minorHAnsi" w:eastAsia="Times New Roman" w:hAnsiTheme="minorHAnsi" w:cs="Arial"/>
        </w:rPr>
        <w:t>may be the poor accessibility of the service</w:t>
      </w:r>
      <w:r w:rsidR="00A62363" w:rsidRPr="00CE21CF">
        <w:rPr>
          <w:rFonts w:asciiTheme="minorHAnsi" w:eastAsia="Times New Roman" w:hAnsiTheme="minorHAnsi" w:cs="Arial"/>
        </w:rPr>
        <w:t>.</w:t>
      </w:r>
    </w:p>
    <w:p w:rsidR="002670E9" w:rsidRPr="00CE21CF" w:rsidRDefault="002670E9" w:rsidP="007B7953">
      <w:pPr>
        <w:spacing w:after="0" w:line="480" w:lineRule="auto"/>
        <w:rPr>
          <w:rFonts w:asciiTheme="minorHAnsi" w:eastAsia="Times New Roman" w:hAnsiTheme="minorHAnsi" w:cs="Arial"/>
        </w:rPr>
      </w:pPr>
    </w:p>
    <w:p w:rsidR="00A66E47" w:rsidRPr="00CE21CF" w:rsidRDefault="002670E9"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Although</w:t>
      </w:r>
      <w:r w:rsidR="00A97129" w:rsidRPr="00CE21CF">
        <w:rPr>
          <w:rFonts w:asciiTheme="minorHAnsi" w:eastAsia="Times New Roman" w:hAnsiTheme="minorHAnsi" w:cs="Arial"/>
        </w:rPr>
        <w:t xml:space="preserve"> </w:t>
      </w:r>
      <w:r w:rsidRPr="00CE21CF">
        <w:rPr>
          <w:rFonts w:asciiTheme="minorHAnsi" w:eastAsia="Times New Roman" w:hAnsiTheme="minorHAnsi" w:cs="Arial"/>
        </w:rPr>
        <w:t xml:space="preserve">these results are encouraging, </w:t>
      </w:r>
      <w:r w:rsidR="00740B77" w:rsidRPr="00CE21CF">
        <w:rPr>
          <w:rFonts w:asciiTheme="minorHAnsi" w:eastAsia="Times New Roman" w:hAnsiTheme="minorHAnsi" w:cs="Arial"/>
        </w:rPr>
        <w:t>a</w:t>
      </w:r>
      <w:r w:rsidR="00EB5C05" w:rsidRPr="00CE21CF">
        <w:rPr>
          <w:rFonts w:asciiTheme="minorHAnsi" w:eastAsia="Times New Roman" w:hAnsiTheme="minorHAnsi" w:cs="Arial"/>
        </w:rPr>
        <w:t xml:space="preserve"> </w:t>
      </w:r>
      <w:r w:rsidRPr="00CE21CF">
        <w:rPr>
          <w:rFonts w:asciiTheme="minorHAnsi" w:eastAsia="Times New Roman" w:hAnsiTheme="minorHAnsi" w:cs="Arial"/>
        </w:rPr>
        <w:t xml:space="preserve">major </w:t>
      </w:r>
      <w:r w:rsidR="00A97129" w:rsidRPr="00CE21CF">
        <w:rPr>
          <w:rFonts w:asciiTheme="minorHAnsi" w:eastAsia="Times New Roman" w:hAnsiTheme="minorHAnsi" w:cs="Arial"/>
        </w:rPr>
        <w:t>precondition to the provisio</w:t>
      </w:r>
      <w:r w:rsidRPr="00CE21CF">
        <w:rPr>
          <w:rFonts w:asciiTheme="minorHAnsi" w:eastAsia="Times New Roman" w:hAnsiTheme="minorHAnsi" w:cs="Arial"/>
        </w:rPr>
        <w:t>n</w:t>
      </w:r>
      <w:r w:rsidR="00A97129" w:rsidRPr="00CE21CF">
        <w:rPr>
          <w:rFonts w:asciiTheme="minorHAnsi" w:eastAsia="Times New Roman" w:hAnsiTheme="minorHAnsi" w:cs="Arial"/>
        </w:rPr>
        <w:t xml:space="preserve"> of </w:t>
      </w:r>
      <w:r w:rsidR="00284A2C" w:rsidRPr="00CE21CF">
        <w:rPr>
          <w:rFonts w:asciiTheme="minorHAnsi" w:eastAsia="Times New Roman" w:hAnsiTheme="minorHAnsi" w:cs="Arial"/>
        </w:rPr>
        <w:t>the service</w:t>
      </w:r>
      <w:r w:rsidRPr="00CE21CF">
        <w:rPr>
          <w:rFonts w:asciiTheme="minorHAnsi" w:eastAsia="Times New Roman" w:hAnsiTheme="minorHAnsi" w:cs="Arial"/>
        </w:rPr>
        <w:t xml:space="preserve"> </w:t>
      </w:r>
      <w:r w:rsidR="00A97129" w:rsidRPr="00CE21CF">
        <w:rPr>
          <w:rFonts w:asciiTheme="minorHAnsi" w:eastAsia="Times New Roman" w:hAnsiTheme="minorHAnsi" w:cs="Arial"/>
        </w:rPr>
        <w:t xml:space="preserve">without incurring major </w:t>
      </w:r>
      <w:r w:rsidRPr="00CE21CF">
        <w:rPr>
          <w:rFonts w:asciiTheme="minorHAnsi" w:eastAsia="Times New Roman" w:hAnsiTheme="minorHAnsi" w:cs="Arial"/>
        </w:rPr>
        <w:t xml:space="preserve">health service </w:t>
      </w:r>
      <w:r w:rsidR="00A97129" w:rsidRPr="00CE21CF">
        <w:rPr>
          <w:rFonts w:asciiTheme="minorHAnsi" w:eastAsia="Times New Roman" w:hAnsiTheme="minorHAnsi" w:cs="Arial"/>
        </w:rPr>
        <w:t>expense</w:t>
      </w:r>
      <w:r w:rsidRPr="00CE21CF">
        <w:rPr>
          <w:rFonts w:asciiTheme="minorHAnsi" w:eastAsia="Times New Roman" w:hAnsiTheme="minorHAnsi" w:cs="Arial"/>
        </w:rPr>
        <w:t xml:space="preserve">s </w:t>
      </w:r>
      <w:r w:rsidR="0079288A" w:rsidRPr="00CE21CF">
        <w:rPr>
          <w:rFonts w:asciiTheme="minorHAnsi" w:eastAsia="Times New Roman" w:hAnsiTheme="minorHAnsi" w:cs="Arial"/>
        </w:rPr>
        <w:t xml:space="preserve">was </w:t>
      </w:r>
      <w:r w:rsidRPr="00CE21CF">
        <w:rPr>
          <w:rFonts w:asciiTheme="minorHAnsi" w:eastAsia="Times New Roman" w:hAnsiTheme="minorHAnsi" w:cs="Arial"/>
        </w:rPr>
        <w:t xml:space="preserve">the availability of </w:t>
      </w:r>
      <w:r w:rsidR="008B2372" w:rsidRPr="00CE21CF">
        <w:rPr>
          <w:rFonts w:asciiTheme="minorHAnsi" w:eastAsia="Times New Roman" w:hAnsiTheme="minorHAnsi" w:cs="Arial"/>
        </w:rPr>
        <w:t xml:space="preserve">community-based </w:t>
      </w:r>
      <w:r w:rsidR="00A62363" w:rsidRPr="00CE21CF">
        <w:rPr>
          <w:rFonts w:asciiTheme="minorHAnsi" w:eastAsia="Times New Roman" w:hAnsiTheme="minorHAnsi" w:cs="Arial"/>
        </w:rPr>
        <w:t>services with</w:t>
      </w:r>
      <w:r w:rsidR="008B2372" w:rsidRPr="00CE21CF">
        <w:rPr>
          <w:rFonts w:asciiTheme="minorHAnsi" w:eastAsia="Times New Roman" w:hAnsiTheme="minorHAnsi" w:cs="Arial"/>
        </w:rPr>
        <w:t xml:space="preserve"> </w:t>
      </w:r>
      <w:r w:rsidR="00E13FB2" w:rsidRPr="00CE21CF">
        <w:rPr>
          <w:rFonts w:asciiTheme="minorHAnsi" w:eastAsia="Times New Roman" w:hAnsiTheme="minorHAnsi" w:cs="Arial"/>
        </w:rPr>
        <w:t>the deployment of</w:t>
      </w:r>
      <w:r w:rsidRPr="00CE21CF">
        <w:rPr>
          <w:rFonts w:asciiTheme="minorHAnsi" w:eastAsia="Times New Roman" w:hAnsiTheme="minorHAnsi" w:cs="Arial"/>
        </w:rPr>
        <w:t xml:space="preserve"> multi-purpose HEW</w:t>
      </w:r>
      <w:r w:rsidR="00F95107" w:rsidRPr="00CE21CF">
        <w:rPr>
          <w:rFonts w:asciiTheme="minorHAnsi" w:eastAsia="Times New Roman" w:hAnsiTheme="minorHAnsi" w:cs="Arial"/>
        </w:rPr>
        <w:t>s</w:t>
      </w:r>
      <w:r w:rsidRPr="00CE21CF">
        <w:rPr>
          <w:rFonts w:asciiTheme="minorHAnsi" w:eastAsia="Times New Roman" w:hAnsiTheme="minorHAnsi" w:cs="Arial"/>
        </w:rPr>
        <w:t xml:space="preserve"> at </w:t>
      </w:r>
      <w:r w:rsidR="00740B77" w:rsidRPr="00CE21CF">
        <w:rPr>
          <w:rFonts w:asciiTheme="minorHAnsi" w:eastAsia="Times New Roman" w:hAnsiTheme="minorHAnsi" w:cs="Arial"/>
        </w:rPr>
        <w:t xml:space="preserve">the </w:t>
      </w:r>
      <w:r w:rsidRPr="00CE21CF">
        <w:rPr>
          <w:rFonts w:asciiTheme="minorHAnsi" w:eastAsia="Times New Roman" w:hAnsiTheme="minorHAnsi" w:cs="Arial"/>
        </w:rPr>
        <w:t>village level.  As these cadres are selected from and by the community, they are likely to remain in the village</w:t>
      </w:r>
      <w:r w:rsidR="00E13FB2" w:rsidRPr="00CE21CF">
        <w:rPr>
          <w:rFonts w:asciiTheme="minorHAnsi" w:eastAsia="Times New Roman" w:hAnsiTheme="minorHAnsi" w:cs="Arial"/>
        </w:rPr>
        <w:t xml:space="preserve"> and have trusting relationships with </w:t>
      </w:r>
      <w:r w:rsidR="00B44088" w:rsidRPr="00CE21CF">
        <w:rPr>
          <w:rFonts w:asciiTheme="minorHAnsi" w:eastAsia="Times New Roman" w:hAnsiTheme="minorHAnsi" w:cs="Arial"/>
        </w:rPr>
        <w:t>the community. S</w:t>
      </w:r>
      <w:r w:rsidR="004D3906" w:rsidRPr="00CE21CF">
        <w:rPr>
          <w:rFonts w:asciiTheme="minorHAnsi" w:eastAsia="Times New Roman" w:hAnsiTheme="minorHAnsi" w:cs="Arial"/>
        </w:rPr>
        <w:t xml:space="preserve">everal </w:t>
      </w:r>
      <w:r w:rsidRPr="00CE21CF">
        <w:rPr>
          <w:rFonts w:asciiTheme="minorHAnsi" w:eastAsia="Times New Roman" w:hAnsiTheme="minorHAnsi" w:cs="Arial"/>
        </w:rPr>
        <w:t>evaluations of the program</w:t>
      </w:r>
      <w:r w:rsidR="00AB4D4E" w:rsidRPr="00CE21CF">
        <w:rPr>
          <w:rFonts w:asciiTheme="minorHAnsi" w:eastAsia="Times New Roman" w:hAnsiTheme="minorHAnsi" w:cs="Arial"/>
        </w:rPr>
        <w:t>me</w:t>
      </w:r>
      <w:r w:rsidRPr="00CE21CF">
        <w:rPr>
          <w:rFonts w:asciiTheme="minorHAnsi" w:eastAsia="Times New Roman" w:hAnsiTheme="minorHAnsi" w:cs="Arial"/>
        </w:rPr>
        <w:t xml:space="preserve"> have demonstrated their impact in other health areas </w:t>
      </w:r>
      <w:r w:rsidR="009D1CDE" w:rsidRPr="00CE21CF">
        <w:rPr>
          <w:rFonts w:asciiTheme="minorHAnsi" w:eastAsia="Times New Roman" w:hAnsiTheme="minorHAnsi" w:cs="Arial"/>
        </w:rPr>
        <w:fldChar w:fldCharType="begin">
          <w:fldData xml:space="preserve">PEVuZE5vdGU+PENpdGU+PEF1dGhvcj5UZWtsZWhhaW1hbm90PC9BdXRob3I+PFllYXI+MjAxMzwv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LXRpdGxlPjxhYmJyLTE+TGFuY2V0PC9hYmJyLTE+PC9hbHQtcGVyaW9kaWNhbD48cGFnZXM+ODgw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PEVuZE5vdGU+PENpdGU+PEF1dGhvcj5UZWtsZWhhaW1hbm90PC9BdXRob3I+PFllYXI+MjAxMzwv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LXRpdGxlPjxhYmJyLTE+TGFuY2V0PC9hYmJyLTE+PC9hbHQtcGVyaW9kaWNhbD48cGFnZXM+ODgw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9D1CDE" w:rsidRPr="00CE21CF">
        <w:rPr>
          <w:rFonts w:asciiTheme="minorHAnsi" w:eastAsia="Times New Roman" w:hAnsiTheme="minorHAnsi" w:cs="Arial"/>
        </w:rPr>
      </w:r>
      <w:r w:rsidR="009D1CDE"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24</w:t>
      </w:r>
      <w:r w:rsidR="00A86ECF" w:rsidRPr="00CE21CF">
        <w:rPr>
          <w:rFonts w:asciiTheme="minorHAnsi" w:eastAsia="Times New Roman" w:hAnsiTheme="minorHAnsi" w:cs="Arial"/>
          <w:noProof/>
        </w:rPr>
        <w:t xml:space="preserve">, </w:t>
      </w:r>
      <w:r w:rsidR="001D018F" w:rsidRPr="00CE21CF">
        <w:rPr>
          <w:rFonts w:asciiTheme="minorHAnsi" w:eastAsia="Times New Roman" w:hAnsiTheme="minorHAnsi" w:cs="Arial"/>
          <w:noProof/>
        </w:rPr>
        <w:t>25</w:t>
      </w:r>
      <w:r w:rsidR="00A86ECF" w:rsidRPr="00CE21CF">
        <w:rPr>
          <w:rFonts w:asciiTheme="minorHAnsi" w:eastAsia="Times New Roman" w:hAnsiTheme="minorHAnsi" w:cs="Arial"/>
          <w:noProof/>
        </w:rPr>
        <w:t>]</w:t>
      </w:r>
      <w:r w:rsidR="009D1CDE" w:rsidRPr="00CE21CF">
        <w:rPr>
          <w:rFonts w:asciiTheme="minorHAnsi" w:eastAsia="Times New Roman" w:hAnsiTheme="minorHAnsi" w:cs="Arial"/>
        </w:rPr>
        <w:fldChar w:fldCharType="end"/>
      </w:r>
      <w:r w:rsidR="00B44088" w:rsidRPr="00CE21CF">
        <w:rPr>
          <w:rFonts w:asciiTheme="minorHAnsi" w:eastAsia="Times New Roman" w:hAnsiTheme="minorHAnsi" w:cs="Arial"/>
        </w:rPr>
        <w:t>, and the a</w:t>
      </w:r>
      <w:r w:rsidR="006C57C4" w:rsidRPr="00CE21CF">
        <w:rPr>
          <w:rFonts w:asciiTheme="minorHAnsi" w:eastAsia="Times New Roman" w:hAnsiTheme="minorHAnsi" w:cs="Arial"/>
        </w:rPr>
        <w:t>cceptability of the TB packages.</w:t>
      </w:r>
      <w:r w:rsidR="006C57C4" w:rsidRPr="00CE21CF">
        <w:rPr>
          <w:rFonts w:asciiTheme="minorHAnsi" w:eastAsia="Times New Roman" w:hAnsiTheme="minorHAnsi" w:cs="Arial"/>
        </w:rPr>
        <w:fldChar w:fldCharType="begin">
          <w:fldData xml:space="preserve">PEVuZE5vdGU+PENpdGU+PEF1dGhvcj5EYXRpa288L0F1dGhvcj48WWVhcj4yMDE1PC9ZZWFyPjxS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</w:fldData>
        </w:fldChar>
      </w:r>
      <w:r w:rsidR="00A86ECF" w:rsidRPr="00CE21CF">
        <w:rPr>
          <w:rFonts w:asciiTheme="minorHAnsi" w:eastAsia="Times New Roman" w:hAnsiTheme="minorHAnsi" w:cs="Arial"/>
        </w:rPr>
        <w:instrText xml:space="preserve"> ADDIN EN.CITE </w:instrText>
      </w:r>
      <w:r w:rsidR="00A86ECF" w:rsidRPr="00CE21CF">
        <w:rPr>
          <w:rFonts w:asciiTheme="minorHAnsi" w:eastAsia="Times New Roman" w:hAnsiTheme="minorHAnsi" w:cs="Arial"/>
        </w:rPr>
        <w:fldChar w:fldCharType="begin">
          <w:fldData xml:space="preserve">PEVuZE5vdGU+PENpdGU+PEF1dGhvcj5EYXRpa288L0F1dGhvcj48WWVhcj4yMDE1PC9ZZWFyPjxS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</w:fldData>
        </w:fldChar>
      </w:r>
      <w:r w:rsidR="00A86ECF" w:rsidRPr="00CE21CF">
        <w:rPr>
          <w:rFonts w:asciiTheme="minorHAnsi" w:eastAsia="Times New Roman" w:hAnsiTheme="minorHAnsi" w:cs="Arial"/>
        </w:rPr>
        <w:instrText xml:space="preserve"> ADDIN EN.CITE.DATA </w:instrText>
      </w:r>
      <w:r w:rsidR="00A86ECF" w:rsidRPr="00CE21CF">
        <w:rPr>
          <w:rFonts w:asciiTheme="minorHAnsi" w:eastAsia="Times New Roman" w:hAnsiTheme="minorHAnsi" w:cs="Arial"/>
        </w:rPr>
      </w:r>
      <w:r w:rsidR="00A86ECF" w:rsidRPr="00CE21CF">
        <w:rPr>
          <w:rFonts w:asciiTheme="minorHAnsi" w:eastAsia="Times New Roman" w:hAnsiTheme="minorHAnsi" w:cs="Arial"/>
        </w:rPr>
        <w:fldChar w:fldCharType="end"/>
      </w:r>
      <w:r w:rsidR="006C57C4" w:rsidRPr="00CE21CF">
        <w:rPr>
          <w:rFonts w:asciiTheme="minorHAnsi" w:eastAsia="Times New Roman" w:hAnsiTheme="minorHAnsi" w:cs="Arial"/>
        </w:rPr>
      </w:r>
      <w:r w:rsidR="006C57C4" w:rsidRPr="00CE21CF">
        <w:rPr>
          <w:rFonts w:asciiTheme="minorHAnsi" w:eastAsia="Times New Roman" w:hAnsiTheme="minorHAnsi" w:cs="Arial"/>
        </w:rPr>
        <w:fldChar w:fldCharType="separate"/>
      </w:r>
      <w:r w:rsidR="00A86ECF" w:rsidRPr="00CE21CF">
        <w:rPr>
          <w:rFonts w:asciiTheme="minorHAnsi" w:eastAsia="Times New Roman" w:hAnsiTheme="minorHAnsi" w:cs="Arial"/>
          <w:noProof/>
        </w:rPr>
        <w:t>[</w:t>
      </w:r>
      <w:r w:rsidR="001D018F" w:rsidRPr="00CE21CF">
        <w:rPr>
          <w:rFonts w:asciiTheme="minorHAnsi" w:eastAsia="Times New Roman" w:hAnsiTheme="minorHAnsi" w:cs="Arial"/>
          <w:noProof/>
        </w:rPr>
        <w:t>26</w:t>
      </w:r>
      <w:r w:rsidR="00A86ECF"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6B247C" w:rsidRPr="00CE21CF">
        <w:rPr>
          <w:rFonts w:asciiTheme="minorHAnsi" w:eastAsia="Times New Roman" w:hAnsiTheme="minorHAnsi" w:cs="Arial"/>
        </w:rPr>
        <w:t xml:space="preserve">  A further</w:t>
      </w:r>
      <w:r w:rsidR="006B247C" w:rsidRPr="00CE21CF">
        <w:rPr>
          <w:rFonts w:asciiTheme="minorHAnsi" w:hAnsiTheme="minorHAnsi" w:cs="Arial"/>
        </w:rPr>
        <w:t xml:space="preserve"> constraint is the inherent ineffectiveness of contact investigation as a method of early detection of TB cases, as secondary TB cases typically develop after a lag-time of several weeks in the first 2 years after infection. </w:t>
      </w:r>
      <w:proofErr w:type="gramStart"/>
      <w:r w:rsidR="009C0B1C" w:rsidRPr="00CE21CF">
        <w:rPr>
          <w:rFonts w:asciiTheme="minorHAnsi" w:eastAsia="Times New Roman" w:hAnsiTheme="minorHAnsi" w:cs="Arial"/>
        </w:rPr>
        <w:t>Thus</w:t>
      </w:r>
      <w:proofErr w:type="gramEnd"/>
      <w:r w:rsidR="009C0B1C" w:rsidRPr="00CE21CF">
        <w:rPr>
          <w:rFonts w:asciiTheme="minorHAnsi" w:eastAsia="Times New Roman" w:hAnsiTheme="minorHAnsi" w:cs="Arial"/>
        </w:rPr>
        <w:t xml:space="preserve"> asymptomatic contacts could develop TB at a later time, and less secondary cases will be detected if contacts are only interviewed for symptoms immediately after the diagnosis of the index case</w:t>
      </w:r>
      <w:r w:rsidR="009C0B1C" w:rsidRPr="00CE21CF">
        <w:rPr>
          <w:rFonts w:asciiTheme="minorHAnsi" w:eastAsia="Times New Roman" w:hAnsiTheme="minorHAnsi" w:cs="Times New Roman"/>
        </w:rPr>
        <w:t>.</w:t>
      </w:r>
      <w:r w:rsidR="00F00D86" w:rsidRPr="00CE21CF">
        <w:rPr>
          <w:rFonts w:asciiTheme="minorHAnsi" w:eastAsia="Times New Roman" w:hAnsiTheme="minorHAnsi" w:cs="Times New Roman"/>
        </w:rPr>
        <w:t xml:space="preserve"> </w:t>
      </w:r>
      <w:r w:rsidR="00F00D86" w:rsidRPr="00CE21CF">
        <w:rPr>
          <w:rFonts w:asciiTheme="minorHAnsi" w:eastAsia="Times New Roman" w:hAnsiTheme="minorHAnsi" w:cs="Arial"/>
        </w:rPr>
        <w:t>Furthermore, symptom-based screening can miss many TB cases, as it is increasingly recognised that this method has poor sensitivity.</w:t>
      </w:r>
      <w:r w:rsidR="00F00D86" w:rsidRPr="00CE21CF">
        <w:rPr>
          <w:rFonts w:asciiTheme="minorHAnsi" w:eastAsia="Times New Roman" w:hAnsiTheme="minorHAnsi" w:cs="Times New Roman"/>
        </w:rPr>
        <w:t xml:space="preserve"> </w:t>
      </w:r>
      <w:r w:rsidR="009C0B1C" w:rsidRPr="00CE21CF">
        <w:rPr>
          <w:rFonts w:asciiTheme="minorHAnsi" w:hAnsiTheme="minorHAnsi" w:cs="Arial"/>
        </w:rPr>
        <w:t xml:space="preserve"> </w:t>
      </w:r>
      <w:r w:rsidR="00F00D86" w:rsidRPr="00CE21CF">
        <w:rPr>
          <w:rFonts w:asciiTheme="minorHAnsi" w:hAnsiTheme="minorHAnsi" w:cs="Arial"/>
        </w:rPr>
        <w:t>Consequently</w:t>
      </w:r>
      <w:r w:rsidR="006B247C" w:rsidRPr="00CE21CF">
        <w:rPr>
          <w:rFonts w:asciiTheme="minorHAnsi" w:hAnsiTheme="minorHAnsi" w:cs="Arial"/>
        </w:rPr>
        <w:t>, children receiving IPT may be re-exposed to TB when older members of the household develop TB and parents need to be aware of the need to maintain vigilance for symptoms for a long time.</w:t>
      </w:r>
      <w:r w:rsidR="00823A08" w:rsidRPr="00CE21CF">
        <w:rPr>
          <w:rFonts w:asciiTheme="minorHAnsi" w:eastAsia="Times New Roman" w:hAnsiTheme="minorHAnsi" w:cs="Arial"/>
        </w:rPr>
        <w:br/>
      </w:r>
    </w:p>
    <w:p w:rsidR="00A66E47" w:rsidRPr="00CE21CF" w:rsidRDefault="0079288A"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W</w:t>
      </w:r>
      <w:r w:rsidR="00373442" w:rsidRPr="00CE21CF">
        <w:rPr>
          <w:rFonts w:asciiTheme="minorHAnsi" w:eastAsia="Times New Roman" w:hAnsiTheme="minorHAnsi" w:cs="Arial"/>
        </w:rPr>
        <w:t>e had</w:t>
      </w:r>
      <w:r w:rsidR="00534330" w:rsidRPr="00CE21CF">
        <w:rPr>
          <w:rFonts w:asciiTheme="minorHAnsi" w:eastAsia="Times New Roman" w:hAnsiTheme="minorHAnsi" w:cs="Arial"/>
        </w:rPr>
        <w:t xml:space="preserve"> </w:t>
      </w:r>
      <w:r w:rsidR="00823A08" w:rsidRPr="00CE21CF">
        <w:rPr>
          <w:rFonts w:asciiTheme="minorHAnsi" w:eastAsia="Times New Roman" w:hAnsiTheme="minorHAnsi" w:cs="Arial"/>
        </w:rPr>
        <w:t>reported</w:t>
      </w:r>
      <w:r w:rsidR="00534330" w:rsidRPr="00CE21CF">
        <w:rPr>
          <w:rFonts w:asciiTheme="minorHAnsi" w:eastAsia="Times New Roman" w:hAnsiTheme="minorHAnsi" w:cs="Arial"/>
        </w:rPr>
        <w:t xml:space="preserve"> </w:t>
      </w:r>
      <w:r w:rsidR="00B44088" w:rsidRPr="00CE21CF">
        <w:rPr>
          <w:rFonts w:asciiTheme="minorHAnsi" w:eastAsia="Times New Roman" w:hAnsiTheme="minorHAnsi" w:cs="Arial"/>
        </w:rPr>
        <w:t>earlier</w:t>
      </w:r>
      <w:r w:rsidR="00823A08" w:rsidRPr="00CE21CF">
        <w:rPr>
          <w:rFonts w:asciiTheme="minorHAnsi" w:eastAsia="Times New Roman" w:hAnsiTheme="minorHAnsi" w:cs="Arial"/>
        </w:rPr>
        <w:t xml:space="preserve"> t</w:t>
      </w:r>
      <w:r w:rsidR="00A66E47" w:rsidRPr="00CE21CF">
        <w:rPr>
          <w:rFonts w:asciiTheme="minorHAnsi" w:eastAsia="Times New Roman" w:hAnsiTheme="minorHAnsi" w:cs="Arial"/>
        </w:rPr>
        <w:t xml:space="preserve">hat very few children </w:t>
      </w:r>
      <w:r w:rsidR="0032728F" w:rsidRPr="00CE21CF">
        <w:rPr>
          <w:rFonts w:asciiTheme="minorHAnsi" w:eastAsia="Times New Roman" w:hAnsiTheme="minorHAnsi" w:cs="Arial"/>
        </w:rPr>
        <w:t>in contact with adult TB case</w:t>
      </w:r>
      <w:r w:rsidR="00E9405B" w:rsidRPr="00CE21CF">
        <w:rPr>
          <w:rFonts w:asciiTheme="minorHAnsi" w:eastAsia="Times New Roman" w:hAnsiTheme="minorHAnsi" w:cs="Arial"/>
        </w:rPr>
        <w:t>s</w:t>
      </w:r>
      <w:r w:rsidR="0032728F" w:rsidRPr="00CE21CF">
        <w:rPr>
          <w:rFonts w:asciiTheme="minorHAnsi" w:eastAsia="Times New Roman" w:hAnsiTheme="minorHAnsi" w:cs="Arial"/>
        </w:rPr>
        <w:t xml:space="preserve"> </w:t>
      </w:r>
      <w:r w:rsidR="00B44088" w:rsidRPr="00CE21CF">
        <w:rPr>
          <w:rFonts w:asciiTheme="minorHAnsi" w:eastAsia="Times New Roman" w:hAnsiTheme="minorHAnsi" w:cs="Arial"/>
        </w:rPr>
        <w:t>initiating</w:t>
      </w:r>
      <w:r w:rsidR="00A66E47" w:rsidRPr="00CE21CF">
        <w:rPr>
          <w:rFonts w:asciiTheme="minorHAnsi" w:eastAsia="Times New Roman" w:hAnsiTheme="minorHAnsi" w:cs="Arial"/>
        </w:rPr>
        <w:t xml:space="preserve"> </w:t>
      </w:r>
      <w:r w:rsidR="0032728F" w:rsidRPr="00CE21CF">
        <w:rPr>
          <w:rFonts w:asciiTheme="minorHAnsi" w:eastAsia="Times New Roman" w:hAnsiTheme="minorHAnsi" w:cs="Arial"/>
        </w:rPr>
        <w:t xml:space="preserve">IPT completed the 6-month </w:t>
      </w:r>
      <w:r w:rsidR="00B44088" w:rsidRPr="00CE21CF">
        <w:rPr>
          <w:rFonts w:asciiTheme="minorHAnsi" w:eastAsia="Times New Roman" w:hAnsiTheme="minorHAnsi" w:cs="Arial"/>
        </w:rPr>
        <w:t xml:space="preserve">prophylaxis </w:t>
      </w:r>
      <w:r w:rsidRPr="00CE21CF">
        <w:rPr>
          <w:rFonts w:asciiTheme="minorHAnsi" w:eastAsia="Times New Roman" w:hAnsiTheme="minorHAnsi" w:cs="Arial"/>
        </w:rPr>
        <w:t xml:space="preserve">in the SNNPR </w:t>
      </w:r>
      <w:r w:rsidR="006C57C4" w:rsidRPr="00CE21CF">
        <w:rPr>
          <w:rFonts w:asciiTheme="minorHAnsi" w:eastAsia="Times New Roman" w:hAnsiTheme="minorHAnsi" w:cs="Arial"/>
        </w:rPr>
        <w:fldChar w:fldCharType="begin"/>
      </w:r>
      <w:r w:rsidR="00E624E3" w:rsidRPr="00CE21CF">
        <w:rPr>
          <w:rFonts w:asciiTheme="minorHAnsi" w:eastAsia="Times New Roman" w:hAnsiTheme="minorHAnsi" w:cs="Arial"/>
        </w:rPr>
        <w:instrText xml:space="preserve"> ADDIN EN.CITE &lt;EndNote&gt;&lt;Cite&gt;&lt;Author&gt;Garie&lt;/Author&gt;&lt;Year&gt;2011&lt;/Year&gt;&lt;RecNum&gt;21&lt;/RecNum&gt;&lt;DisplayText&gt;[22]&lt;/DisplayText&gt;&lt;record&gt;&lt;rec-number&gt;21&lt;/rec-number&gt;&lt;foreign-keys&gt;&lt;key app="EN" db-id="0ex55rp0gds9peewp9gxpf5c0fawzvs905et" timestamp="1473936036"&gt;21&lt;/key&gt;&lt;/foreign-keys&gt;&lt;ref-type name="Journal Article"&gt;17&lt;/ref-type&gt;&lt;contributors&gt;&lt;authors&gt;&lt;author&gt;Garie, K. T.&lt;/author&gt;&lt;author&gt;Yassin, M. A.&lt;/author&gt;&lt;author&gt;Cuevas, L. E.&lt;/author&gt;&lt;/authors&gt;&lt;/contributors&gt;&lt;auth-address&gt;College of Medicine and Health Sciences, Hawassa University, Hawassa, Ethiopia.&lt;/auth-address&gt;&lt;titles&gt;&lt;title&gt;Lack of adherence to isoniazid chemoprophylaxis in children in contact with adults with tuberculosis in Southern Ethiopia&lt;/title&gt;&lt;secondary-title&gt;PLoS One&lt;/secondary-title&gt;&lt;alt-title&gt;PloS one&lt;/alt-title&gt;&lt;/titles&gt;&lt;periodical&gt;&lt;full-title&gt;PLoS One&lt;/full-title&gt;&lt;/periodical&gt;&lt;alt-periodical&gt;&lt;full-title&gt;PLoS One&lt;/full-title&gt;&lt;/alt-periodical&gt;&lt;pages&gt;e26452&lt;/pages&gt;&lt;volume&gt;6&lt;/volume&gt;&lt;number&gt;11&lt;/number&gt;&lt;edition&gt;2011/11/10&lt;/edition&gt;&lt;keywords&gt;&lt;keyword&gt;Adolescent&lt;/keyword&gt;&lt;keyword&gt;Antitubercular Agents/*therapeutic use&lt;/keyword&gt;&lt;keyword&gt;Child&lt;/keyword&gt;&lt;keyword&gt;Child, Preschool&lt;/keyword&gt;&lt;keyword&gt;*Contact Tracing&lt;/keyword&gt;&lt;keyword&gt;Ethiopia&lt;/keyword&gt;&lt;keyword&gt;Female&lt;/keyword&gt;&lt;keyword&gt;Humans&lt;/keyword&gt;&lt;keyword&gt;Infant&lt;/keyword&gt;&lt;keyword&gt;Isoniazid/*therapeutic use&lt;/keyword&gt;&lt;keyword&gt;Male&lt;/keyword&gt;&lt;keyword&gt;*Patient Compliance&lt;/keyword&gt;&lt;keyword&gt;Prospective Studies&lt;/keyword&gt;&lt;keyword&gt;Public Health Practice&lt;/keyword&gt;&lt;keyword&gt;Rural Population&lt;/keyword&gt;&lt;keyword&gt;Tuberculosis, Pulmonary/diagnosis/*prevention &amp;amp; control/*transmission&lt;/keyword&gt;&lt;/keywords&gt;&lt;dates&gt;&lt;year&gt;2011&lt;/year&gt;&lt;/dates&gt;&lt;isbn&gt;1932-6203 (Electronic)&amp;#xD;1932-6203 (Linking)&lt;/isbn&gt;&lt;accession-num&gt;22069451&lt;/accession-num&gt;&lt;work-type&gt;Research Support, Non-U.S. Gov&amp;apos;t&lt;/work-type&gt;&lt;urls&gt;&lt;related-urls&gt;&lt;url&gt;http://www.ncbi.nlm.nih.gov/pubmed/22069451&lt;/url&gt;&lt;/related-urls&gt;&lt;/urls&gt;&lt;custom2&gt;3206033&lt;/custom2&gt;&lt;electronic-resource-num&gt;10.1371/journal.pone.0026452&lt;/electronic-resource-num&gt;&lt;language&gt;eng&lt;/language&gt;&lt;/record&gt;&lt;/Cite&gt;&lt;/EndNote&gt;</w:instrText>
      </w:r>
      <w:r w:rsidR="006C57C4" w:rsidRPr="00CE21CF">
        <w:rPr>
          <w:rFonts w:asciiTheme="minorHAnsi" w:eastAsia="Times New Roman" w:hAnsiTheme="minorHAnsi" w:cs="Arial"/>
        </w:rPr>
        <w:fldChar w:fldCharType="separate"/>
      </w:r>
      <w:r w:rsidR="00E624E3" w:rsidRPr="00CE21CF">
        <w:rPr>
          <w:rFonts w:asciiTheme="minorHAnsi" w:eastAsia="Times New Roman" w:hAnsiTheme="minorHAnsi" w:cs="Arial"/>
          <w:noProof/>
        </w:rPr>
        <w:t>[</w:t>
      </w:r>
      <w:r w:rsidR="001D018F" w:rsidRPr="00CE21CF">
        <w:rPr>
          <w:rFonts w:asciiTheme="minorHAnsi" w:eastAsia="Times New Roman" w:hAnsiTheme="minorHAnsi" w:cs="Arial"/>
          <w:noProof/>
        </w:rPr>
        <w:t>22</w:t>
      </w:r>
      <w:r w:rsidR="00E624E3" w:rsidRPr="00CE21CF">
        <w:rPr>
          <w:rFonts w:asciiTheme="minorHAnsi" w:eastAsia="Times New Roman" w:hAnsiTheme="minorHAnsi" w:cs="Arial"/>
          <w:noProof/>
        </w:rPr>
        <w:t>]</w:t>
      </w:r>
      <w:r w:rsidR="006C57C4" w:rsidRPr="00CE21CF">
        <w:rPr>
          <w:rFonts w:asciiTheme="minorHAnsi" w:eastAsia="Times New Roman" w:hAnsiTheme="minorHAnsi" w:cs="Arial"/>
        </w:rPr>
        <w:fldChar w:fldCharType="end"/>
      </w:r>
      <w:r w:rsidR="00A97956" w:rsidRPr="00CE21CF">
        <w:rPr>
          <w:rFonts w:asciiTheme="minorHAnsi" w:eastAsia="Times New Roman" w:hAnsiTheme="minorHAnsi" w:cs="Arial"/>
        </w:rPr>
        <w:t xml:space="preserve"> and that a</w:t>
      </w:r>
      <w:r w:rsidR="00534330" w:rsidRPr="00CE21CF">
        <w:rPr>
          <w:rFonts w:asciiTheme="minorHAnsi" w:eastAsia="Times New Roman" w:hAnsiTheme="minorHAnsi" w:cs="Arial"/>
        </w:rPr>
        <w:t>dherence was poor</w:t>
      </w:r>
      <w:r w:rsidR="00A97956" w:rsidRPr="00CE21CF">
        <w:rPr>
          <w:rFonts w:asciiTheme="minorHAnsi" w:eastAsia="Times New Roman" w:hAnsiTheme="minorHAnsi" w:cs="Arial"/>
        </w:rPr>
        <w:t xml:space="preserve">, </w:t>
      </w:r>
      <w:r w:rsidR="00B44088" w:rsidRPr="00CE21CF">
        <w:rPr>
          <w:rFonts w:asciiTheme="minorHAnsi" w:eastAsia="Times New Roman" w:hAnsiTheme="minorHAnsi" w:cs="Arial"/>
        </w:rPr>
        <w:t>with very few parents continuing</w:t>
      </w:r>
      <w:r w:rsidR="00A66E47" w:rsidRPr="00CE21CF">
        <w:rPr>
          <w:rFonts w:asciiTheme="minorHAnsi" w:eastAsia="Times New Roman" w:hAnsiTheme="minorHAnsi" w:cs="Arial"/>
        </w:rPr>
        <w:t xml:space="preserve"> </w:t>
      </w:r>
      <w:r w:rsidR="00823A08" w:rsidRPr="00CE21CF">
        <w:rPr>
          <w:rFonts w:asciiTheme="minorHAnsi" w:eastAsia="Times New Roman" w:hAnsiTheme="minorHAnsi" w:cs="Arial"/>
        </w:rPr>
        <w:t>beyond the first few weeks</w:t>
      </w:r>
      <w:r w:rsidR="00A66E47" w:rsidRPr="00CE21CF">
        <w:rPr>
          <w:rFonts w:asciiTheme="minorHAnsi" w:eastAsia="Times New Roman" w:hAnsiTheme="minorHAnsi" w:cs="Arial"/>
        </w:rPr>
        <w:t xml:space="preserve">.  </w:t>
      </w:r>
      <w:r w:rsidR="00E96627" w:rsidRPr="00CE21CF">
        <w:rPr>
          <w:rFonts w:asciiTheme="minorHAnsi" w:eastAsia="Times New Roman" w:hAnsiTheme="minorHAnsi" w:cs="Arial"/>
        </w:rPr>
        <w:t>Contact i</w:t>
      </w:r>
      <w:r w:rsidR="00A97129" w:rsidRPr="00CE21CF">
        <w:rPr>
          <w:rFonts w:asciiTheme="minorHAnsi" w:eastAsia="Times New Roman" w:hAnsiTheme="minorHAnsi" w:cs="Arial"/>
        </w:rPr>
        <w:t xml:space="preserve">nvestigations </w:t>
      </w:r>
      <w:r w:rsidR="00A66E47" w:rsidRPr="00CE21CF">
        <w:rPr>
          <w:rFonts w:asciiTheme="minorHAnsi" w:eastAsia="Times New Roman" w:hAnsiTheme="minorHAnsi" w:cs="Arial"/>
        </w:rPr>
        <w:t xml:space="preserve">at </w:t>
      </w:r>
      <w:r w:rsidR="00174C58" w:rsidRPr="00CE21CF">
        <w:rPr>
          <w:rFonts w:asciiTheme="minorHAnsi" w:eastAsia="Times New Roman" w:hAnsiTheme="minorHAnsi" w:cs="Arial"/>
        </w:rPr>
        <w:t>health facilities</w:t>
      </w:r>
      <w:r w:rsidR="006C57C4" w:rsidRPr="00CE21CF">
        <w:rPr>
          <w:rFonts w:asciiTheme="minorHAnsi" w:eastAsia="Times New Roman" w:hAnsiTheme="minorHAnsi" w:cs="Arial"/>
        </w:rPr>
        <w:t xml:space="preserve"> </w:t>
      </w:r>
      <w:r w:rsidR="00A97129" w:rsidRPr="00CE21CF">
        <w:rPr>
          <w:rFonts w:asciiTheme="minorHAnsi" w:eastAsia="Times New Roman" w:hAnsiTheme="minorHAnsi" w:cs="Arial"/>
        </w:rPr>
        <w:t xml:space="preserve">are </w:t>
      </w:r>
      <w:r w:rsidR="00A66E47" w:rsidRPr="00CE21CF">
        <w:rPr>
          <w:rFonts w:asciiTheme="minorHAnsi" w:eastAsia="Times New Roman" w:hAnsiTheme="minorHAnsi" w:cs="Arial"/>
        </w:rPr>
        <w:t>often conducted</w:t>
      </w:r>
      <w:r w:rsidR="00A97129" w:rsidRPr="00CE21CF">
        <w:rPr>
          <w:rFonts w:asciiTheme="minorHAnsi" w:eastAsia="Times New Roman" w:hAnsiTheme="minorHAnsi" w:cs="Arial"/>
        </w:rPr>
        <w:t xml:space="preserve"> days </w:t>
      </w:r>
      <w:r w:rsidR="00F85E88" w:rsidRPr="00CE21CF">
        <w:rPr>
          <w:rFonts w:asciiTheme="minorHAnsi" w:eastAsia="Times New Roman" w:hAnsiTheme="minorHAnsi" w:cs="Arial"/>
        </w:rPr>
        <w:t>or</w:t>
      </w:r>
      <w:r w:rsidR="00174C58" w:rsidRPr="00CE21CF">
        <w:rPr>
          <w:rFonts w:asciiTheme="minorHAnsi" w:eastAsia="Times New Roman" w:hAnsiTheme="minorHAnsi" w:cs="Arial"/>
        </w:rPr>
        <w:t xml:space="preserve"> weeks</w:t>
      </w:r>
      <w:r w:rsidR="00A97129" w:rsidRPr="00CE21CF">
        <w:rPr>
          <w:rFonts w:asciiTheme="minorHAnsi" w:eastAsia="Times New Roman" w:hAnsiTheme="minorHAnsi" w:cs="Arial"/>
        </w:rPr>
        <w:t xml:space="preserve">, </w:t>
      </w:r>
      <w:r w:rsidR="00E96627" w:rsidRPr="00CE21CF">
        <w:rPr>
          <w:rFonts w:asciiTheme="minorHAnsi" w:eastAsia="Times New Roman" w:hAnsiTheme="minorHAnsi" w:cs="Arial"/>
        </w:rPr>
        <w:t xml:space="preserve">after initiation of treatment of the index case and </w:t>
      </w:r>
      <w:r w:rsidR="00A97129" w:rsidRPr="00CE21CF">
        <w:rPr>
          <w:rFonts w:asciiTheme="minorHAnsi" w:eastAsia="Times New Roman" w:hAnsiTheme="minorHAnsi" w:cs="Arial"/>
        </w:rPr>
        <w:t>once the</w:t>
      </w:r>
      <w:r w:rsidR="00EA43D7" w:rsidRPr="00CE21CF">
        <w:rPr>
          <w:rFonts w:asciiTheme="minorHAnsi" w:eastAsia="Times New Roman" w:hAnsiTheme="minorHAnsi" w:cs="Arial"/>
        </w:rPr>
        <w:t xml:space="preserve"> </w:t>
      </w:r>
      <w:r w:rsidR="00A97129" w:rsidRPr="00CE21CF">
        <w:rPr>
          <w:rFonts w:asciiTheme="minorHAnsi" w:eastAsia="Times New Roman" w:hAnsiTheme="minorHAnsi" w:cs="Arial"/>
        </w:rPr>
        <w:t>therapy is established</w:t>
      </w:r>
      <w:r w:rsidR="00A66E47" w:rsidRPr="00CE21CF">
        <w:rPr>
          <w:rFonts w:asciiTheme="minorHAnsi" w:eastAsia="Times New Roman" w:hAnsiTheme="minorHAnsi" w:cs="Arial"/>
        </w:rPr>
        <w:t xml:space="preserve">.  </w:t>
      </w:r>
      <w:r w:rsidR="00F85E88" w:rsidRPr="00CE21CF">
        <w:rPr>
          <w:rFonts w:asciiTheme="minorHAnsi" w:eastAsia="Times New Roman" w:hAnsiTheme="minorHAnsi" w:cs="Arial"/>
        </w:rPr>
        <w:t>T</w:t>
      </w:r>
      <w:r w:rsidR="00174C58" w:rsidRPr="00CE21CF">
        <w:rPr>
          <w:rFonts w:asciiTheme="minorHAnsi" w:eastAsia="Times New Roman" w:hAnsiTheme="minorHAnsi" w:cs="Arial"/>
        </w:rPr>
        <w:t xml:space="preserve">his </w:t>
      </w:r>
      <w:r w:rsidR="00A97129" w:rsidRPr="00CE21CF">
        <w:rPr>
          <w:rFonts w:asciiTheme="minorHAnsi" w:eastAsia="Times New Roman" w:hAnsiTheme="minorHAnsi" w:cs="Arial"/>
        </w:rPr>
        <w:t>delay separate</w:t>
      </w:r>
      <w:r w:rsidR="00B44088" w:rsidRPr="00CE21CF">
        <w:rPr>
          <w:rFonts w:asciiTheme="minorHAnsi" w:eastAsia="Times New Roman" w:hAnsiTheme="minorHAnsi" w:cs="Arial"/>
        </w:rPr>
        <w:t>s</w:t>
      </w:r>
      <w:r w:rsidR="00A97129" w:rsidRPr="00CE21CF">
        <w:rPr>
          <w:rFonts w:asciiTheme="minorHAnsi" w:eastAsia="Times New Roman" w:hAnsiTheme="minorHAnsi" w:cs="Arial"/>
        </w:rPr>
        <w:t xml:space="preserve"> the </w:t>
      </w:r>
      <w:r w:rsidR="00281401" w:rsidRPr="00CE21CF">
        <w:rPr>
          <w:rFonts w:asciiTheme="minorHAnsi" w:eastAsia="Times New Roman" w:hAnsiTheme="minorHAnsi" w:cs="Arial"/>
        </w:rPr>
        <w:t>process</w:t>
      </w:r>
      <w:r w:rsidR="00B44088" w:rsidRPr="00CE21CF">
        <w:rPr>
          <w:rFonts w:asciiTheme="minorHAnsi" w:eastAsia="Times New Roman" w:hAnsiTheme="minorHAnsi" w:cs="Arial"/>
        </w:rPr>
        <w:t>es</w:t>
      </w:r>
      <w:r w:rsidR="00281401" w:rsidRPr="00CE21CF">
        <w:rPr>
          <w:rFonts w:asciiTheme="minorHAnsi" w:eastAsia="Times New Roman" w:hAnsiTheme="minorHAnsi" w:cs="Arial"/>
        </w:rPr>
        <w:t xml:space="preserve"> </w:t>
      </w:r>
      <w:r w:rsidR="00A97129" w:rsidRPr="00CE21CF">
        <w:rPr>
          <w:rFonts w:asciiTheme="minorHAnsi" w:eastAsia="Times New Roman" w:hAnsiTheme="minorHAnsi" w:cs="Arial"/>
        </w:rPr>
        <w:t xml:space="preserve">of </w:t>
      </w:r>
      <w:r w:rsidR="00281401" w:rsidRPr="00CE21CF">
        <w:rPr>
          <w:rFonts w:asciiTheme="minorHAnsi" w:eastAsia="Times New Roman" w:hAnsiTheme="minorHAnsi" w:cs="Arial"/>
        </w:rPr>
        <w:t>treating</w:t>
      </w:r>
      <w:r w:rsidR="00A97129" w:rsidRPr="00CE21CF">
        <w:rPr>
          <w:rFonts w:asciiTheme="minorHAnsi" w:eastAsia="Times New Roman" w:hAnsiTheme="minorHAnsi" w:cs="Arial"/>
        </w:rPr>
        <w:t xml:space="preserve"> the </w:t>
      </w:r>
      <w:r w:rsidR="00174C58" w:rsidRPr="00CE21CF">
        <w:rPr>
          <w:rFonts w:asciiTheme="minorHAnsi" w:eastAsia="Times New Roman" w:hAnsiTheme="minorHAnsi" w:cs="Arial"/>
        </w:rPr>
        <w:t xml:space="preserve">patient </w:t>
      </w:r>
      <w:r w:rsidR="00B44088" w:rsidRPr="00CE21CF">
        <w:rPr>
          <w:rFonts w:asciiTheme="minorHAnsi" w:eastAsia="Times New Roman" w:hAnsiTheme="minorHAnsi" w:cs="Arial"/>
        </w:rPr>
        <w:t xml:space="preserve">and </w:t>
      </w:r>
      <w:r w:rsidR="00174C58" w:rsidRPr="00CE21CF">
        <w:rPr>
          <w:rFonts w:asciiTheme="minorHAnsi" w:eastAsia="Times New Roman" w:hAnsiTheme="minorHAnsi" w:cs="Arial"/>
        </w:rPr>
        <w:t xml:space="preserve">preventing </w:t>
      </w:r>
      <w:r w:rsidR="00221F0A" w:rsidRPr="00CE21CF">
        <w:rPr>
          <w:rFonts w:asciiTheme="minorHAnsi" w:eastAsia="Times New Roman" w:hAnsiTheme="minorHAnsi" w:cs="Arial"/>
        </w:rPr>
        <w:t xml:space="preserve">further </w:t>
      </w:r>
      <w:r w:rsidR="00174C58" w:rsidRPr="00CE21CF">
        <w:rPr>
          <w:rFonts w:asciiTheme="minorHAnsi" w:eastAsia="Times New Roman" w:hAnsiTheme="minorHAnsi" w:cs="Arial"/>
        </w:rPr>
        <w:t xml:space="preserve">disease in </w:t>
      </w:r>
      <w:r w:rsidR="00281401" w:rsidRPr="00CE21CF">
        <w:rPr>
          <w:rFonts w:asciiTheme="minorHAnsi" w:eastAsia="Times New Roman" w:hAnsiTheme="minorHAnsi" w:cs="Arial"/>
        </w:rPr>
        <w:t xml:space="preserve">the </w:t>
      </w:r>
      <w:r w:rsidR="00C233E4" w:rsidRPr="00CE21CF">
        <w:rPr>
          <w:rFonts w:asciiTheme="minorHAnsi" w:eastAsia="Times New Roman" w:hAnsiTheme="minorHAnsi" w:cs="Arial"/>
        </w:rPr>
        <w:t>family</w:t>
      </w:r>
      <w:r w:rsidR="00D44CAB" w:rsidRPr="00CE21CF">
        <w:rPr>
          <w:rFonts w:asciiTheme="minorHAnsi" w:eastAsia="Times New Roman" w:hAnsiTheme="minorHAnsi" w:cs="Arial"/>
        </w:rPr>
        <w:t>,</w:t>
      </w:r>
      <w:r w:rsidR="00C233E4" w:rsidRPr="00CE21CF">
        <w:rPr>
          <w:rFonts w:asciiTheme="minorHAnsi" w:eastAsia="Times New Roman" w:hAnsiTheme="minorHAnsi" w:cs="Arial"/>
        </w:rPr>
        <w:t xml:space="preserve"> potentially</w:t>
      </w:r>
      <w:r w:rsidR="00221F0A" w:rsidRPr="00CE21CF">
        <w:rPr>
          <w:rFonts w:asciiTheme="minorHAnsi" w:eastAsia="Times New Roman" w:hAnsiTheme="minorHAnsi" w:cs="Arial"/>
        </w:rPr>
        <w:t xml:space="preserve"> </w:t>
      </w:r>
      <w:r w:rsidR="00CF4E3C" w:rsidRPr="00CE21CF">
        <w:rPr>
          <w:rFonts w:asciiTheme="minorHAnsi" w:eastAsia="Times New Roman" w:hAnsiTheme="minorHAnsi" w:cs="Arial"/>
        </w:rPr>
        <w:t xml:space="preserve">contributing to </w:t>
      </w:r>
      <w:r w:rsidR="00A97129" w:rsidRPr="00CE21CF">
        <w:rPr>
          <w:rFonts w:asciiTheme="minorHAnsi" w:eastAsia="Times New Roman" w:hAnsiTheme="minorHAnsi" w:cs="Arial"/>
        </w:rPr>
        <w:t>lower IPT uptake and adherence</w:t>
      </w:r>
      <w:r w:rsidR="00CA5F3D" w:rsidRPr="00CE21CF">
        <w:rPr>
          <w:rFonts w:asciiTheme="minorHAnsi" w:eastAsia="Times New Roman" w:hAnsiTheme="minorHAnsi" w:cs="Arial"/>
        </w:rPr>
        <w:t>.</w:t>
      </w:r>
      <w:r w:rsidR="00174C58" w:rsidRPr="00CE21CF">
        <w:rPr>
          <w:rFonts w:asciiTheme="minorHAnsi" w:eastAsia="Times New Roman" w:hAnsiTheme="minorHAnsi" w:cs="Arial"/>
        </w:rPr>
        <w:t xml:space="preserve">  </w:t>
      </w:r>
      <w:r w:rsidR="00221F0A" w:rsidRPr="00CE21CF">
        <w:rPr>
          <w:rFonts w:asciiTheme="minorHAnsi" w:eastAsia="Times New Roman" w:hAnsiTheme="minorHAnsi" w:cs="Arial"/>
        </w:rPr>
        <w:t xml:space="preserve"> </w:t>
      </w:r>
      <w:r w:rsidR="00F95107" w:rsidRPr="00CE21CF">
        <w:rPr>
          <w:rFonts w:asciiTheme="minorHAnsi" w:eastAsia="Times New Roman" w:hAnsiTheme="minorHAnsi" w:cs="Arial"/>
        </w:rPr>
        <w:t>In this study, w</w:t>
      </w:r>
      <w:r w:rsidR="00221F0A" w:rsidRPr="00CE21CF">
        <w:rPr>
          <w:rFonts w:asciiTheme="minorHAnsi" w:eastAsia="Times New Roman" w:hAnsiTheme="minorHAnsi" w:cs="Arial"/>
        </w:rPr>
        <w:t xml:space="preserve">e have observed that </w:t>
      </w:r>
      <w:r w:rsidR="00373442" w:rsidRPr="00CE21CF">
        <w:rPr>
          <w:rFonts w:asciiTheme="minorHAnsi" w:eastAsia="Times New Roman" w:hAnsiTheme="minorHAnsi" w:cs="Arial"/>
        </w:rPr>
        <w:t xml:space="preserve">initiating </w:t>
      </w:r>
      <w:r w:rsidR="008F5DCF" w:rsidRPr="00CE21CF">
        <w:rPr>
          <w:rFonts w:asciiTheme="minorHAnsi" w:eastAsia="Times New Roman" w:hAnsiTheme="minorHAnsi" w:cs="Arial"/>
        </w:rPr>
        <w:t>TB</w:t>
      </w:r>
      <w:r w:rsidR="00221F0A" w:rsidRPr="00CE21CF">
        <w:rPr>
          <w:rFonts w:asciiTheme="minorHAnsi" w:eastAsia="Times New Roman" w:hAnsiTheme="minorHAnsi" w:cs="Arial"/>
        </w:rPr>
        <w:t xml:space="preserve"> treatment and IPT </w:t>
      </w:r>
      <w:r w:rsidR="00174C58" w:rsidRPr="00CE21CF">
        <w:rPr>
          <w:rFonts w:asciiTheme="minorHAnsi" w:eastAsia="Times New Roman" w:hAnsiTheme="minorHAnsi" w:cs="Arial"/>
        </w:rPr>
        <w:t>together creat</w:t>
      </w:r>
      <w:r w:rsidR="00221F0A" w:rsidRPr="00CE21CF">
        <w:rPr>
          <w:rFonts w:asciiTheme="minorHAnsi" w:eastAsia="Times New Roman" w:hAnsiTheme="minorHAnsi" w:cs="Arial"/>
        </w:rPr>
        <w:t>es</w:t>
      </w:r>
      <w:r w:rsidR="00174C58" w:rsidRPr="00CE21CF">
        <w:rPr>
          <w:rFonts w:asciiTheme="minorHAnsi" w:eastAsia="Times New Roman" w:hAnsiTheme="minorHAnsi" w:cs="Arial"/>
        </w:rPr>
        <w:t xml:space="preserve"> a better mind imprint of the importance of adherence</w:t>
      </w:r>
      <w:r w:rsidR="00F95107" w:rsidRPr="00CE21CF">
        <w:rPr>
          <w:rFonts w:asciiTheme="minorHAnsi" w:eastAsia="Times New Roman" w:hAnsiTheme="minorHAnsi" w:cs="Arial"/>
        </w:rPr>
        <w:t xml:space="preserve"> </w:t>
      </w:r>
      <w:r w:rsidR="008B2372" w:rsidRPr="00CE21CF">
        <w:rPr>
          <w:rFonts w:asciiTheme="minorHAnsi" w:eastAsia="Times New Roman" w:hAnsiTheme="minorHAnsi" w:cs="Arial"/>
        </w:rPr>
        <w:t xml:space="preserve">and </w:t>
      </w:r>
      <w:r w:rsidRPr="00CE21CF">
        <w:rPr>
          <w:rFonts w:asciiTheme="minorHAnsi" w:eastAsia="Times New Roman" w:hAnsiTheme="minorHAnsi" w:cs="Arial"/>
        </w:rPr>
        <w:t xml:space="preserve">that it </w:t>
      </w:r>
      <w:r w:rsidR="00D44CAB" w:rsidRPr="00CE21CF">
        <w:rPr>
          <w:rFonts w:asciiTheme="minorHAnsi" w:eastAsia="Times New Roman" w:hAnsiTheme="minorHAnsi" w:cs="Arial"/>
        </w:rPr>
        <w:t xml:space="preserve">is </w:t>
      </w:r>
      <w:r w:rsidR="00C7430D" w:rsidRPr="00CE21CF">
        <w:rPr>
          <w:rFonts w:asciiTheme="minorHAnsi" w:eastAsia="Times New Roman" w:hAnsiTheme="minorHAnsi" w:cs="Arial"/>
        </w:rPr>
        <w:t>convenient for the parents to collect the drugs</w:t>
      </w:r>
      <w:r w:rsidR="00B44088" w:rsidRPr="00CE21CF">
        <w:rPr>
          <w:rFonts w:asciiTheme="minorHAnsi" w:eastAsia="Times New Roman" w:hAnsiTheme="minorHAnsi" w:cs="Arial"/>
        </w:rPr>
        <w:t xml:space="preserve"> at the same time of receiving treatment</w:t>
      </w:r>
      <w:r w:rsidR="00174C58" w:rsidRPr="00CE21CF">
        <w:rPr>
          <w:rFonts w:asciiTheme="minorHAnsi" w:eastAsia="Times New Roman" w:hAnsiTheme="minorHAnsi" w:cs="Arial"/>
        </w:rPr>
        <w:t>.</w:t>
      </w:r>
      <w:r w:rsidR="00A97129" w:rsidRPr="00CE21CF">
        <w:rPr>
          <w:rFonts w:asciiTheme="minorHAnsi" w:eastAsia="Times New Roman" w:hAnsiTheme="minorHAnsi" w:cs="Arial"/>
        </w:rPr>
        <w:t xml:space="preserve"> </w:t>
      </w:r>
      <w:r w:rsidR="00417130" w:rsidRPr="00CE21CF">
        <w:rPr>
          <w:rFonts w:asciiTheme="minorHAnsi" w:eastAsia="Times New Roman" w:hAnsiTheme="minorHAnsi" w:cs="Arial"/>
        </w:rPr>
        <w:t xml:space="preserve">This </w:t>
      </w:r>
      <w:r w:rsidR="00D44CAB" w:rsidRPr="00CE21CF">
        <w:rPr>
          <w:rFonts w:asciiTheme="minorHAnsi" w:eastAsia="Times New Roman" w:hAnsiTheme="minorHAnsi" w:cs="Arial"/>
        </w:rPr>
        <w:t xml:space="preserve">temporal association </w:t>
      </w:r>
      <w:r w:rsidR="00417130" w:rsidRPr="00CE21CF">
        <w:rPr>
          <w:rFonts w:asciiTheme="minorHAnsi" w:eastAsia="Times New Roman" w:hAnsiTheme="minorHAnsi" w:cs="Arial"/>
        </w:rPr>
        <w:t xml:space="preserve">could be one of the reasons for the high adherence rates </w:t>
      </w:r>
      <w:r w:rsidR="00D44CAB" w:rsidRPr="00CE21CF">
        <w:rPr>
          <w:rFonts w:asciiTheme="minorHAnsi" w:eastAsia="Times New Roman" w:hAnsiTheme="minorHAnsi" w:cs="Arial"/>
        </w:rPr>
        <w:t xml:space="preserve">attained, </w:t>
      </w:r>
      <w:r w:rsidR="00E13FB2" w:rsidRPr="00CE21CF">
        <w:rPr>
          <w:rFonts w:asciiTheme="minorHAnsi" w:eastAsia="Times New Roman" w:hAnsiTheme="minorHAnsi" w:cs="Arial"/>
        </w:rPr>
        <w:t xml:space="preserve">alongside </w:t>
      </w:r>
      <w:r w:rsidR="00D44CAB" w:rsidRPr="00CE21CF">
        <w:rPr>
          <w:rFonts w:asciiTheme="minorHAnsi" w:eastAsia="Times New Roman" w:hAnsiTheme="minorHAnsi" w:cs="Arial"/>
        </w:rPr>
        <w:t>the client-</w:t>
      </w:r>
      <w:r w:rsidR="00417130" w:rsidRPr="00CE21CF">
        <w:rPr>
          <w:rFonts w:asciiTheme="minorHAnsi" w:eastAsia="Times New Roman" w:hAnsiTheme="minorHAnsi" w:cs="Arial"/>
        </w:rPr>
        <w:t xml:space="preserve">friendly </w:t>
      </w:r>
      <w:r w:rsidR="00D44CAB" w:rsidRPr="00CE21CF">
        <w:rPr>
          <w:rFonts w:asciiTheme="minorHAnsi" w:eastAsia="Times New Roman" w:hAnsiTheme="minorHAnsi" w:cs="Arial"/>
        </w:rPr>
        <w:t xml:space="preserve">characteristics of </w:t>
      </w:r>
      <w:r w:rsidR="00A62B2A" w:rsidRPr="00CE21CF">
        <w:rPr>
          <w:rFonts w:asciiTheme="minorHAnsi" w:eastAsia="Times New Roman" w:hAnsiTheme="minorHAnsi" w:cs="Arial"/>
        </w:rPr>
        <w:t xml:space="preserve">the </w:t>
      </w:r>
      <w:r w:rsidR="00417130" w:rsidRPr="00CE21CF">
        <w:rPr>
          <w:rFonts w:asciiTheme="minorHAnsi" w:eastAsia="Times New Roman" w:hAnsiTheme="minorHAnsi" w:cs="Arial"/>
        </w:rPr>
        <w:t>community-based approach implemented</w:t>
      </w:r>
      <w:r w:rsidR="00D44CAB" w:rsidRPr="00CE21CF">
        <w:rPr>
          <w:rFonts w:asciiTheme="minorHAnsi" w:eastAsia="Times New Roman" w:hAnsiTheme="minorHAnsi" w:cs="Arial"/>
        </w:rPr>
        <w:t>, but we are unable to separate these factors</w:t>
      </w:r>
      <w:r w:rsidR="00417130" w:rsidRPr="00CE21CF">
        <w:rPr>
          <w:rFonts w:asciiTheme="minorHAnsi" w:eastAsia="Times New Roman" w:hAnsiTheme="minorHAnsi" w:cs="Arial"/>
        </w:rPr>
        <w:t>.</w:t>
      </w:r>
    </w:p>
    <w:p w:rsidR="00281401" w:rsidRPr="00CE21CF" w:rsidRDefault="00281401" w:rsidP="007B7953">
      <w:pPr>
        <w:spacing w:after="0" w:line="480" w:lineRule="auto"/>
        <w:rPr>
          <w:rFonts w:asciiTheme="minorHAnsi" w:eastAsia="Times New Roman" w:hAnsiTheme="minorHAnsi" w:cs="Arial"/>
        </w:rPr>
      </w:pPr>
    </w:p>
    <w:p w:rsidR="00F85E88" w:rsidRPr="00CE21CF" w:rsidRDefault="00B531E6" w:rsidP="00F53F21">
      <w:pPr>
        <w:spacing w:line="480" w:lineRule="auto"/>
        <w:rPr>
          <w:rFonts w:asciiTheme="minorHAnsi" w:hAnsiTheme="minorHAnsi"/>
          <w:b/>
        </w:rPr>
      </w:pPr>
      <w:r w:rsidRPr="00CE21CF">
        <w:rPr>
          <w:rFonts w:asciiTheme="minorHAnsi" w:eastAsia="Times New Roman" w:hAnsiTheme="minorHAnsi" w:cs="Arial"/>
        </w:rPr>
        <w:t>In conclusion, t</w:t>
      </w:r>
      <w:r w:rsidR="009C6649" w:rsidRPr="00CE21CF">
        <w:rPr>
          <w:rFonts w:asciiTheme="minorHAnsi" w:eastAsia="Times New Roman" w:hAnsiTheme="minorHAnsi" w:cs="Arial"/>
        </w:rPr>
        <w:t>h</w:t>
      </w:r>
      <w:r w:rsidR="00A57BDB" w:rsidRPr="00CE21CF">
        <w:rPr>
          <w:rFonts w:asciiTheme="minorHAnsi" w:eastAsia="Times New Roman" w:hAnsiTheme="minorHAnsi" w:cs="Arial"/>
        </w:rPr>
        <w:t>is</w:t>
      </w:r>
      <w:r w:rsidR="009C6649" w:rsidRPr="00CE21CF">
        <w:rPr>
          <w:rFonts w:asciiTheme="minorHAnsi" w:eastAsia="Times New Roman" w:hAnsiTheme="minorHAnsi" w:cs="Arial"/>
        </w:rPr>
        <w:t xml:space="preserve"> innovative intervention </w:t>
      </w:r>
      <w:r w:rsidR="00B50A5A" w:rsidRPr="00CE21CF">
        <w:rPr>
          <w:rFonts w:asciiTheme="minorHAnsi" w:eastAsia="Times New Roman" w:hAnsiTheme="minorHAnsi" w:cs="Arial"/>
        </w:rPr>
        <w:t>demo</w:t>
      </w:r>
      <w:r w:rsidR="00EB5C05" w:rsidRPr="00CE21CF">
        <w:rPr>
          <w:rFonts w:asciiTheme="minorHAnsi" w:eastAsia="Times New Roman" w:hAnsiTheme="minorHAnsi" w:cs="Arial"/>
        </w:rPr>
        <w:t>n</w:t>
      </w:r>
      <w:r w:rsidR="00B50A5A" w:rsidRPr="00CE21CF">
        <w:rPr>
          <w:rFonts w:asciiTheme="minorHAnsi" w:eastAsia="Times New Roman" w:hAnsiTheme="minorHAnsi" w:cs="Arial"/>
        </w:rPr>
        <w:t xml:space="preserve">strates </w:t>
      </w:r>
      <w:r w:rsidR="009C6649" w:rsidRPr="00CE21CF">
        <w:rPr>
          <w:rFonts w:asciiTheme="minorHAnsi" w:eastAsia="Times New Roman" w:hAnsiTheme="minorHAnsi" w:cs="Arial"/>
        </w:rPr>
        <w:t>that implementing</w:t>
      </w:r>
      <w:r w:rsidR="00B50A5A" w:rsidRPr="00CE21CF">
        <w:rPr>
          <w:rFonts w:asciiTheme="minorHAnsi" w:eastAsia="Times New Roman" w:hAnsiTheme="minorHAnsi" w:cs="Arial"/>
        </w:rPr>
        <w:t xml:space="preserve"> a</w:t>
      </w:r>
      <w:r w:rsidR="00A57BDB" w:rsidRPr="00CE21CF">
        <w:rPr>
          <w:rFonts w:asciiTheme="minorHAnsi" w:eastAsia="Times New Roman" w:hAnsiTheme="minorHAnsi" w:cs="Arial"/>
        </w:rPr>
        <w:t xml:space="preserve"> </w:t>
      </w:r>
      <w:r w:rsidR="009C6649" w:rsidRPr="00CE21CF">
        <w:rPr>
          <w:rFonts w:asciiTheme="minorHAnsi" w:eastAsia="Times New Roman" w:hAnsiTheme="minorHAnsi" w:cs="Arial"/>
        </w:rPr>
        <w:t>community</w:t>
      </w:r>
      <w:r w:rsidR="00B50A5A" w:rsidRPr="00CE21CF">
        <w:rPr>
          <w:rFonts w:asciiTheme="minorHAnsi" w:eastAsia="Times New Roman" w:hAnsiTheme="minorHAnsi" w:cs="Arial"/>
        </w:rPr>
        <w:t>-</w:t>
      </w:r>
      <w:r w:rsidR="009C6649" w:rsidRPr="00CE21CF">
        <w:rPr>
          <w:rFonts w:asciiTheme="minorHAnsi" w:eastAsia="Times New Roman" w:hAnsiTheme="minorHAnsi" w:cs="Arial"/>
        </w:rPr>
        <w:t xml:space="preserve">based </w:t>
      </w:r>
      <w:r w:rsidR="00571F9A" w:rsidRPr="00CE21CF">
        <w:rPr>
          <w:rFonts w:asciiTheme="minorHAnsi" w:eastAsia="Times New Roman" w:hAnsiTheme="minorHAnsi" w:cs="Arial"/>
        </w:rPr>
        <w:t xml:space="preserve">contact tracing </w:t>
      </w:r>
      <w:r w:rsidR="00AF6FC2" w:rsidRPr="00CE21CF">
        <w:rPr>
          <w:rFonts w:asciiTheme="minorHAnsi" w:eastAsia="Times New Roman" w:hAnsiTheme="minorHAnsi" w:cs="Arial"/>
        </w:rPr>
        <w:t xml:space="preserve">and </w:t>
      </w:r>
      <w:r w:rsidR="009C6649" w:rsidRPr="00CE21CF">
        <w:rPr>
          <w:rFonts w:asciiTheme="minorHAnsi" w:eastAsia="Times New Roman" w:hAnsiTheme="minorHAnsi" w:cs="Arial"/>
        </w:rPr>
        <w:t xml:space="preserve">provision of IPT for children is feasible </w:t>
      </w:r>
      <w:r w:rsidR="002800D0" w:rsidRPr="00CE21CF">
        <w:rPr>
          <w:rFonts w:asciiTheme="minorHAnsi" w:eastAsia="Times New Roman" w:hAnsiTheme="minorHAnsi" w:cs="Arial"/>
        </w:rPr>
        <w:t>under program</w:t>
      </w:r>
      <w:r w:rsidR="00AB4D4E" w:rsidRPr="00CE21CF">
        <w:rPr>
          <w:rFonts w:asciiTheme="minorHAnsi" w:eastAsia="Times New Roman" w:hAnsiTheme="minorHAnsi" w:cs="Arial"/>
        </w:rPr>
        <w:t>me</w:t>
      </w:r>
      <w:r w:rsidR="002800D0" w:rsidRPr="00CE21CF">
        <w:rPr>
          <w:rFonts w:asciiTheme="minorHAnsi" w:eastAsia="Times New Roman" w:hAnsiTheme="minorHAnsi" w:cs="Arial"/>
        </w:rPr>
        <w:t xml:space="preserve"> settings </w:t>
      </w:r>
      <w:r w:rsidR="009C6649" w:rsidRPr="00CE21CF">
        <w:rPr>
          <w:rFonts w:asciiTheme="minorHAnsi" w:eastAsia="Times New Roman" w:hAnsiTheme="minorHAnsi" w:cs="Arial"/>
        </w:rPr>
        <w:t xml:space="preserve">and </w:t>
      </w:r>
      <w:r w:rsidR="00B50A5A" w:rsidRPr="00CE21CF">
        <w:rPr>
          <w:rFonts w:asciiTheme="minorHAnsi" w:eastAsia="Times New Roman" w:hAnsiTheme="minorHAnsi" w:cs="Arial"/>
        </w:rPr>
        <w:t xml:space="preserve">can </w:t>
      </w:r>
      <w:r w:rsidR="00A57BDB" w:rsidRPr="00CE21CF">
        <w:rPr>
          <w:rFonts w:asciiTheme="minorHAnsi" w:eastAsia="Times New Roman" w:hAnsiTheme="minorHAnsi" w:cs="Arial"/>
        </w:rPr>
        <w:t>attain</w:t>
      </w:r>
      <w:r w:rsidR="009C6649" w:rsidRPr="00CE21CF">
        <w:rPr>
          <w:rFonts w:asciiTheme="minorHAnsi" w:eastAsia="Times New Roman" w:hAnsiTheme="minorHAnsi" w:cs="Arial"/>
        </w:rPr>
        <w:t xml:space="preserve"> high adherence</w:t>
      </w:r>
      <w:r w:rsidR="00A57BDB" w:rsidRPr="00CE21CF">
        <w:rPr>
          <w:rFonts w:asciiTheme="minorHAnsi" w:eastAsia="Times New Roman" w:hAnsiTheme="minorHAnsi" w:cs="Arial"/>
        </w:rPr>
        <w:t xml:space="preserve"> </w:t>
      </w:r>
      <w:r w:rsidR="00F85E88" w:rsidRPr="00CE21CF">
        <w:rPr>
          <w:rFonts w:asciiTheme="minorHAnsi" w:eastAsia="Times New Roman" w:hAnsiTheme="minorHAnsi" w:cs="Arial"/>
        </w:rPr>
        <w:t xml:space="preserve">and completion rate in Ethiopian context. </w:t>
      </w:r>
    </w:p>
    <w:p w:rsidR="00B3784F" w:rsidRPr="00CE21CF" w:rsidRDefault="00403794" w:rsidP="007B7953">
      <w:pPr>
        <w:spacing w:after="0" w:line="480" w:lineRule="auto"/>
        <w:rPr>
          <w:rFonts w:asciiTheme="minorHAnsi" w:eastAsia="Times New Roman" w:hAnsiTheme="minorHAnsi" w:cs="Arial"/>
          <w:b/>
        </w:rPr>
      </w:pPr>
      <w:r w:rsidRPr="00CE21CF">
        <w:rPr>
          <w:rFonts w:asciiTheme="minorHAnsi" w:eastAsia="Times New Roman" w:hAnsiTheme="minorHAnsi" w:cs="Arial"/>
          <w:b/>
        </w:rPr>
        <w:t xml:space="preserve">References </w:t>
      </w:r>
    </w:p>
    <w:p w:rsidR="00B3784F" w:rsidRPr="00CE21CF" w:rsidRDefault="00B3784F" w:rsidP="007B7953">
      <w:pPr>
        <w:spacing w:after="0" w:line="480" w:lineRule="auto"/>
        <w:rPr>
          <w:rFonts w:asciiTheme="minorHAnsi" w:eastAsia="Times New Roman" w:hAnsiTheme="minorHAnsi" w:cs="Arial"/>
        </w:rPr>
      </w:pPr>
    </w:p>
    <w:p w:rsidR="001D018F" w:rsidRPr="00CE21CF" w:rsidRDefault="00B3784F" w:rsidP="00661F6D">
      <w:pPr>
        <w:pStyle w:val="EndNoteBibliography"/>
        <w:spacing w:after="0" w:line="360" w:lineRule="auto"/>
        <w:rPr>
          <w:rFonts w:asciiTheme="minorHAnsi" w:hAnsiTheme="minorHAnsi" w:cs="Arial"/>
        </w:rPr>
      </w:pPr>
      <w:r w:rsidRPr="00CE21CF">
        <w:rPr>
          <w:rFonts w:asciiTheme="minorHAnsi" w:eastAsia="Times New Roman" w:hAnsiTheme="minorHAnsi" w:cs="Arial"/>
        </w:rPr>
        <w:fldChar w:fldCharType="begin"/>
      </w:r>
      <w:r w:rsidRPr="00CE21CF">
        <w:rPr>
          <w:rFonts w:asciiTheme="minorHAnsi" w:eastAsia="Times New Roman" w:hAnsiTheme="minorHAnsi" w:cs="Arial"/>
        </w:rPr>
        <w:instrText xml:space="preserve"> ADDIN EN.REFLIST </w:instrText>
      </w:r>
      <w:r w:rsidRPr="00CE21CF">
        <w:rPr>
          <w:rFonts w:asciiTheme="minorHAnsi" w:eastAsia="Times New Roman" w:hAnsiTheme="minorHAnsi" w:cs="Arial"/>
        </w:rPr>
        <w:fldChar w:fldCharType="separate"/>
      </w:r>
      <w:bookmarkStart w:id="0" w:name="_ENREF_1"/>
      <w:r w:rsidR="001D018F" w:rsidRPr="00CE21CF">
        <w:rPr>
          <w:rFonts w:asciiTheme="minorHAnsi" w:hAnsiTheme="minorHAnsi" w:cs="Arial"/>
        </w:rPr>
        <w:t xml:space="preserve">1. Marais BJ, Ayles H, Graham SM, Godfrey-Faussett P. Screening and preventive therapy for tuberculosis. Clinics in chest medicine </w:t>
      </w:r>
      <w:r w:rsidR="001D018F" w:rsidRPr="00CE21CF">
        <w:rPr>
          <w:rFonts w:asciiTheme="minorHAnsi" w:hAnsiTheme="minorHAnsi" w:cs="Arial"/>
          <w:b/>
        </w:rPr>
        <w:t>2009</w:t>
      </w:r>
      <w:r w:rsidR="001D018F" w:rsidRPr="00CE21CF">
        <w:rPr>
          <w:rFonts w:asciiTheme="minorHAnsi" w:hAnsiTheme="minorHAnsi" w:cs="Arial"/>
        </w:rPr>
        <w:t>; 30:827-46, x.</w:t>
      </w:r>
      <w:bookmarkEnd w:id="0"/>
    </w:p>
    <w:p w:rsidR="001D018F" w:rsidRPr="00CE21CF" w:rsidRDefault="001D018F" w:rsidP="00661F6D">
      <w:pPr>
        <w:pStyle w:val="EndNoteBibliography"/>
        <w:spacing w:after="0" w:line="360" w:lineRule="auto"/>
        <w:rPr>
          <w:rFonts w:asciiTheme="minorHAnsi" w:hAnsiTheme="minorHAnsi" w:cs="Arial"/>
        </w:rPr>
      </w:pPr>
      <w:bookmarkStart w:id="1" w:name="_ENREF_2"/>
      <w:r w:rsidRPr="00CE21CF">
        <w:rPr>
          <w:rFonts w:asciiTheme="minorHAnsi" w:hAnsiTheme="minorHAnsi" w:cs="Arial"/>
        </w:rPr>
        <w:t xml:space="preserve">2. WHO. Guidance for national tuberculosis programmes on the management of tuberculosis in children.  </w:t>
      </w:r>
      <w:r w:rsidRPr="00CE21CF">
        <w:rPr>
          <w:rFonts w:asciiTheme="minorHAnsi" w:hAnsiTheme="minorHAnsi" w:cs="Arial"/>
          <w:b/>
        </w:rPr>
        <w:t>2006</w:t>
      </w:r>
      <w:r w:rsidRPr="00CE21CF">
        <w:rPr>
          <w:rFonts w:asciiTheme="minorHAnsi" w:hAnsiTheme="minorHAnsi" w:cs="Arial"/>
        </w:rPr>
        <w:t>:41.</w:t>
      </w:r>
      <w:bookmarkEnd w:id="1"/>
    </w:p>
    <w:p w:rsidR="001D018F" w:rsidRPr="00CE21CF" w:rsidRDefault="001D018F" w:rsidP="00661F6D">
      <w:pPr>
        <w:pStyle w:val="EndNoteBibliography"/>
        <w:spacing w:after="0" w:line="360" w:lineRule="auto"/>
        <w:rPr>
          <w:rFonts w:asciiTheme="minorHAnsi" w:hAnsiTheme="minorHAnsi" w:cs="Arial"/>
        </w:rPr>
      </w:pPr>
      <w:bookmarkStart w:id="2" w:name="_ENREF_3"/>
      <w:r w:rsidRPr="00CE21CF">
        <w:rPr>
          <w:rFonts w:asciiTheme="minorHAnsi" w:hAnsiTheme="minorHAnsi" w:cs="Arial"/>
        </w:rPr>
        <w:t xml:space="preserve">3. Gomes VP, C. W, Oliveira I, et al. Adherence to isoniazid preventive therapy in children exposed to tuberculosis: a prospective study from Guinea-Bissau. Int J Tuberc Lung Dis </w:t>
      </w:r>
      <w:r w:rsidRPr="00CE21CF">
        <w:rPr>
          <w:rFonts w:asciiTheme="minorHAnsi" w:hAnsiTheme="minorHAnsi" w:cs="Arial"/>
          <w:b/>
        </w:rPr>
        <w:t>2011</w:t>
      </w:r>
      <w:r w:rsidRPr="00CE21CF">
        <w:rPr>
          <w:rFonts w:asciiTheme="minorHAnsi" w:hAnsiTheme="minorHAnsi" w:cs="Arial"/>
        </w:rPr>
        <w:t>; 15:1637-43.</w:t>
      </w:r>
      <w:bookmarkEnd w:id="2"/>
    </w:p>
    <w:p w:rsidR="001D018F" w:rsidRPr="00CE21CF" w:rsidRDefault="001D018F" w:rsidP="00661F6D">
      <w:pPr>
        <w:pStyle w:val="EndNoteBibliography"/>
        <w:spacing w:after="0" w:line="360" w:lineRule="auto"/>
        <w:rPr>
          <w:rFonts w:asciiTheme="minorHAnsi" w:hAnsiTheme="minorHAnsi" w:cs="Arial"/>
        </w:rPr>
      </w:pPr>
      <w:bookmarkStart w:id="3" w:name="_ENREF_4"/>
      <w:r w:rsidRPr="00CE21CF">
        <w:rPr>
          <w:rFonts w:asciiTheme="minorHAnsi" w:hAnsiTheme="minorHAnsi" w:cs="Arial"/>
        </w:rPr>
        <w:t xml:space="preserve">4. van Zyl S, Marais BJ, Hesseling AC, Gie RP, Beyers N, Schaaf HS. Adherence to anti-tuberculosis chemoprophylaxis and treatment in children. The international journal of tuberculosis and lung disease : the official journal of the International Union against Tuberculosis and Lung Disease </w:t>
      </w:r>
      <w:r w:rsidRPr="00CE21CF">
        <w:rPr>
          <w:rFonts w:asciiTheme="minorHAnsi" w:hAnsiTheme="minorHAnsi" w:cs="Arial"/>
          <w:b/>
        </w:rPr>
        <w:t>2006</w:t>
      </w:r>
      <w:r w:rsidRPr="00CE21CF">
        <w:rPr>
          <w:rFonts w:asciiTheme="minorHAnsi" w:hAnsiTheme="minorHAnsi" w:cs="Arial"/>
        </w:rPr>
        <w:t>; 10:13-8.</w:t>
      </w:r>
      <w:bookmarkEnd w:id="3"/>
    </w:p>
    <w:p w:rsidR="001D018F" w:rsidRPr="00CE21CF" w:rsidRDefault="001D018F" w:rsidP="00661F6D">
      <w:pPr>
        <w:pStyle w:val="EndNoteBibliography"/>
        <w:spacing w:after="0" w:line="360" w:lineRule="auto"/>
        <w:rPr>
          <w:rFonts w:asciiTheme="minorHAnsi" w:hAnsiTheme="minorHAnsi" w:cs="Arial"/>
        </w:rPr>
      </w:pPr>
      <w:bookmarkStart w:id="4" w:name="_ENREF_5"/>
      <w:r w:rsidRPr="00CE21CF">
        <w:rPr>
          <w:rFonts w:asciiTheme="minorHAnsi" w:hAnsiTheme="minorHAnsi" w:cs="Arial"/>
        </w:rPr>
        <w:t xml:space="preserve">5. Marais BJ, Gie RP, Schaaf HS, Beyers N, Donald PR, Starke JR. Childhood pulmonary tuberculosis: old wisdom and new challenges. American journal of respiratory and critical care medicine </w:t>
      </w:r>
      <w:r w:rsidRPr="00CE21CF">
        <w:rPr>
          <w:rFonts w:asciiTheme="minorHAnsi" w:hAnsiTheme="minorHAnsi" w:cs="Arial"/>
          <w:b/>
        </w:rPr>
        <w:t>2006</w:t>
      </w:r>
      <w:r w:rsidRPr="00CE21CF">
        <w:rPr>
          <w:rFonts w:asciiTheme="minorHAnsi" w:hAnsiTheme="minorHAnsi" w:cs="Arial"/>
        </w:rPr>
        <w:t>; 173:1078-90.</w:t>
      </w:r>
      <w:bookmarkEnd w:id="4"/>
    </w:p>
    <w:p w:rsidR="001D018F" w:rsidRPr="00CE21CF" w:rsidRDefault="001D018F" w:rsidP="00661F6D">
      <w:pPr>
        <w:pStyle w:val="EndNoteBibliography"/>
        <w:spacing w:after="0" w:line="360" w:lineRule="auto"/>
        <w:rPr>
          <w:rFonts w:asciiTheme="minorHAnsi" w:hAnsiTheme="minorHAnsi" w:cs="Arial"/>
        </w:rPr>
      </w:pPr>
      <w:bookmarkStart w:id="5" w:name="_ENREF_6"/>
      <w:r w:rsidRPr="00CE21CF">
        <w:rPr>
          <w:rFonts w:asciiTheme="minorHAnsi" w:hAnsiTheme="minorHAnsi" w:cs="Arial"/>
        </w:rPr>
        <w:t xml:space="preserve">6. Bibi H, Weiler-Ravell D, Shoseyov D, Feigin I, Arbelli Y, Chemtob D. Compliance to treatment of latent tuberculosis infection in a region of Israel. The Israel Medical Association journal : IMAJ </w:t>
      </w:r>
      <w:r w:rsidRPr="00CE21CF">
        <w:rPr>
          <w:rFonts w:asciiTheme="minorHAnsi" w:hAnsiTheme="minorHAnsi" w:cs="Arial"/>
          <w:b/>
        </w:rPr>
        <w:t>2002</w:t>
      </w:r>
      <w:r w:rsidRPr="00CE21CF">
        <w:rPr>
          <w:rFonts w:asciiTheme="minorHAnsi" w:hAnsiTheme="minorHAnsi" w:cs="Arial"/>
        </w:rPr>
        <w:t>; 4:13-6.</w:t>
      </w:r>
      <w:bookmarkEnd w:id="5"/>
    </w:p>
    <w:p w:rsidR="001D018F" w:rsidRPr="00CE21CF" w:rsidRDefault="001D018F" w:rsidP="00661F6D">
      <w:pPr>
        <w:pStyle w:val="EndNoteBibliography"/>
        <w:spacing w:after="0" w:line="360" w:lineRule="auto"/>
        <w:rPr>
          <w:rFonts w:asciiTheme="minorHAnsi" w:hAnsiTheme="minorHAnsi" w:cs="Arial"/>
        </w:rPr>
      </w:pPr>
      <w:bookmarkStart w:id="6" w:name="_ENREF_7"/>
      <w:r w:rsidRPr="00CE21CF">
        <w:rPr>
          <w:rFonts w:asciiTheme="minorHAnsi" w:hAnsiTheme="minorHAnsi" w:cs="Arial"/>
        </w:rPr>
        <w:t xml:space="preserve">7. Garie KT, Yassin M, Cuevas LE. Lack of adherence to isoniazid chemoprophylaxis in children in contact with adults with tuberculosis in Southern Ethiopia. PLoS One </w:t>
      </w:r>
      <w:r w:rsidRPr="00CE21CF">
        <w:rPr>
          <w:rFonts w:asciiTheme="minorHAnsi" w:hAnsiTheme="minorHAnsi" w:cs="Arial"/>
          <w:b/>
        </w:rPr>
        <w:t>2011</w:t>
      </w:r>
      <w:r w:rsidRPr="00CE21CF">
        <w:rPr>
          <w:rFonts w:asciiTheme="minorHAnsi" w:hAnsiTheme="minorHAnsi" w:cs="Arial"/>
        </w:rPr>
        <w:t>; 6:e26452.</w:t>
      </w:r>
      <w:bookmarkEnd w:id="6"/>
    </w:p>
    <w:p w:rsidR="001D018F" w:rsidRPr="00CE21CF" w:rsidRDefault="001D018F" w:rsidP="00661F6D">
      <w:pPr>
        <w:pStyle w:val="EndNoteBibliography"/>
        <w:spacing w:after="0" w:line="360" w:lineRule="auto"/>
        <w:rPr>
          <w:rFonts w:asciiTheme="minorHAnsi" w:hAnsiTheme="minorHAnsi" w:cs="Arial"/>
        </w:rPr>
      </w:pPr>
      <w:bookmarkStart w:id="7" w:name="_ENREF_8"/>
      <w:r w:rsidRPr="00CE21CF">
        <w:rPr>
          <w:rFonts w:asciiTheme="minorHAnsi" w:hAnsiTheme="minorHAnsi" w:cs="Arial"/>
        </w:rPr>
        <w:t xml:space="preserve">8. Yassin MA, Datiko DG, Tulloch O, et al. Innovative community-based approaches doubled tuberculosis case notification and improve treatment outcome in Southern Ethiopia. PLoS One </w:t>
      </w:r>
      <w:r w:rsidRPr="00CE21CF">
        <w:rPr>
          <w:rFonts w:asciiTheme="minorHAnsi" w:hAnsiTheme="minorHAnsi" w:cs="Arial"/>
          <w:b/>
        </w:rPr>
        <w:t>2013</w:t>
      </w:r>
      <w:r w:rsidRPr="00CE21CF">
        <w:rPr>
          <w:rFonts w:asciiTheme="minorHAnsi" w:hAnsiTheme="minorHAnsi" w:cs="Arial"/>
        </w:rPr>
        <w:t>; 8:e63174.</w:t>
      </w:r>
      <w:bookmarkEnd w:id="7"/>
    </w:p>
    <w:p w:rsidR="001D018F" w:rsidRPr="00CE21CF" w:rsidRDefault="001D018F" w:rsidP="00661F6D">
      <w:pPr>
        <w:pStyle w:val="EndNoteBibliography"/>
        <w:spacing w:after="0" w:line="360" w:lineRule="auto"/>
        <w:rPr>
          <w:rFonts w:asciiTheme="minorHAnsi" w:hAnsiTheme="minorHAnsi" w:cs="Arial"/>
        </w:rPr>
      </w:pPr>
      <w:bookmarkStart w:id="8" w:name="_ENREF_9"/>
      <w:r w:rsidRPr="00CE21CF">
        <w:rPr>
          <w:rFonts w:asciiTheme="minorHAnsi" w:hAnsiTheme="minorHAnsi" w:cs="Arial"/>
        </w:rPr>
        <w:t xml:space="preserve">9. Dangisso MH, Datiko DG, Lindtjorn B. Trends of tuberculosis case notification and treatment outcomes in the Sidama Zone, southern Ethiopia: ten-year retrospective trend analysis in urban-rural settings. PLoS One </w:t>
      </w:r>
      <w:r w:rsidRPr="00CE21CF">
        <w:rPr>
          <w:rFonts w:asciiTheme="minorHAnsi" w:hAnsiTheme="minorHAnsi" w:cs="Arial"/>
          <w:b/>
        </w:rPr>
        <w:t>2014</w:t>
      </w:r>
      <w:r w:rsidRPr="00CE21CF">
        <w:rPr>
          <w:rFonts w:asciiTheme="minorHAnsi" w:hAnsiTheme="minorHAnsi" w:cs="Arial"/>
        </w:rPr>
        <w:t>; 9:e114225.</w:t>
      </w:r>
      <w:bookmarkEnd w:id="8"/>
    </w:p>
    <w:p w:rsidR="001D018F" w:rsidRPr="00CE21CF" w:rsidRDefault="001D018F" w:rsidP="00661F6D">
      <w:pPr>
        <w:pStyle w:val="EndNoteBibliography"/>
        <w:spacing w:after="0" w:line="360" w:lineRule="auto"/>
        <w:rPr>
          <w:rFonts w:asciiTheme="minorHAnsi" w:hAnsiTheme="minorHAnsi" w:cs="Arial"/>
        </w:rPr>
      </w:pPr>
      <w:bookmarkStart w:id="9" w:name="_ENREF_10"/>
      <w:r w:rsidRPr="00CE21CF">
        <w:rPr>
          <w:rFonts w:asciiTheme="minorHAnsi" w:hAnsiTheme="minorHAnsi" w:cs="Arial"/>
        </w:rPr>
        <w:t xml:space="preserve">10. Ethiopia FMo. Tuberculosis, leprosy and TB/HIV prevention and control programme. 4th ed. Addis Ababa: Ethio Tiku Printing Press, </w:t>
      </w:r>
      <w:r w:rsidRPr="00CE21CF">
        <w:rPr>
          <w:rFonts w:asciiTheme="minorHAnsi" w:hAnsiTheme="minorHAnsi" w:cs="Arial"/>
          <w:b/>
        </w:rPr>
        <w:t>2006</w:t>
      </w:r>
      <w:r w:rsidRPr="00CE21CF">
        <w:rPr>
          <w:rFonts w:asciiTheme="minorHAnsi" w:hAnsiTheme="minorHAnsi" w:cs="Arial"/>
        </w:rPr>
        <w:t>.</w:t>
      </w:r>
      <w:bookmarkEnd w:id="9"/>
    </w:p>
    <w:p w:rsidR="001D018F" w:rsidRPr="00CE21CF" w:rsidRDefault="001D018F" w:rsidP="00661F6D">
      <w:pPr>
        <w:pStyle w:val="EndNoteBibliography"/>
        <w:spacing w:after="0" w:line="360" w:lineRule="auto"/>
        <w:rPr>
          <w:rFonts w:asciiTheme="minorHAnsi" w:hAnsiTheme="minorHAnsi" w:cs="Arial"/>
        </w:rPr>
      </w:pPr>
      <w:bookmarkStart w:id="10" w:name="_ENREF_11"/>
      <w:r w:rsidRPr="00CE21CF">
        <w:rPr>
          <w:rFonts w:asciiTheme="minorHAnsi" w:hAnsiTheme="minorHAnsi" w:cs="Arial"/>
        </w:rPr>
        <w:t xml:space="preserve">11. Aminzadeh Z, Asl RT. A six months follow-up on children less than 6 years old in contact with smear positive tuberculosis patients, varamin city, tehran, iran. International journal of preventive medicine </w:t>
      </w:r>
      <w:r w:rsidRPr="00CE21CF">
        <w:rPr>
          <w:rFonts w:asciiTheme="minorHAnsi" w:hAnsiTheme="minorHAnsi" w:cs="Arial"/>
          <w:b/>
        </w:rPr>
        <w:t>2011</w:t>
      </w:r>
      <w:r w:rsidRPr="00CE21CF">
        <w:rPr>
          <w:rFonts w:asciiTheme="minorHAnsi" w:hAnsiTheme="minorHAnsi" w:cs="Arial"/>
        </w:rPr>
        <w:t>; 2:79-81.</w:t>
      </w:r>
      <w:bookmarkEnd w:id="10"/>
    </w:p>
    <w:p w:rsidR="001D018F" w:rsidRPr="00CE21CF" w:rsidRDefault="001D018F" w:rsidP="00661F6D">
      <w:pPr>
        <w:pStyle w:val="EndNoteBibliography"/>
        <w:spacing w:after="0" w:line="360" w:lineRule="auto"/>
        <w:rPr>
          <w:rFonts w:asciiTheme="minorHAnsi" w:hAnsiTheme="minorHAnsi" w:cs="Arial"/>
        </w:rPr>
      </w:pPr>
      <w:bookmarkStart w:id="11" w:name="_ENREF_12"/>
      <w:r w:rsidRPr="00CE21CF">
        <w:rPr>
          <w:rFonts w:asciiTheme="minorHAnsi" w:hAnsiTheme="minorHAnsi" w:cs="Arial"/>
        </w:rPr>
        <w:t xml:space="preserve">12. Rutherford ME, Hill PC, Triasih R, Sinfield R, van Crevel R, Graham SM. Preventive therapy in children exposed to Mycobacterium tuberculosis: problems and solutions. Tropical medicine &amp; international health : TM &amp; IH </w:t>
      </w:r>
      <w:r w:rsidRPr="00CE21CF">
        <w:rPr>
          <w:rFonts w:asciiTheme="minorHAnsi" w:hAnsiTheme="minorHAnsi" w:cs="Arial"/>
          <w:b/>
        </w:rPr>
        <w:t>2012</w:t>
      </w:r>
      <w:r w:rsidRPr="00CE21CF">
        <w:rPr>
          <w:rFonts w:asciiTheme="minorHAnsi" w:hAnsiTheme="minorHAnsi" w:cs="Arial"/>
        </w:rPr>
        <w:t>; 17:1264-73.</w:t>
      </w:r>
      <w:bookmarkEnd w:id="11"/>
    </w:p>
    <w:p w:rsidR="001D018F" w:rsidRPr="00CE21CF" w:rsidRDefault="001D018F" w:rsidP="00661F6D">
      <w:pPr>
        <w:pStyle w:val="EndNoteBibliography"/>
        <w:spacing w:after="0" w:line="360" w:lineRule="auto"/>
        <w:rPr>
          <w:rFonts w:asciiTheme="minorHAnsi" w:hAnsiTheme="minorHAnsi" w:cs="Arial"/>
        </w:rPr>
      </w:pPr>
      <w:bookmarkStart w:id="12" w:name="_ENREF_13"/>
      <w:r w:rsidRPr="00CE21CF">
        <w:rPr>
          <w:rFonts w:asciiTheme="minorHAnsi" w:hAnsiTheme="minorHAnsi" w:cs="Arial"/>
        </w:rPr>
        <w:t xml:space="preserve">13. Getahun H, Sculier D, Sismanidis C, Grzemska M, Raviglione M. Prevention, diagnosis, and treatment of tuberculosis in children and mothers: evidence for action for maternal, neonatal, and child health services. The Journal of infectious diseases </w:t>
      </w:r>
      <w:r w:rsidRPr="00CE21CF">
        <w:rPr>
          <w:rFonts w:asciiTheme="minorHAnsi" w:hAnsiTheme="minorHAnsi" w:cs="Arial"/>
          <w:b/>
        </w:rPr>
        <w:t>2012</w:t>
      </w:r>
      <w:r w:rsidRPr="00CE21CF">
        <w:rPr>
          <w:rFonts w:asciiTheme="minorHAnsi" w:hAnsiTheme="minorHAnsi" w:cs="Arial"/>
        </w:rPr>
        <w:t>; 205 Suppl 2:S216-27.</w:t>
      </w:r>
      <w:bookmarkEnd w:id="12"/>
    </w:p>
    <w:p w:rsidR="001D018F" w:rsidRPr="00CE21CF" w:rsidRDefault="001D018F" w:rsidP="00661F6D">
      <w:pPr>
        <w:pStyle w:val="EndNoteBibliography"/>
        <w:spacing w:after="0" w:line="360" w:lineRule="auto"/>
        <w:rPr>
          <w:rFonts w:asciiTheme="minorHAnsi" w:hAnsiTheme="minorHAnsi" w:cs="Arial"/>
        </w:rPr>
      </w:pPr>
      <w:bookmarkStart w:id="13" w:name="_ENREF_14"/>
      <w:r w:rsidRPr="00CE21CF">
        <w:rPr>
          <w:rFonts w:asciiTheme="minorHAnsi" w:hAnsiTheme="minorHAnsi" w:cs="Arial"/>
        </w:rPr>
        <w:t xml:space="preserve">14. Hill PC, Rutherford ME, Audas R, van Crevel R, Graham SM. Closing the policy-practice gap in the management of child contacts of tuberculosis cases in developing countries. PLoS medicine </w:t>
      </w:r>
      <w:r w:rsidRPr="00CE21CF">
        <w:rPr>
          <w:rFonts w:asciiTheme="minorHAnsi" w:hAnsiTheme="minorHAnsi" w:cs="Arial"/>
          <w:b/>
        </w:rPr>
        <w:t>2011</w:t>
      </w:r>
      <w:r w:rsidRPr="00CE21CF">
        <w:rPr>
          <w:rFonts w:asciiTheme="minorHAnsi" w:hAnsiTheme="minorHAnsi" w:cs="Arial"/>
        </w:rPr>
        <w:t>; 8:e1001105.</w:t>
      </w:r>
      <w:bookmarkEnd w:id="13"/>
    </w:p>
    <w:p w:rsidR="001D018F" w:rsidRPr="00CE21CF" w:rsidRDefault="001D018F" w:rsidP="00661F6D">
      <w:pPr>
        <w:pStyle w:val="EndNoteBibliography"/>
        <w:spacing w:after="0" w:line="360" w:lineRule="auto"/>
        <w:rPr>
          <w:rFonts w:asciiTheme="minorHAnsi" w:hAnsiTheme="minorHAnsi" w:cs="Arial"/>
        </w:rPr>
      </w:pPr>
      <w:bookmarkStart w:id="14" w:name="_ENREF_15"/>
      <w:r w:rsidRPr="00CE21CF">
        <w:rPr>
          <w:rFonts w:asciiTheme="minorHAnsi" w:hAnsiTheme="minorHAnsi" w:cs="Arial"/>
        </w:rPr>
        <w:t xml:space="preserve">15. Shivaramakrishna HR, Frederick A, Shazia A, et al. Isoniazid preventive treatment in children in two districts of South India: does practice follow policy? The international journal of tuberculosis and lung disease : the official journal of the International Union against Tuberculosis and Lung Disease </w:t>
      </w:r>
      <w:r w:rsidRPr="00CE21CF">
        <w:rPr>
          <w:rFonts w:asciiTheme="minorHAnsi" w:hAnsiTheme="minorHAnsi" w:cs="Arial"/>
          <w:b/>
        </w:rPr>
        <w:t>2014</w:t>
      </w:r>
      <w:r w:rsidRPr="00CE21CF">
        <w:rPr>
          <w:rFonts w:asciiTheme="minorHAnsi" w:hAnsiTheme="minorHAnsi" w:cs="Arial"/>
        </w:rPr>
        <w:t>; 18:919-24.</w:t>
      </w:r>
      <w:bookmarkEnd w:id="14"/>
    </w:p>
    <w:p w:rsidR="001D018F" w:rsidRPr="00CE21CF" w:rsidRDefault="001D018F" w:rsidP="00661F6D">
      <w:pPr>
        <w:pStyle w:val="EndNoteBibliography"/>
        <w:spacing w:after="0" w:line="360" w:lineRule="auto"/>
        <w:rPr>
          <w:rFonts w:asciiTheme="minorHAnsi" w:hAnsiTheme="minorHAnsi" w:cs="Arial"/>
        </w:rPr>
      </w:pPr>
      <w:bookmarkStart w:id="15" w:name="_ENREF_16"/>
      <w:r w:rsidRPr="00CE21CF">
        <w:rPr>
          <w:rFonts w:asciiTheme="minorHAnsi" w:hAnsiTheme="minorHAnsi" w:cs="Arial"/>
        </w:rPr>
        <w:t xml:space="preserve">16. Pothukuchi M, Nagaraja SB, Kelamane S, et al. Tuberculosis contact screening and isoniazid preventive therapy in a South Indian district: operational issues for programmatic consideration. PLoS One </w:t>
      </w:r>
      <w:r w:rsidRPr="00CE21CF">
        <w:rPr>
          <w:rFonts w:asciiTheme="minorHAnsi" w:hAnsiTheme="minorHAnsi" w:cs="Arial"/>
          <w:b/>
        </w:rPr>
        <w:t>2011</w:t>
      </w:r>
      <w:r w:rsidRPr="00CE21CF">
        <w:rPr>
          <w:rFonts w:asciiTheme="minorHAnsi" w:hAnsiTheme="minorHAnsi" w:cs="Arial"/>
        </w:rPr>
        <w:t>; 6:e22500.</w:t>
      </w:r>
      <w:bookmarkEnd w:id="15"/>
    </w:p>
    <w:p w:rsidR="001D018F" w:rsidRPr="00CE21CF" w:rsidRDefault="001D018F" w:rsidP="00661F6D">
      <w:pPr>
        <w:pStyle w:val="EndNoteBibliography"/>
        <w:spacing w:after="0" w:line="360" w:lineRule="auto"/>
        <w:rPr>
          <w:rFonts w:asciiTheme="minorHAnsi" w:hAnsiTheme="minorHAnsi" w:cs="Arial"/>
        </w:rPr>
      </w:pPr>
      <w:bookmarkStart w:id="16" w:name="_ENREF_17"/>
      <w:r w:rsidRPr="00CE21CF">
        <w:rPr>
          <w:rFonts w:asciiTheme="minorHAnsi" w:hAnsiTheme="minorHAnsi" w:cs="Arial"/>
        </w:rPr>
        <w:t xml:space="preserve">17. van Soelen N, du Preez K, van Wyk SS, et al. Does an isoniazid prophylaxis register improve tuberculosis contact management in South African children? PLoS One </w:t>
      </w:r>
      <w:r w:rsidRPr="00CE21CF">
        <w:rPr>
          <w:rFonts w:asciiTheme="minorHAnsi" w:hAnsiTheme="minorHAnsi" w:cs="Arial"/>
          <w:b/>
        </w:rPr>
        <w:t>2013</w:t>
      </w:r>
      <w:r w:rsidRPr="00CE21CF">
        <w:rPr>
          <w:rFonts w:asciiTheme="minorHAnsi" w:hAnsiTheme="minorHAnsi" w:cs="Arial"/>
        </w:rPr>
        <w:t>; 8:e80803.</w:t>
      </w:r>
      <w:bookmarkEnd w:id="16"/>
    </w:p>
    <w:p w:rsidR="001D018F" w:rsidRPr="00CE21CF" w:rsidRDefault="001D018F" w:rsidP="00661F6D">
      <w:pPr>
        <w:pStyle w:val="EndNoteBibliography"/>
        <w:spacing w:after="0" w:line="360" w:lineRule="auto"/>
        <w:rPr>
          <w:rFonts w:asciiTheme="minorHAnsi" w:hAnsiTheme="minorHAnsi" w:cs="Arial"/>
        </w:rPr>
      </w:pPr>
      <w:bookmarkStart w:id="17" w:name="_ENREF_18"/>
      <w:r w:rsidRPr="00CE21CF">
        <w:rPr>
          <w:rFonts w:asciiTheme="minorHAnsi" w:hAnsiTheme="minorHAnsi" w:cs="Arial"/>
        </w:rPr>
        <w:t xml:space="preserve">18. Van Wyk SS, Hamade H, Hesseling AC, Beyers N, Enarson DA, Mandalakas AM. Recording isoniazid preventive therapy delivery to children: operational challenges. The international journal of tuberculosis and lung disease : the official journal of the International Union against Tuberculosis and Lung Disease </w:t>
      </w:r>
      <w:r w:rsidRPr="00CE21CF">
        <w:rPr>
          <w:rFonts w:asciiTheme="minorHAnsi" w:hAnsiTheme="minorHAnsi" w:cs="Arial"/>
          <w:b/>
        </w:rPr>
        <w:t>2010</w:t>
      </w:r>
      <w:r w:rsidRPr="00CE21CF">
        <w:rPr>
          <w:rFonts w:asciiTheme="minorHAnsi" w:hAnsiTheme="minorHAnsi" w:cs="Arial"/>
        </w:rPr>
        <w:t>; 14:650-3.</w:t>
      </w:r>
      <w:bookmarkEnd w:id="17"/>
    </w:p>
    <w:p w:rsidR="001D018F" w:rsidRPr="00CE21CF" w:rsidRDefault="001D018F" w:rsidP="00661F6D">
      <w:pPr>
        <w:pStyle w:val="EndNoteBibliography"/>
        <w:spacing w:after="0" w:line="360" w:lineRule="auto"/>
        <w:rPr>
          <w:rFonts w:asciiTheme="minorHAnsi" w:hAnsiTheme="minorHAnsi" w:cs="Arial"/>
        </w:rPr>
      </w:pPr>
      <w:bookmarkStart w:id="18" w:name="_ENREF_19"/>
      <w:r w:rsidRPr="00CE21CF">
        <w:rPr>
          <w:rFonts w:asciiTheme="minorHAnsi" w:hAnsiTheme="minorHAnsi" w:cs="Arial"/>
        </w:rPr>
        <w:t xml:space="preserve">19. van Wyk SS, Reid AJ, Mandalakas AM, et al. Operational challenges in managing Isoniazid Preventive Therapy in child contacts: a high-burden setting perspective. BMC public health </w:t>
      </w:r>
      <w:r w:rsidRPr="00CE21CF">
        <w:rPr>
          <w:rFonts w:asciiTheme="minorHAnsi" w:hAnsiTheme="minorHAnsi" w:cs="Arial"/>
          <w:b/>
        </w:rPr>
        <w:t>2011</w:t>
      </w:r>
      <w:r w:rsidRPr="00CE21CF">
        <w:rPr>
          <w:rFonts w:asciiTheme="minorHAnsi" w:hAnsiTheme="minorHAnsi" w:cs="Arial"/>
        </w:rPr>
        <w:t>; 11:544.</w:t>
      </w:r>
      <w:bookmarkEnd w:id="18"/>
    </w:p>
    <w:p w:rsidR="001D018F" w:rsidRPr="00CE21CF" w:rsidRDefault="001D018F" w:rsidP="00661F6D">
      <w:pPr>
        <w:pStyle w:val="EndNoteBibliography"/>
        <w:spacing w:after="0" w:line="360" w:lineRule="auto"/>
        <w:rPr>
          <w:rFonts w:asciiTheme="minorHAnsi" w:hAnsiTheme="minorHAnsi" w:cs="Arial"/>
        </w:rPr>
      </w:pPr>
      <w:bookmarkStart w:id="19" w:name="_ENREF_20"/>
      <w:r w:rsidRPr="00CE21CF">
        <w:rPr>
          <w:rFonts w:asciiTheme="minorHAnsi" w:hAnsiTheme="minorHAnsi" w:cs="Arial"/>
        </w:rPr>
        <w:t xml:space="preserve">20. Rutherford ME, Ruslami R, Maharani W, et al. Adherence to isoniazid preventive therapy in Indonesian children: A quantitative and qualitative investigation. BMC research notes </w:t>
      </w:r>
      <w:r w:rsidRPr="00CE21CF">
        <w:rPr>
          <w:rFonts w:asciiTheme="minorHAnsi" w:hAnsiTheme="minorHAnsi" w:cs="Arial"/>
          <w:b/>
        </w:rPr>
        <w:t>2012</w:t>
      </w:r>
      <w:r w:rsidRPr="00CE21CF">
        <w:rPr>
          <w:rFonts w:asciiTheme="minorHAnsi" w:hAnsiTheme="minorHAnsi" w:cs="Arial"/>
        </w:rPr>
        <w:t>; 5:7.</w:t>
      </w:r>
      <w:bookmarkEnd w:id="19"/>
    </w:p>
    <w:p w:rsidR="001D018F" w:rsidRPr="00CE21CF" w:rsidRDefault="001D018F" w:rsidP="00661F6D">
      <w:pPr>
        <w:pStyle w:val="EndNoteBibliography"/>
        <w:spacing w:after="0" w:line="360" w:lineRule="auto"/>
        <w:rPr>
          <w:rFonts w:asciiTheme="minorHAnsi" w:hAnsiTheme="minorHAnsi" w:cs="Arial"/>
        </w:rPr>
      </w:pPr>
      <w:bookmarkStart w:id="20" w:name="_ENREF_21"/>
      <w:r w:rsidRPr="00CE21CF">
        <w:rPr>
          <w:rFonts w:asciiTheme="minorHAnsi" w:hAnsiTheme="minorHAnsi" w:cs="Arial"/>
        </w:rPr>
        <w:t xml:space="preserve">21. WHO. World's first child-friendly TB medicines in correct doses. Available at: </w:t>
      </w:r>
      <w:hyperlink r:id="rId8" w:history="1">
        <w:r w:rsidRPr="00CE21CF">
          <w:rPr>
            <w:rStyle w:val="Hyperlink"/>
            <w:rFonts w:asciiTheme="minorHAnsi" w:hAnsiTheme="minorHAnsi" w:cs="Arial"/>
            <w:color w:val="auto"/>
          </w:rPr>
          <w:t>http://www.who.int/tb/features_archive/FDC_formulation_launch/en/</w:t>
        </w:r>
      </w:hyperlink>
      <w:r w:rsidRPr="00CE21CF">
        <w:rPr>
          <w:rFonts w:asciiTheme="minorHAnsi" w:hAnsiTheme="minorHAnsi" w:cs="Arial"/>
        </w:rPr>
        <w:t>.  2016.</w:t>
      </w:r>
      <w:bookmarkEnd w:id="20"/>
    </w:p>
    <w:p w:rsidR="001D018F" w:rsidRPr="00CE21CF" w:rsidRDefault="001D018F" w:rsidP="00661F6D">
      <w:pPr>
        <w:pStyle w:val="EndNoteBibliography"/>
        <w:spacing w:after="0" w:line="360" w:lineRule="auto"/>
        <w:rPr>
          <w:rFonts w:asciiTheme="minorHAnsi" w:hAnsiTheme="minorHAnsi" w:cs="Arial"/>
        </w:rPr>
      </w:pPr>
      <w:bookmarkStart w:id="21" w:name="_ENREF_22"/>
      <w:r w:rsidRPr="00CE21CF">
        <w:rPr>
          <w:rFonts w:asciiTheme="minorHAnsi" w:hAnsiTheme="minorHAnsi" w:cs="Arial"/>
        </w:rPr>
        <w:t xml:space="preserve">22. Garie KT, Yassin MA, Cuevas LE. Lack of adherence to isoniazid chemoprophylaxis in children in contact with adults with tuberculosis in Southern Ethiopia. PLoS One </w:t>
      </w:r>
      <w:r w:rsidRPr="00CE21CF">
        <w:rPr>
          <w:rFonts w:asciiTheme="minorHAnsi" w:hAnsiTheme="minorHAnsi" w:cs="Arial"/>
          <w:b/>
        </w:rPr>
        <w:t>2011</w:t>
      </w:r>
      <w:r w:rsidRPr="00CE21CF">
        <w:rPr>
          <w:rFonts w:asciiTheme="minorHAnsi" w:hAnsiTheme="minorHAnsi" w:cs="Arial"/>
        </w:rPr>
        <w:t>; 6:e26452.</w:t>
      </w:r>
      <w:bookmarkEnd w:id="21"/>
    </w:p>
    <w:p w:rsidR="001D018F" w:rsidRPr="00CE21CF" w:rsidRDefault="001D018F" w:rsidP="00661F6D">
      <w:pPr>
        <w:pStyle w:val="EndNoteBibliography"/>
        <w:spacing w:after="0" w:line="360" w:lineRule="auto"/>
        <w:rPr>
          <w:rFonts w:asciiTheme="minorHAnsi" w:hAnsiTheme="minorHAnsi" w:cs="Arial"/>
        </w:rPr>
      </w:pPr>
      <w:bookmarkStart w:id="22" w:name="_ENREF_23"/>
      <w:r w:rsidRPr="00CE21CF">
        <w:rPr>
          <w:rFonts w:asciiTheme="minorHAnsi" w:hAnsiTheme="minorHAnsi" w:cs="Arial"/>
        </w:rPr>
        <w:t xml:space="preserve">23. Marais BJ, van Zyl S, Schaaf HS, van Aardt M, Gie RP, Beyers N. Adherence to isoniazid preventive chemotherapy: a prospective community based study. Archives of disease in childhood </w:t>
      </w:r>
      <w:r w:rsidRPr="00CE21CF">
        <w:rPr>
          <w:rFonts w:asciiTheme="minorHAnsi" w:hAnsiTheme="minorHAnsi" w:cs="Arial"/>
          <w:b/>
        </w:rPr>
        <w:t>2006</w:t>
      </w:r>
      <w:r w:rsidRPr="00CE21CF">
        <w:rPr>
          <w:rFonts w:asciiTheme="minorHAnsi" w:hAnsiTheme="minorHAnsi" w:cs="Arial"/>
        </w:rPr>
        <w:t>; 91:762-5.</w:t>
      </w:r>
      <w:bookmarkEnd w:id="22"/>
    </w:p>
    <w:p w:rsidR="001D018F" w:rsidRPr="00CE21CF" w:rsidRDefault="001D018F" w:rsidP="00661F6D">
      <w:pPr>
        <w:pStyle w:val="EndNoteBibliography"/>
        <w:spacing w:after="0" w:line="360" w:lineRule="auto"/>
        <w:rPr>
          <w:rFonts w:asciiTheme="minorHAnsi" w:hAnsiTheme="minorHAnsi" w:cs="Arial"/>
        </w:rPr>
      </w:pPr>
      <w:bookmarkStart w:id="23" w:name="_ENREF_24"/>
      <w:r w:rsidRPr="00CE21CF">
        <w:rPr>
          <w:rFonts w:asciiTheme="minorHAnsi" w:hAnsiTheme="minorHAnsi" w:cs="Arial"/>
        </w:rPr>
        <w:t xml:space="preserve">24. Teklehaimanot HD, Teklehaimanot A. Human resource development for a community-based health extension program: a case study from Ethiopia. Human resources for health </w:t>
      </w:r>
      <w:r w:rsidRPr="00CE21CF">
        <w:rPr>
          <w:rFonts w:asciiTheme="minorHAnsi" w:hAnsiTheme="minorHAnsi" w:cs="Arial"/>
          <w:b/>
        </w:rPr>
        <w:t>2013</w:t>
      </w:r>
      <w:r w:rsidRPr="00CE21CF">
        <w:rPr>
          <w:rFonts w:asciiTheme="minorHAnsi" w:hAnsiTheme="minorHAnsi" w:cs="Arial"/>
        </w:rPr>
        <w:t>; 11:39.</w:t>
      </w:r>
      <w:bookmarkEnd w:id="23"/>
    </w:p>
    <w:p w:rsidR="001D018F" w:rsidRPr="00CE21CF" w:rsidRDefault="001D018F" w:rsidP="00661F6D">
      <w:pPr>
        <w:pStyle w:val="EndNoteBibliography"/>
        <w:spacing w:after="0" w:line="360" w:lineRule="auto"/>
        <w:rPr>
          <w:rFonts w:asciiTheme="minorHAnsi" w:hAnsiTheme="minorHAnsi" w:cs="Arial"/>
        </w:rPr>
      </w:pPr>
      <w:bookmarkStart w:id="24" w:name="_ENREF_25"/>
      <w:r w:rsidRPr="00CE21CF">
        <w:rPr>
          <w:rFonts w:asciiTheme="minorHAnsi" w:hAnsiTheme="minorHAnsi" w:cs="Arial"/>
        </w:rPr>
        <w:t xml:space="preserve">25. Wakabi W. Extension workers drive Ethiopia's primary health care. Lancet </w:t>
      </w:r>
      <w:r w:rsidRPr="00CE21CF">
        <w:rPr>
          <w:rFonts w:asciiTheme="minorHAnsi" w:hAnsiTheme="minorHAnsi" w:cs="Arial"/>
          <w:b/>
        </w:rPr>
        <w:t>2008</w:t>
      </w:r>
      <w:r w:rsidRPr="00CE21CF">
        <w:rPr>
          <w:rFonts w:asciiTheme="minorHAnsi" w:hAnsiTheme="minorHAnsi" w:cs="Arial"/>
        </w:rPr>
        <w:t>; 372:880.</w:t>
      </w:r>
      <w:bookmarkEnd w:id="24"/>
    </w:p>
    <w:p w:rsidR="001D018F" w:rsidRPr="00CE21CF" w:rsidRDefault="001D018F" w:rsidP="00661F6D">
      <w:pPr>
        <w:pStyle w:val="EndNoteBibliography"/>
        <w:spacing w:line="360" w:lineRule="auto"/>
        <w:rPr>
          <w:rFonts w:asciiTheme="minorHAnsi" w:hAnsiTheme="minorHAnsi" w:cs="Arial"/>
        </w:rPr>
      </w:pPr>
      <w:bookmarkStart w:id="25" w:name="_ENREF_26"/>
      <w:r w:rsidRPr="00CE21CF">
        <w:rPr>
          <w:rFonts w:asciiTheme="minorHAnsi" w:hAnsiTheme="minorHAnsi" w:cs="Arial"/>
        </w:rPr>
        <w:t xml:space="preserve">26. Datiko DG, Yassin MA, Tulloch O, et al. Exploring providers' perspectives of a community based TB approach in Southern Ethiopia: implication for community based approaches. BMC Health Serv Res </w:t>
      </w:r>
      <w:r w:rsidRPr="00CE21CF">
        <w:rPr>
          <w:rFonts w:asciiTheme="minorHAnsi" w:hAnsiTheme="minorHAnsi" w:cs="Arial"/>
          <w:b/>
        </w:rPr>
        <w:t>2015</w:t>
      </w:r>
      <w:r w:rsidRPr="00CE21CF">
        <w:rPr>
          <w:rFonts w:asciiTheme="minorHAnsi" w:hAnsiTheme="minorHAnsi" w:cs="Arial"/>
        </w:rPr>
        <w:t>; 15:501.</w:t>
      </w:r>
      <w:bookmarkEnd w:id="25"/>
    </w:p>
    <w:p w:rsidR="00E039FA" w:rsidRPr="00CE21CF" w:rsidRDefault="00B3784F" w:rsidP="00661F6D">
      <w:pPr>
        <w:spacing w:after="0" w:line="360" w:lineRule="auto"/>
        <w:rPr>
          <w:rFonts w:asciiTheme="minorHAnsi" w:eastAsia="Times New Roman" w:hAnsiTheme="minorHAnsi" w:cs="Arial"/>
        </w:rPr>
        <w:sectPr w:rsidR="00E039FA" w:rsidRPr="00CE21CF" w:rsidSect="00C0347E">
          <w:headerReference w:type="default" r:id="rId9"/>
          <w:footerReference w:type="default" r:id="rId10"/>
          <w:pgSz w:w="11906" w:h="16838"/>
          <w:pgMar w:top="1440" w:right="1440" w:bottom="1440" w:left="1440" w:header="709" w:footer="709" w:gutter="0"/>
          <w:cols w:space="708"/>
          <w:docGrid w:linePitch="360"/>
        </w:sectPr>
      </w:pPr>
      <w:r w:rsidRPr="00CE21CF">
        <w:rPr>
          <w:rFonts w:asciiTheme="minorHAnsi" w:eastAsia="Times New Roman" w:hAnsiTheme="minorHAnsi" w:cs="Arial"/>
        </w:rPr>
        <w:fldChar w:fldCharType="end"/>
      </w:r>
    </w:p>
    <w:p w:rsidR="00E039FA" w:rsidRPr="00CE21CF" w:rsidRDefault="00E039FA" w:rsidP="007B7953">
      <w:pPr>
        <w:spacing w:after="0" w:line="480" w:lineRule="auto"/>
        <w:rPr>
          <w:rFonts w:asciiTheme="minorHAnsi" w:eastAsia="Times New Roman" w:hAnsiTheme="minorHAnsi" w:cs="Arial"/>
        </w:rPr>
      </w:pPr>
    </w:p>
    <w:p w:rsidR="00E039FA" w:rsidRPr="00CE21CF" w:rsidRDefault="00E039FA" w:rsidP="007B7953">
      <w:pPr>
        <w:spacing w:after="0" w:line="480" w:lineRule="auto"/>
        <w:rPr>
          <w:rFonts w:asciiTheme="minorHAnsi" w:eastAsia="Times New Roman" w:hAnsiTheme="minorHAnsi" w:cs="Arial"/>
          <w:b/>
        </w:rPr>
      </w:pPr>
      <w:r w:rsidRPr="00CE21CF">
        <w:rPr>
          <w:rFonts w:asciiTheme="minorHAnsi" w:eastAsia="Times New Roman" w:hAnsiTheme="minorHAnsi" w:cs="Arial"/>
          <w:b/>
        </w:rPr>
        <w:t>List of tables and figures</w:t>
      </w:r>
    </w:p>
    <w:p w:rsidR="0056017B" w:rsidRPr="00CE21CF" w:rsidRDefault="00587793" w:rsidP="00517471">
      <w:pPr>
        <w:pStyle w:val="ListParagraph"/>
        <w:numPr>
          <w:ilvl w:val="0"/>
          <w:numId w:val="9"/>
        </w:numPr>
        <w:spacing w:line="480" w:lineRule="auto"/>
        <w:rPr>
          <w:rFonts w:asciiTheme="minorHAnsi" w:eastAsia="Times New Roman" w:hAnsiTheme="minorHAnsi" w:cs="Arial"/>
        </w:rPr>
      </w:pPr>
      <w:r w:rsidRPr="00CE21CF">
        <w:rPr>
          <w:rFonts w:asciiTheme="minorHAnsi" w:eastAsia="Times New Roman" w:hAnsiTheme="minorHAnsi" w:cs="Arial"/>
        </w:rPr>
        <w:t xml:space="preserve">Table 1.  </w:t>
      </w:r>
      <w:r w:rsidR="00AF6FC2" w:rsidRPr="00CE21CF">
        <w:rPr>
          <w:rFonts w:asciiTheme="minorHAnsi" w:eastAsia="Times New Roman" w:hAnsiTheme="minorHAnsi" w:cs="Arial"/>
        </w:rPr>
        <w:t xml:space="preserve">The yield of </w:t>
      </w:r>
      <w:r w:rsidR="0056017B" w:rsidRPr="00CE21CF">
        <w:rPr>
          <w:rFonts w:asciiTheme="minorHAnsi" w:eastAsia="Times New Roman" w:hAnsiTheme="minorHAnsi" w:cs="Arial"/>
        </w:rPr>
        <w:t>household contacts</w:t>
      </w:r>
      <w:r w:rsidR="00AF6FC2" w:rsidRPr="00CE21CF">
        <w:rPr>
          <w:rFonts w:asciiTheme="minorHAnsi" w:eastAsia="Times New Roman" w:hAnsiTheme="minorHAnsi" w:cs="Arial"/>
        </w:rPr>
        <w:t xml:space="preserve"> screening </w:t>
      </w:r>
      <w:r w:rsidR="000A5836" w:rsidRPr="00CE21CF">
        <w:rPr>
          <w:rFonts w:asciiTheme="minorHAnsi" w:eastAsia="Times New Roman" w:hAnsiTheme="minorHAnsi" w:cs="Arial"/>
        </w:rPr>
        <w:t>and IPT</w:t>
      </w:r>
      <w:r w:rsidR="0056017B" w:rsidRPr="00CE21CF">
        <w:rPr>
          <w:rFonts w:asciiTheme="minorHAnsi" w:eastAsia="Times New Roman" w:hAnsiTheme="minorHAnsi" w:cs="Arial"/>
        </w:rPr>
        <w:t xml:space="preserve"> </w:t>
      </w:r>
      <w:r w:rsidR="00AF6FC2" w:rsidRPr="00CE21CF">
        <w:rPr>
          <w:rFonts w:asciiTheme="minorHAnsi" w:eastAsia="Times New Roman" w:hAnsiTheme="minorHAnsi" w:cs="Arial"/>
        </w:rPr>
        <w:t xml:space="preserve">provision </w:t>
      </w:r>
      <w:r w:rsidR="0056017B" w:rsidRPr="00CE21CF">
        <w:rPr>
          <w:rFonts w:asciiTheme="minorHAnsi" w:eastAsia="Times New Roman" w:hAnsiTheme="minorHAnsi" w:cs="Arial"/>
        </w:rPr>
        <w:t>in southern Ethiopia.</w:t>
      </w:r>
    </w:p>
    <w:p w:rsidR="00587793" w:rsidRPr="00CE21CF" w:rsidRDefault="00587793" w:rsidP="007B7953">
      <w:pPr>
        <w:pStyle w:val="ListParagraph"/>
        <w:numPr>
          <w:ilvl w:val="0"/>
          <w:numId w:val="1"/>
        </w:numPr>
        <w:spacing w:line="480" w:lineRule="auto"/>
        <w:rPr>
          <w:rFonts w:asciiTheme="minorHAnsi" w:eastAsia="Times New Roman" w:hAnsiTheme="minorHAnsi" w:cs="Arial"/>
        </w:rPr>
      </w:pPr>
      <w:r w:rsidRPr="00CE21CF">
        <w:rPr>
          <w:rFonts w:asciiTheme="minorHAnsi" w:eastAsia="Times New Roman" w:hAnsiTheme="minorHAnsi" w:cs="Arial"/>
        </w:rPr>
        <w:t xml:space="preserve">Table </w:t>
      </w:r>
      <w:r w:rsidR="00A03B21" w:rsidRPr="00CE21CF">
        <w:rPr>
          <w:rFonts w:asciiTheme="minorHAnsi" w:eastAsia="Times New Roman" w:hAnsiTheme="minorHAnsi" w:cs="Arial"/>
        </w:rPr>
        <w:t>2</w:t>
      </w:r>
      <w:r w:rsidRPr="00CE21CF">
        <w:rPr>
          <w:rFonts w:asciiTheme="minorHAnsi" w:eastAsia="Times New Roman" w:hAnsiTheme="minorHAnsi" w:cs="Arial"/>
        </w:rPr>
        <w:t xml:space="preserve">. Most frequent symptoms reported for children &lt; 15 years old in household contact with adults with pulmonary TB. </w:t>
      </w:r>
    </w:p>
    <w:p w:rsidR="00E039FA" w:rsidRPr="00CE21CF" w:rsidRDefault="00E039FA" w:rsidP="007B7953">
      <w:pPr>
        <w:pStyle w:val="ListParagraph"/>
        <w:numPr>
          <w:ilvl w:val="0"/>
          <w:numId w:val="1"/>
        </w:numPr>
        <w:spacing w:line="480" w:lineRule="auto"/>
        <w:rPr>
          <w:rFonts w:asciiTheme="minorHAnsi" w:eastAsia="Times New Roman" w:hAnsiTheme="minorHAnsi" w:cs="Arial"/>
        </w:rPr>
      </w:pPr>
      <w:r w:rsidRPr="00CE21CF">
        <w:rPr>
          <w:rFonts w:asciiTheme="minorHAnsi" w:eastAsia="Times New Roman" w:hAnsiTheme="minorHAnsi" w:cs="Arial"/>
        </w:rPr>
        <w:t xml:space="preserve">Table </w:t>
      </w:r>
      <w:r w:rsidR="00A03B21" w:rsidRPr="00CE21CF">
        <w:rPr>
          <w:rFonts w:asciiTheme="minorHAnsi" w:eastAsia="Times New Roman" w:hAnsiTheme="minorHAnsi" w:cs="Arial"/>
        </w:rPr>
        <w:t>3</w:t>
      </w:r>
      <w:r w:rsidRPr="00CE21CF">
        <w:rPr>
          <w:rFonts w:asciiTheme="minorHAnsi" w:eastAsia="Times New Roman" w:hAnsiTheme="minorHAnsi" w:cs="Arial"/>
        </w:rPr>
        <w:t xml:space="preserve">. Characteristics of children who completed or </w:t>
      </w:r>
      <w:r w:rsidR="008A48EE" w:rsidRPr="00CE21CF">
        <w:rPr>
          <w:rFonts w:asciiTheme="minorHAnsi" w:eastAsia="Times New Roman" w:hAnsiTheme="minorHAnsi" w:cs="Arial"/>
        </w:rPr>
        <w:t>discontinued</w:t>
      </w:r>
      <w:r w:rsidRPr="00CE21CF">
        <w:rPr>
          <w:rFonts w:asciiTheme="minorHAnsi" w:eastAsia="Times New Roman" w:hAnsiTheme="minorHAnsi" w:cs="Arial"/>
        </w:rPr>
        <w:t xml:space="preserve"> IPT and children who remain asymptomatic and developed symptoms of TB during follow up.</w:t>
      </w:r>
    </w:p>
    <w:p w:rsidR="00E039FA" w:rsidRPr="00CE21CF" w:rsidRDefault="00E039FA" w:rsidP="007B7953">
      <w:pPr>
        <w:pStyle w:val="ListParagraph"/>
        <w:numPr>
          <w:ilvl w:val="0"/>
          <w:numId w:val="1"/>
        </w:numPr>
        <w:spacing w:after="0" w:line="480" w:lineRule="auto"/>
        <w:rPr>
          <w:rFonts w:asciiTheme="minorHAnsi" w:eastAsia="Times New Roman" w:hAnsiTheme="minorHAnsi" w:cs="Arial"/>
        </w:rPr>
      </w:pPr>
      <w:r w:rsidRPr="00CE21CF">
        <w:rPr>
          <w:rFonts w:asciiTheme="minorHAnsi" w:eastAsia="Times New Roman" w:hAnsiTheme="minorHAnsi" w:cs="Arial"/>
        </w:rPr>
        <w:t>Figure 1. Proportion of children who was given IPT age group and month.</w:t>
      </w:r>
    </w:p>
    <w:p w:rsidR="00E039FA" w:rsidRPr="00CE21CF" w:rsidRDefault="00E039FA" w:rsidP="007B7953">
      <w:pPr>
        <w:spacing w:line="480" w:lineRule="auto"/>
        <w:rPr>
          <w:rFonts w:asciiTheme="minorHAnsi" w:eastAsia="Times New Roman" w:hAnsiTheme="minorHAnsi" w:cs="Arial"/>
        </w:rPr>
        <w:sectPr w:rsidR="00E039FA" w:rsidRPr="00CE21CF" w:rsidSect="00E039FA">
          <w:pgSz w:w="11906" w:h="16838"/>
          <w:pgMar w:top="1440" w:right="1440" w:bottom="1440" w:left="1440" w:header="709" w:footer="709" w:gutter="0"/>
          <w:cols w:space="708"/>
          <w:docGrid w:linePitch="360"/>
        </w:sectPr>
      </w:pPr>
      <w:r w:rsidRPr="00CE21CF">
        <w:rPr>
          <w:rFonts w:asciiTheme="minorHAnsi" w:eastAsia="Times New Roman" w:hAnsiTheme="minorHAnsi" w:cs="Arial"/>
        </w:rPr>
        <w:br w:type="page"/>
      </w:r>
    </w:p>
    <w:p w:rsidR="000A5836" w:rsidRPr="00CE21CF" w:rsidRDefault="000A5836" w:rsidP="009964C3">
      <w:pPr>
        <w:spacing w:line="480" w:lineRule="auto"/>
        <w:rPr>
          <w:rFonts w:asciiTheme="minorHAnsi" w:eastAsia="Times New Roman" w:hAnsiTheme="minorHAnsi" w:cs="Arial"/>
        </w:rPr>
      </w:pPr>
      <w:r w:rsidRPr="00CE21CF">
        <w:rPr>
          <w:rFonts w:asciiTheme="minorHAnsi" w:eastAsia="Times New Roman" w:hAnsiTheme="minorHAnsi" w:cs="Arial"/>
        </w:rPr>
        <w:t xml:space="preserve">Table 1.  </w:t>
      </w:r>
      <w:r w:rsidR="00571F9A" w:rsidRPr="00CE21CF">
        <w:rPr>
          <w:rFonts w:asciiTheme="minorHAnsi" w:eastAsia="Times New Roman" w:hAnsiTheme="minorHAnsi" w:cs="Arial"/>
        </w:rPr>
        <w:t>The yield of household contacts screening and IPT provision in southern Ethiopia.</w:t>
      </w:r>
    </w:p>
    <w:tbl>
      <w:tblPr>
        <w:tblStyle w:val="PlainTable21"/>
        <w:tblW w:w="12191" w:type="dxa"/>
        <w:tblLook w:val="04A0" w:firstRow="1" w:lastRow="0" w:firstColumn="1" w:lastColumn="0" w:noHBand="0" w:noVBand="1"/>
      </w:tblPr>
      <w:tblGrid>
        <w:gridCol w:w="1165"/>
        <w:gridCol w:w="1774"/>
        <w:gridCol w:w="1756"/>
        <w:gridCol w:w="2142"/>
        <w:gridCol w:w="1676"/>
        <w:gridCol w:w="1408"/>
        <w:gridCol w:w="2270"/>
      </w:tblGrid>
      <w:tr w:rsidR="00CE21CF" w:rsidRPr="00CE21CF" w:rsidTr="008C4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bottom w:val="single" w:sz="4" w:space="0" w:color="auto"/>
            </w:tcBorders>
            <w:vAlign w:val="bottom"/>
          </w:tcPr>
          <w:p w:rsidR="00573E98" w:rsidRPr="00CE21CF" w:rsidRDefault="00573E98" w:rsidP="00517471">
            <w:pPr>
              <w:spacing w:line="600" w:lineRule="auto"/>
              <w:jc w:val="center"/>
              <w:rPr>
                <w:rFonts w:asciiTheme="minorHAnsi" w:hAnsiTheme="minorHAnsi" w:cs="Arial"/>
                <w:b w:val="0"/>
              </w:rPr>
            </w:pPr>
            <w:r w:rsidRPr="00CE21CF">
              <w:rPr>
                <w:rFonts w:asciiTheme="minorHAnsi" w:hAnsiTheme="minorHAnsi" w:cs="Arial"/>
                <w:b w:val="0"/>
              </w:rPr>
              <w:t>Age (</w:t>
            </w:r>
            <w:r w:rsidR="00A8063A" w:rsidRPr="00CE21CF">
              <w:rPr>
                <w:rFonts w:asciiTheme="minorHAnsi" w:hAnsiTheme="minorHAnsi" w:cs="Arial"/>
                <w:b w:val="0"/>
              </w:rPr>
              <w:t xml:space="preserve">in </w:t>
            </w:r>
            <w:r w:rsidRPr="00CE21CF">
              <w:rPr>
                <w:rFonts w:asciiTheme="minorHAnsi" w:hAnsiTheme="minorHAnsi" w:cs="Arial"/>
                <w:b w:val="0"/>
              </w:rPr>
              <w:t>years)</w:t>
            </w:r>
          </w:p>
        </w:tc>
        <w:tc>
          <w:tcPr>
            <w:tcW w:w="0" w:type="dxa"/>
            <w:tcBorders>
              <w:top w:val="single" w:sz="12" w:space="0" w:color="auto"/>
              <w:bottom w:val="single" w:sz="4" w:space="0" w:color="auto"/>
            </w:tcBorders>
            <w:vAlign w:val="bottom"/>
          </w:tcPr>
          <w:p w:rsidR="00573E98" w:rsidRPr="00CE21CF" w:rsidRDefault="00573E98" w:rsidP="00517471">
            <w:pPr>
              <w:spacing w:line="60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E21CF">
              <w:rPr>
                <w:rFonts w:asciiTheme="minorHAnsi" w:hAnsiTheme="minorHAnsi" w:cs="Arial"/>
                <w:b w:val="0"/>
              </w:rPr>
              <w:t>All household members</w:t>
            </w:r>
          </w:p>
        </w:tc>
        <w:tc>
          <w:tcPr>
            <w:tcW w:w="0" w:type="dxa"/>
            <w:tcBorders>
              <w:top w:val="single" w:sz="12" w:space="0" w:color="auto"/>
              <w:bottom w:val="single" w:sz="4" w:space="0" w:color="auto"/>
            </w:tcBorders>
            <w:vAlign w:val="bottom"/>
          </w:tcPr>
          <w:p w:rsidR="00246321" w:rsidRPr="00CE21CF" w:rsidRDefault="00573E98" w:rsidP="00246321">
            <w:pPr>
              <w:spacing w:line="60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E21CF">
              <w:rPr>
                <w:rFonts w:asciiTheme="minorHAnsi" w:hAnsiTheme="minorHAnsi" w:cs="Arial"/>
                <w:b w:val="0"/>
              </w:rPr>
              <w:t>Contacts with symptoms</w:t>
            </w:r>
          </w:p>
        </w:tc>
        <w:tc>
          <w:tcPr>
            <w:tcW w:w="0" w:type="dxa"/>
            <w:tcBorders>
              <w:top w:val="single" w:sz="12" w:space="0" w:color="auto"/>
              <w:bottom w:val="single" w:sz="4" w:space="0" w:color="auto"/>
            </w:tcBorders>
            <w:vAlign w:val="bottom"/>
          </w:tcPr>
          <w:p w:rsidR="00573E98" w:rsidRPr="00CE21CF" w:rsidRDefault="00A03B21" w:rsidP="00246321">
            <w:pPr>
              <w:spacing w:line="60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E21CF">
              <w:rPr>
                <w:rFonts w:asciiTheme="minorHAnsi" w:hAnsiTheme="minorHAnsi" w:cs="Arial"/>
                <w:b w:val="0"/>
              </w:rPr>
              <w:t>Symptomatic c</w:t>
            </w:r>
            <w:r w:rsidR="00A8063A" w:rsidRPr="00CE21CF">
              <w:rPr>
                <w:rFonts w:asciiTheme="minorHAnsi" w:hAnsiTheme="minorHAnsi" w:cs="Arial"/>
                <w:b w:val="0"/>
              </w:rPr>
              <w:t xml:space="preserve">ontacts examined </w:t>
            </w:r>
            <w:r w:rsidR="00246321" w:rsidRPr="00CE21CF">
              <w:rPr>
                <w:rFonts w:asciiTheme="minorHAnsi" w:hAnsiTheme="minorHAnsi" w:cs="Arial"/>
                <w:vertAlign w:val="superscript"/>
              </w:rPr>
              <w:t>2</w:t>
            </w:r>
          </w:p>
        </w:tc>
        <w:tc>
          <w:tcPr>
            <w:tcW w:w="0" w:type="dxa"/>
            <w:tcBorders>
              <w:top w:val="single" w:sz="12" w:space="0" w:color="auto"/>
              <w:bottom w:val="single" w:sz="4" w:space="0" w:color="auto"/>
            </w:tcBorders>
            <w:vAlign w:val="bottom"/>
          </w:tcPr>
          <w:p w:rsidR="00573E98" w:rsidRPr="00CE21CF" w:rsidRDefault="00573E98" w:rsidP="00246377">
            <w:pPr>
              <w:spacing w:line="60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E21CF">
              <w:rPr>
                <w:rFonts w:asciiTheme="minorHAnsi" w:hAnsiTheme="minorHAnsi" w:cs="Arial"/>
                <w:b w:val="0"/>
              </w:rPr>
              <w:t xml:space="preserve">Children </w:t>
            </w:r>
            <w:r w:rsidR="00246377" w:rsidRPr="00CE21CF">
              <w:rPr>
                <w:rFonts w:asciiTheme="minorHAnsi" w:hAnsiTheme="minorHAnsi" w:cs="Arial"/>
                <w:b w:val="0"/>
              </w:rPr>
              <w:t>examined who i</w:t>
            </w:r>
            <w:r w:rsidRPr="00CE21CF">
              <w:rPr>
                <w:rFonts w:asciiTheme="minorHAnsi" w:hAnsiTheme="minorHAnsi" w:cs="Arial"/>
                <w:b w:val="0"/>
              </w:rPr>
              <w:t>nitiated IPT</w:t>
            </w:r>
          </w:p>
        </w:tc>
        <w:tc>
          <w:tcPr>
            <w:tcW w:w="0" w:type="dxa"/>
            <w:tcBorders>
              <w:top w:val="single" w:sz="12" w:space="0" w:color="auto"/>
              <w:bottom w:val="single" w:sz="4" w:space="0" w:color="auto"/>
            </w:tcBorders>
            <w:vAlign w:val="bottom"/>
          </w:tcPr>
          <w:p w:rsidR="00573E98" w:rsidRPr="00CE21CF" w:rsidRDefault="00573E98" w:rsidP="00517471">
            <w:pPr>
              <w:spacing w:line="60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E21CF">
              <w:rPr>
                <w:rFonts w:asciiTheme="minorHAnsi" w:hAnsiTheme="minorHAnsi" w:cs="Arial"/>
                <w:b w:val="0"/>
              </w:rPr>
              <w:t>Smear-positive TB</w:t>
            </w:r>
          </w:p>
        </w:tc>
        <w:tc>
          <w:tcPr>
            <w:tcW w:w="1480" w:type="dxa"/>
            <w:tcBorders>
              <w:top w:val="single" w:sz="12" w:space="0" w:color="auto"/>
              <w:bottom w:val="single" w:sz="4" w:space="0" w:color="auto"/>
            </w:tcBorders>
            <w:vAlign w:val="bottom"/>
          </w:tcPr>
          <w:p w:rsidR="00573E98" w:rsidRPr="00CE21CF" w:rsidRDefault="00573E98" w:rsidP="00246321">
            <w:pPr>
              <w:spacing w:line="60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E21CF">
              <w:rPr>
                <w:rFonts w:asciiTheme="minorHAnsi" w:hAnsiTheme="minorHAnsi" w:cs="Arial"/>
                <w:b w:val="0"/>
              </w:rPr>
              <w:t>All forms of TB</w:t>
            </w:r>
            <w:r w:rsidR="00246321" w:rsidRPr="00CE21CF">
              <w:rPr>
                <w:rFonts w:asciiTheme="minorHAnsi" w:hAnsiTheme="minorHAnsi" w:cs="Arial"/>
                <w:vertAlign w:val="superscript"/>
              </w:rPr>
              <w:t>5</w:t>
            </w:r>
          </w:p>
        </w:tc>
      </w:tr>
      <w:tr w:rsidR="00CE21CF" w:rsidRPr="00CE21CF" w:rsidTr="008C4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vAlign w:val="bottom"/>
          </w:tcPr>
          <w:p w:rsidR="00573E98" w:rsidRPr="00CE21CF" w:rsidRDefault="00573E98" w:rsidP="00FF199C">
            <w:pPr>
              <w:spacing w:line="600" w:lineRule="auto"/>
              <w:jc w:val="center"/>
              <w:rPr>
                <w:rFonts w:asciiTheme="minorHAnsi" w:hAnsiTheme="minorHAnsi" w:cs="Arial"/>
                <w:b w:val="0"/>
              </w:rPr>
            </w:pPr>
            <w:r w:rsidRPr="00CE21CF">
              <w:rPr>
                <w:rFonts w:asciiTheme="minorHAnsi" w:hAnsiTheme="minorHAnsi" w:cs="Arial"/>
                <w:b w:val="0"/>
              </w:rPr>
              <w:t xml:space="preserve">0 – </w:t>
            </w:r>
            <w:r w:rsidR="00FF199C" w:rsidRPr="00CE21CF">
              <w:rPr>
                <w:rFonts w:asciiTheme="minorHAnsi" w:hAnsiTheme="minorHAnsi" w:cs="Arial"/>
                <w:b w:val="0"/>
              </w:rPr>
              <w:t>4</w:t>
            </w:r>
          </w:p>
        </w:tc>
        <w:tc>
          <w:tcPr>
            <w:tcW w:w="0" w:type="dxa"/>
            <w:tcBorders>
              <w:top w:val="single" w:sz="4" w:space="0" w:color="auto"/>
              <w:bottom w:val="nil"/>
            </w:tcBorders>
            <w:vAlign w:val="bottom"/>
          </w:tcPr>
          <w:p w:rsidR="00573E98" w:rsidRPr="00CE21CF" w:rsidRDefault="00573E98" w:rsidP="00172869">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3,102</w:t>
            </w:r>
          </w:p>
        </w:tc>
        <w:tc>
          <w:tcPr>
            <w:tcW w:w="0" w:type="dxa"/>
            <w:tcBorders>
              <w:top w:val="single" w:sz="4" w:space="0" w:color="auto"/>
              <w:bottom w:val="nil"/>
            </w:tcBorders>
            <w:vAlign w:val="bottom"/>
          </w:tcPr>
          <w:p w:rsidR="00573E98" w:rsidRPr="00CE21CF" w:rsidRDefault="00573E98" w:rsidP="00246321">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75 (2.4%</w:t>
            </w:r>
            <w:r w:rsidR="00246321" w:rsidRPr="00CE21CF">
              <w:rPr>
                <w:rFonts w:asciiTheme="minorHAnsi" w:hAnsiTheme="minorHAnsi" w:cs="Arial"/>
                <w:vertAlign w:val="superscript"/>
              </w:rPr>
              <w:t>1</w:t>
            </w:r>
            <w:r w:rsidRPr="00CE21CF">
              <w:rPr>
                <w:rFonts w:asciiTheme="minorHAnsi" w:hAnsiTheme="minorHAnsi" w:cs="Arial"/>
              </w:rPr>
              <w:t>)</w:t>
            </w:r>
          </w:p>
        </w:tc>
        <w:tc>
          <w:tcPr>
            <w:tcW w:w="0" w:type="dxa"/>
            <w:tcBorders>
              <w:top w:val="single" w:sz="4" w:space="0" w:color="auto"/>
              <w:bottom w:val="nil"/>
            </w:tcBorders>
            <w:vAlign w:val="bottom"/>
          </w:tcPr>
          <w:p w:rsidR="00573E98" w:rsidRPr="00CE21CF" w:rsidRDefault="00573E98" w:rsidP="00246321">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74 (</w:t>
            </w:r>
            <w:r w:rsidR="00246321" w:rsidRPr="00CE21CF">
              <w:rPr>
                <w:rFonts w:asciiTheme="minorHAnsi" w:hAnsiTheme="minorHAnsi" w:cs="Arial"/>
              </w:rPr>
              <w:t>98.7</w:t>
            </w:r>
            <w:r w:rsidRPr="00CE21CF">
              <w:rPr>
                <w:rFonts w:asciiTheme="minorHAnsi" w:hAnsiTheme="minorHAnsi" w:cs="Arial"/>
              </w:rPr>
              <w:t>%</w:t>
            </w:r>
            <w:r w:rsidR="00246321" w:rsidRPr="00CE21CF">
              <w:rPr>
                <w:rFonts w:asciiTheme="minorHAnsi" w:hAnsiTheme="minorHAnsi" w:cs="Arial"/>
                <w:vertAlign w:val="superscript"/>
              </w:rPr>
              <w:t>3</w:t>
            </w:r>
            <w:r w:rsidRPr="00CE21CF">
              <w:rPr>
                <w:rFonts w:asciiTheme="minorHAnsi" w:hAnsiTheme="minorHAnsi" w:cs="Arial"/>
              </w:rPr>
              <w:t>)</w:t>
            </w:r>
          </w:p>
        </w:tc>
        <w:tc>
          <w:tcPr>
            <w:tcW w:w="0" w:type="dxa"/>
            <w:tcBorders>
              <w:top w:val="single" w:sz="4" w:space="0" w:color="auto"/>
              <w:bottom w:val="nil"/>
            </w:tcBorders>
            <w:vAlign w:val="bottom"/>
          </w:tcPr>
          <w:p w:rsidR="00573E98" w:rsidRPr="00CE21CF" w:rsidRDefault="00573E98" w:rsidP="00246321">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1,761 (</w:t>
            </w:r>
            <w:r w:rsidR="00A8063A" w:rsidRPr="00CE21CF">
              <w:rPr>
                <w:rFonts w:asciiTheme="minorHAnsi" w:hAnsiTheme="minorHAnsi" w:cs="Arial"/>
              </w:rPr>
              <w:t>58.2</w:t>
            </w:r>
            <w:r w:rsidRPr="00CE21CF">
              <w:rPr>
                <w:rFonts w:asciiTheme="minorHAnsi" w:hAnsiTheme="minorHAnsi" w:cs="Arial"/>
              </w:rPr>
              <w:t>%</w:t>
            </w:r>
            <w:r w:rsidR="00246321" w:rsidRPr="00CE21CF">
              <w:rPr>
                <w:rFonts w:asciiTheme="minorHAnsi" w:hAnsiTheme="minorHAnsi" w:cs="Arial"/>
                <w:vertAlign w:val="superscript"/>
              </w:rPr>
              <w:t>4</w:t>
            </w:r>
            <w:r w:rsidRPr="00CE21CF">
              <w:rPr>
                <w:rFonts w:asciiTheme="minorHAnsi" w:hAnsiTheme="minorHAnsi" w:cs="Arial"/>
              </w:rPr>
              <w:t>)</w:t>
            </w:r>
          </w:p>
        </w:tc>
        <w:tc>
          <w:tcPr>
            <w:tcW w:w="0" w:type="dxa"/>
            <w:tcBorders>
              <w:top w:val="single" w:sz="4" w:space="0" w:color="auto"/>
              <w:bottom w:val="nil"/>
            </w:tcBorders>
            <w:vAlign w:val="bottom"/>
          </w:tcPr>
          <w:p w:rsidR="00573E98" w:rsidRPr="00CE21CF" w:rsidRDefault="00573E98" w:rsidP="00A8063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4 (</w:t>
            </w:r>
            <w:r w:rsidR="00A8063A" w:rsidRPr="00CE21CF">
              <w:rPr>
                <w:rFonts w:asciiTheme="minorHAnsi" w:hAnsiTheme="minorHAnsi" w:cs="Arial"/>
              </w:rPr>
              <w:t>5.4</w:t>
            </w:r>
            <w:r w:rsidRPr="00CE21CF">
              <w:rPr>
                <w:rFonts w:asciiTheme="minorHAnsi" w:hAnsiTheme="minorHAnsi" w:cs="Arial"/>
              </w:rPr>
              <w:t>%)</w:t>
            </w:r>
          </w:p>
        </w:tc>
        <w:tc>
          <w:tcPr>
            <w:tcW w:w="1480" w:type="dxa"/>
            <w:tcBorders>
              <w:top w:val="single" w:sz="4" w:space="0" w:color="auto"/>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8</w:t>
            </w:r>
            <w:r w:rsidR="00FF199C" w:rsidRPr="00CE21CF">
              <w:rPr>
                <w:rFonts w:asciiTheme="minorHAnsi" w:hAnsiTheme="minorHAnsi" w:cs="Arial"/>
              </w:rPr>
              <w:t xml:space="preserve"> (10.8%)</w:t>
            </w:r>
          </w:p>
        </w:tc>
      </w:tr>
      <w:tr w:rsidR="00CE21CF" w:rsidRPr="00CE21CF" w:rsidTr="008C49FA">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vAlign w:val="bottom"/>
          </w:tcPr>
          <w:p w:rsidR="00573E98" w:rsidRPr="00CE21CF" w:rsidRDefault="00573E98" w:rsidP="00FF199C">
            <w:pPr>
              <w:spacing w:line="600" w:lineRule="auto"/>
              <w:jc w:val="center"/>
              <w:rPr>
                <w:rFonts w:asciiTheme="minorHAnsi" w:hAnsiTheme="minorHAnsi" w:cs="Arial"/>
                <w:b w:val="0"/>
              </w:rPr>
            </w:pPr>
            <w:r w:rsidRPr="00CE21CF">
              <w:rPr>
                <w:rFonts w:asciiTheme="minorHAnsi" w:hAnsiTheme="minorHAnsi" w:cs="Arial"/>
                <w:b w:val="0"/>
              </w:rPr>
              <w:t xml:space="preserve">5 – </w:t>
            </w:r>
            <w:r w:rsidR="00FF199C" w:rsidRPr="00CE21CF">
              <w:rPr>
                <w:rFonts w:asciiTheme="minorHAnsi" w:hAnsiTheme="minorHAnsi" w:cs="Arial"/>
                <w:b w:val="0"/>
              </w:rPr>
              <w:t>14</w:t>
            </w:r>
          </w:p>
        </w:tc>
        <w:tc>
          <w:tcPr>
            <w:tcW w:w="0" w:type="dxa"/>
            <w:tcBorders>
              <w:top w:val="nil"/>
              <w:bottom w:val="nil"/>
            </w:tcBorders>
            <w:vAlign w:val="bottom"/>
          </w:tcPr>
          <w:p w:rsidR="00573E98" w:rsidRPr="00CE21CF" w:rsidRDefault="00573E98" w:rsidP="00172869">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4,124</w:t>
            </w:r>
          </w:p>
        </w:tc>
        <w:tc>
          <w:tcPr>
            <w:tcW w:w="0" w:type="dxa"/>
            <w:tcBorders>
              <w:top w:val="nil"/>
              <w:bottom w:val="nil"/>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448 (10.9%)</w:t>
            </w:r>
          </w:p>
        </w:tc>
        <w:tc>
          <w:tcPr>
            <w:tcW w:w="0" w:type="dxa"/>
            <w:tcBorders>
              <w:top w:val="nil"/>
              <w:bottom w:val="nil"/>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431 (96%)</w:t>
            </w:r>
          </w:p>
        </w:tc>
        <w:tc>
          <w:tcPr>
            <w:tcW w:w="0" w:type="dxa"/>
            <w:tcBorders>
              <w:top w:val="nil"/>
              <w:bottom w:val="nil"/>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NA</w:t>
            </w:r>
          </w:p>
        </w:tc>
        <w:tc>
          <w:tcPr>
            <w:tcW w:w="0" w:type="dxa"/>
            <w:tcBorders>
              <w:top w:val="nil"/>
              <w:bottom w:val="nil"/>
            </w:tcBorders>
            <w:vAlign w:val="bottom"/>
          </w:tcPr>
          <w:p w:rsidR="00573E98" w:rsidRPr="00CE21CF" w:rsidRDefault="00573E98">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19 (</w:t>
            </w:r>
            <w:r w:rsidR="00A8063A" w:rsidRPr="00CE21CF">
              <w:rPr>
                <w:rFonts w:asciiTheme="minorHAnsi" w:hAnsiTheme="minorHAnsi" w:cs="Arial"/>
              </w:rPr>
              <w:t>4</w:t>
            </w:r>
            <w:r w:rsidRPr="00CE21CF">
              <w:rPr>
                <w:rFonts w:asciiTheme="minorHAnsi" w:hAnsiTheme="minorHAnsi" w:cs="Arial"/>
              </w:rPr>
              <w:t>%)</w:t>
            </w:r>
          </w:p>
        </w:tc>
        <w:tc>
          <w:tcPr>
            <w:tcW w:w="1480" w:type="dxa"/>
            <w:tcBorders>
              <w:top w:val="nil"/>
              <w:bottom w:val="nil"/>
            </w:tcBorders>
            <w:vAlign w:val="bottom"/>
          </w:tcPr>
          <w:p w:rsidR="00573E98" w:rsidRPr="00CE21CF" w:rsidRDefault="00573E98" w:rsidP="00011864">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27</w:t>
            </w:r>
            <w:r w:rsidR="00FF199C" w:rsidRPr="00CE21CF">
              <w:rPr>
                <w:rFonts w:asciiTheme="minorHAnsi" w:hAnsiTheme="minorHAnsi" w:cs="Arial"/>
              </w:rPr>
              <w:t xml:space="preserve"> (6.3%)</w:t>
            </w:r>
          </w:p>
        </w:tc>
      </w:tr>
      <w:tr w:rsidR="00CE21CF" w:rsidRPr="00CE21CF" w:rsidTr="008C4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vAlign w:val="bottom"/>
          </w:tcPr>
          <w:p w:rsidR="00573E98" w:rsidRPr="00CE21CF" w:rsidRDefault="00573E98" w:rsidP="004B276A">
            <w:pPr>
              <w:spacing w:line="600" w:lineRule="auto"/>
              <w:jc w:val="center"/>
              <w:rPr>
                <w:rFonts w:asciiTheme="minorHAnsi" w:hAnsiTheme="minorHAnsi" w:cs="Arial"/>
                <w:b w:val="0"/>
              </w:rPr>
            </w:pPr>
            <w:r w:rsidRPr="00CE21CF">
              <w:rPr>
                <w:rFonts w:asciiTheme="minorHAnsi" w:hAnsiTheme="minorHAnsi" w:cs="Arial"/>
                <w:b w:val="0"/>
              </w:rPr>
              <w:t>≥ 15</w:t>
            </w:r>
          </w:p>
        </w:tc>
        <w:tc>
          <w:tcPr>
            <w:tcW w:w="0" w:type="dxa"/>
            <w:tcBorders>
              <w:top w:val="nil"/>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17,041</w:t>
            </w:r>
          </w:p>
        </w:tc>
        <w:tc>
          <w:tcPr>
            <w:tcW w:w="0" w:type="dxa"/>
            <w:tcBorders>
              <w:top w:val="nil"/>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2,426 (14.2%)</w:t>
            </w:r>
          </w:p>
        </w:tc>
        <w:tc>
          <w:tcPr>
            <w:tcW w:w="0" w:type="dxa"/>
            <w:tcBorders>
              <w:top w:val="nil"/>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864 (35.6%)</w:t>
            </w:r>
          </w:p>
        </w:tc>
        <w:tc>
          <w:tcPr>
            <w:tcW w:w="0" w:type="dxa"/>
            <w:tcBorders>
              <w:top w:val="nil"/>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NA</w:t>
            </w:r>
          </w:p>
        </w:tc>
        <w:tc>
          <w:tcPr>
            <w:tcW w:w="0" w:type="dxa"/>
            <w:tcBorders>
              <w:top w:val="nil"/>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69 (8%)</w:t>
            </w:r>
          </w:p>
        </w:tc>
        <w:tc>
          <w:tcPr>
            <w:tcW w:w="1480" w:type="dxa"/>
            <w:tcBorders>
              <w:top w:val="nil"/>
              <w:bottom w:val="nil"/>
            </w:tcBorders>
            <w:vAlign w:val="bottom"/>
          </w:tcPr>
          <w:p w:rsidR="00573E98" w:rsidRPr="00CE21CF" w:rsidRDefault="00573E98" w:rsidP="004B276A">
            <w:pPr>
              <w:spacing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E21CF">
              <w:rPr>
                <w:rFonts w:asciiTheme="minorHAnsi" w:hAnsiTheme="minorHAnsi" w:cs="Arial"/>
              </w:rPr>
              <w:t>134</w:t>
            </w:r>
            <w:r w:rsidR="00FF199C" w:rsidRPr="00CE21CF">
              <w:rPr>
                <w:rFonts w:asciiTheme="minorHAnsi" w:hAnsiTheme="minorHAnsi" w:cs="Arial"/>
              </w:rPr>
              <w:t xml:space="preserve"> (15.5%)</w:t>
            </w:r>
          </w:p>
        </w:tc>
      </w:tr>
      <w:tr w:rsidR="00CE21CF" w:rsidRPr="00CE21CF" w:rsidTr="008C49FA">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12" w:space="0" w:color="auto"/>
            </w:tcBorders>
            <w:vAlign w:val="bottom"/>
          </w:tcPr>
          <w:p w:rsidR="00573E98" w:rsidRPr="00CE21CF" w:rsidRDefault="00573E98" w:rsidP="004B276A">
            <w:pPr>
              <w:spacing w:line="600" w:lineRule="auto"/>
              <w:jc w:val="center"/>
              <w:rPr>
                <w:rFonts w:asciiTheme="minorHAnsi" w:hAnsiTheme="minorHAnsi" w:cs="Arial"/>
                <w:b w:val="0"/>
              </w:rPr>
            </w:pPr>
            <w:r w:rsidRPr="00CE21CF">
              <w:rPr>
                <w:rFonts w:asciiTheme="minorHAnsi" w:hAnsiTheme="minorHAnsi" w:cs="Arial"/>
                <w:b w:val="0"/>
              </w:rPr>
              <w:t>Total</w:t>
            </w:r>
          </w:p>
        </w:tc>
        <w:tc>
          <w:tcPr>
            <w:tcW w:w="0" w:type="dxa"/>
            <w:tcBorders>
              <w:top w:val="nil"/>
              <w:bottom w:val="single" w:sz="12" w:space="0" w:color="auto"/>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24,267</w:t>
            </w:r>
          </w:p>
        </w:tc>
        <w:tc>
          <w:tcPr>
            <w:tcW w:w="0" w:type="dxa"/>
            <w:tcBorders>
              <w:top w:val="nil"/>
              <w:bottom w:val="single" w:sz="12" w:space="0" w:color="auto"/>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2,949 (12.2%)</w:t>
            </w:r>
          </w:p>
        </w:tc>
        <w:tc>
          <w:tcPr>
            <w:tcW w:w="0" w:type="dxa"/>
            <w:tcBorders>
              <w:top w:val="nil"/>
              <w:bottom w:val="single" w:sz="12" w:space="0" w:color="auto"/>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1,336 (45.3%)</w:t>
            </w:r>
          </w:p>
        </w:tc>
        <w:tc>
          <w:tcPr>
            <w:tcW w:w="0" w:type="dxa"/>
            <w:tcBorders>
              <w:top w:val="nil"/>
              <w:bottom w:val="single" w:sz="12" w:space="0" w:color="auto"/>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NA</w:t>
            </w:r>
          </w:p>
        </w:tc>
        <w:tc>
          <w:tcPr>
            <w:tcW w:w="0" w:type="dxa"/>
            <w:tcBorders>
              <w:top w:val="nil"/>
              <w:bottom w:val="single" w:sz="12" w:space="0" w:color="auto"/>
            </w:tcBorders>
            <w:vAlign w:val="bottom"/>
          </w:tcPr>
          <w:p w:rsidR="00573E98" w:rsidRPr="00CE21CF" w:rsidRDefault="00573E98" w:rsidP="00067F35">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92 (6.9%)</w:t>
            </w:r>
          </w:p>
        </w:tc>
        <w:tc>
          <w:tcPr>
            <w:tcW w:w="1480" w:type="dxa"/>
            <w:tcBorders>
              <w:top w:val="nil"/>
              <w:bottom w:val="single" w:sz="12" w:space="0" w:color="auto"/>
            </w:tcBorders>
            <w:vAlign w:val="bottom"/>
          </w:tcPr>
          <w:p w:rsidR="00573E98" w:rsidRPr="00CE21CF" w:rsidRDefault="00573E98" w:rsidP="004B276A">
            <w:pPr>
              <w:spacing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E21CF">
              <w:rPr>
                <w:rFonts w:asciiTheme="minorHAnsi" w:hAnsiTheme="minorHAnsi" w:cs="Arial"/>
              </w:rPr>
              <w:t>169</w:t>
            </w:r>
            <w:r w:rsidR="00FF199C" w:rsidRPr="00CE21CF">
              <w:rPr>
                <w:rFonts w:asciiTheme="minorHAnsi" w:hAnsiTheme="minorHAnsi" w:cs="Arial"/>
              </w:rPr>
              <w:t xml:space="preserve"> (12.7%)</w:t>
            </w:r>
          </w:p>
        </w:tc>
      </w:tr>
    </w:tbl>
    <w:p w:rsidR="000D45FF" w:rsidRPr="00CE21CF" w:rsidRDefault="000D45FF" w:rsidP="000D45FF">
      <w:pPr>
        <w:spacing w:after="0"/>
        <w:rPr>
          <w:rFonts w:asciiTheme="minorHAnsi" w:hAnsiTheme="minorHAnsi" w:cs="Arial"/>
          <w:vertAlign w:val="superscript"/>
        </w:rPr>
      </w:pPr>
      <w:r w:rsidRPr="00CE21CF">
        <w:rPr>
          <w:rFonts w:asciiTheme="minorHAnsi" w:hAnsiTheme="minorHAnsi" w:cs="Arial"/>
          <w:vertAlign w:val="superscript"/>
        </w:rPr>
        <w:t>1</w:t>
      </w:r>
      <w:r w:rsidR="00246321" w:rsidRPr="00CE21CF">
        <w:rPr>
          <w:rFonts w:asciiTheme="minorHAnsi" w:hAnsiTheme="minorHAnsi" w:cs="Arial"/>
          <w:vertAlign w:val="superscript"/>
        </w:rPr>
        <w:t xml:space="preserve"> </w:t>
      </w:r>
      <w:r w:rsidR="00246321" w:rsidRPr="00CE21CF">
        <w:rPr>
          <w:rFonts w:asciiTheme="minorHAnsi" w:hAnsiTheme="minorHAnsi" w:cs="Arial"/>
        </w:rPr>
        <w:t xml:space="preserve">Percentage of contacts </w:t>
      </w:r>
      <w:r w:rsidRPr="00CE21CF">
        <w:rPr>
          <w:rFonts w:asciiTheme="minorHAnsi" w:hAnsiTheme="minorHAnsi" w:cs="Arial"/>
        </w:rPr>
        <w:t xml:space="preserve">with symptoms </w:t>
      </w:r>
      <w:r w:rsidR="00246321" w:rsidRPr="00CE21CF">
        <w:rPr>
          <w:rFonts w:asciiTheme="minorHAnsi" w:hAnsiTheme="minorHAnsi" w:cs="Arial"/>
        </w:rPr>
        <w:t>among all household member</w:t>
      </w:r>
      <w:r w:rsidRPr="00CE21CF">
        <w:rPr>
          <w:rFonts w:asciiTheme="minorHAnsi" w:hAnsiTheme="minorHAnsi" w:cs="Arial"/>
        </w:rPr>
        <w:t>s of the specific age group.</w:t>
      </w:r>
      <w:r w:rsidR="00246321" w:rsidRPr="00CE21CF">
        <w:rPr>
          <w:rFonts w:asciiTheme="minorHAnsi" w:hAnsiTheme="minorHAnsi" w:cs="Arial"/>
          <w:vertAlign w:val="superscript"/>
        </w:rPr>
        <w:t xml:space="preserve"> </w:t>
      </w:r>
      <w:r w:rsidR="00246321" w:rsidRPr="00CE21CF">
        <w:rPr>
          <w:rFonts w:asciiTheme="minorHAnsi" w:hAnsiTheme="minorHAnsi" w:cs="Arial"/>
          <w:vertAlign w:val="superscript"/>
        </w:rPr>
        <w:tab/>
      </w:r>
      <w:r w:rsidR="00246321" w:rsidRPr="00CE21CF">
        <w:rPr>
          <w:rFonts w:asciiTheme="minorHAnsi" w:hAnsiTheme="minorHAnsi" w:cs="Arial"/>
          <w:vertAlign w:val="superscript"/>
        </w:rPr>
        <w:tab/>
      </w:r>
      <w:r w:rsidR="00246321" w:rsidRPr="00CE21CF">
        <w:rPr>
          <w:rFonts w:asciiTheme="minorHAnsi" w:hAnsiTheme="minorHAnsi" w:cs="Arial"/>
          <w:vertAlign w:val="superscript"/>
        </w:rPr>
        <w:tab/>
      </w:r>
    </w:p>
    <w:p w:rsidR="00246321" w:rsidRPr="00CE21CF" w:rsidRDefault="000D45FF" w:rsidP="000D45FF">
      <w:pPr>
        <w:spacing w:after="0"/>
        <w:rPr>
          <w:rFonts w:asciiTheme="minorHAnsi" w:hAnsiTheme="minorHAnsi" w:cs="Arial"/>
        </w:rPr>
      </w:pPr>
      <w:r w:rsidRPr="00CE21CF">
        <w:rPr>
          <w:rFonts w:asciiTheme="minorHAnsi" w:hAnsiTheme="minorHAnsi" w:cs="Arial"/>
          <w:vertAlign w:val="superscript"/>
        </w:rPr>
        <w:t>2</w:t>
      </w:r>
      <w:r w:rsidR="00246321" w:rsidRPr="00CE21CF">
        <w:rPr>
          <w:rFonts w:asciiTheme="minorHAnsi" w:hAnsiTheme="minorHAnsi" w:cs="Arial"/>
          <w:vertAlign w:val="superscript"/>
        </w:rPr>
        <w:t xml:space="preserve"> </w:t>
      </w:r>
      <w:r w:rsidR="00246321" w:rsidRPr="00CE21CF">
        <w:rPr>
          <w:rFonts w:asciiTheme="minorHAnsi" w:hAnsiTheme="minorHAnsi" w:cs="Arial"/>
        </w:rPr>
        <w:t xml:space="preserve">Number examined at the time of the household visits who submitted sputum. </w:t>
      </w:r>
    </w:p>
    <w:p w:rsidR="00A03B21" w:rsidRPr="00CE21CF" w:rsidRDefault="000D45FF" w:rsidP="000D45FF">
      <w:pPr>
        <w:spacing w:after="0"/>
        <w:rPr>
          <w:rFonts w:asciiTheme="minorHAnsi" w:hAnsiTheme="minorHAnsi" w:cs="Arial"/>
          <w:vertAlign w:val="superscript"/>
        </w:rPr>
      </w:pPr>
      <w:r w:rsidRPr="00CE21CF">
        <w:rPr>
          <w:rFonts w:asciiTheme="minorHAnsi" w:hAnsiTheme="minorHAnsi" w:cs="Arial"/>
          <w:vertAlign w:val="superscript"/>
        </w:rPr>
        <w:t>3</w:t>
      </w:r>
      <w:r w:rsidR="00246321" w:rsidRPr="00CE21CF">
        <w:rPr>
          <w:rFonts w:asciiTheme="minorHAnsi" w:hAnsiTheme="minorHAnsi" w:cs="Arial"/>
          <w:vertAlign w:val="superscript"/>
        </w:rPr>
        <w:t xml:space="preserve"> </w:t>
      </w:r>
      <w:r w:rsidRPr="00CE21CF">
        <w:rPr>
          <w:rFonts w:asciiTheme="minorHAnsi" w:hAnsiTheme="minorHAnsi" w:cs="Arial"/>
        </w:rPr>
        <w:t>P</w:t>
      </w:r>
      <w:r w:rsidR="00246321" w:rsidRPr="00CE21CF">
        <w:rPr>
          <w:rFonts w:asciiTheme="minorHAnsi" w:hAnsiTheme="minorHAnsi" w:cs="Arial"/>
        </w:rPr>
        <w:t xml:space="preserve">ercentage </w:t>
      </w:r>
      <w:r w:rsidRPr="00CE21CF">
        <w:rPr>
          <w:rFonts w:asciiTheme="minorHAnsi" w:hAnsiTheme="minorHAnsi" w:cs="Arial"/>
        </w:rPr>
        <w:t xml:space="preserve">of </w:t>
      </w:r>
      <w:r w:rsidR="00246321" w:rsidRPr="00CE21CF">
        <w:rPr>
          <w:rFonts w:asciiTheme="minorHAnsi" w:hAnsiTheme="minorHAnsi" w:cs="Arial"/>
        </w:rPr>
        <w:t xml:space="preserve">contacts with symptoms </w:t>
      </w:r>
      <w:r w:rsidRPr="00CE21CF">
        <w:rPr>
          <w:rFonts w:asciiTheme="minorHAnsi" w:hAnsiTheme="minorHAnsi" w:cs="Arial"/>
        </w:rPr>
        <w:t>who were examined</w:t>
      </w:r>
      <w:r w:rsidR="00246321" w:rsidRPr="00CE21CF">
        <w:rPr>
          <w:rFonts w:asciiTheme="minorHAnsi" w:hAnsiTheme="minorHAnsi" w:cs="Arial"/>
        </w:rPr>
        <w:tab/>
      </w:r>
      <w:r w:rsidR="00246321" w:rsidRPr="00CE21CF">
        <w:rPr>
          <w:rFonts w:asciiTheme="minorHAnsi" w:hAnsiTheme="minorHAnsi" w:cs="Arial"/>
          <w:vertAlign w:val="superscript"/>
        </w:rPr>
        <w:tab/>
      </w:r>
    </w:p>
    <w:p w:rsidR="00246321" w:rsidRPr="00CE21CF" w:rsidRDefault="000D45FF" w:rsidP="000D45FF">
      <w:pPr>
        <w:spacing w:after="0"/>
        <w:rPr>
          <w:rFonts w:asciiTheme="minorHAnsi" w:hAnsiTheme="minorHAnsi" w:cs="Arial"/>
          <w:vertAlign w:val="superscript"/>
        </w:rPr>
      </w:pPr>
      <w:r w:rsidRPr="00CE21CF">
        <w:rPr>
          <w:rFonts w:asciiTheme="minorHAnsi" w:hAnsiTheme="minorHAnsi" w:cs="Arial"/>
          <w:vertAlign w:val="superscript"/>
        </w:rPr>
        <w:t>4</w:t>
      </w:r>
      <w:r w:rsidR="00246321" w:rsidRPr="00CE21CF">
        <w:rPr>
          <w:rFonts w:asciiTheme="minorHAnsi" w:hAnsiTheme="minorHAnsi" w:cs="Arial"/>
          <w:vertAlign w:val="superscript"/>
        </w:rPr>
        <w:t xml:space="preserve"> </w:t>
      </w:r>
      <w:r w:rsidRPr="00CE21CF">
        <w:rPr>
          <w:rFonts w:asciiTheme="minorHAnsi" w:hAnsiTheme="minorHAnsi" w:cs="Arial"/>
        </w:rPr>
        <w:t>P</w:t>
      </w:r>
      <w:r w:rsidR="00246321" w:rsidRPr="00CE21CF">
        <w:rPr>
          <w:rFonts w:asciiTheme="minorHAnsi" w:hAnsiTheme="minorHAnsi" w:cs="Arial"/>
        </w:rPr>
        <w:t xml:space="preserve">ercentage of children </w:t>
      </w:r>
      <w:r w:rsidRPr="00CE21CF">
        <w:rPr>
          <w:rFonts w:asciiTheme="minorHAnsi" w:hAnsiTheme="minorHAnsi" w:cs="Arial"/>
        </w:rPr>
        <w:t>&lt; 5 years old</w:t>
      </w:r>
      <w:r w:rsidRPr="00CE21CF">
        <w:rPr>
          <w:rFonts w:asciiTheme="minorHAnsi" w:hAnsiTheme="minorHAnsi" w:cs="Arial"/>
          <w:vertAlign w:val="superscript"/>
        </w:rPr>
        <w:t xml:space="preserve"> </w:t>
      </w:r>
      <w:r w:rsidRPr="00CE21CF">
        <w:rPr>
          <w:rFonts w:asciiTheme="minorHAnsi" w:hAnsiTheme="minorHAnsi" w:cs="Arial"/>
        </w:rPr>
        <w:t>who</w:t>
      </w:r>
      <w:r w:rsidRPr="00CE21CF">
        <w:rPr>
          <w:rFonts w:asciiTheme="minorHAnsi" w:hAnsiTheme="minorHAnsi" w:cs="Arial"/>
          <w:vertAlign w:val="superscript"/>
        </w:rPr>
        <w:t xml:space="preserve"> </w:t>
      </w:r>
      <w:r w:rsidRPr="00CE21CF">
        <w:rPr>
          <w:rFonts w:asciiTheme="minorHAnsi" w:hAnsiTheme="minorHAnsi" w:cs="Arial"/>
        </w:rPr>
        <w:t xml:space="preserve">initiated </w:t>
      </w:r>
      <w:r w:rsidR="00246321" w:rsidRPr="00CE21CF">
        <w:rPr>
          <w:rFonts w:asciiTheme="minorHAnsi" w:hAnsiTheme="minorHAnsi" w:cs="Arial"/>
        </w:rPr>
        <w:t xml:space="preserve">IPT </w:t>
      </w:r>
    </w:p>
    <w:p w:rsidR="004E1631" w:rsidRPr="00CE21CF" w:rsidRDefault="000D45FF" w:rsidP="000D45FF">
      <w:pPr>
        <w:spacing w:after="0"/>
        <w:rPr>
          <w:rFonts w:asciiTheme="minorHAnsi" w:hAnsiTheme="minorHAnsi" w:cs="Arial"/>
          <w:vertAlign w:val="superscript"/>
        </w:rPr>
      </w:pPr>
      <w:r w:rsidRPr="00CE21CF">
        <w:rPr>
          <w:rFonts w:asciiTheme="minorHAnsi" w:hAnsiTheme="minorHAnsi" w:cs="Arial"/>
          <w:vertAlign w:val="superscript"/>
        </w:rPr>
        <w:t xml:space="preserve">5 </w:t>
      </w:r>
      <w:r w:rsidR="004E1631" w:rsidRPr="00CE21CF">
        <w:rPr>
          <w:rFonts w:asciiTheme="minorHAnsi" w:hAnsiTheme="minorHAnsi" w:cs="Arial"/>
        </w:rPr>
        <w:t>Includes smear-negative and extra-pulmonary TB</w:t>
      </w:r>
      <w:r w:rsidR="00FF199C" w:rsidRPr="00CE21CF">
        <w:rPr>
          <w:rFonts w:asciiTheme="minorHAnsi" w:hAnsiTheme="minorHAnsi" w:cs="Arial"/>
        </w:rPr>
        <w:t xml:space="preserve"> </w:t>
      </w:r>
      <w:r w:rsidRPr="00CE21CF">
        <w:rPr>
          <w:rFonts w:asciiTheme="minorHAnsi" w:hAnsiTheme="minorHAnsi" w:cs="Arial"/>
        </w:rPr>
        <w:t xml:space="preserve">cases </w:t>
      </w:r>
      <w:r w:rsidR="00FF199C" w:rsidRPr="00CE21CF">
        <w:rPr>
          <w:rFonts w:asciiTheme="minorHAnsi" w:hAnsiTheme="minorHAnsi" w:cs="Arial"/>
        </w:rPr>
        <w:t xml:space="preserve">diagnosed among </w:t>
      </w:r>
      <w:r w:rsidRPr="00CE21CF">
        <w:rPr>
          <w:rFonts w:asciiTheme="minorHAnsi" w:hAnsiTheme="minorHAnsi" w:cs="Arial"/>
        </w:rPr>
        <w:t>the contacts examined.</w:t>
      </w:r>
      <w:r w:rsidR="004E1631" w:rsidRPr="00CE21CF">
        <w:rPr>
          <w:rFonts w:asciiTheme="minorHAnsi" w:hAnsiTheme="minorHAnsi" w:cs="Arial"/>
          <w:vertAlign w:val="superscript"/>
        </w:rPr>
        <w:t xml:space="preserve"> </w:t>
      </w:r>
    </w:p>
    <w:p w:rsidR="000D45FF" w:rsidRPr="00CE21CF" w:rsidRDefault="000D45FF">
      <w:pPr>
        <w:rPr>
          <w:rFonts w:asciiTheme="minorHAnsi" w:eastAsia="Times New Roman" w:hAnsiTheme="minorHAnsi" w:cs="Arial"/>
        </w:rPr>
      </w:pPr>
      <w:r w:rsidRPr="00CE21CF">
        <w:rPr>
          <w:rFonts w:asciiTheme="minorHAnsi" w:eastAsia="Times New Roman" w:hAnsiTheme="minorHAnsi" w:cs="Arial"/>
        </w:rPr>
        <w:br w:type="page"/>
      </w:r>
    </w:p>
    <w:p w:rsidR="00587793" w:rsidRPr="00CE21CF" w:rsidRDefault="00587793" w:rsidP="00DA076B">
      <w:pPr>
        <w:spacing w:line="480" w:lineRule="auto"/>
        <w:rPr>
          <w:rFonts w:asciiTheme="minorHAnsi" w:eastAsia="Times New Roman" w:hAnsiTheme="minorHAnsi" w:cs="Arial"/>
        </w:rPr>
      </w:pPr>
      <w:r w:rsidRPr="00CE21CF">
        <w:rPr>
          <w:rFonts w:asciiTheme="minorHAnsi" w:eastAsia="Times New Roman" w:hAnsiTheme="minorHAnsi" w:cs="Arial"/>
        </w:rPr>
        <w:t xml:space="preserve">Table </w:t>
      </w:r>
      <w:r w:rsidR="00A03B21" w:rsidRPr="00CE21CF">
        <w:rPr>
          <w:rFonts w:asciiTheme="minorHAnsi" w:eastAsia="Times New Roman" w:hAnsiTheme="minorHAnsi" w:cs="Arial"/>
        </w:rPr>
        <w:t>2</w:t>
      </w:r>
      <w:r w:rsidRPr="00CE21CF">
        <w:rPr>
          <w:rFonts w:asciiTheme="minorHAnsi" w:eastAsia="Times New Roman" w:hAnsiTheme="minorHAnsi" w:cs="Arial"/>
        </w:rPr>
        <w:t xml:space="preserve">. Most frequent symptoms reported </w:t>
      </w:r>
      <w:r w:rsidR="0099124F" w:rsidRPr="00CE21CF">
        <w:rPr>
          <w:rFonts w:asciiTheme="minorHAnsi" w:eastAsia="Times New Roman" w:hAnsiTheme="minorHAnsi" w:cs="Arial"/>
        </w:rPr>
        <w:t xml:space="preserve">among contacts of </w:t>
      </w:r>
      <w:r w:rsidR="00DA076B" w:rsidRPr="00CE21CF">
        <w:rPr>
          <w:rFonts w:asciiTheme="minorHAnsi" w:eastAsia="Times New Roman" w:hAnsiTheme="minorHAnsi" w:cs="Arial"/>
        </w:rPr>
        <w:t>index pulmonary</w:t>
      </w:r>
      <w:r w:rsidRPr="00CE21CF">
        <w:rPr>
          <w:rFonts w:asciiTheme="minorHAnsi" w:eastAsia="Times New Roman" w:hAnsiTheme="minorHAnsi" w:cs="Arial"/>
        </w:rPr>
        <w:t xml:space="preserve"> TB</w:t>
      </w:r>
      <w:r w:rsidR="0099124F" w:rsidRPr="00CE21CF">
        <w:rPr>
          <w:rFonts w:asciiTheme="minorHAnsi" w:eastAsia="Times New Roman" w:hAnsiTheme="minorHAnsi" w:cs="Arial"/>
        </w:rPr>
        <w:t xml:space="preserve"> cases</w:t>
      </w:r>
      <w:r w:rsidR="00A65015" w:rsidRPr="00CE21CF">
        <w:rPr>
          <w:rFonts w:asciiTheme="minorHAnsi" w:eastAsia="Times New Roman" w:hAnsiTheme="minorHAnsi" w:cs="Arial"/>
        </w:rPr>
        <w:t xml:space="preserve"> who submitted sputum (N = 1336)</w:t>
      </w:r>
      <w:r w:rsidRPr="00CE21CF">
        <w:rPr>
          <w:rFonts w:asciiTheme="minorHAnsi" w:eastAsia="Times New Roman" w:hAnsiTheme="minorHAnsi" w:cs="Arial"/>
        </w:rPr>
        <w:t>.</w:t>
      </w:r>
    </w:p>
    <w:tbl>
      <w:tblPr>
        <w:tblStyle w:val="LightShading-Accent1"/>
        <w:tblW w:w="0" w:type="auto"/>
        <w:tblLook w:val="04A0" w:firstRow="1" w:lastRow="0" w:firstColumn="1" w:lastColumn="0" w:noHBand="0" w:noVBand="1"/>
      </w:tblPr>
      <w:tblGrid>
        <w:gridCol w:w="3862"/>
        <w:gridCol w:w="1537"/>
        <w:gridCol w:w="1554"/>
      </w:tblGrid>
      <w:tr w:rsidR="00CE21CF" w:rsidRPr="00CE21CF" w:rsidTr="00BD63ED">
        <w:trPr>
          <w:cnfStyle w:val="100000000000" w:firstRow="1" w:lastRow="0" w:firstColumn="0" w:lastColumn="0" w:oddVBand="0" w:evenVBand="0" w:oddHBand="0"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eastAsia="Times New Roman" w:hAnsiTheme="minorHAnsi" w:cs="Arial"/>
                <w:b w:val="0"/>
                <w:color w:val="auto"/>
              </w:rPr>
              <w:t>N = 1336</w:t>
            </w:r>
          </w:p>
        </w:tc>
        <w:tc>
          <w:tcPr>
            <w:tcW w:w="1537" w:type="dxa"/>
            <w:shd w:val="clear" w:color="auto" w:fill="auto"/>
          </w:tcPr>
          <w:p w:rsidR="007E2045" w:rsidRPr="00CE21CF" w:rsidRDefault="007E2045" w:rsidP="00DA076B">
            <w:pPr>
              <w:spacing w:line="48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 xml:space="preserve">&lt; 15 years </w:t>
            </w:r>
          </w:p>
          <w:p w:rsidR="007E2045" w:rsidRPr="00CE21CF" w:rsidRDefault="007E2045" w:rsidP="00DA076B">
            <w:pPr>
              <w:spacing w:line="48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N= 472</w:t>
            </w:r>
          </w:p>
        </w:tc>
        <w:tc>
          <w:tcPr>
            <w:tcW w:w="1554" w:type="dxa"/>
            <w:shd w:val="clear" w:color="auto" w:fill="auto"/>
          </w:tcPr>
          <w:p w:rsidR="007E2045" w:rsidRPr="00CE21CF" w:rsidRDefault="007E2045" w:rsidP="00DA076B">
            <w:pPr>
              <w:spacing w:line="48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 15+ Years</w:t>
            </w:r>
          </w:p>
          <w:p w:rsidR="007E2045" w:rsidRPr="00CE21CF" w:rsidRDefault="007E2045" w:rsidP="00DA076B">
            <w:pPr>
              <w:spacing w:line="48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N= 864</w:t>
            </w:r>
          </w:p>
        </w:tc>
      </w:tr>
      <w:tr w:rsidR="00CE21CF" w:rsidRPr="00CE21CF" w:rsidTr="00BD63E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pPr>
              <w:spacing w:line="480" w:lineRule="auto"/>
              <w:rPr>
                <w:rFonts w:asciiTheme="minorHAnsi" w:eastAsia="Times New Roman" w:hAnsiTheme="minorHAnsi" w:cs="Arial"/>
                <w:color w:val="auto"/>
              </w:rPr>
            </w:pPr>
            <w:r w:rsidRPr="00CE21CF">
              <w:rPr>
                <w:rFonts w:asciiTheme="minorHAnsi" w:eastAsia="Times New Roman" w:hAnsiTheme="minorHAnsi" w:cs="Arial"/>
                <w:color w:val="auto"/>
              </w:rPr>
              <w:t xml:space="preserve">Presence of </w:t>
            </w:r>
          </w:p>
        </w:tc>
        <w:tc>
          <w:tcPr>
            <w:tcW w:w="1537" w:type="dxa"/>
            <w:shd w:val="clear" w:color="auto" w:fill="auto"/>
          </w:tcPr>
          <w:p w:rsidR="007E2045" w:rsidRPr="00CE21CF" w:rsidRDefault="007E2045" w:rsidP="00DA076B">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1554" w:type="dxa"/>
            <w:shd w:val="clear" w:color="auto" w:fill="auto"/>
          </w:tcPr>
          <w:p w:rsidR="007E2045" w:rsidRPr="00CE21CF" w:rsidRDefault="007E2045" w:rsidP="00DA076B">
            <w:pPr>
              <w:spacing w:line="48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r>
      <w:tr w:rsidR="00CE21CF" w:rsidRPr="00CE21CF" w:rsidTr="00BD63ED">
        <w:trPr>
          <w:trHeight w:val="523"/>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 xml:space="preserve">Cough </w:t>
            </w:r>
          </w:p>
        </w:tc>
        <w:tc>
          <w:tcPr>
            <w:tcW w:w="1537" w:type="dxa"/>
            <w:shd w:val="clear" w:color="auto" w:fill="auto"/>
          </w:tcPr>
          <w:p w:rsidR="007E2045" w:rsidRPr="00CE21CF" w:rsidRDefault="007E2045" w:rsidP="00BD63ED">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color w:val="auto"/>
              </w:rPr>
              <w:t>313 (66.3%)</w:t>
            </w:r>
          </w:p>
        </w:tc>
        <w:tc>
          <w:tcPr>
            <w:tcW w:w="1554" w:type="dxa"/>
            <w:shd w:val="clear" w:color="auto" w:fill="auto"/>
          </w:tcPr>
          <w:p w:rsidR="007E2045" w:rsidRPr="00CE21CF" w:rsidRDefault="007E2045" w:rsidP="00BD63ED">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844 (97.6%)</w:t>
            </w:r>
          </w:p>
        </w:tc>
      </w:tr>
      <w:tr w:rsidR="00CE21CF" w:rsidRPr="00CE21CF" w:rsidTr="00BD63ED">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Fever</w:t>
            </w:r>
          </w:p>
        </w:tc>
        <w:tc>
          <w:tcPr>
            <w:tcW w:w="1537" w:type="dxa"/>
            <w:shd w:val="clear" w:color="auto" w:fill="auto"/>
          </w:tcPr>
          <w:p w:rsidR="007E2045" w:rsidRPr="00CE21CF" w:rsidRDefault="007E2045" w:rsidP="00BD63ED">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color w:val="auto"/>
              </w:rPr>
              <w:t>301 (63.8%)</w:t>
            </w:r>
          </w:p>
        </w:tc>
        <w:tc>
          <w:tcPr>
            <w:tcW w:w="1554" w:type="dxa"/>
            <w:shd w:val="clear" w:color="auto" w:fill="auto"/>
          </w:tcPr>
          <w:p w:rsidR="007E2045" w:rsidRPr="00CE21CF" w:rsidRDefault="007E2045" w:rsidP="00BD63ED">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562 (65%)</w:t>
            </w:r>
          </w:p>
        </w:tc>
      </w:tr>
      <w:tr w:rsidR="00CE21CF" w:rsidRPr="00CE21CF" w:rsidTr="00BD63ED">
        <w:trPr>
          <w:trHeight w:val="523"/>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 xml:space="preserve">Shortness of breath  </w:t>
            </w:r>
          </w:p>
        </w:tc>
        <w:tc>
          <w:tcPr>
            <w:tcW w:w="1537" w:type="dxa"/>
            <w:shd w:val="clear" w:color="auto" w:fill="auto"/>
          </w:tcPr>
          <w:p w:rsidR="007E2045" w:rsidRPr="00CE21CF" w:rsidRDefault="007E2045" w:rsidP="00BD63ED">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bCs/>
                <w:color w:val="auto"/>
              </w:rPr>
              <w:t>263 (55.7%)</w:t>
            </w:r>
          </w:p>
        </w:tc>
        <w:tc>
          <w:tcPr>
            <w:tcW w:w="1554" w:type="dxa"/>
            <w:shd w:val="clear" w:color="auto" w:fill="auto"/>
          </w:tcPr>
          <w:p w:rsidR="007E2045" w:rsidRPr="00CE21CF" w:rsidRDefault="007E2045" w:rsidP="00BD63ED">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539 (62.4%)</w:t>
            </w:r>
          </w:p>
        </w:tc>
      </w:tr>
      <w:tr w:rsidR="00CE21CF" w:rsidRPr="00CE21CF" w:rsidTr="00BD63E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 xml:space="preserve">Night sweats </w:t>
            </w:r>
          </w:p>
        </w:tc>
        <w:tc>
          <w:tcPr>
            <w:tcW w:w="1537" w:type="dxa"/>
            <w:shd w:val="clear" w:color="auto" w:fill="auto"/>
          </w:tcPr>
          <w:p w:rsidR="007E2045" w:rsidRPr="00CE21CF" w:rsidRDefault="007E2045" w:rsidP="00BD63ED">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color w:val="auto"/>
              </w:rPr>
              <w:t>226 (47.9%)</w:t>
            </w:r>
          </w:p>
        </w:tc>
        <w:tc>
          <w:tcPr>
            <w:tcW w:w="1554" w:type="dxa"/>
            <w:shd w:val="clear" w:color="auto" w:fill="auto"/>
          </w:tcPr>
          <w:p w:rsidR="007E2045" w:rsidRPr="00CE21CF" w:rsidRDefault="007E2045" w:rsidP="00BD63ED">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369 (42.7%)</w:t>
            </w:r>
          </w:p>
        </w:tc>
      </w:tr>
      <w:tr w:rsidR="00CE21CF" w:rsidRPr="00CE21CF" w:rsidTr="00BD63ED">
        <w:trPr>
          <w:trHeight w:val="523"/>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 xml:space="preserve">Loss of appetite </w:t>
            </w:r>
          </w:p>
        </w:tc>
        <w:tc>
          <w:tcPr>
            <w:tcW w:w="1537" w:type="dxa"/>
            <w:shd w:val="clear" w:color="auto" w:fill="auto"/>
          </w:tcPr>
          <w:p w:rsidR="007E2045" w:rsidRPr="00CE21CF" w:rsidRDefault="007E2045" w:rsidP="00BD63ED">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color w:val="auto"/>
              </w:rPr>
              <w:t>208 (44.1%)</w:t>
            </w:r>
          </w:p>
        </w:tc>
        <w:tc>
          <w:tcPr>
            <w:tcW w:w="1554" w:type="dxa"/>
            <w:shd w:val="clear" w:color="auto" w:fill="auto"/>
          </w:tcPr>
          <w:p w:rsidR="007E2045" w:rsidRPr="00CE21CF" w:rsidRDefault="007E2045" w:rsidP="00BD63ED">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369 (42.7%)</w:t>
            </w:r>
          </w:p>
        </w:tc>
      </w:tr>
      <w:tr w:rsidR="00CE21CF" w:rsidRPr="00CE21CF" w:rsidTr="00BD63ED">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 xml:space="preserve">Weight loss </w:t>
            </w:r>
          </w:p>
        </w:tc>
        <w:tc>
          <w:tcPr>
            <w:tcW w:w="1537" w:type="dxa"/>
            <w:shd w:val="clear" w:color="auto" w:fill="auto"/>
          </w:tcPr>
          <w:p w:rsidR="007E2045" w:rsidRPr="00CE21CF" w:rsidRDefault="007E2045" w:rsidP="00BD63ED">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color w:val="auto"/>
              </w:rPr>
              <w:t>168 (35.6%)</w:t>
            </w:r>
          </w:p>
        </w:tc>
        <w:tc>
          <w:tcPr>
            <w:tcW w:w="1554" w:type="dxa"/>
            <w:shd w:val="clear" w:color="auto" w:fill="auto"/>
          </w:tcPr>
          <w:p w:rsidR="007E2045" w:rsidRPr="00CE21CF" w:rsidRDefault="007E2045" w:rsidP="00BD63ED">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289 (33.4%)</w:t>
            </w:r>
          </w:p>
        </w:tc>
      </w:tr>
      <w:tr w:rsidR="00CE21CF" w:rsidRPr="00CE21CF" w:rsidTr="00BD63ED">
        <w:trPr>
          <w:trHeight w:val="523"/>
        </w:trPr>
        <w:tc>
          <w:tcPr>
            <w:cnfStyle w:val="001000000000" w:firstRow="0" w:lastRow="0" w:firstColumn="1" w:lastColumn="0" w:oddVBand="0" w:evenVBand="0" w:oddHBand="0" w:evenHBand="0" w:firstRowFirstColumn="0" w:firstRowLastColumn="0" w:lastRowFirstColumn="0" w:lastRowLastColumn="0"/>
            <w:tcW w:w="3862" w:type="dxa"/>
            <w:shd w:val="clear" w:color="auto" w:fill="auto"/>
          </w:tcPr>
          <w:p w:rsidR="007E2045" w:rsidRPr="00CE21CF" w:rsidRDefault="007E2045" w:rsidP="007B7953">
            <w:pPr>
              <w:spacing w:line="480" w:lineRule="auto"/>
              <w:rPr>
                <w:rFonts w:asciiTheme="minorHAnsi" w:eastAsia="Times New Roman" w:hAnsiTheme="minorHAnsi" w:cs="Arial"/>
                <w:b w:val="0"/>
                <w:color w:val="auto"/>
              </w:rPr>
            </w:pPr>
            <w:r w:rsidRPr="00CE21CF">
              <w:rPr>
                <w:rFonts w:asciiTheme="minorHAnsi" w:hAnsiTheme="minorHAnsi" w:cs="Arial"/>
                <w:b w:val="0"/>
                <w:color w:val="auto"/>
              </w:rPr>
              <w:t xml:space="preserve">Blood in sputum  </w:t>
            </w:r>
          </w:p>
        </w:tc>
        <w:tc>
          <w:tcPr>
            <w:tcW w:w="1537" w:type="dxa"/>
            <w:shd w:val="clear" w:color="auto" w:fill="auto"/>
          </w:tcPr>
          <w:p w:rsidR="007E2045" w:rsidRPr="00CE21CF" w:rsidRDefault="0019500C" w:rsidP="001950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hAnsiTheme="minorHAnsi" w:cs="Arial"/>
                <w:color w:val="auto"/>
              </w:rPr>
              <w:t xml:space="preserve">     </w:t>
            </w:r>
            <w:r w:rsidR="007E2045" w:rsidRPr="00CE21CF">
              <w:rPr>
                <w:rFonts w:asciiTheme="minorHAnsi" w:hAnsiTheme="minorHAnsi" w:cs="Arial"/>
                <w:color w:val="auto"/>
              </w:rPr>
              <w:t>12 (2.5%)</w:t>
            </w:r>
          </w:p>
        </w:tc>
        <w:tc>
          <w:tcPr>
            <w:tcW w:w="1554" w:type="dxa"/>
            <w:shd w:val="clear" w:color="auto" w:fill="auto"/>
          </w:tcPr>
          <w:p w:rsidR="007E2045" w:rsidRPr="00CE21CF" w:rsidRDefault="0019500C" w:rsidP="0019500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CE21CF">
              <w:rPr>
                <w:rFonts w:asciiTheme="minorHAnsi" w:hAnsiTheme="minorHAnsi" w:cs="Arial"/>
                <w:color w:val="auto"/>
              </w:rPr>
              <w:t xml:space="preserve">     </w:t>
            </w:r>
            <w:r w:rsidR="007E2045" w:rsidRPr="00CE21CF">
              <w:rPr>
                <w:rFonts w:asciiTheme="minorHAnsi" w:hAnsiTheme="minorHAnsi" w:cs="Arial"/>
                <w:color w:val="auto"/>
              </w:rPr>
              <w:t>20 (2.3%)</w:t>
            </w:r>
          </w:p>
        </w:tc>
      </w:tr>
    </w:tbl>
    <w:p w:rsidR="00E039FA" w:rsidRPr="00CE21CF" w:rsidRDefault="00E039FA" w:rsidP="007B7953">
      <w:pPr>
        <w:spacing w:line="480" w:lineRule="auto"/>
        <w:rPr>
          <w:rFonts w:asciiTheme="minorHAnsi" w:eastAsia="Times New Roman" w:hAnsiTheme="minorHAnsi" w:cs="Arial"/>
        </w:rPr>
      </w:pPr>
    </w:p>
    <w:p w:rsidR="00E039FA" w:rsidRPr="00CE21CF" w:rsidRDefault="00E039FA" w:rsidP="007B7953">
      <w:pPr>
        <w:spacing w:line="480" w:lineRule="auto"/>
        <w:rPr>
          <w:rFonts w:asciiTheme="minorHAnsi" w:eastAsia="Times New Roman" w:hAnsiTheme="minorHAnsi" w:cs="Arial"/>
        </w:rPr>
      </w:pPr>
    </w:p>
    <w:p w:rsidR="00E039FA" w:rsidRPr="00CE21CF" w:rsidRDefault="00E039FA" w:rsidP="007B7953">
      <w:pPr>
        <w:spacing w:line="480" w:lineRule="auto"/>
        <w:rPr>
          <w:rFonts w:asciiTheme="minorHAnsi" w:eastAsia="Times New Roman" w:hAnsiTheme="minorHAnsi" w:cs="Arial"/>
        </w:rPr>
      </w:pPr>
      <w:r w:rsidRPr="00CE21CF">
        <w:rPr>
          <w:rFonts w:asciiTheme="minorHAnsi" w:eastAsia="Times New Roman" w:hAnsiTheme="minorHAnsi" w:cs="Arial"/>
        </w:rPr>
        <w:br w:type="page"/>
      </w:r>
    </w:p>
    <w:p w:rsidR="00E039FA" w:rsidRPr="00CE21CF" w:rsidRDefault="00E039FA" w:rsidP="007B7953">
      <w:pPr>
        <w:spacing w:line="480" w:lineRule="auto"/>
        <w:rPr>
          <w:rFonts w:asciiTheme="minorHAnsi" w:eastAsia="Times New Roman" w:hAnsiTheme="minorHAnsi" w:cs="Arial"/>
        </w:rPr>
      </w:pPr>
    </w:p>
    <w:p w:rsidR="00E039FA" w:rsidRPr="00CE21CF" w:rsidRDefault="00E039FA" w:rsidP="007B7953">
      <w:pPr>
        <w:spacing w:line="480" w:lineRule="auto"/>
        <w:rPr>
          <w:rFonts w:asciiTheme="minorHAnsi" w:eastAsia="Times New Roman" w:hAnsiTheme="minorHAnsi" w:cs="Arial"/>
        </w:rPr>
      </w:pPr>
      <w:r w:rsidRPr="00CE21CF">
        <w:rPr>
          <w:rFonts w:asciiTheme="minorHAnsi" w:eastAsia="Times New Roman" w:hAnsiTheme="minorHAnsi" w:cs="Arial"/>
        </w:rPr>
        <w:t xml:space="preserve">Table </w:t>
      </w:r>
      <w:r w:rsidR="00A03B21" w:rsidRPr="00CE21CF">
        <w:rPr>
          <w:rFonts w:asciiTheme="minorHAnsi" w:eastAsia="Times New Roman" w:hAnsiTheme="minorHAnsi" w:cs="Arial"/>
        </w:rPr>
        <w:t>3</w:t>
      </w:r>
      <w:r w:rsidRPr="00CE21CF">
        <w:rPr>
          <w:rFonts w:asciiTheme="minorHAnsi" w:eastAsia="Times New Roman" w:hAnsiTheme="minorHAnsi" w:cs="Arial"/>
        </w:rPr>
        <w:t>. Characteristics of asymptomatic children &lt; 5 years old who received IPT.</w:t>
      </w:r>
    </w:p>
    <w:tbl>
      <w:tblPr>
        <w:tblStyle w:val="LightShading-Accent1"/>
        <w:tblW w:w="12564" w:type="dxa"/>
        <w:shd w:val="clear" w:color="auto" w:fill="FFFFFF" w:themeFill="background1"/>
        <w:tblLook w:val="04A0" w:firstRow="1" w:lastRow="0" w:firstColumn="1" w:lastColumn="0" w:noHBand="0" w:noVBand="1"/>
      </w:tblPr>
      <w:tblGrid>
        <w:gridCol w:w="2992"/>
        <w:gridCol w:w="1989"/>
        <w:gridCol w:w="2320"/>
        <w:gridCol w:w="1799"/>
        <w:gridCol w:w="1732"/>
        <w:gridCol w:w="1732"/>
      </w:tblGrid>
      <w:tr w:rsidR="00CE21CF" w:rsidRPr="00CE21CF" w:rsidTr="00556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7B7953">
            <w:pPr>
              <w:spacing w:line="480" w:lineRule="auto"/>
              <w:rPr>
                <w:rFonts w:asciiTheme="minorHAnsi" w:eastAsia="Times New Roman" w:hAnsiTheme="minorHAnsi" w:cs="Arial"/>
                <w:b w:val="0"/>
                <w:color w:val="auto"/>
              </w:rPr>
            </w:pPr>
          </w:p>
        </w:tc>
        <w:tc>
          <w:tcPr>
            <w:tcW w:w="1989" w:type="dxa"/>
            <w:shd w:val="clear" w:color="auto" w:fill="FFFFFF" w:themeFill="background1"/>
          </w:tcPr>
          <w:p w:rsidR="00556987" w:rsidRPr="00CE21CF" w:rsidRDefault="00556987" w:rsidP="007B7953">
            <w:pPr>
              <w:spacing w:line="48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p>
        </w:tc>
        <w:tc>
          <w:tcPr>
            <w:tcW w:w="2320" w:type="dxa"/>
            <w:shd w:val="clear" w:color="auto" w:fill="FFFFFF" w:themeFill="background1"/>
          </w:tcPr>
          <w:p w:rsidR="00556987" w:rsidRPr="00CE21CF" w:rsidRDefault="00556987" w:rsidP="007B7953">
            <w:pPr>
              <w:spacing w:line="48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Completed IPT</w:t>
            </w:r>
          </w:p>
        </w:tc>
        <w:tc>
          <w:tcPr>
            <w:tcW w:w="1799" w:type="dxa"/>
            <w:shd w:val="clear" w:color="auto" w:fill="FFFFFF" w:themeFill="background1"/>
          </w:tcPr>
          <w:p w:rsidR="00556987" w:rsidRPr="00CE21CF" w:rsidRDefault="00556987" w:rsidP="007B7953">
            <w:pPr>
              <w:spacing w:line="48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Discontinued IPT</w:t>
            </w:r>
          </w:p>
        </w:tc>
        <w:tc>
          <w:tcPr>
            <w:tcW w:w="1732" w:type="dxa"/>
            <w:shd w:val="clear" w:color="auto" w:fill="FFFFFF" w:themeFill="background1"/>
          </w:tcPr>
          <w:p w:rsidR="00556987" w:rsidRPr="00CE21CF" w:rsidRDefault="00556987" w:rsidP="007B7953">
            <w:pPr>
              <w:spacing w:line="48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Treated for TB on follow up</w:t>
            </w:r>
          </w:p>
        </w:tc>
        <w:tc>
          <w:tcPr>
            <w:tcW w:w="1732" w:type="dxa"/>
            <w:shd w:val="clear" w:color="auto" w:fill="FFFFFF" w:themeFill="background1"/>
          </w:tcPr>
          <w:p w:rsidR="00556987" w:rsidRPr="00CE21CF" w:rsidRDefault="00556987" w:rsidP="007B7953">
            <w:pPr>
              <w:spacing w:line="48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rPr>
            </w:pPr>
            <w:r w:rsidRPr="00CE21CF">
              <w:rPr>
                <w:rFonts w:asciiTheme="minorHAnsi" w:eastAsia="Times New Roman" w:hAnsiTheme="minorHAnsi" w:cs="Arial"/>
                <w:b w:val="0"/>
                <w:color w:val="auto"/>
              </w:rPr>
              <w:t>Died</w:t>
            </w:r>
          </w:p>
        </w:tc>
      </w:tr>
      <w:tr w:rsidR="00CE21CF" w:rsidRPr="00CE21CF" w:rsidTr="00556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52143C">
            <w:pPr>
              <w:spacing w:line="480" w:lineRule="auto"/>
              <w:rPr>
                <w:rFonts w:asciiTheme="minorHAnsi" w:eastAsia="Times New Roman" w:hAnsiTheme="minorHAnsi" w:cs="Arial"/>
                <w:b w:val="0"/>
                <w:color w:val="auto"/>
              </w:rPr>
            </w:pPr>
            <w:r w:rsidRPr="00CE21CF">
              <w:rPr>
                <w:rFonts w:asciiTheme="minorHAnsi" w:eastAsia="Times New Roman" w:hAnsiTheme="minorHAnsi" w:cs="Arial"/>
                <w:b w:val="0"/>
                <w:color w:val="auto"/>
              </w:rPr>
              <w:t>All (N=</w:t>
            </w:r>
            <w:proofErr w:type="gramStart"/>
            <w:r w:rsidRPr="00CE21CF">
              <w:rPr>
                <w:rFonts w:asciiTheme="minorHAnsi" w:eastAsia="Times New Roman" w:hAnsiTheme="minorHAnsi" w:cs="Arial"/>
                <w:b w:val="0"/>
                <w:color w:val="auto"/>
              </w:rPr>
              <w:t>1761)*</w:t>
            </w:r>
            <w:proofErr w:type="gramEnd"/>
          </w:p>
        </w:tc>
        <w:tc>
          <w:tcPr>
            <w:tcW w:w="1989" w:type="dxa"/>
            <w:shd w:val="clear" w:color="auto" w:fill="FFFFFF" w:themeFill="background1"/>
          </w:tcPr>
          <w:p w:rsidR="00556987" w:rsidRPr="00CE21CF" w:rsidRDefault="00556987" w:rsidP="004651FA">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2320" w:type="dxa"/>
            <w:shd w:val="clear" w:color="auto" w:fill="FFFFFF" w:themeFill="background1"/>
          </w:tcPr>
          <w:p w:rsidR="00556987" w:rsidRPr="00CE21CF" w:rsidRDefault="00556987" w:rsidP="004651FA">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 1574</w:t>
            </w:r>
          </w:p>
        </w:tc>
        <w:tc>
          <w:tcPr>
            <w:tcW w:w="1799" w:type="dxa"/>
            <w:shd w:val="clear" w:color="auto" w:fill="FFFFFF" w:themeFill="background1"/>
          </w:tcPr>
          <w:p w:rsidR="00556987" w:rsidRPr="00CE21CF" w:rsidRDefault="00556987" w:rsidP="00933131">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 142</w:t>
            </w: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 3</w:t>
            </w: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3</w:t>
            </w:r>
          </w:p>
        </w:tc>
      </w:tr>
      <w:tr w:rsidR="00CE21CF" w:rsidRPr="00CE21CF" w:rsidTr="00556987">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52143C">
            <w:pPr>
              <w:spacing w:line="480" w:lineRule="auto"/>
              <w:rPr>
                <w:rFonts w:asciiTheme="minorHAnsi" w:eastAsia="Times New Roman" w:hAnsiTheme="minorHAnsi" w:cs="Arial"/>
                <w:b w:val="0"/>
                <w:color w:val="auto"/>
              </w:rPr>
            </w:pPr>
            <w:r w:rsidRPr="00CE21CF">
              <w:rPr>
                <w:rFonts w:asciiTheme="minorHAnsi" w:eastAsia="Times New Roman" w:hAnsiTheme="minorHAnsi" w:cs="Arial"/>
                <w:b w:val="0"/>
                <w:color w:val="auto"/>
              </w:rPr>
              <w:t xml:space="preserve">Median age (months) </w:t>
            </w:r>
          </w:p>
        </w:tc>
        <w:tc>
          <w:tcPr>
            <w:tcW w:w="1989"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p>
        </w:tc>
        <w:tc>
          <w:tcPr>
            <w:tcW w:w="2320"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36 (1 -60)</w:t>
            </w:r>
          </w:p>
        </w:tc>
        <w:tc>
          <w:tcPr>
            <w:tcW w:w="1799"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48 (2-60)</w:t>
            </w:r>
          </w:p>
        </w:tc>
        <w:tc>
          <w:tcPr>
            <w:tcW w:w="1732"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24 (9.6-48)</w:t>
            </w:r>
          </w:p>
        </w:tc>
        <w:tc>
          <w:tcPr>
            <w:tcW w:w="1732"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9.6 (1-54)</w:t>
            </w:r>
          </w:p>
        </w:tc>
      </w:tr>
      <w:tr w:rsidR="00CE21CF" w:rsidRPr="00CE21CF" w:rsidTr="00556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6B247C">
            <w:pPr>
              <w:spacing w:line="480" w:lineRule="auto"/>
              <w:rPr>
                <w:rFonts w:asciiTheme="minorHAnsi" w:eastAsia="Times New Roman" w:hAnsiTheme="minorHAnsi" w:cs="Arial"/>
                <w:b w:val="0"/>
                <w:color w:val="auto"/>
              </w:rPr>
            </w:pPr>
            <w:r w:rsidRPr="00CE21CF">
              <w:rPr>
                <w:rFonts w:asciiTheme="minorHAnsi" w:eastAsia="Times New Roman" w:hAnsiTheme="minorHAnsi" w:cs="Arial"/>
                <w:b w:val="0"/>
                <w:color w:val="auto"/>
              </w:rPr>
              <w:t>Age group (years)*</w:t>
            </w:r>
          </w:p>
        </w:tc>
        <w:tc>
          <w:tcPr>
            <w:tcW w:w="1989"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2320"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1799"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r>
      <w:tr w:rsidR="00CE21CF" w:rsidRPr="00CE21CF" w:rsidTr="00556987">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7B7953">
            <w:pPr>
              <w:spacing w:line="480" w:lineRule="auto"/>
              <w:jc w:val="right"/>
              <w:rPr>
                <w:rFonts w:asciiTheme="minorHAnsi" w:eastAsia="Times New Roman" w:hAnsiTheme="minorHAnsi" w:cs="Arial"/>
                <w:b w:val="0"/>
                <w:color w:val="auto"/>
              </w:rPr>
            </w:pPr>
            <w:r w:rsidRPr="00CE21CF">
              <w:rPr>
                <w:rFonts w:asciiTheme="minorHAnsi" w:eastAsia="Times New Roman" w:hAnsiTheme="minorHAnsi" w:cs="Arial"/>
                <w:b w:val="0"/>
                <w:color w:val="auto"/>
              </w:rPr>
              <w:t xml:space="preserve">&lt; 1 </w:t>
            </w:r>
          </w:p>
        </w:tc>
        <w:tc>
          <w:tcPr>
            <w:tcW w:w="1989"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 164</w:t>
            </w:r>
          </w:p>
        </w:tc>
        <w:tc>
          <w:tcPr>
            <w:tcW w:w="2320"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146 (89.0 %)</w:t>
            </w:r>
          </w:p>
        </w:tc>
        <w:tc>
          <w:tcPr>
            <w:tcW w:w="1799"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15 (9.1 %)</w:t>
            </w:r>
          </w:p>
        </w:tc>
        <w:tc>
          <w:tcPr>
            <w:tcW w:w="1732"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1 (0.6%)</w:t>
            </w:r>
          </w:p>
        </w:tc>
        <w:tc>
          <w:tcPr>
            <w:tcW w:w="1732"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2 (1.2%)</w:t>
            </w:r>
          </w:p>
        </w:tc>
      </w:tr>
      <w:tr w:rsidR="00CE21CF" w:rsidRPr="00CE21CF" w:rsidTr="00556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7B7953">
            <w:pPr>
              <w:spacing w:line="480" w:lineRule="auto"/>
              <w:jc w:val="right"/>
              <w:rPr>
                <w:rFonts w:asciiTheme="minorHAnsi" w:eastAsia="Times New Roman" w:hAnsiTheme="minorHAnsi" w:cs="Arial"/>
                <w:b w:val="0"/>
                <w:color w:val="auto"/>
              </w:rPr>
            </w:pPr>
            <w:r w:rsidRPr="00CE21CF">
              <w:rPr>
                <w:rFonts w:asciiTheme="minorHAnsi" w:eastAsia="Times New Roman" w:hAnsiTheme="minorHAnsi" w:cs="Arial"/>
                <w:b w:val="0"/>
                <w:color w:val="auto"/>
              </w:rPr>
              <w:t xml:space="preserve">1 to 2 </w:t>
            </w:r>
          </w:p>
        </w:tc>
        <w:tc>
          <w:tcPr>
            <w:tcW w:w="1989"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 263</w:t>
            </w:r>
          </w:p>
        </w:tc>
        <w:tc>
          <w:tcPr>
            <w:tcW w:w="2320"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239 (90.8 %)</w:t>
            </w:r>
          </w:p>
        </w:tc>
        <w:tc>
          <w:tcPr>
            <w:tcW w:w="1799"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24 (9.1 %)</w:t>
            </w: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0</w:t>
            </w: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0</w:t>
            </w:r>
          </w:p>
        </w:tc>
      </w:tr>
      <w:tr w:rsidR="00CE21CF" w:rsidRPr="00CE21CF" w:rsidTr="00556987">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5F5732">
            <w:pPr>
              <w:spacing w:line="480" w:lineRule="auto"/>
              <w:jc w:val="right"/>
              <w:rPr>
                <w:rFonts w:asciiTheme="minorHAnsi" w:eastAsia="Times New Roman" w:hAnsiTheme="minorHAnsi" w:cs="Arial"/>
                <w:b w:val="0"/>
                <w:color w:val="auto"/>
              </w:rPr>
            </w:pPr>
            <w:r w:rsidRPr="00CE21CF">
              <w:rPr>
                <w:rFonts w:asciiTheme="minorHAnsi" w:eastAsia="Times New Roman" w:hAnsiTheme="minorHAnsi" w:cs="Arial"/>
                <w:b w:val="0"/>
                <w:color w:val="auto"/>
              </w:rPr>
              <w:t xml:space="preserve">3 to 54 </w:t>
            </w:r>
          </w:p>
        </w:tc>
        <w:tc>
          <w:tcPr>
            <w:tcW w:w="1989"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N = 1190</w:t>
            </w:r>
          </w:p>
        </w:tc>
        <w:tc>
          <w:tcPr>
            <w:tcW w:w="2320"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1,096 (92.1 %)</w:t>
            </w:r>
          </w:p>
        </w:tc>
        <w:tc>
          <w:tcPr>
            <w:tcW w:w="1799"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93 (7.8 %)</w:t>
            </w:r>
          </w:p>
        </w:tc>
        <w:tc>
          <w:tcPr>
            <w:tcW w:w="1732"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 xml:space="preserve">0 </w:t>
            </w:r>
          </w:p>
        </w:tc>
        <w:tc>
          <w:tcPr>
            <w:tcW w:w="1732" w:type="dxa"/>
            <w:shd w:val="clear" w:color="auto" w:fill="FFFFFF" w:themeFill="background1"/>
          </w:tcPr>
          <w:p w:rsidR="00556987" w:rsidRPr="00CE21CF" w:rsidRDefault="00556987" w:rsidP="007B7953">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1 (0.8%)</w:t>
            </w:r>
          </w:p>
        </w:tc>
      </w:tr>
      <w:tr w:rsidR="00CE21CF" w:rsidRPr="00CE21CF" w:rsidTr="00556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shd w:val="clear" w:color="auto" w:fill="FFFFFF" w:themeFill="background1"/>
          </w:tcPr>
          <w:p w:rsidR="00556987" w:rsidRPr="00CE21CF" w:rsidRDefault="00556987" w:rsidP="003D7B04">
            <w:pPr>
              <w:spacing w:line="480" w:lineRule="auto"/>
              <w:rPr>
                <w:rFonts w:asciiTheme="minorHAnsi" w:eastAsia="Times New Roman" w:hAnsiTheme="minorHAnsi" w:cs="Arial"/>
                <w:b w:val="0"/>
                <w:color w:val="auto"/>
              </w:rPr>
            </w:pPr>
            <w:r w:rsidRPr="00CE21CF">
              <w:rPr>
                <w:rFonts w:asciiTheme="minorHAnsi" w:eastAsia="Times New Roman" w:hAnsiTheme="minorHAnsi" w:cs="Arial"/>
                <w:b w:val="0"/>
                <w:color w:val="auto"/>
              </w:rPr>
              <w:t xml:space="preserve">  Male: Female (% </w:t>
            </w:r>
            <w:proofErr w:type="gramStart"/>
            <w:r w:rsidRPr="00CE21CF">
              <w:rPr>
                <w:rFonts w:asciiTheme="minorHAnsi" w:eastAsia="Times New Roman" w:hAnsiTheme="minorHAnsi" w:cs="Arial"/>
                <w:b w:val="0"/>
                <w:color w:val="auto"/>
              </w:rPr>
              <w:t>male)*</w:t>
            </w:r>
            <w:proofErr w:type="gramEnd"/>
            <w:r w:rsidRPr="00CE21CF">
              <w:rPr>
                <w:rFonts w:asciiTheme="minorHAnsi" w:eastAsia="Times New Roman" w:hAnsiTheme="minorHAnsi" w:cs="Arial"/>
                <w:b w:val="0"/>
                <w:color w:val="auto"/>
              </w:rPr>
              <w:t>**</w:t>
            </w:r>
          </w:p>
        </w:tc>
        <w:tc>
          <w:tcPr>
            <w:tcW w:w="1989" w:type="dxa"/>
            <w:shd w:val="clear" w:color="auto" w:fill="FFFFFF" w:themeFill="background1"/>
          </w:tcPr>
          <w:p w:rsidR="00556987" w:rsidRPr="00CE21CF" w:rsidRDefault="00556987" w:rsidP="007B60D9">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p>
        </w:tc>
        <w:tc>
          <w:tcPr>
            <w:tcW w:w="2320" w:type="dxa"/>
            <w:shd w:val="clear" w:color="auto" w:fill="FFFFFF" w:themeFill="background1"/>
          </w:tcPr>
          <w:p w:rsidR="00556987" w:rsidRPr="00CE21CF" w:rsidRDefault="00556987" w:rsidP="007B60D9">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 xml:space="preserve"> 802:766 (51.1 %) </w:t>
            </w:r>
            <w:r w:rsidRPr="00CE21CF">
              <w:rPr>
                <w:rFonts w:asciiTheme="minorHAnsi" w:eastAsia="Times New Roman" w:hAnsiTheme="minorHAnsi" w:cs="Arial"/>
                <w:b/>
                <w:color w:val="auto"/>
              </w:rPr>
              <w:t>**</w:t>
            </w:r>
          </w:p>
        </w:tc>
        <w:tc>
          <w:tcPr>
            <w:tcW w:w="1799"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58:84 (40.8%)</w:t>
            </w: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0:3 (0%)</w:t>
            </w:r>
          </w:p>
        </w:tc>
        <w:tc>
          <w:tcPr>
            <w:tcW w:w="1732" w:type="dxa"/>
            <w:shd w:val="clear" w:color="auto" w:fill="FFFFFF" w:themeFill="background1"/>
          </w:tcPr>
          <w:p w:rsidR="00556987" w:rsidRPr="00CE21CF" w:rsidRDefault="00556987" w:rsidP="007B7953">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rPr>
            </w:pPr>
            <w:r w:rsidRPr="00CE21CF">
              <w:rPr>
                <w:rFonts w:asciiTheme="minorHAnsi" w:eastAsia="Times New Roman" w:hAnsiTheme="minorHAnsi" w:cs="Arial"/>
                <w:color w:val="auto"/>
              </w:rPr>
              <w:t>1:2 (33%)</w:t>
            </w:r>
          </w:p>
        </w:tc>
      </w:tr>
    </w:tbl>
    <w:p w:rsidR="00E039FA" w:rsidRPr="00CE21CF" w:rsidRDefault="00B21839" w:rsidP="007B7953">
      <w:pPr>
        <w:spacing w:line="480" w:lineRule="auto"/>
        <w:rPr>
          <w:rFonts w:asciiTheme="minorHAnsi" w:eastAsia="Times New Roman" w:hAnsiTheme="minorHAnsi" w:cs="Arial"/>
        </w:rPr>
        <w:sectPr w:rsidR="00E039FA" w:rsidRPr="00CE21CF" w:rsidSect="00E039FA">
          <w:pgSz w:w="16838" w:h="11906" w:orient="landscape"/>
          <w:pgMar w:top="1440" w:right="1440" w:bottom="1440" w:left="1440" w:header="709" w:footer="709" w:gutter="0"/>
          <w:cols w:space="708"/>
          <w:docGrid w:linePitch="360"/>
        </w:sectPr>
      </w:pPr>
      <w:r w:rsidRPr="00CE21CF">
        <w:rPr>
          <w:rFonts w:asciiTheme="minorHAnsi" w:eastAsia="Times New Roman" w:hAnsiTheme="minorHAnsi" w:cs="Arial"/>
        </w:rPr>
        <w:t xml:space="preserve">* </w:t>
      </w:r>
      <w:r w:rsidR="00556987" w:rsidRPr="00CE21CF">
        <w:rPr>
          <w:rFonts w:asciiTheme="minorHAnsi" w:eastAsia="Times New Roman" w:hAnsiTheme="minorHAnsi" w:cs="Arial"/>
        </w:rPr>
        <w:t>Outcome missing in 41. **</w:t>
      </w:r>
      <w:r w:rsidR="0052143C" w:rsidRPr="00CE21CF">
        <w:rPr>
          <w:rFonts w:asciiTheme="minorHAnsi" w:eastAsia="Times New Roman" w:hAnsiTheme="minorHAnsi" w:cs="Arial"/>
        </w:rPr>
        <w:t xml:space="preserve">Age missing in 103. </w:t>
      </w:r>
      <w:r w:rsidR="00556987" w:rsidRPr="00CE21CF">
        <w:rPr>
          <w:rFonts w:asciiTheme="minorHAnsi" w:eastAsia="Times New Roman" w:hAnsiTheme="minorHAnsi" w:cs="Arial"/>
        </w:rPr>
        <w:t>*</w:t>
      </w:r>
      <w:r w:rsidR="00362262" w:rsidRPr="00CE21CF">
        <w:rPr>
          <w:rFonts w:asciiTheme="minorHAnsi" w:eastAsia="Times New Roman" w:hAnsiTheme="minorHAnsi" w:cs="Arial"/>
        </w:rPr>
        <w:t>**</w:t>
      </w:r>
      <w:r w:rsidR="0052143C" w:rsidRPr="00CE21CF">
        <w:rPr>
          <w:rFonts w:asciiTheme="minorHAnsi" w:eastAsia="Times New Roman" w:hAnsiTheme="minorHAnsi" w:cs="Arial"/>
        </w:rPr>
        <w:t>Gender missing for 6</w:t>
      </w:r>
      <w:r w:rsidR="007B60D9" w:rsidRPr="00CE21CF">
        <w:rPr>
          <w:rFonts w:asciiTheme="minorHAnsi" w:eastAsia="Times New Roman" w:hAnsiTheme="minorHAnsi" w:cs="Arial"/>
        </w:rPr>
        <w:t xml:space="preserve"> children</w:t>
      </w:r>
      <w:r w:rsidR="0052143C" w:rsidRPr="00CE21CF">
        <w:rPr>
          <w:rFonts w:asciiTheme="minorHAnsi" w:eastAsia="Times New Roman" w:hAnsiTheme="minorHAnsi" w:cs="Arial"/>
        </w:rPr>
        <w:t>.</w:t>
      </w:r>
      <w:r w:rsidR="00E039FA" w:rsidRPr="00CE21CF">
        <w:rPr>
          <w:rFonts w:asciiTheme="minorHAnsi" w:eastAsia="Times New Roman" w:hAnsiTheme="minorHAnsi" w:cs="Arial"/>
        </w:rPr>
        <w:br w:type="page"/>
      </w:r>
    </w:p>
    <w:p w:rsidR="00E039FA" w:rsidRPr="00CE21CF" w:rsidRDefault="00E039FA" w:rsidP="007B7953">
      <w:pPr>
        <w:spacing w:after="0" w:line="480" w:lineRule="auto"/>
        <w:rPr>
          <w:rFonts w:asciiTheme="minorHAnsi" w:eastAsia="Times New Roman" w:hAnsiTheme="minorHAnsi" w:cs="Arial"/>
        </w:rPr>
      </w:pPr>
      <w:r w:rsidRPr="00CE21CF">
        <w:rPr>
          <w:rFonts w:asciiTheme="minorHAnsi" w:eastAsia="Times New Roman" w:hAnsiTheme="minorHAnsi" w:cs="Arial"/>
        </w:rPr>
        <w:t xml:space="preserve">Figure 1. Proportion of children who </w:t>
      </w:r>
      <w:r w:rsidR="00126D8C" w:rsidRPr="00CE21CF">
        <w:rPr>
          <w:rFonts w:asciiTheme="minorHAnsi" w:eastAsia="Times New Roman" w:hAnsiTheme="minorHAnsi" w:cs="Arial"/>
        </w:rPr>
        <w:t xml:space="preserve">adhered to </w:t>
      </w:r>
      <w:r w:rsidRPr="00CE21CF">
        <w:rPr>
          <w:rFonts w:asciiTheme="minorHAnsi" w:eastAsia="Times New Roman" w:hAnsiTheme="minorHAnsi" w:cs="Arial"/>
        </w:rPr>
        <w:t xml:space="preserve">IPT </w:t>
      </w:r>
      <w:r w:rsidR="00EC6B72" w:rsidRPr="00CE21CF">
        <w:rPr>
          <w:rFonts w:asciiTheme="minorHAnsi" w:eastAsia="Times New Roman" w:hAnsiTheme="minorHAnsi" w:cs="Arial"/>
        </w:rPr>
        <w:t xml:space="preserve">by </w:t>
      </w:r>
      <w:r w:rsidRPr="00CE21CF">
        <w:rPr>
          <w:rFonts w:asciiTheme="minorHAnsi" w:eastAsia="Times New Roman" w:hAnsiTheme="minorHAnsi" w:cs="Arial"/>
        </w:rPr>
        <w:t>age group and month</w:t>
      </w:r>
      <w:r w:rsidR="00EC6B72" w:rsidRPr="00CE21CF">
        <w:rPr>
          <w:rFonts w:asciiTheme="minorHAnsi" w:eastAsia="Times New Roman" w:hAnsiTheme="minorHAnsi" w:cs="Arial"/>
        </w:rPr>
        <w:t xml:space="preserve"> of treatment</w:t>
      </w:r>
    </w:p>
    <w:p w:rsidR="00E039FA" w:rsidRPr="00CE21CF" w:rsidRDefault="00E039FA" w:rsidP="007B7953">
      <w:pPr>
        <w:spacing w:after="0" w:line="480" w:lineRule="auto"/>
        <w:rPr>
          <w:rFonts w:asciiTheme="minorHAnsi" w:eastAsia="Times New Roman" w:hAnsiTheme="minorHAnsi" w:cs="Arial"/>
        </w:rPr>
      </w:pPr>
    </w:p>
    <w:p w:rsidR="00E039FA" w:rsidRPr="00CE21CF" w:rsidRDefault="00126D8C" w:rsidP="007B7953">
      <w:pPr>
        <w:spacing w:after="0" w:line="480" w:lineRule="auto"/>
        <w:rPr>
          <w:rFonts w:asciiTheme="minorHAnsi" w:eastAsia="Times New Roman" w:hAnsiTheme="minorHAnsi" w:cs="Arial"/>
        </w:rPr>
      </w:pPr>
      <w:r w:rsidRPr="00CE21CF">
        <w:rPr>
          <w:rFonts w:asciiTheme="minorHAnsi" w:hAnsiTheme="minorHAnsi"/>
          <w:noProof/>
        </w:rPr>
        <w:drawing>
          <wp:inline distT="0" distB="0" distL="0" distR="0" wp14:anchorId="7447F242" wp14:editId="0725C1D2">
            <wp:extent cx="5731510" cy="3438525"/>
            <wp:effectExtent l="0" t="0" r="2540" b="0"/>
            <wp:docPr id="1" name="Chart 1">
              <a:extLst xmlns:a="http://schemas.openxmlformats.org/drawingml/2006/main">
                <a:ext uri="{FF2B5EF4-FFF2-40B4-BE49-F238E27FC236}">
                  <a16:creationId xmlns:a16="http://schemas.microsoft.com/office/drawing/2014/main" id="{26DF8E41-9140-4E94-A7CF-E8BFB410B0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39FA" w:rsidRPr="00CE21CF" w:rsidRDefault="00E039FA" w:rsidP="007B7953">
      <w:pPr>
        <w:spacing w:after="0" w:line="480" w:lineRule="auto"/>
        <w:rPr>
          <w:rFonts w:asciiTheme="minorHAnsi" w:eastAsia="Times New Roman" w:hAnsiTheme="minorHAnsi" w:cs="Arial"/>
        </w:rPr>
      </w:pPr>
    </w:p>
    <w:p w:rsidR="00F21D84" w:rsidRPr="00CE21CF" w:rsidRDefault="00F21D84" w:rsidP="007B7953">
      <w:pPr>
        <w:spacing w:line="480" w:lineRule="auto"/>
        <w:rPr>
          <w:rFonts w:asciiTheme="minorHAnsi" w:eastAsia="Times New Roman" w:hAnsiTheme="minorHAnsi" w:cs="Arial"/>
          <w:b/>
        </w:rPr>
      </w:pPr>
    </w:p>
    <w:sectPr w:rsidR="00F21D84" w:rsidRPr="00CE21CF" w:rsidSect="00DE61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F9" w:rsidRDefault="00C62DF9" w:rsidP="004D1311">
      <w:pPr>
        <w:spacing w:after="0" w:line="240" w:lineRule="auto"/>
      </w:pPr>
      <w:r>
        <w:separator/>
      </w:r>
    </w:p>
  </w:endnote>
  <w:endnote w:type="continuationSeparator" w:id="0">
    <w:p w:rsidR="00C62DF9" w:rsidRDefault="00C62DF9" w:rsidP="004D1311">
      <w:pPr>
        <w:spacing w:after="0" w:line="240" w:lineRule="auto"/>
      </w:pPr>
      <w:r>
        <w:continuationSeparator/>
      </w:r>
    </w:p>
  </w:endnote>
  <w:endnote w:type="continuationNotice" w:id="1">
    <w:p w:rsidR="00C62DF9" w:rsidRDefault="00C62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5818"/>
      <w:docPartObj>
        <w:docPartGallery w:val="Page Numbers (Bottom of Page)"/>
        <w:docPartUnique/>
      </w:docPartObj>
    </w:sdtPr>
    <w:sdtEndPr/>
    <w:sdtContent>
      <w:p w:rsidR="00A20CD5" w:rsidRDefault="00A20CD5">
        <w:pPr>
          <w:pStyle w:val="Footer"/>
          <w:jc w:val="right"/>
        </w:pPr>
        <w:r>
          <w:fldChar w:fldCharType="begin"/>
        </w:r>
        <w:r>
          <w:instrText xml:space="preserve"> PAGE   \* MERGEFORMAT </w:instrText>
        </w:r>
        <w:r>
          <w:fldChar w:fldCharType="separate"/>
        </w:r>
        <w:r w:rsidR="00CE21CF">
          <w:rPr>
            <w:noProof/>
          </w:rPr>
          <w:t>1</w:t>
        </w:r>
        <w:r>
          <w:rPr>
            <w:noProof/>
          </w:rPr>
          <w:fldChar w:fldCharType="end"/>
        </w:r>
      </w:p>
    </w:sdtContent>
  </w:sdt>
  <w:p w:rsidR="00A20CD5" w:rsidRDefault="00A2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F9" w:rsidRDefault="00C62DF9" w:rsidP="004D1311">
      <w:pPr>
        <w:spacing w:after="0" w:line="240" w:lineRule="auto"/>
      </w:pPr>
      <w:r>
        <w:separator/>
      </w:r>
    </w:p>
  </w:footnote>
  <w:footnote w:type="continuationSeparator" w:id="0">
    <w:p w:rsidR="00C62DF9" w:rsidRDefault="00C62DF9" w:rsidP="004D1311">
      <w:pPr>
        <w:spacing w:after="0" w:line="240" w:lineRule="auto"/>
      </w:pPr>
      <w:r>
        <w:continuationSeparator/>
      </w:r>
    </w:p>
  </w:footnote>
  <w:footnote w:type="continuationNotice" w:id="1">
    <w:p w:rsidR="00C62DF9" w:rsidRDefault="00C62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5" w:rsidRPr="004D1311" w:rsidRDefault="00A20CD5" w:rsidP="004D1311">
    <w:pPr>
      <w:pStyle w:val="Header"/>
      <w:jc w:val="right"/>
      <w:rPr>
        <w:i/>
        <w:sz w:val="18"/>
        <w:szCs w:val="18"/>
      </w:rPr>
    </w:pPr>
    <w:r w:rsidRPr="004D1311">
      <w:rPr>
        <w:rFonts w:ascii="Arial" w:eastAsia="Times New Roman" w:hAnsi="Arial" w:cs="Arial"/>
        <w:i/>
        <w:sz w:val="18"/>
        <w:szCs w:val="18"/>
      </w:rPr>
      <w:t>IPT in Ethiopian children</w:t>
    </w:r>
  </w:p>
  <w:p w:rsidR="00A20CD5" w:rsidRDefault="00A2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15"/>
    <w:multiLevelType w:val="hybridMultilevel"/>
    <w:tmpl w:val="55480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156F72"/>
    <w:multiLevelType w:val="multilevel"/>
    <w:tmpl w:val="745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379A1"/>
    <w:multiLevelType w:val="hybridMultilevel"/>
    <w:tmpl w:val="11F08890"/>
    <w:lvl w:ilvl="0" w:tplc="4B0ECF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A78CC"/>
    <w:multiLevelType w:val="hybridMultilevel"/>
    <w:tmpl w:val="5A061510"/>
    <w:lvl w:ilvl="0" w:tplc="FF889FD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A43BF"/>
    <w:multiLevelType w:val="hybridMultilevel"/>
    <w:tmpl w:val="2FCE3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15FED"/>
    <w:multiLevelType w:val="hybridMultilevel"/>
    <w:tmpl w:val="BD6AFF82"/>
    <w:lvl w:ilvl="0" w:tplc="0EE48F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11CFE"/>
    <w:multiLevelType w:val="hybridMultilevel"/>
    <w:tmpl w:val="D6BC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75303"/>
    <w:multiLevelType w:val="hybridMultilevel"/>
    <w:tmpl w:val="5978E556"/>
    <w:lvl w:ilvl="0" w:tplc="EBAA8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580C"/>
    <w:multiLevelType w:val="multilevel"/>
    <w:tmpl w:val="3834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Georg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23A08"/>
    <w:rsid w:val="0000186F"/>
    <w:rsid w:val="00004CA4"/>
    <w:rsid w:val="00011864"/>
    <w:rsid w:val="00015AB6"/>
    <w:rsid w:val="00021A79"/>
    <w:rsid w:val="00025ADB"/>
    <w:rsid w:val="00040DA4"/>
    <w:rsid w:val="00041673"/>
    <w:rsid w:val="000441D2"/>
    <w:rsid w:val="00047888"/>
    <w:rsid w:val="00052076"/>
    <w:rsid w:val="000533A1"/>
    <w:rsid w:val="00063291"/>
    <w:rsid w:val="00067F35"/>
    <w:rsid w:val="00085FDB"/>
    <w:rsid w:val="0009045A"/>
    <w:rsid w:val="00091A09"/>
    <w:rsid w:val="000950EE"/>
    <w:rsid w:val="00096E82"/>
    <w:rsid w:val="000A4D2D"/>
    <w:rsid w:val="000A5836"/>
    <w:rsid w:val="000B1163"/>
    <w:rsid w:val="000B3BCA"/>
    <w:rsid w:val="000B550E"/>
    <w:rsid w:val="000B68FE"/>
    <w:rsid w:val="000C4FE4"/>
    <w:rsid w:val="000C558C"/>
    <w:rsid w:val="000D45FF"/>
    <w:rsid w:val="000D6B6D"/>
    <w:rsid w:val="000F178B"/>
    <w:rsid w:val="000F371E"/>
    <w:rsid w:val="000F395E"/>
    <w:rsid w:val="0010365B"/>
    <w:rsid w:val="0010390B"/>
    <w:rsid w:val="001055E9"/>
    <w:rsid w:val="001072C7"/>
    <w:rsid w:val="001102CC"/>
    <w:rsid w:val="00111E62"/>
    <w:rsid w:val="001170CD"/>
    <w:rsid w:val="00121367"/>
    <w:rsid w:val="00126946"/>
    <w:rsid w:val="00126D8C"/>
    <w:rsid w:val="0013163D"/>
    <w:rsid w:val="001330C6"/>
    <w:rsid w:val="001342F3"/>
    <w:rsid w:val="001428BD"/>
    <w:rsid w:val="00144869"/>
    <w:rsid w:val="00144BCE"/>
    <w:rsid w:val="00145032"/>
    <w:rsid w:val="00151911"/>
    <w:rsid w:val="00152E7B"/>
    <w:rsid w:val="00154519"/>
    <w:rsid w:val="0015621E"/>
    <w:rsid w:val="00156351"/>
    <w:rsid w:val="001568CA"/>
    <w:rsid w:val="00160B1B"/>
    <w:rsid w:val="0016315E"/>
    <w:rsid w:val="00165949"/>
    <w:rsid w:val="001714D9"/>
    <w:rsid w:val="00171832"/>
    <w:rsid w:val="00172869"/>
    <w:rsid w:val="00173467"/>
    <w:rsid w:val="00173EED"/>
    <w:rsid w:val="00173F52"/>
    <w:rsid w:val="00174209"/>
    <w:rsid w:val="00174C58"/>
    <w:rsid w:val="00175DF1"/>
    <w:rsid w:val="00175EBC"/>
    <w:rsid w:val="00184963"/>
    <w:rsid w:val="00190F1C"/>
    <w:rsid w:val="0019500C"/>
    <w:rsid w:val="00195028"/>
    <w:rsid w:val="0019609C"/>
    <w:rsid w:val="001960FD"/>
    <w:rsid w:val="00196811"/>
    <w:rsid w:val="001A17B3"/>
    <w:rsid w:val="001A6022"/>
    <w:rsid w:val="001C0078"/>
    <w:rsid w:val="001C0415"/>
    <w:rsid w:val="001C1CE5"/>
    <w:rsid w:val="001C3209"/>
    <w:rsid w:val="001C6AFB"/>
    <w:rsid w:val="001D018F"/>
    <w:rsid w:val="001D262E"/>
    <w:rsid w:val="001D381F"/>
    <w:rsid w:val="001E3BAD"/>
    <w:rsid w:val="001E58F4"/>
    <w:rsid w:val="001E6FE6"/>
    <w:rsid w:val="0020250C"/>
    <w:rsid w:val="002066CA"/>
    <w:rsid w:val="00206A7D"/>
    <w:rsid w:val="00213F1A"/>
    <w:rsid w:val="00216ABF"/>
    <w:rsid w:val="00220F3C"/>
    <w:rsid w:val="00221F0A"/>
    <w:rsid w:val="002277B3"/>
    <w:rsid w:val="002337ED"/>
    <w:rsid w:val="0023709F"/>
    <w:rsid w:val="002371E9"/>
    <w:rsid w:val="00245B0A"/>
    <w:rsid w:val="00246321"/>
    <w:rsid w:val="00246377"/>
    <w:rsid w:val="00250EEA"/>
    <w:rsid w:val="00257CFD"/>
    <w:rsid w:val="0026037F"/>
    <w:rsid w:val="002652C9"/>
    <w:rsid w:val="002668E1"/>
    <w:rsid w:val="002670E9"/>
    <w:rsid w:val="00267B5D"/>
    <w:rsid w:val="0027108D"/>
    <w:rsid w:val="002800D0"/>
    <w:rsid w:val="00280F6D"/>
    <w:rsid w:val="00281401"/>
    <w:rsid w:val="00281EAB"/>
    <w:rsid w:val="00284A2C"/>
    <w:rsid w:val="002867BD"/>
    <w:rsid w:val="00286823"/>
    <w:rsid w:val="00291185"/>
    <w:rsid w:val="002924EE"/>
    <w:rsid w:val="002967F5"/>
    <w:rsid w:val="002A59BE"/>
    <w:rsid w:val="002B2873"/>
    <w:rsid w:val="002B6E31"/>
    <w:rsid w:val="002B7500"/>
    <w:rsid w:val="002C64C2"/>
    <w:rsid w:val="002C6C94"/>
    <w:rsid w:val="002D0FA8"/>
    <w:rsid w:val="002D209F"/>
    <w:rsid w:val="002D458B"/>
    <w:rsid w:val="002D7760"/>
    <w:rsid w:val="002E1D60"/>
    <w:rsid w:val="002E4976"/>
    <w:rsid w:val="002F541D"/>
    <w:rsid w:val="002F67B3"/>
    <w:rsid w:val="002F7A9F"/>
    <w:rsid w:val="00303096"/>
    <w:rsid w:val="0030477C"/>
    <w:rsid w:val="00311AA0"/>
    <w:rsid w:val="00312601"/>
    <w:rsid w:val="003169CD"/>
    <w:rsid w:val="003221D6"/>
    <w:rsid w:val="00322EE7"/>
    <w:rsid w:val="00324F97"/>
    <w:rsid w:val="00325B35"/>
    <w:rsid w:val="0032728F"/>
    <w:rsid w:val="00331928"/>
    <w:rsid w:val="00332153"/>
    <w:rsid w:val="00333545"/>
    <w:rsid w:val="00341415"/>
    <w:rsid w:val="003424D5"/>
    <w:rsid w:val="003427B5"/>
    <w:rsid w:val="003456CE"/>
    <w:rsid w:val="003557B5"/>
    <w:rsid w:val="003610F7"/>
    <w:rsid w:val="0036142B"/>
    <w:rsid w:val="00362262"/>
    <w:rsid w:val="00363BA8"/>
    <w:rsid w:val="00364C5E"/>
    <w:rsid w:val="00364E6D"/>
    <w:rsid w:val="00365B8F"/>
    <w:rsid w:val="003703B8"/>
    <w:rsid w:val="00372114"/>
    <w:rsid w:val="00373442"/>
    <w:rsid w:val="0037466A"/>
    <w:rsid w:val="00377EC3"/>
    <w:rsid w:val="0038094F"/>
    <w:rsid w:val="00387126"/>
    <w:rsid w:val="0038778B"/>
    <w:rsid w:val="00393F07"/>
    <w:rsid w:val="00394E4E"/>
    <w:rsid w:val="003977E1"/>
    <w:rsid w:val="003A029D"/>
    <w:rsid w:val="003B623F"/>
    <w:rsid w:val="003B62D1"/>
    <w:rsid w:val="003C2F9B"/>
    <w:rsid w:val="003C70EB"/>
    <w:rsid w:val="003D1762"/>
    <w:rsid w:val="003D7B04"/>
    <w:rsid w:val="003D7C21"/>
    <w:rsid w:val="003E1974"/>
    <w:rsid w:val="003E5AAD"/>
    <w:rsid w:val="003E693F"/>
    <w:rsid w:val="003F47EE"/>
    <w:rsid w:val="003F4B53"/>
    <w:rsid w:val="003F4E4F"/>
    <w:rsid w:val="003F6065"/>
    <w:rsid w:val="003F7321"/>
    <w:rsid w:val="00403794"/>
    <w:rsid w:val="0040398B"/>
    <w:rsid w:val="0040673A"/>
    <w:rsid w:val="004069B5"/>
    <w:rsid w:val="004101F3"/>
    <w:rsid w:val="004150B9"/>
    <w:rsid w:val="00417130"/>
    <w:rsid w:val="00423494"/>
    <w:rsid w:val="00425C27"/>
    <w:rsid w:val="00427F30"/>
    <w:rsid w:val="00433624"/>
    <w:rsid w:val="0044034A"/>
    <w:rsid w:val="0044052D"/>
    <w:rsid w:val="00440BA1"/>
    <w:rsid w:val="004420AF"/>
    <w:rsid w:val="00451A09"/>
    <w:rsid w:val="004539E6"/>
    <w:rsid w:val="00454B92"/>
    <w:rsid w:val="004554C6"/>
    <w:rsid w:val="004561FC"/>
    <w:rsid w:val="0046340C"/>
    <w:rsid w:val="004651FA"/>
    <w:rsid w:val="00466E2D"/>
    <w:rsid w:val="00475FB8"/>
    <w:rsid w:val="0048032D"/>
    <w:rsid w:val="00493F1D"/>
    <w:rsid w:val="004960AD"/>
    <w:rsid w:val="004B0EA5"/>
    <w:rsid w:val="004B10A4"/>
    <w:rsid w:val="004B1BC5"/>
    <w:rsid w:val="004B276A"/>
    <w:rsid w:val="004B2953"/>
    <w:rsid w:val="004B751D"/>
    <w:rsid w:val="004B7549"/>
    <w:rsid w:val="004C1DAB"/>
    <w:rsid w:val="004C2BAE"/>
    <w:rsid w:val="004C51D1"/>
    <w:rsid w:val="004C750A"/>
    <w:rsid w:val="004C7E3A"/>
    <w:rsid w:val="004D1311"/>
    <w:rsid w:val="004D2202"/>
    <w:rsid w:val="004D3906"/>
    <w:rsid w:val="004D5CA3"/>
    <w:rsid w:val="004E1631"/>
    <w:rsid w:val="004E3F3D"/>
    <w:rsid w:val="004F0F1D"/>
    <w:rsid w:val="004F619A"/>
    <w:rsid w:val="004F794A"/>
    <w:rsid w:val="00501E6F"/>
    <w:rsid w:val="00505D54"/>
    <w:rsid w:val="00515CD9"/>
    <w:rsid w:val="00515EFB"/>
    <w:rsid w:val="00517471"/>
    <w:rsid w:val="00517DD3"/>
    <w:rsid w:val="0052143C"/>
    <w:rsid w:val="00526847"/>
    <w:rsid w:val="0053139C"/>
    <w:rsid w:val="00534330"/>
    <w:rsid w:val="00546AED"/>
    <w:rsid w:val="00551671"/>
    <w:rsid w:val="00556987"/>
    <w:rsid w:val="00557DE4"/>
    <w:rsid w:val="0056017B"/>
    <w:rsid w:val="00571F9A"/>
    <w:rsid w:val="00573E98"/>
    <w:rsid w:val="00576838"/>
    <w:rsid w:val="005772B4"/>
    <w:rsid w:val="00581A16"/>
    <w:rsid w:val="00585540"/>
    <w:rsid w:val="00587793"/>
    <w:rsid w:val="0059033B"/>
    <w:rsid w:val="005923A8"/>
    <w:rsid w:val="005A2D2C"/>
    <w:rsid w:val="005A3033"/>
    <w:rsid w:val="005A78B3"/>
    <w:rsid w:val="005A7BC4"/>
    <w:rsid w:val="005B1A91"/>
    <w:rsid w:val="005B2341"/>
    <w:rsid w:val="005B3BE9"/>
    <w:rsid w:val="005B617B"/>
    <w:rsid w:val="005B7A21"/>
    <w:rsid w:val="005C6964"/>
    <w:rsid w:val="005C75D4"/>
    <w:rsid w:val="005D0367"/>
    <w:rsid w:val="005D6BCE"/>
    <w:rsid w:val="005E0CBB"/>
    <w:rsid w:val="005E1EAF"/>
    <w:rsid w:val="005F29EA"/>
    <w:rsid w:val="005F376A"/>
    <w:rsid w:val="005F5732"/>
    <w:rsid w:val="005F6E30"/>
    <w:rsid w:val="005F7392"/>
    <w:rsid w:val="005F75C0"/>
    <w:rsid w:val="00602ED4"/>
    <w:rsid w:val="00603A60"/>
    <w:rsid w:val="0060432D"/>
    <w:rsid w:val="00605B21"/>
    <w:rsid w:val="00606791"/>
    <w:rsid w:val="0061377A"/>
    <w:rsid w:val="00614676"/>
    <w:rsid w:val="0061789B"/>
    <w:rsid w:val="006255CE"/>
    <w:rsid w:val="006341E4"/>
    <w:rsid w:val="00636876"/>
    <w:rsid w:val="00641E2A"/>
    <w:rsid w:val="006423D9"/>
    <w:rsid w:val="006427D9"/>
    <w:rsid w:val="00650770"/>
    <w:rsid w:val="00652088"/>
    <w:rsid w:val="00652452"/>
    <w:rsid w:val="0065289A"/>
    <w:rsid w:val="006542F2"/>
    <w:rsid w:val="00661391"/>
    <w:rsid w:val="0066148B"/>
    <w:rsid w:val="00661F6D"/>
    <w:rsid w:val="0066276C"/>
    <w:rsid w:val="006649BF"/>
    <w:rsid w:val="00667212"/>
    <w:rsid w:val="00673AEA"/>
    <w:rsid w:val="006777BD"/>
    <w:rsid w:val="006810FB"/>
    <w:rsid w:val="006820E9"/>
    <w:rsid w:val="00683C55"/>
    <w:rsid w:val="006840E6"/>
    <w:rsid w:val="0069265A"/>
    <w:rsid w:val="00695D73"/>
    <w:rsid w:val="006964E0"/>
    <w:rsid w:val="00697A07"/>
    <w:rsid w:val="00697B23"/>
    <w:rsid w:val="006A08E7"/>
    <w:rsid w:val="006A1F5B"/>
    <w:rsid w:val="006A210F"/>
    <w:rsid w:val="006A457D"/>
    <w:rsid w:val="006A4C56"/>
    <w:rsid w:val="006A4C81"/>
    <w:rsid w:val="006B0439"/>
    <w:rsid w:val="006B247C"/>
    <w:rsid w:val="006B35C7"/>
    <w:rsid w:val="006C2168"/>
    <w:rsid w:val="006C3EBD"/>
    <w:rsid w:val="006C57C4"/>
    <w:rsid w:val="006C5FE2"/>
    <w:rsid w:val="006C6576"/>
    <w:rsid w:val="006C7225"/>
    <w:rsid w:val="006C73D7"/>
    <w:rsid w:val="006D3281"/>
    <w:rsid w:val="006D3CAB"/>
    <w:rsid w:val="006D76D0"/>
    <w:rsid w:val="006E09FB"/>
    <w:rsid w:val="006E1DBE"/>
    <w:rsid w:val="006F4C29"/>
    <w:rsid w:val="006F4C61"/>
    <w:rsid w:val="006F59E3"/>
    <w:rsid w:val="006F63F4"/>
    <w:rsid w:val="006F73BA"/>
    <w:rsid w:val="00702369"/>
    <w:rsid w:val="0070381D"/>
    <w:rsid w:val="00704FC8"/>
    <w:rsid w:val="0070561E"/>
    <w:rsid w:val="00710225"/>
    <w:rsid w:val="0071269A"/>
    <w:rsid w:val="00716CD4"/>
    <w:rsid w:val="00723AA7"/>
    <w:rsid w:val="00725C03"/>
    <w:rsid w:val="00730912"/>
    <w:rsid w:val="00732A39"/>
    <w:rsid w:val="00740B77"/>
    <w:rsid w:val="00750C83"/>
    <w:rsid w:val="00750E2B"/>
    <w:rsid w:val="00751B2A"/>
    <w:rsid w:val="0075417E"/>
    <w:rsid w:val="00754C64"/>
    <w:rsid w:val="00755686"/>
    <w:rsid w:val="00756188"/>
    <w:rsid w:val="00757D57"/>
    <w:rsid w:val="00761E92"/>
    <w:rsid w:val="00762A95"/>
    <w:rsid w:val="00771270"/>
    <w:rsid w:val="007755FB"/>
    <w:rsid w:val="0077605F"/>
    <w:rsid w:val="00776E01"/>
    <w:rsid w:val="00780693"/>
    <w:rsid w:val="00781C95"/>
    <w:rsid w:val="00786C31"/>
    <w:rsid w:val="007901F8"/>
    <w:rsid w:val="0079288A"/>
    <w:rsid w:val="007A7663"/>
    <w:rsid w:val="007B0422"/>
    <w:rsid w:val="007B60D9"/>
    <w:rsid w:val="007B7953"/>
    <w:rsid w:val="007C0AA8"/>
    <w:rsid w:val="007C4F00"/>
    <w:rsid w:val="007C6E9D"/>
    <w:rsid w:val="007D5512"/>
    <w:rsid w:val="007E2045"/>
    <w:rsid w:val="007E5815"/>
    <w:rsid w:val="007F230B"/>
    <w:rsid w:val="007F2345"/>
    <w:rsid w:val="00802D1C"/>
    <w:rsid w:val="00807723"/>
    <w:rsid w:val="008079FF"/>
    <w:rsid w:val="00807B7E"/>
    <w:rsid w:val="00812F76"/>
    <w:rsid w:val="0081715A"/>
    <w:rsid w:val="008217B7"/>
    <w:rsid w:val="00823518"/>
    <w:rsid w:val="00823A08"/>
    <w:rsid w:val="00824074"/>
    <w:rsid w:val="00825C21"/>
    <w:rsid w:val="0082616F"/>
    <w:rsid w:val="0082656D"/>
    <w:rsid w:val="00831980"/>
    <w:rsid w:val="008328A4"/>
    <w:rsid w:val="00834B56"/>
    <w:rsid w:val="00843466"/>
    <w:rsid w:val="008450CC"/>
    <w:rsid w:val="00845197"/>
    <w:rsid w:val="00847939"/>
    <w:rsid w:val="00847B52"/>
    <w:rsid w:val="00852242"/>
    <w:rsid w:val="008718C5"/>
    <w:rsid w:val="008728EA"/>
    <w:rsid w:val="008742FB"/>
    <w:rsid w:val="00875F74"/>
    <w:rsid w:val="008765FE"/>
    <w:rsid w:val="00877B8F"/>
    <w:rsid w:val="00887063"/>
    <w:rsid w:val="00893378"/>
    <w:rsid w:val="00894C49"/>
    <w:rsid w:val="00897474"/>
    <w:rsid w:val="0089756B"/>
    <w:rsid w:val="00897F63"/>
    <w:rsid w:val="008A2883"/>
    <w:rsid w:val="008A48EE"/>
    <w:rsid w:val="008A595D"/>
    <w:rsid w:val="008B2372"/>
    <w:rsid w:val="008B7CA2"/>
    <w:rsid w:val="008C3FE6"/>
    <w:rsid w:val="008C49FA"/>
    <w:rsid w:val="008E0958"/>
    <w:rsid w:val="008E1759"/>
    <w:rsid w:val="008E344A"/>
    <w:rsid w:val="008E55BC"/>
    <w:rsid w:val="008E5735"/>
    <w:rsid w:val="008F5784"/>
    <w:rsid w:val="008F5DCF"/>
    <w:rsid w:val="0090041B"/>
    <w:rsid w:val="00901405"/>
    <w:rsid w:val="00901A91"/>
    <w:rsid w:val="00902F1C"/>
    <w:rsid w:val="00903C49"/>
    <w:rsid w:val="00912479"/>
    <w:rsid w:val="00915F0A"/>
    <w:rsid w:val="00916E2F"/>
    <w:rsid w:val="00920860"/>
    <w:rsid w:val="009222E0"/>
    <w:rsid w:val="0092584B"/>
    <w:rsid w:val="00926C25"/>
    <w:rsid w:val="00931A72"/>
    <w:rsid w:val="00933131"/>
    <w:rsid w:val="0093381D"/>
    <w:rsid w:val="00942F87"/>
    <w:rsid w:val="00946BAF"/>
    <w:rsid w:val="009509C9"/>
    <w:rsid w:val="00950C4A"/>
    <w:rsid w:val="0095302E"/>
    <w:rsid w:val="009577BE"/>
    <w:rsid w:val="0096037A"/>
    <w:rsid w:val="00982398"/>
    <w:rsid w:val="009859B8"/>
    <w:rsid w:val="0099124F"/>
    <w:rsid w:val="0099125E"/>
    <w:rsid w:val="0099474D"/>
    <w:rsid w:val="009964C3"/>
    <w:rsid w:val="009A1358"/>
    <w:rsid w:val="009A69B8"/>
    <w:rsid w:val="009A7C68"/>
    <w:rsid w:val="009B26D8"/>
    <w:rsid w:val="009C0B1C"/>
    <w:rsid w:val="009C2E26"/>
    <w:rsid w:val="009C6649"/>
    <w:rsid w:val="009C6E5E"/>
    <w:rsid w:val="009C78C5"/>
    <w:rsid w:val="009D0E9D"/>
    <w:rsid w:val="009D1CDE"/>
    <w:rsid w:val="009D5AD7"/>
    <w:rsid w:val="009D695D"/>
    <w:rsid w:val="009E0617"/>
    <w:rsid w:val="009E5A65"/>
    <w:rsid w:val="009F6BE1"/>
    <w:rsid w:val="00A03B21"/>
    <w:rsid w:val="00A03FE9"/>
    <w:rsid w:val="00A143C7"/>
    <w:rsid w:val="00A162C3"/>
    <w:rsid w:val="00A16442"/>
    <w:rsid w:val="00A17742"/>
    <w:rsid w:val="00A20343"/>
    <w:rsid w:val="00A20CD5"/>
    <w:rsid w:val="00A24F33"/>
    <w:rsid w:val="00A27CC5"/>
    <w:rsid w:val="00A3025F"/>
    <w:rsid w:val="00A305DF"/>
    <w:rsid w:val="00A3061C"/>
    <w:rsid w:val="00A3251B"/>
    <w:rsid w:val="00A32692"/>
    <w:rsid w:val="00A4052E"/>
    <w:rsid w:val="00A41A30"/>
    <w:rsid w:val="00A518E8"/>
    <w:rsid w:val="00A5306E"/>
    <w:rsid w:val="00A531CB"/>
    <w:rsid w:val="00A57BDB"/>
    <w:rsid w:val="00A610C4"/>
    <w:rsid w:val="00A62363"/>
    <w:rsid w:val="00A62B2A"/>
    <w:rsid w:val="00A65015"/>
    <w:rsid w:val="00A6686F"/>
    <w:rsid w:val="00A66E47"/>
    <w:rsid w:val="00A7357A"/>
    <w:rsid w:val="00A74178"/>
    <w:rsid w:val="00A7480A"/>
    <w:rsid w:val="00A8063A"/>
    <w:rsid w:val="00A807CF"/>
    <w:rsid w:val="00A83D5B"/>
    <w:rsid w:val="00A862AC"/>
    <w:rsid w:val="00A866FC"/>
    <w:rsid w:val="00A86ECF"/>
    <w:rsid w:val="00A87A8D"/>
    <w:rsid w:val="00A97129"/>
    <w:rsid w:val="00A97956"/>
    <w:rsid w:val="00AA66DF"/>
    <w:rsid w:val="00AA76EE"/>
    <w:rsid w:val="00AB16B1"/>
    <w:rsid w:val="00AB2B82"/>
    <w:rsid w:val="00AB437B"/>
    <w:rsid w:val="00AB4D4E"/>
    <w:rsid w:val="00AC0B41"/>
    <w:rsid w:val="00AC761D"/>
    <w:rsid w:val="00AD3E79"/>
    <w:rsid w:val="00AD4044"/>
    <w:rsid w:val="00AD7058"/>
    <w:rsid w:val="00AF2EA6"/>
    <w:rsid w:val="00AF4994"/>
    <w:rsid w:val="00AF6B0D"/>
    <w:rsid w:val="00AF6FC2"/>
    <w:rsid w:val="00B054D6"/>
    <w:rsid w:val="00B0727F"/>
    <w:rsid w:val="00B11189"/>
    <w:rsid w:val="00B1147B"/>
    <w:rsid w:val="00B123D0"/>
    <w:rsid w:val="00B12B98"/>
    <w:rsid w:val="00B16B07"/>
    <w:rsid w:val="00B205A2"/>
    <w:rsid w:val="00B21839"/>
    <w:rsid w:val="00B23071"/>
    <w:rsid w:val="00B2713F"/>
    <w:rsid w:val="00B30876"/>
    <w:rsid w:val="00B3784F"/>
    <w:rsid w:val="00B37E94"/>
    <w:rsid w:val="00B4404A"/>
    <w:rsid w:val="00B44088"/>
    <w:rsid w:val="00B47B15"/>
    <w:rsid w:val="00B50A5A"/>
    <w:rsid w:val="00B531E6"/>
    <w:rsid w:val="00B578CB"/>
    <w:rsid w:val="00B6075E"/>
    <w:rsid w:val="00B6188A"/>
    <w:rsid w:val="00B7050C"/>
    <w:rsid w:val="00B74BCD"/>
    <w:rsid w:val="00B753EE"/>
    <w:rsid w:val="00B760BC"/>
    <w:rsid w:val="00B77F95"/>
    <w:rsid w:val="00B8089D"/>
    <w:rsid w:val="00B80F6D"/>
    <w:rsid w:val="00B82827"/>
    <w:rsid w:val="00B84623"/>
    <w:rsid w:val="00B8674E"/>
    <w:rsid w:val="00B8733E"/>
    <w:rsid w:val="00B97903"/>
    <w:rsid w:val="00BA0294"/>
    <w:rsid w:val="00BA232C"/>
    <w:rsid w:val="00BA4C90"/>
    <w:rsid w:val="00BA5CB5"/>
    <w:rsid w:val="00BA5CEC"/>
    <w:rsid w:val="00BB58B1"/>
    <w:rsid w:val="00BC169B"/>
    <w:rsid w:val="00BD1DBF"/>
    <w:rsid w:val="00BD424C"/>
    <w:rsid w:val="00BD4E1B"/>
    <w:rsid w:val="00BD6282"/>
    <w:rsid w:val="00BD63ED"/>
    <w:rsid w:val="00BE0A35"/>
    <w:rsid w:val="00BF453D"/>
    <w:rsid w:val="00C01370"/>
    <w:rsid w:val="00C0347E"/>
    <w:rsid w:val="00C03C6B"/>
    <w:rsid w:val="00C04250"/>
    <w:rsid w:val="00C051B4"/>
    <w:rsid w:val="00C05E5F"/>
    <w:rsid w:val="00C05E66"/>
    <w:rsid w:val="00C11D5D"/>
    <w:rsid w:val="00C16731"/>
    <w:rsid w:val="00C2147B"/>
    <w:rsid w:val="00C22B90"/>
    <w:rsid w:val="00C233E4"/>
    <w:rsid w:val="00C2617C"/>
    <w:rsid w:val="00C312EE"/>
    <w:rsid w:val="00C358EE"/>
    <w:rsid w:val="00C4093C"/>
    <w:rsid w:val="00C46E06"/>
    <w:rsid w:val="00C47152"/>
    <w:rsid w:val="00C478AC"/>
    <w:rsid w:val="00C51E7A"/>
    <w:rsid w:val="00C532DD"/>
    <w:rsid w:val="00C53F59"/>
    <w:rsid w:val="00C54CEB"/>
    <w:rsid w:val="00C613CB"/>
    <w:rsid w:val="00C62DF9"/>
    <w:rsid w:val="00C63EBE"/>
    <w:rsid w:val="00C6569A"/>
    <w:rsid w:val="00C660A7"/>
    <w:rsid w:val="00C66529"/>
    <w:rsid w:val="00C66CBF"/>
    <w:rsid w:val="00C72458"/>
    <w:rsid w:val="00C7430D"/>
    <w:rsid w:val="00C75E94"/>
    <w:rsid w:val="00C75F00"/>
    <w:rsid w:val="00C77CF1"/>
    <w:rsid w:val="00C847F3"/>
    <w:rsid w:val="00C86134"/>
    <w:rsid w:val="00C91B1C"/>
    <w:rsid w:val="00C92FC0"/>
    <w:rsid w:val="00C957A3"/>
    <w:rsid w:val="00CA2BEB"/>
    <w:rsid w:val="00CA46D7"/>
    <w:rsid w:val="00CA5035"/>
    <w:rsid w:val="00CA5F3D"/>
    <w:rsid w:val="00CA6084"/>
    <w:rsid w:val="00CA771A"/>
    <w:rsid w:val="00CB2B05"/>
    <w:rsid w:val="00CC51BE"/>
    <w:rsid w:val="00CC557F"/>
    <w:rsid w:val="00CC7C96"/>
    <w:rsid w:val="00CD3BAC"/>
    <w:rsid w:val="00CD6DA5"/>
    <w:rsid w:val="00CE1B86"/>
    <w:rsid w:val="00CE21CF"/>
    <w:rsid w:val="00CE41FB"/>
    <w:rsid w:val="00CF0DCA"/>
    <w:rsid w:val="00CF4E3C"/>
    <w:rsid w:val="00CF58D7"/>
    <w:rsid w:val="00CF5AF2"/>
    <w:rsid w:val="00D00D56"/>
    <w:rsid w:val="00D110BF"/>
    <w:rsid w:val="00D111F5"/>
    <w:rsid w:val="00D12552"/>
    <w:rsid w:val="00D20FB7"/>
    <w:rsid w:val="00D23232"/>
    <w:rsid w:val="00D243E9"/>
    <w:rsid w:val="00D34738"/>
    <w:rsid w:val="00D354BD"/>
    <w:rsid w:val="00D40E03"/>
    <w:rsid w:val="00D444E2"/>
    <w:rsid w:val="00D44A03"/>
    <w:rsid w:val="00D44CAB"/>
    <w:rsid w:val="00D52C2A"/>
    <w:rsid w:val="00D54A82"/>
    <w:rsid w:val="00D65685"/>
    <w:rsid w:val="00D703E8"/>
    <w:rsid w:val="00D74FC5"/>
    <w:rsid w:val="00D86560"/>
    <w:rsid w:val="00D86D3D"/>
    <w:rsid w:val="00D90008"/>
    <w:rsid w:val="00D9243F"/>
    <w:rsid w:val="00D93638"/>
    <w:rsid w:val="00D93AF2"/>
    <w:rsid w:val="00D941B8"/>
    <w:rsid w:val="00D96F29"/>
    <w:rsid w:val="00DA076B"/>
    <w:rsid w:val="00DA4BA3"/>
    <w:rsid w:val="00DA62E5"/>
    <w:rsid w:val="00DB21EA"/>
    <w:rsid w:val="00DB4542"/>
    <w:rsid w:val="00DC295D"/>
    <w:rsid w:val="00DC5EFE"/>
    <w:rsid w:val="00DD79C9"/>
    <w:rsid w:val="00DD7CD9"/>
    <w:rsid w:val="00DE36F5"/>
    <w:rsid w:val="00DE61C0"/>
    <w:rsid w:val="00DE6E65"/>
    <w:rsid w:val="00DF3F93"/>
    <w:rsid w:val="00E039FA"/>
    <w:rsid w:val="00E04AD4"/>
    <w:rsid w:val="00E13550"/>
    <w:rsid w:val="00E13FB2"/>
    <w:rsid w:val="00E158F2"/>
    <w:rsid w:val="00E20737"/>
    <w:rsid w:val="00E226A2"/>
    <w:rsid w:val="00E2318E"/>
    <w:rsid w:val="00E237E9"/>
    <w:rsid w:val="00E23D5D"/>
    <w:rsid w:val="00E24839"/>
    <w:rsid w:val="00E256E0"/>
    <w:rsid w:val="00E25888"/>
    <w:rsid w:val="00E26593"/>
    <w:rsid w:val="00E36D1F"/>
    <w:rsid w:val="00E4231C"/>
    <w:rsid w:val="00E43DAD"/>
    <w:rsid w:val="00E510FB"/>
    <w:rsid w:val="00E5252C"/>
    <w:rsid w:val="00E562D9"/>
    <w:rsid w:val="00E60001"/>
    <w:rsid w:val="00E60B61"/>
    <w:rsid w:val="00E624E3"/>
    <w:rsid w:val="00E67901"/>
    <w:rsid w:val="00E77506"/>
    <w:rsid w:val="00E83665"/>
    <w:rsid w:val="00E870CB"/>
    <w:rsid w:val="00E91BDA"/>
    <w:rsid w:val="00E9405B"/>
    <w:rsid w:val="00E94688"/>
    <w:rsid w:val="00E96627"/>
    <w:rsid w:val="00E97FBF"/>
    <w:rsid w:val="00EA0898"/>
    <w:rsid w:val="00EA08CA"/>
    <w:rsid w:val="00EA1415"/>
    <w:rsid w:val="00EA3A0C"/>
    <w:rsid w:val="00EA43D7"/>
    <w:rsid w:val="00EB3681"/>
    <w:rsid w:val="00EB3CE9"/>
    <w:rsid w:val="00EB5C05"/>
    <w:rsid w:val="00EB7E7A"/>
    <w:rsid w:val="00EC1FAF"/>
    <w:rsid w:val="00EC32CF"/>
    <w:rsid w:val="00EC5263"/>
    <w:rsid w:val="00EC6B72"/>
    <w:rsid w:val="00ED042E"/>
    <w:rsid w:val="00ED1E3B"/>
    <w:rsid w:val="00ED2118"/>
    <w:rsid w:val="00ED46A3"/>
    <w:rsid w:val="00ED5874"/>
    <w:rsid w:val="00ED5E2F"/>
    <w:rsid w:val="00EE002A"/>
    <w:rsid w:val="00EE3D50"/>
    <w:rsid w:val="00EE3FE1"/>
    <w:rsid w:val="00EE4C76"/>
    <w:rsid w:val="00EE7D36"/>
    <w:rsid w:val="00EF19E0"/>
    <w:rsid w:val="00F00D86"/>
    <w:rsid w:val="00F059E4"/>
    <w:rsid w:val="00F10F68"/>
    <w:rsid w:val="00F14244"/>
    <w:rsid w:val="00F15064"/>
    <w:rsid w:val="00F172BD"/>
    <w:rsid w:val="00F1753B"/>
    <w:rsid w:val="00F21D84"/>
    <w:rsid w:val="00F23C46"/>
    <w:rsid w:val="00F24DBF"/>
    <w:rsid w:val="00F25B21"/>
    <w:rsid w:val="00F27787"/>
    <w:rsid w:val="00F27AAF"/>
    <w:rsid w:val="00F317EE"/>
    <w:rsid w:val="00F36AB0"/>
    <w:rsid w:val="00F47F6B"/>
    <w:rsid w:val="00F508CE"/>
    <w:rsid w:val="00F52717"/>
    <w:rsid w:val="00F52752"/>
    <w:rsid w:val="00F53F21"/>
    <w:rsid w:val="00F62160"/>
    <w:rsid w:val="00F65EFE"/>
    <w:rsid w:val="00F70207"/>
    <w:rsid w:val="00F763A8"/>
    <w:rsid w:val="00F80172"/>
    <w:rsid w:val="00F813BB"/>
    <w:rsid w:val="00F85E88"/>
    <w:rsid w:val="00F9255E"/>
    <w:rsid w:val="00F93CE1"/>
    <w:rsid w:val="00F95107"/>
    <w:rsid w:val="00F97396"/>
    <w:rsid w:val="00FA191E"/>
    <w:rsid w:val="00FA40E9"/>
    <w:rsid w:val="00FB0C8E"/>
    <w:rsid w:val="00FB1C2E"/>
    <w:rsid w:val="00FB6199"/>
    <w:rsid w:val="00FC1E38"/>
    <w:rsid w:val="00FC7527"/>
    <w:rsid w:val="00FD3546"/>
    <w:rsid w:val="00FD468D"/>
    <w:rsid w:val="00FD5794"/>
    <w:rsid w:val="00FD63E8"/>
    <w:rsid w:val="00FD6ECE"/>
    <w:rsid w:val="00FE49C3"/>
    <w:rsid w:val="00FF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F859"/>
  <w15:docId w15:val="{4D13DA07-8481-4EFE-849E-86406773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eorgia" w:hAnsi="Georgia"/>
    </w:rPr>
  </w:style>
  <w:style w:type="paragraph" w:styleId="Heading2">
    <w:name w:val="heading 2"/>
    <w:basedOn w:val="Normal"/>
    <w:link w:val="Heading2Char"/>
    <w:uiPriority w:val="9"/>
    <w:qFormat/>
    <w:rsid w:val="009E06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06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311"/>
  </w:style>
  <w:style w:type="paragraph" w:styleId="Footer">
    <w:name w:val="footer"/>
    <w:basedOn w:val="Normal"/>
    <w:link w:val="FooterChar"/>
    <w:uiPriority w:val="99"/>
    <w:unhideWhenUsed/>
    <w:rsid w:val="004D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311"/>
  </w:style>
  <w:style w:type="paragraph" w:styleId="BalloonText">
    <w:name w:val="Balloon Text"/>
    <w:basedOn w:val="Normal"/>
    <w:link w:val="BalloonTextChar"/>
    <w:uiPriority w:val="99"/>
    <w:semiHidden/>
    <w:unhideWhenUsed/>
    <w:rsid w:val="004D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11"/>
    <w:rPr>
      <w:rFonts w:ascii="Tahoma" w:hAnsi="Tahoma" w:cs="Tahoma"/>
      <w:sz w:val="16"/>
      <w:szCs w:val="16"/>
    </w:rPr>
  </w:style>
  <w:style w:type="table" w:styleId="TableGrid">
    <w:name w:val="Table Grid"/>
    <w:basedOn w:val="TableNormal"/>
    <w:uiPriority w:val="59"/>
    <w:rsid w:val="000B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75F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75FB8"/>
    <w:pPr>
      <w:ind w:left="720"/>
      <w:contextualSpacing/>
    </w:pPr>
  </w:style>
  <w:style w:type="character" w:styleId="CommentReference">
    <w:name w:val="annotation reference"/>
    <w:basedOn w:val="DefaultParagraphFont"/>
    <w:uiPriority w:val="99"/>
    <w:semiHidden/>
    <w:unhideWhenUsed/>
    <w:rsid w:val="005F29EA"/>
    <w:rPr>
      <w:sz w:val="16"/>
      <w:szCs w:val="16"/>
    </w:rPr>
  </w:style>
  <w:style w:type="paragraph" w:styleId="CommentText">
    <w:name w:val="annotation text"/>
    <w:basedOn w:val="Normal"/>
    <w:link w:val="CommentTextChar"/>
    <w:uiPriority w:val="99"/>
    <w:unhideWhenUsed/>
    <w:rsid w:val="005F29EA"/>
    <w:pPr>
      <w:spacing w:line="240" w:lineRule="auto"/>
    </w:pPr>
    <w:rPr>
      <w:sz w:val="20"/>
      <w:szCs w:val="20"/>
    </w:rPr>
  </w:style>
  <w:style w:type="character" w:customStyle="1" w:styleId="CommentTextChar">
    <w:name w:val="Comment Text Char"/>
    <w:basedOn w:val="DefaultParagraphFont"/>
    <w:link w:val="CommentText"/>
    <w:uiPriority w:val="99"/>
    <w:rsid w:val="005F29EA"/>
    <w:rPr>
      <w:sz w:val="20"/>
      <w:szCs w:val="20"/>
    </w:rPr>
  </w:style>
  <w:style w:type="paragraph" w:styleId="CommentSubject">
    <w:name w:val="annotation subject"/>
    <w:basedOn w:val="CommentText"/>
    <w:next w:val="CommentText"/>
    <w:link w:val="CommentSubjectChar"/>
    <w:uiPriority w:val="99"/>
    <w:semiHidden/>
    <w:unhideWhenUsed/>
    <w:rsid w:val="005F29EA"/>
    <w:rPr>
      <w:b/>
      <w:bCs/>
    </w:rPr>
  </w:style>
  <w:style w:type="character" w:customStyle="1" w:styleId="CommentSubjectChar">
    <w:name w:val="Comment Subject Char"/>
    <w:basedOn w:val="CommentTextChar"/>
    <w:link w:val="CommentSubject"/>
    <w:uiPriority w:val="99"/>
    <w:semiHidden/>
    <w:rsid w:val="005F29EA"/>
    <w:rPr>
      <w:b/>
      <w:bCs/>
      <w:sz w:val="20"/>
      <w:szCs w:val="20"/>
    </w:rPr>
  </w:style>
  <w:style w:type="character" w:customStyle="1" w:styleId="Heading2Char">
    <w:name w:val="Heading 2 Char"/>
    <w:basedOn w:val="DefaultParagraphFont"/>
    <w:link w:val="Heading2"/>
    <w:uiPriority w:val="9"/>
    <w:rsid w:val="009E06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061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E06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06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E06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E0617"/>
    <w:rPr>
      <w:rFonts w:ascii="Arial" w:eastAsia="Times New Roman" w:hAnsi="Arial" w:cs="Arial"/>
      <w:vanish/>
      <w:sz w:val="16"/>
      <w:szCs w:val="16"/>
    </w:rPr>
  </w:style>
  <w:style w:type="character" w:styleId="Hyperlink">
    <w:name w:val="Hyperlink"/>
    <w:basedOn w:val="DefaultParagraphFont"/>
    <w:uiPriority w:val="99"/>
    <w:unhideWhenUsed/>
    <w:rsid w:val="009E0617"/>
    <w:rPr>
      <w:color w:val="0000FF"/>
      <w:u w:val="single"/>
    </w:rPr>
  </w:style>
  <w:style w:type="character" w:customStyle="1" w:styleId="thread-subject">
    <w:name w:val="thread-subject"/>
    <w:basedOn w:val="DefaultParagraphFont"/>
    <w:rsid w:val="009E0617"/>
  </w:style>
  <w:style w:type="character" w:customStyle="1" w:styleId="summary">
    <w:name w:val="summary"/>
    <w:basedOn w:val="DefaultParagraphFont"/>
    <w:rsid w:val="009E0617"/>
  </w:style>
  <w:style w:type="character" w:customStyle="1" w:styleId="category">
    <w:name w:val="category"/>
    <w:basedOn w:val="DefaultParagraphFont"/>
    <w:rsid w:val="009E0617"/>
  </w:style>
  <w:style w:type="character" w:customStyle="1" w:styleId="from">
    <w:name w:val="from"/>
    <w:basedOn w:val="DefaultParagraphFont"/>
    <w:rsid w:val="009E0617"/>
  </w:style>
  <w:style w:type="character" w:customStyle="1" w:styleId="thread-snippet">
    <w:name w:val="thread-snippet"/>
    <w:basedOn w:val="DefaultParagraphFont"/>
    <w:rsid w:val="009E0617"/>
  </w:style>
  <w:style w:type="character" w:customStyle="1" w:styleId="thread-date">
    <w:name w:val="thread-date"/>
    <w:basedOn w:val="DefaultParagraphFont"/>
    <w:rsid w:val="009E0617"/>
  </w:style>
  <w:style w:type="character" w:customStyle="1" w:styleId="short">
    <w:name w:val="short"/>
    <w:basedOn w:val="DefaultParagraphFont"/>
    <w:rsid w:val="009E0617"/>
  </w:style>
  <w:style w:type="character" w:customStyle="1" w:styleId="ampm">
    <w:name w:val="ampm"/>
    <w:basedOn w:val="DefaultParagraphFont"/>
    <w:rsid w:val="009E0617"/>
  </w:style>
  <w:style w:type="character" w:customStyle="1" w:styleId="to">
    <w:name w:val="to"/>
    <w:basedOn w:val="DefaultParagraphFont"/>
    <w:rsid w:val="009E0617"/>
  </w:style>
  <w:style w:type="character" w:customStyle="1" w:styleId="lozengfy">
    <w:name w:val="lozengfy"/>
    <w:basedOn w:val="DefaultParagraphFont"/>
    <w:rsid w:val="009E0617"/>
  </w:style>
  <w:style w:type="paragraph" w:customStyle="1" w:styleId="yiv5238626779msonormal">
    <w:name w:val="yiv5238626779msonormal"/>
    <w:basedOn w:val="Normal"/>
    <w:rsid w:val="009E061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E0617"/>
    <w:pPr>
      <w:spacing w:after="0" w:line="240" w:lineRule="auto"/>
    </w:pPr>
    <w:rPr>
      <w:rFonts w:ascii="Georgia" w:hAnsi="Georgia"/>
    </w:rPr>
  </w:style>
  <w:style w:type="paragraph" w:customStyle="1" w:styleId="Default">
    <w:name w:val="Default"/>
    <w:rsid w:val="005B7A21"/>
    <w:pPr>
      <w:widowControl w:val="0"/>
      <w:autoSpaceDE w:val="0"/>
      <w:autoSpaceDN w:val="0"/>
      <w:adjustRightInd w:val="0"/>
      <w:spacing w:after="0" w:line="240" w:lineRule="auto"/>
    </w:pPr>
    <w:rPr>
      <w:rFonts w:ascii="GillSans" w:hAnsi="GillSans" w:cs="GillSans"/>
      <w:color w:val="000000"/>
      <w:sz w:val="24"/>
      <w:szCs w:val="24"/>
      <w:lang w:val="en-US"/>
    </w:rPr>
  </w:style>
  <w:style w:type="paragraph" w:customStyle="1" w:styleId="EndNoteBibliographyTitle">
    <w:name w:val="EndNote Bibliography Title"/>
    <w:basedOn w:val="Normal"/>
    <w:link w:val="EndNoteBibliographyTitleChar"/>
    <w:rsid w:val="001428BD"/>
    <w:pPr>
      <w:spacing w:after="0"/>
      <w:jc w:val="center"/>
    </w:pPr>
    <w:rPr>
      <w:noProof/>
    </w:rPr>
  </w:style>
  <w:style w:type="character" w:customStyle="1" w:styleId="EndNoteBibliographyTitleChar">
    <w:name w:val="EndNote Bibliography Title Char"/>
    <w:basedOn w:val="DefaultParagraphFont"/>
    <w:link w:val="EndNoteBibliographyTitle"/>
    <w:rsid w:val="001428BD"/>
    <w:rPr>
      <w:rFonts w:ascii="Georgia" w:hAnsi="Georgia"/>
      <w:noProof/>
    </w:rPr>
  </w:style>
  <w:style w:type="paragraph" w:customStyle="1" w:styleId="EndNoteBibliography">
    <w:name w:val="EndNote Bibliography"/>
    <w:basedOn w:val="Normal"/>
    <w:link w:val="EndNoteBibliographyChar"/>
    <w:rsid w:val="001428BD"/>
    <w:pPr>
      <w:spacing w:line="240" w:lineRule="auto"/>
    </w:pPr>
    <w:rPr>
      <w:noProof/>
    </w:rPr>
  </w:style>
  <w:style w:type="character" w:customStyle="1" w:styleId="EndNoteBibliographyChar">
    <w:name w:val="EndNote Bibliography Char"/>
    <w:basedOn w:val="DefaultParagraphFont"/>
    <w:link w:val="EndNoteBibliography"/>
    <w:rsid w:val="001428BD"/>
    <w:rPr>
      <w:rFonts w:ascii="Georgia" w:hAnsi="Georgia"/>
      <w:noProof/>
    </w:rPr>
  </w:style>
  <w:style w:type="character" w:styleId="LineNumber">
    <w:name w:val="line number"/>
    <w:basedOn w:val="DefaultParagraphFont"/>
    <w:uiPriority w:val="99"/>
    <w:semiHidden/>
    <w:unhideWhenUsed/>
    <w:rsid w:val="001714D9"/>
  </w:style>
  <w:style w:type="table" w:customStyle="1" w:styleId="PlainTable21">
    <w:name w:val="Plain Table 21"/>
    <w:basedOn w:val="TableNormal"/>
    <w:uiPriority w:val="42"/>
    <w:rsid w:val="004E163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7E2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413">
      <w:bodyDiv w:val="1"/>
      <w:marLeft w:val="0"/>
      <w:marRight w:val="0"/>
      <w:marTop w:val="0"/>
      <w:marBottom w:val="0"/>
      <w:divBdr>
        <w:top w:val="none" w:sz="0" w:space="0" w:color="auto"/>
        <w:left w:val="none" w:sz="0" w:space="0" w:color="auto"/>
        <w:bottom w:val="none" w:sz="0" w:space="0" w:color="auto"/>
        <w:right w:val="none" w:sz="0" w:space="0" w:color="auto"/>
      </w:divBdr>
    </w:div>
    <w:div w:id="419716396">
      <w:bodyDiv w:val="1"/>
      <w:marLeft w:val="0"/>
      <w:marRight w:val="0"/>
      <w:marTop w:val="0"/>
      <w:marBottom w:val="0"/>
      <w:divBdr>
        <w:top w:val="none" w:sz="0" w:space="0" w:color="auto"/>
        <w:left w:val="none" w:sz="0" w:space="0" w:color="auto"/>
        <w:bottom w:val="none" w:sz="0" w:space="0" w:color="auto"/>
        <w:right w:val="none" w:sz="0" w:space="0" w:color="auto"/>
      </w:divBdr>
    </w:div>
    <w:div w:id="588194607">
      <w:bodyDiv w:val="1"/>
      <w:marLeft w:val="0"/>
      <w:marRight w:val="0"/>
      <w:marTop w:val="0"/>
      <w:marBottom w:val="0"/>
      <w:divBdr>
        <w:top w:val="none" w:sz="0" w:space="0" w:color="auto"/>
        <w:left w:val="none" w:sz="0" w:space="0" w:color="auto"/>
        <w:bottom w:val="none" w:sz="0" w:space="0" w:color="auto"/>
        <w:right w:val="none" w:sz="0" w:space="0" w:color="auto"/>
      </w:divBdr>
    </w:div>
    <w:div w:id="607928516">
      <w:bodyDiv w:val="1"/>
      <w:marLeft w:val="0"/>
      <w:marRight w:val="0"/>
      <w:marTop w:val="0"/>
      <w:marBottom w:val="0"/>
      <w:divBdr>
        <w:top w:val="none" w:sz="0" w:space="0" w:color="auto"/>
        <w:left w:val="none" w:sz="0" w:space="0" w:color="auto"/>
        <w:bottom w:val="none" w:sz="0" w:space="0" w:color="auto"/>
        <w:right w:val="none" w:sz="0" w:space="0" w:color="auto"/>
      </w:divBdr>
    </w:div>
    <w:div w:id="919406043">
      <w:bodyDiv w:val="1"/>
      <w:marLeft w:val="0"/>
      <w:marRight w:val="0"/>
      <w:marTop w:val="0"/>
      <w:marBottom w:val="0"/>
      <w:divBdr>
        <w:top w:val="none" w:sz="0" w:space="0" w:color="auto"/>
        <w:left w:val="none" w:sz="0" w:space="0" w:color="auto"/>
        <w:bottom w:val="none" w:sz="0" w:space="0" w:color="auto"/>
        <w:right w:val="none" w:sz="0" w:space="0" w:color="auto"/>
      </w:divBdr>
    </w:div>
    <w:div w:id="1126201306">
      <w:bodyDiv w:val="1"/>
      <w:marLeft w:val="0"/>
      <w:marRight w:val="0"/>
      <w:marTop w:val="0"/>
      <w:marBottom w:val="0"/>
      <w:divBdr>
        <w:top w:val="none" w:sz="0" w:space="0" w:color="auto"/>
        <w:left w:val="none" w:sz="0" w:space="0" w:color="auto"/>
        <w:bottom w:val="none" w:sz="0" w:space="0" w:color="auto"/>
        <w:right w:val="none" w:sz="0" w:space="0" w:color="auto"/>
      </w:divBdr>
    </w:div>
    <w:div w:id="1385980453">
      <w:bodyDiv w:val="1"/>
      <w:marLeft w:val="0"/>
      <w:marRight w:val="0"/>
      <w:marTop w:val="0"/>
      <w:marBottom w:val="0"/>
      <w:divBdr>
        <w:top w:val="none" w:sz="0" w:space="0" w:color="auto"/>
        <w:left w:val="none" w:sz="0" w:space="0" w:color="auto"/>
        <w:bottom w:val="none" w:sz="0" w:space="0" w:color="auto"/>
        <w:right w:val="none" w:sz="0" w:space="0" w:color="auto"/>
      </w:divBdr>
    </w:div>
    <w:div w:id="1828857394">
      <w:bodyDiv w:val="1"/>
      <w:marLeft w:val="0"/>
      <w:marRight w:val="0"/>
      <w:marTop w:val="0"/>
      <w:marBottom w:val="0"/>
      <w:divBdr>
        <w:top w:val="none" w:sz="0" w:space="0" w:color="auto"/>
        <w:left w:val="none" w:sz="0" w:space="0" w:color="auto"/>
        <w:bottom w:val="none" w:sz="0" w:space="0" w:color="auto"/>
        <w:right w:val="none" w:sz="0" w:space="0" w:color="auto"/>
      </w:divBdr>
      <w:divsChild>
        <w:div w:id="1833445288">
          <w:marLeft w:val="0"/>
          <w:marRight w:val="0"/>
          <w:marTop w:val="0"/>
          <w:marBottom w:val="0"/>
          <w:divBdr>
            <w:top w:val="none" w:sz="0" w:space="0" w:color="auto"/>
            <w:left w:val="none" w:sz="0" w:space="0" w:color="auto"/>
            <w:bottom w:val="none" w:sz="0" w:space="0" w:color="auto"/>
            <w:right w:val="none" w:sz="0" w:space="0" w:color="auto"/>
          </w:divBdr>
        </w:div>
      </w:divsChild>
    </w:div>
    <w:div w:id="2103799537">
      <w:bodyDiv w:val="1"/>
      <w:marLeft w:val="0"/>
      <w:marRight w:val="0"/>
      <w:marTop w:val="0"/>
      <w:marBottom w:val="0"/>
      <w:divBdr>
        <w:top w:val="none" w:sz="0" w:space="0" w:color="auto"/>
        <w:left w:val="none" w:sz="0" w:space="0" w:color="auto"/>
        <w:bottom w:val="none" w:sz="0" w:space="0" w:color="auto"/>
        <w:right w:val="none" w:sz="0" w:space="0" w:color="auto"/>
      </w:divBdr>
      <w:divsChild>
        <w:div w:id="18967226">
          <w:marLeft w:val="0"/>
          <w:marRight w:val="0"/>
          <w:marTop w:val="0"/>
          <w:marBottom w:val="0"/>
          <w:divBdr>
            <w:top w:val="none" w:sz="0" w:space="0" w:color="auto"/>
            <w:left w:val="none" w:sz="0" w:space="0" w:color="auto"/>
            <w:bottom w:val="none" w:sz="0" w:space="0" w:color="auto"/>
            <w:right w:val="none" w:sz="0" w:space="0" w:color="auto"/>
          </w:divBdr>
          <w:divsChild>
            <w:div w:id="1705251564">
              <w:marLeft w:val="0"/>
              <w:marRight w:val="0"/>
              <w:marTop w:val="0"/>
              <w:marBottom w:val="0"/>
              <w:divBdr>
                <w:top w:val="none" w:sz="0" w:space="0" w:color="auto"/>
                <w:left w:val="none" w:sz="0" w:space="0" w:color="auto"/>
                <w:bottom w:val="none" w:sz="0" w:space="0" w:color="auto"/>
                <w:right w:val="none" w:sz="0" w:space="0" w:color="auto"/>
              </w:divBdr>
              <w:divsChild>
                <w:div w:id="2070495996">
                  <w:marLeft w:val="0"/>
                  <w:marRight w:val="0"/>
                  <w:marTop w:val="0"/>
                  <w:marBottom w:val="0"/>
                  <w:divBdr>
                    <w:top w:val="none" w:sz="0" w:space="0" w:color="auto"/>
                    <w:left w:val="none" w:sz="0" w:space="0" w:color="auto"/>
                    <w:bottom w:val="none" w:sz="0" w:space="0" w:color="auto"/>
                    <w:right w:val="none" w:sz="0" w:space="0" w:color="auto"/>
                  </w:divBdr>
                  <w:divsChild>
                    <w:div w:id="966163611">
                      <w:marLeft w:val="0"/>
                      <w:marRight w:val="0"/>
                      <w:marTop w:val="0"/>
                      <w:marBottom w:val="0"/>
                      <w:divBdr>
                        <w:top w:val="none" w:sz="0" w:space="0" w:color="auto"/>
                        <w:left w:val="none" w:sz="0" w:space="0" w:color="auto"/>
                        <w:bottom w:val="none" w:sz="0" w:space="0" w:color="auto"/>
                        <w:right w:val="none" w:sz="0" w:space="0" w:color="auto"/>
                      </w:divBdr>
                      <w:divsChild>
                        <w:div w:id="1998876765">
                          <w:marLeft w:val="0"/>
                          <w:marRight w:val="0"/>
                          <w:marTop w:val="0"/>
                          <w:marBottom w:val="0"/>
                          <w:divBdr>
                            <w:top w:val="none" w:sz="0" w:space="0" w:color="auto"/>
                            <w:left w:val="none" w:sz="0" w:space="0" w:color="auto"/>
                            <w:bottom w:val="none" w:sz="0" w:space="0" w:color="auto"/>
                            <w:right w:val="none" w:sz="0" w:space="0" w:color="auto"/>
                          </w:divBdr>
                          <w:divsChild>
                            <w:div w:id="18648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4430">
          <w:marLeft w:val="0"/>
          <w:marRight w:val="0"/>
          <w:marTop w:val="0"/>
          <w:marBottom w:val="0"/>
          <w:divBdr>
            <w:top w:val="none" w:sz="0" w:space="0" w:color="auto"/>
            <w:left w:val="none" w:sz="0" w:space="0" w:color="auto"/>
            <w:bottom w:val="none" w:sz="0" w:space="0" w:color="auto"/>
            <w:right w:val="none" w:sz="0" w:space="0" w:color="auto"/>
          </w:divBdr>
          <w:divsChild>
            <w:div w:id="919752643">
              <w:marLeft w:val="0"/>
              <w:marRight w:val="0"/>
              <w:marTop w:val="0"/>
              <w:marBottom w:val="0"/>
              <w:divBdr>
                <w:top w:val="none" w:sz="0" w:space="0" w:color="auto"/>
                <w:left w:val="none" w:sz="0" w:space="0" w:color="auto"/>
                <w:bottom w:val="none" w:sz="0" w:space="0" w:color="auto"/>
                <w:right w:val="none" w:sz="0" w:space="0" w:color="auto"/>
              </w:divBdr>
            </w:div>
          </w:divsChild>
        </w:div>
        <w:div w:id="80565648">
          <w:marLeft w:val="0"/>
          <w:marRight w:val="0"/>
          <w:marTop w:val="0"/>
          <w:marBottom w:val="0"/>
          <w:divBdr>
            <w:top w:val="none" w:sz="0" w:space="0" w:color="auto"/>
            <w:left w:val="none" w:sz="0" w:space="0" w:color="auto"/>
            <w:bottom w:val="none" w:sz="0" w:space="0" w:color="auto"/>
            <w:right w:val="none" w:sz="0" w:space="0" w:color="auto"/>
          </w:divBdr>
          <w:divsChild>
            <w:div w:id="2028941098">
              <w:marLeft w:val="0"/>
              <w:marRight w:val="0"/>
              <w:marTop w:val="0"/>
              <w:marBottom w:val="0"/>
              <w:divBdr>
                <w:top w:val="none" w:sz="0" w:space="0" w:color="auto"/>
                <w:left w:val="none" w:sz="0" w:space="0" w:color="auto"/>
                <w:bottom w:val="none" w:sz="0" w:space="0" w:color="auto"/>
                <w:right w:val="none" w:sz="0" w:space="0" w:color="auto"/>
              </w:divBdr>
            </w:div>
          </w:divsChild>
        </w:div>
        <w:div w:id="247076888">
          <w:marLeft w:val="0"/>
          <w:marRight w:val="0"/>
          <w:marTop w:val="0"/>
          <w:marBottom w:val="0"/>
          <w:divBdr>
            <w:top w:val="none" w:sz="0" w:space="0" w:color="auto"/>
            <w:left w:val="none" w:sz="0" w:space="0" w:color="auto"/>
            <w:bottom w:val="none" w:sz="0" w:space="0" w:color="auto"/>
            <w:right w:val="none" w:sz="0" w:space="0" w:color="auto"/>
          </w:divBdr>
          <w:divsChild>
            <w:div w:id="1637419002">
              <w:marLeft w:val="0"/>
              <w:marRight w:val="0"/>
              <w:marTop w:val="0"/>
              <w:marBottom w:val="0"/>
              <w:divBdr>
                <w:top w:val="none" w:sz="0" w:space="0" w:color="auto"/>
                <w:left w:val="none" w:sz="0" w:space="0" w:color="auto"/>
                <w:bottom w:val="none" w:sz="0" w:space="0" w:color="auto"/>
                <w:right w:val="none" w:sz="0" w:space="0" w:color="auto"/>
              </w:divBdr>
              <w:divsChild>
                <w:div w:id="11435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748">
          <w:marLeft w:val="0"/>
          <w:marRight w:val="0"/>
          <w:marTop w:val="0"/>
          <w:marBottom w:val="0"/>
          <w:divBdr>
            <w:top w:val="none" w:sz="0" w:space="0" w:color="auto"/>
            <w:left w:val="none" w:sz="0" w:space="0" w:color="auto"/>
            <w:bottom w:val="none" w:sz="0" w:space="0" w:color="auto"/>
            <w:right w:val="none" w:sz="0" w:space="0" w:color="auto"/>
          </w:divBdr>
          <w:divsChild>
            <w:div w:id="1034311133">
              <w:marLeft w:val="0"/>
              <w:marRight w:val="0"/>
              <w:marTop w:val="0"/>
              <w:marBottom w:val="0"/>
              <w:divBdr>
                <w:top w:val="none" w:sz="0" w:space="0" w:color="auto"/>
                <w:left w:val="none" w:sz="0" w:space="0" w:color="auto"/>
                <w:bottom w:val="none" w:sz="0" w:space="0" w:color="auto"/>
                <w:right w:val="none" w:sz="0" w:space="0" w:color="auto"/>
              </w:divBdr>
            </w:div>
          </w:divsChild>
        </w:div>
        <w:div w:id="555168433">
          <w:marLeft w:val="0"/>
          <w:marRight w:val="0"/>
          <w:marTop w:val="0"/>
          <w:marBottom w:val="0"/>
          <w:divBdr>
            <w:top w:val="none" w:sz="0" w:space="0" w:color="auto"/>
            <w:left w:val="none" w:sz="0" w:space="0" w:color="auto"/>
            <w:bottom w:val="none" w:sz="0" w:space="0" w:color="auto"/>
            <w:right w:val="none" w:sz="0" w:space="0" w:color="auto"/>
          </w:divBdr>
          <w:divsChild>
            <w:div w:id="1248542415">
              <w:marLeft w:val="0"/>
              <w:marRight w:val="0"/>
              <w:marTop w:val="0"/>
              <w:marBottom w:val="0"/>
              <w:divBdr>
                <w:top w:val="none" w:sz="0" w:space="0" w:color="auto"/>
                <w:left w:val="none" w:sz="0" w:space="0" w:color="auto"/>
                <w:bottom w:val="none" w:sz="0" w:space="0" w:color="auto"/>
                <w:right w:val="none" w:sz="0" w:space="0" w:color="auto"/>
              </w:divBdr>
              <w:divsChild>
                <w:div w:id="7621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964">
          <w:marLeft w:val="0"/>
          <w:marRight w:val="0"/>
          <w:marTop w:val="0"/>
          <w:marBottom w:val="0"/>
          <w:divBdr>
            <w:top w:val="none" w:sz="0" w:space="0" w:color="auto"/>
            <w:left w:val="none" w:sz="0" w:space="0" w:color="auto"/>
            <w:bottom w:val="none" w:sz="0" w:space="0" w:color="auto"/>
            <w:right w:val="none" w:sz="0" w:space="0" w:color="auto"/>
          </w:divBdr>
          <w:divsChild>
            <w:div w:id="983047348">
              <w:marLeft w:val="0"/>
              <w:marRight w:val="0"/>
              <w:marTop w:val="0"/>
              <w:marBottom w:val="0"/>
              <w:divBdr>
                <w:top w:val="none" w:sz="0" w:space="0" w:color="auto"/>
                <w:left w:val="none" w:sz="0" w:space="0" w:color="auto"/>
                <w:bottom w:val="none" w:sz="0" w:space="0" w:color="auto"/>
                <w:right w:val="none" w:sz="0" w:space="0" w:color="auto"/>
              </w:divBdr>
              <w:divsChild>
                <w:div w:id="2054500147">
                  <w:marLeft w:val="0"/>
                  <w:marRight w:val="0"/>
                  <w:marTop w:val="0"/>
                  <w:marBottom w:val="0"/>
                  <w:divBdr>
                    <w:top w:val="none" w:sz="0" w:space="0" w:color="auto"/>
                    <w:left w:val="none" w:sz="0" w:space="0" w:color="auto"/>
                    <w:bottom w:val="none" w:sz="0" w:space="0" w:color="auto"/>
                    <w:right w:val="none" w:sz="0" w:space="0" w:color="auto"/>
                  </w:divBdr>
                  <w:divsChild>
                    <w:div w:id="705369253">
                      <w:marLeft w:val="0"/>
                      <w:marRight w:val="0"/>
                      <w:marTop w:val="0"/>
                      <w:marBottom w:val="0"/>
                      <w:divBdr>
                        <w:top w:val="none" w:sz="0" w:space="0" w:color="auto"/>
                        <w:left w:val="none" w:sz="0" w:space="0" w:color="auto"/>
                        <w:bottom w:val="none" w:sz="0" w:space="0" w:color="auto"/>
                        <w:right w:val="none" w:sz="0" w:space="0" w:color="auto"/>
                      </w:divBdr>
                      <w:divsChild>
                        <w:div w:id="227501364">
                          <w:marLeft w:val="0"/>
                          <w:marRight w:val="0"/>
                          <w:marTop w:val="0"/>
                          <w:marBottom w:val="0"/>
                          <w:divBdr>
                            <w:top w:val="none" w:sz="0" w:space="0" w:color="auto"/>
                            <w:left w:val="none" w:sz="0" w:space="0" w:color="auto"/>
                            <w:bottom w:val="none" w:sz="0" w:space="0" w:color="auto"/>
                            <w:right w:val="none" w:sz="0" w:space="0" w:color="auto"/>
                          </w:divBdr>
                          <w:divsChild>
                            <w:div w:id="445853786">
                              <w:marLeft w:val="0"/>
                              <w:marRight w:val="0"/>
                              <w:marTop w:val="0"/>
                              <w:marBottom w:val="0"/>
                              <w:divBdr>
                                <w:top w:val="none" w:sz="0" w:space="0" w:color="auto"/>
                                <w:left w:val="none" w:sz="0" w:space="0" w:color="auto"/>
                                <w:bottom w:val="none" w:sz="0" w:space="0" w:color="auto"/>
                                <w:right w:val="none" w:sz="0" w:space="0" w:color="auto"/>
                              </w:divBdr>
                              <w:divsChild>
                                <w:div w:id="7334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129">
          <w:marLeft w:val="0"/>
          <w:marRight w:val="0"/>
          <w:marTop w:val="0"/>
          <w:marBottom w:val="0"/>
          <w:divBdr>
            <w:top w:val="none" w:sz="0" w:space="0" w:color="auto"/>
            <w:left w:val="none" w:sz="0" w:space="0" w:color="auto"/>
            <w:bottom w:val="none" w:sz="0" w:space="0" w:color="auto"/>
            <w:right w:val="none" w:sz="0" w:space="0" w:color="auto"/>
          </w:divBdr>
          <w:divsChild>
            <w:div w:id="1146818606">
              <w:marLeft w:val="0"/>
              <w:marRight w:val="0"/>
              <w:marTop w:val="0"/>
              <w:marBottom w:val="0"/>
              <w:divBdr>
                <w:top w:val="none" w:sz="0" w:space="0" w:color="auto"/>
                <w:left w:val="none" w:sz="0" w:space="0" w:color="auto"/>
                <w:bottom w:val="none" w:sz="0" w:space="0" w:color="auto"/>
                <w:right w:val="none" w:sz="0" w:space="0" w:color="auto"/>
              </w:divBdr>
              <w:divsChild>
                <w:div w:id="1433743402">
                  <w:marLeft w:val="0"/>
                  <w:marRight w:val="0"/>
                  <w:marTop w:val="0"/>
                  <w:marBottom w:val="0"/>
                  <w:divBdr>
                    <w:top w:val="none" w:sz="0" w:space="0" w:color="auto"/>
                    <w:left w:val="none" w:sz="0" w:space="0" w:color="auto"/>
                    <w:bottom w:val="none" w:sz="0" w:space="0" w:color="auto"/>
                    <w:right w:val="none" w:sz="0" w:space="0" w:color="auto"/>
                  </w:divBdr>
                  <w:divsChild>
                    <w:div w:id="949161977">
                      <w:marLeft w:val="0"/>
                      <w:marRight w:val="0"/>
                      <w:marTop w:val="0"/>
                      <w:marBottom w:val="0"/>
                      <w:divBdr>
                        <w:top w:val="none" w:sz="0" w:space="0" w:color="auto"/>
                        <w:left w:val="none" w:sz="0" w:space="0" w:color="auto"/>
                        <w:bottom w:val="none" w:sz="0" w:space="0" w:color="auto"/>
                        <w:right w:val="none" w:sz="0" w:space="0" w:color="auto"/>
                      </w:divBdr>
                      <w:divsChild>
                        <w:div w:id="14207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8808">
          <w:marLeft w:val="0"/>
          <w:marRight w:val="0"/>
          <w:marTop w:val="0"/>
          <w:marBottom w:val="0"/>
          <w:divBdr>
            <w:top w:val="none" w:sz="0" w:space="0" w:color="auto"/>
            <w:left w:val="none" w:sz="0" w:space="0" w:color="auto"/>
            <w:bottom w:val="none" w:sz="0" w:space="0" w:color="auto"/>
            <w:right w:val="none" w:sz="0" w:space="0" w:color="auto"/>
          </w:divBdr>
          <w:divsChild>
            <w:div w:id="547763309">
              <w:marLeft w:val="0"/>
              <w:marRight w:val="0"/>
              <w:marTop w:val="0"/>
              <w:marBottom w:val="0"/>
              <w:divBdr>
                <w:top w:val="none" w:sz="0" w:space="0" w:color="auto"/>
                <w:left w:val="none" w:sz="0" w:space="0" w:color="auto"/>
                <w:bottom w:val="none" w:sz="0" w:space="0" w:color="auto"/>
                <w:right w:val="none" w:sz="0" w:space="0" w:color="auto"/>
              </w:divBdr>
              <w:divsChild>
                <w:div w:id="1795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250">
          <w:marLeft w:val="0"/>
          <w:marRight w:val="0"/>
          <w:marTop w:val="0"/>
          <w:marBottom w:val="0"/>
          <w:divBdr>
            <w:top w:val="none" w:sz="0" w:space="0" w:color="auto"/>
            <w:left w:val="none" w:sz="0" w:space="0" w:color="auto"/>
            <w:bottom w:val="none" w:sz="0" w:space="0" w:color="auto"/>
            <w:right w:val="none" w:sz="0" w:space="0" w:color="auto"/>
          </w:divBdr>
          <w:divsChild>
            <w:div w:id="1416246084">
              <w:marLeft w:val="0"/>
              <w:marRight w:val="0"/>
              <w:marTop w:val="0"/>
              <w:marBottom w:val="0"/>
              <w:divBdr>
                <w:top w:val="none" w:sz="0" w:space="0" w:color="auto"/>
                <w:left w:val="none" w:sz="0" w:space="0" w:color="auto"/>
                <w:bottom w:val="none" w:sz="0" w:space="0" w:color="auto"/>
                <w:right w:val="none" w:sz="0" w:space="0" w:color="auto"/>
              </w:divBdr>
              <w:divsChild>
                <w:div w:id="2087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9834">
          <w:marLeft w:val="0"/>
          <w:marRight w:val="0"/>
          <w:marTop w:val="0"/>
          <w:marBottom w:val="0"/>
          <w:divBdr>
            <w:top w:val="none" w:sz="0" w:space="0" w:color="auto"/>
            <w:left w:val="none" w:sz="0" w:space="0" w:color="auto"/>
            <w:bottom w:val="none" w:sz="0" w:space="0" w:color="auto"/>
            <w:right w:val="none" w:sz="0" w:space="0" w:color="auto"/>
          </w:divBdr>
          <w:divsChild>
            <w:div w:id="833033436">
              <w:marLeft w:val="0"/>
              <w:marRight w:val="0"/>
              <w:marTop w:val="0"/>
              <w:marBottom w:val="0"/>
              <w:divBdr>
                <w:top w:val="none" w:sz="0" w:space="0" w:color="auto"/>
                <w:left w:val="none" w:sz="0" w:space="0" w:color="auto"/>
                <w:bottom w:val="none" w:sz="0" w:space="0" w:color="auto"/>
                <w:right w:val="none" w:sz="0" w:space="0" w:color="auto"/>
              </w:divBdr>
              <w:divsChild>
                <w:div w:id="5017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9066">
          <w:marLeft w:val="0"/>
          <w:marRight w:val="0"/>
          <w:marTop w:val="0"/>
          <w:marBottom w:val="0"/>
          <w:divBdr>
            <w:top w:val="none" w:sz="0" w:space="0" w:color="auto"/>
            <w:left w:val="none" w:sz="0" w:space="0" w:color="auto"/>
            <w:bottom w:val="none" w:sz="0" w:space="0" w:color="auto"/>
            <w:right w:val="none" w:sz="0" w:space="0" w:color="auto"/>
          </w:divBdr>
          <w:divsChild>
            <w:div w:id="2028678894">
              <w:marLeft w:val="0"/>
              <w:marRight w:val="0"/>
              <w:marTop w:val="0"/>
              <w:marBottom w:val="0"/>
              <w:divBdr>
                <w:top w:val="none" w:sz="0" w:space="0" w:color="auto"/>
                <w:left w:val="none" w:sz="0" w:space="0" w:color="auto"/>
                <w:bottom w:val="none" w:sz="0" w:space="0" w:color="auto"/>
                <w:right w:val="none" w:sz="0" w:space="0" w:color="auto"/>
              </w:divBdr>
              <w:divsChild>
                <w:div w:id="1161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b/features_archive/FDC_formulation_launch/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is.Cuevas\AppData\Local\Microsoft\Windows\INetCache\Content.Outlook\CGB7193M\Monthly%20update%20of%20adherence%20to%20IPT%20LE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'[Monthly update of adherence to IPT LEC.xlsx]Outcome by months'!$D$51</c:f>
              <c:strCache>
                <c:ptCount val="1"/>
                <c:pt idx="0">
                  <c:v>Infants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'[Monthly update of adherence to IPT LEC.xlsx]Outcome by months'!$E$50:$K$50</c:f>
              <c:strCache>
                <c:ptCount val="7"/>
                <c:pt idx="0">
                  <c:v>start</c:v>
                </c:pt>
                <c:pt idx="1">
                  <c:v>1</c:v>
                </c:pt>
                <c:pt idx="2">
                  <c:v>2</c:v>
                </c:pt>
                <c:pt idx="3">
                  <c:v>3</c:v>
                </c:pt>
                <c:pt idx="4">
                  <c:v>4</c:v>
                </c:pt>
                <c:pt idx="5">
                  <c:v>5</c:v>
                </c:pt>
                <c:pt idx="6">
                  <c:v>6</c:v>
                </c:pt>
              </c:strCache>
            </c:strRef>
          </c:cat>
          <c:val>
            <c:numRef>
              <c:f>'[Monthly update of adherence to IPT LEC.xlsx]Outcome by months'!$E$51:$K$51</c:f>
              <c:numCache>
                <c:formatCode>0</c:formatCode>
                <c:ptCount val="7"/>
                <c:pt idx="0" formatCode="General">
                  <c:v>100</c:v>
                </c:pt>
                <c:pt idx="1">
                  <c:v>95.121951219512198</c:v>
                </c:pt>
                <c:pt idx="2">
                  <c:v>93.292682926829272</c:v>
                </c:pt>
                <c:pt idx="3">
                  <c:v>92.682926829268297</c:v>
                </c:pt>
                <c:pt idx="4">
                  <c:v>90.243902439024396</c:v>
                </c:pt>
                <c:pt idx="5">
                  <c:v>89.024390243902445</c:v>
                </c:pt>
                <c:pt idx="6">
                  <c:v>89.024390243902445</c:v>
                </c:pt>
              </c:numCache>
            </c:numRef>
          </c:val>
          <c:smooth val="0"/>
          <c:extLst>
            <c:ext xmlns:c16="http://schemas.microsoft.com/office/drawing/2014/chart" uri="{C3380CC4-5D6E-409C-BE32-E72D297353CC}">
              <c16:uniqueId val="{00000000-FDEE-4323-9569-54F75F5E50A2}"/>
            </c:ext>
          </c:extLst>
        </c:ser>
        <c:ser>
          <c:idx val="1"/>
          <c:order val="1"/>
          <c:tx>
            <c:strRef>
              <c:f>'[Monthly update of adherence to IPT LEC.xlsx]Outcome by months'!$D$52</c:f>
              <c:strCache>
                <c:ptCount val="1"/>
                <c:pt idx="0">
                  <c:v>1 to 2 years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'[Monthly update of adherence to IPT LEC.xlsx]Outcome by months'!$E$50:$K$50</c:f>
              <c:strCache>
                <c:ptCount val="7"/>
                <c:pt idx="0">
                  <c:v>start</c:v>
                </c:pt>
                <c:pt idx="1">
                  <c:v>1</c:v>
                </c:pt>
                <c:pt idx="2">
                  <c:v>2</c:v>
                </c:pt>
                <c:pt idx="3">
                  <c:v>3</c:v>
                </c:pt>
                <c:pt idx="4">
                  <c:v>4</c:v>
                </c:pt>
                <c:pt idx="5">
                  <c:v>5</c:v>
                </c:pt>
                <c:pt idx="6">
                  <c:v>6</c:v>
                </c:pt>
              </c:strCache>
            </c:strRef>
          </c:cat>
          <c:val>
            <c:numRef>
              <c:f>'[Monthly update of adherence to IPT LEC.xlsx]Outcome by months'!$E$52:$K$52</c:f>
              <c:numCache>
                <c:formatCode>0</c:formatCode>
                <c:ptCount val="7"/>
                <c:pt idx="0" formatCode="General">
                  <c:v>100</c:v>
                </c:pt>
                <c:pt idx="1">
                  <c:v>98.098859315589351</c:v>
                </c:pt>
                <c:pt idx="2">
                  <c:v>93.916349809885929</c:v>
                </c:pt>
                <c:pt idx="3">
                  <c:v>92.775665399239543</c:v>
                </c:pt>
                <c:pt idx="4">
                  <c:v>91.634980988593156</c:v>
                </c:pt>
                <c:pt idx="5">
                  <c:v>90.874524714828894</c:v>
                </c:pt>
                <c:pt idx="6">
                  <c:v>90.874524714828894</c:v>
                </c:pt>
              </c:numCache>
            </c:numRef>
          </c:val>
          <c:smooth val="0"/>
          <c:extLst>
            <c:ext xmlns:c16="http://schemas.microsoft.com/office/drawing/2014/chart" uri="{C3380CC4-5D6E-409C-BE32-E72D297353CC}">
              <c16:uniqueId val="{00000001-FDEE-4323-9569-54F75F5E50A2}"/>
            </c:ext>
          </c:extLst>
        </c:ser>
        <c:ser>
          <c:idx val="2"/>
          <c:order val="2"/>
          <c:tx>
            <c:strRef>
              <c:f>'[Monthly update of adherence to IPT LEC.xlsx]Outcome by months'!$D$53</c:f>
              <c:strCache>
                <c:ptCount val="1"/>
                <c:pt idx="0">
                  <c:v>3 to 5 years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'[Monthly update of adherence to IPT LEC.xlsx]Outcome by months'!$E$50:$K$50</c:f>
              <c:strCache>
                <c:ptCount val="7"/>
                <c:pt idx="0">
                  <c:v>start</c:v>
                </c:pt>
                <c:pt idx="1">
                  <c:v>1</c:v>
                </c:pt>
                <c:pt idx="2">
                  <c:v>2</c:v>
                </c:pt>
                <c:pt idx="3">
                  <c:v>3</c:v>
                </c:pt>
                <c:pt idx="4">
                  <c:v>4</c:v>
                </c:pt>
                <c:pt idx="5">
                  <c:v>5</c:v>
                </c:pt>
                <c:pt idx="6">
                  <c:v>6</c:v>
                </c:pt>
              </c:strCache>
            </c:strRef>
          </c:cat>
          <c:val>
            <c:numRef>
              <c:f>'[Monthly update of adherence to IPT LEC.xlsx]Outcome by months'!$E$53:$K$53</c:f>
              <c:numCache>
                <c:formatCode>0</c:formatCode>
                <c:ptCount val="7"/>
                <c:pt idx="0" formatCode="General">
                  <c:v>100</c:v>
                </c:pt>
                <c:pt idx="1">
                  <c:v>98.907563025210081</c:v>
                </c:pt>
                <c:pt idx="2">
                  <c:v>97.058823529411768</c:v>
                </c:pt>
                <c:pt idx="3">
                  <c:v>95.042016806722685</c:v>
                </c:pt>
                <c:pt idx="4">
                  <c:v>93.361344537815128</c:v>
                </c:pt>
                <c:pt idx="5">
                  <c:v>92.100840336134453</c:v>
                </c:pt>
                <c:pt idx="6">
                  <c:v>92.100840336134453</c:v>
                </c:pt>
              </c:numCache>
            </c:numRef>
          </c:val>
          <c:smooth val="0"/>
          <c:extLst>
            <c:ext xmlns:c16="http://schemas.microsoft.com/office/drawing/2014/chart" uri="{C3380CC4-5D6E-409C-BE32-E72D297353CC}">
              <c16:uniqueId val="{00000002-FDEE-4323-9569-54F75F5E50A2}"/>
            </c:ext>
          </c:extLst>
        </c:ser>
        <c:dLbls>
          <c:showLegendKey val="0"/>
          <c:showVal val="0"/>
          <c:showCatName val="0"/>
          <c:showSerName val="0"/>
          <c:showPercent val="0"/>
          <c:showBubbleSize val="0"/>
        </c:dLbls>
        <c:marker val="1"/>
        <c:smooth val="0"/>
        <c:axId val="1723509072"/>
        <c:axId val="1806256864"/>
      </c:lineChart>
      <c:catAx>
        <c:axId val="17235090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mONTH</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06256864"/>
        <c:crosses val="autoZero"/>
        <c:auto val="1"/>
        <c:lblAlgn val="ctr"/>
        <c:lblOffset val="100"/>
        <c:noMultiLvlLbl val="0"/>
      </c:catAx>
      <c:valAx>
        <c:axId val="1806256864"/>
        <c:scaling>
          <c:orientation val="minMax"/>
          <c:max val="100"/>
          <c:min val="70"/>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23509072"/>
        <c:crosses val="autoZero"/>
        <c:crossBetween val="midCat"/>
      </c:valAx>
      <c:spPr>
        <a:noFill/>
        <a:ln>
          <a:noFill/>
        </a:ln>
        <a:effectLst/>
      </c:spPr>
    </c:plotArea>
    <c:legend>
      <c:legendPos val="t"/>
      <c:layout>
        <c:manualLayout>
          <c:xMode val="edge"/>
          <c:yMode val="edge"/>
          <c:x val="0.70427006375063494"/>
          <c:y val="3.7973377771819868E-2"/>
          <c:w val="0.2217609023810741"/>
          <c:h val="0.2242806362185293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531C-31CE-45DF-A3ED-EE0C5C1D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 Cuevas</cp:lastModifiedBy>
  <cp:revision>2</cp:revision>
  <cp:lastPrinted>2017-03-31T16:17:00Z</cp:lastPrinted>
  <dcterms:created xsi:type="dcterms:W3CDTF">2017-05-04T12:01:00Z</dcterms:created>
  <dcterms:modified xsi:type="dcterms:W3CDTF">2017-05-04T12:01:00Z</dcterms:modified>
</cp:coreProperties>
</file>