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C1E4C" w14:textId="56ECE92A" w:rsidR="00DA009A" w:rsidRDefault="00582F8D" w:rsidP="198E9899">
      <w:pPr>
        <w:rPr>
          <w:b/>
          <w:bCs/>
          <w:noProof/>
        </w:rPr>
      </w:pPr>
      <w:bookmarkStart w:id="0" w:name="_GoBack"/>
      <w:bookmarkEnd w:id="0"/>
      <w:r>
        <w:rPr>
          <w:b/>
          <w:bCs/>
          <w:noProof/>
        </w:rPr>
        <w:t xml:space="preserve">Reduced </w:t>
      </w:r>
      <w:r w:rsidR="002F2BE8">
        <w:rPr>
          <w:b/>
          <w:bCs/>
          <w:noProof/>
        </w:rPr>
        <w:t>susceptibility</w:t>
      </w:r>
      <w:r>
        <w:rPr>
          <w:b/>
          <w:bCs/>
          <w:noProof/>
        </w:rPr>
        <w:t xml:space="preserve"> to a</w:t>
      </w:r>
      <w:r w:rsidR="00DA009A">
        <w:rPr>
          <w:b/>
          <w:bCs/>
          <w:noProof/>
        </w:rPr>
        <w:t>ntiseptic</w:t>
      </w:r>
      <w:r>
        <w:rPr>
          <w:b/>
          <w:bCs/>
          <w:noProof/>
        </w:rPr>
        <w:t>s</w:t>
      </w:r>
      <w:r w:rsidR="00DA009A">
        <w:rPr>
          <w:b/>
          <w:bCs/>
          <w:noProof/>
        </w:rPr>
        <w:t xml:space="preserve"> is conferr</w:t>
      </w:r>
      <w:r w:rsidR="00DA0AD1">
        <w:rPr>
          <w:b/>
          <w:bCs/>
          <w:noProof/>
        </w:rPr>
        <w:t>ed by heterologous housekeeping genes.</w:t>
      </w:r>
    </w:p>
    <w:p w14:paraId="716C51B5" w14:textId="0289D94F" w:rsidR="00032C87" w:rsidRPr="00C169A8" w:rsidRDefault="198E9899" w:rsidP="198E9899">
      <w:pPr>
        <w:rPr>
          <w:b/>
          <w:bCs/>
        </w:rPr>
      </w:pPr>
      <w:r w:rsidRPr="198E9899">
        <w:rPr>
          <w:b/>
          <w:bCs/>
          <w:noProof/>
        </w:rPr>
        <w:t>Supathep</w:t>
      </w:r>
      <w:r w:rsidRPr="198E9899">
        <w:rPr>
          <w:b/>
          <w:bCs/>
        </w:rPr>
        <w:t xml:space="preserve"> Tansirichaiya</w:t>
      </w:r>
      <w:r w:rsidR="00E35134" w:rsidRPr="00E35134">
        <w:rPr>
          <w:b/>
          <w:bCs/>
          <w:vertAlign w:val="superscript"/>
        </w:rPr>
        <w:t>1</w:t>
      </w:r>
      <w:r w:rsidRPr="00940E7A">
        <w:rPr>
          <w:b/>
          <w:bCs/>
        </w:rPr>
        <w:t>, Liam J</w:t>
      </w:r>
      <w:r w:rsidR="008172F3">
        <w:rPr>
          <w:b/>
          <w:bCs/>
        </w:rPr>
        <w:t>.</w:t>
      </w:r>
      <w:r w:rsidRPr="00940E7A">
        <w:rPr>
          <w:b/>
          <w:bCs/>
        </w:rPr>
        <w:t xml:space="preserve"> Reynolds</w:t>
      </w:r>
      <w:r w:rsidR="00E35134" w:rsidRPr="00940E7A">
        <w:rPr>
          <w:b/>
          <w:bCs/>
          <w:vertAlign w:val="superscript"/>
        </w:rPr>
        <w:t>1</w:t>
      </w:r>
      <w:r w:rsidR="00DC363B">
        <w:rPr>
          <w:b/>
          <w:bCs/>
          <w:vertAlign w:val="superscript"/>
        </w:rPr>
        <w:t>,2</w:t>
      </w:r>
      <w:r w:rsidRPr="00940E7A">
        <w:rPr>
          <w:b/>
          <w:bCs/>
        </w:rPr>
        <w:t xml:space="preserve">, </w:t>
      </w:r>
      <w:bookmarkStart w:id="1" w:name="_Hlk481409853"/>
      <w:r w:rsidR="007B1BB9">
        <w:rPr>
          <w:b/>
          <w:bCs/>
        </w:rPr>
        <w:t>Gianm</w:t>
      </w:r>
      <w:r w:rsidR="00BF717D">
        <w:rPr>
          <w:b/>
          <w:bCs/>
        </w:rPr>
        <w:t>arco</w:t>
      </w:r>
      <w:r w:rsidRPr="00940E7A">
        <w:rPr>
          <w:b/>
          <w:bCs/>
        </w:rPr>
        <w:t xml:space="preserve"> Cristarella</w:t>
      </w:r>
      <w:bookmarkEnd w:id="1"/>
      <w:r w:rsidR="00E35134" w:rsidRPr="00940E7A">
        <w:rPr>
          <w:b/>
          <w:bCs/>
          <w:vertAlign w:val="superscript"/>
        </w:rPr>
        <w:t>1</w:t>
      </w:r>
      <w:r w:rsidR="00940E7A">
        <w:rPr>
          <w:b/>
          <w:bCs/>
          <w:vertAlign w:val="superscript"/>
        </w:rPr>
        <w:t>+</w:t>
      </w:r>
      <w:r w:rsidRPr="00940E7A">
        <w:rPr>
          <w:b/>
          <w:bCs/>
        </w:rPr>
        <w:t>, Li Chin Wong</w:t>
      </w:r>
      <w:r w:rsidR="00E35134" w:rsidRPr="00940E7A">
        <w:rPr>
          <w:b/>
          <w:bCs/>
          <w:vertAlign w:val="superscript"/>
        </w:rPr>
        <w:t>1</w:t>
      </w:r>
      <w:r w:rsidRPr="00940E7A">
        <w:rPr>
          <w:b/>
          <w:bCs/>
        </w:rPr>
        <w:t xml:space="preserve">, </w:t>
      </w:r>
      <w:r w:rsidRPr="00940E7A">
        <w:rPr>
          <w:b/>
          <w:bCs/>
          <w:noProof/>
        </w:rPr>
        <w:t>Kimie</w:t>
      </w:r>
      <w:r w:rsidR="00940E7A">
        <w:rPr>
          <w:b/>
          <w:bCs/>
        </w:rPr>
        <w:t xml:space="preserve"> Rosendahl</w:t>
      </w:r>
      <w:r w:rsidR="00940E7A">
        <w:rPr>
          <w:b/>
          <w:bCs/>
          <w:vertAlign w:val="superscript"/>
        </w:rPr>
        <w:t>1^</w:t>
      </w:r>
      <w:r w:rsidRPr="00940E7A">
        <w:rPr>
          <w:b/>
          <w:bCs/>
        </w:rPr>
        <w:t xml:space="preserve">, </w:t>
      </w:r>
      <w:r w:rsidRPr="198E9899">
        <w:rPr>
          <w:b/>
          <w:bCs/>
        </w:rPr>
        <w:t>Adam P. Roberts</w:t>
      </w:r>
      <w:r w:rsidR="00940E7A" w:rsidRPr="00940E7A">
        <w:rPr>
          <w:b/>
          <w:bCs/>
          <w:vertAlign w:val="superscript"/>
        </w:rPr>
        <w:t>1</w:t>
      </w:r>
      <w:r w:rsidR="00940E7A">
        <w:rPr>
          <w:b/>
          <w:bCs/>
          <w:vertAlign w:val="superscript"/>
        </w:rPr>
        <w:t>,</w:t>
      </w:r>
      <w:r w:rsidR="00DC363B">
        <w:rPr>
          <w:b/>
          <w:bCs/>
          <w:vertAlign w:val="superscript"/>
        </w:rPr>
        <w:t>3</w:t>
      </w:r>
      <w:r w:rsidRPr="198E9899">
        <w:rPr>
          <w:b/>
          <w:bCs/>
        </w:rPr>
        <w:t>*</w:t>
      </w:r>
    </w:p>
    <w:p w14:paraId="747D855D" w14:textId="77777777" w:rsidR="00C169A8" w:rsidRPr="00C169A8" w:rsidRDefault="00C169A8" w:rsidP="00B81A48"/>
    <w:p w14:paraId="67B554E4" w14:textId="2ACFF8A9" w:rsidR="00C169A8" w:rsidRPr="004D14E8" w:rsidRDefault="198E9899" w:rsidP="00C169A8">
      <w:pPr>
        <w:rPr>
          <w:i/>
          <w:iCs/>
        </w:rPr>
      </w:pPr>
      <w:r w:rsidRPr="198E9899">
        <w:rPr>
          <w:b/>
          <w:bCs/>
        </w:rPr>
        <w:t>Keywords</w:t>
      </w:r>
      <w:r>
        <w:t>: UDP-glucose 4-epimerase (</w:t>
      </w:r>
      <w:r w:rsidRPr="198E9899">
        <w:rPr>
          <w:i/>
          <w:iCs/>
        </w:rPr>
        <w:t>galE</w:t>
      </w:r>
      <w:r>
        <w:t xml:space="preserve">), </w:t>
      </w:r>
      <w:r w:rsidR="005F64C9">
        <w:t xml:space="preserve">Enoyl-acyl carrier protein reductase (ENR), </w:t>
      </w:r>
      <w:r>
        <w:t>oral metagenome, anti</w:t>
      </w:r>
      <w:r w:rsidR="00DA009A">
        <w:t>septic</w:t>
      </w:r>
      <w:r>
        <w:t xml:space="preserve"> resistance</w:t>
      </w:r>
      <w:r w:rsidR="00DA009A">
        <w:t xml:space="preserve">, </w:t>
      </w:r>
      <w:r w:rsidR="00DA009A" w:rsidRPr="004D14E8">
        <w:rPr>
          <w:i/>
          <w:iCs/>
        </w:rPr>
        <w:t>fab</w:t>
      </w:r>
      <w:r w:rsidR="004D14E8" w:rsidRPr="004D14E8">
        <w:rPr>
          <w:i/>
          <w:iCs/>
        </w:rPr>
        <w:t>I</w:t>
      </w:r>
    </w:p>
    <w:p w14:paraId="110B3620" w14:textId="52E26B15" w:rsidR="00032C87" w:rsidRPr="00C169A8" w:rsidRDefault="198E9899" w:rsidP="00B81A48">
      <w:r w:rsidRPr="198E9899">
        <w:rPr>
          <w:b/>
          <w:bCs/>
        </w:rPr>
        <w:t>Running Title</w:t>
      </w:r>
      <w:r>
        <w:t xml:space="preserve">: </w:t>
      </w:r>
      <w:r w:rsidR="00862AE6" w:rsidRPr="00862AE6">
        <w:t>Housekeeping genes confer antiseptic resistance</w:t>
      </w:r>
    </w:p>
    <w:p w14:paraId="594E73C3" w14:textId="77777777" w:rsidR="008B64A8" w:rsidRDefault="008B64A8" w:rsidP="00B81A48"/>
    <w:p w14:paraId="6ACADD30" w14:textId="77777777" w:rsidR="00C169A8" w:rsidRDefault="00C169A8" w:rsidP="00B81A48"/>
    <w:p w14:paraId="3DF5240A" w14:textId="4350694F" w:rsidR="00C169A8" w:rsidRPr="00C169A8" w:rsidRDefault="00C169A8" w:rsidP="00B81A48"/>
    <w:p w14:paraId="72F9251D" w14:textId="7C365586" w:rsidR="00C169A8" w:rsidRDefault="00E35134" w:rsidP="00B81A48">
      <w:r w:rsidRPr="00E35134">
        <w:rPr>
          <w:vertAlign w:val="superscript"/>
        </w:rPr>
        <w:t>1</w:t>
      </w:r>
      <w:r w:rsidR="198E9899">
        <w:t xml:space="preserve">Department of Microbial Diseases, </w:t>
      </w:r>
      <w:r w:rsidR="00DC363B">
        <w:t xml:space="preserve">UCL </w:t>
      </w:r>
      <w:r w:rsidR="198E9899">
        <w:t xml:space="preserve">Eastman Dental Institute, </w:t>
      </w:r>
      <w:r w:rsidR="00DC363B">
        <w:t xml:space="preserve">University College London, </w:t>
      </w:r>
      <w:r w:rsidR="198E9899">
        <w:t>256 Gray’s Inn Road, London, WC1X 8LD, UK.</w:t>
      </w:r>
    </w:p>
    <w:p w14:paraId="0C7E28CC" w14:textId="7C55CD11" w:rsidR="00DC363B" w:rsidRPr="00DC363B" w:rsidRDefault="00DC363B" w:rsidP="00B81A48">
      <w:r w:rsidRPr="00E35134">
        <w:rPr>
          <w:vertAlign w:val="superscript"/>
        </w:rPr>
        <w:t>2</w:t>
      </w:r>
      <w:r w:rsidRPr="00DC363B">
        <w:t>Department of Bacteriology, Animal and Plant Health Agency, Addlestone, UK</w:t>
      </w:r>
      <w:r>
        <w:t>.</w:t>
      </w:r>
    </w:p>
    <w:p w14:paraId="2924E78B" w14:textId="33DD406B" w:rsidR="00E35134" w:rsidRPr="00E35134" w:rsidRDefault="00DC363B" w:rsidP="00E35134">
      <w:r>
        <w:rPr>
          <w:vertAlign w:val="superscript"/>
        </w:rPr>
        <w:t>3</w:t>
      </w:r>
      <w:r w:rsidR="00E35134" w:rsidRPr="00E35134">
        <w:t>Liverp</w:t>
      </w:r>
      <w:r w:rsidR="00E35134">
        <w:t xml:space="preserve">ool School of Tropical Medicine, </w:t>
      </w:r>
      <w:r w:rsidR="00E35134" w:rsidRPr="00E35134">
        <w:t>Pembroke Place</w:t>
      </w:r>
      <w:r w:rsidR="00E35134">
        <w:t xml:space="preserve">, Liverpool, </w:t>
      </w:r>
      <w:r w:rsidR="00E35134" w:rsidRPr="00E35134">
        <w:t>L3 5QA</w:t>
      </w:r>
      <w:r w:rsidR="00E35134">
        <w:t>,</w:t>
      </w:r>
      <w:r w:rsidR="00E35134" w:rsidRPr="00E35134">
        <w:t xml:space="preserve"> UK</w:t>
      </w:r>
      <w:r>
        <w:t>.</w:t>
      </w:r>
    </w:p>
    <w:p w14:paraId="2DB0143F" w14:textId="02AC84AE" w:rsidR="00E35134" w:rsidRPr="00E35134" w:rsidRDefault="198E9899" w:rsidP="00E35134">
      <w:r>
        <w:t xml:space="preserve">*Corresponding author; </w:t>
      </w:r>
      <w:r w:rsidR="00E35134" w:rsidRPr="00E35134">
        <w:t>Liverp</w:t>
      </w:r>
      <w:r w:rsidR="00E35134">
        <w:t xml:space="preserve">ool School of Tropical Medicine, </w:t>
      </w:r>
      <w:r w:rsidR="00E35134" w:rsidRPr="00E35134">
        <w:t>Pembroke Place</w:t>
      </w:r>
      <w:r w:rsidR="00E35134">
        <w:t xml:space="preserve">, Liverpool, </w:t>
      </w:r>
      <w:r w:rsidR="00E35134" w:rsidRPr="00E35134">
        <w:t>L3 5QA</w:t>
      </w:r>
      <w:r w:rsidR="00E35134">
        <w:t>,</w:t>
      </w:r>
      <w:r w:rsidR="00E35134" w:rsidRPr="00E35134">
        <w:t xml:space="preserve"> UK</w:t>
      </w:r>
      <w:r w:rsidR="00DC363B">
        <w:t>.</w:t>
      </w:r>
    </w:p>
    <w:p w14:paraId="4F9138FB" w14:textId="166D3841" w:rsidR="00032C87" w:rsidRDefault="198E9899" w:rsidP="00B81A48">
      <w:r>
        <w:t xml:space="preserve">T: </w:t>
      </w:r>
      <w:r w:rsidR="009D3623" w:rsidRPr="009D3623">
        <w:t>+44(0)151 705 3247</w:t>
      </w:r>
      <w:r>
        <w:t>. E:</w:t>
      </w:r>
      <w:r w:rsidR="009D3623" w:rsidRPr="009D3623">
        <w:t xml:space="preserve"> </w:t>
      </w:r>
      <w:hyperlink r:id="rId7" w:history="1">
        <w:r w:rsidR="00BC5C5F" w:rsidRPr="005A1F67">
          <w:rPr>
            <w:rStyle w:val="Hyperlink"/>
          </w:rPr>
          <w:t>Adam.Roberts@lstmed.ac.uk</w:t>
        </w:r>
      </w:hyperlink>
    </w:p>
    <w:p w14:paraId="20B4B818" w14:textId="12EEB7D0" w:rsidR="00940E7A" w:rsidRDefault="00940E7A" w:rsidP="00B81A48">
      <w:r>
        <w:t xml:space="preserve">+Present address; </w:t>
      </w:r>
      <w:r w:rsidRPr="00940E7A">
        <w:t>GlaxoSmithKline</w:t>
      </w:r>
      <w:r>
        <w:t xml:space="preserve"> (G</w:t>
      </w:r>
      <w:r w:rsidR="00DA009A">
        <w:t>SK)</w:t>
      </w:r>
      <w:r>
        <w:t>, Slough, UK</w:t>
      </w:r>
      <w:r w:rsidR="00DC363B">
        <w:t>.</w:t>
      </w:r>
    </w:p>
    <w:p w14:paraId="1E250D55" w14:textId="0CB58ECA" w:rsidR="00032C87" w:rsidRPr="00C169A8" w:rsidRDefault="00940E7A" w:rsidP="00B81A48">
      <w:r>
        <w:t xml:space="preserve">^ Present address; </w:t>
      </w:r>
      <w:r w:rsidR="00DA009A" w:rsidRPr="00DA009A">
        <w:t>ALK-Abelló</w:t>
      </w:r>
      <w:r w:rsidR="00DA009A">
        <w:t xml:space="preserve">, </w:t>
      </w:r>
      <w:r w:rsidR="00DA009A" w:rsidRPr="00DA009A">
        <w:t>Hørsholm, Denmark</w:t>
      </w:r>
      <w:r w:rsidR="00DC363B">
        <w:t>.</w:t>
      </w:r>
    </w:p>
    <w:p w14:paraId="2C109AC5" w14:textId="77777777" w:rsidR="00DA0AD1" w:rsidRDefault="00DA0AD1" w:rsidP="198E9899">
      <w:pPr>
        <w:rPr>
          <w:b/>
          <w:bCs/>
          <w:highlight w:val="yellow"/>
        </w:rPr>
      </w:pPr>
    </w:p>
    <w:p w14:paraId="0762AC71" w14:textId="49222EFC" w:rsidR="00DA0AD1" w:rsidRDefault="00DA0AD1" w:rsidP="198E9899">
      <w:pPr>
        <w:rPr>
          <w:b/>
          <w:bCs/>
          <w:highlight w:val="yellow"/>
        </w:rPr>
      </w:pPr>
    </w:p>
    <w:p w14:paraId="7726E519" w14:textId="77777777" w:rsidR="002333FC" w:rsidRPr="00AD2990" w:rsidRDefault="002333FC" w:rsidP="002333FC">
      <w:pPr>
        <w:rPr>
          <w:b/>
          <w:bCs/>
        </w:rPr>
      </w:pPr>
      <w:r w:rsidRPr="00AD2990">
        <w:rPr>
          <w:b/>
          <w:bCs/>
        </w:rPr>
        <w:lastRenderedPageBreak/>
        <w:t>Abstract</w:t>
      </w:r>
    </w:p>
    <w:p w14:paraId="2A2FF947" w14:textId="77777777" w:rsidR="002333FC" w:rsidRPr="00AD2990" w:rsidRDefault="002333FC" w:rsidP="002333FC">
      <w:r>
        <w:t>Antimicrobial resistance is common in the microbial inhabitants of the human oral cavity</w:t>
      </w:r>
      <w:r w:rsidRPr="00AD2990">
        <w:t xml:space="preserve">. </w:t>
      </w:r>
      <w:r>
        <w:t xml:space="preserve">Antimicrobials are commonly encountered by oral microbes as they are present in our diet, both naturally and anthropogenically, and also used in oral healthcare products and amalgam fillings. </w:t>
      </w:r>
    </w:p>
    <w:p w14:paraId="0D7AE2C0" w14:textId="77777777" w:rsidR="002333FC" w:rsidRPr="00AD2990" w:rsidRDefault="002333FC" w:rsidP="002333FC">
      <w:r>
        <w:t>We aimed to determine the presence of genes in the oral microbiome conferring reduced susceptibility to common antimicrobials</w:t>
      </w:r>
      <w:r w:rsidRPr="00AD2990">
        <w:t xml:space="preserve">. </w:t>
      </w:r>
      <w:r>
        <w:t xml:space="preserve">From an </w:t>
      </w:r>
      <w:r w:rsidRPr="00C725E2">
        <w:rPr>
          <w:i/>
          <w:iCs/>
        </w:rPr>
        <w:t xml:space="preserve">Escherichia coli </w:t>
      </w:r>
      <w:r>
        <w:t xml:space="preserve">library </w:t>
      </w:r>
      <w:r w:rsidRPr="00AD2990">
        <w:t xml:space="preserve">12,277 clones </w:t>
      </w:r>
      <w:r>
        <w:t>were screened and</w:t>
      </w:r>
      <w:r w:rsidRPr="00AD2990">
        <w:t xml:space="preserve"> ten clones with </w:t>
      </w:r>
      <w:r>
        <w:t xml:space="preserve">reduced susceptibility to </w:t>
      </w:r>
      <w:r w:rsidRPr="00AD2990">
        <w:t xml:space="preserve">triclosan </w:t>
      </w:r>
      <w:r w:rsidRPr="00AD2990">
        <w:rPr>
          <w:noProof/>
        </w:rPr>
        <w:t>were identified</w:t>
      </w:r>
      <w:r w:rsidRPr="00AD2990">
        <w:t xml:space="preserve">. The genes </w:t>
      </w:r>
      <w:r>
        <w:t>responsible for this phenotype</w:t>
      </w:r>
      <w:r w:rsidRPr="00AD2990">
        <w:t xml:space="preserve"> </w:t>
      </w:r>
      <w:r w:rsidRPr="00AD2990">
        <w:rPr>
          <w:noProof/>
        </w:rPr>
        <w:t>were identified</w:t>
      </w:r>
      <w:r w:rsidRPr="00AD2990">
        <w:t xml:space="preserve"> as </w:t>
      </w:r>
      <w:r w:rsidRPr="00AD2990">
        <w:rPr>
          <w:i/>
          <w:iCs/>
          <w:noProof/>
        </w:rPr>
        <w:t>fabI</w:t>
      </w:r>
      <w:r w:rsidRPr="00AD2990">
        <w:t>, originat</w:t>
      </w:r>
      <w:r>
        <w:t>ing</w:t>
      </w:r>
      <w:r w:rsidRPr="00AD2990">
        <w:t xml:space="preserve"> from</w:t>
      </w:r>
      <w:r>
        <w:t xml:space="preserve"> a variety of</w:t>
      </w:r>
      <w:r w:rsidRPr="00AD2990">
        <w:t xml:space="preserve"> different bacteria. The gene </w:t>
      </w:r>
      <w:r w:rsidRPr="00AD2990">
        <w:rPr>
          <w:i/>
          <w:iCs/>
          <w:noProof/>
        </w:rPr>
        <w:t>fabI</w:t>
      </w:r>
      <w:r w:rsidRPr="00AD2990">
        <w:t xml:space="preserve"> encodes an enoyl-acyl carrier protein reductase (ENR), which is essential for fatty acid synthesis in bacteria. Triclosan bind</w:t>
      </w:r>
      <w:r>
        <w:t>s</w:t>
      </w:r>
      <w:r w:rsidRPr="00AD2990">
        <w:t xml:space="preserve"> to ENR prevent</w:t>
      </w:r>
      <w:r>
        <w:t>ing</w:t>
      </w:r>
      <w:r w:rsidRPr="00AD2990">
        <w:t xml:space="preserve"> fatty acid synthesis. By introducing the inserts containing </w:t>
      </w:r>
      <w:r w:rsidRPr="00AD2990">
        <w:rPr>
          <w:i/>
          <w:iCs/>
          <w:noProof/>
        </w:rPr>
        <w:t>fabI</w:t>
      </w:r>
      <w:r w:rsidRPr="00AD2990">
        <w:t xml:space="preserve">, ENR </w:t>
      </w:r>
      <w:r>
        <w:t>is likely</w:t>
      </w:r>
      <w:r w:rsidRPr="00AD2990">
        <w:t xml:space="preserve"> overexpressed in </w:t>
      </w:r>
      <w:r w:rsidRPr="00AD2990">
        <w:rPr>
          <w:i/>
          <w:iCs/>
        </w:rPr>
        <w:t>E</w:t>
      </w:r>
      <w:r>
        <w:rPr>
          <w:i/>
          <w:iCs/>
        </w:rPr>
        <w:t>scherichia</w:t>
      </w:r>
      <w:r w:rsidRPr="00AD2990">
        <w:rPr>
          <w:i/>
          <w:iCs/>
        </w:rPr>
        <w:t xml:space="preserve"> coli</w:t>
      </w:r>
      <w:r w:rsidRPr="00AD2990">
        <w:t xml:space="preserve">, reducing the inhibitory effect of triclosan. </w:t>
      </w:r>
    </w:p>
    <w:p w14:paraId="1BC60E72" w14:textId="4118891A" w:rsidR="002F2BE8" w:rsidRPr="002333FC" w:rsidRDefault="002333FC" w:rsidP="002333FC">
      <w:r w:rsidRPr="00AD2990">
        <w:t xml:space="preserve">Another clone was found to have resistance against cetyltrimethylammonium bromide (CTAB) and cetylpyridinium chloride (CPC). </w:t>
      </w:r>
      <w:r>
        <w:t>This phenotype was conferred by</w:t>
      </w:r>
      <w:r w:rsidRPr="00AD2990">
        <w:t xml:space="preserve"> a UDP-4 glucose-epimerase gene</w:t>
      </w:r>
      <w:r>
        <w:t>;</w:t>
      </w:r>
      <w:r w:rsidRPr="00AD2990">
        <w:t xml:space="preserve"> </w:t>
      </w:r>
      <w:r>
        <w:rPr>
          <w:i/>
          <w:iCs/>
        </w:rPr>
        <w:t>galE,</w:t>
      </w:r>
      <w:r w:rsidRPr="00AD2990">
        <w:t xml:space="preserve"> homologous to one from </w:t>
      </w:r>
      <w:r w:rsidRPr="00AD2990">
        <w:rPr>
          <w:i/>
          <w:iCs/>
        </w:rPr>
        <w:t>Veillonella parvula</w:t>
      </w:r>
      <w:r w:rsidRPr="00AD2990">
        <w:t xml:space="preserve">. The product of </w:t>
      </w:r>
      <w:r w:rsidRPr="00AD2990">
        <w:rPr>
          <w:i/>
          <w:iCs/>
        </w:rPr>
        <w:t>galE</w:t>
      </w:r>
      <w:r w:rsidRPr="00AD2990">
        <w:t xml:space="preserve"> is involved in LPS production. Analysis of the </w:t>
      </w:r>
      <w:r w:rsidRPr="00AD2990">
        <w:rPr>
          <w:i/>
          <w:iCs/>
        </w:rPr>
        <w:t>E. coli</w:t>
      </w:r>
      <w:r w:rsidRPr="00AD2990">
        <w:t xml:space="preserve"> host cell surface </w:t>
      </w:r>
      <w:r>
        <w:t xml:space="preserve">showed that the </w:t>
      </w:r>
      <w:r w:rsidRPr="00AD2990">
        <w:t xml:space="preserve">charge was more positive in the presence of </w:t>
      </w:r>
      <w:r w:rsidRPr="00AD2990">
        <w:rPr>
          <w:i/>
          <w:iCs/>
        </w:rPr>
        <w:t>galE</w:t>
      </w:r>
      <w:r w:rsidRPr="00AD2990">
        <w:t xml:space="preserve">, which </w:t>
      </w:r>
      <w:r>
        <w:t>likely</w:t>
      </w:r>
      <w:r w:rsidRPr="00AD2990">
        <w:t xml:space="preserve"> reduce</w:t>
      </w:r>
      <w:r>
        <w:t>s</w:t>
      </w:r>
      <w:r w:rsidRPr="00AD2990">
        <w:t xml:space="preserve"> the binding of these</w:t>
      </w:r>
      <w:r>
        <w:t xml:space="preserve"> positively charged</w:t>
      </w:r>
      <w:r w:rsidRPr="00AD2990">
        <w:t xml:space="preserve"> antiseptics to the bacteria. </w:t>
      </w:r>
      <w:r w:rsidRPr="00AD2990">
        <w:rPr>
          <w:noProof/>
        </w:rPr>
        <w:t>This is</w:t>
      </w:r>
      <w:r w:rsidRPr="00AD2990">
        <w:t xml:space="preserve"> the first-time </w:t>
      </w:r>
      <w:r w:rsidRPr="00AD2990">
        <w:rPr>
          <w:i/>
          <w:iCs/>
        </w:rPr>
        <w:t>galE</w:t>
      </w:r>
      <w:r w:rsidRPr="00AD2990">
        <w:t xml:space="preserve"> has been shown to </w:t>
      </w:r>
      <w:r>
        <w:t>confer</w:t>
      </w:r>
      <w:r w:rsidRPr="00AD2990">
        <w:t xml:space="preserve"> resistance against QACs</w:t>
      </w:r>
      <w:r>
        <w:t xml:space="preserve"> and represents a novel, epimerase based, global cell adaptation which confers resistance to cationic antimicrobials</w:t>
      </w:r>
      <w:r w:rsidRPr="00AD2990">
        <w:t>.</w:t>
      </w:r>
      <w:r w:rsidR="002F2BE8">
        <w:rPr>
          <w:b/>
          <w:bCs/>
        </w:rPr>
        <w:br w:type="page"/>
      </w:r>
    </w:p>
    <w:p w14:paraId="5D37B948" w14:textId="77777777" w:rsidR="002672D8" w:rsidRDefault="198E9899" w:rsidP="198E9899">
      <w:pPr>
        <w:rPr>
          <w:b/>
          <w:bCs/>
        </w:rPr>
      </w:pPr>
      <w:r w:rsidRPr="198E9899">
        <w:rPr>
          <w:b/>
          <w:bCs/>
        </w:rPr>
        <w:lastRenderedPageBreak/>
        <w:t>Introduction</w:t>
      </w:r>
    </w:p>
    <w:p w14:paraId="44863F28" w14:textId="6A38D260" w:rsidR="00DA0AD1" w:rsidRPr="00DA0AD1" w:rsidRDefault="002672D8" w:rsidP="007F5F86">
      <w:pPr>
        <w:rPr>
          <w:lang w:val="en-US"/>
        </w:rPr>
      </w:pPr>
      <w:r w:rsidRPr="198E9899">
        <w:t>Antimicrobial resistance is one of the world’</w:t>
      </w:r>
      <w:r w:rsidR="00DA009A">
        <w:t xml:space="preserve">s major public health problems. </w:t>
      </w:r>
      <w:r w:rsidR="0058210C" w:rsidRPr="198E9899">
        <w:t>Antimicrobials</w:t>
      </w:r>
      <w:r w:rsidR="00FE6008">
        <w:t>, including antiseptics</w:t>
      </w:r>
      <w:r w:rsidR="0077113A">
        <w:t>,</w:t>
      </w:r>
      <w:r w:rsidR="0058210C" w:rsidRPr="198E9899">
        <w:t xml:space="preserve"> have been introduced and </w:t>
      </w:r>
      <w:r w:rsidR="00FE6008">
        <w:t>are heavily</w:t>
      </w:r>
      <w:r w:rsidR="00AA3E2C">
        <w:t xml:space="preserve"> used in various industries and</w:t>
      </w:r>
      <w:r w:rsidR="00E43D05" w:rsidRPr="198E9899">
        <w:t xml:space="preserve"> products</w:t>
      </w:r>
      <w:r w:rsidR="00E43D05" w:rsidRPr="00E43D05">
        <w:t xml:space="preserve"> </w:t>
      </w:r>
      <w:r w:rsidR="00E43D05" w:rsidRPr="198E9899">
        <w:t xml:space="preserve">such as soap, </w:t>
      </w:r>
      <w:r w:rsidR="00E43D05" w:rsidRPr="00E73E49">
        <w:rPr>
          <w:noProof/>
        </w:rPr>
        <w:t>mouthwash</w:t>
      </w:r>
      <w:r w:rsidR="00E73E49">
        <w:rPr>
          <w:noProof/>
        </w:rPr>
        <w:t>,</w:t>
      </w:r>
      <w:r w:rsidR="00E43D05" w:rsidRPr="198E9899">
        <w:t xml:space="preserve"> and detergents</w:t>
      </w:r>
      <w:r w:rsidR="000D7AB2">
        <w:t>.</w:t>
      </w:r>
      <w:r w:rsidR="00997F5F" w:rsidRPr="198E9899">
        <w:fldChar w:fldCharType="begin"/>
      </w:r>
      <w:r w:rsidR="003F4E83">
        <w:rPr>
          <w:bCs/>
        </w:rPr>
        <w:instrText xml:space="preserve"> ADDIN EN.CITE &lt;EndNote&gt;&lt;Cite&gt;&lt;Author&gt;Russell&lt;/Author&gt;&lt;Year&gt;2003&lt;/Year&gt;&lt;RecNum&gt;422&lt;/RecNum&gt;&lt;DisplayText&gt;&lt;style face="superscript"&gt;1&lt;/style&gt;&lt;/DisplayText&gt;&lt;record&gt;&lt;rec-number&gt;422&lt;/rec-number&gt;&lt;foreign-keys&gt;&lt;key app="EN" db-id="a5a2xrpf5922paestsqp52fexfxd0a0axap0" timestamp="1476523505"&gt;422&lt;/key&gt;&lt;/foreign-keys&gt;&lt;ref-type name="Journal Article"&gt;17&lt;/ref-type&gt;&lt;contributors&gt;&lt;authors&gt;&lt;author&gt;Russell, A. D.&lt;/author&gt;&lt;/authors&gt;&lt;/contributors&gt;&lt;auth-address&gt;Welsh School of Pharmacy, Cardiff University, Cardiff, UK. russellD2@cardiff.ac.uk&lt;/auth-address&gt;&lt;titles&gt;&lt;title&gt;Biocide use and antibiotic resistance: the relevance of laboratory findings to clinical and environmental situations&lt;/title&gt;&lt;secondary-title&gt;Lancet Infect Dis&lt;/secondary-title&gt;&lt;alt-title&gt;The Lancet. Infectious diseases&lt;/alt-title&gt;&lt;/titles&gt;&lt;periodical&gt;&lt;full-title&gt;Lancet Infect Dis&lt;/full-title&gt;&lt;abbr-1&gt;The Lancet. Infectious diseases&lt;/abbr-1&gt;&lt;/periodical&gt;&lt;alt-periodical&gt;&lt;full-title&gt;Lancet Infect Dis&lt;/full-title&gt;&lt;abbr-1&gt;The Lancet. Infectious diseases&lt;/abbr-1&gt;&lt;/alt-periodical&gt;&lt;pages&gt;794-803&lt;/pages&gt;&lt;volume&gt;3&lt;/volume&gt;&lt;number&gt;12&lt;/number&gt;&lt;edition&gt;2003/12/04&lt;/edition&gt;&lt;keywords&gt;&lt;keyword&gt;Anti-Bacterial Agents/*pharmacology&lt;/keyword&gt;&lt;keyword&gt;Bacteria/*drug effects&lt;/keyword&gt;&lt;keyword&gt;Disinfectants/*pharmacology&lt;/keyword&gt;&lt;keyword&gt;*Drug Resistance, Bacterial&lt;/keyword&gt;&lt;keyword&gt;Humans&lt;/keyword&gt;&lt;keyword&gt;Laboratories&lt;/keyword&gt;&lt;/keywords&gt;&lt;dates&gt;&lt;year&gt;2003&lt;/year&gt;&lt;pub-dates&gt;&lt;date&gt;Dec&lt;/date&gt;&lt;/pub-dates&gt;&lt;/dates&gt;&lt;isbn&gt;1473-3099 (Print)&amp;#xD;1473-3099&lt;/isbn&gt;&lt;accession-num&gt;14652205&lt;/accession-num&gt;&lt;urls&gt;&lt;/urls&gt;&lt;remote-database-provider&gt;NLM&lt;/remote-database-provider&gt;&lt;language&gt;eng&lt;/language&gt;&lt;/record&gt;&lt;/Cite&gt;&lt;/EndNote&gt;</w:instrText>
      </w:r>
      <w:r w:rsidR="00997F5F" w:rsidRPr="198E9899">
        <w:rPr>
          <w:bCs/>
        </w:rPr>
        <w:fldChar w:fldCharType="separate"/>
      </w:r>
      <w:r w:rsidR="003F4E83" w:rsidRPr="003F4E83">
        <w:rPr>
          <w:noProof/>
          <w:vertAlign w:val="superscript"/>
        </w:rPr>
        <w:t>1</w:t>
      </w:r>
      <w:r w:rsidR="00997F5F" w:rsidRPr="198E9899">
        <w:fldChar w:fldCharType="end"/>
      </w:r>
      <w:r w:rsidR="00E43D05" w:rsidRPr="198E9899">
        <w:t xml:space="preserve"> </w:t>
      </w:r>
      <w:r w:rsidR="00FE6008">
        <w:t>All uses of antimicrobial agents, whether appropriate or not, increase the selective pressure for resistance.</w:t>
      </w:r>
      <w:r w:rsidR="0058210C" w:rsidRPr="198E9899">
        <w:t xml:space="preserve"> </w:t>
      </w:r>
      <w:r w:rsidR="00FE6008">
        <w:t>T</w:t>
      </w:r>
      <w:r w:rsidR="00635C86" w:rsidRPr="198E9899">
        <w:t>he</w:t>
      </w:r>
      <w:r w:rsidR="00440783" w:rsidRPr="198E9899">
        <w:t xml:space="preserve"> </w:t>
      </w:r>
      <w:r w:rsidR="00635C86" w:rsidRPr="198E9899">
        <w:t xml:space="preserve">human oral cavity is </w:t>
      </w:r>
      <w:r w:rsidR="00FE6008">
        <w:t>an</w:t>
      </w:r>
      <w:r w:rsidR="00635C86" w:rsidRPr="198E9899">
        <w:t xml:space="preserve"> </w:t>
      </w:r>
      <w:r w:rsidR="00440783" w:rsidRPr="004318D6">
        <w:rPr>
          <w:noProof/>
        </w:rPr>
        <w:t>environment</w:t>
      </w:r>
      <w:r w:rsidR="00FE6008">
        <w:rPr>
          <w:noProof/>
        </w:rPr>
        <w:t xml:space="preserve"> which is</w:t>
      </w:r>
      <w:r w:rsidR="00440783" w:rsidRPr="198E9899">
        <w:t xml:space="preserve"> </w:t>
      </w:r>
      <w:r w:rsidR="00AA3E2C" w:rsidRPr="198E9899">
        <w:t xml:space="preserve">constantly </w:t>
      </w:r>
      <w:r w:rsidR="00FE6008">
        <w:t>exposed</w:t>
      </w:r>
      <w:r w:rsidR="00440783" w:rsidRPr="198E9899">
        <w:t xml:space="preserve"> to </w:t>
      </w:r>
      <w:r w:rsidR="00D645D2" w:rsidRPr="198E9899">
        <w:t>antimicrobial</w:t>
      </w:r>
      <w:r w:rsidR="00DA0AD1">
        <w:t xml:space="preserve">s, </w:t>
      </w:r>
      <w:r w:rsidR="00FE6008">
        <w:t>for example</w:t>
      </w:r>
      <w:r w:rsidR="00DA0AD1">
        <w:t xml:space="preserve"> in</w:t>
      </w:r>
      <w:r w:rsidR="00FE6008">
        <w:t xml:space="preserve"> food</w:t>
      </w:r>
      <w:r w:rsidR="00440783" w:rsidRPr="198E9899">
        <w:t xml:space="preserve"> </w:t>
      </w:r>
      <w:r w:rsidR="00FE6008">
        <w:t>and oral healthcare products</w:t>
      </w:r>
      <w:r w:rsidR="0077113A">
        <w:t xml:space="preserve"> and the resident</w:t>
      </w:r>
      <w:r w:rsidR="00440783" w:rsidRPr="198E9899">
        <w:t xml:space="preserve"> </w:t>
      </w:r>
      <w:r w:rsidR="00FE6008">
        <w:t>o</w:t>
      </w:r>
      <w:r w:rsidR="000D07EC" w:rsidRPr="198E9899">
        <w:t xml:space="preserve">ral bacteria develop </w:t>
      </w:r>
      <w:r w:rsidR="00440783" w:rsidRPr="198E9899">
        <w:t>resist</w:t>
      </w:r>
      <w:r w:rsidR="00FE6008">
        <w:t>ance</w:t>
      </w:r>
      <w:r w:rsidR="00440783" w:rsidRPr="198E9899">
        <w:t xml:space="preserve"> </w:t>
      </w:r>
      <w:r w:rsidR="00FE6008">
        <w:t>to</w:t>
      </w:r>
      <w:r w:rsidR="00440783" w:rsidRPr="198E9899">
        <w:t xml:space="preserve"> </w:t>
      </w:r>
      <w:r w:rsidR="00FE6008">
        <w:t>antimicrobial</w:t>
      </w:r>
      <w:r w:rsidR="00440783" w:rsidRPr="198E9899">
        <w:t>s</w:t>
      </w:r>
      <w:r w:rsidR="00FE6008">
        <w:t>.</w:t>
      </w:r>
    </w:p>
    <w:p w14:paraId="2AB29708" w14:textId="529823FB" w:rsidR="000D07EC" w:rsidRPr="00882D45" w:rsidRDefault="00FE6008" w:rsidP="007F5F86">
      <w:pPr>
        <w:rPr>
          <w:i/>
          <w:iCs/>
          <w:lang w:val="en-US"/>
        </w:rPr>
      </w:pPr>
      <w:r>
        <w:t>It is estimated that more than half of</w:t>
      </w:r>
      <w:r w:rsidR="000D07EC" w:rsidRPr="198E9899">
        <w:t xml:space="preserve"> oral bacteria cannot </w:t>
      </w:r>
      <w:r w:rsidR="000D07EC" w:rsidRPr="00E73E49">
        <w:rPr>
          <w:noProof/>
        </w:rPr>
        <w:t>be grown</w:t>
      </w:r>
      <w:r w:rsidR="000D07EC" w:rsidRPr="198E9899">
        <w:t xml:space="preserve"> in a laboratory environment</w:t>
      </w:r>
      <w:r w:rsidR="000D7AB2">
        <w:t>.</w:t>
      </w:r>
      <w:r w:rsidR="00174296" w:rsidRPr="198E9899">
        <w:fldChar w:fldCharType="begin"/>
      </w:r>
      <w:r w:rsidR="003F4E83">
        <w:rPr>
          <w:bCs/>
        </w:rPr>
        <w:instrText xml:space="preserve"> ADDIN EN.CITE &lt;EndNote&gt;&lt;Cite&gt;&lt;Author&gt;Wade&lt;/Author&gt;&lt;Year&gt;2011&lt;/Year&gt;&lt;RecNum&gt;396&lt;/RecNum&gt;&lt;DisplayText&gt;&lt;style face="superscript"&gt;2&lt;/style&gt;&lt;/DisplayText&gt;&lt;record&gt;&lt;rec-number&gt;396&lt;/rec-number&gt;&lt;foreign-keys&gt;&lt;key app="EN" db-id="a5a2xrpf5922paestsqp52fexfxd0a0axap0" timestamp="1464810295"&gt;396&lt;/key&gt;&lt;/foreign-keys&gt;&lt;ref-type name="Journal Article"&gt;17&lt;/ref-type&gt;&lt;contributors&gt;&lt;authors&gt;&lt;author&gt;Wade, W. G.&lt;/author&gt;&lt;/authors&gt;&lt;/contributors&gt;&lt;auth-address&gt;King&amp;apos;s College London Dental Institute, Microbiology, London, UK. william.wade@kcl.ac.uk&lt;/auth-address&gt;&lt;titles&gt;&lt;title&gt;Has the use of molecular methods for the characterization of the human oral microbiome changed our understanding of the role of bacteria in the pathogenesis of periodontal disease?&lt;/title&gt;&lt;secondary-title&gt;J Clin Periodontol&lt;/secondary-title&gt;&lt;alt-title&gt;Journal of clinical periodontology&lt;/alt-title&gt;&lt;/titles&gt;&lt;periodical&gt;&lt;full-title&gt;J Clin Periodontol&lt;/full-title&gt;&lt;abbr-1&gt;Journal of clinical periodontology&lt;/abbr-1&gt;&lt;/periodical&gt;&lt;alt-periodical&gt;&lt;full-title&gt;J Clin Periodontol&lt;/full-title&gt;&lt;abbr-1&gt;Journal of clinical periodontology&lt;/abbr-1&gt;&lt;/alt-periodical&gt;&lt;pages&gt;7-16&lt;/pages&gt;&lt;volume&gt;38 Suppl 11&lt;/volume&gt;&lt;edition&gt;2011/02/26&lt;/edition&gt;&lt;keywords&gt;&lt;keyword&gt;Bacteria/*classification/genetics&lt;/keyword&gt;&lt;keyword&gt;Bacteriological Techniques&lt;/keyword&gt;&lt;keyword&gt;Genome, Bacterial/genetics&lt;/keyword&gt;&lt;keyword&gt;Humans&lt;/keyword&gt;&lt;keyword&gt;Metagenome/*genetics&lt;/keyword&gt;&lt;keyword&gt;Molecular Biology&lt;/keyword&gt;&lt;keyword&gt;Mouth/microbiology&lt;/keyword&gt;&lt;keyword&gt;Periodontal Diseases/*microbiology&lt;/keyword&gt;&lt;keyword&gt;Periodontitis/microbiology&lt;/keyword&gt;&lt;keyword&gt;RNA, Ribosomal, 16S/genetics&lt;/keyword&gt;&lt;keyword&gt;Sequence Analysis, RNA/methods&lt;/keyword&gt;&lt;/keywords&gt;&lt;dates&gt;&lt;year&gt;2011&lt;/year&gt;&lt;pub-dates&gt;&lt;date&gt;Mar&lt;/date&gt;&lt;/pub-dates&gt;&lt;/dates&gt;&lt;isbn&gt;0303-6979&lt;/isbn&gt;&lt;accession-num&gt;21323699&lt;/accession-num&gt;&lt;urls&gt;&lt;/urls&gt;&lt;electronic-resource-num&gt;10.1111/j.1600-051X.2010.01679.x&lt;/electronic-resource-num&gt;&lt;remote-database-provider&gt;NLM&lt;/remote-database-provider&gt;&lt;language&gt;eng&lt;/language&gt;&lt;/record&gt;&lt;/Cite&gt;&lt;/EndNote&gt;</w:instrText>
      </w:r>
      <w:r w:rsidR="00174296" w:rsidRPr="198E9899">
        <w:rPr>
          <w:bCs/>
        </w:rPr>
        <w:fldChar w:fldCharType="separate"/>
      </w:r>
      <w:r w:rsidR="003F4E83" w:rsidRPr="003F4E83">
        <w:rPr>
          <w:noProof/>
          <w:vertAlign w:val="superscript"/>
        </w:rPr>
        <w:t>2</w:t>
      </w:r>
      <w:r w:rsidR="00174296" w:rsidRPr="198E9899">
        <w:fldChar w:fldCharType="end"/>
      </w:r>
      <w:r w:rsidR="000D07EC" w:rsidRPr="198E9899">
        <w:t xml:space="preserve"> </w:t>
      </w:r>
      <w:r w:rsidR="00582F8D">
        <w:t>Therefore,</w:t>
      </w:r>
      <w:r>
        <w:t xml:space="preserve"> </w:t>
      </w:r>
      <w:r>
        <w:rPr>
          <w:noProof/>
        </w:rPr>
        <w:t xml:space="preserve">in order to analyse the entire metagenome </w:t>
      </w:r>
      <w:r w:rsidR="00DA0AD1">
        <w:rPr>
          <w:noProof/>
        </w:rPr>
        <w:t xml:space="preserve">for resistance </w:t>
      </w:r>
      <w:r w:rsidR="00582F8D">
        <w:rPr>
          <w:noProof/>
        </w:rPr>
        <w:t xml:space="preserve">we can </w:t>
      </w:r>
      <w:r>
        <w:t xml:space="preserve">clone </w:t>
      </w:r>
      <w:r w:rsidR="00DA0AD1">
        <w:t>it</w:t>
      </w:r>
      <w:r w:rsidR="00B50B16" w:rsidRPr="198E9899">
        <w:t xml:space="preserve"> into a replic</w:t>
      </w:r>
      <w:r w:rsidR="0077113A">
        <w:t>on in a heterologous</w:t>
      </w:r>
      <w:r w:rsidR="00B50B16" w:rsidRPr="198E9899">
        <w:t xml:space="preserve"> bacterial host such as </w:t>
      </w:r>
      <w:r w:rsidR="00B50B16" w:rsidRPr="198E9899">
        <w:rPr>
          <w:i/>
          <w:iCs/>
        </w:rPr>
        <w:t>Escherichia coli</w:t>
      </w:r>
      <w:r w:rsidR="00582F8D">
        <w:rPr>
          <w:i/>
          <w:iCs/>
        </w:rPr>
        <w:t xml:space="preserve"> </w:t>
      </w:r>
      <w:r w:rsidR="00582F8D">
        <w:rPr>
          <w:iCs/>
        </w:rPr>
        <w:t>and screen for gain of phenotype</w:t>
      </w:r>
      <w:r>
        <w:rPr>
          <w:i/>
          <w:iCs/>
        </w:rPr>
        <w:t>.</w:t>
      </w:r>
      <w:r w:rsidR="001F0047">
        <w:t xml:space="preserve"> </w:t>
      </w:r>
      <w:r w:rsidR="005B4560" w:rsidRPr="005B4560">
        <w:t xml:space="preserve">Previously, novel </w:t>
      </w:r>
      <w:r w:rsidR="00DE1F0B">
        <w:t xml:space="preserve">antibiotic </w:t>
      </w:r>
      <w:r w:rsidR="005B4560" w:rsidRPr="005B4560">
        <w:t xml:space="preserve">resistance genes have been isolated from the oral </w:t>
      </w:r>
      <w:r w:rsidR="00DE1F0B">
        <w:t>metagenomic libraries</w:t>
      </w:r>
      <w:r w:rsidR="005B4560" w:rsidRPr="005B4560">
        <w:t xml:space="preserve"> by using functional metagenomics, including </w:t>
      </w:r>
      <w:r w:rsidR="00DE1F0B">
        <w:t xml:space="preserve">the </w:t>
      </w:r>
      <w:r w:rsidR="005B4560" w:rsidRPr="005B4560">
        <w:t xml:space="preserve">tetracycline resistance gene </w:t>
      </w:r>
      <w:r w:rsidR="005B4560" w:rsidRPr="005B4560">
        <w:rPr>
          <w:i/>
          <w:iCs/>
        </w:rPr>
        <w:t>tet</w:t>
      </w:r>
      <w:r w:rsidR="005B4560" w:rsidRPr="005B4560">
        <w:t xml:space="preserve">(37) and </w:t>
      </w:r>
      <w:r w:rsidR="00DE1F0B">
        <w:t xml:space="preserve">the tetracycline and </w:t>
      </w:r>
      <w:r w:rsidR="005B4560" w:rsidRPr="005B4560">
        <w:t xml:space="preserve">tigecycline resistance gene </w:t>
      </w:r>
      <w:r w:rsidR="005B4560" w:rsidRPr="005B4560">
        <w:rPr>
          <w:i/>
          <w:iCs/>
        </w:rPr>
        <w:t>tet</w:t>
      </w:r>
      <w:r w:rsidR="005B4560" w:rsidRPr="005B4560">
        <w:t>AB(60).</w:t>
      </w:r>
      <w:r w:rsidR="005B4560" w:rsidRPr="005B4560">
        <w:fldChar w:fldCharType="begin">
          <w:fldData xml:space="preserve">PEVuZE5vdGU+PENpdGU+PEF1dGhvcj5EaWF6LVRvcnJlczwvQXV0aG9yPjxZZWFyPjIwMDM8L1ll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</w:fldData>
        </w:fldChar>
      </w:r>
      <w:r w:rsidR="005B4560" w:rsidRPr="005B4560">
        <w:instrText xml:space="preserve"> ADDIN EN.CITE </w:instrText>
      </w:r>
      <w:r w:rsidR="005B4560" w:rsidRPr="005B4560">
        <w:fldChar w:fldCharType="begin">
          <w:fldData xml:space="preserve">PEVuZE5vdGU+PENpdGU+PEF1dGhvcj5EaWF6LVRvcnJlczwvQXV0aG9yPjxZZWFyPjIwMDM8L1ll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</w:fldData>
        </w:fldChar>
      </w:r>
      <w:r w:rsidR="005B4560" w:rsidRPr="005B4560">
        <w:instrText xml:space="preserve"> ADDIN EN.CITE.DATA </w:instrText>
      </w:r>
      <w:r w:rsidR="005B4560" w:rsidRPr="005B4560">
        <w:fldChar w:fldCharType="end"/>
      </w:r>
      <w:r w:rsidR="005B4560" w:rsidRPr="005B4560">
        <w:fldChar w:fldCharType="separate"/>
      </w:r>
      <w:r w:rsidR="005B4560" w:rsidRPr="005B4560">
        <w:rPr>
          <w:noProof/>
          <w:vertAlign w:val="superscript"/>
        </w:rPr>
        <w:t>3,4</w:t>
      </w:r>
      <w:r w:rsidR="005B4560" w:rsidRPr="005B4560">
        <w:fldChar w:fldCharType="end"/>
      </w:r>
    </w:p>
    <w:p w14:paraId="53BEEF97" w14:textId="70654A79" w:rsidR="00582F8D" w:rsidRDefault="00582F8D" w:rsidP="198E9899">
      <w:r>
        <w:t>I</w:t>
      </w:r>
      <w:r w:rsidR="198E9899">
        <w:t xml:space="preserve">n this work, we aimed to detect antimicrobial resistance genes from the human oral </w:t>
      </w:r>
      <w:r w:rsidR="00AA3E2C">
        <w:t>metagenome</w:t>
      </w:r>
      <w:r w:rsidR="198E9899">
        <w:t xml:space="preserve">. </w:t>
      </w:r>
      <w:r>
        <w:t>We chose a selection of antimicrobials</w:t>
      </w:r>
      <w:r w:rsidR="0077113A">
        <w:t>,</w:t>
      </w:r>
      <w:r>
        <w:t xml:space="preserve"> with different mechanisms of action</w:t>
      </w:r>
      <w:r w:rsidR="0077113A">
        <w:t>,</w:t>
      </w:r>
      <w:r>
        <w:t xml:space="preserve"> w</w:t>
      </w:r>
      <w:bookmarkStart w:id="2" w:name="_Hlk481409224"/>
      <w:r>
        <w:t>hich oral bacteria are likely to come into contact with regularly.</w:t>
      </w:r>
      <w:bookmarkEnd w:id="2"/>
      <w:r>
        <w:t xml:space="preserve"> </w:t>
      </w:r>
      <w:bookmarkStart w:id="3" w:name="_Hlk481407564"/>
      <w:r>
        <w:t xml:space="preserve">These </w:t>
      </w:r>
      <w:r w:rsidR="00DA0AD1">
        <w:t>include</w:t>
      </w:r>
      <w:r>
        <w:t xml:space="preserve"> metals present in amalgam fillings, antiseptics widely used in oral healthcare products and preservatives used in food production. </w:t>
      </w:r>
      <w:bookmarkEnd w:id="3"/>
    </w:p>
    <w:p w14:paraId="0A545802" w14:textId="485C5A29" w:rsidR="00BB1E8C" w:rsidRPr="00BB1E8C" w:rsidRDefault="198E9899" w:rsidP="198E9899">
      <w:pPr>
        <w:rPr>
          <w:i/>
          <w:iCs/>
        </w:rPr>
      </w:pPr>
      <w:r>
        <w:t xml:space="preserve">We have identified </w:t>
      </w:r>
      <w:r w:rsidR="0077113A">
        <w:t>individual</w:t>
      </w:r>
      <w:r w:rsidR="00582F8D">
        <w:t xml:space="preserve"> </w:t>
      </w:r>
      <w:r>
        <w:t xml:space="preserve">clones </w:t>
      </w:r>
      <w:r w:rsidR="00582F8D">
        <w:t xml:space="preserve">exhibiting </w:t>
      </w:r>
      <w:bookmarkStart w:id="4" w:name="_Hlk481407614"/>
      <w:r w:rsidR="0077113A">
        <w:t xml:space="preserve">reduced susceptibility to </w:t>
      </w:r>
      <w:bookmarkEnd w:id="4"/>
      <w:r w:rsidR="00582F8D">
        <w:t xml:space="preserve">triclosan, </w:t>
      </w:r>
      <w:r>
        <w:t>cetylpyridinium chloride (CPC) and cetyltrimethylammonium bromide (CTAB)</w:t>
      </w:r>
      <w:r w:rsidR="00582F8D">
        <w:t xml:space="preserve"> and have determined the likely mechanisms responsible.</w:t>
      </w:r>
      <w:r w:rsidRPr="198E9899">
        <w:rPr>
          <w:lang w:val="en-US"/>
        </w:rPr>
        <w:t xml:space="preserve"> </w:t>
      </w:r>
    </w:p>
    <w:p w14:paraId="627270D4" w14:textId="77777777" w:rsidR="00032C87" w:rsidRPr="00C169A8" w:rsidRDefault="198E9899" w:rsidP="198E9899">
      <w:pPr>
        <w:rPr>
          <w:b/>
          <w:bCs/>
        </w:rPr>
      </w:pPr>
      <w:r w:rsidRPr="198E9899">
        <w:rPr>
          <w:b/>
          <w:bCs/>
        </w:rPr>
        <w:t>Materials and methods</w:t>
      </w:r>
    </w:p>
    <w:p w14:paraId="47FEDB7A" w14:textId="77777777" w:rsidR="00DE1A34" w:rsidRDefault="198E9899" w:rsidP="198E9899">
      <w:pPr>
        <w:rPr>
          <w:b/>
          <w:bCs/>
        </w:rPr>
      </w:pPr>
      <w:r w:rsidRPr="00E73E49">
        <w:rPr>
          <w:b/>
          <w:bCs/>
          <w:noProof/>
        </w:rPr>
        <w:t>Construction</w:t>
      </w:r>
      <w:r w:rsidRPr="198E9899">
        <w:rPr>
          <w:b/>
          <w:bCs/>
        </w:rPr>
        <w:t xml:space="preserve"> of human oral metagenomics library.</w:t>
      </w:r>
    </w:p>
    <w:p w14:paraId="2B678A49" w14:textId="560FF2EB" w:rsidR="00E6793C" w:rsidRDefault="00DA0AD1" w:rsidP="008B4E3B">
      <w:r>
        <w:lastRenderedPageBreak/>
        <w:t>Human oral metagenomic</w:t>
      </w:r>
      <w:r w:rsidR="00D26A69">
        <w:t xml:space="preserve"> DNA </w:t>
      </w:r>
      <w:r w:rsidR="00D26A69" w:rsidRPr="00E73E49">
        <w:rPr>
          <w:noProof/>
        </w:rPr>
        <w:t>was extracted</w:t>
      </w:r>
      <w:r w:rsidR="00D26A69">
        <w:t xml:space="preserve"> from the saliva s</w:t>
      </w:r>
      <w:r w:rsidR="00202933">
        <w:t xml:space="preserve">amples collected from 11 healthy </w:t>
      </w:r>
      <w:r w:rsidR="00D26A69">
        <w:t xml:space="preserve">individuals, both </w:t>
      </w:r>
      <w:r w:rsidR="00D26A69" w:rsidRPr="00FB1BA1">
        <w:rPr>
          <w:noProof/>
        </w:rPr>
        <w:t>males</w:t>
      </w:r>
      <w:r w:rsidR="00D26A69">
        <w:t xml:space="preserve"> and females, from</w:t>
      </w:r>
      <w:r w:rsidR="007B1BB9">
        <w:t xml:space="preserve"> the</w:t>
      </w:r>
      <w:r w:rsidR="00D26A69">
        <w:t xml:space="preserve"> Department of Microbial Diseases, UCL Eastman Dental Institute. </w:t>
      </w:r>
      <w:r>
        <w:t>None</w:t>
      </w:r>
      <w:r w:rsidR="00D26A69">
        <w:t xml:space="preserve"> of the volunteers </w:t>
      </w:r>
      <w:r w:rsidR="007856FE">
        <w:t>had</w:t>
      </w:r>
      <w:r w:rsidR="00202933">
        <w:t xml:space="preserve"> receive</w:t>
      </w:r>
      <w:r w:rsidR="007856FE">
        <w:t>d</w:t>
      </w:r>
      <w:r w:rsidR="00202933">
        <w:t xml:space="preserve"> antibiotic</w:t>
      </w:r>
      <w:r w:rsidR="00D26A69">
        <w:t>s</w:t>
      </w:r>
      <w:r w:rsidR="00202933">
        <w:t xml:space="preserve"> </w:t>
      </w:r>
      <w:r w:rsidR="00D26A69">
        <w:t>for at least</w:t>
      </w:r>
      <w:r w:rsidR="00E910A2">
        <w:t xml:space="preserve"> three months</w:t>
      </w:r>
      <w:r w:rsidR="00D26A69">
        <w:t xml:space="preserve"> </w:t>
      </w:r>
      <w:r w:rsidR="0077113A">
        <w:t>before</w:t>
      </w:r>
      <w:r w:rsidR="00D26A69">
        <w:t xml:space="preserve"> the saliva collection date</w:t>
      </w:r>
      <w:r w:rsidR="00E910A2">
        <w:t xml:space="preserve">. </w:t>
      </w:r>
      <w:r w:rsidR="00D26A69">
        <w:t xml:space="preserve">This project received ethical approval from </w:t>
      </w:r>
      <w:r w:rsidR="00E910A2">
        <w:t xml:space="preserve">University College London (UCL) Ethics Committee (project number </w:t>
      </w:r>
      <w:r w:rsidR="00E910A2" w:rsidRPr="00E910A2">
        <w:t>5017/001</w:t>
      </w:r>
      <w:r w:rsidR="00E910A2">
        <w:t>)</w:t>
      </w:r>
      <w:r w:rsidR="00B452A0">
        <w:t xml:space="preserve">, and the written consent forms </w:t>
      </w:r>
      <w:r w:rsidR="00B452A0" w:rsidRPr="00E73E49">
        <w:rPr>
          <w:noProof/>
        </w:rPr>
        <w:t xml:space="preserve">were </w:t>
      </w:r>
      <w:r w:rsidR="00C1625C" w:rsidRPr="00E73E49">
        <w:rPr>
          <w:noProof/>
        </w:rPr>
        <w:t>collected</w:t>
      </w:r>
      <w:r w:rsidR="00B452A0">
        <w:t xml:space="preserve"> from the volunteers</w:t>
      </w:r>
      <w:r w:rsidR="00E910A2">
        <w:t>.</w:t>
      </w:r>
      <w:r w:rsidR="00B452A0">
        <w:t xml:space="preserve"> The oral metagenome was </w:t>
      </w:r>
      <w:r w:rsidR="000E6843">
        <w:t>extracted as des</w:t>
      </w:r>
      <w:r w:rsidR="008B4E3B">
        <w:t>cribed previously</w:t>
      </w:r>
      <w:r w:rsidR="000D7AB2">
        <w:t>.</w:t>
      </w:r>
      <w:r w:rsidR="00401288">
        <w:fldChar w:fldCharType="begin"/>
      </w:r>
      <w:r w:rsidR="005B4560">
        <w:instrText xml:space="preserve"> ADDIN EN.CITE &lt;EndNote&gt;&lt;Cite&gt;&lt;Author&gt;Tansirichaiya&lt;/Author&gt;&lt;Year&gt;2016&lt;/Year&gt;&lt;RecNum&gt;401&lt;/RecNum&gt;&lt;DisplayText&gt;&lt;style face="superscript"&gt;5&lt;/style&gt;&lt;/DisplayText&gt;&lt;record&gt;&lt;rec-number&gt;401&lt;/rec-number&gt;&lt;foreign-keys&gt;&lt;key app="EN" db-id="a5a2xrpf5922paestsqp52fexfxd0a0axap0" timestamp="1470060807"&gt;401&lt;/key&gt;&lt;/foreign-keys&gt;&lt;ref-type name="Journal Article"&gt;17&lt;/ref-type&gt;&lt;contributors&gt;&lt;authors&gt;&lt;author&gt;Tansirichaiya, Supathep&lt;/author&gt;&lt;author&gt;Rahman, Md Ajijur&lt;/author&gt;&lt;author&gt;Antepowicz, Agata&lt;/author&gt;&lt;author&gt;Mullany, Peter&lt;/author&gt;&lt;author&gt;Roberts, Adam P.&lt;/author&gt;&lt;/authors&gt;&lt;/contributors&gt;&lt;titles&gt;&lt;title&gt;Detection of Novel Integrons in the Metagenome of Human Saliva&lt;/title&gt;&lt;secondary-title&gt;PLoS ONE&lt;/secondary-title&gt;&lt;/titles&gt;&lt;periodical&gt;&lt;full-title&gt;PLoS One&lt;/full-title&gt;&lt;abbr-1&gt;PloS one&lt;/abbr-1&gt;&lt;/periodical&gt;&lt;pages&gt;e0157605&lt;/pages&gt;&lt;volume&gt;11&lt;/volume&gt;&lt;number&gt;6&lt;/number&gt;&lt;dates&gt;&lt;year&gt;2016&lt;/year&gt;&lt;/dates&gt;&lt;publisher&gt;Public Library of Science&lt;/publisher&gt;&lt;urls&gt;&lt;related-urls&gt;&lt;url&gt;http://dx.doi.org/10.1371%2Fjournal.pone.0157605&lt;/url&gt;&lt;/related-urls&gt;&lt;/urls&gt;&lt;electronic-resource-num&gt;10.1371/journal.pone.0157605&lt;/electronic-resource-num&gt;&lt;/record&gt;&lt;/Cite&gt;&lt;/EndNote&gt;</w:instrText>
      </w:r>
      <w:r w:rsidR="00401288">
        <w:fldChar w:fldCharType="separate"/>
      </w:r>
      <w:r w:rsidR="005B4560" w:rsidRPr="005B4560">
        <w:rPr>
          <w:noProof/>
          <w:vertAlign w:val="superscript"/>
        </w:rPr>
        <w:t>5</w:t>
      </w:r>
      <w:r w:rsidR="00401288">
        <w:fldChar w:fldCharType="end"/>
      </w:r>
      <w:r w:rsidR="00F802E1">
        <w:t xml:space="preserve"> The library was th</w:t>
      </w:r>
      <w:r w:rsidR="00765A87">
        <w:t xml:space="preserve">en </w:t>
      </w:r>
      <w:r w:rsidR="00F802E1">
        <w:t>construct</w:t>
      </w:r>
      <w:r w:rsidR="00CC6AB4">
        <w:t>ed</w:t>
      </w:r>
      <w:r w:rsidR="00F802E1">
        <w:t xml:space="preserve"> with </w:t>
      </w:r>
      <w:r w:rsidR="00765A87">
        <w:t xml:space="preserve">pCC1BAC vector and </w:t>
      </w:r>
      <w:r w:rsidR="00F802E1">
        <w:t>transformed</w:t>
      </w:r>
      <w:r w:rsidR="00765A87">
        <w:t xml:space="preserve"> into</w:t>
      </w:r>
      <w:r w:rsidR="00BB7EA7">
        <w:t xml:space="preserve"> TransforMax EPI300</w:t>
      </w:r>
      <w:r w:rsidR="00BB7EA7" w:rsidRPr="198E9899">
        <w:rPr>
          <w:i/>
          <w:iCs/>
        </w:rPr>
        <w:t xml:space="preserve"> </w:t>
      </w:r>
      <w:r w:rsidR="00BB7EA7" w:rsidRPr="00925C85">
        <w:t>Electrocompetent</w:t>
      </w:r>
      <w:r w:rsidR="00765A87">
        <w:t xml:space="preserve"> </w:t>
      </w:r>
      <w:r w:rsidR="003F2F54" w:rsidRPr="198E9899">
        <w:rPr>
          <w:i/>
          <w:iCs/>
        </w:rPr>
        <w:t>Escherichia</w:t>
      </w:r>
      <w:r w:rsidR="00765A87" w:rsidRPr="198E9899">
        <w:rPr>
          <w:i/>
          <w:iCs/>
        </w:rPr>
        <w:t xml:space="preserve"> coli</w:t>
      </w:r>
      <w:r w:rsidR="0077113A">
        <w:rPr>
          <w:i/>
          <w:iCs/>
        </w:rPr>
        <w:t xml:space="preserve"> </w:t>
      </w:r>
      <w:r w:rsidR="0077113A">
        <w:rPr>
          <w:iCs/>
        </w:rPr>
        <w:t xml:space="preserve">and </w:t>
      </w:r>
      <w:r>
        <w:rPr>
          <w:iCs/>
        </w:rPr>
        <w:t xml:space="preserve">individual clones </w:t>
      </w:r>
      <w:r w:rsidR="0077113A">
        <w:rPr>
          <w:iCs/>
        </w:rPr>
        <w:t>stored in microtitre plates at -80</w:t>
      </w:r>
      <w:r w:rsidR="0077113A">
        <w:rPr>
          <w:rFonts w:cstheme="minorHAnsi"/>
        </w:rPr>
        <w:t>°C</w:t>
      </w:r>
      <w:r w:rsidR="00C1625C">
        <w:t>, as described previously</w:t>
      </w:r>
      <w:r w:rsidR="000D7AB2">
        <w:t>.</w:t>
      </w:r>
      <w:r w:rsidR="00902145">
        <w:fldChar w:fldCharType="begin"/>
      </w:r>
      <w:r w:rsidR="008174B4">
        <w:instrText xml:space="preserve"> ADDIN EN.CITE &lt;EndNote&gt;&lt;Cite&gt;&lt;Author&gt;Reynolds&lt;/Author&gt;&lt;Year&gt;2016&lt;/Year&gt;&lt;RecNum&gt;639&lt;/RecNum&gt;&lt;DisplayText&gt;&lt;style face="superscript"&gt;4&lt;/style&gt;&lt;/DisplayText&gt;&lt;record&gt;&lt;rec-number&gt;639&lt;/rec-number&gt;&lt;foreign-keys&gt;&lt;key app="EN" db-id="a5a2xrpf5922paestsqp52fexfxd0a0axap0" timestamp="1485977613"&gt;639&lt;/key&gt;&lt;/foreign-keys&gt;&lt;ref-type name="Journal Article"&gt;17&lt;/ref-type&gt;&lt;contributors&gt;&lt;authors&gt;&lt;author&gt;Reynolds,Liam J.&lt;/author&gt;&lt;author&gt;Roberts,Adam P.&lt;/author&gt;&lt;author&gt;Anjum,Muna F.&lt;/author&gt;&lt;/authors&gt;&lt;/contributors&gt;&lt;auth-address&gt;Liam J. Reynolds,Department of Microbial Diseases, UCL Eastman Dental Institute, Faculty of Medical Sciences, University College London,London, UK,Liam.reynolds.12@ucl.ac.uk&amp;#xD;Liam J. Reynolds,Department of Bacteriology, Animal and Plant Health Agency,Addlestone, UK,Liam.reynolds.12@ucl.ac.uk&lt;/auth-address&gt;&lt;titles&gt;&lt;title&gt;Eﬄux in the Oral Metagenome: The Discovery of a Novel Tetracycline and Tigecycline ABC Transporter&lt;/title&gt;&lt;secondary-title&gt;Frontiers in Microbiology&lt;/secondary-title&gt;&lt;short-title&gt;Efflux in the Oral Metagenome: The Discovery of a Novel Tetracycline and Tigecycline ABC Transporte&lt;/short-title&gt;&lt;/titles&gt;&lt;periodical&gt;&lt;full-title&gt;Frontiers in Microbiology&lt;/full-title&gt;&lt;/periodical&gt;&lt;volume&gt;7&lt;/volume&gt;&lt;number&gt;1923&lt;/number&gt;&lt;keywords&gt;&lt;keyword&gt;Tetracycline,tigecycline,Metagenomics,ABC transporter,fitness,antibiotic resistance&lt;/keyword&gt;&lt;/keywords&gt;&lt;dates&gt;&lt;year&gt;2016&lt;/year&gt;&lt;pub-dates&gt;&lt;date&gt;2016-December-06&lt;/date&gt;&lt;/pub-dates&gt;&lt;/dates&gt;&lt;isbn&gt;1664-302X&lt;/isbn&gt;&lt;work-type&gt;Original Research&lt;/work-type&gt;&lt;urls&gt;&lt;related-urls&gt;&lt;url&gt;http://journal.frontiersin.org/article/10.3389/fmicb.2016.01923&lt;/url&gt;&lt;/related-urls&gt;&lt;/urls&gt;&lt;electronic-resource-num&gt;10.3389/fmicb.2016.01923&lt;/electronic-resource-num&gt;&lt;language&gt;English&lt;/language&gt;&lt;/record&gt;&lt;/Cite&gt;&lt;/EndNote&gt;</w:instrText>
      </w:r>
      <w:r w:rsidR="00902145">
        <w:fldChar w:fldCharType="separate"/>
      </w:r>
      <w:r w:rsidR="008174B4" w:rsidRPr="008174B4">
        <w:rPr>
          <w:noProof/>
          <w:vertAlign w:val="superscript"/>
        </w:rPr>
        <w:t>4</w:t>
      </w:r>
      <w:r w:rsidR="00902145">
        <w:fldChar w:fldCharType="end"/>
      </w:r>
    </w:p>
    <w:p w14:paraId="22F26D3B" w14:textId="77777777" w:rsidR="00CC6AB4" w:rsidRDefault="198E9899" w:rsidP="198E9899">
      <w:pPr>
        <w:rPr>
          <w:b/>
          <w:bCs/>
        </w:rPr>
      </w:pPr>
      <w:r w:rsidRPr="198E9899">
        <w:rPr>
          <w:b/>
          <w:bCs/>
        </w:rPr>
        <w:t>Library screening and MIC determination.</w:t>
      </w:r>
    </w:p>
    <w:p w14:paraId="0A4C53B2" w14:textId="120F9EE2" w:rsidR="00C23E8B" w:rsidRDefault="00C23E8B" w:rsidP="008B4E3B">
      <w:pPr>
        <w:rPr>
          <w:szCs w:val="22"/>
        </w:rPr>
      </w:pPr>
      <w:r>
        <w:t xml:space="preserve">The </w:t>
      </w:r>
      <w:r w:rsidRPr="00C23E8B">
        <w:t>minimum inhibitory concentration</w:t>
      </w:r>
      <w:r>
        <w:t xml:space="preserve"> (MIC) of </w:t>
      </w:r>
      <w:r w:rsidR="00DB595C">
        <w:t xml:space="preserve">antimicrobial compounds </w:t>
      </w:r>
      <w:r w:rsidR="00DB595C" w:rsidRPr="00E73E49">
        <w:rPr>
          <w:noProof/>
        </w:rPr>
        <w:t>were determined</w:t>
      </w:r>
      <w:r w:rsidR="00DB595C">
        <w:t xml:space="preserve"> against </w:t>
      </w:r>
      <w:r w:rsidR="00DB595C" w:rsidRPr="198E9899">
        <w:rPr>
          <w:i/>
          <w:iCs/>
        </w:rPr>
        <w:t xml:space="preserve">E. coli </w:t>
      </w:r>
      <w:r w:rsidR="00AE1B29">
        <w:t xml:space="preserve">EPI300 </w:t>
      </w:r>
      <w:r w:rsidR="004227F1">
        <w:t xml:space="preserve">containing </w:t>
      </w:r>
      <w:r w:rsidR="004227F1" w:rsidRPr="198E9899">
        <w:t xml:space="preserve">pCC1BAC vector to </w:t>
      </w:r>
      <w:r w:rsidR="004227F1" w:rsidRPr="00E73E49">
        <w:rPr>
          <w:noProof/>
        </w:rPr>
        <w:t>be used</w:t>
      </w:r>
      <w:r w:rsidR="004227F1" w:rsidRPr="198E9899">
        <w:t xml:space="preserve"> as the </w:t>
      </w:r>
      <w:r w:rsidR="004227F1" w:rsidRPr="00E73E49">
        <w:rPr>
          <w:noProof/>
        </w:rPr>
        <w:t>concentration</w:t>
      </w:r>
      <w:r w:rsidR="00C1625C" w:rsidRPr="00E73E49">
        <w:rPr>
          <w:noProof/>
        </w:rPr>
        <w:t>s</w:t>
      </w:r>
      <w:r w:rsidR="00C1625C">
        <w:t xml:space="preserve"> for</w:t>
      </w:r>
      <w:r w:rsidR="004227F1" w:rsidRPr="198E9899">
        <w:t xml:space="preserve"> the screening</w:t>
      </w:r>
      <w:r w:rsidR="00DB595C" w:rsidRPr="198E9899">
        <w:t xml:space="preserve">. </w:t>
      </w:r>
      <w:r w:rsidR="00AE1B29" w:rsidRPr="198E9899">
        <w:t>The MIC determination was performed by following the</w:t>
      </w:r>
      <w:r w:rsidR="004227F1" w:rsidRPr="198E9899">
        <w:t xml:space="preserve"> broth microdilution</w:t>
      </w:r>
      <w:r w:rsidR="000D7AB2">
        <w:t xml:space="preserve"> method described previously.</w:t>
      </w:r>
      <w:r w:rsidR="00401288" w:rsidRPr="198E9899">
        <w:fldChar w:fldCharType="begin"/>
      </w:r>
      <w:r w:rsidR="005B4560">
        <w:rPr>
          <w:szCs w:val="22"/>
        </w:rPr>
        <w:instrText xml:space="preserve"> ADDIN EN.CITE &lt;EndNote&gt;&lt;Cite&gt;&lt;Author&gt;Wiegand&lt;/Author&gt;&lt;Year&gt;2008&lt;/Year&gt;&lt;RecNum&gt;406&lt;/RecNum&gt;&lt;DisplayText&gt;&lt;style face="superscript"&gt;6&lt;/style&gt;&lt;/DisplayText&gt;&lt;record&gt;&lt;rec-number&gt;406&lt;/rec-number&gt;&lt;foreign-keys&gt;&lt;key app="EN" db-id="a5a2xrpf5922paestsqp52fexfxd0a0axap0" timestamp="1475255170"&gt;406&lt;/key&gt;&lt;/foreign-keys&gt;&lt;ref-type name="Journal Article"&gt;17&lt;/ref-type&gt;&lt;contributors&gt;&lt;authors&gt;&lt;author&gt;Wiegand, Irith&lt;/author&gt;&lt;author&gt;Hilpert, Kai&lt;/author&gt;&lt;author&gt;Hancock, Robert E. W.&lt;/author&gt;&lt;/authors&gt;&lt;/contributors&gt;&lt;titles&gt;&lt;title&gt;Agar and broth dilution methods to determine the minimal inhibitory concentration (MIC) of antimicrobial substances&lt;/title&gt;&lt;secondary-title&gt;Nat. Protocols&lt;/secondary-title&gt;&lt;/titles&gt;&lt;periodical&gt;&lt;full-title&gt;Nat. Protocols&lt;/full-title&gt;&lt;/periodical&gt;&lt;pages&gt;163-175&lt;/pages&gt;&lt;volume&gt;3&lt;/volume&gt;&lt;number&gt;2&lt;/number&gt;&lt;dates&gt;&lt;year&gt;2008&lt;/year&gt;&lt;pub-dates&gt;&lt;date&gt;01//print&lt;/date&gt;&lt;/pub-dates&gt;&lt;/dates&gt;&lt;publisher&gt;Nature Publishing Group&lt;/publisher&gt;&lt;isbn&gt;1754-2189&lt;/isbn&gt;&lt;work-type&gt;10.1038/nprot.2007.521&lt;/work-type&gt;&lt;urls&gt;&lt;related-urls&gt;&lt;url&gt;http://dx.doi.org/10.1038/nprot.2007.521&lt;/url&gt;&lt;/related-urls&gt;&lt;/urls&gt;&lt;/record&gt;&lt;/Cite&gt;&lt;/EndNote&gt;</w:instrText>
      </w:r>
      <w:r w:rsidR="00401288" w:rsidRPr="198E9899">
        <w:rPr>
          <w:szCs w:val="22"/>
        </w:rPr>
        <w:fldChar w:fldCharType="separate"/>
      </w:r>
      <w:r w:rsidR="005B4560" w:rsidRPr="005B4560">
        <w:rPr>
          <w:noProof/>
          <w:szCs w:val="22"/>
          <w:vertAlign w:val="superscript"/>
        </w:rPr>
        <w:t>6</w:t>
      </w:r>
      <w:r w:rsidR="00401288" w:rsidRPr="198E9899">
        <w:fldChar w:fldCharType="end"/>
      </w:r>
      <w:r w:rsidR="00AE1B29" w:rsidRPr="198E9899">
        <w:t xml:space="preserve"> </w:t>
      </w:r>
      <w:r w:rsidR="00AE1B29" w:rsidRPr="00CA77C6">
        <w:rPr>
          <w:noProof/>
        </w:rPr>
        <w:t>The bacterial strains were cultured in LB broth</w:t>
      </w:r>
      <w:r w:rsidR="00AE1B29" w:rsidRPr="198E9899">
        <w:t xml:space="preserve"> containing chloramphenicol (12.5 </w:t>
      </w:r>
      <w:r w:rsidR="00293FA0" w:rsidRPr="198E9899">
        <w:t xml:space="preserve">μg/ml) </w:t>
      </w:r>
      <w:r w:rsidR="00AE1B29" w:rsidRPr="198E9899">
        <w:t>and in</w:t>
      </w:r>
      <w:r w:rsidR="00946E11" w:rsidRPr="198E9899">
        <w:t xml:space="preserve">cubated overnight in 37°C shaker. </w:t>
      </w:r>
      <w:r w:rsidR="004227F1" w:rsidRPr="00CA77C6">
        <w:rPr>
          <w:noProof/>
        </w:rPr>
        <w:t xml:space="preserve">The overnight culture </w:t>
      </w:r>
      <w:r w:rsidR="004227F1" w:rsidRPr="00E73E49">
        <w:rPr>
          <w:noProof/>
        </w:rPr>
        <w:t>was diluted</w:t>
      </w:r>
      <w:r w:rsidR="004227F1" w:rsidRPr="00CA77C6">
        <w:rPr>
          <w:noProof/>
        </w:rPr>
        <w:t xml:space="preserve"> to OD</w:t>
      </w:r>
      <w:r w:rsidR="004227F1" w:rsidRPr="00CA77C6">
        <w:rPr>
          <w:noProof/>
          <w:vertAlign w:val="subscript"/>
        </w:rPr>
        <w:t xml:space="preserve">600 </w:t>
      </w:r>
      <w:r w:rsidR="004227F1" w:rsidRPr="00CA77C6">
        <w:rPr>
          <w:noProof/>
        </w:rPr>
        <w:t>of 0.</w:t>
      </w:r>
      <w:r w:rsidR="004227F1" w:rsidRPr="198E9899">
        <w:t>1</w:t>
      </w:r>
      <w:r w:rsidR="00293FA0" w:rsidRPr="198E9899">
        <w:t xml:space="preserve">. In a 96-well plate, 90 µl of LB broth, </w:t>
      </w:r>
      <w:r w:rsidR="00A70F6E" w:rsidRPr="198E9899">
        <w:t xml:space="preserve">containing </w:t>
      </w:r>
      <w:r w:rsidR="00293FA0" w:rsidRPr="198E9899">
        <w:t>12.5 μg/ml chloramphenicol and different concentration of antimicrobial</w:t>
      </w:r>
      <w:r w:rsidR="006A69FC" w:rsidRPr="198E9899">
        <w:t>s</w:t>
      </w:r>
      <w:r w:rsidR="008F7375">
        <w:t xml:space="preserve"> (listed in Table 1) </w:t>
      </w:r>
      <w:r w:rsidR="00A70F6E" w:rsidRPr="198E9899">
        <w:t xml:space="preserve">, and </w:t>
      </w:r>
      <w:r w:rsidR="00A70F6E" w:rsidRPr="00E73E49">
        <w:rPr>
          <w:noProof/>
        </w:rPr>
        <w:t>10</w:t>
      </w:r>
      <w:r w:rsidR="00A70F6E" w:rsidRPr="198E9899">
        <w:t xml:space="preserve"> µl of diluted </w:t>
      </w:r>
      <w:r w:rsidR="00A70F6E" w:rsidRPr="198E9899">
        <w:rPr>
          <w:i/>
          <w:iCs/>
        </w:rPr>
        <w:t>E. coli</w:t>
      </w:r>
      <w:r w:rsidR="00A70F6E" w:rsidRPr="198E9899">
        <w:t xml:space="preserve"> </w:t>
      </w:r>
      <w:r w:rsidR="00293FA0" w:rsidRPr="198E9899">
        <w:t xml:space="preserve">were added </w:t>
      </w:r>
      <w:r w:rsidR="00A70F6E" w:rsidRPr="198E9899">
        <w:t xml:space="preserve">to the wells to make a total 100 µl volume. The plates were then incubated on a shaker </w:t>
      </w:r>
      <w:r w:rsidR="00C1625C">
        <w:t>at 37</w:t>
      </w:r>
      <w:r w:rsidR="00C1625C">
        <w:rPr>
          <w:rFonts w:cstheme="minorHAnsi"/>
        </w:rPr>
        <w:t xml:space="preserve">°C </w:t>
      </w:r>
      <w:r w:rsidR="0077113A">
        <w:t>for 18 hr</w:t>
      </w:r>
      <w:r w:rsidR="006A69FC" w:rsidRPr="198E9899">
        <w:t xml:space="preserve"> </w:t>
      </w:r>
      <w:r w:rsidR="00A70F6E" w:rsidRPr="198E9899">
        <w:t>and</w:t>
      </w:r>
      <w:r w:rsidR="004C672B" w:rsidRPr="198E9899">
        <w:t xml:space="preserve"> </w:t>
      </w:r>
      <w:r w:rsidR="003E4D47" w:rsidRPr="198E9899">
        <w:t>checked</w:t>
      </w:r>
      <w:r w:rsidR="004C672B" w:rsidRPr="198E9899">
        <w:t xml:space="preserve"> for </w:t>
      </w:r>
      <w:r w:rsidR="003E4D47" w:rsidRPr="198E9899">
        <w:t>the</w:t>
      </w:r>
      <w:r w:rsidR="00C1625C">
        <w:t>ir</w:t>
      </w:r>
      <w:r w:rsidR="003E4D47" w:rsidRPr="198E9899">
        <w:t xml:space="preserve"> </w:t>
      </w:r>
      <w:r w:rsidR="004C672B" w:rsidRPr="198E9899">
        <w:t xml:space="preserve">growth to determine the </w:t>
      </w:r>
      <w:r w:rsidR="00A70F6E" w:rsidRPr="198E9899">
        <w:t>MIC breakpoints.</w:t>
      </w:r>
    </w:p>
    <w:p w14:paraId="594B002B" w14:textId="4514CE4C" w:rsidR="004C672B" w:rsidRPr="004227F1" w:rsidRDefault="198E9899" w:rsidP="008B4E3B">
      <w:r>
        <w:t>Each</w:t>
      </w:r>
      <w:r w:rsidR="00C1625C">
        <w:t xml:space="preserve"> 96-well</w:t>
      </w:r>
      <w:r>
        <w:t xml:space="preserve"> plate of the human oral metagenomic DNA library </w:t>
      </w:r>
      <w:r w:rsidRPr="198E9899">
        <w:rPr>
          <w:i/>
          <w:iCs/>
        </w:rPr>
        <w:t>E. coli</w:t>
      </w:r>
      <w:r>
        <w:t xml:space="preserve"> was then screened against various antimicrobial substances </w:t>
      </w:r>
      <w:r w:rsidRPr="00E73E49">
        <w:rPr>
          <w:noProof/>
        </w:rPr>
        <w:t>with respect to</w:t>
      </w:r>
      <w:r>
        <w:t xml:space="preserve"> the determined MIC. </w:t>
      </w:r>
      <w:r w:rsidR="00DA0AD1">
        <w:t>An ethanol</w:t>
      </w:r>
      <w:r>
        <w:t xml:space="preserve"> </w:t>
      </w:r>
      <w:r w:rsidRPr="00E73E49">
        <w:rPr>
          <w:noProof/>
        </w:rPr>
        <w:t>sterilised</w:t>
      </w:r>
      <w:r>
        <w:t xml:space="preserve"> 96 pin replicator was used to inoculate the </w:t>
      </w:r>
      <w:r w:rsidRPr="198E9899">
        <w:rPr>
          <w:i/>
          <w:iCs/>
        </w:rPr>
        <w:t xml:space="preserve">E. coli </w:t>
      </w:r>
      <w:r>
        <w:t>library into a 96-well plate containing 10</w:t>
      </w:r>
      <w:r w:rsidRPr="198E9899">
        <w:t>0 µl of LB broth containing chloramphen</w:t>
      </w:r>
      <w:r w:rsidR="00C1625C">
        <w:t>icol and antimicrobial</w:t>
      </w:r>
      <w:r w:rsidRPr="198E9899">
        <w:t>s. The inoculated plates were then incubated in a shaking incubator at 37°</w:t>
      </w:r>
      <w:r w:rsidR="00C1625C">
        <w:t>C overnight</w:t>
      </w:r>
      <w:r w:rsidRPr="198E9899">
        <w:t xml:space="preserve">. </w:t>
      </w:r>
    </w:p>
    <w:p w14:paraId="6C41C791" w14:textId="77777777" w:rsidR="00BB7EA7" w:rsidRDefault="198E9899" w:rsidP="198E9899">
      <w:pPr>
        <w:rPr>
          <w:b/>
          <w:bCs/>
        </w:rPr>
      </w:pPr>
      <w:r w:rsidRPr="198E9899">
        <w:rPr>
          <w:b/>
          <w:bCs/>
        </w:rPr>
        <w:t>Plasmid extraction and sequencing.</w:t>
      </w:r>
    </w:p>
    <w:p w14:paraId="5E7150BE" w14:textId="7CB7C76D" w:rsidR="00BB7EA7" w:rsidRPr="003168D4" w:rsidRDefault="00C1625C" w:rsidP="198E9899">
      <w:pPr>
        <w:rPr>
          <w:rFonts w:ascii="Browallia New" w:eastAsia="Browallia New" w:hAnsi="Browallia New" w:cs="Browallia New"/>
        </w:rPr>
      </w:pPr>
      <w:r>
        <w:lastRenderedPageBreak/>
        <w:t>Clones of interest</w:t>
      </w:r>
      <w:r w:rsidR="198E9899">
        <w:t xml:space="preserve"> were subcloned into 5mL of LB broth containing chlor</w:t>
      </w:r>
      <w:r w:rsidR="0077113A">
        <w:t xml:space="preserve">amphenicol and the </w:t>
      </w:r>
      <w:r w:rsidR="198E9899">
        <w:t>antimicrobials</w:t>
      </w:r>
      <w:r w:rsidR="0077113A">
        <w:t xml:space="preserve"> that they showed resistance to</w:t>
      </w:r>
      <w:r w:rsidR="00DA0AD1">
        <w:t xml:space="preserve"> and</w:t>
      </w:r>
      <w:r w:rsidR="198E9899">
        <w:t xml:space="preserve"> incubated in </w:t>
      </w:r>
      <w:r w:rsidR="198E9899" w:rsidRPr="198E9899">
        <w:t>37°C shaker</w:t>
      </w:r>
      <w:r w:rsidR="0077113A">
        <w:t xml:space="preserve"> for 18 hr</w:t>
      </w:r>
      <w:r w:rsidR="198E9899" w:rsidRPr="198E9899">
        <w:t>. The copy</w:t>
      </w:r>
      <w:r w:rsidR="00DA0AD1">
        <w:t xml:space="preserve"> </w:t>
      </w:r>
      <w:r w:rsidR="0077113A">
        <w:t>number</w:t>
      </w:r>
      <w:r w:rsidR="198E9899" w:rsidRPr="198E9899">
        <w:t xml:space="preserve"> induction culture was then set up to induce the number of</w:t>
      </w:r>
      <w:r w:rsidR="00CA77C6">
        <w:t xml:space="preserve"> the</w:t>
      </w:r>
      <w:r w:rsidR="198E9899" w:rsidRPr="198E9899">
        <w:t xml:space="preserve"> </w:t>
      </w:r>
      <w:r w:rsidR="00DA0AD1">
        <w:t xml:space="preserve">pCC1BAC </w:t>
      </w:r>
      <w:r w:rsidR="198E9899" w:rsidRPr="00CA77C6">
        <w:rPr>
          <w:noProof/>
        </w:rPr>
        <w:t>plasmid</w:t>
      </w:r>
      <w:r w:rsidR="198E9899" w:rsidRPr="198E9899">
        <w:t xml:space="preserve"> in </w:t>
      </w:r>
      <w:r w:rsidR="00121D80">
        <w:t>each cell</w:t>
      </w:r>
      <w:r w:rsidR="198E9899" w:rsidRPr="198E9899">
        <w:t xml:space="preserve"> from</w:t>
      </w:r>
      <w:r w:rsidR="004318D6">
        <w:t xml:space="preserve"> a</w:t>
      </w:r>
      <w:r w:rsidR="198E9899" w:rsidRPr="198E9899">
        <w:t xml:space="preserve"> </w:t>
      </w:r>
      <w:r w:rsidR="198E9899" w:rsidRPr="004318D6">
        <w:rPr>
          <w:noProof/>
        </w:rPr>
        <w:t>single</w:t>
      </w:r>
      <w:r w:rsidR="198E9899" w:rsidRPr="198E9899">
        <w:t xml:space="preserve"> copy </w:t>
      </w:r>
      <w:r w:rsidR="0077113A">
        <w:t>up to 25</w:t>
      </w:r>
      <w:r>
        <w:t xml:space="preserve"> copies per cells</w:t>
      </w:r>
      <w:r w:rsidR="198E9899" w:rsidRPr="198E9899">
        <w:t xml:space="preserve"> by transferring </w:t>
      </w:r>
      <w:r w:rsidR="198E9899" w:rsidRPr="00E73E49">
        <w:rPr>
          <w:noProof/>
        </w:rPr>
        <w:t>1</w:t>
      </w:r>
      <w:r w:rsidR="198E9899" w:rsidRPr="198E9899">
        <w:t xml:space="preserve"> mL of overnight culture into </w:t>
      </w:r>
      <w:r w:rsidR="198E9899" w:rsidRPr="00E73E49">
        <w:rPr>
          <w:noProof/>
        </w:rPr>
        <w:t>9</w:t>
      </w:r>
      <w:r w:rsidR="198E9899" w:rsidRPr="198E9899">
        <w:t xml:space="preserve"> mL of LB broth supplement with chloramphenicol </w:t>
      </w:r>
      <w:r w:rsidR="00F06B7A" w:rsidRPr="00C8624D">
        <w:t xml:space="preserve">(12.5 </w:t>
      </w:r>
      <w:r w:rsidR="00F06B7A" w:rsidRPr="00C8624D">
        <w:rPr>
          <w:rFonts w:cstheme="minorHAnsi"/>
        </w:rPr>
        <w:t>µ</w:t>
      </w:r>
      <w:r w:rsidR="00F06B7A" w:rsidRPr="00C8624D">
        <w:t>g/ml) and CopyControl™ Induction Solution</w:t>
      </w:r>
      <w:r w:rsidR="00F06B7A">
        <w:t xml:space="preserve"> (10 </w:t>
      </w:r>
      <w:r w:rsidR="00F06B7A">
        <w:rPr>
          <w:rFonts w:cstheme="minorHAnsi"/>
        </w:rPr>
        <w:t>µ</w:t>
      </w:r>
      <w:r w:rsidR="00F06B7A">
        <w:t>l in 10 ml),</w:t>
      </w:r>
      <w:r w:rsidR="00F06B7A" w:rsidRPr="00C8624D">
        <w:t xml:space="preserve"> </w:t>
      </w:r>
      <w:r w:rsidR="00F06B7A">
        <w:t>then</w:t>
      </w:r>
      <w:r w:rsidR="00F06B7A" w:rsidRPr="198E9899">
        <w:t xml:space="preserve"> </w:t>
      </w:r>
      <w:r w:rsidR="198E9899" w:rsidRPr="198E9899">
        <w:t xml:space="preserve">incubated </w:t>
      </w:r>
      <w:r w:rsidR="198E9899">
        <w:t xml:space="preserve">in </w:t>
      </w:r>
      <w:r w:rsidR="198E9899" w:rsidRPr="198E9899">
        <w:t xml:space="preserve">37°C shaker for </w:t>
      </w:r>
      <w:r w:rsidR="0077113A">
        <w:t>5 hours. Plasmids were</w:t>
      </w:r>
      <w:r w:rsidR="198E9899" w:rsidRPr="198E9899">
        <w:t xml:space="preserve"> extracted by the QIAprep Spin Miniprep kit (Qiagen, UK) following the </w:t>
      </w:r>
      <w:r w:rsidR="198E9899">
        <w:t>manufacturer’s instructions</w:t>
      </w:r>
      <w:r w:rsidR="198E9899" w:rsidRPr="198E9899">
        <w:t xml:space="preserve">. The size of inserts was </w:t>
      </w:r>
      <w:r w:rsidR="198E9899" w:rsidRPr="198E9899">
        <w:rPr>
          <w:lang w:val="en-US"/>
        </w:rPr>
        <w:t>estimated by digesting the plasmid</w:t>
      </w:r>
      <w:r w:rsidR="00121D80">
        <w:rPr>
          <w:lang w:val="en-US"/>
        </w:rPr>
        <w:t>s</w:t>
      </w:r>
      <w:r w:rsidR="198E9899" w:rsidRPr="198E9899">
        <w:rPr>
          <w:lang w:val="en-US"/>
        </w:rPr>
        <w:t xml:space="preserve"> with </w:t>
      </w:r>
      <w:r w:rsidR="198E9899" w:rsidRPr="00E73E49">
        <w:rPr>
          <w:noProof/>
          <w:lang w:val="en-US"/>
        </w:rPr>
        <w:t>HindIII</w:t>
      </w:r>
      <w:r w:rsidR="198E9899" w:rsidRPr="198E9899">
        <w:rPr>
          <w:lang w:val="en-US"/>
        </w:rPr>
        <w:t xml:space="preserve"> restriction enzyme (New England Biolabs, UK), following the instructions from</w:t>
      </w:r>
      <w:r w:rsidR="004318D6">
        <w:rPr>
          <w:lang w:val="en-US"/>
        </w:rPr>
        <w:t xml:space="preserve"> the</w:t>
      </w:r>
      <w:r w:rsidR="198E9899" w:rsidRPr="198E9899">
        <w:rPr>
          <w:lang w:val="en-US"/>
        </w:rPr>
        <w:t xml:space="preserve"> </w:t>
      </w:r>
      <w:r w:rsidR="198E9899" w:rsidRPr="004318D6">
        <w:rPr>
          <w:noProof/>
          <w:lang w:val="en-US"/>
        </w:rPr>
        <w:t>manufacturer</w:t>
      </w:r>
      <w:r w:rsidR="198E9899" w:rsidRPr="198E9899">
        <w:rPr>
          <w:lang w:val="en-US"/>
        </w:rPr>
        <w:t>, and visualized the DNA fragments on 1% agarose gel stained with ethidium bromide.</w:t>
      </w:r>
      <w:r w:rsidR="007F45B2">
        <w:t xml:space="preserve"> </w:t>
      </w:r>
      <w:r w:rsidR="198E9899" w:rsidRPr="007F45B2">
        <w:rPr>
          <w:rFonts w:eastAsia="Browallia New" w:cstheme="minorHAnsi"/>
        </w:rPr>
        <w:t xml:space="preserve">The inserts on the extracted plasmids were initially sequenced from both ends with </w:t>
      </w:r>
      <w:r w:rsidR="198E9899" w:rsidRPr="00E73E49">
        <w:rPr>
          <w:rFonts w:eastAsia="Browallia New" w:cstheme="minorHAnsi"/>
          <w:noProof/>
        </w:rPr>
        <w:t>pCC</w:t>
      </w:r>
      <w:r w:rsidR="198E9899" w:rsidRPr="007F45B2">
        <w:rPr>
          <w:rFonts w:eastAsia="Browallia New" w:cstheme="minorHAnsi"/>
        </w:rPr>
        <w:t xml:space="preserve">-F and </w:t>
      </w:r>
      <w:r w:rsidR="198E9899" w:rsidRPr="00E73E49">
        <w:rPr>
          <w:rFonts w:eastAsia="Browallia New" w:cstheme="minorHAnsi"/>
          <w:noProof/>
        </w:rPr>
        <w:t>pCC</w:t>
      </w:r>
      <w:r w:rsidR="198E9899" w:rsidRPr="007F45B2">
        <w:rPr>
          <w:rFonts w:eastAsia="Browallia New" w:cstheme="minorHAnsi"/>
        </w:rPr>
        <w:t xml:space="preserve">-R primers by using the service from Genewiz (Genewiz, UK). Additional primers were designed and used for the subsequent sequencing to extend the sequences of the inserts (Supplementary </w:t>
      </w:r>
      <w:r w:rsidR="00FA577E">
        <w:rPr>
          <w:rFonts w:eastAsia="Browallia New" w:cstheme="minorHAnsi"/>
          <w:noProof/>
        </w:rPr>
        <w:t>t</w:t>
      </w:r>
      <w:r w:rsidR="198E9899" w:rsidRPr="00E73E49">
        <w:rPr>
          <w:rFonts w:eastAsia="Browallia New" w:cstheme="minorHAnsi"/>
          <w:noProof/>
        </w:rPr>
        <w:t>able</w:t>
      </w:r>
      <w:r w:rsidR="198E9899" w:rsidRPr="007F45B2">
        <w:rPr>
          <w:rFonts w:eastAsia="Browallia New" w:cstheme="minorHAnsi"/>
        </w:rPr>
        <w:t xml:space="preserve"> 1).</w:t>
      </w:r>
      <w:r w:rsidR="198E9899" w:rsidRPr="198E9899">
        <w:rPr>
          <w:rFonts w:ascii="Browallia New" w:eastAsia="Browallia New" w:hAnsi="Browallia New" w:cs="Browallia New"/>
        </w:rPr>
        <w:t xml:space="preserve"> </w:t>
      </w:r>
    </w:p>
    <w:p w14:paraId="61F07BBA" w14:textId="77777777" w:rsidR="00075E3A" w:rsidRDefault="198E9899" w:rsidP="198E9899">
      <w:pPr>
        <w:rPr>
          <w:b/>
          <w:bCs/>
        </w:rPr>
      </w:pPr>
      <w:r w:rsidRPr="198E9899">
        <w:rPr>
          <w:b/>
          <w:bCs/>
        </w:rPr>
        <w:t>Transposons mutagenesis.</w:t>
      </w:r>
    </w:p>
    <w:p w14:paraId="19C45093" w14:textId="5039FE98" w:rsidR="000B0EE7" w:rsidRPr="000B0EE7" w:rsidRDefault="000B0EE7" w:rsidP="008B4E3B">
      <w:r w:rsidRPr="00E73E49">
        <w:rPr>
          <w:noProof/>
        </w:rPr>
        <w:t>To locate the gene</w:t>
      </w:r>
      <w:r w:rsidR="00DE56C5" w:rsidRPr="00E73E49">
        <w:rPr>
          <w:noProof/>
        </w:rPr>
        <w:t>s</w:t>
      </w:r>
      <w:r w:rsidRPr="00E73E49">
        <w:rPr>
          <w:noProof/>
        </w:rPr>
        <w:t xml:space="preserve"> </w:t>
      </w:r>
      <w:r w:rsidR="00DE56C5" w:rsidRPr="00E73E49">
        <w:rPr>
          <w:noProof/>
        </w:rPr>
        <w:t>conferring</w:t>
      </w:r>
      <w:r w:rsidR="00F62092" w:rsidRPr="00E73E49">
        <w:rPr>
          <w:noProof/>
        </w:rPr>
        <w:t xml:space="preserve"> resistance</w:t>
      </w:r>
      <w:r>
        <w:t xml:space="preserve">, transposon mutagenesis </w:t>
      </w:r>
      <w:r w:rsidRPr="00E73E49">
        <w:rPr>
          <w:noProof/>
        </w:rPr>
        <w:t>was performed</w:t>
      </w:r>
      <w:r>
        <w:t xml:space="preserve"> by using </w:t>
      </w:r>
      <w:r w:rsidRPr="000B0EE7">
        <w:t>Template Generation System II Kit</w:t>
      </w:r>
      <w:r>
        <w:t xml:space="preserve"> (Thermo </w:t>
      </w:r>
      <w:r w:rsidR="00CA77C6">
        <w:rPr>
          <w:noProof/>
        </w:rPr>
        <w:t>S</w:t>
      </w:r>
      <w:r w:rsidRPr="00CA77C6">
        <w:rPr>
          <w:noProof/>
        </w:rPr>
        <w:t>cientific</w:t>
      </w:r>
      <w:r>
        <w:t xml:space="preserve">, UK), following the </w:t>
      </w:r>
      <w:r w:rsidRPr="00FB1BA1">
        <w:rPr>
          <w:noProof/>
        </w:rPr>
        <w:t>manufact</w:t>
      </w:r>
      <w:r w:rsidR="00FB1BA1">
        <w:rPr>
          <w:noProof/>
        </w:rPr>
        <w:t>urer'</w:t>
      </w:r>
      <w:r w:rsidRPr="00FB1BA1">
        <w:rPr>
          <w:noProof/>
        </w:rPr>
        <w:t>s</w:t>
      </w:r>
      <w:r>
        <w:t xml:space="preserve"> instructions. Entranceposon</w:t>
      </w:r>
      <w:r w:rsidRPr="000B0EE7">
        <w:t xml:space="preserve"> (Kan</w:t>
      </w:r>
      <w:r w:rsidRPr="000B0EE7">
        <w:rPr>
          <w:vertAlign w:val="superscript"/>
        </w:rPr>
        <w:t>R</w:t>
      </w:r>
      <w:r w:rsidRPr="000B0EE7">
        <w:t>-3)</w:t>
      </w:r>
      <w:r>
        <w:t xml:space="preserve"> </w:t>
      </w:r>
      <w:r w:rsidRPr="00E73E49">
        <w:rPr>
          <w:noProof/>
        </w:rPr>
        <w:t>was selected</w:t>
      </w:r>
      <w:r>
        <w:t xml:space="preserve"> for the mutagenesis. The reaction mixture was electroporated into </w:t>
      </w:r>
      <w:r w:rsidRPr="198E9899">
        <w:rPr>
          <w:i/>
          <w:iCs/>
        </w:rPr>
        <w:t>E. coli</w:t>
      </w:r>
      <w:r>
        <w:t xml:space="preserve"> </w:t>
      </w:r>
      <w:r w:rsidR="00BB7EA7">
        <w:t>EPI300</w:t>
      </w:r>
      <w:r w:rsidR="003E4D47">
        <w:t xml:space="preserve"> </w:t>
      </w:r>
      <w:r w:rsidR="00584FFF">
        <w:t>(Cambio, UK)</w:t>
      </w:r>
      <w:r w:rsidR="00BB7EA7">
        <w:t xml:space="preserve"> </w:t>
      </w:r>
      <w:r>
        <w:t>and g</w:t>
      </w:r>
      <w:r w:rsidR="00703058">
        <w:t>rown</w:t>
      </w:r>
      <w:r>
        <w:t xml:space="preserve"> on LB agar with chloramphenicol </w:t>
      </w:r>
      <w:r w:rsidRPr="000B0EE7">
        <w:t>(</w:t>
      </w:r>
      <w:r>
        <w:t>12.5</w:t>
      </w:r>
      <w:r w:rsidRPr="000B0EE7">
        <w:t xml:space="preserve"> μg/ml)</w:t>
      </w:r>
      <w:r>
        <w:t xml:space="preserve"> and kanamycin</w:t>
      </w:r>
      <w:r w:rsidRPr="000B0EE7">
        <w:t xml:space="preserve"> (20 μg/ml)</w:t>
      </w:r>
      <w:r>
        <w:t xml:space="preserve">. Each colony </w:t>
      </w:r>
      <w:r w:rsidRPr="00E73E49">
        <w:rPr>
          <w:noProof/>
        </w:rPr>
        <w:t>was then subcultured</w:t>
      </w:r>
      <w:r>
        <w:t xml:space="preserve"> </w:t>
      </w:r>
      <w:r w:rsidR="00AE1B29">
        <w:t xml:space="preserve">into </w:t>
      </w:r>
      <w:r>
        <w:t>96-well</w:t>
      </w:r>
      <w:r w:rsidR="00074B79">
        <w:t>s</w:t>
      </w:r>
      <w:r>
        <w:t xml:space="preserve"> plates containing LB broth </w:t>
      </w:r>
      <w:r w:rsidR="00074B79">
        <w:t xml:space="preserve">containing chloramphenicol </w:t>
      </w:r>
      <w:r w:rsidR="00074B79" w:rsidRPr="000B0EE7">
        <w:t>(</w:t>
      </w:r>
      <w:r w:rsidR="00074B79">
        <w:t>12.5</w:t>
      </w:r>
      <w:r w:rsidR="00074B79" w:rsidRPr="000B0EE7">
        <w:t xml:space="preserve"> μg/ml)</w:t>
      </w:r>
      <w:r w:rsidR="003E4D47">
        <w:t>,</w:t>
      </w:r>
      <w:r w:rsidR="00AE1B29">
        <w:t xml:space="preserve"> </w:t>
      </w:r>
      <w:r w:rsidR="003E4D47">
        <w:t xml:space="preserve">kanamycin </w:t>
      </w:r>
      <w:r w:rsidR="003E4D47" w:rsidRPr="000B0EE7">
        <w:t>(20 μg/ml)</w:t>
      </w:r>
      <w:r w:rsidR="00DE56C5">
        <w:t xml:space="preserve"> and the corresponding resistant antimicrobials (8</w:t>
      </w:r>
      <w:r w:rsidR="00DE56C5" w:rsidRPr="000B0EE7">
        <w:t xml:space="preserve"> μg/ml</w:t>
      </w:r>
      <w:r w:rsidR="00DE56C5">
        <w:t xml:space="preserve"> CTAB for A10</w:t>
      </w:r>
      <w:r w:rsidR="00703058">
        <w:t>F2</w:t>
      </w:r>
      <w:r w:rsidR="00DE56C5">
        <w:t xml:space="preserve"> and 0.06 </w:t>
      </w:r>
      <w:r w:rsidR="00DE56C5" w:rsidRPr="000B0EE7">
        <w:t>μg/ml</w:t>
      </w:r>
      <w:r w:rsidR="00DE56C5">
        <w:t xml:space="preserve"> triclosan for C7C4).</w:t>
      </w:r>
      <w:r w:rsidR="003E4D47">
        <w:t xml:space="preserve"> After incubating</w:t>
      </w:r>
      <w:r w:rsidR="00121D80">
        <w:t xml:space="preserve"> overnight in a</w:t>
      </w:r>
      <w:r w:rsidR="00AE1B29">
        <w:t xml:space="preserve"> 37</w:t>
      </w:r>
      <w:r w:rsidR="00AE1B29" w:rsidRPr="198E9899">
        <w:t>°</w:t>
      </w:r>
      <w:r w:rsidR="00AE1B29">
        <w:t>C shaker</w:t>
      </w:r>
      <w:r w:rsidR="003E4D47">
        <w:t>, c</w:t>
      </w:r>
      <w:r w:rsidR="00AD1EE6">
        <w:t>lones that los</w:t>
      </w:r>
      <w:r w:rsidR="00AE1B29">
        <w:t>t</w:t>
      </w:r>
      <w:r w:rsidR="00AD1EE6">
        <w:t xml:space="preserve"> the resistan</w:t>
      </w:r>
      <w:r w:rsidR="002758D9">
        <w:t xml:space="preserve">t phenotype </w:t>
      </w:r>
      <w:r w:rsidR="002160E4">
        <w:t>were selected</w:t>
      </w:r>
      <w:r w:rsidR="002758D9" w:rsidRPr="198E9899">
        <w:t xml:space="preserve"> </w:t>
      </w:r>
      <w:r w:rsidR="002758D9">
        <w:t xml:space="preserve">for </w:t>
      </w:r>
      <w:r w:rsidR="002160E4">
        <w:t xml:space="preserve">the extraction of their plasmids </w:t>
      </w:r>
      <w:r w:rsidR="00BB7EA7">
        <w:t>and</w:t>
      </w:r>
      <w:r w:rsidR="00A14336">
        <w:t xml:space="preserve"> </w:t>
      </w:r>
      <w:r w:rsidR="002160E4">
        <w:t xml:space="preserve">sent for </w:t>
      </w:r>
      <w:r w:rsidR="002758D9">
        <w:t>sequencing</w:t>
      </w:r>
      <w:r w:rsidR="002160E4">
        <w:t xml:space="preserve"> with Se</w:t>
      </w:r>
      <w:r w:rsidR="003E4D47">
        <w:t>qE and SeqW primers, provid</w:t>
      </w:r>
      <w:r w:rsidR="004318D6">
        <w:t>ed</w:t>
      </w:r>
      <w:r w:rsidR="003E4D47">
        <w:t xml:space="preserve"> </w:t>
      </w:r>
      <w:r w:rsidR="00703058">
        <w:rPr>
          <w:noProof/>
        </w:rPr>
        <w:t>with</w:t>
      </w:r>
      <w:r w:rsidR="002160E4" w:rsidRPr="00DA70D3">
        <w:rPr>
          <w:noProof/>
        </w:rPr>
        <w:t xml:space="preserve"> </w:t>
      </w:r>
      <w:r w:rsidR="002160E4">
        <w:t>the kit</w:t>
      </w:r>
      <w:r w:rsidR="002758D9">
        <w:t xml:space="preserve"> </w:t>
      </w:r>
      <w:r w:rsidR="00950220">
        <w:t xml:space="preserve">to </w:t>
      </w:r>
      <w:r w:rsidR="00703058">
        <w:t>determine the target sites</w:t>
      </w:r>
      <w:r w:rsidR="002758D9">
        <w:t>.</w:t>
      </w:r>
    </w:p>
    <w:p w14:paraId="0FABE4BB" w14:textId="4A3B0AE8" w:rsidR="00CF3B56" w:rsidRDefault="198E9899" w:rsidP="198E9899">
      <w:pPr>
        <w:rPr>
          <w:b/>
          <w:bCs/>
        </w:rPr>
      </w:pPr>
      <w:r w:rsidRPr="198E9899">
        <w:rPr>
          <w:b/>
          <w:bCs/>
        </w:rPr>
        <w:t xml:space="preserve">Detection of </w:t>
      </w:r>
      <w:r w:rsidRPr="00E73E49">
        <w:rPr>
          <w:b/>
          <w:bCs/>
          <w:i/>
          <w:iCs/>
          <w:noProof/>
        </w:rPr>
        <w:t>fabI</w:t>
      </w:r>
      <w:r w:rsidRPr="198E9899">
        <w:rPr>
          <w:b/>
          <w:bCs/>
        </w:rPr>
        <w:t xml:space="preserve"> on the DNA inserts of </w:t>
      </w:r>
      <w:r w:rsidRPr="00E73E49">
        <w:rPr>
          <w:b/>
          <w:bCs/>
          <w:noProof/>
        </w:rPr>
        <w:t>triclosan</w:t>
      </w:r>
      <w:r w:rsidR="00E73E49">
        <w:rPr>
          <w:b/>
          <w:bCs/>
          <w:noProof/>
        </w:rPr>
        <w:t>-</w:t>
      </w:r>
      <w:r w:rsidRPr="00E73E49">
        <w:rPr>
          <w:b/>
          <w:bCs/>
          <w:noProof/>
        </w:rPr>
        <w:t>resistant</w:t>
      </w:r>
      <w:r w:rsidRPr="198E9899">
        <w:rPr>
          <w:b/>
          <w:bCs/>
        </w:rPr>
        <w:t xml:space="preserve"> clones.</w:t>
      </w:r>
    </w:p>
    <w:p w14:paraId="7B2F1DB2" w14:textId="7A8887D4" w:rsidR="00CF3B56" w:rsidRPr="003C6EF1" w:rsidRDefault="198E9899" w:rsidP="198E9899">
      <w:pPr>
        <w:rPr>
          <w:lang w:val="en-US"/>
        </w:rPr>
      </w:pPr>
      <w:r w:rsidRPr="00E73E49">
        <w:rPr>
          <w:noProof/>
        </w:rPr>
        <w:lastRenderedPageBreak/>
        <w:t xml:space="preserve">The presence of </w:t>
      </w:r>
      <w:r w:rsidR="00DE1F0B">
        <w:rPr>
          <w:noProof/>
        </w:rPr>
        <w:t xml:space="preserve">the </w:t>
      </w:r>
      <w:r w:rsidRPr="00E73E49">
        <w:rPr>
          <w:i/>
          <w:iCs/>
          <w:noProof/>
        </w:rPr>
        <w:t>fabI</w:t>
      </w:r>
      <w:r w:rsidRPr="00E73E49">
        <w:rPr>
          <w:noProof/>
        </w:rPr>
        <w:t xml:space="preserve"> gene on the DNA inserts of each triclosan</w:t>
      </w:r>
      <w:r w:rsidR="00E73E49" w:rsidRPr="00E73E49">
        <w:rPr>
          <w:noProof/>
        </w:rPr>
        <w:t>-</w:t>
      </w:r>
      <w:r w:rsidR="00703058">
        <w:rPr>
          <w:noProof/>
        </w:rPr>
        <w:t>resistant clone was carried out</w:t>
      </w:r>
      <w:r w:rsidRPr="00E73E49">
        <w:rPr>
          <w:noProof/>
        </w:rPr>
        <w:t xml:space="preserve"> b</w:t>
      </w:r>
      <w:r w:rsidR="00703058">
        <w:rPr>
          <w:noProof/>
        </w:rPr>
        <w:t xml:space="preserve">y using a rational </w:t>
      </w:r>
      <w:r w:rsidRPr="00E73E49">
        <w:rPr>
          <w:noProof/>
        </w:rPr>
        <w:t>PCR-approach</w:t>
      </w:r>
      <w:r>
        <w:t xml:space="preserve">. Primers were designed to target </w:t>
      </w:r>
      <w:r w:rsidRPr="198E9899">
        <w:rPr>
          <w:i/>
          <w:iCs/>
        </w:rPr>
        <w:t>fabI</w:t>
      </w:r>
      <w:r>
        <w:t xml:space="preserve"> gene from</w:t>
      </w:r>
      <w:r w:rsidRPr="198E9899">
        <w:rPr>
          <w:lang w:val="en-US"/>
        </w:rPr>
        <w:t xml:space="preserve"> different bacterial species, identified by the end sequencing of each clone (Supplementary </w:t>
      </w:r>
      <w:r w:rsidRPr="00E73E49">
        <w:rPr>
          <w:noProof/>
          <w:lang w:val="en-US"/>
        </w:rPr>
        <w:t>table</w:t>
      </w:r>
      <w:r w:rsidRPr="198E9899">
        <w:rPr>
          <w:lang w:val="en-US"/>
        </w:rPr>
        <w:t xml:space="preserve"> 1). </w:t>
      </w:r>
      <w:r>
        <w:t>The PCR reaction contained 15 μl of 2x BioMix Red (Bioline, UK), 0.2 μM of each primer, 50-100 n</w:t>
      </w:r>
      <w:r w:rsidR="00121D80">
        <w:t>g of extracted plasmid from</w:t>
      </w:r>
      <w:r>
        <w:t xml:space="preserve"> </w:t>
      </w:r>
      <w:r w:rsidRPr="00E73E49">
        <w:rPr>
          <w:noProof/>
        </w:rPr>
        <w:t>triclosan</w:t>
      </w:r>
      <w:r w:rsidR="00E73E49">
        <w:rPr>
          <w:noProof/>
        </w:rPr>
        <w:t>-</w:t>
      </w:r>
      <w:r w:rsidRPr="00E73E49">
        <w:rPr>
          <w:noProof/>
        </w:rPr>
        <w:t>resistant</w:t>
      </w:r>
      <w:r>
        <w:t xml:space="preserve"> clone</w:t>
      </w:r>
      <w:r w:rsidR="00121D80">
        <w:t>s</w:t>
      </w:r>
      <w:r>
        <w:t xml:space="preserve">, and molecular grade water (Sigma, UK) up to 30 µL. </w:t>
      </w:r>
      <w:r w:rsidRPr="00E73E49">
        <w:rPr>
          <w:noProof/>
        </w:rPr>
        <w:t xml:space="preserve">The PCR cycle was programmed as followings; initial denaturation at 94°C for 3 min, 35 cycles of (i) denaturation at 94°C for 1 min (ii) annealing at </w:t>
      </w:r>
      <w:r w:rsidRPr="00E73E49">
        <w:rPr>
          <w:noProof/>
          <w:lang w:val="da-DK"/>
        </w:rPr>
        <w:t>54-58</w:t>
      </w:r>
      <w:r w:rsidRPr="00E73E49">
        <w:rPr>
          <w:noProof/>
        </w:rPr>
        <w:t>°</w:t>
      </w:r>
      <w:r w:rsidRPr="00E73E49">
        <w:rPr>
          <w:noProof/>
          <w:lang w:val="da-DK"/>
        </w:rPr>
        <w:t>C for 30 sec and (iii) extension at 72</w:t>
      </w:r>
      <w:r w:rsidRPr="00E73E49">
        <w:rPr>
          <w:noProof/>
        </w:rPr>
        <w:t>°C for 1 min, and final extension at 72°C for 3 min.</w:t>
      </w:r>
      <w:r>
        <w:t xml:space="preserve"> The PCR products were then purified by using QIAquick PCR Purification Kit (Qiagen, UK), following the manufacturer’s protocols, and confirmed by sequencing.</w:t>
      </w:r>
    </w:p>
    <w:p w14:paraId="055AF74E" w14:textId="2499C40C" w:rsidR="00CC6AB4" w:rsidRDefault="198E9899" w:rsidP="198E9899">
      <w:pPr>
        <w:rPr>
          <w:b/>
          <w:bCs/>
        </w:rPr>
      </w:pPr>
      <w:r w:rsidRPr="198E9899">
        <w:rPr>
          <w:b/>
          <w:bCs/>
        </w:rPr>
        <w:t xml:space="preserve">Subcloning of </w:t>
      </w:r>
      <w:r w:rsidR="00F06B7A">
        <w:rPr>
          <w:b/>
          <w:bCs/>
        </w:rPr>
        <w:t>UDP</w:t>
      </w:r>
      <w:r w:rsidRPr="198E9899">
        <w:rPr>
          <w:b/>
          <w:bCs/>
        </w:rPr>
        <w:t>-4-glucose epimerase and glucose-6-phosphate isomerase genes.</w:t>
      </w:r>
    </w:p>
    <w:p w14:paraId="270152BE" w14:textId="68601C03" w:rsidR="005F040F" w:rsidRPr="00925C85" w:rsidRDefault="198E9899" w:rsidP="008B4E3B">
      <w:r>
        <w:t xml:space="preserve">The primers, listed in </w:t>
      </w:r>
      <w:r w:rsidRPr="00E73E49">
        <w:rPr>
          <w:noProof/>
        </w:rPr>
        <w:t>supplementary</w:t>
      </w:r>
      <w:r>
        <w:t xml:space="preserve"> </w:t>
      </w:r>
      <w:r w:rsidR="00E73E49">
        <w:rPr>
          <w:noProof/>
        </w:rPr>
        <w:t>T</w:t>
      </w:r>
      <w:r w:rsidRPr="00E73E49">
        <w:rPr>
          <w:noProof/>
        </w:rPr>
        <w:t>able</w:t>
      </w:r>
      <w:r>
        <w:t xml:space="preserve"> 1, were designed to amplify the </w:t>
      </w:r>
      <w:r w:rsidR="00F06B7A">
        <w:t>UDP</w:t>
      </w:r>
      <w:r>
        <w:t>-4-glucose epimerase and glucose-6-phosphate isomerase genes, identified from the transposon mutagenesis. The PCR reaction contained 15 μl of 2x BioMix Red (Bioline, UK), 0.2 μM of each primer, 50-100 ng of A10</w:t>
      </w:r>
      <w:r w:rsidR="00703058">
        <w:t>F2</w:t>
      </w:r>
      <w:r>
        <w:t xml:space="preserve"> plasmid, and molecular grade water (Sigma, UK) up to 30 µL. </w:t>
      </w:r>
      <w:r w:rsidRPr="00E73E49">
        <w:rPr>
          <w:noProof/>
        </w:rPr>
        <w:t xml:space="preserve">The PCR cycle was programmed as following; initial denaturation at 94°C for 3 min, 35 cycles of (i) denaturation at 94°C for 1 min (ii) annealing at </w:t>
      </w:r>
      <w:r w:rsidRPr="00E73E49">
        <w:rPr>
          <w:noProof/>
          <w:lang w:val="da-DK"/>
        </w:rPr>
        <w:t>54-58</w:t>
      </w:r>
      <w:r w:rsidRPr="00E73E49">
        <w:rPr>
          <w:noProof/>
        </w:rPr>
        <w:t>°</w:t>
      </w:r>
      <w:r w:rsidRPr="00E73E49">
        <w:rPr>
          <w:noProof/>
          <w:lang w:val="da-DK"/>
        </w:rPr>
        <w:t>C for 30 sec and (iii) extension at 72</w:t>
      </w:r>
      <w:r w:rsidRPr="00E73E49">
        <w:rPr>
          <w:noProof/>
        </w:rPr>
        <w:t>°C for 1 min, and final extension at 72°C for 3 min.</w:t>
      </w:r>
      <w:r>
        <w:t xml:space="preserve"> The PCR products </w:t>
      </w:r>
      <w:r w:rsidRPr="00E73E49">
        <w:rPr>
          <w:noProof/>
        </w:rPr>
        <w:t>were purified</w:t>
      </w:r>
      <w:r>
        <w:t xml:space="preserve"> by using QIAquick PCR Purification Kit (Qiagen, UK), following the manufacturer’s protocols. The amplicons were digested with EcoRI and HindIII restriction enzymes </w:t>
      </w:r>
      <w:r w:rsidRPr="198E9899">
        <w:rPr>
          <w:lang w:val="en-US"/>
        </w:rPr>
        <w:t>(New England Biolabs, UK)</w:t>
      </w:r>
      <w:r>
        <w:t xml:space="preserve"> and directionally cloned into predigested pCC1BAC vector. The ligation mixture was electroporated into electrocompetent</w:t>
      </w:r>
      <w:r w:rsidRPr="198E9899">
        <w:rPr>
          <w:i/>
          <w:iCs/>
        </w:rPr>
        <w:t xml:space="preserve"> E. coli</w:t>
      </w:r>
      <w:r>
        <w:t xml:space="preserve"> EPI300 and grew on LB agar supplement</w:t>
      </w:r>
      <w:r w:rsidR="00703058">
        <w:t>ed</w:t>
      </w:r>
      <w:r>
        <w:t xml:space="preserve"> with chloramphenicol (12.5 µg/ml), 0.4mM IPTG and 40 μg/ml Xgal. Clones with inserts were selected and confirmed by extracting the plasmids and sequencing across the cloning site.</w:t>
      </w:r>
    </w:p>
    <w:p w14:paraId="1D7B7B35" w14:textId="77777777" w:rsidR="001B2CD7" w:rsidRDefault="198E9899" w:rsidP="198E9899">
      <w:pPr>
        <w:rPr>
          <w:b/>
          <w:bCs/>
        </w:rPr>
      </w:pPr>
      <w:r w:rsidRPr="198E9899">
        <w:rPr>
          <w:b/>
          <w:bCs/>
        </w:rPr>
        <w:t>Cytochrome C binding assay</w:t>
      </w:r>
    </w:p>
    <w:p w14:paraId="72D1DAC5" w14:textId="4BD0D245" w:rsidR="00AC3A7B" w:rsidRDefault="00D54884" w:rsidP="008B4E3B">
      <w:r>
        <w:lastRenderedPageBreak/>
        <w:t>The bacterial surface charge was determined by performing a cytochrome C binding assay as described previously</w:t>
      </w:r>
      <w:r w:rsidR="009D603F">
        <w:t xml:space="preserve"> </w:t>
      </w:r>
      <w:r>
        <w:t>with some modifications</w:t>
      </w:r>
      <w:r w:rsidR="000D7AB2">
        <w:t>.</w:t>
      </w:r>
      <w:r w:rsidR="00401288">
        <w:fldChar w:fldCharType="begin">
          <w:fldData xml:space="preserve">PEVuZE5vdGU+PENpdGU+PEF1dGhvcj5QZXNjaGVsPC9BdXRob3I+PFllYXI+MTk5OTwvWWVhcj48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</w:fldData>
        </w:fldChar>
      </w:r>
      <w:r w:rsidR="005B4560">
        <w:instrText xml:space="preserve"> ADDIN EN.CITE </w:instrText>
      </w:r>
      <w:r w:rsidR="005B4560">
        <w:fldChar w:fldCharType="begin">
          <w:fldData xml:space="preserve">PEVuZE5vdGU+PENpdGU+PEF1dGhvcj5QZXNjaGVsPC9BdXRob3I+PFllYXI+MTk5OTwvWWVhcj48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</w:fldData>
        </w:fldChar>
      </w:r>
      <w:r w:rsidR="005B4560">
        <w:instrText xml:space="preserve"> ADDIN EN.CITE.DATA </w:instrText>
      </w:r>
      <w:r w:rsidR="005B4560">
        <w:fldChar w:fldCharType="end"/>
      </w:r>
      <w:r w:rsidR="00401288">
        <w:fldChar w:fldCharType="separate"/>
      </w:r>
      <w:r w:rsidR="005B4560" w:rsidRPr="005B4560">
        <w:rPr>
          <w:noProof/>
          <w:vertAlign w:val="superscript"/>
        </w:rPr>
        <w:t>7</w:t>
      </w:r>
      <w:r w:rsidR="00401288">
        <w:fldChar w:fldCharType="end"/>
      </w:r>
      <w:r w:rsidR="009D603F">
        <w:t xml:space="preserve"> Bacterial cells were collected at the mid-log phase and wa</w:t>
      </w:r>
      <w:r w:rsidR="00FA414D">
        <w:t>shed</w:t>
      </w:r>
      <w:r w:rsidR="009D603F">
        <w:t xml:space="preserve"> </w:t>
      </w:r>
      <w:r w:rsidR="00584FFF">
        <w:t xml:space="preserve">twice </w:t>
      </w:r>
      <w:r w:rsidR="009D603F">
        <w:t xml:space="preserve">with </w:t>
      </w:r>
      <w:r w:rsidR="001240F8">
        <w:t>20mM</w:t>
      </w:r>
      <w:r w:rsidR="00584FFF">
        <w:t xml:space="preserve"> MOPS buffer (Sigma, UK) at pH 7</w:t>
      </w:r>
      <w:r w:rsidR="009D603F">
        <w:t>.</w:t>
      </w:r>
      <w:r w:rsidR="00FA414D">
        <w:t xml:space="preserve"> The cells were then serial</w:t>
      </w:r>
      <w:r w:rsidR="00C04623">
        <w:t>ly</w:t>
      </w:r>
      <w:r w:rsidR="00FA414D">
        <w:t xml:space="preserve"> diluted to the final OD</w:t>
      </w:r>
      <w:r w:rsidR="00FA414D" w:rsidRPr="00FA414D">
        <w:rPr>
          <w:vertAlign w:val="subscript"/>
        </w:rPr>
        <w:t>600</w:t>
      </w:r>
      <w:r w:rsidR="00FA414D">
        <w:t xml:space="preserve"> ranging from </w:t>
      </w:r>
      <w:r w:rsidR="007D6ADB">
        <w:t xml:space="preserve">1 </w:t>
      </w:r>
      <w:r w:rsidR="00FA414D">
        <w:t>to 7</w:t>
      </w:r>
      <w:r w:rsidR="001240F8">
        <w:t xml:space="preserve"> and resuspended in </w:t>
      </w:r>
      <w:r w:rsidR="001240F8" w:rsidRPr="198E9899">
        <w:rPr>
          <w:rFonts w:ascii="Calibri" w:eastAsia="Calibri" w:hAnsi="Calibri" w:cs="Calibri"/>
          <w:color w:val="2F2F2F"/>
          <w:shd w:val="clear" w:color="auto" w:fill="FFFFFF"/>
        </w:rPr>
        <w:t>150 µg/mL</w:t>
      </w:r>
      <w:r w:rsidR="001240F8">
        <w:t xml:space="preserve"> </w:t>
      </w:r>
      <w:r w:rsidR="00780A69">
        <w:t xml:space="preserve">cytochrome </w:t>
      </w:r>
      <w:r w:rsidR="00AA7B30" w:rsidRPr="198E9899">
        <w:rPr>
          <w:i/>
          <w:iCs/>
        </w:rPr>
        <w:t>c</w:t>
      </w:r>
      <w:r w:rsidR="001240F8">
        <w:t xml:space="preserve"> (Sigma, UK). </w:t>
      </w:r>
      <w:r w:rsidR="00147145">
        <w:t xml:space="preserve">After that, </w:t>
      </w:r>
      <w:r w:rsidR="0085226A">
        <w:t>the cells were incubated</w:t>
      </w:r>
      <w:r w:rsidR="00791337">
        <w:t xml:space="preserve"> at room temperature with a</w:t>
      </w:r>
      <w:r w:rsidR="001240F8" w:rsidRPr="005A78A4">
        <w:t xml:space="preserve"> shaking at 200</w:t>
      </w:r>
      <w:r w:rsidR="00147145" w:rsidRPr="005A78A4">
        <w:t xml:space="preserve"> </w:t>
      </w:r>
      <w:r w:rsidR="001240F8" w:rsidRPr="005A78A4">
        <w:t xml:space="preserve">rpm for </w:t>
      </w:r>
      <w:r w:rsidR="001240F8" w:rsidRPr="00E73E49">
        <w:rPr>
          <w:noProof/>
        </w:rPr>
        <w:t>10</w:t>
      </w:r>
      <w:r w:rsidR="001240F8" w:rsidRPr="005A78A4">
        <w:t xml:space="preserve"> </w:t>
      </w:r>
      <w:r w:rsidR="001240F8" w:rsidRPr="00CA77C6">
        <w:rPr>
          <w:noProof/>
        </w:rPr>
        <w:t>mins</w:t>
      </w:r>
      <w:r w:rsidR="00147145" w:rsidRPr="005A78A4">
        <w:t xml:space="preserve"> and centrifuged at 5000 rpm for </w:t>
      </w:r>
      <w:r w:rsidR="00147145" w:rsidRPr="00E73E49">
        <w:rPr>
          <w:noProof/>
        </w:rPr>
        <w:t>10</w:t>
      </w:r>
      <w:r w:rsidR="00147145" w:rsidRPr="005A78A4">
        <w:t xml:space="preserve"> mins. The absorbance of the supernatant was then measured at 530nm</w:t>
      </w:r>
      <w:r w:rsidR="00703058">
        <w:t>. T</w:t>
      </w:r>
      <w:r w:rsidR="00AA7B30" w:rsidRPr="005A78A4">
        <w:t xml:space="preserve">he amount of cytochrome </w:t>
      </w:r>
      <w:r w:rsidR="00AA7B30" w:rsidRPr="198E9899">
        <w:rPr>
          <w:i/>
          <w:iCs/>
        </w:rPr>
        <w:t xml:space="preserve">c </w:t>
      </w:r>
      <w:r w:rsidR="00AA7B30" w:rsidRPr="005A78A4">
        <w:t>bound to the cells</w:t>
      </w:r>
      <w:r w:rsidR="00703058">
        <w:t xml:space="preserve"> was calculated</w:t>
      </w:r>
      <w:r w:rsidR="00AA7B30" w:rsidRPr="005A78A4">
        <w:t xml:space="preserve"> by comparing the </w:t>
      </w:r>
      <w:r w:rsidR="00703058">
        <w:t>absorbance values to</w:t>
      </w:r>
      <w:r w:rsidR="006008F4" w:rsidRPr="005A78A4">
        <w:t xml:space="preserve"> the </w:t>
      </w:r>
      <w:r w:rsidR="006008F4" w:rsidRPr="198E9899">
        <w:rPr>
          <w:rFonts w:ascii="Calibri" w:eastAsia="Calibri" w:hAnsi="Calibri" w:cs="Calibri"/>
          <w:color w:val="2F2F2F"/>
          <w:shd w:val="clear" w:color="auto" w:fill="FFFFFF"/>
        </w:rPr>
        <w:t>150 µg/mL</w:t>
      </w:r>
      <w:r w:rsidR="006008F4" w:rsidRPr="005A78A4">
        <w:t xml:space="preserve"> cytochrome </w:t>
      </w:r>
      <w:r w:rsidR="006008F4" w:rsidRPr="198E9899">
        <w:rPr>
          <w:i/>
          <w:iCs/>
        </w:rPr>
        <w:t>c</w:t>
      </w:r>
      <w:r w:rsidR="006008F4" w:rsidRPr="005A78A4">
        <w:t xml:space="preserve"> </w:t>
      </w:r>
      <w:r w:rsidR="00EC1F00" w:rsidRPr="005A78A4">
        <w:t xml:space="preserve">stock </w:t>
      </w:r>
      <w:r w:rsidR="006008F4" w:rsidRPr="005A78A4">
        <w:t>solution</w:t>
      </w:r>
      <w:r w:rsidR="00147145" w:rsidRPr="005A78A4">
        <w:t>.</w:t>
      </w:r>
      <w:r w:rsidR="00584FFF" w:rsidRPr="005A78A4">
        <w:t xml:space="preserve"> The </w:t>
      </w:r>
      <w:r w:rsidR="00703058">
        <w:t>amount</w:t>
      </w:r>
      <w:r w:rsidR="00584FFF" w:rsidRPr="005A78A4">
        <w:t xml:space="preserve"> of unbound cytochrome </w:t>
      </w:r>
      <w:r w:rsidR="00584FFF" w:rsidRPr="198E9899">
        <w:rPr>
          <w:i/>
          <w:iCs/>
        </w:rPr>
        <w:t>c</w:t>
      </w:r>
      <w:r w:rsidR="00584FFF" w:rsidRPr="005A78A4">
        <w:t xml:space="preserve"> was calculated </w:t>
      </w:r>
      <w:r w:rsidR="0023485F" w:rsidRPr="005A78A4">
        <w:t>by</w:t>
      </w:r>
      <w:r w:rsidR="00584FFF" w:rsidRPr="005A78A4">
        <w:t xml:space="preserve"> </w:t>
      </w:r>
      <m:oMath>
        <m:f>
          <m:fPr>
            <m:ctrlPr>
              <w:rPr>
                <w:rFonts w:ascii="Cambria Math" w:hAnsi="Cambria Math"/>
                <w:iCs/>
              </w:rPr>
            </m:ctrlPr>
          </m:fPr>
          <m:num>
            <m:r>
              <m:rPr>
                <m:sty m:val="p"/>
              </m:rPr>
              <w:rPr>
                <w:rFonts w:ascii="Cambria Math" w:hAnsi="Cambria Math"/>
              </w:rPr>
              <m:t xml:space="preserve">Supernatant </m:t>
            </m:r>
            <m:sSub>
              <m:sSubPr>
                <m:ctrlPr>
                  <w:rPr>
                    <w:rFonts w:ascii="Cambria Math" w:hAnsi="Cambria Math"/>
                  </w:rPr>
                </m:ctrlPr>
              </m:sSubPr>
              <m:e>
                <m:r>
                  <m:rPr>
                    <m:sty m:val="p"/>
                  </m:rPr>
                  <w:rPr>
                    <w:rFonts w:ascii="Cambria Math" w:hAnsi="Cambria Math"/>
                  </w:rPr>
                  <m:t>OD</m:t>
                </m:r>
              </m:e>
              <m:sub>
                <m:r>
                  <w:rPr>
                    <w:rFonts w:ascii="Cambria Math" w:hAnsi="Cambria Math"/>
                  </w:rPr>
                  <m:t>530</m:t>
                </m:r>
              </m:sub>
            </m:sSub>
          </m:num>
          <m:den>
            <m:r>
              <m:rPr>
                <m:sty m:val="p"/>
              </m:rPr>
              <w:rPr>
                <w:rFonts w:ascii="Cambria Math" w:hAnsi="Cambria Math"/>
              </w:rPr>
              <m:t xml:space="preserve">Stock </m:t>
            </m:r>
            <m:sSub>
              <m:sSubPr>
                <m:ctrlPr>
                  <w:rPr>
                    <w:rFonts w:ascii="Cambria Math" w:hAnsi="Cambria Math"/>
                  </w:rPr>
                </m:ctrlPr>
              </m:sSubPr>
              <m:e>
                <m:r>
                  <m:rPr>
                    <m:sty m:val="p"/>
                  </m:rPr>
                  <w:rPr>
                    <w:rFonts w:ascii="Cambria Math" w:hAnsi="Cambria Math"/>
                  </w:rPr>
                  <m:t>OD</m:t>
                </m:r>
              </m:e>
              <m:sub>
                <m:r>
                  <w:rPr>
                    <w:rFonts w:ascii="Cambria Math" w:hAnsi="Cambria Math"/>
                  </w:rPr>
                  <m:t>530</m:t>
                </m:r>
              </m:sub>
            </m:sSub>
          </m:den>
        </m:f>
        <m:r>
          <w:rPr>
            <w:rFonts w:ascii="Cambria Math" w:hAnsi="Cambria Math"/>
          </w:rPr>
          <m:t>×150</m:t>
        </m:r>
        <m:d>
          <m:dPr>
            <m:ctrlPr>
              <w:rPr>
                <w:rFonts w:ascii="Cambria Math" w:hAnsi="Cambria Math"/>
                <w:iCs/>
              </w:rPr>
            </m:ctrlPr>
          </m:dPr>
          <m:e>
            <m:f>
              <m:fPr>
                <m:ctrlPr>
                  <w:rPr>
                    <w:rFonts w:ascii="Cambria Math" w:hAnsi="Cambria Math"/>
                    <w:iCs/>
                  </w:rPr>
                </m:ctrlPr>
              </m:fPr>
              <m:num>
                <m:r>
                  <m:rPr>
                    <m:sty m:val="p"/>
                  </m:rPr>
                  <w:rPr>
                    <w:rFonts w:ascii="Cambria Math" w:hAnsi="Cambria Math"/>
                  </w:rPr>
                  <m:t>µg</m:t>
                </m:r>
              </m:num>
              <m:den>
                <m:r>
                  <m:rPr>
                    <m:sty m:val="p"/>
                  </m:rPr>
                  <w:rPr>
                    <w:rFonts w:ascii="Cambria Math" w:hAnsi="Cambria Math"/>
                  </w:rPr>
                  <m:t>mL</m:t>
                </m:r>
              </m:den>
            </m:f>
          </m:e>
        </m:d>
      </m:oMath>
      <w:r w:rsidR="00967B15" w:rsidRPr="198E9899">
        <w:t xml:space="preserve"> </w:t>
      </w:r>
      <w:r w:rsidR="00584FFF" w:rsidRPr="00E73E49">
        <w:rPr>
          <w:noProof/>
        </w:rPr>
        <w:t>and the</w:t>
      </w:r>
      <w:r w:rsidR="00584FFF" w:rsidRPr="198E9899">
        <w:t xml:space="preserve"> amount of cytochrome </w:t>
      </w:r>
      <w:r w:rsidR="00584FFF" w:rsidRPr="198E9899">
        <w:rPr>
          <w:i/>
          <w:iCs/>
        </w:rPr>
        <w:t xml:space="preserve">c </w:t>
      </w:r>
      <w:r w:rsidR="00584FFF" w:rsidRPr="198E9899">
        <w:t xml:space="preserve">bound to the cells was </w:t>
      </w:r>
      <w:r w:rsidR="00584FFF" w:rsidRPr="00CA77C6">
        <w:rPr>
          <w:noProof/>
        </w:rPr>
        <w:t>equaled</w:t>
      </w:r>
      <w:r w:rsidR="00584FFF" w:rsidRPr="198E9899">
        <w:t xml:space="preserve"> to </w:t>
      </w:r>
      <w:r w:rsidR="00967B15" w:rsidRPr="198E9899">
        <w:t xml:space="preserve"> </w:t>
      </w:r>
      <m:oMath>
        <m:r>
          <w:rPr>
            <w:rFonts w:ascii="Cambria Math" w:hAnsi="Cambria Math"/>
          </w:rPr>
          <m:t>150</m:t>
        </m:r>
        <m:d>
          <m:dPr>
            <m:ctrlPr>
              <w:rPr>
                <w:rFonts w:ascii="Cambria Math" w:hAnsi="Cambria Math"/>
                <w:iCs/>
              </w:rPr>
            </m:ctrlPr>
          </m:dPr>
          <m:e>
            <m:f>
              <m:fPr>
                <m:ctrlPr>
                  <w:rPr>
                    <w:rFonts w:ascii="Cambria Math" w:hAnsi="Cambria Math"/>
                    <w:iCs/>
                  </w:rPr>
                </m:ctrlPr>
              </m:fPr>
              <m:num>
                <m:r>
                  <m:rPr>
                    <m:sty m:val="p"/>
                  </m:rPr>
                  <w:rPr>
                    <w:rFonts w:ascii="Cambria Math" w:hAnsi="Cambria Math"/>
                  </w:rPr>
                  <m:t>µg</m:t>
                </m:r>
              </m:num>
              <m:den>
                <m:r>
                  <m:rPr>
                    <m:sty m:val="p"/>
                  </m:rPr>
                  <w:rPr>
                    <w:rFonts w:ascii="Cambria Math" w:hAnsi="Cambria Math"/>
                  </w:rPr>
                  <m:t>mL</m:t>
                </m:r>
              </m:den>
            </m:f>
          </m:e>
        </m:d>
        <m:r>
          <w:rPr>
            <w:rFonts w:ascii="Cambria Math" w:hAnsi="Cambria Math"/>
          </w:rPr>
          <m:t>-</m:t>
        </m:r>
        <m:r>
          <m:rPr>
            <m:sty m:val="p"/>
          </m:rPr>
          <w:rPr>
            <w:rFonts w:ascii="Cambria Math" w:hAnsi="Cambria Math"/>
          </w:rPr>
          <m:t xml:space="preserve">Unbound cytochrome </m:t>
        </m:r>
        <m:r>
          <w:rPr>
            <w:rFonts w:ascii="Cambria Math" w:hAnsi="Cambria Math"/>
          </w:rPr>
          <m:t>c</m:t>
        </m:r>
        <m:d>
          <m:dPr>
            <m:ctrlPr>
              <w:rPr>
                <w:rFonts w:ascii="Cambria Math" w:hAnsi="Cambria Math"/>
                <w:iCs/>
              </w:rPr>
            </m:ctrlPr>
          </m:dPr>
          <m:e>
            <m:f>
              <m:fPr>
                <m:ctrlPr>
                  <w:rPr>
                    <w:rFonts w:ascii="Cambria Math" w:hAnsi="Cambria Math"/>
                    <w:iCs/>
                  </w:rPr>
                </m:ctrlPr>
              </m:fPr>
              <m:num>
                <m:r>
                  <m:rPr>
                    <m:sty m:val="p"/>
                  </m:rPr>
                  <w:rPr>
                    <w:rFonts w:ascii="Cambria Math" w:hAnsi="Cambria Math"/>
                  </w:rPr>
                  <m:t>µg</m:t>
                </m:r>
              </m:num>
              <m:den>
                <m:r>
                  <m:rPr>
                    <m:sty m:val="p"/>
                  </m:rPr>
                  <w:rPr>
                    <w:rFonts w:ascii="Cambria Math" w:hAnsi="Cambria Math"/>
                  </w:rPr>
                  <m:t>mL</m:t>
                </m:r>
              </m:den>
            </m:f>
          </m:e>
        </m:d>
      </m:oMath>
      <w:r w:rsidR="00584FFF" w:rsidRPr="198E9899">
        <w:t>. Three biological replicates of the assays were performed.</w:t>
      </w:r>
      <w:r w:rsidR="0041390A">
        <w:t xml:space="preserve"> </w:t>
      </w:r>
    </w:p>
    <w:p w14:paraId="59698AE8" w14:textId="0C62C9D7" w:rsidR="00CC6AB4" w:rsidRPr="005A78A4" w:rsidRDefault="00AC3A7B" w:rsidP="008B4E3B">
      <w:pPr>
        <w:rPr>
          <w:cs/>
        </w:rPr>
      </w:pPr>
      <w:r>
        <w:t xml:space="preserve">The average and standard deviation of the amount of cytochrome </w:t>
      </w:r>
      <w:r>
        <w:rPr>
          <w:i/>
          <w:iCs/>
        </w:rPr>
        <w:t>c</w:t>
      </w:r>
      <w:r>
        <w:t xml:space="preserve"> bound to the cells </w:t>
      </w:r>
      <w:r w:rsidRPr="00A36453">
        <w:rPr>
          <w:noProof/>
        </w:rPr>
        <w:t>were calculated</w:t>
      </w:r>
      <w:r>
        <w:t xml:space="preserve"> from three biological replicates, which were used for the columns and error bars, respectively.  </w:t>
      </w:r>
      <w:r w:rsidR="0041390A" w:rsidRPr="00AC3A7B">
        <w:t xml:space="preserve">Statistical analysis was carried out </w:t>
      </w:r>
      <w:r w:rsidRPr="00AC3A7B">
        <w:t xml:space="preserve">by using t-test </w:t>
      </w:r>
      <w:r>
        <w:t>to determine whether the amount</w:t>
      </w:r>
      <w:r w:rsidR="00EF3E75">
        <w:t>s</w:t>
      </w:r>
      <w:r>
        <w:t xml:space="preserve"> of cytochrome </w:t>
      </w:r>
      <w:r>
        <w:rPr>
          <w:i/>
          <w:iCs/>
        </w:rPr>
        <w:t xml:space="preserve">c </w:t>
      </w:r>
      <w:r>
        <w:t xml:space="preserve">bound to </w:t>
      </w:r>
      <w:r>
        <w:rPr>
          <w:i/>
          <w:iCs/>
        </w:rPr>
        <w:t>E. coli</w:t>
      </w:r>
      <w:r>
        <w:t xml:space="preserve">::pCC1BAC and </w:t>
      </w:r>
      <w:r>
        <w:rPr>
          <w:i/>
          <w:iCs/>
        </w:rPr>
        <w:t>E. coli</w:t>
      </w:r>
      <w:r>
        <w:t>::[pCC1BAC::</w:t>
      </w:r>
      <w:r>
        <w:rPr>
          <w:i/>
          <w:iCs/>
        </w:rPr>
        <w:t>galE</w:t>
      </w:r>
      <w:r>
        <w:t>] at each cell density w</w:t>
      </w:r>
      <w:r w:rsidR="00EF3E75">
        <w:t xml:space="preserve">ere </w:t>
      </w:r>
      <w:r>
        <w:t>statis</w:t>
      </w:r>
      <w:r w:rsidR="00EF3E75">
        <w:t>tically significant difference with</w:t>
      </w:r>
      <w:r>
        <w:t xml:space="preserve"> the </w:t>
      </w:r>
      <w:r>
        <w:rPr>
          <w:i/>
          <w:iCs/>
        </w:rPr>
        <w:t>p-</w:t>
      </w:r>
      <w:r>
        <w:t xml:space="preserve">value </w:t>
      </w:r>
      <w:r w:rsidR="00C637A0">
        <w:t>&lt;</w:t>
      </w:r>
      <w:r>
        <w:t xml:space="preserve"> 0.05</w:t>
      </w:r>
      <w:r w:rsidR="00C637A0">
        <w:t xml:space="preserve"> (*) or </w:t>
      </w:r>
      <w:r w:rsidR="00C637A0">
        <w:rPr>
          <w:i/>
          <w:iCs/>
        </w:rPr>
        <w:t>p-</w:t>
      </w:r>
      <w:r w:rsidR="00C637A0">
        <w:t>value &lt; 0.005 (**)</w:t>
      </w:r>
      <w:r>
        <w:t>.</w:t>
      </w:r>
    </w:p>
    <w:p w14:paraId="7E94B705" w14:textId="77777777" w:rsidR="00032C87" w:rsidRPr="005A78A4" w:rsidRDefault="198E9899" w:rsidP="198E9899">
      <w:pPr>
        <w:rPr>
          <w:b/>
          <w:bCs/>
        </w:rPr>
      </w:pPr>
      <w:r w:rsidRPr="198E9899">
        <w:rPr>
          <w:b/>
          <w:bCs/>
        </w:rPr>
        <w:t>Results</w:t>
      </w:r>
    </w:p>
    <w:p w14:paraId="4CEEAFF2" w14:textId="77777777" w:rsidR="001045B5" w:rsidRDefault="198E9899" w:rsidP="198E9899">
      <w:pPr>
        <w:rPr>
          <w:b/>
          <w:bCs/>
        </w:rPr>
      </w:pPr>
      <w:r w:rsidRPr="00E73E49">
        <w:rPr>
          <w:b/>
          <w:bCs/>
          <w:noProof/>
        </w:rPr>
        <w:t>Functional screening</w:t>
      </w:r>
      <w:r w:rsidRPr="198E9899">
        <w:rPr>
          <w:b/>
          <w:bCs/>
        </w:rPr>
        <w:t xml:space="preserve"> for antimicrobial resistance genes. </w:t>
      </w:r>
    </w:p>
    <w:p w14:paraId="5F9997BD" w14:textId="3CB869A6" w:rsidR="008528F4" w:rsidRDefault="198E9899" w:rsidP="007F5F86">
      <w:pPr>
        <w:rPr>
          <w:bCs/>
          <w:cs/>
        </w:rPr>
      </w:pPr>
      <w:r w:rsidRPr="00E73E49">
        <w:rPr>
          <w:noProof/>
        </w:rPr>
        <w:t>Prior to</w:t>
      </w:r>
      <w:r>
        <w:t xml:space="preserve"> the screening, the MIC breakpoints for various antimicrobials against </w:t>
      </w:r>
      <w:r w:rsidRPr="198E9899">
        <w:rPr>
          <w:i/>
          <w:iCs/>
        </w:rPr>
        <w:t>E. coli</w:t>
      </w:r>
      <w:r>
        <w:t xml:space="preserve"> EPI300 containing pCC1BAC vector </w:t>
      </w:r>
      <w:r w:rsidRPr="00E73E49">
        <w:rPr>
          <w:noProof/>
        </w:rPr>
        <w:t>were determined</w:t>
      </w:r>
      <w:r>
        <w:t xml:space="preserve"> by broth microdilution method. The results </w:t>
      </w:r>
      <w:r w:rsidR="00C04623">
        <w:t xml:space="preserve">are </w:t>
      </w:r>
      <w:r w:rsidRPr="00E73E49">
        <w:rPr>
          <w:noProof/>
        </w:rPr>
        <w:t>shown</w:t>
      </w:r>
      <w:r>
        <w:t xml:space="preserve"> </w:t>
      </w:r>
      <w:r w:rsidR="00C04623">
        <w:t>i</w:t>
      </w:r>
      <w:r w:rsidR="007B1BB9">
        <w:t xml:space="preserve">n </w:t>
      </w:r>
      <w:r>
        <w:t xml:space="preserve">Table 1, which </w:t>
      </w:r>
      <w:r w:rsidRPr="00E73E49">
        <w:rPr>
          <w:noProof/>
        </w:rPr>
        <w:t>were used</w:t>
      </w:r>
      <w:r>
        <w:t xml:space="preserve"> as the concentrations for the library screening.</w:t>
      </w:r>
      <w:r w:rsidR="00703058">
        <w:t xml:space="preserve"> </w:t>
      </w:r>
      <w:r w:rsidR="00A21B0C" w:rsidRPr="198E9899">
        <w:t xml:space="preserve">Out of 12,227 clones screened, </w:t>
      </w:r>
      <w:r w:rsidR="00703058">
        <w:t>t</w:t>
      </w:r>
      <w:r w:rsidR="005F18A4" w:rsidRPr="198E9899">
        <w:t xml:space="preserve">en clones </w:t>
      </w:r>
      <w:r w:rsidR="005F18A4" w:rsidRPr="00E73E49">
        <w:rPr>
          <w:noProof/>
        </w:rPr>
        <w:t>were confirmed</w:t>
      </w:r>
      <w:r w:rsidR="00703058">
        <w:t xml:space="preserve"> for their</w:t>
      </w:r>
      <w:r w:rsidR="005F18A4" w:rsidRPr="198E9899">
        <w:t xml:space="preserve"> </w:t>
      </w:r>
      <w:r w:rsidR="00703058">
        <w:t>reduce susceptibility</w:t>
      </w:r>
      <w:r w:rsidR="005F18A4" w:rsidRPr="198E9899">
        <w:t xml:space="preserve"> to triclosan, </w:t>
      </w:r>
      <w:r w:rsidR="00B47212">
        <w:t>(</w:t>
      </w:r>
      <w:r w:rsidR="00703058">
        <w:t>clone</w:t>
      </w:r>
      <w:r w:rsidR="00B47212">
        <w:t>s</w:t>
      </w:r>
      <w:r w:rsidR="005F18A4" w:rsidRPr="198E9899">
        <w:t xml:space="preserve"> A5A12, A5B12, C7C4, E4E3, </w:t>
      </w:r>
      <w:r w:rsidR="005F18A4" w:rsidRPr="198E9899">
        <w:rPr>
          <w:lang w:val="en-US"/>
        </w:rPr>
        <w:t xml:space="preserve">H4E9, </w:t>
      </w:r>
      <w:r w:rsidR="005F18A4" w:rsidRPr="198E9899">
        <w:t>L5F10, M8G5,</w:t>
      </w:r>
      <w:r w:rsidR="005F18A4" w:rsidRPr="198E9899">
        <w:rPr>
          <w:rFonts w:ascii="Calibri" w:eastAsia="Calibri" w:hAnsi="Calibri" w:cs="Calibri"/>
          <w:color w:val="000000" w:themeColor="dark1"/>
          <w:kern w:val="24"/>
          <w:sz w:val="36"/>
          <w:szCs w:val="36"/>
        </w:rPr>
        <w:t xml:space="preserve"> </w:t>
      </w:r>
      <w:r w:rsidR="005F18A4" w:rsidRPr="198E9899">
        <w:t xml:space="preserve">N9E7, </w:t>
      </w:r>
      <w:r w:rsidR="005F18A4" w:rsidRPr="00CA77C6">
        <w:rPr>
          <w:noProof/>
          <w:lang w:val="en-US"/>
        </w:rPr>
        <w:t>R2G11</w:t>
      </w:r>
      <w:r w:rsidR="00CA77C6">
        <w:rPr>
          <w:noProof/>
          <w:lang w:val="en-US"/>
        </w:rPr>
        <w:t>,</w:t>
      </w:r>
      <w:r w:rsidR="005F18A4" w:rsidRPr="198E9899">
        <w:rPr>
          <w:lang w:val="en-US"/>
        </w:rPr>
        <w:t xml:space="preserve"> and</w:t>
      </w:r>
      <w:r w:rsidR="005F18A4" w:rsidRPr="198E9899">
        <w:t xml:space="preserve"> X5F8</w:t>
      </w:r>
      <w:r w:rsidR="00B47212">
        <w:t xml:space="preserve">) and another one to </w:t>
      </w:r>
      <w:r w:rsidR="008528F4" w:rsidRPr="198E9899">
        <w:t>CTAB</w:t>
      </w:r>
      <w:r w:rsidR="00B47212">
        <w:t xml:space="preserve"> (</w:t>
      </w:r>
      <w:r w:rsidR="00B47212" w:rsidRPr="198E9899">
        <w:rPr>
          <w:noProof/>
        </w:rPr>
        <w:t>clon</w:t>
      </w:r>
      <w:r w:rsidR="00B47212">
        <w:rPr>
          <w:noProof/>
        </w:rPr>
        <w:t>e A</w:t>
      </w:r>
      <w:r w:rsidR="00B47212">
        <w:t>10F2)</w:t>
      </w:r>
      <w:r w:rsidR="00F533F7" w:rsidRPr="198E9899">
        <w:t>.</w:t>
      </w:r>
    </w:p>
    <w:p w14:paraId="3987486F" w14:textId="5CA082D8" w:rsidR="00375613" w:rsidRDefault="198E9899" w:rsidP="198E9899">
      <w:pPr>
        <w:rPr>
          <w:b/>
          <w:bCs/>
        </w:rPr>
      </w:pPr>
      <w:r w:rsidRPr="198E9899">
        <w:rPr>
          <w:b/>
          <w:bCs/>
        </w:rPr>
        <w:t xml:space="preserve">Characterization of genes conferring </w:t>
      </w:r>
      <w:r w:rsidR="00B47212">
        <w:rPr>
          <w:b/>
          <w:bCs/>
        </w:rPr>
        <w:t xml:space="preserve">reduce susceptibility to </w:t>
      </w:r>
      <w:r w:rsidRPr="198E9899">
        <w:rPr>
          <w:b/>
          <w:bCs/>
        </w:rPr>
        <w:t>triclosan.</w:t>
      </w:r>
    </w:p>
    <w:p w14:paraId="0ED23CD4" w14:textId="43BBD459" w:rsidR="002A7B9D" w:rsidRDefault="009364D2" w:rsidP="198E9899">
      <w:pPr>
        <w:rPr>
          <w:lang w:val="en-US"/>
        </w:rPr>
      </w:pPr>
      <w:r w:rsidRPr="198E9899">
        <w:rPr>
          <w:lang w:val="en-US"/>
        </w:rPr>
        <w:lastRenderedPageBreak/>
        <w:t>The identification first focus</w:t>
      </w:r>
      <w:r w:rsidR="00FB23D5">
        <w:rPr>
          <w:lang w:val="en-US"/>
        </w:rPr>
        <w:t>ed</w:t>
      </w:r>
      <w:r w:rsidRPr="198E9899">
        <w:rPr>
          <w:lang w:val="en-US"/>
        </w:rPr>
        <w:t xml:space="preserve"> on</w:t>
      </w:r>
      <w:r w:rsidR="00CA77C6">
        <w:rPr>
          <w:lang w:val="en-US"/>
        </w:rPr>
        <w:t xml:space="preserve"> the</w:t>
      </w:r>
      <w:r w:rsidRPr="198E9899">
        <w:rPr>
          <w:lang w:val="en-US"/>
        </w:rPr>
        <w:t xml:space="preserve"> </w:t>
      </w:r>
      <w:r w:rsidR="001B0DCD" w:rsidRPr="00CA77C6">
        <w:rPr>
          <w:noProof/>
          <w:lang w:val="en-US"/>
        </w:rPr>
        <w:t>C7C4</w:t>
      </w:r>
      <w:r w:rsidR="001B0DCD" w:rsidRPr="198E9899">
        <w:rPr>
          <w:lang w:val="en-US"/>
        </w:rPr>
        <w:t xml:space="preserve"> clone.</w:t>
      </w:r>
      <w:r w:rsidR="00D33E07" w:rsidRPr="198E9899">
        <w:rPr>
          <w:lang w:val="en-US"/>
        </w:rPr>
        <w:t xml:space="preserve"> End sequencing of C7C4 plasmid showed that </w:t>
      </w:r>
      <w:r w:rsidR="008F7375">
        <w:rPr>
          <w:lang w:val="en-US"/>
        </w:rPr>
        <w:t>it had homology to</w:t>
      </w:r>
      <w:r w:rsidR="00D33E07" w:rsidRPr="198E9899">
        <w:rPr>
          <w:lang w:val="en-US"/>
        </w:rPr>
        <w:t xml:space="preserve"> </w:t>
      </w:r>
      <w:r w:rsidR="00D33E07" w:rsidRPr="198E9899">
        <w:rPr>
          <w:i/>
          <w:iCs/>
          <w:lang w:val="en-US"/>
        </w:rPr>
        <w:t>Neisseria</w:t>
      </w:r>
      <w:r w:rsidR="00D33E07" w:rsidRPr="198E9899">
        <w:rPr>
          <w:rFonts w:ascii="Calibri" w:eastAsia="Calibri" w:hAnsi="Calibri" w:cs="Calibri"/>
          <w:i/>
          <w:iCs/>
          <w:color w:val="000000" w:themeColor="dark1"/>
          <w:kern w:val="24"/>
          <w:sz w:val="36"/>
          <w:szCs w:val="36"/>
        </w:rPr>
        <w:t xml:space="preserve"> </w:t>
      </w:r>
      <w:r w:rsidR="00D33E07" w:rsidRPr="00E73E49">
        <w:rPr>
          <w:i/>
          <w:iCs/>
          <w:noProof/>
        </w:rPr>
        <w:t>meningitidis</w:t>
      </w:r>
      <w:r w:rsidR="00B47212">
        <w:rPr>
          <w:iCs/>
          <w:noProof/>
        </w:rPr>
        <w:t xml:space="preserve"> (Accesion number CP012392</w:t>
      </w:r>
      <w:r w:rsidR="00B777F4">
        <w:rPr>
          <w:iCs/>
          <w:noProof/>
        </w:rPr>
        <w:t>.1</w:t>
      </w:r>
      <w:r w:rsidR="00B47212">
        <w:rPr>
          <w:iCs/>
          <w:noProof/>
        </w:rPr>
        <w:t>)</w:t>
      </w:r>
      <w:r w:rsidR="00D33E07" w:rsidRPr="198E9899">
        <w:rPr>
          <w:lang w:val="en-US"/>
        </w:rPr>
        <w:t>.</w:t>
      </w:r>
      <w:r w:rsidR="001B0DCD" w:rsidRPr="198E9899">
        <w:rPr>
          <w:lang w:val="en-US"/>
        </w:rPr>
        <w:t xml:space="preserve"> The size of C7C4 DNA insert was determined by digesting plasmid with HindIII restriction enzymes and visualized on 1% agarose gel</w:t>
      </w:r>
      <w:r w:rsidR="00E1163E" w:rsidRPr="198E9899">
        <w:rPr>
          <w:lang w:val="en-US"/>
        </w:rPr>
        <w:t xml:space="preserve"> (</w:t>
      </w:r>
      <w:r w:rsidR="00202E1E">
        <w:rPr>
          <w:lang w:val="en-US"/>
        </w:rPr>
        <w:t>Supplementary Fig. 1A</w:t>
      </w:r>
      <w:r w:rsidR="00E1163E" w:rsidRPr="198E9899">
        <w:rPr>
          <w:lang w:val="en-US"/>
        </w:rPr>
        <w:t>)</w:t>
      </w:r>
      <w:r w:rsidR="001B0DCD" w:rsidRPr="198E9899">
        <w:rPr>
          <w:lang w:val="en-US"/>
        </w:rPr>
        <w:t xml:space="preserve">. Four DNA fragments </w:t>
      </w:r>
      <w:r w:rsidR="001B0DCD" w:rsidRPr="00E73E49">
        <w:rPr>
          <w:noProof/>
          <w:lang w:val="en-US"/>
        </w:rPr>
        <w:t>were shown</w:t>
      </w:r>
      <w:r w:rsidR="001B0DCD" w:rsidRPr="198E9899">
        <w:rPr>
          <w:lang w:val="en-US"/>
        </w:rPr>
        <w:t xml:space="preserve"> with the</w:t>
      </w:r>
      <w:r w:rsidR="00791337">
        <w:rPr>
          <w:lang w:val="en-US"/>
        </w:rPr>
        <w:t xml:space="preserve"> total</w:t>
      </w:r>
      <w:r w:rsidR="001B0DCD" w:rsidRPr="198E9899">
        <w:rPr>
          <w:lang w:val="en-US"/>
        </w:rPr>
        <w:t xml:space="preserve"> estimated size of 24.7 kb. </w:t>
      </w:r>
      <w:r w:rsidR="00D33E07" w:rsidRPr="198E9899">
        <w:t>As the C7C4 insert DNA was large, t</w:t>
      </w:r>
      <w:r w:rsidR="00D33E07" w:rsidRPr="198E9899">
        <w:rPr>
          <w:lang w:val="en-US"/>
        </w:rPr>
        <w:t>he gene conferring triclosan resistance was the</w:t>
      </w:r>
      <w:r w:rsidR="00791337">
        <w:rPr>
          <w:lang w:val="en-US"/>
        </w:rPr>
        <w:t>n</w:t>
      </w:r>
      <w:r w:rsidR="00D33E07" w:rsidRPr="198E9899">
        <w:rPr>
          <w:lang w:val="en-US"/>
        </w:rPr>
        <w:t xml:space="preserve"> identified by transposon mutagenesis. Six clones with the loss of </w:t>
      </w:r>
      <w:r w:rsidR="00D33E07" w:rsidRPr="00E73E49">
        <w:rPr>
          <w:noProof/>
          <w:lang w:val="en-US"/>
        </w:rPr>
        <w:t>triclosan</w:t>
      </w:r>
      <w:r w:rsidR="00E73E49">
        <w:rPr>
          <w:noProof/>
          <w:lang w:val="en-US"/>
        </w:rPr>
        <w:t>-</w:t>
      </w:r>
      <w:r w:rsidR="00D33E07" w:rsidRPr="00E73E49">
        <w:rPr>
          <w:noProof/>
          <w:lang w:val="en-US"/>
        </w:rPr>
        <w:t>resistant</w:t>
      </w:r>
      <w:r w:rsidR="00D33E07" w:rsidRPr="198E9899">
        <w:rPr>
          <w:lang w:val="en-US"/>
        </w:rPr>
        <w:t xml:space="preserve"> phenotype </w:t>
      </w:r>
      <w:r w:rsidR="00D33E07" w:rsidRPr="00E73E49">
        <w:rPr>
          <w:noProof/>
          <w:lang w:val="en-US"/>
        </w:rPr>
        <w:t xml:space="preserve">were </w:t>
      </w:r>
      <w:r w:rsidR="00791337" w:rsidRPr="00E73E49">
        <w:rPr>
          <w:noProof/>
          <w:lang w:val="en-US"/>
        </w:rPr>
        <w:t>found</w:t>
      </w:r>
      <w:r w:rsidR="00E1163E" w:rsidRPr="198E9899">
        <w:rPr>
          <w:lang w:val="en-US"/>
        </w:rPr>
        <w:t xml:space="preserve">. Sequencing results of mutant clones showed that transposons inserted into </w:t>
      </w:r>
      <w:r w:rsidR="00E1163E" w:rsidRPr="198E9899">
        <w:rPr>
          <w:i/>
          <w:iCs/>
          <w:lang w:val="en-US"/>
        </w:rPr>
        <w:t xml:space="preserve">fabI </w:t>
      </w:r>
      <w:r w:rsidR="00E1163E" w:rsidRPr="198E9899">
        <w:rPr>
          <w:lang w:val="en-US"/>
        </w:rPr>
        <w:t xml:space="preserve">gene on </w:t>
      </w:r>
      <w:r w:rsidR="00F10AD0" w:rsidRPr="198E9899">
        <w:rPr>
          <w:lang w:val="en-US"/>
        </w:rPr>
        <w:t>C7C4 insert</w:t>
      </w:r>
      <w:r w:rsidR="008B0E63">
        <w:rPr>
          <w:lang w:val="en-US"/>
        </w:rPr>
        <w:t xml:space="preserve"> (Fig. 1</w:t>
      </w:r>
      <w:r w:rsidR="00E1163E" w:rsidRPr="198E9899">
        <w:rPr>
          <w:lang w:val="en-US"/>
        </w:rPr>
        <w:t>).</w:t>
      </w:r>
      <w:r w:rsidR="00F10AD0" w:rsidRPr="198E9899">
        <w:rPr>
          <w:lang w:val="en-US"/>
        </w:rPr>
        <w:t xml:space="preserve"> </w:t>
      </w:r>
    </w:p>
    <w:p w14:paraId="599CEC42" w14:textId="77777777" w:rsidR="005B4560" w:rsidRDefault="198E9899" w:rsidP="198E9899">
      <w:pPr>
        <w:rPr>
          <w:lang w:val="en-US"/>
        </w:rPr>
      </w:pPr>
      <w:r w:rsidRPr="198E9899">
        <w:rPr>
          <w:lang w:val="en-US"/>
        </w:rPr>
        <w:t xml:space="preserve">Primers specific for </w:t>
      </w:r>
      <w:r w:rsidRPr="198E9899">
        <w:rPr>
          <w:i/>
          <w:iCs/>
          <w:lang w:val="en-US"/>
        </w:rPr>
        <w:t xml:space="preserve">N. </w:t>
      </w:r>
      <w:r w:rsidRPr="00E66A06">
        <w:rPr>
          <w:i/>
          <w:iCs/>
          <w:noProof/>
        </w:rPr>
        <w:t>meningitidis</w:t>
      </w:r>
      <w:r w:rsidRPr="198E9899">
        <w:rPr>
          <w:i/>
          <w:iCs/>
          <w:lang w:val="en-US"/>
        </w:rPr>
        <w:t xml:space="preserve"> </w:t>
      </w:r>
      <w:r w:rsidRPr="00E66A06">
        <w:rPr>
          <w:i/>
          <w:iCs/>
          <w:noProof/>
          <w:lang w:val="en-US"/>
        </w:rPr>
        <w:t>fabI</w:t>
      </w:r>
      <w:r w:rsidRPr="198E9899">
        <w:rPr>
          <w:i/>
          <w:iCs/>
          <w:lang w:val="en-US"/>
        </w:rPr>
        <w:t xml:space="preserve"> </w:t>
      </w:r>
      <w:r w:rsidR="00791337">
        <w:rPr>
          <w:lang w:val="en-US"/>
        </w:rPr>
        <w:t xml:space="preserve">were designed and used for the </w:t>
      </w:r>
      <w:r w:rsidR="00FB23D5">
        <w:rPr>
          <w:lang w:val="en-US"/>
        </w:rPr>
        <w:t>PCR on the plasmid</w:t>
      </w:r>
      <w:r w:rsidRPr="198E9899">
        <w:rPr>
          <w:lang w:val="en-US"/>
        </w:rPr>
        <w:t xml:space="preserve"> </w:t>
      </w:r>
      <w:r w:rsidR="00FB23D5">
        <w:rPr>
          <w:lang w:val="en-US"/>
        </w:rPr>
        <w:t xml:space="preserve">templates </w:t>
      </w:r>
      <w:r w:rsidR="00791337">
        <w:rPr>
          <w:lang w:val="en-US"/>
        </w:rPr>
        <w:t>of the</w:t>
      </w:r>
      <w:r w:rsidRPr="198E9899">
        <w:rPr>
          <w:lang w:val="en-US"/>
        </w:rPr>
        <w:t xml:space="preserve"> other </w:t>
      </w:r>
      <w:r w:rsidR="00386EF1">
        <w:rPr>
          <w:lang w:val="en-US"/>
        </w:rPr>
        <w:t>triclosan-</w:t>
      </w:r>
      <w:r w:rsidR="00FB23D5">
        <w:rPr>
          <w:lang w:val="en-US"/>
        </w:rPr>
        <w:t xml:space="preserve">susceptible </w:t>
      </w:r>
      <w:r w:rsidRPr="198E9899">
        <w:rPr>
          <w:lang w:val="en-US"/>
        </w:rPr>
        <w:t xml:space="preserve">clones to determine whether they </w:t>
      </w:r>
      <w:r w:rsidR="00386EF1">
        <w:rPr>
          <w:lang w:val="en-US"/>
        </w:rPr>
        <w:t>carried</w:t>
      </w:r>
      <w:r w:rsidRPr="198E9899">
        <w:rPr>
          <w:lang w:val="en-US"/>
        </w:rPr>
        <w:t xml:space="preserve"> the same gene as C7C4. No product </w:t>
      </w:r>
      <w:r w:rsidRPr="00E66A06">
        <w:rPr>
          <w:noProof/>
          <w:lang w:val="en-US"/>
        </w:rPr>
        <w:t>was found</w:t>
      </w:r>
      <w:r w:rsidRPr="198E9899">
        <w:rPr>
          <w:lang w:val="en-US"/>
        </w:rPr>
        <w:t xml:space="preserve"> from </w:t>
      </w:r>
      <w:r w:rsidR="00E73E49" w:rsidRPr="00E73E49">
        <w:rPr>
          <w:noProof/>
          <w:lang w:val="en-US"/>
        </w:rPr>
        <w:t>the</w:t>
      </w:r>
      <w:r w:rsidR="00272CF5">
        <w:rPr>
          <w:noProof/>
          <w:lang w:val="en-US"/>
        </w:rPr>
        <w:t>se</w:t>
      </w:r>
      <w:r w:rsidRPr="00E73E49">
        <w:rPr>
          <w:noProof/>
          <w:lang w:val="en-US"/>
        </w:rPr>
        <w:t xml:space="preserve"> PCR</w:t>
      </w:r>
      <w:r w:rsidR="00272CF5">
        <w:rPr>
          <w:noProof/>
          <w:lang w:val="en-US"/>
        </w:rPr>
        <w:t>s</w:t>
      </w:r>
      <w:r w:rsidRPr="198E9899">
        <w:rPr>
          <w:lang w:val="en-US"/>
        </w:rPr>
        <w:t xml:space="preserve">. </w:t>
      </w:r>
      <w:r w:rsidR="00272CF5" w:rsidRPr="00E66A06">
        <w:rPr>
          <w:noProof/>
          <w:lang w:val="en-US"/>
        </w:rPr>
        <w:t xml:space="preserve">These plasmids were end sequenced revealing the likely source of DNA, which was </w:t>
      </w:r>
      <w:r w:rsidR="00272CF5" w:rsidRPr="00E66A06">
        <w:rPr>
          <w:i/>
          <w:noProof/>
          <w:lang w:val="en-US"/>
        </w:rPr>
        <w:t xml:space="preserve">Campylobacter concisus </w:t>
      </w:r>
      <w:r w:rsidR="00272CF5" w:rsidRPr="00E66A06">
        <w:rPr>
          <w:noProof/>
          <w:lang w:val="en-US"/>
        </w:rPr>
        <w:t>(</w:t>
      </w:r>
      <w:r w:rsidR="00FB23D5" w:rsidRPr="00E66A06">
        <w:rPr>
          <w:noProof/>
          <w:lang w:val="en-US"/>
        </w:rPr>
        <w:t>clones A5A12 and</w:t>
      </w:r>
      <w:r w:rsidR="00272CF5" w:rsidRPr="00E66A06">
        <w:rPr>
          <w:noProof/>
          <w:lang w:val="en-US"/>
        </w:rPr>
        <w:t xml:space="preserve"> M8G15</w:t>
      </w:r>
      <w:r w:rsidR="00EF3E75" w:rsidRPr="00E66A06">
        <w:rPr>
          <w:noProof/>
          <w:lang w:val="en-US"/>
        </w:rPr>
        <w:t>: Accession number CP000792</w:t>
      </w:r>
      <w:r w:rsidR="00B73437" w:rsidRPr="00E66A06">
        <w:rPr>
          <w:noProof/>
          <w:lang w:val="en-US"/>
        </w:rPr>
        <w:t>.2</w:t>
      </w:r>
      <w:r w:rsidR="00272CF5" w:rsidRPr="00E66A06">
        <w:rPr>
          <w:noProof/>
          <w:lang w:val="en-US"/>
        </w:rPr>
        <w:t xml:space="preserve">), </w:t>
      </w:r>
      <w:r w:rsidR="00272CF5" w:rsidRPr="00E66A06">
        <w:rPr>
          <w:i/>
          <w:noProof/>
          <w:lang w:val="en-US"/>
        </w:rPr>
        <w:t xml:space="preserve">Campylobacter gracilis </w:t>
      </w:r>
      <w:r w:rsidR="00272CF5" w:rsidRPr="00E66A06">
        <w:rPr>
          <w:noProof/>
          <w:lang w:val="en-US"/>
        </w:rPr>
        <w:t>(</w:t>
      </w:r>
      <w:r w:rsidR="00FB23D5" w:rsidRPr="00E66A06">
        <w:rPr>
          <w:noProof/>
          <w:lang w:val="en-US"/>
        </w:rPr>
        <w:t xml:space="preserve">clone </w:t>
      </w:r>
      <w:r w:rsidR="00272CF5" w:rsidRPr="00E66A06">
        <w:rPr>
          <w:noProof/>
          <w:lang w:val="en-US"/>
        </w:rPr>
        <w:t>A5B12</w:t>
      </w:r>
      <w:r w:rsidR="00B73437" w:rsidRPr="00E66A06">
        <w:rPr>
          <w:noProof/>
          <w:lang w:val="en-US"/>
        </w:rPr>
        <w:t>: Accession number CP012196.1</w:t>
      </w:r>
      <w:r w:rsidR="00272CF5" w:rsidRPr="00E66A06">
        <w:rPr>
          <w:noProof/>
          <w:lang w:val="en-US"/>
        </w:rPr>
        <w:t xml:space="preserve">), </w:t>
      </w:r>
      <w:r w:rsidR="00272CF5" w:rsidRPr="00E66A06">
        <w:rPr>
          <w:i/>
          <w:noProof/>
          <w:lang w:val="en-US"/>
        </w:rPr>
        <w:t xml:space="preserve">Prevotella sp. </w:t>
      </w:r>
      <w:r w:rsidR="00272CF5" w:rsidRPr="00E66A06">
        <w:rPr>
          <w:noProof/>
          <w:lang w:val="en-US"/>
        </w:rPr>
        <w:t>(</w:t>
      </w:r>
      <w:r w:rsidR="00FB23D5" w:rsidRPr="00E66A06">
        <w:rPr>
          <w:noProof/>
          <w:lang w:val="en-US"/>
        </w:rPr>
        <w:t>clones E4E3, L5F10 and</w:t>
      </w:r>
      <w:r w:rsidR="00272CF5" w:rsidRPr="00E66A06">
        <w:rPr>
          <w:noProof/>
          <w:lang w:val="en-US"/>
        </w:rPr>
        <w:t xml:space="preserve"> X5F8</w:t>
      </w:r>
      <w:r w:rsidR="00B73437" w:rsidRPr="00E66A06">
        <w:rPr>
          <w:noProof/>
          <w:lang w:val="en-US"/>
        </w:rPr>
        <w:t>: Accession number CP002122.1</w:t>
      </w:r>
      <w:r w:rsidR="00272CF5" w:rsidRPr="00E66A06">
        <w:rPr>
          <w:noProof/>
          <w:lang w:val="en-US"/>
        </w:rPr>
        <w:t xml:space="preserve">), </w:t>
      </w:r>
      <w:r w:rsidR="00272CF5" w:rsidRPr="00E66A06">
        <w:rPr>
          <w:i/>
          <w:noProof/>
          <w:lang w:val="en-US"/>
        </w:rPr>
        <w:t xml:space="preserve">Haemophillus parainfluenzae </w:t>
      </w:r>
      <w:r w:rsidR="00272CF5" w:rsidRPr="00E66A06">
        <w:rPr>
          <w:noProof/>
          <w:lang w:val="en-US"/>
        </w:rPr>
        <w:t>(</w:t>
      </w:r>
      <w:r w:rsidR="00FB23D5" w:rsidRPr="00E66A06">
        <w:rPr>
          <w:noProof/>
          <w:lang w:val="en-US"/>
        </w:rPr>
        <w:t>clones N9E7 and</w:t>
      </w:r>
      <w:r w:rsidR="00272CF5" w:rsidRPr="00E66A06">
        <w:rPr>
          <w:noProof/>
          <w:lang w:val="en-US"/>
        </w:rPr>
        <w:t xml:space="preserve"> R2G11</w:t>
      </w:r>
      <w:r w:rsidR="00B73437" w:rsidRPr="00E66A06">
        <w:rPr>
          <w:noProof/>
          <w:lang w:val="en-US"/>
        </w:rPr>
        <w:t xml:space="preserve">: Accession number </w:t>
      </w:r>
      <w:r w:rsidR="008A50A7" w:rsidRPr="00E66A06">
        <w:rPr>
          <w:noProof/>
          <w:lang w:val="en-US"/>
        </w:rPr>
        <w:t>FQ312002.1</w:t>
      </w:r>
      <w:r w:rsidR="00272CF5" w:rsidRPr="00E66A06">
        <w:rPr>
          <w:noProof/>
          <w:lang w:val="en-US"/>
        </w:rPr>
        <w:t xml:space="preserve">), and </w:t>
      </w:r>
      <w:r w:rsidR="00272CF5" w:rsidRPr="00E66A06">
        <w:rPr>
          <w:i/>
          <w:noProof/>
          <w:lang w:val="en-US"/>
        </w:rPr>
        <w:t xml:space="preserve">Porphyromonas sp. </w:t>
      </w:r>
      <w:r w:rsidR="00272CF5" w:rsidRPr="00E66A06">
        <w:rPr>
          <w:noProof/>
          <w:lang w:val="en-US"/>
        </w:rPr>
        <w:t>(</w:t>
      </w:r>
      <w:r w:rsidR="00FB23D5" w:rsidRPr="00E66A06">
        <w:rPr>
          <w:noProof/>
          <w:lang w:val="en-US"/>
        </w:rPr>
        <w:t xml:space="preserve">clone </w:t>
      </w:r>
      <w:r w:rsidR="00272CF5" w:rsidRPr="00E66A06">
        <w:rPr>
          <w:noProof/>
          <w:lang w:val="en-US"/>
        </w:rPr>
        <w:t>H4E9</w:t>
      </w:r>
      <w:r w:rsidR="00B73437" w:rsidRPr="00E66A06">
        <w:rPr>
          <w:noProof/>
          <w:lang w:val="en-US"/>
        </w:rPr>
        <w:t>: Accession number</w:t>
      </w:r>
      <w:r w:rsidR="006D6E94" w:rsidRPr="00E66A06">
        <w:rPr>
          <w:noProof/>
          <w:lang w:val="en-US"/>
        </w:rPr>
        <w:t xml:space="preserve"> WP_044114258.1</w:t>
      </w:r>
      <w:r w:rsidR="00272CF5" w:rsidRPr="00E66A06">
        <w:rPr>
          <w:noProof/>
          <w:lang w:val="en-US"/>
        </w:rPr>
        <w:t>)</w:t>
      </w:r>
      <w:r w:rsidRPr="00E66A06">
        <w:rPr>
          <w:noProof/>
          <w:lang w:val="en-US"/>
        </w:rPr>
        <w:t>.</w:t>
      </w:r>
      <w:r w:rsidR="00272CF5">
        <w:rPr>
          <w:lang w:val="en-US"/>
        </w:rPr>
        <w:t xml:space="preserve"> </w:t>
      </w:r>
    </w:p>
    <w:p w14:paraId="35541618" w14:textId="0FD30DA2" w:rsidR="00C71191" w:rsidRDefault="00272CF5" w:rsidP="198E9899">
      <w:r>
        <w:rPr>
          <w:lang w:val="en-US"/>
        </w:rPr>
        <w:t>By mapping the end sequencing to the genome</w:t>
      </w:r>
      <w:r w:rsidR="00801212">
        <w:rPr>
          <w:lang w:val="en-US"/>
        </w:rPr>
        <w:t>s</w:t>
      </w:r>
      <w:r>
        <w:rPr>
          <w:lang w:val="en-US"/>
        </w:rPr>
        <w:t>, we were able to show that the inserts likely contain</w:t>
      </w:r>
      <w:r w:rsidR="00801212">
        <w:rPr>
          <w:lang w:val="en-US"/>
        </w:rPr>
        <w:t>ed</w:t>
      </w:r>
      <w:r>
        <w:rPr>
          <w:lang w:val="en-US"/>
        </w:rPr>
        <w:t xml:space="preserve"> </w:t>
      </w:r>
      <w:r w:rsidR="00801212">
        <w:rPr>
          <w:lang w:val="en-US"/>
        </w:rPr>
        <w:t>the</w:t>
      </w:r>
      <w:r>
        <w:rPr>
          <w:lang w:val="en-US"/>
        </w:rPr>
        <w:t xml:space="preserve"> cognate </w:t>
      </w:r>
      <w:r w:rsidRPr="00E66A06">
        <w:rPr>
          <w:i/>
          <w:noProof/>
          <w:lang w:val="en-US"/>
        </w:rPr>
        <w:t>fabI</w:t>
      </w:r>
      <w:r>
        <w:rPr>
          <w:lang w:val="en-US"/>
        </w:rPr>
        <w:t xml:space="preserve">. </w:t>
      </w:r>
      <w:r w:rsidR="00F817F6" w:rsidRPr="00E66A06">
        <w:rPr>
          <w:noProof/>
          <w:lang w:val="en-US"/>
        </w:rPr>
        <w:t>This</w:t>
      </w:r>
      <w:r w:rsidRPr="198E9899">
        <w:rPr>
          <w:lang w:val="en-US"/>
        </w:rPr>
        <w:t xml:space="preserve"> </w:t>
      </w:r>
      <w:r w:rsidRPr="00E66A06">
        <w:rPr>
          <w:noProof/>
          <w:lang w:val="en-US"/>
        </w:rPr>
        <w:t>was confirmed</w:t>
      </w:r>
      <w:r>
        <w:rPr>
          <w:lang w:val="en-US"/>
        </w:rPr>
        <w:t xml:space="preserve"> </w:t>
      </w:r>
      <w:r w:rsidR="00801212">
        <w:rPr>
          <w:lang w:val="en-US"/>
        </w:rPr>
        <w:t xml:space="preserve">by carrying out PCR using primers targeting </w:t>
      </w:r>
      <w:r w:rsidR="00801212" w:rsidRPr="00E66A06">
        <w:rPr>
          <w:noProof/>
          <w:lang w:val="en-US"/>
        </w:rPr>
        <w:t xml:space="preserve">these individual </w:t>
      </w:r>
      <w:r w:rsidR="00801212" w:rsidRPr="00E66A06">
        <w:rPr>
          <w:i/>
          <w:noProof/>
          <w:lang w:val="en-US"/>
        </w:rPr>
        <w:t>fabI</w:t>
      </w:r>
      <w:r w:rsidR="00801212">
        <w:rPr>
          <w:lang w:val="en-US"/>
        </w:rPr>
        <w:t xml:space="preserve"> followed by sequencing. </w:t>
      </w:r>
      <w:r w:rsidR="005B4560">
        <w:rPr>
          <w:lang w:val="en-US"/>
        </w:rPr>
        <w:t xml:space="preserve">The sequence analysis of these partial </w:t>
      </w:r>
      <w:r w:rsidR="005B4560" w:rsidRPr="00E66A06">
        <w:rPr>
          <w:i/>
          <w:iCs/>
          <w:noProof/>
          <w:lang w:val="en-US"/>
        </w:rPr>
        <w:t>fabI</w:t>
      </w:r>
      <w:r w:rsidR="005B4560">
        <w:rPr>
          <w:i/>
          <w:iCs/>
          <w:lang w:val="en-US"/>
        </w:rPr>
        <w:t xml:space="preserve"> </w:t>
      </w:r>
      <w:r w:rsidR="005B4560">
        <w:rPr>
          <w:lang w:val="en-US"/>
        </w:rPr>
        <w:t xml:space="preserve">amplicons (229-376 bp) also showed that </w:t>
      </w:r>
      <w:r w:rsidR="00C71191">
        <w:rPr>
          <w:lang w:val="en-US"/>
        </w:rPr>
        <w:t xml:space="preserve">none </w:t>
      </w:r>
      <w:r w:rsidR="005B4560">
        <w:rPr>
          <w:lang w:val="en-US"/>
        </w:rPr>
        <w:t xml:space="preserve">of the </w:t>
      </w:r>
      <w:r w:rsidR="005B4560" w:rsidRPr="00E66A06">
        <w:rPr>
          <w:i/>
          <w:iCs/>
          <w:noProof/>
          <w:lang w:val="en-US"/>
        </w:rPr>
        <w:t>fabI</w:t>
      </w:r>
      <w:r w:rsidR="005B4560">
        <w:rPr>
          <w:i/>
          <w:iCs/>
          <w:lang w:val="en-US"/>
        </w:rPr>
        <w:t xml:space="preserve"> </w:t>
      </w:r>
      <w:r w:rsidR="005B4560">
        <w:rPr>
          <w:lang w:val="en-US"/>
        </w:rPr>
        <w:t xml:space="preserve">were 100% identical to the </w:t>
      </w:r>
      <w:r w:rsidR="005B4560" w:rsidRPr="00E66A06">
        <w:rPr>
          <w:i/>
          <w:iCs/>
          <w:noProof/>
          <w:lang w:val="en-US"/>
        </w:rPr>
        <w:t>fabI</w:t>
      </w:r>
      <w:r w:rsidR="005B4560">
        <w:rPr>
          <w:lang w:val="en-US"/>
        </w:rPr>
        <w:t xml:space="preserve"> in the </w:t>
      </w:r>
      <w:r w:rsidR="00C71191">
        <w:rPr>
          <w:lang w:val="en-US"/>
        </w:rPr>
        <w:t xml:space="preserve">genomes from where the primers were designed. </w:t>
      </w:r>
      <w:r w:rsidR="005B4560">
        <w:rPr>
          <w:lang w:val="en-US"/>
        </w:rPr>
        <w:t xml:space="preserve"> </w:t>
      </w:r>
      <w:r w:rsidR="00C71191">
        <w:rPr>
          <w:lang w:val="en-US"/>
        </w:rPr>
        <w:t>T</w:t>
      </w:r>
      <w:r w:rsidR="005B4560">
        <w:rPr>
          <w:lang w:val="en-US"/>
        </w:rPr>
        <w:t xml:space="preserve">he percentage </w:t>
      </w:r>
      <w:r w:rsidR="00C71191">
        <w:rPr>
          <w:lang w:val="en-US"/>
        </w:rPr>
        <w:t>identity</w:t>
      </w:r>
      <w:r w:rsidR="005B4560">
        <w:rPr>
          <w:lang w:val="en-US"/>
        </w:rPr>
        <w:t xml:space="preserve"> rang</w:t>
      </w:r>
      <w:r w:rsidR="00C71191">
        <w:rPr>
          <w:lang w:val="en-US"/>
        </w:rPr>
        <w:t>ed</w:t>
      </w:r>
      <w:r w:rsidR="005B4560">
        <w:rPr>
          <w:lang w:val="en-US"/>
        </w:rPr>
        <w:t xml:space="preserve"> from 86-98%. </w:t>
      </w:r>
      <w:r w:rsidR="198E9899" w:rsidRPr="00F817F6">
        <w:rPr>
          <w:lang w:val="en-US"/>
        </w:rPr>
        <w:t>The</w:t>
      </w:r>
      <w:r w:rsidR="198E9899" w:rsidRPr="198E9899">
        <w:rPr>
          <w:lang w:val="en-US"/>
        </w:rPr>
        <w:t xml:space="preserve"> gene </w:t>
      </w:r>
      <w:r w:rsidR="198E9899" w:rsidRPr="00E66A06">
        <w:rPr>
          <w:i/>
          <w:iCs/>
          <w:noProof/>
          <w:lang w:val="en-US"/>
        </w:rPr>
        <w:t>fabI</w:t>
      </w:r>
      <w:r w:rsidR="198E9899" w:rsidRPr="198E9899">
        <w:rPr>
          <w:lang w:val="en-US"/>
        </w:rPr>
        <w:t xml:space="preserve"> encodes </w:t>
      </w:r>
      <w:r w:rsidR="198E9899">
        <w:t>enoyl-acyl carrier protein reductase (ENR), which is an enzyme in the type II fatty acid synthesis. As triclosan blocks the fatty acid synthesis b</w:t>
      </w:r>
      <w:r w:rsidR="00CE7172">
        <w:t>y binding to ENR, the reduced susceptibility</w:t>
      </w:r>
      <w:r w:rsidR="198E9899">
        <w:t xml:space="preserve"> </w:t>
      </w:r>
      <w:r w:rsidR="00B47212">
        <w:t xml:space="preserve">of </w:t>
      </w:r>
      <w:r w:rsidR="198E9899">
        <w:t xml:space="preserve">these clones </w:t>
      </w:r>
      <w:r w:rsidR="00B47212">
        <w:t xml:space="preserve">is likely to be a result of </w:t>
      </w:r>
      <w:r w:rsidR="005B4560">
        <w:t xml:space="preserve">either </w:t>
      </w:r>
      <w:r w:rsidR="198E9899">
        <w:t xml:space="preserve">the overexpression of ENR from </w:t>
      </w:r>
      <w:r w:rsidR="00CE7172">
        <w:t>the</w:t>
      </w:r>
      <w:r w:rsidR="198E9899">
        <w:t xml:space="preserve"> extra copy of </w:t>
      </w:r>
      <w:r w:rsidR="198E9899" w:rsidRPr="00E66A06">
        <w:rPr>
          <w:i/>
          <w:iCs/>
          <w:noProof/>
        </w:rPr>
        <w:t>fabI</w:t>
      </w:r>
      <w:r w:rsidR="198E9899" w:rsidRPr="198E9899">
        <w:rPr>
          <w:i/>
          <w:iCs/>
        </w:rPr>
        <w:t xml:space="preserve"> </w:t>
      </w:r>
      <w:r w:rsidR="00CE7172">
        <w:rPr>
          <w:iCs/>
        </w:rPr>
        <w:t>with</w:t>
      </w:r>
      <w:r w:rsidR="198E9899">
        <w:t xml:space="preserve">in </w:t>
      </w:r>
      <w:r w:rsidR="00CE7172">
        <w:t>the plasmids</w:t>
      </w:r>
      <w:r w:rsidR="005B4560">
        <w:t xml:space="preserve"> or the expression of a </w:t>
      </w:r>
      <w:r w:rsidR="005B4560" w:rsidRPr="00E66A06">
        <w:rPr>
          <w:i/>
          <w:iCs/>
          <w:noProof/>
        </w:rPr>
        <w:t>fabI</w:t>
      </w:r>
      <w:r w:rsidR="005B4560" w:rsidRPr="00E66A06">
        <w:rPr>
          <w:noProof/>
        </w:rPr>
        <w:t xml:space="preserve"> encoding</w:t>
      </w:r>
      <w:r w:rsidR="005B4560">
        <w:t xml:space="preserve"> ENR with lower susceptibility to triclosan.</w:t>
      </w:r>
    </w:p>
    <w:p w14:paraId="74E3CD9A" w14:textId="406D137C" w:rsidR="001045B5" w:rsidRDefault="198E9899" w:rsidP="198E9899">
      <w:pPr>
        <w:rPr>
          <w:b/>
          <w:bCs/>
        </w:rPr>
      </w:pPr>
      <w:r w:rsidRPr="198E9899">
        <w:rPr>
          <w:b/>
          <w:bCs/>
        </w:rPr>
        <w:lastRenderedPageBreak/>
        <w:t xml:space="preserve">Characterization of genes conferring </w:t>
      </w:r>
      <w:r w:rsidR="00CE7172">
        <w:rPr>
          <w:b/>
          <w:bCs/>
        </w:rPr>
        <w:t>reduced susceptibility to QACs</w:t>
      </w:r>
      <w:r w:rsidRPr="198E9899">
        <w:rPr>
          <w:b/>
          <w:bCs/>
        </w:rPr>
        <w:t xml:space="preserve">. </w:t>
      </w:r>
    </w:p>
    <w:p w14:paraId="429C8141" w14:textId="62665618" w:rsidR="00FB2F2A" w:rsidRDefault="00CE7172" w:rsidP="0065759F">
      <w:pPr>
        <w:rPr>
          <w:bCs/>
        </w:rPr>
      </w:pPr>
      <w:r>
        <w:t xml:space="preserve">The plasmid </w:t>
      </w:r>
      <w:r w:rsidR="00FB23D5">
        <w:t xml:space="preserve">from the A10F2 clone </w:t>
      </w:r>
      <w:r>
        <w:t xml:space="preserve">was </w:t>
      </w:r>
      <w:r w:rsidR="198E9899">
        <w:t xml:space="preserve">extracted and digested with </w:t>
      </w:r>
      <w:r w:rsidR="198E9899" w:rsidRPr="00E73E49">
        <w:rPr>
          <w:noProof/>
        </w:rPr>
        <w:t>HindIII</w:t>
      </w:r>
      <w:r w:rsidR="198E9899">
        <w:t xml:space="preserve"> to determine the size of </w:t>
      </w:r>
      <w:r>
        <w:t>the i</w:t>
      </w:r>
      <w:r w:rsidR="198E9899" w:rsidRPr="00E73E49">
        <w:rPr>
          <w:noProof/>
        </w:rPr>
        <w:t>nsert</w:t>
      </w:r>
      <w:r>
        <w:t>, which was estimated to be</w:t>
      </w:r>
      <w:r w:rsidR="198E9899">
        <w:t xml:space="preserve"> 17.1 </w:t>
      </w:r>
      <w:r w:rsidR="00E73E49" w:rsidRPr="00E73E49">
        <w:rPr>
          <w:noProof/>
        </w:rPr>
        <w:t>kb</w:t>
      </w:r>
      <w:r w:rsidR="198E9899">
        <w:t xml:space="preserve"> (</w:t>
      </w:r>
      <w:r w:rsidR="00202E1E">
        <w:t>Supplementary Fig. 1B</w:t>
      </w:r>
      <w:r w:rsidR="198E9899">
        <w:t xml:space="preserve">). The extracted plasmid </w:t>
      </w:r>
      <w:r w:rsidR="198E9899" w:rsidRPr="00E66A06">
        <w:rPr>
          <w:noProof/>
        </w:rPr>
        <w:t>was also sent</w:t>
      </w:r>
      <w:r w:rsidR="198E9899">
        <w:t xml:space="preserve"> </w:t>
      </w:r>
      <w:r>
        <w:t xml:space="preserve">for </w:t>
      </w:r>
      <w:r w:rsidR="198E9899">
        <w:t xml:space="preserve">sequencing across the cloning </w:t>
      </w:r>
      <w:r w:rsidR="198E9899" w:rsidRPr="00E73E49">
        <w:rPr>
          <w:noProof/>
        </w:rPr>
        <w:t>site</w:t>
      </w:r>
      <w:r w:rsidR="198E9899">
        <w:t xml:space="preserve">. The sequencing results revealed that the insert </w:t>
      </w:r>
      <w:bookmarkStart w:id="5" w:name="_Hlk481411014"/>
      <w:r w:rsidR="198E9899">
        <w:t xml:space="preserve">was </w:t>
      </w:r>
      <w:r w:rsidR="00FB23D5">
        <w:t>likely to be</w:t>
      </w:r>
      <w:r>
        <w:t xml:space="preserve"> </w:t>
      </w:r>
      <w:r w:rsidR="198E9899" w:rsidRPr="00E73E49">
        <w:rPr>
          <w:noProof/>
        </w:rPr>
        <w:t>chimeric</w:t>
      </w:r>
      <w:r w:rsidR="198E9899">
        <w:t xml:space="preserve"> </w:t>
      </w:r>
      <w:r w:rsidR="00FB23D5" w:rsidRPr="00E66A06">
        <w:rPr>
          <w:noProof/>
        </w:rPr>
        <w:t>with respect to</w:t>
      </w:r>
      <w:r w:rsidR="00FB23D5">
        <w:t xml:space="preserve"> the source of the DNA</w:t>
      </w:r>
      <w:r>
        <w:t>. The region</w:t>
      </w:r>
      <w:r w:rsidR="198E9899">
        <w:t xml:space="preserve"> from </w:t>
      </w:r>
      <w:r>
        <w:t xml:space="preserve">one end was most closely related to </w:t>
      </w:r>
      <w:r w:rsidR="198E9899" w:rsidRPr="198E9899">
        <w:rPr>
          <w:i/>
          <w:iCs/>
        </w:rPr>
        <w:t>Veillonella parvula</w:t>
      </w:r>
      <w:r w:rsidR="198E9899">
        <w:t xml:space="preserve"> (</w:t>
      </w:r>
      <w:r w:rsidR="003849A5">
        <w:t>A</w:t>
      </w:r>
      <w:r w:rsidR="198E9899">
        <w:t>ccession number CP001820</w:t>
      </w:r>
      <w:r w:rsidR="00B777F4">
        <w:t>.1</w:t>
      </w:r>
      <w:r w:rsidR="198E9899">
        <w:t>, 85% nucleotide identity) and</w:t>
      </w:r>
      <w:r>
        <w:t xml:space="preserve"> the sequences on the other end </w:t>
      </w:r>
      <w:r w:rsidRPr="00E66A06">
        <w:rPr>
          <w:noProof/>
        </w:rPr>
        <w:t>was</w:t>
      </w:r>
      <w:r>
        <w:t xml:space="preserve"> mostly related to</w:t>
      </w:r>
      <w:r w:rsidR="198E9899">
        <w:t xml:space="preserve"> </w:t>
      </w:r>
      <w:r w:rsidR="198E9899" w:rsidRPr="198E9899">
        <w:rPr>
          <w:i/>
          <w:iCs/>
        </w:rPr>
        <w:t xml:space="preserve">Prevotella </w:t>
      </w:r>
      <w:r w:rsidR="198E9899" w:rsidRPr="00E66A06">
        <w:rPr>
          <w:i/>
          <w:iCs/>
          <w:noProof/>
        </w:rPr>
        <w:t>melaninogenica</w:t>
      </w:r>
      <w:r>
        <w:t xml:space="preserve"> (</w:t>
      </w:r>
      <w:r w:rsidR="003849A5">
        <w:t>A</w:t>
      </w:r>
      <w:r>
        <w:t>ccession number CP002122</w:t>
      </w:r>
      <w:r w:rsidR="00B777F4">
        <w:t>.1</w:t>
      </w:r>
      <w:r w:rsidR="198E9899">
        <w:t>, 80% nucleotide identity).</w:t>
      </w:r>
      <w:bookmarkEnd w:id="5"/>
    </w:p>
    <w:p w14:paraId="4354E5B2" w14:textId="0CC52917" w:rsidR="00F80C26" w:rsidRPr="00B3016E" w:rsidRDefault="198E9899" w:rsidP="198E9899">
      <w:pPr>
        <w:rPr>
          <w:i/>
          <w:iCs/>
        </w:rPr>
      </w:pPr>
      <w:r>
        <w:t>Transposon mutagenesis was performed on the plasmid to determine the gene</w:t>
      </w:r>
      <w:r w:rsidR="00CE7172">
        <w:t>(</w:t>
      </w:r>
      <w:r>
        <w:t>s</w:t>
      </w:r>
      <w:r w:rsidR="00CE7172">
        <w:t>)</w:t>
      </w:r>
      <w:r>
        <w:t xml:space="preserve"> responsible for the </w:t>
      </w:r>
      <w:r w:rsidR="00CE7172">
        <w:t>reduce susceptibility</w:t>
      </w:r>
      <w:r w:rsidR="00FB23D5">
        <w:t xml:space="preserve"> to CTAB</w:t>
      </w:r>
      <w:r>
        <w:t xml:space="preserve">. Ten clones </w:t>
      </w:r>
      <w:r w:rsidR="00791337">
        <w:t xml:space="preserve">with </w:t>
      </w:r>
      <w:r w:rsidR="00FB23D5" w:rsidRPr="00E66A06">
        <w:rPr>
          <w:noProof/>
        </w:rPr>
        <w:t>gain</w:t>
      </w:r>
      <w:r w:rsidR="00FB23D5">
        <w:t xml:space="preserve"> of sensitivity</w:t>
      </w:r>
      <w:r w:rsidR="00CE7172">
        <w:t xml:space="preserve"> to CTAB</w:t>
      </w:r>
      <w:r>
        <w:t xml:space="preserve"> </w:t>
      </w:r>
      <w:r w:rsidR="00CE7172">
        <w:t xml:space="preserve">were </w:t>
      </w:r>
      <w:r w:rsidR="00CE7172" w:rsidRPr="00E66A06">
        <w:rPr>
          <w:noProof/>
        </w:rPr>
        <w:t>selected</w:t>
      </w:r>
      <w:r w:rsidR="00CE7172">
        <w:t xml:space="preserve"> and </w:t>
      </w:r>
      <w:r>
        <w:t xml:space="preserve">plasmids </w:t>
      </w:r>
      <w:r w:rsidR="00CE7172">
        <w:t>were</w:t>
      </w:r>
      <w:r w:rsidRPr="00E73E49">
        <w:rPr>
          <w:noProof/>
        </w:rPr>
        <w:t xml:space="preserve"> sent</w:t>
      </w:r>
      <w:r>
        <w:t xml:space="preserve"> for sequencing</w:t>
      </w:r>
      <w:r w:rsidR="00CE7172">
        <w:t xml:space="preserve"> using primers located at the end of transposons</w:t>
      </w:r>
      <w:r>
        <w:t xml:space="preserve">. The sequencing results showed </w:t>
      </w:r>
      <w:r w:rsidRPr="198E9899">
        <w:rPr>
          <w:noProof/>
        </w:rPr>
        <w:t>that</w:t>
      </w:r>
      <w:r>
        <w:t xml:space="preserve"> </w:t>
      </w:r>
      <w:r w:rsidR="004C6C98">
        <w:t xml:space="preserve">nine inserts </w:t>
      </w:r>
      <w:r w:rsidRPr="00E73E49">
        <w:rPr>
          <w:noProof/>
        </w:rPr>
        <w:t xml:space="preserve">were </w:t>
      </w:r>
      <w:r w:rsidR="004C6C98">
        <w:rPr>
          <w:noProof/>
        </w:rPr>
        <w:t>located</w:t>
      </w:r>
      <w:r>
        <w:t xml:space="preserve"> in </w:t>
      </w:r>
      <w:r w:rsidR="004C6C98">
        <w:t xml:space="preserve">a </w:t>
      </w:r>
      <w:r>
        <w:t xml:space="preserve">UDP-glucose 4-epimerase (GalE) gene, and one </w:t>
      </w:r>
      <w:r w:rsidRPr="00E73E49">
        <w:rPr>
          <w:noProof/>
        </w:rPr>
        <w:t>was inserted</w:t>
      </w:r>
      <w:r>
        <w:t xml:space="preserve"> in </w:t>
      </w:r>
      <w:r w:rsidR="004C6C98">
        <w:t xml:space="preserve">a </w:t>
      </w:r>
      <w:r>
        <w:t>glucose-6-phosphate isomerase (GPI) gene</w:t>
      </w:r>
      <w:r w:rsidR="004C6C98">
        <w:t xml:space="preserve">, immediately upstream of </w:t>
      </w:r>
      <w:r w:rsidR="004C6C98">
        <w:rPr>
          <w:i/>
        </w:rPr>
        <w:t>galE</w:t>
      </w:r>
      <w:r>
        <w:t xml:space="preserve"> (Fig. </w:t>
      </w:r>
      <w:r w:rsidR="008B0E63">
        <w:t>2</w:t>
      </w:r>
      <w:r w:rsidR="00202E1E">
        <w:t>A</w:t>
      </w:r>
      <w:r>
        <w:t>)</w:t>
      </w:r>
      <w:r w:rsidR="004C6C98">
        <w:t xml:space="preserve">, </w:t>
      </w:r>
      <w:r w:rsidR="00A05F89">
        <w:t>This region of the insert, encompassing the isomerase and the epimerase showed</w:t>
      </w:r>
      <w:r w:rsidR="004C6C98">
        <w:t xml:space="preserve"> </w:t>
      </w:r>
      <w:r w:rsidR="00A05F89">
        <w:t>87%</w:t>
      </w:r>
      <w:r w:rsidR="004C6C98">
        <w:t xml:space="preserve"> </w:t>
      </w:r>
      <w:r w:rsidR="00A05F89">
        <w:t xml:space="preserve">nucleotide identity </w:t>
      </w:r>
      <w:r w:rsidR="004C6C98">
        <w:t xml:space="preserve">to </w:t>
      </w:r>
      <w:r w:rsidRPr="198E9899">
        <w:rPr>
          <w:i/>
          <w:iCs/>
        </w:rPr>
        <w:t xml:space="preserve">Veillonella </w:t>
      </w:r>
      <w:r w:rsidR="00791337" w:rsidRPr="198E9899">
        <w:rPr>
          <w:i/>
          <w:iCs/>
        </w:rPr>
        <w:t>parvula</w:t>
      </w:r>
      <w:r w:rsidR="00A05F89">
        <w:rPr>
          <w:i/>
          <w:iCs/>
        </w:rPr>
        <w:t xml:space="preserve"> </w:t>
      </w:r>
      <w:r w:rsidR="00A05F89" w:rsidRPr="00A05F89">
        <w:rPr>
          <w:iCs/>
        </w:rPr>
        <w:t>(accession number</w:t>
      </w:r>
      <w:r w:rsidR="00A05F89">
        <w:rPr>
          <w:iCs/>
        </w:rPr>
        <w:t>s</w:t>
      </w:r>
      <w:r w:rsidR="00A05F89" w:rsidRPr="00A05F89">
        <w:rPr>
          <w:iCs/>
        </w:rPr>
        <w:t>; CP019721</w:t>
      </w:r>
      <w:r w:rsidR="00B777F4">
        <w:rPr>
          <w:iCs/>
        </w:rPr>
        <w:t>.1</w:t>
      </w:r>
      <w:r w:rsidR="00A05F89" w:rsidRPr="00A05F89">
        <w:rPr>
          <w:iCs/>
        </w:rPr>
        <w:t xml:space="preserve"> and CP001820</w:t>
      </w:r>
      <w:r w:rsidR="00B777F4">
        <w:rPr>
          <w:iCs/>
        </w:rPr>
        <w:t>.1</w:t>
      </w:r>
      <w:r w:rsidR="00A05F89" w:rsidRPr="00A05F89">
        <w:rPr>
          <w:iCs/>
        </w:rPr>
        <w:t>)</w:t>
      </w:r>
      <w:r>
        <w:t>.</w:t>
      </w:r>
      <w:r w:rsidR="0041288A">
        <w:t xml:space="preserve"> </w:t>
      </w:r>
      <w:r w:rsidR="00386EF1" w:rsidRPr="00386EF1">
        <w:t>The nucleotide sequence was deposited in the nucleotide database with the accession number KY769203.</w:t>
      </w:r>
    </w:p>
    <w:p w14:paraId="00CF4CE1" w14:textId="2B50AFA6" w:rsidR="00FB2F2A" w:rsidRPr="004C6C98" w:rsidRDefault="198E9899" w:rsidP="00444228">
      <w:r w:rsidRPr="00E66A06">
        <w:rPr>
          <w:noProof/>
        </w:rPr>
        <w:t xml:space="preserve">To confirm the function of the putative genes </w:t>
      </w:r>
      <w:r w:rsidR="004C6C98" w:rsidRPr="00E66A06">
        <w:rPr>
          <w:noProof/>
        </w:rPr>
        <w:t>conferring reduce susceptibility to CTAB</w:t>
      </w:r>
      <w:r>
        <w:t xml:space="preserve">, </w:t>
      </w:r>
      <w:r w:rsidRPr="198E9899">
        <w:rPr>
          <w:i/>
          <w:iCs/>
        </w:rPr>
        <w:t>galE</w:t>
      </w:r>
      <w:r>
        <w:t xml:space="preserve">, </w:t>
      </w:r>
      <w:r w:rsidRPr="00E73E49">
        <w:rPr>
          <w:i/>
          <w:iCs/>
          <w:noProof/>
        </w:rPr>
        <w:t>gpi</w:t>
      </w:r>
      <w:r w:rsidRPr="198E9899">
        <w:rPr>
          <w:i/>
          <w:iCs/>
        </w:rPr>
        <w:t xml:space="preserve"> </w:t>
      </w:r>
      <w:r>
        <w:t xml:space="preserve">and </w:t>
      </w:r>
      <w:r w:rsidRPr="00E73E49">
        <w:rPr>
          <w:i/>
          <w:iCs/>
          <w:noProof/>
        </w:rPr>
        <w:t>gpi</w:t>
      </w:r>
      <w:r w:rsidRPr="198E9899">
        <w:rPr>
          <w:i/>
          <w:iCs/>
        </w:rPr>
        <w:t xml:space="preserve">-galE </w:t>
      </w:r>
      <w:r>
        <w:t>were amplified from</w:t>
      </w:r>
      <w:r w:rsidR="003C10F3">
        <w:t xml:space="preserve"> the</w:t>
      </w:r>
      <w:r>
        <w:t xml:space="preserve"> A10</w:t>
      </w:r>
      <w:r w:rsidR="00703058">
        <w:t>F2</w:t>
      </w:r>
      <w:r w:rsidR="003C10F3">
        <w:t xml:space="preserve"> plasmid (Fig. </w:t>
      </w:r>
      <w:r w:rsidR="008B0E63">
        <w:t>2</w:t>
      </w:r>
      <w:r w:rsidR="00202E1E">
        <w:t>B</w:t>
      </w:r>
      <w:r w:rsidR="003C10F3">
        <w:t>)</w:t>
      </w:r>
      <w:r>
        <w:t xml:space="preserve">, ligated into pCC1BAC vector and electroporated into </w:t>
      </w:r>
      <w:r w:rsidRPr="198E9899">
        <w:rPr>
          <w:i/>
          <w:iCs/>
        </w:rPr>
        <w:t xml:space="preserve">E. coli </w:t>
      </w:r>
      <w:r>
        <w:t xml:space="preserve">EPI300. </w:t>
      </w:r>
      <w:r w:rsidR="003C10F3">
        <w:t>O</w:t>
      </w:r>
      <w:r>
        <w:t xml:space="preserve">nly </w:t>
      </w:r>
      <w:r w:rsidRPr="00E73E49">
        <w:rPr>
          <w:noProof/>
        </w:rPr>
        <w:t>pCC1BAC::</w:t>
      </w:r>
      <w:r w:rsidRPr="00E73E49">
        <w:rPr>
          <w:i/>
          <w:iCs/>
          <w:noProof/>
        </w:rPr>
        <w:t>galE</w:t>
      </w:r>
      <w:r>
        <w:t xml:space="preserve"> and pCC1BAC::</w:t>
      </w:r>
      <w:r w:rsidRPr="00E73E49">
        <w:rPr>
          <w:i/>
          <w:iCs/>
          <w:noProof/>
        </w:rPr>
        <w:t>gpi</w:t>
      </w:r>
      <w:r w:rsidRPr="198E9899">
        <w:rPr>
          <w:i/>
          <w:iCs/>
        </w:rPr>
        <w:t>-galE E. coli</w:t>
      </w:r>
      <w:r>
        <w:t xml:space="preserve"> </w:t>
      </w:r>
      <w:r w:rsidR="004C6C98">
        <w:t>showed reduce</w:t>
      </w:r>
      <w:r w:rsidR="003C10F3">
        <w:t>d</w:t>
      </w:r>
      <w:r w:rsidR="004C6C98">
        <w:t xml:space="preserve"> susceptibility</w:t>
      </w:r>
      <w:r>
        <w:t xml:space="preserve"> to CTAB, suggesting that only </w:t>
      </w:r>
      <w:r w:rsidRPr="198E9899">
        <w:rPr>
          <w:i/>
          <w:iCs/>
        </w:rPr>
        <w:t xml:space="preserve">galE </w:t>
      </w:r>
      <w:r>
        <w:t xml:space="preserve">was </w:t>
      </w:r>
      <w:r w:rsidRPr="198E9899">
        <w:rPr>
          <w:noProof/>
        </w:rPr>
        <w:t>responsible</w:t>
      </w:r>
      <w:r>
        <w:t xml:space="preserve"> </w:t>
      </w:r>
      <w:r w:rsidR="00CA77C6">
        <w:rPr>
          <w:noProof/>
        </w:rPr>
        <w:t>for the</w:t>
      </w:r>
      <w:r>
        <w:t xml:space="preserve"> CTAB resistance in </w:t>
      </w:r>
      <w:r w:rsidRPr="198E9899">
        <w:rPr>
          <w:i/>
          <w:iCs/>
        </w:rPr>
        <w:t>E. coli</w:t>
      </w:r>
      <w:r>
        <w:t xml:space="preserve">. The MIC value of CTAB against </w:t>
      </w:r>
      <w:r w:rsidRPr="00E73E49">
        <w:rPr>
          <w:noProof/>
        </w:rPr>
        <w:t>pCC1BAC::A10</w:t>
      </w:r>
      <w:r w:rsidR="00703058">
        <w:rPr>
          <w:noProof/>
        </w:rPr>
        <w:t>F2</w:t>
      </w:r>
      <w:r w:rsidRPr="00E73E49">
        <w:rPr>
          <w:noProof/>
        </w:rPr>
        <w:t>,</w:t>
      </w:r>
      <w:r>
        <w:t xml:space="preserve"> </w:t>
      </w:r>
      <w:r w:rsidRPr="00E73E49">
        <w:rPr>
          <w:noProof/>
        </w:rPr>
        <w:t>pCC1BAC::</w:t>
      </w:r>
      <w:r w:rsidRPr="00E73E49">
        <w:rPr>
          <w:i/>
          <w:iCs/>
          <w:noProof/>
        </w:rPr>
        <w:t>galE</w:t>
      </w:r>
      <w:r w:rsidRPr="198E9899">
        <w:rPr>
          <w:i/>
          <w:iCs/>
        </w:rPr>
        <w:t xml:space="preserve"> </w:t>
      </w:r>
      <w:r>
        <w:t>and pCC1BAC::</w:t>
      </w:r>
      <w:r w:rsidRPr="198E9899">
        <w:rPr>
          <w:i/>
          <w:iCs/>
        </w:rPr>
        <w:t>galE-</w:t>
      </w:r>
      <w:r w:rsidRPr="00E73E49">
        <w:rPr>
          <w:i/>
          <w:iCs/>
          <w:noProof/>
        </w:rPr>
        <w:t>gpi</w:t>
      </w:r>
      <w:r w:rsidR="003C10F3">
        <w:rPr>
          <w:i/>
          <w:iCs/>
        </w:rPr>
        <w:t xml:space="preserve"> E. coli</w:t>
      </w:r>
      <w:r w:rsidR="003C10F3">
        <w:t xml:space="preserve"> increased</w:t>
      </w:r>
      <w:r>
        <w:t xml:space="preserve"> two-fold </w:t>
      </w:r>
      <w:r w:rsidR="003C10F3">
        <w:t>from 8 µg/ml to 16 µg/ml</w:t>
      </w:r>
      <w:r w:rsidR="0019070A">
        <w:t xml:space="preserve"> (Fig. 3)</w:t>
      </w:r>
      <w:r>
        <w:t xml:space="preserve">. As the mode of action of CTAB is similar to CPC, the MIC of CPC were </w:t>
      </w:r>
      <w:r w:rsidR="003C10F3">
        <w:t>then determined and shown to i</w:t>
      </w:r>
      <w:r w:rsidR="00827374">
        <w:t>ncrease from 6 µg/ml to 8 µg/ml</w:t>
      </w:r>
      <w:r w:rsidR="000D7AB2">
        <w:t>.</w:t>
      </w:r>
      <w:r w:rsidR="00827374">
        <w:fldChar w:fldCharType="begin"/>
      </w:r>
      <w:r w:rsidR="005B4560">
        <w:instrText xml:space="preserve"> ADDIN EN.CITE &lt;EndNote&gt;&lt;Cite&gt;&lt;Author&gt;McDonnell&lt;/Author&gt;&lt;Year&gt;1999&lt;/Year&gt;&lt;RecNum&gt;418&lt;/RecNum&gt;&lt;DisplayText&gt;&lt;style face="superscript"&gt;8&lt;/style&gt;&lt;/DisplayText&gt;&lt;record&gt;&lt;rec-number&gt;418&lt;/rec-number&gt;&lt;foreign-keys&gt;&lt;key app="EN" db-id="a5a2xrpf5922paestsqp52fexfxd0a0axap0" timestamp="1476400270"&gt;418&lt;/key&gt;&lt;/foreign-keys&gt;&lt;ref-type name="Journal Article"&gt;17&lt;/ref-type&gt;&lt;contributors&gt;&lt;authors&gt;&lt;author&gt;McDonnell, G.&lt;/author&gt;&lt;author&gt;Russell, A. D.&lt;/author&gt;&lt;/authors&gt;&lt;/contributors&gt;&lt;auth-address&gt;STERIS Corporation, St. Louis Operations, St. Louis, Missouri 63166, USA. gerry_mcdonnell@steris.com&lt;/auth-address&gt;&lt;titles&gt;&lt;title&gt;Antiseptics and disinfectants: activity, action, and resistance&lt;/title&gt;&lt;secondary-title&gt;Clin Microbiol Rev&lt;/secondary-title&gt;&lt;alt-title&gt;Clinical microbiology reviews&lt;/alt-title&gt;&lt;/titles&gt;&lt;periodical&gt;&lt;full-title&gt;Clin Microbiol Rev&lt;/full-title&gt;&lt;abbr-1&gt;Clinical microbiology reviews&lt;/abbr-1&gt;&lt;/periodical&gt;&lt;alt-periodical&gt;&lt;full-title&gt;Clin Microbiol Rev&lt;/full-title&gt;&lt;abbr-1&gt;Clinical microbiology reviews&lt;/abbr-1&gt;&lt;/alt-periodical&gt;&lt;pages&gt;147-79&lt;/pages&gt;&lt;volume&gt;12&lt;/volume&gt;&lt;number&gt;1&lt;/number&gt;&lt;edition&gt;1999/01/09&lt;/edition&gt;&lt;keywords&gt;&lt;keyword&gt;Anti-Infective Agents, Local/*chemistry/*pharmacology&lt;/keyword&gt;&lt;keyword&gt;Disinfectants/*chemistry/*pharmacology&lt;/keyword&gt;&lt;keyword&gt;Drug Resistance, Microbial&lt;/keyword&gt;&lt;keyword&gt;Structure-Activity Relationship&lt;/keyword&gt;&lt;/keywords&gt;&lt;dates&gt;&lt;year&gt;1999&lt;/year&gt;&lt;pub-dates&gt;&lt;date&gt;Jan&lt;/date&gt;&lt;/pub-dates&gt;&lt;/dates&gt;&lt;isbn&gt;0893-8512 (Print)&amp;#xD;0893-8512&lt;/isbn&gt;&lt;accession-num&gt;9880479&lt;/accession-num&gt;&lt;urls&gt;&lt;/urls&gt;&lt;custom2&gt;PMC88911&lt;/custom2&gt;&lt;remote-database-provider&gt;NLM&lt;/remote-database-provider&gt;&lt;language&gt;eng&lt;/language&gt;&lt;/record&gt;&lt;/Cite&gt;&lt;/EndNote&gt;</w:instrText>
      </w:r>
      <w:r w:rsidR="00827374">
        <w:fldChar w:fldCharType="separate"/>
      </w:r>
      <w:r w:rsidR="005B4560" w:rsidRPr="005B4560">
        <w:rPr>
          <w:noProof/>
          <w:vertAlign w:val="superscript"/>
        </w:rPr>
        <w:t>8</w:t>
      </w:r>
      <w:r w:rsidR="00827374">
        <w:fldChar w:fldCharType="end"/>
      </w:r>
      <w:r w:rsidR="00827374">
        <w:t xml:space="preserve"> </w:t>
      </w:r>
      <w:r w:rsidR="00272CF5">
        <w:t xml:space="preserve">This is the first report of </w:t>
      </w:r>
      <w:r w:rsidR="00272CF5" w:rsidRPr="00272CF5">
        <w:rPr>
          <w:i/>
        </w:rPr>
        <w:t>galE</w:t>
      </w:r>
      <w:r w:rsidR="00272CF5">
        <w:t xml:space="preserve"> being responsible for reduced susceptibility to QACs.</w:t>
      </w:r>
    </w:p>
    <w:p w14:paraId="4C8300DA" w14:textId="688A45CD" w:rsidR="00164E17" w:rsidRPr="0019394F" w:rsidRDefault="198E9899" w:rsidP="00444228">
      <w:pPr>
        <w:rPr>
          <w:bCs/>
        </w:rPr>
      </w:pPr>
      <w:r>
        <w:lastRenderedPageBreak/>
        <w:t>Comparison of the amino acid sequences of GalE from A10</w:t>
      </w:r>
      <w:r w:rsidR="00703058">
        <w:t>F2</w:t>
      </w:r>
      <w:r>
        <w:t xml:space="preserve"> with the databases showed homology to GalE from </w:t>
      </w:r>
      <w:r w:rsidRPr="198E9899">
        <w:rPr>
          <w:i/>
          <w:iCs/>
        </w:rPr>
        <w:t xml:space="preserve">V. parvula </w:t>
      </w:r>
      <w:r w:rsidR="0031422C" w:rsidRPr="0031422C">
        <w:rPr>
          <w:noProof/>
        </w:rPr>
        <w:t>(</w:t>
      </w:r>
      <w:r w:rsidR="0031422C" w:rsidRPr="00E66A06">
        <w:rPr>
          <w:noProof/>
        </w:rPr>
        <w:t>Accesstion</w:t>
      </w:r>
      <w:r w:rsidR="0031422C" w:rsidRPr="0031422C">
        <w:rPr>
          <w:noProof/>
        </w:rPr>
        <w:t xml:space="preserve"> number WP_060918982.1</w:t>
      </w:r>
      <w:r w:rsidR="0031422C">
        <w:rPr>
          <w:noProof/>
        </w:rPr>
        <w:t>)</w:t>
      </w:r>
      <w:r w:rsidR="0031422C" w:rsidRPr="0031422C">
        <w:rPr>
          <w:noProof/>
        </w:rPr>
        <w:t xml:space="preserve"> </w:t>
      </w:r>
      <w:r>
        <w:t xml:space="preserve">and </w:t>
      </w:r>
      <w:r w:rsidRPr="198E9899">
        <w:rPr>
          <w:i/>
          <w:iCs/>
        </w:rPr>
        <w:t>E. coli</w:t>
      </w:r>
      <w:r>
        <w:t xml:space="preserve"> </w:t>
      </w:r>
      <w:r w:rsidR="0031422C" w:rsidRPr="0031422C">
        <w:rPr>
          <w:noProof/>
        </w:rPr>
        <w:t>(</w:t>
      </w:r>
      <w:r w:rsidR="0031422C" w:rsidRPr="00E66A06">
        <w:rPr>
          <w:noProof/>
        </w:rPr>
        <w:t>Accesstion</w:t>
      </w:r>
      <w:r w:rsidR="0031422C" w:rsidRPr="0031422C">
        <w:rPr>
          <w:noProof/>
        </w:rPr>
        <w:t xml:space="preserve"> number EFJ53418.1</w:t>
      </w:r>
      <w:r w:rsidR="0031422C">
        <w:rPr>
          <w:noProof/>
        </w:rPr>
        <w:t xml:space="preserve">) </w:t>
      </w:r>
      <w:r w:rsidR="0031422C">
        <w:t>with 97% and 56%</w:t>
      </w:r>
      <w:r>
        <w:t xml:space="preserve">. </w:t>
      </w:r>
      <w:r w:rsidR="003C10F3">
        <w:rPr>
          <w:noProof/>
        </w:rPr>
        <w:t>An</w:t>
      </w:r>
      <w:r w:rsidRPr="00E73E49">
        <w:rPr>
          <w:noProof/>
        </w:rPr>
        <w:t xml:space="preserve"> alignment of the protein sequences showed that they </w:t>
      </w:r>
      <w:r w:rsidR="003C10F3">
        <w:rPr>
          <w:noProof/>
        </w:rPr>
        <w:t xml:space="preserve">all </w:t>
      </w:r>
      <w:r w:rsidRPr="00E73E49">
        <w:rPr>
          <w:noProof/>
        </w:rPr>
        <w:t xml:space="preserve">had the </w:t>
      </w:r>
      <w:r w:rsidR="00CA77C6" w:rsidRPr="00E73E49">
        <w:rPr>
          <w:noProof/>
        </w:rPr>
        <w:t>nicotinamide adenine dinucleotide (</w:t>
      </w:r>
      <w:r w:rsidRPr="00E73E49">
        <w:rPr>
          <w:noProof/>
        </w:rPr>
        <w:t>NAD</w:t>
      </w:r>
      <w:r w:rsidR="00CA77C6" w:rsidRPr="00E73E49">
        <w:rPr>
          <w:noProof/>
        </w:rPr>
        <w:t>)</w:t>
      </w:r>
      <w:r w:rsidRPr="00E73E49">
        <w:rPr>
          <w:noProof/>
        </w:rPr>
        <w:t xml:space="preserve"> binding sites and substrate binding sites, which are </w:t>
      </w:r>
      <w:r w:rsidR="00E73E49" w:rsidRPr="00E73E49">
        <w:rPr>
          <w:noProof/>
        </w:rPr>
        <w:t>essential</w:t>
      </w:r>
      <w:r w:rsidRPr="00E73E49">
        <w:rPr>
          <w:noProof/>
        </w:rPr>
        <w:t xml:space="preserve"> for epimerase activity, at </w:t>
      </w:r>
      <w:r w:rsidR="003C10F3">
        <w:rPr>
          <w:noProof/>
        </w:rPr>
        <w:t>a</w:t>
      </w:r>
      <w:r w:rsidRPr="00E73E49">
        <w:rPr>
          <w:noProof/>
        </w:rPr>
        <w:t xml:space="preserve"> similar position (Fig. </w:t>
      </w:r>
      <w:r w:rsidR="009043CE">
        <w:rPr>
          <w:noProof/>
        </w:rPr>
        <w:t>4</w:t>
      </w:r>
      <w:r w:rsidRPr="00E73E49">
        <w:rPr>
          <w:noProof/>
        </w:rPr>
        <w:t>).</w:t>
      </w:r>
    </w:p>
    <w:p w14:paraId="5F499CBD" w14:textId="70B97C50" w:rsidR="001045B5" w:rsidRDefault="003C10F3" w:rsidP="198E9899">
      <w:pPr>
        <w:rPr>
          <w:b/>
          <w:bCs/>
        </w:rPr>
      </w:pPr>
      <w:r>
        <w:rPr>
          <w:b/>
          <w:bCs/>
        </w:rPr>
        <w:t>Bacterial cell</w:t>
      </w:r>
      <w:r w:rsidR="198E9899" w:rsidRPr="198E9899">
        <w:rPr>
          <w:b/>
          <w:bCs/>
        </w:rPr>
        <w:t xml:space="preserve"> surface charge determination. </w:t>
      </w:r>
    </w:p>
    <w:p w14:paraId="513C9926" w14:textId="1BA4BAD7" w:rsidR="00830F67" w:rsidRPr="00D71DF9" w:rsidRDefault="198E9899" w:rsidP="00B463AB">
      <w:pPr>
        <w:rPr>
          <w:bCs/>
        </w:rPr>
      </w:pPr>
      <w:r>
        <w:t>GalE</w:t>
      </w:r>
      <w:r w:rsidRPr="198E9899">
        <w:rPr>
          <w:i/>
          <w:iCs/>
        </w:rPr>
        <w:t xml:space="preserve"> </w:t>
      </w:r>
      <w:r w:rsidR="00954B5E" w:rsidRPr="00E66A06">
        <w:rPr>
          <w:noProof/>
        </w:rPr>
        <w:t>catalyses</w:t>
      </w:r>
      <w:r>
        <w:t xml:space="preserve"> the reversible epimerization of UDP-glucose to UDP-galactose</w:t>
      </w:r>
      <w:r w:rsidR="00954B5E">
        <w:t xml:space="preserve"> and </w:t>
      </w:r>
      <w:r w:rsidR="00954B5E" w:rsidRPr="198E9899">
        <w:t>the interconversion of UDP-</w:t>
      </w:r>
      <w:r w:rsidR="00954B5E" w:rsidRPr="198E9899">
        <w:rPr>
          <w:i/>
          <w:iCs/>
        </w:rPr>
        <w:t>N-</w:t>
      </w:r>
      <w:r w:rsidR="00954B5E" w:rsidRPr="198E9899">
        <w:t>acetylgalactosamine and UDP-</w:t>
      </w:r>
      <w:r w:rsidR="00954B5E" w:rsidRPr="198E9899">
        <w:rPr>
          <w:i/>
          <w:iCs/>
        </w:rPr>
        <w:t>N</w:t>
      </w:r>
      <w:r w:rsidR="00954B5E" w:rsidRPr="198E9899">
        <w:t>-acetylglucosamine</w:t>
      </w:r>
      <w:r w:rsidR="000D7AB2">
        <w:t>.</w:t>
      </w:r>
      <w:r w:rsidR="00954B5E" w:rsidRPr="198E9899">
        <w:fldChar w:fldCharType="begin">
          <w:fldData xml:space="preserve">PEVuZE5vdGU+PENpdGU+PEF1dGhvcj5NYXh3ZWxsPC9BdXRob3I+PFllYXI+MTk1NzwvWWVhcj48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</w:fldData>
        </w:fldChar>
      </w:r>
      <w:r w:rsidR="005B4560">
        <w:rPr>
          <w:bCs/>
        </w:rPr>
        <w:instrText xml:space="preserve"> ADDIN EN.CITE </w:instrText>
      </w:r>
      <w:r w:rsidR="005B4560">
        <w:rPr>
          <w:bCs/>
        </w:rPr>
        <w:fldChar w:fldCharType="begin">
          <w:fldData xml:space="preserve">PEVuZE5vdGU+PENpdGU+PEF1dGhvcj5NYXh3ZWxsPC9BdXRob3I+PFllYXI+MTk1NzwvWWVhcj48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</w:fldData>
        </w:fldChar>
      </w:r>
      <w:r w:rsidR="005B4560">
        <w:rPr>
          <w:bCs/>
        </w:rPr>
        <w:instrText xml:space="preserve"> ADDIN EN.CITE.DATA </w:instrText>
      </w:r>
      <w:r w:rsidR="005B4560">
        <w:rPr>
          <w:bCs/>
        </w:rPr>
      </w:r>
      <w:r w:rsidR="005B4560">
        <w:rPr>
          <w:bCs/>
        </w:rPr>
        <w:fldChar w:fldCharType="end"/>
      </w:r>
      <w:r w:rsidR="00954B5E" w:rsidRPr="198E9899">
        <w:rPr>
          <w:bCs/>
        </w:rPr>
      </w:r>
      <w:r w:rsidR="00954B5E" w:rsidRPr="198E9899">
        <w:rPr>
          <w:bCs/>
        </w:rPr>
        <w:fldChar w:fldCharType="separate"/>
      </w:r>
      <w:r w:rsidR="005B4560" w:rsidRPr="005B4560">
        <w:rPr>
          <w:bCs/>
          <w:noProof/>
          <w:vertAlign w:val="superscript"/>
        </w:rPr>
        <w:t>9,10</w:t>
      </w:r>
      <w:r w:rsidR="00954B5E" w:rsidRPr="198E9899">
        <w:fldChar w:fldCharType="end"/>
      </w:r>
      <w:r>
        <w:t xml:space="preserve"> which </w:t>
      </w:r>
      <w:r w:rsidR="00954B5E">
        <w:t>are</w:t>
      </w:r>
      <w:r>
        <w:t xml:space="preserve"> </w:t>
      </w:r>
      <w:r w:rsidR="00E73E49">
        <w:rPr>
          <w:noProof/>
        </w:rPr>
        <w:t>necessary</w:t>
      </w:r>
      <w:r>
        <w:t xml:space="preserve"> for the biosynthesis of lipopolysaccharide (LPS)</w:t>
      </w:r>
      <w:r w:rsidR="00D63EB7">
        <w:t xml:space="preserve">. LPS </w:t>
      </w:r>
      <w:r w:rsidR="00954B5E">
        <w:t xml:space="preserve">is </w:t>
      </w:r>
      <w:r>
        <w:t>responsible for</w:t>
      </w:r>
      <w:r w:rsidR="00E73E49">
        <w:t xml:space="preserve"> the</w:t>
      </w:r>
      <w:r>
        <w:t xml:space="preserve"> </w:t>
      </w:r>
      <w:r w:rsidR="00954B5E">
        <w:t xml:space="preserve">overall </w:t>
      </w:r>
      <w:r w:rsidRPr="00E73E49">
        <w:rPr>
          <w:noProof/>
        </w:rPr>
        <w:t>negative</w:t>
      </w:r>
      <w:r>
        <w:t xml:space="preserve"> charge of </w:t>
      </w:r>
      <w:r w:rsidR="00954B5E">
        <w:t xml:space="preserve">a </w:t>
      </w:r>
      <w:r w:rsidR="00115B3D">
        <w:t>Gram-negative</w:t>
      </w:r>
      <w:r w:rsidR="00954B5E">
        <w:t xml:space="preserve"> cell outer membrane. </w:t>
      </w:r>
      <w:r>
        <w:t xml:space="preserve">The cell surface charge of </w:t>
      </w:r>
      <w:r w:rsidRPr="198E9899">
        <w:rPr>
          <w:i/>
          <w:iCs/>
        </w:rPr>
        <w:t>E. coli</w:t>
      </w:r>
      <w:r>
        <w:t>::pCC1BAC</w:t>
      </w:r>
      <w:r w:rsidRPr="198E9899">
        <w:rPr>
          <w:i/>
          <w:iCs/>
        </w:rPr>
        <w:t xml:space="preserve"> </w:t>
      </w:r>
      <w:r>
        <w:t xml:space="preserve">and </w:t>
      </w:r>
      <w:r w:rsidRPr="00E66A06">
        <w:rPr>
          <w:i/>
          <w:iCs/>
          <w:noProof/>
        </w:rPr>
        <w:t>E.coli</w:t>
      </w:r>
      <w:r w:rsidRPr="00E66A06">
        <w:rPr>
          <w:noProof/>
        </w:rPr>
        <w:t>::[pCC1BAC::</w:t>
      </w:r>
      <w:r w:rsidRPr="00E66A06">
        <w:rPr>
          <w:i/>
          <w:iCs/>
          <w:noProof/>
        </w:rPr>
        <w:t>galE</w:t>
      </w:r>
      <w:r w:rsidRPr="00E66A06">
        <w:rPr>
          <w:noProof/>
        </w:rPr>
        <w:t>]</w:t>
      </w:r>
      <w:r w:rsidRPr="198E9899">
        <w:rPr>
          <w:i/>
          <w:iCs/>
        </w:rPr>
        <w:t xml:space="preserve"> </w:t>
      </w:r>
      <w:r>
        <w:t>was</w:t>
      </w:r>
      <w:r w:rsidR="00D63EB7">
        <w:t xml:space="preserve"> therefore</w:t>
      </w:r>
      <w:r w:rsidR="00954B5E">
        <w:t xml:space="preserve"> </w:t>
      </w:r>
      <w:r>
        <w:t xml:space="preserve">determined by </w:t>
      </w:r>
      <w:r w:rsidR="00D63EB7">
        <w:t xml:space="preserve">using a </w:t>
      </w:r>
      <w:r>
        <w:t xml:space="preserve">cytochrome </w:t>
      </w:r>
      <w:r w:rsidRPr="198E9899">
        <w:rPr>
          <w:i/>
          <w:iCs/>
        </w:rPr>
        <w:t>c</w:t>
      </w:r>
      <w:r>
        <w:t xml:space="preserve"> assay. </w:t>
      </w:r>
      <w:r w:rsidR="00954B5E">
        <w:t xml:space="preserve">We demonstrated </w:t>
      </w:r>
      <w:r>
        <w:t xml:space="preserve">that lower </w:t>
      </w:r>
      <w:r w:rsidR="00954B5E">
        <w:t>amount</w:t>
      </w:r>
      <w:r>
        <w:t xml:space="preserve"> of cytochrome </w:t>
      </w:r>
      <w:r w:rsidRPr="198E9899">
        <w:rPr>
          <w:i/>
          <w:iCs/>
        </w:rPr>
        <w:t>c</w:t>
      </w:r>
      <w:r>
        <w:t xml:space="preserve"> </w:t>
      </w:r>
      <w:r w:rsidRPr="198E9899">
        <w:rPr>
          <w:noProof/>
        </w:rPr>
        <w:t>bound</w:t>
      </w:r>
      <w:r>
        <w:t xml:space="preserve"> to the </w:t>
      </w:r>
      <w:r w:rsidRPr="198E9899">
        <w:rPr>
          <w:i/>
          <w:iCs/>
        </w:rPr>
        <w:t xml:space="preserve">E. </w:t>
      </w:r>
      <w:r w:rsidRPr="00E73E49">
        <w:rPr>
          <w:i/>
          <w:iCs/>
          <w:noProof/>
        </w:rPr>
        <w:t>coli</w:t>
      </w:r>
      <w:r w:rsidRPr="00E73E49">
        <w:rPr>
          <w:noProof/>
        </w:rPr>
        <w:t>::[pCC1BAC::</w:t>
      </w:r>
      <w:r w:rsidRPr="00E73E49">
        <w:rPr>
          <w:i/>
          <w:iCs/>
          <w:noProof/>
        </w:rPr>
        <w:t>galE</w:t>
      </w:r>
      <w:r w:rsidRPr="00E73E49">
        <w:rPr>
          <w:noProof/>
        </w:rPr>
        <w:t>]</w:t>
      </w:r>
      <w:r>
        <w:t>, compar</w:t>
      </w:r>
      <w:r w:rsidR="00954B5E">
        <w:t>ed</w:t>
      </w:r>
      <w:r>
        <w:t xml:space="preserve"> to </w:t>
      </w:r>
      <w:r w:rsidRPr="198E9899">
        <w:rPr>
          <w:i/>
          <w:iCs/>
        </w:rPr>
        <w:t>E. coli</w:t>
      </w:r>
      <w:r w:rsidR="008B0E63">
        <w:t xml:space="preserve">::pCC1BAC (Fig. </w:t>
      </w:r>
      <w:r w:rsidR="009043CE">
        <w:t>5</w:t>
      </w:r>
      <w:r>
        <w:t xml:space="preserve">).  </w:t>
      </w:r>
      <w:r w:rsidRPr="00E73E49">
        <w:rPr>
          <w:noProof/>
        </w:rPr>
        <w:t xml:space="preserve">As cytochrome </w:t>
      </w:r>
      <w:r w:rsidRPr="00E73E49">
        <w:rPr>
          <w:i/>
          <w:iCs/>
          <w:noProof/>
        </w:rPr>
        <w:t>c</w:t>
      </w:r>
      <w:r w:rsidRPr="00E73E49">
        <w:rPr>
          <w:noProof/>
        </w:rPr>
        <w:t xml:space="preserve"> is a cationic peptide that can bind to the negativ</w:t>
      </w:r>
      <w:r w:rsidR="00954B5E">
        <w:rPr>
          <w:noProof/>
        </w:rPr>
        <w:t>ely</w:t>
      </w:r>
      <w:r w:rsidRPr="00E73E49">
        <w:rPr>
          <w:noProof/>
        </w:rPr>
        <w:t xml:space="preserve"> charge</w:t>
      </w:r>
      <w:r w:rsidR="00954B5E">
        <w:rPr>
          <w:noProof/>
        </w:rPr>
        <w:t>d</w:t>
      </w:r>
      <w:r w:rsidRPr="00E73E49">
        <w:rPr>
          <w:noProof/>
        </w:rPr>
        <w:t xml:space="preserve"> bacterial cell surface, </w:t>
      </w:r>
      <w:r w:rsidRPr="00E73E49">
        <w:rPr>
          <w:noProof/>
          <w:lang w:val="en-US"/>
        </w:rPr>
        <w:t xml:space="preserve">the </w:t>
      </w:r>
      <w:r w:rsidR="00954B5E">
        <w:rPr>
          <w:noProof/>
        </w:rPr>
        <w:t>reduced</w:t>
      </w:r>
      <w:r w:rsidRPr="00E73E49">
        <w:rPr>
          <w:noProof/>
        </w:rPr>
        <w:t xml:space="preserve"> binding of cytochrome </w:t>
      </w:r>
      <w:r w:rsidRPr="00E73E49">
        <w:rPr>
          <w:i/>
          <w:iCs/>
          <w:noProof/>
        </w:rPr>
        <w:t>c</w:t>
      </w:r>
      <w:r w:rsidRPr="00E73E49">
        <w:rPr>
          <w:noProof/>
        </w:rPr>
        <w:t xml:space="preserve"> to </w:t>
      </w:r>
      <w:r w:rsidRPr="00E73E49">
        <w:rPr>
          <w:i/>
          <w:iCs/>
          <w:noProof/>
        </w:rPr>
        <w:t xml:space="preserve">E. </w:t>
      </w:r>
      <w:r w:rsidRPr="00E66A06">
        <w:rPr>
          <w:i/>
          <w:iCs/>
          <w:noProof/>
        </w:rPr>
        <w:t>coli</w:t>
      </w:r>
      <w:r w:rsidRPr="00E66A06">
        <w:rPr>
          <w:noProof/>
        </w:rPr>
        <w:t>::[pCC1BAC::</w:t>
      </w:r>
      <w:r w:rsidRPr="00E66A06">
        <w:rPr>
          <w:i/>
          <w:iCs/>
          <w:noProof/>
        </w:rPr>
        <w:t>galE</w:t>
      </w:r>
      <w:r w:rsidRPr="00E66A06">
        <w:rPr>
          <w:noProof/>
        </w:rPr>
        <w:t>]</w:t>
      </w:r>
      <w:r w:rsidRPr="00E73E49">
        <w:rPr>
          <w:noProof/>
        </w:rPr>
        <w:t xml:space="preserve"> </w:t>
      </w:r>
      <w:r w:rsidR="00954B5E">
        <w:rPr>
          <w:noProof/>
        </w:rPr>
        <w:t>indicates</w:t>
      </w:r>
      <w:r w:rsidRPr="00E73E49">
        <w:rPr>
          <w:noProof/>
        </w:rPr>
        <w:t xml:space="preserve"> that the cell surface </w:t>
      </w:r>
      <w:r w:rsidR="00954B5E" w:rsidRPr="00E66A06">
        <w:rPr>
          <w:noProof/>
        </w:rPr>
        <w:t>is</w:t>
      </w:r>
      <w:r w:rsidRPr="00E66A06">
        <w:rPr>
          <w:noProof/>
        </w:rPr>
        <w:t xml:space="preserve"> more positive</w:t>
      </w:r>
      <w:r w:rsidR="00954B5E" w:rsidRPr="00E66A06">
        <w:rPr>
          <w:noProof/>
        </w:rPr>
        <w:t>ly</w:t>
      </w:r>
      <w:r w:rsidRPr="00E66A06">
        <w:rPr>
          <w:noProof/>
        </w:rPr>
        <w:t xml:space="preserve"> charge</w:t>
      </w:r>
      <w:r w:rsidR="00954B5E" w:rsidRPr="00E66A06">
        <w:rPr>
          <w:noProof/>
        </w:rPr>
        <w:t>d</w:t>
      </w:r>
      <w:r w:rsidR="00954B5E">
        <w:rPr>
          <w:noProof/>
        </w:rPr>
        <w:t xml:space="preserve"> in this clone</w:t>
      </w:r>
      <w:r w:rsidRPr="00E73E49">
        <w:rPr>
          <w:noProof/>
        </w:rPr>
        <w:t>.</w:t>
      </w:r>
      <w:r>
        <w:t xml:space="preserve"> </w:t>
      </w:r>
      <w:r w:rsidR="00954B5E">
        <w:t>As CTAB and CPC are both positively charged</w:t>
      </w:r>
      <w:r>
        <w:t xml:space="preserve"> compounds, </w:t>
      </w:r>
      <w:r w:rsidR="00D63EB7">
        <w:t xml:space="preserve">we can infer that </w:t>
      </w:r>
      <w:r w:rsidR="00954B5E">
        <w:t>they would</w:t>
      </w:r>
      <w:r>
        <w:t xml:space="preserve"> bind less to </w:t>
      </w:r>
      <w:r w:rsidR="00D63EB7">
        <w:t xml:space="preserve">the </w:t>
      </w:r>
      <w:r w:rsidR="00C442DE" w:rsidRPr="198E9899">
        <w:rPr>
          <w:i/>
          <w:iCs/>
        </w:rPr>
        <w:t xml:space="preserve">E. </w:t>
      </w:r>
      <w:r w:rsidR="00C442DE" w:rsidRPr="00E66A06">
        <w:rPr>
          <w:i/>
          <w:iCs/>
          <w:noProof/>
        </w:rPr>
        <w:t>coli</w:t>
      </w:r>
      <w:r w:rsidR="00C442DE" w:rsidRPr="00E66A06">
        <w:rPr>
          <w:noProof/>
        </w:rPr>
        <w:t>::[pCC1BAC::</w:t>
      </w:r>
      <w:r w:rsidR="00C442DE" w:rsidRPr="00E66A06">
        <w:rPr>
          <w:i/>
          <w:iCs/>
          <w:noProof/>
        </w:rPr>
        <w:t>galE</w:t>
      </w:r>
      <w:r w:rsidR="00C442DE" w:rsidRPr="00E66A06">
        <w:rPr>
          <w:noProof/>
        </w:rPr>
        <w:t>]</w:t>
      </w:r>
      <w:r w:rsidR="00954B5E">
        <w:rPr>
          <w:noProof/>
        </w:rPr>
        <w:t xml:space="preserve"> cell surface</w:t>
      </w:r>
      <w:r>
        <w:t>.</w:t>
      </w:r>
    </w:p>
    <w:p w14:paraId="3998D7BE" w14:textId="77777777" w:rsidR="00032C87" w:rsidRDefault="198E9899" w:rsidP="198E9899">
      <w:pPr>
        <w:rPr>
          <w:b/>
          <w:bCs/>
        </w:rPr>
      </w:pPr>
      <w:r w:rsidRPr="00D736D1">
        <w:rPr>
          <w:b/>
          <w:bCs/>
        </w:rPr>
        <w:t>Discussion</w:t>
      </w:r>
    </w:p>
    <w:p w14:paraId="2E308B5B" w14:textId="4B51EEC7" w:rsidR="00C442DE" w:rsidRDefault="00A775B4" w:rsidP="00D645D2">
      <w:r w:rsidRPr="198E9899">
        <w:t xml:space="preserve">Triclosan is one of the most </w:t>
      </w:r>
      <w:r w:rsidR="00E73E49">
        <w:rPr>
          <w:noProof/>
        </w:rPr>
        <w:t>common</w:t>
      </w:r>
      <w:r w:rsidRPr="198E9899">
        <w:t xml:space="preserve"> ingredients used in personal </w:t>
      </w:r>
      <w:r w:rsidR="005277A7" w:rsidRPr="198E9899">
        <w:t xml:space="preserve">hygiene products, such as soaps, </w:t>
      </w:r>
      <w:r w:rsidR="005277A7" w:rsidRPr="00E73E49">
        <w:rPr>
          <w:noProof/>
        </w:rPr>
        <w:t>deodorants</w:t>
      </w:r>
      <w:r w:rsidR="00E73E49">
        <w:rPr>
          <w:noProof/>
        </w:rPr>
        <w:t>,</w:t>
      </w:r>
      <w:r w:rsidR="005277A7" w:rsidRPr="198E9899">
        <w:t xml:space="preserve"> and </w:t>
      </w:r>
      <w:r w:rsidR="005277A7" w:rsidRPr="00E73E49">
        <w:rPr>
          <w:noProof/>
        </w:rPr>
        <w:t>toothpaste</w:t>
      </w:r>
      <w:r w:rsidR="005277A7" w:rsidRPr="198E9899">
        <w:t>. Its antiseptic activity is the inhibition of fatty acid synthesis</w:t>
      </w:r>
      <w:r w:rsidR="00C442DE">
        <w:t xml:space="preserve"> by targeting ENR</w:t>
      </w:r>
      <w:r w:rsidR="005277A7" w:rsidRPr="198E9899">
        <w:t xml:space="preserve">. The binding of triclosan to ENR </w:t>
      </w:r>
      <w:r w:rsidR="005F3679" w:rsidRPr="198E9899">
        <w:t xml:space="preserve">dramatically </w:t>
      </w:r>
      <w:r w:rsidR="005277A7" w:rsidRPr="198E9899">
        <w:t xml:space="preserve">increases the </w:t>
      </w:r>
      <w:r w:rsidR="005F3679" w:rsidRPr="198E9899">
        <w:t>binding affinity of ENR to nicotinamide adenine dinucleotide (NAD</w:t>
      </w:r>
      <w:r w:rsidR="005F3679" w:rsidRPr="198E9899">
        <w:rPr>
          <w:vertAlign w:val="superscript"/>
        </w:rPr>
        <w:t>+</w:t>
      </w:r>
      <w:r w:rsidR="005F3679" w:rsidRPr="198E9899">
        <w:t xml:space="preserve">), resulting in the formation of </w:t>
      </w:r>
      <w:r w:rsidR="005F3679" w:rsidRPr="00E73E49">
        <w:rPr>
          <w:noProof/>
        </w:rPr>
        <w:t>a</w:t>
      </w:r>
      <w:r w:rsidR="00E73E49">
        <w:rPr>
          <w:noProof/>
        </w:rPr>
        <w:t>n</w:t>
      </w:r>
      <w:r w:rsidR="005F3679" w:rsidRPr="00E73E49">
        <w:rPr>
          <w:noProof/>
        </w:rPr>
        <w:t xml:space="preserve"> ENR-NAD</w:t>
      </w:r>
      <w:r w:rsidR="005F3679" w:rsidRPr="00E73E49">
        <w:rPr>
          <w:noProof/>
          <w:vertAlign w:val="superscript"/>
        </w:rPr>
        <w:t>+</w:t>
      </w:r>
      <w:r w:rsidR="005F3679" w:rsidRPr="00E73E49">
        <w:rPr>
          <w:noProof/>
        </w:rPr>
        <w:t>-triclosan</w:t>
      </w:r>
      <w:r w:rsidR="005F3679" w:rsidRPr="198E9899">
        <w:t xml:space="preserve"> ternary complex</w:t>
      </w:r>
      <w:r w:rsidR="000D7AB2">
        <w:rPr>
          <w:lang w:val="en-US"/>
        </w:rPr>
        <w:t>.</w:t>
      </w:r>
      <w:r w:rsidR="005F3679" w:rsidRPr="198E9899">
        <w:fldChar w:fldCharType="begin">
          <w:fldData xml:space="preserve">PEVuZE5vdGU+PENpdGU+PEF1dGhvcj5LYXBvb3I8L0F1dGhvcj48WWVhcj4yMDA0PC9ZZWFyPjxS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</w:fldData>
        </w:fldChar>
      </w:r>
      <w:r w:rsidR="005B4560">
        <w:rPr>
          <w:bCs/>
        </w:rPr>
        <w:instrText xml:space="preserve"> ADDIN EN.CITE </w:instrText>
      </w:r>
      <w:r w:rsidR="005B4560">
        <w:rPr>
          <w:bCs/>
        </w:rPr>
        <w:fldChar w:fldCharType="begin">
          <w:fldData xml:space="preserve">PEVuZE5vdGU+PENpdGU+PEF1dGhvcj5LYXBvb3I8L0F1dGhvcj48WWVhcj4yMDA0PC9ZZWFyPjxS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</w:fldData>
        </w:fldChar>
      </w:r>
      <w:r w:rsidR="005B4560">
        <w:rPr>
          <w:bCs/>
        </w:rPr>
        <w:instrText xml:space="preserve"> ADDIN EN.CITE.DATA </w:instrText>
      </w:r>
      <w:r w:rsidR="005B4560">
        <w:rPr>
          <w:bCs/>
        </w:rPr>
      </w:r>
      <w:r w:rsidR="005B4560">
        <w:rPr>
          <w:bCs/>
        </w:rPr>
        <w:fldChar w:fldCharType="end"/>
      </w:r>
      <w:r w:rsidR="005F3679" w:rsidRPr="198E9899">
        <w:rPr>
          <w:bCs/>
        </w:rPr>
      </w:r>
      <w:r w:rsidR="005F3679" w:rsidRPr="198E9899">
        <w:rPr>
          <w:bCs/>
        </w:rPr>
        <w:fldChar w:fldCharType="separate"/>
      </w:r>
      <w:r w:rsidR="005B4560" w:rsidRPr="005B4560">
        <w:rPr>
          <w:bCs/>
          <w:noProof/>
          <w:vertAlign w:val="superscript"/>
        </w:rPr>
        <w:t>11,12</w:t>
      </w:r>
      <w:r w:rsidR="005F3679" w:rsidRPr="198E9899">
        <w:fldChar w:fldCharType="end"/>
      </w:r>
      <w:r w:rsidR="005F3679" w:rsidRPr="198E9899">
        <w:t xml:space="preserve"> This formation block</w:t>
      </w:r>
      <w:r w:rsidR="00EC207F">
        <w:t>s</w:t>
      </w:r>
      <w:r w:rsidR="005F3679" w:rsidRPr="198E9899">
        <w:t xml:space="preserve"> ENR </w:t>
      </w:r>
      <w:r w:rsidR="004D1693">
        <w:t>from</w:t>
      </w:r>
      <w:r w:rsidR="005F3679" w:rsidRPr="198E9899">
        <w:t xml:space="preserve"> </w:t>
      </w:r>
      <w:r w:rsidR="004D1693">
        <w:t>participating</w:t>
      </w:r>
      <w:r w:rsidR="005F3679" w:rsidRPr="198E9899">
        <w:t xml:space="preserve"> in </w:t>
      </w:r>
      <w:r w:rsidR="00E448E5" w:rsidRPr="198E9899">
        <w:t xml:space="preserve">the synthesis of </w:t>
      </w:r>
      <w:r w:rsidR="005F3679" w:rsidRPr="198E9899">
        <w:t>fatt</w:t>
      </w:r>
      <w:r w:rsidR="00E448E5" w:rsidRPr="198E9899">
        <w:t>y acids</w:t>
      </w:r>
      <w:r w:rsidR="005F3679" w:rsidRPr="198E9899">
        <w:t>, w</w:t>
      </w:r>
      <w:r w:rsidR="00162A9D" w:rsidRPr="198E9899">
        <w:t xml:space="preserve">hich </w:t>
      </w:r>
      <w:r w:rsidR="00162A9D" w:rsidRPr="00E66A06">
        <w:rPr>
          <w:noProof/>
        </w:rPr>
        <w:t>is required</w:t>
      </w:r>
      <w:r w:rsidR="00162A9D" w:rsidRPr="198E9899">
        <w:t xml:space="preserve"> for </w:t>
      </w:r>
      <w:r w:rsidR="00E448E5" w:rsidRPr="198E9899">
        <w:t xml:space="preserve">building </w:t>
      </w:r>
      <w:r w:rsidR="00357370">
        <w:t>the</w:t>
      </w:r>
      <w:r w:rsidR="00E448E5" w:rsidRPr="198E9899">
        <w:t xml:space="preserve"> cell membrane</w:t>
      </w:r>
      <w:r w:rsidR="004B1AF6" w:rsidRPr="198E9899">
        <w:t>.</w:t>
      </w:r>
      <w:r w:rsidR="00572A5F">
        <w:t xml:space="preserve"> </w:t>
      </w:r>
      <w:r w:rsidR="00912F76">
        <w:t>The compound was recently banned by the Food and Drug Administration (FDA) from co</w:t>
      </w:r>
      <w:r w:rsidR="008A50A7">
        <w:t>nsumer antiseptic wash products</w:t>
      </w:r>
      <w:r w:rsidR="000D7AB2">
        <w:t>.</w:t>
      </w:r>
      <w:r w:rsidR="008A50A7">
        <w:fldChar w:fldCharType="begin"/>
      </w:r>
      <w:r w:rsidR="005B4560">
        <w:instrText xml:space="preserve"> ADDIN EN.CITE &lt;EndNote&gt;&lt;Cite&gt;&lt;Author&gt;McNamara&lt;/Author&gt;&lt;Year&gt;2016&lt;/Year&gt;&lt;RecNum&gt;741&lt;/RecNum&gt;&lt;DisplayText&gt;&lt;style face="superscript"&gt;13&lt;/style&gt;&lt;/DisplayText&gt;&lt;record&gt;&lt;rec-number&gt;741&lt;/rec-number&gt;&lt;foreign-keys&gt;&lt;key app="EN" db-id="a5a2xrpf5922paestsqp52fexfxd0a0axap0" timestamp="1489087533"&gt;741&lt;/key&gt;&lt;/foreign-keys&gt;&lt;ref-type name="Journal Article"&gt;17&lt;/ref-type&gt;&lt;contributors&gt;&lt;authors&gt;&lt;author&gt;McNamara, P. J.&lt;/author&gt;&lt;author&gt;Levy, S. B.&lt;/author&gt;&lt;/authors&gt;&lt;/contributors&gt;&lt;auth-address&gt;Department of Civil, Construction &amp;amp; Environmental Engineering, Marquette University, Milwaukee, Wisconsin, USA.&amp;#xD;Center for Adaptation Genetics and Drug Resistance, Tufts University School of Medicine, Boston, Massachusetts, USA Stuart.Levy@tufts.edu.&amp;#xD;Department of Molecular Biology and Microbiology, Tufts University School of Medicine, Boston, Massachusetts, USA.&lt;/auth-address&gt;&lt;titles&gt;&lt;title&gt;Triclosan: an Instructive Tale&lt;/title&gt;&lt;secondary-title&gt;Antimicrob Agents Chemother&lt;/secondary-title&gt;&lt;alt-title&gt;Antimicrobial agents and chemotherapy&lt;/alt-title&gt;&lt;/titles&gt;&lt;periodical&gt;&lt;full-title&gt;Antimicrob Agents Chemother&lt;/full-title&gt;&lt;abbr-1&gt;Antimicrobial agents and chemotherapy&lt;/abbr-1&gt;&lt;/periodical&gt;&lt;alt-periodical&gt;&lt;full-title&gt;Antimicrob Agents Chemother&lt;/full-title&gt;&lt;abbr-1&gt;Antimicrobial agents and chemotherapy&lt;/abbr-1&gt;&lt;/alt-periodical&gt;&lt;pages&gt;7015-7016&lt;/pages&gt;&lt;volume&gt;60&lt;/volume&gt;&lt;number&gt;12&lt;/number&gt;&lt;edition&gt;2016/11/01&lt;/edition&gt;&lt;dates&gt;&lt;year&gt;2016&lt;/year&gt;&lt;pub-dates&gt;&lt;date&gt;Dec&lt;/date&gt;&lt;/pub-dates&gt;&lt;/dates&gt;&lt;isbn&gt;0066-4804&lt;/isbn&gt;&lt;accession-num&gt;27736758&lt;/accession-num&gt;&lt;urls&gt;&lt;/urls&gt;&lt;custom2&gt;PMC5118979&lt;/custom2&gt;&lt;electronic-resource-num&gt;10.1128/aac.02105-16&lt;/electronic-resource-num&gt;&lt;remote-database-provider&gt;NLM&lt;/remote-database-provider&gt;&lt;language&gt;eng&lt;/language&gt;&lt;/record&gt;&lt;/Cite&gt;&lt;/EndNote&gt;</w:instrText>
      </w:r>
      <w:r w:rsidR="008A50A7">
        <w:fldChar w:fldCharType="separate"/>
      </w:r>
      <w:r w:rsidR="005B4560" w:rsidRPr="005B4560">
        <w:rPr>
          <w:noProof/>
          <w:vertAlign w:val="superscript"/>
        </w:rPr>
        <w:t>13</w:t>
      </w:r>
      <w:r w:rsidR="008A50A7">
        <w:fldChar w:fldCharType="end"/>
      </w:r>
    </w:p>
    <w:p w14:paraId="44F6FC7A" w14:textId="6AD80514" w:rsidR="005722CD" w:rsidRPr="00401485" w:rsidRDefault="00912F76" w:rsidP="00D645D2">
      <w:pPr>
        <w:rPr>
          <w:bCs/>
          <w:cs/>
        </w:rPr>
      </w:pPr>
      <w:r>
        <w:lastRenderedPageBreak/>
        <w:t>Previous mechanisms of triclosan resistance include m</w:t>
      </w:r>
      <w:r w:rsidR="00F0731F">
        <w:t xml:space="preserve">utations in </w:t>
      </w:r>
      <w:r w:rsidR="00F0731F" w:rsidRPr="00E66A06">
        <w:rPr>
          <w:i/>
          <w:iCs/>
          <w:noProof/>
        </w:rPr>
        <w:t>fabI</w:t>
      </w:r>
      <w:r w:rsidR="00FF587D">
        <w:t>,</w:t>
      </w:r>
      <w:r w:rsidR="00D54D36">
        <w:t xml:space="preserve"> </w:t>
      </w:r>
      <w:r>
        <w:t>inhibiting the</w:t>
      </w:r>
      <w:r w:rsidR="00671C04">
        <w:t xml:space="preserve"> formation of </w:t>
      </w:r>
      <w:r>
        <w:t xml:space="preserve">the </w:t>
      </w:r>
      <w:r w:rsidRPr="00E73E49">
        <w:rPr>
          <w:noProof/>
        </w:rPr>
        <w:t>ENR-NAD</w:t>
      </w:r>
      <w:r w:rsidRPr="00E73E49">
        <w:rPr>
          <w:noProof/>
          <w:vertAlign w:val="superscript"/>
        </w:rPr>
        <w:t>+</w:t>
      </w:r>
      <w:r w:rsidRPr="00E73E49">
        <w:rPr>
          <w:noProof/>
        </w:rPr>
        <w:t>-triclosan</w:t>
      </w:r>
      <w:r w:rsidRPr="198E9899">
        <w:t xml:space="preserve"> </w:t>
      </w:r>
      <w:r w:rsidR="00671C04">
        <w:t xml:space="preserve">ternary complex in </w:t>
      </w:r>
      <w:r w:rsidR="00671C04">
        <w:rPr>
          <w:i/>
          <w:iCs/>
        </w:rPr>
        <w:t>Staphylococcus aureus</w:t>
      </w:r>
      <w:r w:rsidR="00671C04">
        <w:t xml:space="preserve">, </w:t>
      </w:r>
      <w:r w:rsidR="00671C04">
        <w:rPr>
          <w:i/>
          <w:iCs/>
        </w:rPr>
        <w:t xml:space="preserve">E. </w:t>
      </w:r>
      <w:r w:rsidR="00671C04" w:rsidRPr="00E66A06">
        <w:rPr>
          <w:i/>
          <w:iCs/>
          <w:noProof/>
        </w:rPr>
        <w:t>coli</w:t>
      </w:r>
      <w:r w:rsidR="006573DA">
        <w:t xml:space="preserve"> and </w:t>
      </w:r>
      <w:r w:rsidR="006573DA">
        <w:rPr>
          <w:i/>
          <w:iCs/>
        </w:rPr>
        <w:t>Mycobacterium tuberculosis</w:t>
      </w:r>
      <w:r w:rsidR="00904BD0">
        <w:t>.</w:t>
      </w:r>
      <w:r w:rsidR="00671C04">
        <w:fldChar w:fldCharType="begin">
          <w:fldData xml:space="preserve">PEVuZE5vdGU+PENpdGU+PEF1dGhvcj5IZWF0aDwvQXV0aG9yPjxZZWFyPjIwMDA8L1llYXI+PFJl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=
</w:fldData>
        </w:fldChar>
      </w:r>
      <w:r w:rsidR="005B4560">
        <w:instrText xml:space="preserve"> ADDIN EN.CITE </w:instrText>
      </w:r>
      <w:r w:rsidR="005B4560">
        <w:fldChar w:fldCharType="begin">
          <w:fldData xml:space="preserve">PEVuZE5vdGU+PENpdGU+PEF1dGhvcj5IZWF0aDwvQXV0aG9yPjxZZWFyPjIwMDA8L1llYXI+PFJl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=
</w:fldData>
        </w:fldChar>
      </w:r>
      <w:r w:rsidR="005B4560">
        <w:instrText xml:space="preserve"> ADDIN EN.CITE.DATA </w:instrText>
      </w:r>
      <w:r w:rsidR="005B4560">
        <w:fldChar w:fldCharType="end"/>
      </w:r>
      <w:r w:rsidR="00671C04">
        <w:fldChar w:fldCharType="separate"/>
      </w:r>
      <w:r w:rsidR="005B4560" w:rsidRPr="005B4560">
        <w:rPr>
          <w:noProof/>
          <w:vertAlign w:val="superscript"/>
        </w:rPr>
        <w:t>14-16</w:t>
      </w:r>
      <w:r w:rsidR="00671C04">
        <w:fldChar w:fldCharType="end"/>
      </w:r>
      <w:r w:rsidR="007A25A8">
        <w:t xml:space="preserve"> </w:t>
      </w:r>
      <w:r>
        <w:t>O</w:t>
      </w:r>
      <w:r w:rsidR="005722CD">
        <w:t xml:space="preserve">verexpression of </w:t>
      </w:r>
      <w:r w:rsidR="005722CD" w:rsidRPr="00E66A06">
        <w:rPr>
          <w:i/>
          <w:iCs/>
          <w:noProof/>
        </w:rPr>
        <w:t>fabI</w:t>
      </w:r>
      <w:r w:rsidR="005722CD">
        <w:rPr>
          <w:i/>
          <w:iCs/>
        </w:rPr>
        <w:t xml:space="preserve"> </w:t>
      </w:r>
      <w:r w:rsidR="005722CD">
        <w:t>is another mechanism</w:t>
      </w:r>
      <w:r w:rsidR="007F4015">
        <w:t xml:space="preserve"> </w:t>
      </w:r>
      <w:r>
        <w:t>of triclosan resistance and can be as a result</w:t>
      </w:r>
      <w:r w:rsidR="007F4015">
        <w:t xml:space="preserve"> of</w:t>
      </w:r>
      <w:r>
        <w:t xml:space="preserve"> </w:t>
      </w:r>
      <w:r w:rsidR="007F4015">
        <w:t xml:space="preserve">increased expression of </w:t>
      </w:r>
      <w:r w:rsidR="00CC67AD">
        <w:t xml:space="preserve">a </w:t>
      </w:r>
      <w:r w:rsidR="007F4015">
        <w:t>native gene</w:t>
      </w:r>
      <w:r w:rsidR="00BB46F7">
        <w:t xml:space="preserve">, </w:t>
      </w:r>
      <w:r w:rsidR="00BB46F7">
        <w:rPr>
          <w:noProof/>
        </w:rPr>
        <w:t>or acquisition of an additional copy on a mobile genetic element</w:t>
      </w:r>
      <w:r w:rsidR="00543CCF">
        <w:t>.</w:t>
      </w:r>
      <w:r w:rsidR="00543CCF">
        <w:fldChar w:fldCharType="begin">
          <w:fldData xml:space="preserve">PEVuZE5vdGU+PENpdGU+PEF1dGhvcj5GYW48L0F1dGhvcj48WWVhcj4yMDAyPC9ZZWFyPjxSZWNO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</w:fldData>
        </w:fldChar>
      </w:r>
      <w:r w:rsidR="005B4560">
        <w:instrText xml:space="preserve"> ADDIN EN.CITE </w:instrText>
      </w:r>
      <w:r w:rsidR="005B4560">
        <w:fldChar w:fldCharType="begin">
          <w:fldData xml:space="preserve">PEVuZE5vdGU+PENpdGU+PEF1dGhvcj5GYW48L0F1dGhvcj48WWVhcj4yMDAyPC9ZZWFyPjxSZWNO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</w:fldData>
        </w:fldChar>
      </w:r>
      <w:r w:rsidR="005B4560">
        <w:instrText xml:space="preserve"> ADDIN EN.CITE.DATA </w:instrText>
      </w:r>
      <w:r w:rsidR="005B4560">
        <w:fldChar w:fldCharType="end"/>
      </w:r>
      <w:r w:rsidR="00543CCF">
        <w:fldChar w:fldCharType="separate"/>
      </w:r>
      <w:r w:rsidR="005B4560" w:rsidRPr="005B4560">
        <w:rPr>
          <w:noProof/>
          <w:vertAlign w:val="superscript"/>
        </w:rPr>
        <w:t>17,18</w:t>
      </w:r>
      <w:r w:rsidR="00543CCF">
        <w:fldChar w:fldCharType="end"/>
      </w:r>
      <w:r w:rsidR="0037353E">
        <w:t xml:space="preserve"> </w:t>
      </w:r>
      <w:r w:rsidR="006265A1">
        <w:t>In one study, the acquisition of</w:t>
      </w:r>
      <w:r w:rsidR="006265A1" w:rsidRPr="006265A1">
        <w:rPr>
          <w:i/>
          <w:iCs/>
        </w:rPr>
        <w:t xml:space="preserve"> </w:t>
      </w:r>
      <w:r w:rsidR="006265A1" w:rsidRPr="00E66A06">
        <w:rPr>
          <w:i/>
          <w:iCs/>
          <w:noProof/>
        </w:rPr>
        <w:t>fabI</w:t>
      </w:r>
      <w:r w:rsidR="006265A1">
        <w:rPr>
          <w:i/>
          <w:iCs/>
        </w:rPr>
        <w:t xml:space="preserve"> </w:t>
      </w:r>
      <w:r w:rsidR="007F4015">
        <w:rPr>
          <w:iCs/>
        </w:rPr>
        <w:t xml:space="preserve">in </w:t>
      </w:r>
      <w:r w:rsidR="007F4015" w:rsidRPr="007F4015">
        <w:rPr>
          <w:i/>
          <w:iCs/>
        </w:rPr>
        <w:t>S. aureus</w:t>
      </w:r>
      <w:r w:rsidR="007F4015">
        <w:rPr>
          <w:iCs/>
        </w:rPr>
        <w:t xml:space="preserve"> </w:t>
      </w:r>
      <w:r w:rsidR="007F4015" w:rsidRPr="007F4015">
        <w:rPr>
          <w:iCs/>
        </w:rPr>
        <w:t>was</w:t>
      </w:r>
      <w:r w:rsidR="007F4015">
        <w:rPr>
          <w:i/>
          <w:iCs/>
        </w:rPr>
        <w:t xml:space="preserve"> </w:t>
      </w:r>
      <w:r w:rsidR="0000066D">
        <w:t xml:space="preserve">shown to </w:t>
      </w:r>
      <w:r w:rsidR="00CC67AD">
        <w:t xml:space="preserve">be </w:t>
      </w:r>
      <w:r w:rsidR="0000066D">
        <w:t>facilitate</w:t>
      </w:r>
      <w:r w:rsidR="007F4015">
        <w:t>d</w:t>
      </w:r>
      <w:r w:rsidR="0000066D">
        <w:t xml:space="preserve"> by IS</w:t>
      </w:r>
      <w:r w:rsidR="0000066D">
        <w:rPr>
          <w:i/>
          <w:iCs/>
        </w:rPr>
        <w:t xml:space="preserve">1272 </w:t>
      </w:r>
      <w:r w:rsidR="0000066D">
        <w:t>composite transposon</w:t>
      </w:r>
      <w:r w:rsidR="007F4015">
        <w:t>s</w:t>
      </w:r>
      <w:r w:rsidR="00CC67AD">
        <w:t>,</w:t>
      </w:r>
      <w:r w:rsidR="007F4015" w:rsidRPr="007F4015">
        <w:t xml:space="preserve"> </w:t>
      </w:r>
      <w:r w:rsidR="007F4015">
        <w:t>designated TnSha1 and TnSha2</w:t>
      </w:r>
      <w:r w:rsidR="00CC67AD">
        <w:t>,</w:t>
      </w:r>
      <w:r w:rsidR="007F4015">
        <w:t xml:space="preserve"> </w:t>
      </w:r>
      <w:r w:rsidR="007F4015" w:rsidRPr="007F4015">
        <w:t xml:space="preserve">from </w:t>
      </w:r>
      <w:r w:rsidR="007F4015" w:rsidRPr="007F4015">
        <w:rPr>
          <w:i/>
        </w:rPr>
        <w:t>Staphylococcus haemolyticus</w:t>
      </w:r>
      <w:r w:rsidR="00CC67AD">
        <w:t>.</w:t>
      </w:r>
      <w:r w:rsidR="00543CCF">
        <w:fldChar w:fldCharType="begin"/>
      </w:r>
      <w:r w:rsidR="005B4560">
        <w:instrText xml:space="preserve"> ADDIN EN.CITE &lt;EndNote&gt;&lt;Cite&gt;&lt;Author&gt;Furi&lt;/Author&gt;&lt;Year&gt;2016&lt;/Year&gt;&lt;RecNum&gt;729&lt;/RecNum&gt;&lt;DisplayText&gt;&lt;style face="superscript"&gt;18&lt;/style&gt;&lt;/DisplayText&gt;&lt;record&gt;&lt;rec-number&gt;729&lt;/rec-number&gt;&lt;foreign-keys&gt;&lt;key app="EN" db-id="a5a2xrpf5922paestsqp52fexfxd0a0axap0" timestamp="1487864479"&gt;729&lt;/key&gt;&lt;/foreign-keys&gt;&lt;ref-type name="Journal Article"&gt;17&lt;/ref-type&gt;&lt;contributors&gt;&lt;authors&gt;&lt;author&gt;Furi,Leonardo&lt;/author&gt;&lt;author&gt;Haigh,Richard&lt;/author&gt;&lt;author&gt;Al Jabri,Zaaima J. H.&lt;/author&gt;&lt;author&gt;Morrissey,Ian&lt;/author&gt;&lt;author&gt;Ou,Hong-Yu&lt;/author&gt;&lt;author&gt;León-Sampedro,Ricardo&lt;/author&gt;&lt;author&gt;Martinez,Jose L.&lt;/author&gt;&lt;author&gt;Coque,Teresa M.&lt;/author&gt;&lt;author&gt;Oggioni,Marco R.&lt;/author&gt;&lt;/authors&gt;&lt;/contributors&gt;&lt;auth-address&gt;Prof Marco R. Oggioni,Department of Genetics, University of Leicester,Leicester, UK,mro5@leicester.ac.uk&amp;#xD;Prof Marco R. Oggioni,Dipartimento di Biotecnologie Mediche, Universita di Siena,Siena, Italy,mro5@leicester.ac.uk&lt;/auth-address&gt;&lt;titles&gt;&lt;title&gt;Dissemination of Novel Antimicrobial Resistance Mechanisms through the Insertion Sequence Mediated Spread of Metabolic Genes&lt;/title&gt;&lt;secondary-title&gt;Frontiers in Microbiology&lt;/secondary-title&gt;&lt;short-title&gt;IS based dissemination of metabolic resistance genes&lt;/short-title&gt;&lt;/titles&gt;&lt;periodical&gt;&lt;full-title&gt;Frontiers in Microbiology&lt;/full-title&gt;&lt;/periodical&gt;&lt;volume&gt;7&lt;/volume&gt;&lt;number&gt;1008&lt;/number&gt;&lt;keywords&gt;&lt;keyword&gt;insertion sequence,Transposon,antimicrobial drug resistance,Metabolism,Resistance risk,FabI,IS5 family,IS1182 family&lt;/keyword&gt;&lt;/keywords&gt;&lt;dates&gt;&lt;year&gt;2016&lt;/year&gt;&lt;pub-dates&gt;&lt;date&gt;2016-June-28&lt;/date&gt;&lt;/pub-dates&gt;&lt;/dates&gt;&lt;isbn&gt;1664-302X&lt;/isbn&gt;&lt;work-type&gt;Original Research&lt;/work-type&gt;&lt;urls&gt;&lt;related-urls&gt;&lt;url&gt;http://journal.frontiersin.org/article/10.3389/fmicb.2016.01008&lt;/url&gt;&lt;/related-urls&gt;&lt;/urls&gt;&lt;electronic-resource-num&gt;10.3389/fmicb.2016.01008&lt;/electronic-resource-num&gt;&lt;language&gt;English&lt;/language&gt;&lt;/record&gt;&lt;/Cite&gt;&lt;/EndNote&gt;</w:instrText>
      </w:r>
      <w:r w:rsidR="00543CCF">
        <w:fldChar w:fldCharType="separate"/>
      </w:r>
      <w:r w:rsidR="005B4560" w:rsidRPr="005B4560">
        <w:rPr>
          <w:noProof/>
          <w:vertAlign w:val="superscript"/>
        </w:rPr>
        <w:t>18</w:t>
      </w:r>
      <w:r w:rsidR="00543CCF">
        <w:fldChar w:fldCharType="end"/>
      </w:r>
    </w:p>
    <w:p w14:paraId="5A8AE45B" w14:textId="220A15D0" w:rsidR="00EF7019" w:rsidRDefault="00D645D2" w:rsidP="00D645D2">
      <w:r w:rsidRPr="198E9899">
        <w:t>Quaternary ammonium compounds (QACs)</w:t>
      </w:r>
      <w:r w:rsidR="00592375">
        <w:t xml:space="preserve">, including </w:t>
      </w:r>
      <w:r w:rsidR="00005BDE" w:rsidRPr="198E9899">
        <w:t>CTAB and CPC</w:t>
      </w:r>
      <w:r w:rsidR="00592375">
        <w:t>,</w:t>
      </w:r>
      <w:r w:rsidRPr="198E9899">
        <w:t xml:space="preserve"> </w:t>
      </w:r>
      <w:r w:rsidR="00592375">
        <w:t xml:space="preserve">are cationic surfactants, containing a centrally charged </w:t>
      </w:r>
      <w:r w:rsidRPr="198E9899">
        <w:t xml:space="preserve">nitrogen with </w:t>
      </w:r>
      <w:r w:rsidR="00FB1BA1" w:rsidRPr="198E9899">
        <w:rPr>
          <w:noProof/>
        </w:rPr>
        <w:t xml:space="preserve">four </w:t>
      </w:r>
      <w:r w:rsidRPr="198E9899">
        <w:rPr>
          <w:noProof/>
        </w:rPr>
        <w:t>alkyl</w:t>
      </w:r>
      <w:r w:rsidRPr="198E9899">
        <w:t xml:space="preserve"> or aryl groups</w:t>
      </w:r>
      <w:r w:rsidR="00543CCF">
        <w:t>.</w:t>
      </w:r>
      <w:r w:rsidR="009A43C2" w:rsidRPr="198E9899">
        <w:fldChar w:fldCharType="begin"/>
      </w:r>
      <w:r w:rsidR="005B4560">
        <w:rPr>
          <w:bCs/>
        </w:rPr>
        <w:instrText xml:space="preserve"> ADDIN EN.CITE &lt;EndNote&gt;&lt;Cite&gt;&lt;Author&gt;Gilbert&lt;/Author&gt;&lt;Year&gt;2005&lt;/Year&gt;&lt;RecNum&gt;419&lt;/RecNum&gt;&lt;DisplayText&gt;&lt;style face="superscript"&gt;19&lt;/style&gt;&lt;/DisplayText&gt;&lt;record&gt;&lt;rec-number&gt;419&lt;/rec-number&gt;&lt;foreign-keys&gt;&lt;key app="EN" db-id="a5a2xrpf5922paestsqp52fexfxd0a0axap0" timestamp="1476400596"&gt;419&lt;/key&gt;&lt;/foreign-keys&gt;&lt;ref-type name="Journal Article"&gt;17&lt;/ref-type&gt;&lt;contributors&gt;&lt;authors&gt;&lt;author&gt;Gilbert, P.&lt;/author&gt;&lt;author&gt;Moore, L. E.&lt;/author&gt;&lt;/authors&gt;&lt;/contributors&gt;&lt;auth-address&gt;School of Pharmacy and Pharmaceutical Sciences, University of Manchester, Manchester, UK. peter.gilbert@man.ac.uk&lt;/auth-address&gt;&lt;titles&gt;&lt;title&gt;Cationic antiseptics: diversity of action under a common epithet&lt;/title&gt;&lt;secondary-title&gt;J Appl Microbiol&lt;/secondary-title&gt;&lt;alt-title&gt;Journal of applied microbiology&lt;/alt-title&gt;&lt;/titles&gt;&lt;alt-periodical&gt;&lt;full-title&gt;Journal of Applied Microbiology&lt;/full-title&gt;&lt;/alt-periodical&gt;&lt;pages&gt;703-15&lt;/pages&gt;&lt;volume&gt;99&lt;/volume&gt;&lt;number&gt;4&lt;/number&gt;&lt;edition&gt;2005/09/16&lt;/edition&gt;&lt;keywords&gt;&lt;keyword&gt;Anti-Bacterial Agents/*therapeutic use&lt;/keyword&gt;&lt;keyword&gt;Anti-Infective Agents, Local/*therapeutic use&lt;/keyword&gt;&lt;keyword&gt;Bacteria/drug effects&lt;/keyword&gt;&lt;keyword&gt;Biguanides/therapeutic use&lt;/keyword&gt;&lt;keyword&gt;Cations&lt;/keyword&gt;&lt;keyword&gt;Cell Membrane/drug effects&lt;/keyword&gt;&lt;keyword&gt;Chlorhexidine/therapeutic use&lt;/keyword&gt;&lt;keyword&gt;Drug Resistance, Bacterial&lt;/keyword&gt;&lt;keyword&gt;Models, Biological&lt;/keyword&gt;&lt;keyword&gt;Models, Chemical&lt;/keyword&gt;&lt;keyword&gt;Quaternary Ammonium Compounds/therapeutic use&lt;/keyword&gt;&lt;/keywords&gt;&lt;dates&gt;&lt;year&gt;2005&lt;/year&gt;&lt;/dates&gt;&lt;isbn&gt;1364-5072 (Print)&amp;#xD;1364-5072&lt;/isbn&gt;&lt;accession-num&gt;16162221&lt;/accession-num&gt;&lt;urls&gt;&lt;/urls&gt;&lt;electronic-resource-num&gt;10.1111/j.1365-2672.2005.02664.x&lt;/electronic-resource-num&gt;&lt;remote-database-provider&gt;NLM&lt;/remote-database-provider&gt;&lt;language&gt;eng&lt;/language&gt;&lt;/record&gt;&lt;/Cite&gt;&lt;/EndNote&gt;</w:instrText>
      </w:r>
      <w:r w:rsidR="009A43C2" w:rsidRPr="198E9899">
        <w:rPr>
          <w:bCs/>
        </w:rPr>
        <w:fldChar w:fldCharType="separate"/>
      </w:r>
      <w:r w:rsidR="005B4560" w:rsidRPr="005B4560">
        <w:rPr>
          <w:bCs/>
          <w:noProof/>
          <w:vertAlign w:val="superscript"/>
        </w:rPr>
        <w:t>19</w:t>
      </w:r>
      <w:r w:rsidR="009A43C2" w:rsidRPr="198E9899">
        <w:fldChar w:fldCharType="end"/>
      </w:r>
      <w:r w:rsidRPr="198E9899">
        <w:t xml:space="preserve"> </w:t>
      </w:r>
      <w:r w:rsidR="00592375" w:rsidRPr="198E9899">
        <w:t xml:space="preserve">One of the </w:t>
      </w:r>
      <w:r w:rsidR="00592375" w:rsidRPr="00E66A06">
        <w:rPr>
          <w:noProof/>
        </w:rPr>
        <w:t>important</w:t>
      </w:r>
      <w:r w:rsidR="00592375" w:rsidRPr="198E9899">
        <w:t xml:space="preserve"> characteristics of QACs is their </w:t>
      </w:r>
      <w:r w:rsidR="00592375" w:rsidRPr="198E9899">
        <w:rPr>
          <w:noProof/>
        </w:rPr>
        <w:t>broad antimicrobial</w:t>
      </w:r>
      <w:r w:rsidR="00592375" w:rsidRPr="198E9899">
        <w:t xml:space="preserve"> activity against bacteria, yeasts, fungi and viruses.</w:t>
      </w:r>
      <w:r w:rsidR="00592375">
        <w:t xml:space="preserve"> </w:t>
      </w:r>
      <w:r w:rsidR="00592375" w:rsidRPr="00E66A06">
        <w:rPr>
          <w:noProof/>
        </w:rPr>
        <w:t>Coupled with their low toxicity</w:t>
      </w:r>
      <w:r w:rsidR="00592375" w:rsidRPr="198E9899">
        <w:t xml:space="preserve">, </w:t>
      </w:r>
      <w:r w:rsidR="00592375">
        <w:t>QACs</w:t>
      </w:r>
      <w:r w:rsidR="00592375" w:rsidRPr="198E9899">
        <w:t xml:space="preserve"> are used widely as disinfectants in various industries and environments, such as food-processing, cleaning products, and health care environments</w:t>
      </w:r>
      <w:r w:rsidR="00543CCF">
        <w:t>.</w:t>
      </w:r>
      <w:r w:rsidR="00592375">
        <w:fldChar w:fldCharType="begin"/>
      </w:r>
      <w:r w:rsidR="005B4560">
        <w:instrText xml:space="preserve"> ADDIN EN.CITE &lt;EndNote&gt;&lt;Cite&gt;&lt;Author&gt;Gerba&lt;/Author&gt;&lt;Year&gt;2015&lt;/Year&gt;&lt;RecNum&gt;727&lt;/RecNum&gt;&lt;DisplayText&gt;&lt;style face="superscript"&gt;20&lt;/style&gt;&lt;/DisplayText&gt;&lt;record&gt;&lt;rec-number&gt;727&lt;/rec-number&gt;&lt;foreign-keys&gt;&lt;key app="EN" db-id="a5a2xrpf5922paestsqp52fexfxd0a0axap0" timestamp="1487863720"&gt;727&lt;/key&gt;&lt;/foreign-keys&gt;&lt;ref-type name="Journal Article"&gt;17&lt;/ref-type&gt;&lt;contributors&gt;&lt;authors&gt;&lt;author&gt;Gerba, C. P.&lt;/author&gt;&lt;/authors&gt;&lt;/contributors&gt;&lt;auth-address&gt;Department of Soil, Water, and Environmental Science, University of Arizona, Tucson, Arizona, USA gerba@ag.arizona.edu.&lt;/auth-address&gt;&lt;titles&gt;&lt;title&gt;Quaternary ammonium biocides: efficacy in application&lt;/title&gt;&lt;secondary-title&gt;Appl Environ Microbiol&lt;/secondary-title&gt;&lt;alt-title&gt;Applied and environmental microbiology&lt;/alt-title&gt;&lt;/titles&gt;&lt;periodical&gt;&lt;full-title&gt;Appl Environ Microbiol&lt;/full-title&gt;&lt;abbr-1&gt;Applied and environmental microbiology&lt;/abbr-1&gt;&lt;/periodical&gt;&lt;alt-periodical&gt;&lt;full-title&gt;Appl Environ Microbiol&lt;/full-title&gt;&lt;abbr-1&gt;Applied and environmental microbiology&lt;/abbr-1&gt;&lt;/alt-periodical&gt;&lt;pages&gt;464-9&lt;/pages&gt;&lt;volume&gt;81&lt;/volume&gt;&lt;number&gt;2&lt;/number&gt;&lt;edition&gt;2014/11/02&lt;/edition&gt;&lt;keywords&gt;&lt;keyword&gt;Bacteria/*drug effects&lt;/keyword&gt;&lt;keyword&gt;Disinfectants/administration &amp;amp; dosage/chemistry/*pharmacology&lt;/keyword&gt;&lt;keyword&gt;Disinfection/*methods&lt;/keyword&gt;&lt;keyword&gt;Drug Resistance&lt;/keyword&gt;&lt;keyword&gt;Quaternary Ammonium Compounds/administration &amp;amp; dosage/*pharmacology&lt;/keyword&gt;&lt;keyword&gt;Viruses/*drug effects&lt;/keyword&gt;&lt;/keywords&gt;&lt;dates&gt;&lt;year&gt;2015&lt;/year&gt;&lt;pub-dates&gt;&lt;date&gt;Jan&lt;/date&gt;&lt;/pub-dates&gt;&lt;/dates&gt;&lt;isbn&gt;0099-2240&lt;/isbn&gt;&lt;accession-num&gt;25362069&lt;/accession-num&gt;&lt;urls&gt;&lt;/urls&gt;&lt;custom2&gt;PMC4277564&lt;/custom2&gt;&lt;electronic-resource-num&gt;10.1128/aem.02633-14&lt;/electronic-resource-num&gt;&lt;remote-database-provider&gt;NLM&lt;/remote-database-provider&gt;&lt;language&gt;eng&lt;/language&gt;&lt;/record&gt;&lt;/Cite&gt;&lt;/EndNote&gt;</w:instrText>
      </w:r>
      <w:r w:rsidR="00592375">
        <w:fldChar w:fldCharType="separate"/>
      </w:r>
      <w:r w:rsidR="005B4560" w:rsidRPr="005B4560">
        <w:rPr>
          <w:noProof/>
          <w:vertAlign w:val="superscript"/>
        </w:rPr>
        <w:t>20</w:t>
      </w:r>
      <w:r w:rsidR="00592375">
        <w:fldChar w:fldCharType="end"/>
      </w:r>
      <w:r w:rsidR="00543CCF">
        <w:t xml:space="preserve"> </w:t>
      </w:r>
      <w:r w:rsidRPr="198E9899">
        <w:t xml:space="preserve">Their </w:t>
      </w:r>
      <w:r w:rsidR="00592375">
        <w:t xml:space="preserve">antimicrobial activity begins with </w:t>
      </w:r>
      <w:r w:rsidRPr="198E9899">
        <w:t xml:space="preserve">the absorption </w:t>
      </w:r>
      <w:r w:rsidR="00592375">
        <w:t xml:space="preserve">to, </w:t>
      </w:r>
      <w:r w:rsidRPr="198E9899">
        <w:t>and penetrat</w:t>
      </w:r>
      <w:r w:rsidR="00592375">
        <w:t>ion</w:t>
      </w:r>
      <w:r w:rsidRPr="198E9899">
        <w:t xml:space="preserve"> </w:t>
      </w:r>
      <w:r w:rsidRPr="00E66A06">
        <w:rPr>
          <w:noProof/>
        </w:rPr>
        <w:t>into</w:t>
      </w:r>
      <w:r w:rsidRPr="198E9899">
        <w:t xml:space="preserve"> the cell wall,</w:t>
      </w:r>
      <w:r w:rsidR="00592375">
        <w:t xml:space="preserve"> followed by</w:t>
      </w:r>
      <w:r w:rsidRPr="198E9899">
        <w:t xml:space="preserve"> disorganization of the cell membrane</w:t>
      </w:r>
      <w:r w:rsidR="00592375">
        <w:t xml:space="preserve"> leading to</w:t>
      </w:r>
      <w:r w:rsidRPr="198E9899">
        <w:t xml:space="preserve"> leakage and degrad</w:t>
      </w:r>
      <w:r w:rsidR="00592375">
        <w:t xml:space="preserve">ation of </w:t>
      </w:r>
      <w:r w:rsidRPr="198E9899">
        <w:t xml:space="preserve">intracellular material, and </w:t>
      </w:r>
      <w:r w:rsidR="00592375">
        <w:t xml:space="preserve">subsequent </w:t>
      </w:r>
      <w:r w:rsidRPr="198E9899">
        <w:t xml:space="preserve">cell </w:t>
      </w:r>
      <w:r w:rsidR="00592375">
        <w:t>lysis</w:t>
      </w:r>
      <w:r w:rsidR="00543CCF">
        <w:t>.</w:t>
      </w:r>
      <w:r w:rsidR="009A43C2" w:rsidRPr="198E9899">
        <w:fldChar w:fldCharType="begin"/>
      </w:r>
      <w:r w:rsidR="005B4560">
        <w:rPr>
          <w:bCs/>
        </w:rPr>
        <w:instrText xml:space="preserve"> ADDIN EN.CITE &lt;EndNote&gt;&lt;Cite&gt;&lt;Author&gt;McDonnell&lt;/Author&gt;&lt;Year&gt;1999&lt;/Year&gt;&lt;RecNum&gt;418&lt;/RecNum&gt;&lt;DisplayText&gt;&lt;style face="superscript"&gt;8&lt;/style&gt;&lt;/DisplayText&gt;&lt;record&gt;&lt;rec-number&gt;418&lt;/rec-number&gt;&lt;foreign-keys&gt;&lt;key app="EN" db-id="a5a2xrpf5922paestsqp52fexfxd0a0axap0" timestamp="1476400270"&gt;418&lt;/key&gt;&lt;/foreign-keys&gt;&lt;ref-type name="Journal Article"&gt;17&lt;/ref-type&gt;&lt;contributors&gt;&lt;authors&gt;&lt;author&gt;McDonnell, G.&lt;/author&gt;&lt;author&gt;Russell, A. D.&lt;/author&gt;&lt;/authors&gt;&lt;/contributors&gt;&lt;auth-address&gt;STERIS Corporation, St. Louis Operations, St. Louis, Missouri 63166, USA. gerry_mcdonnell@steris.com&lt;/auth-address&gt;&lt;titles&gt;&lt;title&gt;Antiseptics and disinfectants: activity, action, and resistance&lt;/title&gt;&lt;secondary-title&gt;Clin Microbiol Rev&lt;/secondary-title&gt;&lt;alt-title&gt;Clinical microbiology reviews&lt;/alt-title&gt;&lt;/titles&gt;&lt;periodical&gt;&lt;full-title&gt;Clin Microbiol Rev&lt;/full-title&gt;&lt;abbr-1&gt;Clinical microbiology reviews&lt;/abbr-1&gt;&lt;/periodical&gt;&lt;alt-periodical&gt;&lt;full-title&gt;Clin Microbiol Rev&lt;/full-title&gt;&lt;abbr-1&gt;Clinical microbiology reviews&lt;/abbr-1&gt;&lt;/alt-periodical&gt;&lt;pages&gt;147-79&lt;/pages&gt;&lt;volume&gt;12&lt;/volume&gt;&lt;number&gt;1&lt;/number&gt;&lt;edition&gt;1999/01/09&lt;/edition&gt;&lt;keywords&gt;&lt;keyword&gt;Anti-Infective Agents, Local/*chemistry/*pharmacology&lt;/keyword&gt;&lt;keyword&gt;Disinfectants/*chemistry/*pharmacology&lt;/keyword&gt;&lt;keyword&gt;Drug Resistance, Microbial&lt;/keyword&gt;&lt;keyword&gt;Structure-Activity Relationship&lt;/keyword&gt;&lt;/keywords&gt;&lt;dates&gt;&lt;year&gt;1999&lt;/year&gt;&lt;pub-dates&gt;&lt;date&gt;Jan&lt;/date&gt;&lt;/pub-dates&gt;&lt;/dates&gt;&lt;isbn&gt;0893-8512 (Print)&amp;#xD;0893-8512&lt;/isbn&gt;&lt;accession-num&gt;9880479&lt;/accession-num&gt;&lt;urls&gt;&lt;/urls&gt;&lt;custom2&gt;PMC88911&lt;/custom2&gt;&lt;remote-database-provider&gt;NLM&lt;/remote-database-provider&gt;&lt;language&gt;eng&lt;/language&gt;&lt;/record&gt;&lt;/Cite&gt;&lt;/EndNote&gt;</w:instrText>
      </w:r>
      <w:r w:rsidR="009A43C2" w:rsidRPr="198E9899">
        <w:rPr>
          <w:bCs/>
        </w:rPr>
        <w:fldChar w:fldCharType="separate"/>
      </w:r>
      <w:r w:rsidR="005B4560" w:rsidRPr="005B4560">
        <w:rPr>
          <w:bCs/>
          <w:noProof/>
          <w:vertAlign w:val="superscript"/>
        </w:rPr>
        <w:t>8</w:t>
      </w:r>
      <w:r w:rsidR="009A43C2" w:rsidRPr="198E9899">
        <w:fldChar w:fldCharType="end"/>
      </w:r>
    </w:p>
    <w:p w14:paraId="2C7EA9E3" w14:textId="1879EF1B" w:rsidR="00D645D2" w:rsidRPr="00592375" w:rsidRDefault="00D645D2" w:rsidP="00D645D2">
      <w:r w:rsidRPr="198E9899">
        <w:t xml:space="preserve">Several studies on </w:t>
      </w:r>
      <w:r w:rsidR="00592375">
        <w:t>QAC resistance</w:t>
      </w:r>
      <w:r w:rsidR="00EF7019">
        <w:t xml:space="preserve"> have been </w:t>
      </w:r>
      <w:r w:rsidR="00592375">
        <w:t xml:space="preserve">reported previously, </w:t>
      </w:r>
      <w:r w:rsidR="00E1158D">
        <w:t>including resistance in</w:t>
      </w:r>
      <w:r w:rsidR="00592375">
        <w:t xml:space="preserve"> </w:t>
      </w:r>
      <w:r w:rsidR="00592375" w:rsidRPr="00592375">
        <w:rPr>
          <w:i/>
        </w:rPr>
        <w:t>Listeria</w:t>
      </w:r>
      <w:r w:rsidRPr="198E9899">
        <w:rPr>
          <w:i/>
          <w:iCs/>
        </w:rPr>
        <w:t xml:space="preserve"> </w:t>
      </w:r>
      <w:r w:rsidRPr="198E9899">
        <w:t xml:space="preserve">and </w:t>
      </w:r>
      <w:r w:rsidRPr="198E9899">
        <w:rPr>
          <w:i/>
          <w:iCs/>
        </w:rPr>
        <w:t>Salmonella</w:t>
      </w:r>
      <w:r w:rsidR="00592375">
        <w:rPr>
          <w:i/>
          <w:iCs/>
        </w:rPr>
        <w:t xml:space="preserve"> </w:t>
      </w:r>
      <w:r w:rsidR="00E1158D">
        <w:t>detected in</w:t>
      </w:r>
      <w:r w:rsidR="00592375">
        <w:t xml:space="preserve"> food industries</w:t>
      </w:r>
      <w:r w:rsidR="00543CCF">
        <w:t>.</w:t>
      </w:r>
      <w:r w:rsidR="009A43C2" w:rsidRPr="198E9899">
        <w:fldChar w:fldCharType="begin">
          <w:fldData xml:space="preserve">PEVuZE5vdGU+PENpdGU+PEF1dGhvcj5Ib2xhaDwvQXV0aG9yPjxZZWFyPjIwMDI8L1llYXI+PFJl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</w:fldData>
        </w:fldChar>
      </w:r>
      <w:r w:rsidR="005B4560">
        <w:rPr>
          <w:bCs/>
        </w:rPr>
        <w:instrText xml:space="preserve"> ADDIN EN.CITE </w:instrText>
      </w:r>
      <w:r w:rsidR="005B4560">
        <w:rPr>
          <w:bCs/>
        </w:rPr>
        <w:fldChar w:fldCharType="begin">
          <w:fldData xml:space="preserve">PEVuZE5vdGU+PENpdGU+PEF1dGhvcj5Ib2xhaDwvQXV0aG9yPjxZZWFyPjIwMDI8L1llYXI+PFJl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</w:fldData>
        </w:fldChar>
      </w:r>
      <w:r w:rsidR="005B4560">
        <w:rPr>
          <w:bCs/>
        </w:rPr>
        <w:instrText xml:space="preserve"> ADDIN EN.CITE.DATA </w:instrText>
      </w:r>
      <w:r w:rsidR="005B4560">
        <w:rPr>
          <w:bCs/>
        </w:rPr>
      </w:r>
      <w:r w:rsidR="005B4560">
        <w:rPr>
          <w:bCs/>
        </w:rPr>
        <w:fldChar w:fldCharType="end"/>
      </w:r>
      <w:r w:rsidR="009A43C2" w:rsidRPr="198E9899">
        <w:rPr>
          <w:bCs/>
        </w:rPr>
      </w:r>
      <w:r w:rsidR="009A43C2" w:rsidRPr="198E9899">
        <w:rPr>
          <w:bCs/>
        </w:rPr>
        <w:fldChar w:fldCharType="separate"/>
      </w:r>
      <w:r w:rsidR="005B4560" w:rsidRPr="005B4560">
        <w:rPr>
          <w:bCs/>
          <w:noProof/>
          <w:vertAlign w:val="superscript"/>
        </w:rPr>
        <w:t>21-23</w:t>
      </w:r>
      <w:r w:rsidR="009A43C2" w:rsidRPr="198E9899">
        <w:fldChar w:fldCharType="end"/>
      </w:r>
      <w:r w:rsidR="00E1158D">
        <w:t xml:space="preserve"> In most </w:t>
      </w:r>
      <w:r w:rsidR="00E1158D" w:rsidRPr="00E66A06">
        <w:rPr>
          <w:noProof/>
        </w:rPr>
        <w:t>cases</w:t>
      </w:r>
      <w:r w:rsidRPr="198E9899">
        <w:t xml:space="preserve"> </w:t>
      </w:r>
      <w:r w:rsidR="00E1158D">
        <w:t>an increase</w:t>
      </w:r>
      <w:r w:rsidRPr="198E9899">
        <w:t xml:space="preserve"> </w:t>
      </w:r>
      <w:r w:rsidR="004E3318">
        <w:t>in</w:t>
      </w:r>
      <w:r w:rsidRPr="198E9899">
        <w:t xml:space="preserve"> MIC </w:t>
      </w:r>
      <w:r w:rsidRPr="00E73E49">
        <w:rPr>
          <w:noProof/>
        </w:rPr>
        <w:t>was found</w:t>
      </w:r>
      <w:r w:rsidRPr="198E9899">
        <w:t xml:space="preserve">, but </w:t>
      </w:r>
      <w:r w:rsidR="00E1158D">
        <w:t xml:space="preserve">this was </w:t>
      </w:r>
      <w:r w:rsidRPr="00E73E49">
        <w:rPr>
          <w:noProof/>
        </w:rPr>
        <w:t>still</w:t>
      </w:r>
      <w:r w:rsidRPr="198E9899">
        <w:t xml:space="preserve"> below the concentration used in industries or no cross-tolerance </w:t>
      </w:r>
      <w:r w:rsidR="00E1158D">
        <w:t xml:space="preserve">to other antimicrobials </w:t>
      </w:r>
      <w:r w:rsidR="00E66A06" w:rsidRPr="00E66A06">
        <w:rPr>
          <w:noProof/>
        </w:rPr>
        <w:t xml:space="preserve">has </w:t>
      </w:r>
      <w:r w:rsidRPr="00E66A06">
        <w:rPr>
          <w:noProof/>
        </w:rPr>
        <w:t>been</w:t>
      </w:r>
      <w:r w:rsidRPr="198E9899">
        <w:t xml:space="preserve"> detected. </w:t>
      </w:r>
      <w:r w:rsidR="006D731C">
        <w:t xml:space="preserve">The transfer of </w:t>
      </w:r>
      <w:r w:rsidR="00E1158D">
        <w:t xml:space="preserve">a </w:t>
      </w:r>
      <w:r w:rsidR="006D731C">
        <w:t xml:space="preserve">CTAB resistance gene </w:t>
      </w:r>
      <w:r w:rsidR="00E1158D">
        <w:t>(</w:t>
      </w:r>
      <w:r w:rsidR="00E1158D" w:rsidRPr="00E66A06">
        <w:rPr>
          <w:i/>
          <w:noProof/>
        </w:rPr>
        <w:t>qrg</w:t>
      </w:r>
      <w:r w:rsidR="00E1158D">
        <w:t xml:space="preserve">) </w:t>
      </w:r>
      <w:r w:rsidR="00E1158D">
        <w:rPr>
          <w:noProof/>
        </w:rPr>
        <w:t>on</w:t>
      </w:r>
      <w:r w:rsidR="00E4732D" w:rsidRPr="198E9899">
        <w:t xml:space="preserve"> a Tn</w:t>
      </w:r>
      <w:r w:rsidR="00E4732D" w:rsidRPr="198E9899">
        <w:rPr>
          <w:i/>
          <w:iCs/>
        </w:rPr>
        <w:t>916</w:t>
      </w:r>
      <w:r w:rsidR="00EF7019">
        <w:t xml:space="preserve">-like </w:t>
      </w:r>
      <w:r w:rsidR="00E1158D">
        <w:t xml:space="preserve">conjugative transposon between </w:t>
      </w:r>
      <w:r w:rsidR="00E4732D" w:rsidRPr="198E9899">
        <w:rPr>
          <w:color w:val="000000"/>
          <w:shd w:val="clear" w:color="auto" w:fill="FFFFFF"/>
        </w:rPr>
        <w:t>streptococc</w:t>
      </w:r>
      <w:r w:rsidR="00E1158D">
        <w:rPr>
          <w:color w:val="000000"/>
          <w:shd w:val="clear" w:color="auto" w:fill="FFFFFF"/>
        </w:rPr>
        <w:t>i,</w:t>
      </w:r>
      <w:r w:rsidR="00E4732D" w:rsidRPr="198E9899">
        <w:t xml:space="preserve"> by transformation</w:t>
      </w:r>
      <w:r w:rsidR="00E1158D">
        <w:t>, has also been demonstrated</w:t>
      </w:r>
      <w:r w:rsidR="00543CCF">
        <w:t>.</w:t>
      </w:r>
      <w:r w:rsidR="00870ADA" w:rsidRPr="198E9899">
        <w:fldChar w:fldCharType="begin">
          <w:fldData xml:space="preserve">PEVuZE5vdGU+PENpdGU+PEF1dGhvcj5DaXJpYzwvQXV0aG9yPjxZZWFyPjIwMTE8L1llYXI+PFJl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</w:fldData>
        </w:fldChar>
      </w:r>
      <w:r w:rsidR="005B4560">
        <w:rPr>
          <w:bCs/>
        </w:rPr>
        <w:instrText xml:space="preserve"> ADDIN EN.CITE </w:instrText>
      </w:r>
      <w:r w:rsidR="005B4560">
        <w:rPr>
          <w:bCs/>
        </w:rPr>
        <w:fldChar w:fldCharType="begin">
          <w:fldData xml:space="preserve">PEVuZE5vdGU+PENpdGU+PEF1dGhvcj5DaXJpYzwvQXV0aG9yPjxZZWFyPjIwMTE8L1llYXI+PFJl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</w:fldData>
        </w:fldChar>
      </w:r>
      <w:r w:rsidR="005B4560">
        <w:rPr>
          <w:bCs/>
        </w:rPr>
        <w:instrText xml:space="preserve"> ADDIN EN.CITE.DATA </w:instrText>
      </w:r>
      <w:r w:rsidR="005B4560">
        <w:rPr>
          <w:bCs/>
        </w:rPr>
      </w:r>
      <w:r w:rsidR="005B4560">
        <w:rPr>
          <w:bCs/>
        </w:rPr>
        <w:fldChar w:fldCharType="end"/>
      </w:r>
      <w:r w:rsidR="00870ADA" w:rsidRPr="198E9899">
        <w:rPr>
          <w:bCs/>
        </w:rPr>
      </w:r>
      <w:r w:rsidR="00870ADA" w:rsidRPr="198E9899">
        <w:rPr>
          <w:bCs/>
        </w:rPr>
        <w:fldChar w:fldCharType="separate"/>
      </w:r>
      <w:r w:rsidR="005B4560" w:rsidRPr="005B4560">
        <w:rPr>
          <w:bCs/>
          <w:noProof/>
          <w:vertAlign w:val="superscript"/>
        </w:rPr>
        <w:t>24</w:t>
      </w:r>
      <w:r w:rsidR="00870ADA" w:rsidRPr="198E9899">
        <w:fldChar w:fldCharType="end"/>
      </w:r>
    </w:p>
    <w:p w14:paraId="780A7175" w14:textId="19A09D21" w:rsidR="00B643C6" w:rsidRPr="00A877E7" w:rsidRDefault="00005BDE" w:rsidP="00D645D2">
      <w:r w:rsidRPr="198E9899">
        <w:t>UDP-glucose 4-epimerase (</w:t>
      </w:r>
      <w:r w:rsidR="00B673E3" w:rsidRPr="198E9899">
        <w:t>Gal</w:t>
      </w:r>
      <w:r w:rsidRPr="198E9899">
        <w:t xml:space="preserve">E) is </w:t>
      </w:r>
      <w:r w:rsidR="004C7D04" w:rsidRPr="198E9899">
        <w:t>a</w:t>
      </w:r>
      <w:r w:rsidR="00E1158D">
        <w:t xml:space="preserve"> ubiquitous </w:t>
      </w:r>
      <w:r w:rsidRPr="198E9899">
        <w:t>enzyme</w:t>
      </w:r>
      <w:r w:rsidR="00E1158D">
        <w:t xml:space="preserve">, </w:t>
      </w:r>
      <w:r w:rsidR="00E1158D" w:rsidRPr="00E66A06">
        <w:rPr>
          <w:noProof/>
        </w:rPr>
        <w:t>catalysing</w:t>
      </w:r>
      <w:r w:rsidR="000550AB" w:rsidRPr="198E9899">
        <w:t xml:space="preserve"> the interconversion of UDP-glucose and UDP-galactose in the Leloi</w:t>
      </w:r>
      <w:r w:rsidR="00E1158D">
        <w:t>r path</w:t>
      </w:r>
      <w:r w:rsidR="000550AB" w:rsidRPr="198E9899">
        <w:t>way of galactose metabolism, and the interconversion of UDP-</w:t>
      </w:r>
      <w:r w:rsidR="000550AB" w:rsidRPr="198E9899">
        <w:rPr>
          <w:i/>
          <w:iCs/>
        </w:rPr>
        <w:t>N-</w:t>
      </w:r>
      <w:r w:rsidR="000550AB" w:rsidRPr="198E9899">
        <w:t>acetylgalactosamine and UDP-</w:t>
      </w:r>
      <w:r w:rsidR="000550AB" w:rsidRPr="198E9899">
        <w:rPr>
          <w:i/>
          <w:iCs/>
        </w:rPr>
        <w:t>N</w:t>
      </w:r>
      <w:r w:rsidR="000550AB" w:rsidRPr="198E9899">
        <w:t xml:space="preserve">-acetylglucosamine in glycoprotein </w:t>
      </w:r>
      <w:r w:rsidR="002B3B75" w:rsidRPr="198E9899">
        <w:t>and glycolipid synthesis</w:t>
      </w:r>
      <w:r w:rsidR="00543CCF">
        <w:t>.</w:t>
      </w:r>
      <w:r w:rsidR="00174296" w:rsidRPr="198E9899">
        <w:fldChar w:fldCharType="begin">
          <w:fldData xml:space="preserve">PEVuZE5vdGU+PENpdGU+PEF1dGhvcj5NYXh3ZWxsPC9BdXRob3I+PFllYXI+MTk1NzwvWWVhcj48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</w:fldData>
        </w:fldChar>
      </w:r>
      <w:r w:rsidR="005B4560">
        <w:rPr>
          <w:bCs/>
        </w:rPr>
        <w:instrText xml:space="preserve"> ADDIN EN.CITE </w:instrText>
      </w:r>
      <w:r w:rsidR="005B4560">
        <w:rPr>
          <w:bCs/>
        </w:rPr>
        <w:fldChar w:fldCharType="begin">
          <w:fldData xml:space="preserve">PEVuZE5vdGU+PENpdGU+PEF1dGhvcj5NYXh3ZWxsPC9BdXRob3I+PFllYXI+MTk1NzwvWWVhcj48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</w:fldData>
        </w:fldChar>
      </w:r>
      <w:r w:rsidR="005B4560">
        <w:rPr>
          <w:bCs/>
        </w:rPr>
        <w:instrText xml:space="preserve"> ADDIN EN.CITE.DATA </w:instrText>
      </w:r>
      <w:r w:rsidR="005B4560">
        <w:rPr>
          <w:bCs/>
        </w:rPr>
      </w:r>
      <w:r w:rsidR="005B4560">
        <w:rPr>
          <w:bCs/>
        </w:rPr>
        <w:fldChar w:fldCharType="end"/>
      </w:r>
      <w:r w:rsidR="00174296" w:rsidRPr="198E9899">
        <w:rPr>
          <w:bCs/>
        </w:rPr>
      </w:r>
      <w:r w:rsidR="00174296" w:rsidRPr="198E9899">
        <w:rPr>
          <w:bCs/>
        </w:rPr>
        <w:fldChar w:fldCharType="separate"/>
      </w:r>
      <w:r w:rsidR="005B4560" w:rsidRPr="005B4560">
        <w:rPr>
          <w:bCs/>
          <w:noProof/>
          <w:vertAlign w:val="superscript"/>
        </w:rPr>
        <w:t>9,10</w:t>
      </w:r>
      <w:r w:rsidR="00174296" w:rsidRPr="198E9899">
        <w:fldChar w:fldCharType="end"/>
      </w:r>
      <w:r w:rsidR="00543CCF">
        <w:t xml:space="preserve"> </w:t>
      </w:r>
      <w:r w:rsidR="00363204" w:rsidRPr="198E9899">
        <w:t>UDP-galactose</w:t>
      </w:r>
      <w:r w:rsidR="00A53B98" w:rsidRPr="198E9899">
        <w:t xml:space="preserve">, </w:t>
      </w:r>
      <w:r w:rsidR="00A53B98" w:rsidRPr="198E9899">
        <w:rPr>
          <w:noProof/>
        </w:rPr>
        <w:t>UDP-glucose</w:t>
      </w:r>
      <w:r w:rsidR="00FB1BA1" w:rsidRPr="198E9899">
        <w:rPr>
          <w:noProof/>
        </w:rPr>
        <w:t>,</w:t>
      </w:r>
      <w:r w:rsidR="00A53B98" w:rsidRPr="198E9899">
        <w:t xml:space="preserve"> and UDP-</w:t>
      </w:r>
      <w:r w:rsidR="00A53B98" w:rsidRPr="198E9899">
        <w:rPr>
          <w:i/>
          <w:iCs/>
        </w:rPr>
        <w:t>N</w:t>
      </w:r>
      <w:r w:rsidR="00A53B98" w:rsidRPr="198E9899">
        <w:t>-acetylglucosamine</w:t>
      </w:r>
      <w:r w:rsidR="00363204" w:rsidRPr="198E9899">
        <w:t xml:space="preserve"> </w:t>
      </w:r>
      <w:r w:rsidR="00A53B98" w:rsidRPr="198E9899">
        <w:t>are</w:t>
      </w:r>
      <w:r w:rsidR="00363204" w:rsidRPr="198E9899">
        <w:t xml:space="preserve"> </w:t>
      </w:r>
      <w:r w:rsidR="002F6095">
        <w:t xml:space="preserve">also </w:t>
      </w:r>
      <w:r w:rsidR="00363204" w:rsidRPr="198E9899">
        <w:t>substrate</w:t>
      </w:r>
      <w:r w:rsidR="00A53B98" w:rsidRPr="198E9899">
        <w:t xml:space="preserve">s in </w:t>
      </w:r>
      <w:r w:rsidR="00E1158D">
        <w:t xml:space="preserve">the </w:t>
      </w:r>
      <w:r w:rsidR="00363204" w:rsidRPr="198E9899">
        <w:t xml:space="preserve">LPS </w:t>
      </w:r>
      <w:r w:rsidR="00A53B98" w:rsidRPr="198E9899">
        <w:t xml:space="preserve">biosynthesis pathway, which </w:t>
      </w:r>
      <w:r w:rsidR="00E1158D">
        <w:t>depend on</w:t>
      </w:r>
      <w:r w:rsidR="00A53B98" w:rsidRPr="198E9899">
        <w:t xml:space="preserve"> the activity of G</w:t>
      </w:r>
      <w:r w:rsidR="00B673E3" w:rsidRPr="198E9899">
        <w:t>al</w:t>
      </w:r>
      <w:r w:rsidR="00A53B98" w:rsidRPr="198E9899">
        <w:t>E</w:t>
      </w:r>
      <w:r w:rsidR="00543CCF">
        <w:t>.</w:t>
      </w:r>
      <w:r w:rsidR="00C21C93" w:rsidRPr="198E9899">
        <w:fldChar w:fldCharType="begin">
          <w:fldData xml:space="preserve">PEVuZE5vdGU+PENpdGU+PEF1dGhvcj5RaWFuPC9BdXRob3I+PFllYXI+MjAxNDwvWWVhcj48UmVj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</w:fldData>
        </w:fldChar>
      </w:r>
      <w:r w:rsidR="005B4560">
        <w:rPr>
          <w:bCs/>
        </w:rPr>
        <w:instrText xml:space="preserve"> ADDIN EN.CITE </w:instrText>
      </w:r>
      <w:r w:rsidR="005B4560">
        <w:rPr>
          <w:bCs/>
        </w:rPr>
        <w:fldChar w:fldCharType="begin">
          <w:fldData xml:space="preserve">PEVuZE5vdGU+PENpdGU+PEF1dGhvcj5RaWFuPC9BdXRob3I+PFllYXI+MjAxNDwvWWVhcj48UmVj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</w:fldData>
        </w:fldChar>
      </w:r>
      <w:r w:rsidR="005B4560">
        <w:rPr>
          <w:bCs/>
        </w:rPr>
        <w:instrText xml:space="preserve"> ADDIN EN.CITE.DATA </w:instrText>
      </w:r>
      <w:r w:rsidR="005B4560">
        <w:rPr>
          <w:bCs/>
        </w:rPr>
      </w:r>
      <w:r w:rsidR="005B4560">
        <w:rPr>
          <w:bCs/>
        </w:rPr>
        <w:fldChar w:fldCharType="end"/>
      </w:r>
      <w:r w:rsidR="00C21C93" w:rsidRPr="198E9899">
        <w:rPr>
          <w:bCs/>
        </w:rPr>
      </w:r>
      <w:r w:rsidR="00C21C93" w:rsidRPr="198E9899">
        <w:rPr>
          <w:bCs/>
        </w:rPr>
        <w:fldChar w:fldCharType="separate"/>
      </w:r>
      <w:r w:rsidR="005B4560" w:rsidRPr="005B4560">
        <w:rPr>
          <w:bCs/>
          <w:noProof/>
          <w:vertAlign w:val="superscript"/>
        </w:rPr>
        <w:t>25</w:t>
      </w:r>
      <w:r w:rsidR="00C21C93" w:rsidRPr="198E9899">
        <w:fldChar w:fldCharType="end"/>
      </w:r>
      <w:r w:rsidR="00543CCF">
        <w:t xml:space="preserve"> </w:t>
      </w:r>
      <w:r w:rsidR="00363204" w:rsidRPr="198E9899">
        <w:t xml:space="preserve">LPS is </w:t>
      </w:r>
      <w:r w:rsidR="00E1158D">
        <w:t>a negatively charged molecule</w:t>
      </w:r>
      <w:r w:rsidR="00363204" w:rsidRPr="198E9899">
        <w:t xml:space="preserve">, </w:t>
      </w:r>
      <w:r w:rsidR="00E1158D">
        <w:t>and</w:t>
      </w:r>
      <w:r w:rsidR="00363204" w:rsidRPr="198E9899">
        <w:t xml:space="preserve"> </w:t>
      </w:r>
      <w:r w:rsidR="00E1158D">
        <w:t>is a</w:t>
      </w:r>
      <w:r w:rsidR="00363204" w:rsidRPr="198E9899">
        <w:t xml:space="preserve"> major component </w:t>
      </w:r>
      <w:r w:rsidR="00363204" w:rsidRPr="00E73E49">
        <w:rPr>
          <w:noProof/>
        </w:rPr>
        <w:t>o</w:t>
      </w:r>
      <w:r w:rsidR="00E73E49">
        <w:rPr>
          <w:noProof/>
        </w:rPr>
        <w:t>f</w:t>
      </w:r>
      <w:r w:rsidR="005B4560">
        <w:t xml:space="preserve"> the outer membrane of </w:t>
      </w:r>
      <w:r w:rsidR="00CA4526">
        <w:t>G</w:t>
      </w:r>
      <w:r w:rsidR="00363204" w:rsidRPr="00E66A06">
        <w:rPr>
          <w:noProof/>
        </w:rPr>
        <w:t>ram</w:t>
      </w:r>
      <w:r w:rsidR="00363204" w:rsidRPr="198E9899">
        <w:t>-negative bacteria.</w:t>
      </w:r>
      <w:r w:rsidR="00DE588A" w:rsidRPr="198E9899">
        <w:t xml:space="preserve"> Therefore, changing the structure and </w:t>
      </w:r>
      <w:r w:rsidR="00DE588A" w:rsidRPr="198E9899">
        <w:lastRenderedPageBreak/>
        <w:t>quantity of LP</w:t>
      </w:r>
      <w:r w:rsidR="00B643C6">
        <w:t>S on the membrane can result in the alteration of</w:t>
      </w:r>
      <w:r w:rsidR="00DE588A" w:rsidRPr="198E9899">
        <w:t xml:space="preserve"> the bacterial surface charge.</w:t>
      </w:r>
      <w:r w:rsidR="00363204" w:rsidRPr="198E9899">
        <w:t xml:space="preserve"> </w:t>
      </w:r>
      <w:r w:rsidR="00B643C6">
        <w:t xml:space="preserve">Previously, </w:t>
      </w:r>
      <w:r w:rsidR="00E1158D">
        <w:t>a</w:t>
      </w:r>
      <w:r w:rsidR="00B643C6">
        <w:t xml:space="preserve"> </w:t>
      </w:r>
      <w:r w:rsidR="00A154AA" w:rsidRPr="198E9899">
        <w:t xml:space="preserve">mutation of </w:t>
      </w:r>
      <w:r w:rsidR="00A154AA" w:rsidRPr="198E9899">
        <w:rPr>
          <w:i/>
          <w:iCs/>
        </w:rPr>
        <w:t xml:space="preserve">galE </w:t>
      </w:r>
      <w:r w:rsidR="00A154AA" w:rsidRPr="198E9899">
        <w:t xml:space="preserve">in </w:t>
      </w:r>
      <w:r w:rsidR="00A154AA" w:rsidRPr="198E9899">
        <w:rPr>
          <w:i/>
          <w:iCs/>
        </w:rPr>
        <w:t xml:space="preserve">Campylobacter </w:t>
      </w:r>
      <w:r w:rsidR="00A154AA" w:rsidRPr="00E73E49">
        <w:rPr>
          <w:i/>
          <w:iCs/>
          <w:noProof/>
        </w:rPr>
        <w:t>jejuni</w:t>
      </w:r>
      <w:r w:rsidR="00A154AA" w:rsidRPr="198E9899">
        <w:t xml:space="preserve"> </w:t>
      </w:r>
      <w:r w:rsidR="00B643C6">
        <w:t>was shown to reduce</w:t>
      </w:r>
      <w:r w:rsidR="00E73E49">
        <w:t xml:space="preserve"> the</w:t>
      </w:r>
      <w:r w:rsidR="000A5E8A" w:rsidRPr="198E9899">
        <w:t xml:space="preserve"> </w:t>
      </w:r>
      <w:r w:rsidR="000A5E8A" w:rsidRPr="00E73E49">
        <w:rPr>
          <w:noProof/>
        </w:rPr>
        <w:t>molecular</w:t>
      </w:r>
      <w:r w:rsidR="000A5E8A" w:rsidRPr="198E9899">
        <w:t xml:space="preserve"> weight of LPS lipid A-core</w:t>
      </w:r>
      <w:r w:rsidR="00B643C6">
        <w:t xml:space="preserve"> and also</w:t>
      </w:r>
      <w:r w:rsidR="00C21C93" w:rsidRPr="198E9899">
        <w:t xml:space="preserve"> the</w:t>
      </w:r>
      <w:r w:rsidR="00B643C6">
        <w:t xml:space="preserve"> </w:t>
      </w:r>
      <w:r w:rsidR="00B643C6" w:rsidRPr="198E9899">
        <w:t>ability</w:t>
      </w:r>
      <w:r w:rsidR="00B643C6">
        <w:t xml:space="preserve"> of </w:t>
      </w:r>
      <w:r w:rsidR="00E1158D">
        <w:t xml:space="preserve">the </w:t>
      </w:r>
      <w:r w:rsidR="00B643C6">
        <w:t>bacteria</w:t>
      </w:r>
      <w:r w:rsidR="00C21C93" w:rsidRPr="198E9899">
        <w:t xml:space="preserve"> to adhere and in</w:t>
      </w:r>
      <w:bookmarkStart w:id="6" w:name="_Hlk481582614"/>
      <w:r w:rsidR="00C21C93" w:rsidRPr="198E9899">
        <w:t xml:space="preserve">vade </w:t>
      </w:r>
      <w:r w:rsidR="00571947">
        <w:t xml:space="preserve">human INT 407 (HeLa derivative) </w:t>
      </w:r>
      <w:r w:rsidR="00C21C93" w:rsidRPr="198E9899">
        <w:t>cells</w:t>
      </w:r>
      <w:bookmarkEnd w:id="6"/>
      <w:r w:rsidR="00543CCF">
        <w:t>.</w:t>
      </w:r>
      <w:r w:rsidR="000A5E8A" w:rsidRPr="198E9899">
        <w:fldChar w:fldCharType="begin">
          <w:fldData xml:space="preserve">PEVuZE5vdGU+PENpdGU+PEF1dGhvcj5Gcnk8L0F1dGhvcj48WWVhcj4yMDAwPC9ZZWFyPjxSZWNO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</w:fldData>
        </w:fldChar>
      </w:r>
      <w:r w:rsidR="005B4560">
        <w:rPr>
          <w:bCs/>
        </w:rPr>
        <w:instrText xml:space="preserve"> ADDIN EN.CITE </w:instrText>
      </w:r>
      <w:r w:rsidR="005B4560">
        <w:rPr>
          <w:bCs/>
        </w:rPr>
        <w:fldChar w:fldCharType="begin">
          <w:fldData xml:space="preserve">PEVuZE5vdGU+PENpdGU+PEF1dGhvcj5Gcnk8L0F1dGhvcj48WWVhcj4yMDAwPC9ZZWFyPjxSZWNO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</w:fldData>
        </w:fldChar>
      </w:r>
      <w:r w:rsidR="005B4560">
        <w:rPr>
          <w:bCs/>
        </w:rPr>
        <w:instrText xml:space="preserve"> ADDIN EN.CITE.DATA </w:instrText>
      </w:r>
      <w:r w:rsidR="005B4560">
        <w:rPr>
          <w:bCs/>
        </w:rPr>
      </w:r>
      <w:r w:rsidR="005B4560">
        <w:rPr>
          <w:bCs/>
        </w:rPr>
        <w:fldChar w:fldCharType="end"/>
      </w:r>
      <w:r w:rsidR="000A5E8A" w:rsidRPr="198E9899">
        <w:rPr>
          <w:bCs/>
        </w:rPr>
      </w:r>
      <w:r w:rsidR="000A5E8A" w:rsidRPr="198E9899">
        <w:rPr>
          <w:bCs/>
        </w:rPr>
        <w:fldChar w:fldCharType="separate"/>
      </w:r>
      <w:r w:rsidR="005B4560" w:rsidRPr="005B4560">
        <w:rPr>
          <w:bCs/>
          <w:noProof/>
          <w:vertAlign w:val="superscript"/>
        </w:rPr>
        <w:t>26</w:t>
      </w:r>
      <w:r w:rsidR="000A5E8A" w:rsidRPr="198E9899">
        <w:fldChar w:fldCharType="end"/>
      </w:r>
    </w:p>
    <w:p w14:paraId="18DC6067" w14:textId="76115CE5" w:rsidR="00357370" w:rsidRDefault="00B643C6" w:rsidP="00D645D2">
      <w:r>
        <w:t xml:space="preserve">Our results </w:t>
      </w:r>
      <w:r w:rsidR="198E9899" w:rsidRPr="198E9899">
        <w:rPr>
          <w:lang w:val="en-US"/>
        </w:rPr>
        <w:t xml:space="preserve">showed that the cell surface charge was less negative </w:t>
      </w:r>
      <w:r>
        <w:rPr>
          <w:lang w:val="en-US"/>
        </w:rPr>
        <w:t>due to the presence of</w:t>
      </w:r>
      <w:r w:rsidR="198E9899" w:rsidRPr="198E9899">
        <w:rPr>
          <w:lang w:val="en-US"/>
        </w:rPr>
        <w:t xml:space="preserve"> </w:t>
      </w:r>
      <w:r w:rsidR="00EC207F">
        <w:rPr>
          <w:lang w:val="en-US"/>
        </w:rPr>
        <w:t xml:space="preserve">the cloned </w:t>
      </w:r>
      <w:r w:rsidR="00EC207F">
        <w:rPr>
          <w:i/>
          <w:iCs/>
          <w:lang w:val="en-US"/>
        </w:rPr>
        <w:t>gale,</w:t>
      </w:r>
      <w:r w:rsidR="00EC207F">
        <w:rPr>
          <w:iCs/>
          <w:lang w:val="en-US"/>
        </w:rPr>
        <w:t>possibly</w:t>
      </w:r>
      <w:r w:rsidR="198E9899" w:rsidRPr="198E9899">
        <w:rPr>
          <w:i/>
          <w:iCs/>
          <w:lang w:val="en-US"/>
        </w:rPr>
        <w:t xml:space="preserve"> </w:t>
      </w:r>
      <w:r w:rsidR="198E9899" w:rsidRPr="198E9899">
        <w:rPr>
          <w:lang w:val="en-US"/>
        </w:rPr>
        <w:t xml:space="preserve">from </w:t>
      </w:r>
      <w:r w:rsidR="198E9899" w:rsidRPr="198E9899">
        <w:rPr>
          <w:i/>
          <w:iCs/>
          <w:lang w:val="en-US"/>
        </w:rPr>
        <w:t>V. parvula</w:t>
      </w:r>
      <w:r w:rsidR="198E9899" w:rsidRPr="198E9899">
        <w:rPr>
          <w:lang w:val="en-US"/>
        </w:rPr>
        <w:t xml:space="preserve">. </w:t>
      </w:r>
      <w:r>
        <w:t>An</w:t>
      </w:r>
      <w:r w:rsidR="198E9899">
        <w:t xml:space="preserve"> alignment of GalE of </w:t>
      </w:r>
      <w:r w:rsidR="198E9899" w:rsidRPr="198E9899">
        <w:rPr>
          <w:i/>
          <w:iCs/>
        </w:rPr>
        <w:t xml:space="preserve">V. parvula </w:t>
      </w:r>
      <w:r w:rsidR="198E9899">
        <w:t xml:space="preserve">and </w:t>
      </w:r>
      <w:r w:rsidR="198E9899" w:rsidRPr="198E9899">
        <w:rPr>
          <w:i/>
          <w:iCs/>
        </w:rPr>
        <w:t>E. coli</w:t>
      </w:r>
      <w:r w:rsidR="198E9899">
        <w:t xml:space="preserve"> suggested that they were similar and would be able to function in </w:t>
      </w:r>
      <w:r w:rsidR="198E9899" w:rsidRPr="198E9899">
        <w:rPr>
          <w:i/>
          <w:iCs/>
        </w:rPr>
        <w:t>E. coli</w:t>
      </w:r>
      <w:r w:rsidR="198E9899">
        <w:t xml:space="preserve">. </w:t>
      </w:r>
      <w:r w:rsidR="00571947">
        <w:t>Expressing</w:t>
      </w:r>
      <w:r w:rsidR="198E9899">
        <w:t xml:space="preserve"> </w:t>
      </w:r>
      <w:r w:rsidR="00EC207F">
        <w:rPr>
          <w:noProof/>
        </w:rPr>
        <w:t>a heterologous</w:t>
      </w:r>
      <w:r w:rsidR="00EC207F">
        <w:t xml:space="preserve"> </w:t>
      </w:r>
      <w:r w:rsidR="198E9899" w:rsidRPr="198E9899">
        <w:rPr>
          <w:i/>
          <w:iCs/>
        </w:rPr>
        <w:t xml:space="preserve">galE </w:t>
      </w:r>
      <w:r w:rsidR="198E9899">
        <w:t>gene</w:t>
      </w:r>
      <w:r w:rsidR="00EC207F">
        <w:t>, possibly</w:t>
      </w:r>
      <w:r w:rsidR="198E9899">
        <w:t xml:space="preserve"> </w:t>
      </w:r>
      <w:bookmarkStart w:id="7" w:name="_Hlk481586952"/>
      <w:r w:rsidR="198E9899">
        <w:t xml:space="preserve">from </w:t>
      </w:r>
      <w:r w:rsidR="198E9899" w:rsidRPr="198E9899">
        <w:rPr>
          <w:i/>
          <w:iCs/>
        </w:rPr>
        <w:t xml:space="preserve">V. parvula </w:t>
      </w:r>
      <w:bookmarkEnd w:id="7"/>
      <w:r w:rsidR="00571947">
        <w:t>in</w:t>
      </w:r>
      <w:r w:rsidR="198E9899">
        <w:t xml:space="preserve"> </w:t>
      </w:r>
      <w:r w:rsidR="198E9899" w:rsidRPr="198E9899">
        <w:rPr>
          <w:i/>
          <w:iCs/>
        </w:rPr>
        <w:t xml:space="preserve">E. </w:t>
      </w:r>
      <w:r w:rsidR="198E9899">
        <w:t xml:space="preserve">coli </w:t>
      </w:r>
      <w:r w:rsidR="00571947">
        <w:t>will</w:t>
      </w:r>
      <w:r w:rsidR="198E9899">
        <w:t xml:space="preserve"> </w:t>
      </w:r>
      <w:r w:rsidR="00747B93">
        <w:t xml:space="preserve">likely </w:t>
      </w:r>
      <w:r w:rsidR="198E9899">
        <w:t xml:space="preserve">result in higher epimerase activity in the cells. As the reactions </w:t>
      </w:r>
      <w:r w:rsidR="198E9899" w:rsidRPr="00E73E49">
        <w:rPr>
          <w:noProof/>
        </w:rPr>
        <w:t>catalys</w:t>
      </w:r>
      <w:r w:rsidR="00EC207F">
        <w:t xml:space="preserve">ed </w:t>
      </w:r>
      <w:r>
        <w:t>by GalE are reversible, the over</w:t>
      </w:r>
      <w:r w:rsidR="198E9899">
        <w:t>express</w:t>
      </w:r>
      <w:r>
        <w:t>ion</w:t>
      </w:r>
      <w:r w:rsidR="198E9899">
        <w:t xml:space="preserve"> </w:t>
      </w:r>
      <w:r w:rsidR="00571947">
        <w:t xml:space="preserve">of a heterologous </w:t>
      </w:r>
      <w:r w:rsidR="198E9899">
        <w:t xml:space="preserve">epimerase </w:t>
      </w:r>
      <w:r w:rsidR="00334286">
        <w:t>is likely to</w:t>
      </w:r>
      <w:r w:rsidR="198E9899">
        <w:t xml:space="preserve"> affect the balance of substrates </w:t>
      </w:r>
      <w:r w:rsidR="00571947">
        <w:t xml:space="preserve">due to altered enzyme </w:t>
      </w:r>
      <w:r w:rsidR="198E9899">
        <w:t>kinetic</w:t>
      </w:r>
      <w:r w:rsidR="00571947">
        <w:t>s</w:t>
      </w:r>
      <w:r w:rsidR="198E9899">
        <w:t xml:space="preserve"> </w:t>
      </w:r>
      <w:r w:rsidR="00571947">
        <w:t>during</w:t>
      </w:r>
      <w:r w:rsidR="198E9899">
        <w:t xml:space="preserve"> LPS production</w:t>
      </w:r>
      <w:r w:rsidR="00571947">
        <w:t xml:space="preserve">, which will ultimately affect cell surface charge. </w:t>
      </w:r>
    </w:p>
    <w:p w14:paraId="6E18C8E4" w14:textId="28C8CA0F" w:rsidR="00E4732D" w:rsidRPr="009011A8" w:rsidRDefault="006C2094" w:rsidP="00D645D2">
      <w:pPr>
        <w:rPr>
          <w:bCs/>
          <w:cs/>
        </w:rPr>
      </w:pPr>
      <w:bookmarkStart w:id="8" w:name="_Hlk481586219"/>
      <w:r w:rsidRPr="00357370">
        <w:t>The alteration of cell surface charge was previously shown to confer resistance to daptomyci</w:t>
      </w:r>
      <w:r w:rsidR="009011A8" w:rsidRPr="00357370">
        <w:t>n</w:t>
      </w:r>
      <w:r w:rsidR="00986118" w:rsidRPr="00357370">
        <w:t xml:space="preserve">, a cationic antimicrobial peptide. </w:t>
      </w:r>
      <w:r w:rsidR="00357370">
        <w:t>M</w:t>
      </w:r>
      <w:r w:rsidR="00986118" w:rsidRPr="00357370">
        <w:t xml:space="preserve">utations </w:t>
      </w:r>
      <w:r w:rsidR="00357370">
        <w:t>i</w:t>
      </w:r>
      <w:r w:rsidR="00986118" w:rsidRPr="00357370">
        <w:t>n genes involv</w:t>
      </w:r>
      <w:r w:rsidR="00357370">
        <w:t>ed</w:t>
      </w:r>
      <w:r w:rsidR="00986118" w:rsidRPr="00357370">
        <w:t xml:space="preserve"> in </w:t>
      </w:r>
      <w:r w:rsidR="009011A8" w:rsidRPr="00357370">
        <w:t>cell-wall homeostasis and cell m</w:t>
      </w:r>
      <w:r w:rsidR="00357370">
        <w:t>embrane phospholipid metabolism</w:t>
      </w:r>
      <w:r w:rsidR="009011A8" w:rsidRPr="00357370">
        <w:t xml:space="preserve"> in </w:t>
      </w:r>
      <w:r w:rsidR="009B272F" w:rsidRPr="00357370">
        <w:rPr>
          <w:i/>
          <w:iCs/>
          <w:color w:val="000000"/>
          <w:shd w:val="clear" w:color="auto" w:fill="FFFFFF"/>
        </w:rPr>
        <w:t>Enterococcus faecalis</w:t>
      </w:r>
      <w:r w:rsidR="009B272F" w:rsidRPr="00357370">
        <w:rPr>
          <w:rStyle w:val="apple-converted-space"/>
          <w:color w:val="000000"/>
          <w:shd w:val="clear" w:color="auto" w:fill="FFFFFF"/>
        </w:rPr>
        <w:t> </w:t>
      </w:r>
      <w:r w:rsidR="009011A8" w:rsidRPr="00357370">
        <w:t xml:space="preserve">and </w:t>
      </w:r>
      <w:r w:rsidR="009011A8" w:rsidRPr="00357370">
        <w:rPr>
          <w:i/>
          <w:iCs/>
        </w:rPr>
        <w:t>S. aureus</w:t>
      </w:r>
      <w:r w:rsidR="009011A8" w:rsidRPr="00357370">
        <w:t xml:space="preserve"> </w:t>
      </w:r>
      <w:r w:rsidR="00F94651" w:rsidRPr="00357370">
        <w:t>affected</w:t>
      </w:r>
      <w:r w:rsidR="009011A8" w:rsidRPr="00357370">
        <w:t xml:space="preserve"> the cell surface </w:t>
      </w:r>
      <w:r w:rsidR="00357370">
        <w:t>resulting in it becoming more</w:t>
      </w:r>
      <w:r w:rsidR="009011A8" w:rsidRPr="00357370">
        <w:t xml:space="preserve"> positive</w:t>
      </w:r>
      <w:r w:rsidR="00C833A0" w:rsidRPr="00357370">
        <w:t>ly charged</w:t>
      </w:r>
      <w:r w:rsidR="00F94651" w:rsidRPr="00357370">
        <w:t>, which repelled</w:t>
      </w:r>
      <w:r w:rsidR="009011A8" w:rsidRPr="00357370">
        <w:t xml:space="preserve"> </w:t>
      </w:r>
      <w:r w:rsidR="00F94651" w:rsidRPr="00357370">
        <w:t>daptomycin</w:t>
      </w:r>
      <w:r w:rsidR="00EC207F">
        <w:t xml:space="preserve">, </w:t>
      </w:r>
      <w:r w:rsidR="00357370">
        <w:t>reduc</w:t>
      </w:r>
      <w:r w:rsidR="00EC207F">
        <w:t>ing</w:t>
      </w:r>
      <w:r w:rsidR="00357370">
        <w:t xml:space="preserve"> binding</w:t>
      </w:r>
      <w:r w:rsidR="00F94651" w:rsidRPr="00357370">
        <w:t xml:space="preserve"> to </w:t>
      </w:r>
      <w:r w:rsidR="009011A8" w:rsidRPr="00357370">
        <w:t>the cell membrane</w:t>
      </w:r>
      <w:r w:rsidR="00543CCF">
        <w:t>.</w:t>
      </w:r>
      <w:r w:rsidR="00F94651" w:rsidRPr="00357370">
        <w:fldChar w:fldCharType="begin">
          <w:fldData xml:space="preserve">PEVuZE5vdGU+PENpdGU+PEF1dGhvcj5UcmFuPC9BdXRob3I+PFllYXI+MjAxNTwvWWVhcj48UmVj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</w:fldData>
        </w:fldChar>
      </w:r>
      <w:r w:rsidR="005B4560">
        <w:instrText xml:space="preserve"> ADDIN EN.CITE </w:instrText>
      </w:r>
      <w:r w:rsidR="005B4560">
        <w:fldChar w:fldCharType="begin">
          <w:fldData xml:space="preserve">PEVuZE5vdGU+PENpdGU+PEF1dGhvcj5UcmFuPC9BdXRob3I+PFllYXI+MjAxNTwvWWVhcj48UmVj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</w:fldData>
        </w:fldChar>
      </w:r>
      <w:r w:rsidR="005B4560">
        <w:instrText xml:space="preserve"> ADDIN EN.CITE.DATA </w:instrText>
      </w:r>
      <w:r w:rsidR="005B4560">
        <w:fldChar w:fldCharType="end"/>
      </w:r>
      <w:r w:rsidR="00F94651" w:rsidRPr="00357370">
        <w:fldChar w:fldCharType="separate"/>
      </w:r>
      <w:r w:rsidR="005B4560" w:rsidRPr="005B4560">
        <w:rPr>
          <w:noProof/>
          <w:vertAlign w:val="superscript"/>
        </w:rPr>
        <w:t>27,28</w:t>
      </w:r>
      <w:r w:rsidR="00F94651" w:rsidRPr="00357370">
        <w:fldChar w:fldCharType="end"/>
      </w:r>
    </w:p>
    <w:bookmarkEnd w:id="8"/>
    <w:p w14:paraId="27D063D6" w14:textId="663D9CB9" w:rsidR="00144045" w:rsidRDefault="002F1DEB" w:rsidP="00D645D2">
      <w:r>
        <w:t xml:space="preserve">Overexpression of </w:t>
      </w:r>
      <w:r w:rsidRPr="00E73E49">
        <w:rPr>
          <w:i/>
          <w:iCs/>
          <w:noProof/>
        </w:rPr>
        <w:t>fabI</w:t>
      </w:r>
      <w:r>
        <w:rPr>
          <w:i/>
          <w:iCs/>
        </w:rPr>
        <w:t xml:space="preserve"> </w:t>
      </w:r>
      <w:r>
        <w:t xml:space="preserve">was </w:t>
      </w:r>
      <w:r w:rsidR="00357370">
        <w:t xml:space="preserve">previously </w:t>
      </w:r>
      <w:r>
        <w:t xml:space="preserve">shown to not only confer resistance to </w:t>
      </w:r>
      <w:r w:rsidRPr="00E73E49">
        <w:rPr>
          <w:noProof/>
        </w:rPr>
        <w:t>triclosan</w:t>
      </w:r>
      <w:r>
        <w:t xml:space="preserve"> but also</w:t>
      </w:r>
      <w:r w:rsidR="005B2297">
        <w:t xml:space="preserve"> to</w:t>
      </w:r>
      <w:r>
        <w:t xml:space="preserve"> isoniazid, an antituberculosis agent</w:t>
      </w:r>
      <w:r w:rsidR="00543CCF">
        <w:t>.</w:t>
      </w:r>
      <w:r w:rsidR="00997F5F">
        <w:fldChar w:fldCharType="begin">
          <w:fldData xml:space="preserve">PEVuZE5vdGU+PENpdGU+PEF1dGhvcj5MYXJzZW48L0F1dGhvcj48WWVhcj4yMDAyPC9ZZWFyPjxS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</w:fldData>
        </w:fldChar>
      </w:r>
      <w:r w:rsidR="005B4560">
        <w:instrText xml:space="preserve"> ADDIN EN.CITE </w:instrText>
      </w:r>
      <w:r w:rsidR="005B4560">
        <w:fldChar w:fldCharType="begin">
          <w:fldData xml:space="preserve">PEVuZE5vdGU+PENpdGU+PEF1dGhvcj5MYXJzZW48L0F1dGhvcj48WWVhcj4yMDAyPC9ZZWFyPjxS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</w:fldData>
        </w:fldChar>
      </w:r>
      <w:r w:rsidR="005B4560">
        <w:instrText xml:space="preserve"> ADDIN EN.CITE.DATA </w:instrText>
      </w:r>
      <w:r w:rsidR="005B4560">
        <w:fldChar w:fldCharType="end"/>
      </w:r>
      <w:r w:rsidR="00997F5F">
        <w:fldChar w:fldCharType="separate"/>
      </w:r>
      <w:r w:rsidR="005B4560" w:rsidRPr="005B4560">
        <w:rPr>
          <w:noProof/>
          <w:vertAlign w:val="superscript"/>
        </w:rPr>
        <w:t>29,30</w:t>
      </w:r>
      <w:r w:rsidR="00997F5F">
        <w:fldChar w:fldCharType="end"/>
      </w:r>
      <w:r>
        <w:t xml:space="preserve"> </w:t>
      </w:r>
      <w:r w:rsidR="00334286">
        <w:t>We have shown here that overexpression of the epimerase GalE not only confer</w:t>
      </w:r>
      <w:r w:rsidR="00F67624">
        <w:t>s</w:t>
      </w:r>
      <w:r w:rsidR="00334286">
        <w:t xml:space="preserve"> a reduce</w:t>
      </w:r>
      <w:r w:rsidR="00357370">
        <w:t>d</w:t>
      </w:r>
      <w:r w:rsidR="00334286">
        <w:t xml:space="preserve"> susceptibility to CTAB but also to CPC. </w:t>
      </w:r>
      <w:bookmarkStart w:id="9" w:name="_Hlk481584156"/>
      <w:r w:rsidR="00334286">
        <w:t>Increase tolerance to antimicrobials has been r</w:t>
      </w:r>
      <w:r w:rsidR="00F67624">
        <w:t>ecently reported to pave the way for sub</w:t>
      </w:r>
      <w:r w:rsidR="00BB46F7">
        <w:t>sequent evolution of resistance</w:t>
      </w:r>
      <w:r w:rsidR="00904BD0">
        <w:t>.</w:t>
      </w:r>
      <w:r w:rsidR="00BB46F7">
        <w:fldChar w:fldCharType="begin"/>
      </w:r>
      <w:r w:rsidR="005B4560">
        <w:instrText xml:space="preserve"> ADDIN EN.CITE &lt;EndNote&gt;&lt;Cite&gt;&lt;Author&gt;Levin-Reisman&lt;/Author&gt;&lt;Year&gt;2017&lt;/Year&gt;&lt;RecNum&gt;740&lt;/RecNum&gt;&lt;DisplayText&gt;&lt;style face="superscript"&gt;31&lt;/style&gt;&lt;/DisplayText&gt;&lt;record&gt;&lt;rec-number&gt;740&lt;/rec-number&gt;&lt;foreign-keys&gt;&lt;key app="EN" db-id="a5a2xrpf5922paestsqp52fexfxd0a0axap0" timestamp="1489004616"&gt;740&lt;/key&gt;&lt;/foreign-keys&gt;&lt;ref-type name="Journal Article"&gt;17&lt;/ref-type&gt;&lt;contributors&gt;&lt;authors&gt;&lt;author&gt;Levin-Reisman, I.&lt;/author&gt;&lt;author&gt;Ronin, I.&lt;/author&gt;&lt;author&gt;Gefen, O.&lt;/author&gt;&lt;author&gt;Braniss, I.&lt;/author&gt;&lt;author&gt;Shoresh, N.&lt;/author&gt;&lt;author&gt;Balaban, N. Q.&lt;/author&gt;&lt;/authors&gt;&lt;/contributors&gt;&lt;auth-address&gt;Racah Institute of Physics and the Harvey M. Kruger Family Center for Nanoscience and Nanotechnology, Edmond J. Safra Campus, The Hebrew University of Jerusalem, Jerusalem 91904, Israel.&amp;#xD;Broad Institute of Harvard and MIT, Cambridge, MA 02142, USA.&amp;#xD;Racah Institute of Physics and the Harvey M. Kruger Family Center for Nanoscience and Nanotechnology, Edmond J. Safra Campus, The Hebrew University of Jerusalem, Jerusalem 91904, Israel. nathalie.balaban@mail.huji.ac.il.&lt;/auth-address&gt;&lt;titles&gt;&lt;title&gt;Antibiotic tolerance facilitates the evolution of resistance&lt;/title&gt;&lt;secondary-title&gt;Science&lt;/secondary-title&gt;&lt;alt-title&gt;Science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N.Y.)&lt;/abbr-1&gt;&lt;/alt-periodical&gt;&lt;pages&gt;826-830&lt;/pages&gt;&lt;volume&gt;355&lt;/volume&gt;&lt;number&gt;6327&lt;/number&gt;&lt;edition&gt;2017/02/12&lt;/edition&gt;&lt;dates&gt;&lt;year&gt;2017&lt;/year&gt;&lt;pub-dates&gt;&lt;date&gt;Feb 24&lt;/date&gt;&lt;/pub-dates&gt;&lt;/dates&gt;&lt;isbn&gt;0036-8075&lt;/isbn&gt;&lt;accession-num&gt;28183996&lt;/accession-num&gt;&lt;urls&gt;&lt;/urls&gt;&lt;electronic-resource-num&gt;10.1126/science.aaj2191&lt;/electronic-resource-num&gt;&lt;remote-database-provider&gt;NLM&lt;/remote-database-provider&gt;&lt;language&gt;eng&lt;/language&gt;&lt;/record&gt;&lt;/Cite&gt;&lt;/EndNote&gt;</w:instrText>
      </w:r>
      <w:r w:rsidR="00BB46F7">
        <w:fldChar w:fldCharType="separate"/>
      </w:r>
      <w:r w:rsidR="005B4560" w:rsidRPr="005B4560">
        <w:rPr>
          <w:noProof/>
          <w:vertAlign w:val="superscript"/>
        </w:rPr>
        <w:t>31</w:t>
      </w:r>
      <w:r w:rsidR="00BB46F7">
        <w:fldChar w:fldCharType="end"/>
      </w:r>
      <w:r w:rsidR="00F67624">
        <w:t xml:space="preserve"> </w:t>
      </w:r>
      <w:bookmarkStart w:id="10" w:name="_Hlk481584713"/>
      <w:bookmarkEnd w:id="9"/>
      <w:r w:rsidR="00F67624">
        <w:t>Therefore, the acquisition of these genes may provide a window of opportunity for the development of resistance to these</w:t>
      </w:r>
      <w:r w:rsidR="00642D58">
        <w:t>, and other,</w:t>
      </w:r>
      <w:r w:rsidR="00F67624">
        <w:t xml:space="preserve"> compounds.</w:t>
      </w:r>
      <w:r w:rsidR="00642D58">
        <w:t xml:space="preserve"> </w:t>
      </w:r>
      <w:bookmarkEnd w:id="10"/>
      <w:r w:rsidR="00642D58">
        <w:t xml:space="preserve">Multi-species biofilms, such as those that are found in the oral cavity </w:t>
      </w:r>
      <w:r w:rsidR="00F4142D">
        <w:t xml:space="preserve">(e.g. dental plaque) </w:t>
      </w:r>
      <w:bookmarkStart w:id="11" w:name="_Hlk481585773"/>
      <w:r w:rsidR="00642D58">
        <w:t xml:space="preserve">are highly conducive to horizontal gene transfer </w:t>
      </w:r>
      <w:bookmarkEnd w:id="11"/>
      <w:r w:rsidR="00642D58">
        <w:t xml:space="preserve">and the continued exposure </w:t>
      </w:r>
      <w:r w:rsidR="006148AF">
        <w:t xml:space="preserve">of these bacteria to this myriad antimicrobial compounds provides a very strong selective pressure should </w:t>
      </w:r>
      <w:bookmarkStart w:id="12" w:name="_Hlk481585827"/>
      <w:r w:rsidR="006148AF">
        <w:t>such an acquisition event occur</w:t>
      </w:r>
      <w:bookmarkEnd w:id="12"/>
      <w:r w:rsidR="006148AF">
        <w:t>.</w:t>
      </w:r>
      <w:r w:rsidR="00543CCF">
        <w:fldChar w:fldCharType="begin"/>
      </w:r>
      <w:r w:rsidR="005B4560">
        <w:instrText xml:space="preserve"> ADDIN EN.CITE &lt;EndNote&gt;&lt;Cite&gt;&lt;Author&gt;Roberts&lt;/Author&gt;&lt;Year&gt;2014&lt;/Year&gt;&lt;RecNum&gt;730&lt;/RecNum&gt;&lt;DisplayText&gt;&lt;style face="superscript"&gt;32&lt;/style&gt;&lt;/DisplayText&gt;&lt;record&gt;&lt;rec-number&gt;730&lt;/rec-number&gt;&lt;foreign-keys&gt;&lt;key app="EN" db-id="a5a2xrpf5922paestsqp52fexfxd0a0axap0" timestamp="1487869345"&gt;730&lt;/key&gt;&lt;/foreign-keys&gt;&lt;ref-type name="Journal Article"&gt;17&lt;/ref-type&gt;&lt;contributors&gt;&lt;authors&gt;&lt;author&gt;Roberts, Adam P.&lt;/author&gt;&lt;author&gt;Kreth, Jens&lt;/author&gt;&lt;/authors&gt;&lt;/contributors&gt;&lt;titles&gt;&lt;title&gt;The impact of horizontal gene transfer on the adaptive ability of the human oral microbiome&lt;/title&gt;&lt;secondary-title&gt;Frontiers in Cellular and Infection Microbiology&lt;/secondary-title&gt;&lt;/titles&gt;&lt;periodical&gt;&lt;full-title&gt;Front Cell Infect Microbiol&lt;/full-title&gt;&lt;abbr-1&gt;Frontiers in cellular and infection microbiology&lt;/abbr-1&gt;&lt;/periodical&gt;&lt;pages&gt;124&lt;/pages&gt;&lt;volume&gt;4&lt;/volume&gt;&lt;dates&gt;&lt;year&gt;2014&lt;/year&gt;&lt;pub-dates&gt;&lt;date&gt;09/08&amp;#xD;06/11/received&amp;#xD;08/19/accepted&lt;/date&gt;&lt;/pub-dates&gt;&lt;/dates&gt;&lt;publisher&gt;Frontiers Media S.A.&lt;/publisher&gt;&lt;isbn&gt;2235-2988&lt;/isbn&gt;&lt;accession-num&gt;PMC4157583&lt;/accession-num&gt;&lt;urls&gt;&lt;related-urls&gt;&lt;url&gt;http://www.ncbi.nlm.nih.gov/pmc/articles/PMC4157583/&lt;/url&gt;&lt;/related-urls&gt;&lt;/urls&gt;&lt;electronic-resource-num&gt;10.3389/fcimb.2014.00124&lt;/electronic-resource-num&gt;&lt;remote-database-name&gt;PMC&lt;/remote-database-name&gt;&lt;/record&gt;&lt;/Cite&gt;&lt;/EndNote&gt;</w:instrText>
      </w:r>
      <w:r w:rsidR="00543CCF">
        <w:fldChar w:fldCharType="separate"/>
      </w:r>
      <w:r w:rsidR="005B4560" w:rsidRPr="005B4560">
        <w:rPr>
          <w:noProof/>
          <w:vertAlign w:val="superscript"/>
        </w:rPr>
        <w:t>32</w:t>
      </w:r>
      <w:r w:rsidR="00543CCF">
        <w:fldChar w:fldCharType="end"/>
      </w:r>
      <w:r w:rsidR="006148AF">
        <w:t xml:space="preserve"> </w:t>
      </w:r>
    </w:p>
    <w:p w14:paraId="117FDD05" w14:textId="4EA0AA75" w:rsidR="009F7202" w:rsidRDefault="198E9899" w:rsidP="198E9899">
      <w:pPr>
        <w:rPr>
          <w:lang w:val="en-US"/>
        </w:rPr>
      </w:pPr>
      <w:r>
        <w:lastRenderedPageBreak/>
        <w:t>In conclusion</w:t>
      </w:r>
      <w:r w:rsidR="006148AF">
        <w:rPr>
          <w:noProof/>
          <w:lang w:val="en-US"/>
        </w:rPr>
        <w:t>, we have</w:t>
      </w:r>
      <w:r w:rsidR="006148AF">
        <w:rPr>
          <w:lang w:val="en-US"/>
        </w:rPr>
        <w:t xml:space="preserve"> </w:t>
      </w:r>
      <w:r w:rsidR="00282B48">
        <w:rPr>
          <w:lang w:val="en-US"/>
        </w:rPr>
        <w:t xml:space="preserve">determined that </w:t>
      </w:r>
      <w:r w:rsidR="006148AF">
        <w:rPr>
          <w:lang w:val="en-US"/>
        </w:rPr>
        <w:t xml:space="preserve">reduced susceptibility to </w:t>
      </w:r>
      <w:r w:rsidRPr="198E9899">
        <w:rPr>
          <w:lang w:val="en-US"/>
        </w:rPr>
        <w:t>QAC</w:t>
      </w:r>
      <w:r w:rsidR="006148AF">
        <w:rPr>
          <w:lang w:val="en-US"/>
        </w:rPr>
        <w:t>s</w:t>
      </w:r>
      <w:r w:rsidR="00282B48">
        <w:rPr>
          <w:lang w:val="en-US"/>
        </w:rPr>
        <w:t xml:space="preserve"> and triclosan can be conferred by the expression of heterologous housekeeping genes in </w:t>
      </w:r>
      <w:r w:rsidR="00282B48" w:rsidRPr="00272CF5">
        <w:rPr>
          <w:i/>
          <w:lang w:val="en-US"/>
        </w:rPr>
        <w:t>E. coli</w:t>
      </w:r>
      <w:r w:rsidR="00282B48">
        <w:rPr>
          <w:lang w:val="en-US"/>
        </w:rPr>
        <w:t>.</w:t>
      </w:r>
    </w:p>
    <w:p w14:paraId="04B82EE9" w14:textId="7BF269C6" w:rsidR="00357370" w:rsidRPr="00357370" w:rsidRDefault="00357370" w:rsidP="198E9899">
      <w:pPr>
        <w:rPr>
          <w:b/>
          <w:lang w:val="en-US"/>
        </w:rPr>
      </w:pPr>
      <w:r w:rsidRPr="00357370">
        <w:rPr>
          <w:b/>
          <w:lang w:val="en-US"/>
        </w:rPr>
        <w:t>Acknowledgements</w:t>
      </w:r>
    </w:p>
    <w:p w14:paraId="1DD0DA33" w14:textId="4E49742F" w:rsidR="00357370" w:rsidRPr="00733108" w:rsidRDefault="007F666D" w:rsidP="198E9899">
      <w:pPr>
        <w:rPr>
          <w:cs/>
          <w:lang w:val="en-US"/>
        </w:rPr>
      </w:pPr>
      <w:r>
        <w:rPr>
          <w:lang w:val="en-US"/>
        </w:rPr>
        <w:t xml:space="preserve">We thank Mark Webber (Institute of Food Research) for useful discussions and providing triclosan. </w:t>
      </w:r>
      <w:r w:rsidR="00357370" w:rsidRPr="00357370">
        <w:rPr>
          <w:lang w:val="en-US"/>
        </w:rPr>
        <w:t xml:space="preserve">LR was jointly funded </w:t>
      </w:r>
      <w:r w:rsidR="00F4142D">
        <w:rPr>
          <w:lang w:val="en-US"/>
        </w:rPr>
        <w:t xml:space="preserve">by </w:t>
      </w:r>
      <w:r w:rsidR="00357370" w:rsidRPr="00357370">
        <w:rPr>
          <w:lang w:val="en-US"/>
        </w:rPr>
        <w:t>a UCL IMPACT studentship at UCL</w:t>
      </w:r>
      <w:r w:rsidR="00DC363B">
        <w:rPr>
          <w:lang w:val="en-US"/>
        </w:rPr>
        <w:t xml:space="preserve"> and </w:t>
      </w:r>
      <w:r w:rsidR="00DC363B" w:rsidRPr="00357370">
        <w:rPr>
          <w:lang w:val="en-US"/>
        </w:rPr>
        <w:t>by the Seedcorn Programme at the An</w:t>
      </w:r>
      <w:r w:rsidR="00DC363B">
        <w:rPr>
          <w:lang w:val="en-US"/>
        </w:rPr>
        <w:t>imal and Plant Health Agency.</w:t>
      </w:r>
      <w:r w:rsidR="001A34C4">
        <w:rPr>
          <w:lang w:val="en-US"/>
        </w:rPr>
        <w:t xml:space="preserve"> </w:t>
      </w:r>
      <w:r w:rsidR="00AD2990">
        <w:rPr>
          <w:lang w:val="en-US"/>
        </w:rPr>
        <w:t>KR</w:t>
      </w:r>
      <w:r w:rsidR="001A34C4">
        <w:rPr>
          <w:lang w:val="en-US"/>
        </w:rPr>
        <w:t xml:space="preserve"> was supported by the Erasmus programme.</w:t>
      </w:r>
      <w:r w:rsidR="00AD2990">
        <w:rPr>
          <w:lang w:val="en-US"/>
        </w:rPr>
        <w:t xml:space="preserve"> LCW was supported by a Harry Smith Vacation Studentship from the Microbiology Society.</w:t>
      </w:r>
    </w:p>
    <w:p w14:paraId="266D3117" w14:textId="77777777" w:rsidR="0033145C" w:rsidRPr="0033145C" w:rsidRDefault="198E9899" w:rsidP="198E9899">
      <w:pPr>
        <w:rPr>
          <w:b/>
          <w:bCs/>
        </w:rPr>
      </w:pPr>
      <w:r w:rsidRPr="198E9899">
        <w:rPr>
          <w:b/>
          <w:bCs/>
        </w:rPr>
        <w:t>Conflict of interest</w:t>
      </w:r>
    </w:p>
    <w:p w14:paraId="6945D1C3" w14:textId="77777777" w:rsidR="0033145C" w:rsidRDefault="198E9899" w:rsidP="007F5F86">
      <w:r>
        <w:t>Nothing to Declare</w:t>
      </w:r>
    </w:p>
    <w:p w14:paraId="5C04A84F" w14:textId="77777777" w:rsidR="001D7C71" w:rsidRDefault="198E9899" w:rsidP="198E9899">
      <w:pPr>
        <w:rPr>
          <w:b/>
          <w:bCs/>
        </w:rPr>
      </w:pPr>
      <w:r w:rsidRPr="198E9899">
        <w:rPr>
          <w:b/>
          <w:bCs/>
        </w:rPr>
        <w:t>References</w:t>
      </w:r>
    </w:p>
    <w:p w14:paraId="7798984F" w14:textId="77777777" w:rsidR="005B4560" w:rsidRPr="005B4560" w:rsidRDefault="00401288" w:rsidP="005B4560">
      <w:pPr>
        <w:pStyle w:val="EndNoteBibliography"/>
        <w:spacing w:after="480"/>
        <w:ind w:left="720" w:hanging="720"/>
      </w:pPr>
      <w:r>
        <w:fldChar w:fldCharType="begin"/>
      </w:r>
      <w:r w:rsidR="00B40B1C">
        <w:instrText xml:space="preserve"> ADDIN EN.REFLIST </w:instrText>
      </w:r>
      <w:r>
        <w:fldChar w:fldCharType="separate"/>
      </w:r>
      <w:r w:rsidR="005B4560" w:rsidRPr="005B4560">
        <w:t>1.</w:t>
      </w:r>
      <w:r w:rsidR="005B4560" w:rsidRPr="005B4560">
        <w:tab/>
      </w:r>
      <w:r w:rsidR="005B4560" w:rsidRPr="005B4560">
        <w:rPr>
          <w:b/>
        </w:rPr>
        <w:t>Russell A.D.</w:t>
      </w:r>
      <w:r w:rsidR="005B4560" w:rsidRPr="005B4560">
        <w:t xml:space="preserve"> 2003. Biocide use and antibiotic resistance: the relevance of laboratory findings to clinical and environmental situations. The Lancet Infectious diseases 3: 794-803.</w:t>
      </w:r>
    </w:p>
    <w:p w14:paraId="48B5D6A7" w14:textId="77777777" w:rsidR="005B4560" w:rsidRPr="005B4560" w:rsidRDefault="005B4560" w:rsidP="005B4560">
      <w:pPr>
        <w:pStyle w:val="EndNoteBibliography"/>
        <w:spacing w:after="480"/>
        <w:ind w:left="720" w:hanging="720"/>
      </w:pPr>
      <w:r w:rsidRPr="005B4560">
        <w:t>2.</w:t>
      </w:r>
      <w:r w:rsidRPr="005B4560">
        <w:tab/>
      </w:r>
      <w:r w:rsidRPr="005B4560">
        <w:rPr>
          <w:b/>
        </w:rPr>
        <w:t>Wade W.G.</w:t>
      </w:r>
      <w:r w:rsidRPr="005B4560">
        <w:t xml:space="preserve"> 2011. Has the use of molecular methods for the characterization of the human oral microbiome changed our understanding of the role of bacteria in the pathogenesis of periodontal disease? Journal of clinical periodontology 38 Suppl 11: 7-16.</w:t>
      </w:r>
    </w:p>
    <w:p w14:paraId="3DE8684C" w14:textId="77777777" w:rsidR="005B4560" w:rsidRPr="005B4560" w:rsidRDefault="005B4560" w:rsidP="005B4560">
      <w:pPr>
        <w:pStyle w:val="EndNoteBibliography"/>
        <w:spacing w:after="480"/>
        <w:ind w:left="720" w:hanging="720"/>
      </w:pPr>
      <w:r w:rsidRPr="005B4560">
        <w:t>3.</w:t>
      </w:r>
      <w:r w:rsidRPr="005B4560">
        <w:tab/>
      </w:r>
      <w:r w:rsidRPr="005B4560">
        <w:rPr>
          <w:b/>
        </w:rPr>
        <w:t>Diaz-Torres M.L., McNab R., Spratt D.A., Villedieu A., Hunt N., Wilson M., and Mullany P.</w:t>
      </w:r>
      <w:r w:rsidRPr="005B4560">
        <w:t xml:space="preserve"> 2003. Novel Tetracycline Resistance Determinant from the Oral Metagenome. Antimicrobial agents and chemotherapy 47: 1430-1432.</w:t>
      </w:r>
    </w:p>
    <w:p w14:paraId="14422D41" w14:textId="77777777" w:rsidR="005B4560" w:rsidRPr="005B4560" w:rsidRDefault="005B4560" w:rsidP="005B4560">
      <w:pPr>
        <w:pStyle w:val="EndNoteBibliography"/>
        <w:spacing w:after="480"/>
        <w:ind w:left="720" w:hanging="720"/>
      </w:pPr>
      <w:r w:rsidRPr="005B4560">
        <w:t>4.</w:t>
      </w:r>
      <w:r w:rsidRPr="005B4560">
        <w:tab/>
      </w:r>
      <w:r w:rsidRPr="005B4560">
        <w:rPr>
          <w:b/>
        </w:rPr>
        <w:t>Reynolds L.J., Roberts A.P., and Anjum M.F.</w:t>
      </w:r>
      <w:r w:rsidRPr="005B4560">
        <w:t xml:space="preserve"> 2016. Eﬄux in the Oral Metagenome: The Discovery of a Novel Tetracycline and Tigecycline ABC Transporter. Frontiers in Microbiology 7.</w:t>
      </w:r>
    </w:p>
    <w:p w14:paraId="2156160D" w14:textId="77777777" w:rsidR="005B4560" w:rsidRPr="005B4560" w:rsidRDefault="005B4560" w:rsidP="005B4560">
      <w:pPr>
        <w:pStyle w:val="EndNoteBibliography"/>
        <w:spacing w:after="480"/>
        <w:ind w:left="720" w:hanging="720"/>
      </w:pPr>
      <w:r w:rsidRPr="005B4560">
        <w:lastRenderedPageBreak/>
        <w:t>5.</w:t>
      </w:r>
      <w:r w:rsidRPr="005B4560">
        <w:tab/>
      </w:r>
      <w:r w:rsidRPr="005B4560">
        <w:rPr>
          <w:b/>
        </w:rPr>
        <w:t>Tansirichaiya S., Rahman M.A., Antepowicz A., Mullany P., and Roberts A.P.</w:t>
      </w:r>
      <w:r w:rsidRPr="005B4560">
        <w:t xml:space="preserve"> 2016. Detection of Novel Integrons in the Metagenome of Human Saliva. PloS one 11: e0157605.</w:t>
      </w:r>
    </w:p>
    <w:p w14:paraId="26EEAA73" w14:textId="77777777" w:rsidR="005B4560" w:rsidRPr="005B4560" w:rsidRDefault="005B4560" w:rsidP="005B4560">
      <w:pPr>
        <w:pStyle w:val="EndNoteBibliography"/>
        <w:spacing w:after="480"/>
        <w:ind w:left="720" w:hanging="720"/>
      </w:pPr>
      <w:r w:rsidRPr="005B4560">
        <w:t>6.</w:t>
      </w:r>
      <w:r w:rsidRPr="005B4560">
        <w:tab/>
      </w:r>
      <w:r w:rsidRPr="005B4560">
        <w:rPr>
          <w:b/>
        </w:rPr>
        <w:t>Wiegand I., Hilpert K., and Hancock R.E.W.</w:t>
      </w:r>
      <w:r w:rsidRPr="005B4560">
        <w:t xml:space="preserve"> 2008. Agar and broth dilution methods to determine the minimal inhibitory concentration (MIC) of antimicrobial substances. Nat Protocols 3: 163-175.</w:t>
      </w:r>
    </w:p>
    <w:p w14:paraId="3DC7C4F8" w14:textId="77777777" w:rsidR="005B4560" w:rsidRPr="005B4560" w:rsidRDefault="005B4560" w:rsidP="005B4560">
      <w:pPr>
        <w:pStyle w:val="EndNoteBibliography"/>
        <w:spacing w:after="480"/>
        <w:ind w:left="720" w:hanging="720"/>
      </w:pPr>
      <w:r w:rsidRPr="005B4560">
        <w:t>7.</w:t>
      </w:r>
      <w:r w:rsidRPr="005B4560">
        <w:tab/>
      </w:r>
      <w:r w:rsidRPr="005B4560">
        <w:rPr>
          <w:b/>
        </w:rPr>
        <w:t>Peschel A., Otto M., Jack R.W., Kalbacher H., Jung G., and Gotz F.</w:t>
      </w:r>
      <w:r w:rsidRPr="005B4560">
        <w:t xml:space="preserve"> 1999. Inactivation of the dlt operon in </w:t>
      </w:r>
      <w:r w:rsidRPr="005B4560">
        <w:rPr>
          <w:i/>
        </w:rPr>
        <w:t>Staphylococcus aureus</w:t>
      </w:r>
      <w:r w:rsidRPr="005B4560">
        <w:t xml:space="preserve"> confers sensitivity to defensins, protegrins, and other antimicrobial peptides. The Journal of biological chemistry 274: 8405-10.</w:t>
      </w:r>
    </w:p>
    <w:p w14:paraId="256EC0B5" w14:textId="77777777" w:rsidR="005B4560" w:rsidRPr="005B4560" w:rsidRDefault="005B4560" w:rsidP="005B4560">
      <w:pPr>
        <w:pStyle w:val="EndNoteBibliography"/>
        <w:spacing w:after="480"/>
        <w:ind w:left="720" w:hanging="720"/>
      </w:pPr>
      <w:r w:rsidRPr="005B4560">
        <w:t>8.</w:t>
      </w:r>
      <w:r w:rsidRPr="005B4560">
        <w:tab/>
      </w:r>
      <w:r w:rsidRPr="005B4560">
        <w:rPr>
          <w:b/>
        </w:rPr>
        <w:t>McDonnell G., and Russell A.D.</w:t>
      </w:r>
      <w:r w:rsidRPr="005B4560">
        <w:t xml:space="preserve"> 1999. Antiseptics and disinfectants: activity, action, and resistance. Clinical microbiology reviews 12: 147-79.</w:t>
      </w:r>
    </w:p>
    <w:p w14:paraId="4996EFFA" w14:textId="77777777" w:rsidR="005B4560" w:rsidRPr="005B4560" w:rsidRDefault="005B4560" w:rsidP="005B4560">
      <w:pPr>
        <w:pStyle w:val="EndNoteBibliography"/>
        <w:spacing w:after="480"/>
        <w:ind w:left="720" w:hanging="720"/>
      </w:pPr>
      <w:r w:rsidRPr="005B4560">
        <w:t>9.</w:t>
      </w:r>
      <w:r w:rsidRPr="005B4560">
        <w:tab/>
      </w:r>
      <w:r w:rsidRPr="005B4560">
        <w:rPr>
          <w:b/>
        </w:rPr>
        <w:t>Maxwell E.S.</w:t>
      </w:r>
      <w:r w:rsidRPr="005B4560">
        <w:t xml:space="preserve"> 1957. The enzymic interconversion of uridine diphosphogalactose and uridine diphosphoglucose. The Journal of biological chemistry 229: 139-51.</w:t>
      </w:r>
    </w:p>
    <w:p w14:paraId="61DD163C" w14:textId="77777777" w:rsidR="005B4560" w:rsidRPr="005B4560" w:rsidRDefault="005B4560" w:rsidP="005B4560">
      <w:pPr>
        <w:pStyle w:val="EndNoteBibliography"/>
        <w:spacing w:after="480"/>
        <w:ind w:left="720" w:hanging="720"/>
      </w:pPr>
      <w:r w:rsidRPr="005B4560">
        <w:t>10.</w:t>
      </w:r>
      <w:r w:rsidRPr="005B4560">
        <w:tab/>
      </w:r>
      <w:r w:rsidRPr="005B4560">
        <w:rPr>
          <w:b/>
        </w:rPr>
        <w:t>Thoden J.B., Wohlers T.M., Fridovich-Keil J.L., and Holden H.M.</w:t>
      </w:r>
      <w:r w:rsidRPr="005B4560">
        <w:t xml:space="preserve"> 2001. Human UDP-galactose 4-epimerase. Accommodation of UDP-</w:t>
      </w:r>
      <w:r w:rsidRPr="005B4560">
        <w:rPr>
          <w:i/>
        </w:rPr>
        <w:t>N</w:t>
      </w:r>
      <w:r w:rsidRPr="005B4560">
        <w:t>-acetylglucosamine within the active site. The Journal of biological chemistry 276: 15131-6.</w:t>
      </w:r>
    </w:p>
    <w:p w14:paraId="769A2351" w14:textId="77777777" w:rsidR="005B4560" w:rsidRPr="005B4560" w:rsidRDefault="005B4560" w:rsidP="005B4560">
      <w:pPr>
        <w:pStyle w:val="EndNoteBibliography"/>
        <w:spacing w:after="480"/>
        <w:ind w:left="720" w:hanging="720"/>
      </w:pPr>
      <w:r w:rsidRPr="005B4560">
        <w:t>11.</w:t>
      </w:r>
      <w:r w:rsidRPr="005B4560">
        <w:tab/>
      </w:r>
      <w:r w:rsidRPr="005B4560">
        <w:rPr>
          <w:b/>
        </w:rPr>
        <w:t>Kapoor M., Mukhi P L S., Surolia N., Suguna K., and Surolia A.</w:t>
      </w:r>
      <w:r w:rsidRPr="005B4560">
        <w:t xml:space="preserve"> 2004. Kinetic and structural analysis of the increased affinity of enoyl-ACP (acyl-carrier protein) reductase for triclosan in the presence of NAD(+). Biochemical Journal 381: 725-733.</w:t>
      </w:r>
    </w:p>
    <w:p w14:paraId="48956830" w14:textId="77777777" w:rsidR="005B4560" w:rsidRPr="005B4560" w:rsidRDefault="005B4560" w:rsidP="005B4560">
      <w:pPr>
        <w:pStyle w:val="EndNoteBibliography"/>
        <w:spacing w:after="480"/>
        <w:ind w:left="720" w:hanging="720"/>
      </w:pPr>
      <w:r w:rsidRPr="005B4560">
        <w:lastRenderedPageBreak/>
        <w:t>12.</w:t>
      </w:r>
      <w:r w:rsidRPr="005B4560">
        <w:tab/>
      </w:r>
      <w:r w:rsidRPr="005B4560">
        <w:rPr>
          <w:b/>
        </w:rPr>
        <w:t>Heath R.J., Rubin J.R., Holland D.R., Zhang E., Snow M.E., and Rock C.O.</w:t>
      </w:r>
      <w:r w:rsidRPr="005B4560">
        <w:t xml:space="preserve"> 1999. Mechanism of triclosan inhibition of bacterial fatty acid synthesis. The Journal of biological chemistry 274: 11110-4.</w:t>
      </w:r>
    </w:p>
    <w:p w14:paraId="0FB18479" w14:textId="77777777" w:rsidR="005B4560" w:rsidRPr="005B4560" w:rsidRDefault="005B4560" w:rsidP="005B4560">
      <w:pPr>
        <w:pStyle w:val="EndNoteBibliography"/>
        <w:spacing w:after="480"/>
        <w:ind w:left="720" w:hanging="720"/>
      </w:pPr>
      <w:r w:rsidRPr="005B4560">
        <w:t>13.</w:t>
      </w:r>
      <w:r w:rsidRPr="005B4560">
        <w:tab/>
      </w:r>
      <w:r w:rsidRPr="005B4560">
        <w:rPr>
          <w:b/>
        </w:rPr>
        <w:t>McNamara P.J., and Levy S.B.</w:t>
      </w:r>
      <w:r w:rsidRPr="005B4560">
        <w:t xml:space="preserve"> 2016. Triclosan: an Instructive Tale. Antimicrobial agents and chemotherapy 60: 7015-7016.</w:t>
      </w:r>
    </w:p>
    <w:p w14:paraId="679803EA" w14:textId="77777777" w:rsidR="005B4560" w:rsidRPr="005B4560" w:rsidRDefault="005B4560" w:rsidP="005B4560">
      <w:pPr>
        <w:pStyle w:val="EndNoteBibliography"/>
        <w:spacing w:after="480"/>
        <w:ind w:left="720" w:hanging="720"/>
      </w:pPr>
      <w:r w:rsidRPr="005B4560">
        <w:t>14.</w:t>
      </w:r>
      <w:r w:rsidRPr="005B4560">
        <w:tab/>
      </w:r>
      <w:r w:rsidRPr="005B4560">
        <w:rPr>
          <w:b/>
        </w:rPr>
        <w:t>Heath R.J., Li J., Roland G.E., and Rock C.O.</w:t>
      </w:r>
      <w:r w:rsidRPr="005B4560">
        <w:t xml:space="preserve"> 2000. Inhibition of the </w:t>
      </w:r>
      <w:r w:rsidRPr="005B4560">
        <w:rPr>
          <w:i/>
        </w:rPr>
        <w:t>Staphylococcus aureus</w:t>
      </w:r>
      <w:r w:rsidRPr="005B4560">
        <w:t xml:space="preserve"> NADPH-dependent enoyl-acyl carrier protein reductase by triclosan and hexachlorophene. The Journal of biological chemistry 275: 4654-9.</w:t>
      </w:r>
    </w:p>
    <w:p w14:paraId="68A2F3D1" w14:textId="77777777" w:rsidR="005B4560" w:rsidRPr="005B4560" w:rsidRDefault="005B4560" w:rsidP="005B4560">
      <w:pPr>
        <w:pStyle w:val="EndNoteBibliography"/>
        <w:spacing w:after="480"/>
        <w:ind w:left="720" w:hanging="720"/>
      </w:pPr>
      <w:r w:rsidRPr="005B4560">
        <w:t>15.</w:t>
      </w:r>
      <w:r w:rsidRPr="005B4560">
        <w:tab/>
      </w:r>
      <w:r w:rsidRPr="005B4560">
        <w:rPr>
          <w:b/>
        </w:rPr>
        <w:t>McMurry L.M., Oethinger M., and Levy S.B.</w:t>
      </w:r>
      <w:r w:rsidRPr="005B4560">
        <w:t xml:space="preserve"> 1998. Triclosan targets lipid synthesis. Nature 394: 531-532.</w:t>
      </w:r>
    </w:p>
    <w:p w14:paraId="256D3D44" w14:textId="77777777" w:rsidR="005B4560" w:rsidRPr="005B4560" w:rsidRDefault="005B4560" w:rsidP="005B4560">
      <w:pPr>
        <w:pStyle w:val="EndNoteBibliography"/>
        <w:spacing w:after="480"/>
        <w:ind w:left="720" w:hanging="720"/>
      </w:pPr>
      <w:r w:rsidRPr="005B4560">
        <w:t>16.</w:t>
      </w:r>
      <w:r w:rsidRPr="005B4560">
        <w:tab/>
      </w:r>
      <w:r w:rsidRPr="005B4560">
        <w:rPr>
          <w:b/>
        </w:rPr>
        <w:t>Parikh S.L., Xiao G., and Tonge P.J.</w:t>
      </w:r>
      <w:r w:rsidRPr="005B4560">
        <w:t xml:space="preserve"> 2000. Inhibition of InhA, the enoyl reductase from </w:t>
      </w:r>
      <w:r w:rsidRPr="005B4560">
        <w:rPr>
          <w:i/>
        </w:rPr>
        <w:t>Mycobacterium tuberculosis</w:t>
      </w:r>
      <w:r w:rsidRPr="005B4560">
        <w:t>, by triclosan and isoniazid. Biochemistry 39: 7645-50.</w:t>
      </w:r>
    </w:p>
    <w:p w14:paraId="55F9C984" w14:textId="77777777" w:rsidR="005B4560" w:rsidRPr="005B4560" w:rsidRDefault="005B4560" w:rsidP="005B4560">
      <w:pPr>
        <w:pStyle w:val="EndNoteBibliography"/>
        <w:spacing w:after="480"/>
        <w:ind w:left="720" w:hanging="720"/>
      </w:pPr>
      <w:r w:rsidRPr="005B4560">
        <w:t>17.</w:t>
      </w:r>
      <w:r w:rsidRPr="005B4560">
        <w:tab/>
      </w:r>
      <w:r w:rsidRPr="005B4560">
        <w:rPr>
          <w:b/>
        </w:rPr>
        <w:t>Fan F., Yan K., Wallis N.G., Reed S., Moore T.D., Rittenhouse S.F., DeWolf J.W.E., Huang J., McDevitt D., Miller W.H. and others</w:t>
      </w:r>
      <w:r w:rsidRPr="005B4560">
        <w:t xml:space="preserve">. 2002. Defining and Combating the Mechanisms of Triclosan Resistance in Clinical Isolates of </w:t>
      </w:r>
      <w:r w:rsidRPr="005B4560">
        <w:rPr>
          <w:i/>
        </w:rPr>
        <w:t>Staphylococcus aureus</w:t>
      </w:r>
      <w:r w:rsidRPr="005B4560">
        <w:t>. Antimicrobial agents and chemotherapy 46: 3343-3347.</w:t>
      </w:r>
    </w:p>
    <w:p w14:paraId="70CCD6BF" w14:textId="77777777" w:rsidR="005B4560" w:rsidRPr="005B4560" w:rsidRDefault="005B4560" w:rsidP="005B4560">
      <w:pPr>
        <w:pStyle w:val="EndNoteBibliography"/>
        <w:spacing w:after="480"/>
        <w:ind w:left="720" w:hanging="720"/>
      </w:pPr>
      <w:r w:rsidRPr="005B4560">
        <w:t>18.</w:t>
      </w:r>
      <w:r w:rsidRPr="005B4560">
        <w:tab/>
      </w:r>
      <w:r w:rsidRPr="005B4560">
        <w:rPr>
          <w:b/>
        </w:rPr>
        <w:t>Furi L., Haigh R., Al Jabri Z.J.H., Morrissey I., Ou H.-Y., León-Sampedro R., Martinez J.L., Coque T.M., and Oggioni M.R.</w:t>
      </w:r>
      <w:r w:rsidRPr="005B4560">
        <w:t xml:space="preserve"> 2016. Dissemination of Novel Antimicrobial Resistance Mechanisms through the Insertion Sequence Mediated Spread of Metabolic Genes. Frontiers in Microbiology 7.</w:t>
      </w:r>
    </w:p>
    <w:p w14:paraId="1CAB3039" w14:textId="77777777" w:rsidR="005B4560" w:rsidRPr="005B4560" w:rsidRDefault="005B4560" w:rsidP="005B4560">
      <w:pPr>
        <w:pStyle w:val="EndNoteBibliography"/>
        <w:spacing w:after="480"/>
        <w:ind w:left="720" w:hanging="720"/>
      </w:pPr>
      <w:r w:rsidRPr="005B4560">
        <w:lastRenderedPageBreak/>
        <w:t>19.</w:t>
      </w:r>
      <w:r w:rsidRPr="005B4560">
        <w:tab/>
      </w:r>
      <w:r w:rsidRPr="005B4560">
        <w:rPr>
          <w:b/>
        </w:rPr>
        <w:t>Gilbert P., and Moore L.E.</w:t>
      </w:r>
      <w:r w:rsidRPr="005B4560">
        <w:t xml:space="preserve"> 2005. Cationic antiseptics: diversity of action under a common epithet. J Appl Microbiol 99: 703-15.</w:t>
      </w:r>
    </w:p>
    <w:p w14:paraId="7A8C3AB0" w14:textId="77777777" w:rsidR="005B4560" w:rsidRPr="005B4560" w:rsidRDefault="005B4560" w:rsidP="005B4560">
      <w:pPr>
        <w:pStyle w:val="EndNoteBibliography"/>
        <w:spacing w:after="480"/>
        <w:ind w:left="720" w:hanging="720"/>
      </w:pPr>
      <w:r w:rsidRPr="005B4560">
        <w:t>20.</w:t>
      </w:r>
      <w:r w:rsidRPr="005B4560">
        <w:tab/>
      </w:r>
      <w:r w:rsidRPr="005B4560">
        <w:rPr>
          <w:b/>
        </w:rPr>
        <w:t>Gerba C.P.</w:t>
      </w:r>
      <w:r w:rsidRPr="005B4560">
        <w:t xml:space="preserve"> 2015. Quaternary ammonium biocides: efficacy in application. Applied and environmental microbiology 81: 464-9.</w:t>
      </w:r>
    </w:p>
    <w:p w14:paraId="29F9484F" w14:textId="77777777" w:rsidR="005B4560" w:rsidRPr="005B4560" w:rsidRDefault="005B4560" w:rsidP="005B4560">
      <w:pPr>
        <w:pStyle w:val="EndNoteBibliography"/>
        <w:spacing w:after="480"/>
        <w:ind w:left="720" w:hanging="720"/>
      </w:pPr>
      <w:r w:rsidRPr="005B4560">
        <w:t>21.</w:t>
      </w:r>
      <w:r w:rsidRPr="005B4560">
        <w:tab/>
      </w:r>
      <w:r w:rsidRPr="005B4560">
        <w:rPr>
          <w:b/>
        </w:rPr>
        <w:t>Holah J.T., Taylor J.H., Dawson D.J., and Hall K.E.</w:t>
      </w:r>
      <w:r w:rsidRPr="005B4560">
        <w:t xml:space="preserve"> 2002. Biocide use in the food industry and the disinfectant resistance of persistent strains of</w:t>
      </w:r>
      <w:r w:rsidRPr="005B4560">
        <w:rPr>
          <w:i/>
        </w:rPr>
        <w:t xml:space="preserve"> Listeria monocytogenes</w:t>
      </w:r>
      <w:r w:rsidRPr="005B4560">
        <w:t xml:space="preserve"> and </w:t>
      </w:r>
      <w:r w:rsidRPr="005B4560">
        <w:rPr>
          <w:i/>
        </w:rPr>
        <w:t>Escherichia coli</w:t>
      </w:r>
      <w:r w:rsidRPr="005B4560">
        <w:t>. Journal of Applied Microbiology 92: 111S-120S.</w:t>
      </w:r>
    </w:p>
    <w:p w14:paraId="728DCCD5" w14:textId="77777777" w:rsidR="005B4560" w:rsidRPr="005B4560" w:rsidRDefault="005B4560" w:rsidP="005B4560">
      <w:pPr>
        <w:pStyle w:val="EndNoteBibliography"/>
        <w:spacing w:after="480"/>
        <w:ind w:left="720" w:hanging="720"/>
      </w:pPr>
      <w:r w:rsidRPr="005B4560">
        <w:t>22.</w:t>
      </w:r>
      <w:r w:rsidRPr="005B4560">
        <w:tab/>
      </w:r>
      <w:r w:rsidRPr="005B4560">
        <w:rPr>
          <w:b/>
        </w:rPr>
        <w:t>Ortiz S., López V., and Martínez-Suárez J.V.</w:t>
      </w:r>
      <w:r w:rsidRPr="005B4560">
        <w:t xml:space="preserve"> 2014. Control of</w:t>
      </w:r>
      <w:r w:rsidRPr="005B4560">
        <w:rPr>
          <w:i/>
        </w:rPr>
        <w:t xml:space="preserve"> Listeria monocytogenes</w:t>
      </w:r>
      <w:r w:rsidRPr="005B4560">
        <w:t xml:space="preserve"> contamination in an Iberian pork processing plant and selection of benzalkonium chloride-resistant strains. Food Microbiology 39: 81-88.</w:t>
      </w:r>
    </w:p>
    <w:p w14:paraId="535504B8" w14:textId="77777777" w:rsidR="005B4560" w:rsidRPr="005B4560" w:rsidRDefault="005B4560" w:rsidP="005B4560">
      <w:pPr>
        <w:pStyle w:val="EndNoteBibliography"/>
        <w:spacing w:after="480"/>
        <w:ind w:left="720" w:hanging="720"/>
      </w:pPr>
      <w:r w:rsidRPr="005B4560">
        <w:t>23.</w:t>
      </w:r>
      <w:r w:rsidRPr="005B4560">
        <w:tab/>
      </w:r>
      <w:r w:rsidRPr="005B4560">
        <w:rPr>
          <w:b/>
        </w:rPr>
        <w:t>Condell O., Iversen C., Cooney S., Power K.A., Walsh C., Burgess C., and Fanning S.</w:t>
      </w:r>
      <w:r w:rsidRPr="005B4560">
        <w:t xml:space="preserve"> 2012. Efficacy of biocides used in the modern food industry to control </w:t>
      </w:r>
      <w:r w:rsidRPr="005B4560">
        <w:rPr>
          <w:i/>
        </w:rPr>
        <w:t>Salmonella enterica</w:t>
      </w:r>
      <w:r w:rsidRPr="005B4560">
        <w:t>, and links between biocide tolerance and resistance to clinically relevant antimicrobial compounds. Applied and environmental microbiology 78: 3087-97.</w:t>
      </w:r>
    </w:p>
    <w:p w14:paraId="3C2C6F30" w14:textId="77777777" w:rsidR="005B4560" w:rsidRPr="005B4560" w:rsidRDefault="005B4560" w:rsidP="005B4560">
      <w:pPr>
        <w:pStyle w:val="EndNoteBibliography"/>
        <w:spacing w:after="480"/>
        <w:ind w:left="720" w:hanging="720"/>
      </w:pPr>
      <w:r w:rsidRPr="005B4560">
        <w:t>24.</w:t>
      </w:r>
      <w:r w:rsidRPr="005B4560">
        <w:tab/>
      </w:r>
      <w:r w:rsidRPr="005B4560">
        <w:rPr>
          <w:b/>
        </w:rPr>
        <w:t>Ciric L., Mullany P., and Roberts A.P.</w:t>
      </w:r>
      <w:r w:rsidRPr="005B4560">
        <w:t xml:space="preserve"> 2011. Antibiotic and antiseptic resistance genes are linked on a novel mobile genetic element: Tn</w:t>
      </w:r>
      <w:r w:rsidRPr="005B4560">
        <w:rPr>
          <w:i/>
        </w:rPr>
        <w:t>6087</w:t>
      </w:r>
      <w:r w:rsidRPr="005B4560">
        <w:t>. The Journal of antimicrobial chemotherapy 66: 2235-9.</w:t>
      </w:r>
    </w:p>
    <w:p w14:paraId="308FD4F8" w14:textId="77777777" w:rsidR="005B4560" w:rsidRPr="005B4560" w:rsidRDefault="005B4560" w:rsidP="005B4560">
      <w:pPr>
        <w:pStyle w:val="EndNoteBibliography"/>
        <w:spacing w:after="480"/>
        <w:ind w:left="720" w:hanging="720"/>
      </w:pPr>
      <w:r w:rsidRPr="005B4560">
        <w:t>25.</w:t>
      </w:r>
      <w:r w:rsidRPr="005B4560">
        <w:tab/>
      </w:r>
      <w:r w:rsidRPr="005B4560">
        <w:rPr>
          <w:b/>
        </w:rPr>
        <w:t>Qian J., Garrett T.A., and Raetz C.R.</w:t>
      </w:r>
      <w:r w:rsidRPr="005B4560">
        <w:t xml:space="preserve"> 2014. In vitro assembly of the outer core of the lipopolysaccharide from</w:t>
      </w:r>
      <w:r w:rsidRPr="005B4560">
        <w:rPr>
          <w:i/>
        </w:rPr>
        <w:t xml:space="preserve"> Escherichia coli </w:t>
      </w:r>
      <w:r w:rsidRPr="005B4560">
        <w:t xml:space="preserve">K-12 and </w:t>
      </w:r>
      <w:r w:rsidRPr="005B4560">
        <w:rPr>
          <w:i/>
        </w:rPr>
        <w:t>Salmonella typhimurium</w:t>
      </w:r>
      <w:r w:rsidRPr="005B4560">
        <w:t>. Biochemistry 53: 1250-62.</w:t>
      </w:r>
    </w:p>
    <w:p w14:paraId="63A1401E" w14:textId="77777777" w:rsidR="005B4560" w:rsidRPr="005B4560" w:rsidRDefault="005B4560" w:rsidP="005B4560">
      <w:pPr>
        <w:pStyle w:val="EndNoteBibliography"/>
        <w:spacing w:after="480"/>
        <w:ind w:left="720" w:hanging="720"/>
      </w:pPr>
      <w:r w:rsidRPr="005B4560">
        <w:lastRenderedPageBreak/>
        <w:t>26.</w:t>
      </w:r>
      <w:r w:rsidRPr="005B4560">
        <w:tab/>
      </w:r>
      <w:r w:rsidRPr="005B4560">
        <w:rPr>
          <w:b/>
        </w:rPr>
        <w:t>Fry B.N., Feng S., Chen Y.Y., Newell D.G., Coloe P.J., and Korolik V.</w:t>
      </w:r>
      <w:r w:rsidRPr="005B4560">
        <w:t xml:space="preserve"> 2000. The </w:t>
      </w:r>
      <w:r w:rsidRPr="005B4560">
        <w:rPr>
          <w:i/>
        </w:rPr>
        <w:t>galE</w:t>
      </w:r>
      <w:r w:rsidRPr="005B4560">
        <w:t xml:space="preserve"> gene of </w:t>
      </w:r>
      <w:r w:rsidRPr="005B4560">
        <w:rPr>
          <w:i/>
        </w:rPr>
        <w:t>Campylobacter jejuni</w:t>
      </w:r>
      <w:r w:rsidRPr="005B4560">
        <w:t xml:space="preserve"> is involved in lipopolysaccharide synthesis and virulence. Infect Immun 68: 2594-601.</w:t>
      </w:r>
    </w:p>
    <w:p w14:paraId="437CCCAF" w14:textId="77777777" w:rsidR="005B4560" w:rsidRPr="005B4560" w:rsidRDefault="005B4560" w:rsidP="005B4560">
      <w:pPr>
        <w:pStyle w:val="EndNoteBibliography"/>
        <w:spacing w:after="480"/>
        <w:ind w:left="720" w:hanging="720"/>
      </w:pPr>
      <w:r w:rsidRPr="005B4560">
        <w:t>27.</w:t>
      </w:r>
      <w:r w:rsidRPr="005B4560">
        <w:tab/>
      </w:r>
      <w:r w:rsidRPr="005B4560">
        <w:rPr>
          <w:b/>
        </w:rPr>
        <w:t>Tran T.T., Munita J.M., and Arias C.A.</w:t>
      </w:r>
      <w:r w:rsidRPr="005B4560">
        <w:t xml:space="preserve"> 2015. Mechanisms of Drug Resistance: Daptomycin Resistance. Annals of the New York Academy of Sciences 1354: 32-53.</w:t>
      </w:r>
    </w:p>
    <w:p w14:paraId="23445016" w14:textId="77777777" w:rsidR="005B4560" w:rsidRPr="005B4560" w:rsidRDefault="005B4560" w:rsidP="005B4560">
      <w:pPr>
        <w:pStyle w:val="EndNoteBibliography"/>
        <w:spacing w:after="480"/>
        <w:ind w:left="720" w:hanging="720"/>
      </w:pPr>
      <w:r w:rsidRPr="005B4560">
        <w:t>28.</w:t>
      </w:r>
      <w:r w:rsidRPr="005B4560">
        <w:tab/>
      </w:r>
      <w:r w:rsidRPr="005B4560">
        <w:rPr>
          <w:b/>
        </w:rPr>
        <w:t>Tran T.T., Panesso D., Gao H., Roh J.H., Munita J.M., Reyes J., Diaz L., Lobos E.A., Shamoo Y., Mishra N.N. and others</w:t>
      </w:r>
      <w:r w:rsidRPr="005B4560">
        <w:t xml:space="preserve">. 2013. Whole-Genome Analysis of a Daptomycin-Susceptible </w:t>
      </w:r>
      <w:r w:rsidRPr="005B4560">
        <w:rPr>
          <w:i/>
        </w:rPr>
        <w:t>Enterococcus faecium</w:t>
      </w:r>
      <w:r w:rsidRPr="005B4560">
        <w:t xml:space="preserve"> Strain and Its Daptomycin-Resistant Variant Arising during Therapy. Antimicrobial agents and chemotherapy 57: 261-268.</w:t>
      </w:r>
    </w:p>
    <w:p w14:paraId="58F20835" w14:textId="77777777" w:rsidR="005B4560" w:rsidRPr="005B4560" w:rsidRDefault="005B4560" w:rsidP="005B4560">
      <w:pPr>
        <w:pStyle w:val="EndNoteBibliography"/>
        <w:spacing w:after="480"/>
        <w:ind w:left="720" w:hanging="720"/>
      </w:pPr>
      <w:r w:rsidRPr="005B4560">
        <w:t>29.</w:t>
      </w:r>
      <w:r w:rsidRPr="005B4560">
        <w:tab/>
      </w:r>
      <w:r w:rsidRPr="005B4560">
        <w:rPr>
          <w:b/>
        </w:rPr>
        <w:t>Larsen M.H., Vilcheze C., Kremer L., Besra G.S., Parsons L., Salfinger M., Heifets L., Hazbon M.H., Alland D., Sacchettini J.C. and others</w:t>
      </w:r>
      <w:r w:rsidRPr="005B4560">
        <w:t xml:space="preserve">. 2002. Overexpression of inhA, but not kasA, confers resistance to isoniazid and ethionamide in </w:t>
      </w:r>
      <w:r w:rsidRPr="005B4560">
        <w:rPr>
          <w:i/>
        </w:rPr>
        <w:t>Mycobacterium smegmatis, M. bovis BCG</w:t>
      </w:r>
      <w:r w:rsidRPr="005B4560">
        <w:t xml:space="preserve"> and</w:t>
      </w:r>
      <w:r w:rsidRPr="005B4560">
        <w:rPr>
          <w:i/>
        </w:rPr>
        <w:t xml:space="preserve"> M. tuberculosis</w:t>
      </w:r>
      <w:r w:rsidRPr="005B4560">
        <w:t>. Molecular microbiology 46: 453-66.</w:t>
      </w:r>
    </w:p>
    <w:p w14:paraId="05A4F1E9" w14:textId="77777777" w:rsidR="005B4560" w:rsidRPr="005B4560" w:rsidRDefault="005B4560" w:rsidP="005B4560">
      <w:pPr>
        <w:pStyle w:val="EndNoteBibliography"/>
        <w:spacing w:after="480"/>
        <w:ind w:left="720" w:hanging="720"/>
      </w:pPr>
      <w:r w:rsidRPr="005B4560">
        <w:t>30.</w:t>
      </w:r>
      <w:r w:rsidRPr="005B4560">
        <w:tab/>
      </w:r>
      <w:r w:rsidRPr="005B4560">
        <w:rPr>
          <w:b/>
        </w:rPr>
        <w:t>McMurry L.M., McDermott P.F., and Levy S.B.</w:t>
      </w:r>
      <w:r w:rsidRPr="005B4560">
        <w:t xml:space="preserve"> 1999. Genetic Evidence that InhA of </w:t>
      </w:r>
      <w:r w:rsidRPr="005B4560">
        <w:rPr>
          <w:i/>
        </w:rPr>
        <w:t xml:space="preserve">Mycobacterium smegmatis </w:t>
      </w:r>
      <w:r w:rsidRPr="005B4560">
        <w:t>Is a Target for Triclosan. Antimicrobial agents and chemotherapy 43: 711-713.</w:t>
      </w:r>
    </w:p>
    <w:p w14:paraId="3472CFD1" w14:textId="77777777" w:rsidR="005B4560" w:rsidRPr="005B4560" w:rsidRDefault="005B4560" w:rsidP="005B4560">
      <w:pPr>
        <w:pStyle w:val="EndNoteBibliography"/>
        <w:spacing w:after="480"/>
        <w:ind w:left="720" w:hanging="720"/>
      </w:pPr>
      <w:r w:rsidRPr="005B4560">
        <w:t>31.</w:t>
      </w:r>
      <w:r w:rsidRPr="005B4560">
        <w:tab/>
      </w:r>
      <w:r w:rsidRPr="005B4560">
        <w:rPr>
          <w:b/>
        </w:rPr>
        <w:t>Levin-Reisman I., Ronin I., Gefen O., Braniss I., Shoresh N., and Balaban N.Q.</w:t>
      </w:r>
      <w:r w:rsidRPr="005B4560">
        <w:t xml:space="preserve"> 2017. Antibiotic tolerance facilitates the evolution of resistance. Science (New York, NY) 355: 826-830.</w:t>
      </w:r>
    </w:p>
    <w:p w14:paraId="180771DD" w14:textId="17792302" w:rsidR="000D0D50" w:rsidRDefault="005B4560" w:rsidP="005B4560">
      <w:pPr>
        <w:pStyle w:val="EndNoteBibliography"/>
        <w:ind w:left="720" w:hanging="720"/>
      </w:pPr>
      <w:r w:rsidRPr="005B4560">
        <w:t>32.</w:t>
      </w:r>
      <w:r w:rsidRPr="005B4560">
        <w:tab/>
      </w:r>
      <w:r w:rsidRPr="005B4560">
        <w:rPr>
          <w:b/>
        </w:rPr>
        <w:t>Roberts A.P., and Kreth J.</w:t>
      </w:r>
      <w:r w:rsidRPr="005B4560">
        <w:t xml:space="preserve"> 2014. The impact of horizontal gene transfer on the adaptive ability of the human oral microbiome. Frontiers in cellular and infection microbiology 4: 124.</w:t>
      </w:r>
      <w:r w:rsidR="00401288">
        <w:fldChar w:fldCharType="end"/>
      </w:r>
    </w:p>
    <w:sectPr w:rsidR="000D0D50" w:rsidSect="009077CF">
      <w:headerReference w:type="default" r:id="rId8"/>
      <w:footerReference w:type="default" r:id="rId9"/>
      <w:pgSz w:w="11906" w:h="16838"/>
      <w:pgMar w:top="1440" w:right="1440" w:bottom="1440" w:left="1418"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5B907" w14:textId="77777777" w:rsidR="00493867" w:rsidRDefault="00493867" w:rsidP="00032C87">
      <w:pPr>
        <w:spacing w:after="0" w:line="240" w:lineRule="auto"/>
      </w:pPr>
      <w:r>
        <w:separator/>
      </w:r>
    </w:p>
  </w:endnote>
  <w:endnote w:type="continuationSeparator" w:id="0">
    <w:p w14:paraId="1EEB77A6" w14:textId="77777777" w:rsidR="00493867" w:rsidRDefault="00493867" w:rsidP="0003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ordia New">
    <w:altName w:val="Arial Unicode MS"/>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rowallia New">
    <w:altName w:val="Leelawadee UI"/>
    <w:charset w:val="00"/>
    <w:family w:val="swiss"/>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63422"/>
      <w:docPartObj>
        <w:docPartGallery w:val="Page Numbers (Bottom of Page)"/>
        <w:docPartUnique/>
      </w:docPartObj>
    </w:sdtPr>
    <w:sdtEndPr/>
    <w:sdtContent>
      <w:p w14:paraId="0DAEA80A" w14:textId="166B63BC" w:rsidR="000D7AB2" w:rsidRDefault="000D7AB2">
        <w:pPr>
          <w:pStyle w:val="Footer"/>
          <w:jc w:val="center"/>
        </w:pPr>
        <w:r>
          <w:fldChar w:fldCharType="begin"/>
        </w:r>
        <w:r>
          <w:instrText xml:space="preserve"> PAGE   \* MERGEFORMAT </w:instrText>
        </w:r>
        <w:r>
          <w:fldChar w:fldCharType="separate"/>
        </w:r>
        <w:r w:rsidR="005A43C0">
          <w:rPr>
            <w:noProof/>
          </w:rPr>
          <w:t>17</w:t>
        </w:r>
        <w:r>
          <w:rPr>
            <w:noProof/>
          </w:rPr>
          <w:fldChar w:fldCharType="end"/>
        </w:r>
      </w:p>
    </w:sdtContent>
  </w:sdt>
  <w:p w14:paraId="481F1639" w14:textId="77777777" w:rsidR="000D7AB2" w:rsidRDefault="000D7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CD170" w14:textId="77777777" w:rsidR="00493867" w:rsidRDefault="00493867" w:rsidP="00032C87">
      <w:pPr>
        <w:spacing w:after="0" w:line="240" w:lineRule="auto"/>
      </w:pPr>
      <w:r>
        <w:separator/>
      </w:r>
    </w:p>
  </w:footnote>
  <w:footnote w:type="continuationSeparator" w:id="0">
    <w:p w14:paraId="0D33F9B3" w14:textId="77777777" w:rsidR="00493867" w:rsidRDefault="00493867" w:rsidP="00032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BFA63" w14:textId="14A40842" w:rsidR="00A02282" w:rsidRPr="00BF26EC" w:rsidRDefault="00BF26EC" w:rsidP="00A02282">
    <w:pPr>
      <w:pStyle w:val="Header"/>
      <w:jc w:val="right"/>
      <w:rPr>
        <w:i/>
        <w:iCs/>
        <w:lang w:val="en-US"/>
      </w:rPr>
    </w:pPr>
    <w:r>
      <w:rPr>
        <w:lang w:val="en-US"/>
      </w:rPr>
      <w:t xml:space="preserve">Tansirichaiya </w:t>
    </w:r>
    <w:r>
      <w:rPr>
        <w:i/>
        <w:iCs/>
        <w:lang w:val="en-US"/>
      </w:rPr>
      <w:t>et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3NDY1MTc0MDA0MzNT0lEKTi0uzszPAykwMagFAPi1R+0tAAAA"/>
    <w:docVar w:name="EN.InstantFormat" w:val="&lt;ENInstantFormat&gt;&lt;Enabled&gt;1&lt;/Enabled&gt;&lt;ScanUnformatted&gt;1&lt;/ScanUnformatted&gt;&lt;ScanChanges&gt;1&lt;/ScanChanges&gt;&lt;Suspended&gt;0&lt;/Suspended&gt;&lt;/ENInstantFormat&gt;"/>
    <w:docVar w:name="EN.Layout" w:val="&lt;ENLayout&gt;&lt;Style&gt;Microbial Drug Resis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2&lt;/LineSpacing&gt;&lt;SpaceAfter&gt;3&lt;/SpaceAfter&gt;&lt;HyperlinksEnabled&gt;0&lt;/HyperlinksEnabled&gt;&lt;HyperlinksVisible&gt;0&lt;/HyperlinksVisible&gt;&lt;EnableBibliographyCategories&gt;0&lt;/EnableBibliographyCategories&gt;&lt;/ENLayout&gt;"/>
    <w:docVar w:name="EN.Libraries" w:val="&lt;Libraries&gt;&lt;item db-id=&quot;a5a2xrpf5922paestsqp52fexfxd0a0axap0&quot;&gt;My EndNote Library-Saved&lt;record-ids&gt;&lt;item&gt;243&lt;/item&gt;&lt;item&gt;396&lt;/item&gt;&lt;item&gt;401&lt;/item&gt;&lt;item&gt;405&lt;/item&gt;&lt;item&gt;406&lt;/item&gt;&lt;item&gt;407&lt;/item&gt;&lt;item&gt;408&lt;/item&gt;&lt;item&gt;411&lt;/item&gt;&lt;item&gt;412&lt;/item&gt;&lt;item&gt;415&lt;/item&gt;&lt;item&gt;416&lt;/item&gt;&lt;item&gt;417&lt;/item&gt;&lt;item&gt;418&lt;/item&gt;&lt;item&gt;419&lt;/item&gt;&lt;item&gt;422&lt;/item&gt;&lt;item&gt;639&lt;/item&gt;&lt;item&gt;686&lt;/item&gt;&lt;item&gt;720&lt;/item&gt;&lt;item&gt;721&lt;/item&gt;&lt;item&gt;722&lt;/item&gt;&lt;item&gt;723&lt;/item&gt;&lt;item&gt;724&lt;/item&gt;&lt;item&gt;727&lt;/item&gt;&lt;item&gt;728&lt;/item&gt;&lt;item&gt;729&lt;/item&gt;&lt;item&gt;730&lt;/item&gt;&lt;item&gt;736&lt;/item&gt;&lt;item&gt;737&lt;/item&gt;&lt;item&gt;740&lt;/item&gt;&lt;item&gt;741&lt;/item&gt;&lt;item&gt;742&lt;/item&gt;&lt;item&gt;743&lt;/item&gt;&lt;/record-ids&gt;&lt;/item&gt;&lt;/Libraries&gt;"/>
  </w:docVars>
  <w:rsids>
    <w:rsidRoot w:val="00032C87"/>
    <w:rsid w:val="0000066D"/>
    <w:rsid w:val="000007C9"/>
    <w:rsid w:val="000025ED"/>
    <w:rsid w:val="00003EC4"/>
    <w:rsid w:val="00005A8D"/>
    <w:rsid w:val="00005BDE"/>
    <w:rsid w:val="00007E01"/>
    <w:rsid w:val="00011190"/>
    <w:rsid w:val="0001181D"/>
    <w:rsid w:val="0001273C"/>
    <w:rsid w:val="00013700"/>
    <w:rsid w:val="00014C07"/>
    <w:rsid w:val="00016756"/>
    <w:rsid w:val="00020077"/>
    <w:rsid w:val="000215F0"/>
    <w:rsid w:val="00026719"/>
    <w:rsid w:val="000323CA"/>
    <w:rsid w:val="00032C87"/>
    <w:rsid w:val="00032DC7"/>
    <w:rsid w:val="00035815"/>
    <w:rsid w:val="00035AD8"/>
    <w:rsid w:val="00036F2C"/>
    <w:rsid w:val="00040E2D"/>
    <w:rsid w:val="00040E3D"/>
    <w:rsid w:val="000443BD"/>
    <w:rsid w:val="000453AA"/>
    <w:rsid w:val="0004567B"/>
    <w:rsid w:val="0005024C"/>
    <w:rsid w:val="000525DF"/>
    <w:rsid w:val="000536B9"/>
    <w:rsid w:val="000536FB"/>
    <w:rsid w:val="00053BE0"/>
    <w:rsid w:val="00054BEB"/>
    <w:rsid w:val="000550AB"/>
    <w:rsid w:val="00055474"/>
    <w:rsid w:val="00056738"/>
    <w:rsid w:val="00060676"/>
    <w:rsid w:val="00060F4C"/>
    <w:rsid w:val="00066472"/>
    <w:rsid w:val="00067540"/>
    <w:rsid w:val="00073CB2"/>
    <w:rsid w:val="00074B79"/>
    <w:rsid w:val="000757D7"/>
    <w:rsid w:val="00075E3A"/>
    <w:rsid w:val="00075E88"/>
    <w:rsid w:val="00081165"/>
    <w:rsid w:val="000908BD"/>
    <w:rsid w:val="00091328"/>
    <w:rsid w:val="0009449D"/>
    <w:rsid w:val="00094CCB"/>
    <w:rsid w:val="000959D6"/>
    <w:rsid w:val="00096D95"/>
    <w:rsid w:val="0009746B"/>
    <w:rsid w:val="000A105C"/>
    <w:rsid w:val="000A16FF"/>
    <w:rsid w:val="000A5E8A"/>
    <w:rsid w:val="000B0403"/>
    <w:rsid w:val="000B0EE7"/>
    <w:rsid w:val="000B1644"/>
    <w:rsid w:val="000B33EB"/>
    <w:rsid w:val="000B7942"/>
    <w:rsid w:val="000C17E4"/>
    <w:rsid w:val="000C285D"/>
    <w:rsid w:val="000C2DEA"/>
    <w:rsid w:val="000C497A"/>
    <w:rsid w:val="000C6BE4"/>
    <w:rsid w:val="000C74EB"/>
    <w:rsid w:val="000D07EC"/>
    <w:rsid w:val="000D0D50"/>
    <w:rsid w:val="000D7AB2"/>
    <w:rsid w:val="000D7D32"/>
    <w:rsid w:val="000E03E2"/>
    <w:rsid w:val="000E11A3"/>
    <w:rsid w:val="000E12C5"/>
    <w:rsid w:val="000E53FF"/>
    <w:rsid w:val="000E5B34"/>
    <w:rsid w:val="000E6843"/>
    <w:rsid w:val="000E6C78"/>
    <w:rsid w:val="000E6E10"/>
    <w:rsid w:val="000F20F9"/>
    <w:rsid w:val="000F35F4"/>
    <w:rsid w:val="000F3EB9"/>
    <w:rsid w:val="000F4455"/>
    <w:rsid w:val="000F4969"/>
    <w:rsid w:val="000F70A3"/>
    <w:rsid w:val="000F72C1"/>
    <w:rsid w:val="0010259C"/>
    <w:rsid w:val="00103A31"/>
    <w:rsid w:val="001045B5"/>
    <w:rsid w:val="00104B64"/>
    <w:rsid w:val="0010572F"/>
    <w:rsid w:val="00111D85"/>
    <w:rsid w:val="0011390F"/>
    <w:rsid w:val="00113FFE"/>
    <w:rsid w:val="00115B3D"/>
    <w:rsid w:val="001163B6"/>
    <w:rsid w:val="00121D80"/>
    <w:rsid w:val="00122029"/>
    <w:rsid w:val="001240F8"/>
    <w:rsid w:val="0013289F"/>
    <w:rsid w:val="001339EC"/>
    <w:rsid w:val="00134A96"/>
    <w:rsid w:val="0013596E"/>
    <w:rsid w:val="001361DE"/>
    <w:rsid w:val="00137E53"/>
    <w:rsid w:val="00141DC2"/>
    <w:rsid w:val="00142F2B"/>
    <w:rsid w:val="00144045"/>
    <w:rsid w:val="00144206"/>
    <w:rsid w:val="00144992"/>
    <w:rsid w:val="00146A9E"/>
    <w:rsid w:val="00146BD1"/>
    <w:rsid w:val="00147145"/>
    <w:rsid w:val="00150003"/>
    <w:rsid w:val="00151238"/>
    <w:rsid w:val="00151E5F"/>
    <w:rsid w:val="001547B8"/>
    <w:rsid w:val="00155C45"/>
    <w:rsid w:val="00156966"/>
    <w:rsid w:val="00156F1F"/>
    <w:rsid w:val="00161B27"/>
    <w:rsid w:val="00162A9D"/>
    <w:rsid w:val="00163831"/>
    <w:rsid w:val="00164E17"/>
    <w:rsid w:val="00167264"/>
    <w:rsid w:val="00171255"/>
    <w:rsid w:val="00171AC9"/>
    <w:rsid w:val="00171F58"/>
    <w:rsid w:val="00172A66"/>
    <w:rsid w:val="0017399A"/>
    <w:rsid w:val="00173E66"/>
    <w:rsid w:val="00174296"/>
    <w:rsid w:val="001749C7"/>
    <w:rsid w:val="00176345"/>
    <w:rsid w:val="00177E1A"/>
    <w:rsid w:val="001809BD"/>
    <w:rsid w:val="00182FCB"/>
    <w:rsid w:val="00184A81"/>
    <w:rsid w:val="00185A06"/>
    <w:rsid w:val="001877C7"/>
    <w:rsid w:val="0019070A"/>
    <w:rsid w:val="00191564"/>
    <w:rsid w:val="001916AE"/>
    <w:rsid w:val="00192C02"/>
    <w:rsid w:val="0019394F"/>
    <w:rsid w:val="00193FF9"/>
    <w:rsid w:val="00196714"/>
    <w:rsid w:val="00197BEA"/>
    <w:rsid w:val="001A2018"/>
    <w:rsid w:val="001A25FA"/>
    <w:rsid w:val="001A3396"/>
    <w:rsid w:val="001A34C4"/>
    <w:rsid w:val="001A6C4B"/>
    <w:rsid w:val="001A70A1"/>
    <w:rsid w:val="001B0070"/>
    <w:rsid w:val="001B0DCD"/>
    <w:rsid w:val="001B1E10"/>
    <w:rsid w:val="001B28F9"/>
    <w:rsid w:val="001B2C8E"/>
    <w:rsid w:val="001B2CD7"/>
    <w:rsid w:val="001C3A02"/>
    <w:rsid w:val="001C6264"/>
    <w:rsid w:val="001C6BBC"/>
    <w:rsid w:val="001D4EF0"/>
    <w:rsid w:val="001D729A"/>
    <w:rsid w:val="001D7C71"/>
    <w:rsid w:val="001E0412"/>
    <w:rsid w:val="001E1933"/>
    <w:rsid w:val="001E5119"/>
    <w:rsid w:val="001E7541"/>
    <w:rsid w:val="001F0047"/>
    <w:rsid w:val="001F0BFF"/>
    <w:rsid w:val="001F2315"/>
    <w:rsid w:val="001F39D8"/>
    <w:rsid w:val="001F5454"/>
    <w:rsid w:val="001F6598"/>
    <w:rsid w:val="001F6E73"/>
    <w:rsid w:val="001F7C81"/>
    <w:rsid w:val="00202933"/>
    <w:rsid w:val="00202E1E"/>
    <w:rsid w:val="00202F88"/>
    <w:rsid w:val="002038FC"/>
    <w:rsid w:val="00205554"/>
    <w:rsid w:val="002060E6"/>
    <w:rsid w:val="00210508"/>
    <w:rsid w:val="00211F52"/>
    <w:rsid w:val="00215276"/>
    <w:rsid w:val="002160E4"/>
    <w:rsid w:val="00216438"/>
    <w:rsid w:val="00217A43"/>
    <w:rsid w:val="00220C2F"/>
    <w:rsid w:val="00223A5A"/>
    <w:rsid w:val="00223F04"/>
    <w:rsid w:val="0022566F"/>
    <w:rsid w:val="00225E23"/>
    <w:rsid w:val="00226C58"/>
    <w:rsid w:val="0022782D"/>
    <w:rsid w:val="00227D34"/>
    <w:rsid w:val="00230172"/>
    <w:rsid w:val="0023099E"/>
    <w:rsid w:val="002313E0"/>
    <w:rsid w:val="0023142E"/>
    <w:rsid w:val="0023191F"/>
    <w:rsid w:val="00232F8C"/>
    <w:rsid w:val="002333FC"/>
    <w:rsid w:val="0023485F"/>
    <w:rsid w:val="0023583A"/>
    <w:rsid w:val="00236190"/>
    <w:rsid w:val="00236272"/>
    <w:rsid w:val="002403ED"/>
    <w:rsid w:val="00240ECF"/>
    <w:rsid w:val="00241F0B"/>
    <w:rsid w:val="00243837"/>
    <w:rsid w:val="00245867"/>
    <w:rsid w:val="00246024"/>
    <w:rsid w:val="002463F9"/>
    <w:rsid w:val="00247C74"/>
    <w:rsid w:val="002513EA"/>
    <w:rsid w:val="0025296D"/>
    <w:rsid w:val="00254166"/>
    <w:rsid w:val="00254997"/>
    <w:rsid w:val="00262D79"/>
    <w:rsid w:val="00263FD7"/>
    <w:rsid w:val="00265B14"/>
    <w:rsid w:val="00265B30"/>
    <w:rsid w:val="0026684A"/>
    <w:rsid w:val="002672D8"/>
    <w:rsid w:val="002705EF"/>
    <w:rsid w:val="0027262C"/>
    <w:rsid w:val="0027270C"/>
    <w:rsid w:val="00272CF5"/>
    <w:rsid w:val="00274E8D"/>
    <w:rsid w:val="0027586D"/>
    <w:rsid w:val="002758D9"/>
    <w:rsid w:val="002770EB"/>
    <w:rsid w:val="00277522"/>
    <w:rsid w:val="00277659"/>
    <w:rsid w:val="00282B48"/>
    <w:rsid w:val="00283E2F"/>
    <w:rsid w:val="00284E58"/>
    <w:rsid w:val="0028516D"/>
    <w:rsid w:val="002857A9"/>
    <w:rsid w:val="00285A72"/>
    <w:rsid w:val="00293FA0"/>
    <w:rsid w:val="00294B4B"/>
    <w:rsid w:val="002962E7"/>
    <w:rsid w:val="002978EF"/>
    <w:rsid w:val="00297C58"/>
    <w:rsid w:val="00297E6C"/>
    <w:rsid w:val="002A09B5"/>
    <w:rsid w:val="002A1A6A"/>
    <w:rsid w:val="002A34FF"/>
    <w:rsid w:val="002A47FB"/>
    <w:rsid w:val="002A574A"/>
    <w:rsid w:val="002A7B9D"/>
    <w:rsid w:val="002B00E3"/>
    <w:rsid w:val="002B04FD"/>
    <w:rsid w:val="002B2E69"/>
    <w:rsid w:val="002B31ED"/>
    <w:rsid w:val="002B3A09"/>
    <w:rsid w:val="002B3B75"/>
    <w:rsid w:val="002B5938"/>
    <w:rsid w:val="002B6D99"/>
    <w:rsid w:val="002B70D2"/>
    <w:rsid w:val="002C04B8"/>
    <w:rsid w:val="002C157A"/>
    <w:rsid w:val="002C2653"/>
    <w:rsid w:val="002C2AAC"/>
    <w:rsid w:val="002C4EED"/>
    <w:rsid w:val="002C64BF"/>
    <w:rsid w:val="002C78C9"/>
    <w:rsid w:val="002D00F0"/>
    <w:rsid w:val="002D1335"/>
    <w:rsid w:val="002D1C87"/>
    <w:rsid w:val="002D204A"/>
    <w:rsid w:val="002D2FF1"/>
    <w:rsid w:val="002E02C6"/>
    <w:rsid w:val="002E122B"/>
    <w:rsid w:val="002E2D03"/>
    <w:rsid w:val="002E2FF3"/>
    <w:rsid w:val="002E391E"/>
    <w:rsid w:val="002E3B8B"/>
    <w:rsid w:val="002E51D0"/>
    <w:rsid w:val="002E71D2"/>
    <w:rsid w:val="002F1DEB"/>
    <w:rsid w:val="002F2BE8"/>
    <w:rsid w:val="002F3933"/>
    <w:rsid w:val="002F471E"/>
    <w:rsid w:val="002F49BD"/>
    <w:rsid w:val="002F6095"/>
    <w:rsid w:val="002F7FC6"/>
    <w:rsid w:val="0030281A"/>
    <w:rsid w:val="0030317C"/>
    <w:rsid w:val="00312446"/>
    <w:rsid w:val="0031422C"/>
    <w:rsid w:val="003159FF"/>
    <w:rsid w:val="003168D4"/>
    <w:rsid w:val="0031771E"/>
    <w:rsid w:val="003223FA"/>
    <w:rsid w:val="0032291A"/>
    <w:rsid w:val="00323A2E"/>
    <w:rsid w:val="003241BC"/>
    <w:rsid w:val="0032688A"/>
    <w:rsid w:val="00330EE4"/>
    <w:rsid w:val="0033145C"/>
    <w:rsid w:val="00331EA0"/>
    <w:rsid w:val="00333205"/>
    <w:rsid w:val="00334286"/>
    <w:rsid w:val="00340485"/>
    <w:rsid w:val="00342473"/>
    <w:rsid w:val="003436B9"/>
    <w:rsid w:val="00344F60"/>
    <w:rsid w:val="00345570"/>
    <w:rsid w:val="003473C9"/>
    <w:rsid w:val="00347DA3"/>
    <w:rsid w:val="003510E7"/>
    <w:rsid w:val="00352B39"/>
    <w:rsid w:val="00353367"/>
    <w:rsid w:val="00357370"/>
    <w:rsid w:val="00360403"/>
    <w:rsid w:val="003618BD"/>
    <w:rsid w:val="00361C3F"/>
    <w:rsid w:val="00362A92"/>
    <w:rsid w:val="00363204"/>
    <w:rsid w:val="00363E28"/>
    <w:rsid w:val="0036703A"/>
    <w:rsid w:val="00367480"/>
    <w:rsid w:val="003719DA"/>
    <w:rsid w:val="0037353E"/>
    <w:rsid w:val="00375613"/>
    <w:rsid w:val="00375ED3"/>
    <w:rsid w:val="003776F9"/>
    <w:rsid w:val="003830AD"/>
    <w:rsid w:val="003841E2"/>
    <w:rsid w:val="00384983"/>
    <w:rsid w:val="003849A5"/>
    <w:rsid w:val="00385010"/>
    <w:rsid w:val="00386890"/>
    <w:rsid w:val="00386EF1"/>
    <w:rsid w:val="00391BFD"/>
    <w:rsid w:val="00391CC4"/>
    <w:rsid w:val="00392920"/>
    <w:rsid w:val="003938DA"/>
    <w:rsid w:val="00394780"/>
    <w:rsid w:val="00397139"/>
    <w:rsid w:val="003972EF"/>
    <w:rsid w:val="003A0273"/>
    <w:rsid w:val="003A06D7"/>
    <w:rsid w:val="003A0DCB"/>
    <w:rsid w:val="003A430A"/>
    <w:rsid w:val="003A73EF"/>
    <w:rsid w:val="003B14A6"/>
    <w:rsid w:val="003B2247"/>
    <w:rsid w:val="003B2787"/>
    <w:rsid w:val="003B399B"/>
    <w:rsid w:val="003B39FD"/>
    <w:rsid w:val="003B45CF"/>
    <w:rsid w:val="003B4A25"/>
    <w:rsid w:val="003B51CD"/>
    <w:rsid w:val="003B5F3F"/>
    <w:rsid w:val="003B7B5C"/>
    <w:rsid w:val="003C10F3"/>
    <w:rsid w:val="003C41E9"/>
    <w:rsid w:val="003C6980"/>
    <w:rsid w:val="003C6EF1"/>
    <w:rsid w:val="003C7D47"/>
    <w:rsid w:val="003D0B34"/>
    <w:rsid w:val="003D5FEC"/>
    <w:rsid w:val="003E4D47"/>
    <w:rsid w:val="003E5670"/>
    <w:rsid w:val="003E74D3"/>
    <w:rsid w:val="003F0252"/>
    <w:rsid w:val="003F0DCA"/>
    <w:rsid w:val="003F2F54"/>
    <w:rsid w:val="003F4E83"/>
    <w:rsid w:val="003F5552"/>
    <w:rsid w:val="003F58DD"/>
    <w:rsid w:val="003F6E41"/>
    <w:rsid w:val="003F6F91"/>
    <w:rsid w:val="003F7B7F"/>
    <w:rsid w:val="003F7E47"/>
    <w:rsid w:val="00400BDE"/>
    <w:rsid w:val="00401288"/>
    <w:rsid w:val="00401485"/>
    <w:rsid w:val="00402CAD"/>
    <w:rsid w:val="0040366A"/>
    <w:rsid w:val="00403A4C"/>
    <w:rsid w:val="004049C8"/>
    <w:rsid w:val="004102B9"/>
    <w:rsid w:val="0041288A"/>
    <w:rsid w:val="00412E4E"/>
    <w:rsid w:val="0041390A"/>
    <w:rsid w:val="0041473D"/>
    <w:rsid w:val="00416E11"/>
    <w:rsid w:val="00420030"/>
    <w:rsid w:val="004227F1"/>
    <w:rsid w:val="00423767"/>
    <w:rsid w:val="004249A3"/>
    <w:rsid w:val="004275B0"/>
    <w:rsid w:val="00430A8F"/>
    <w:rsid w:val="004318D6"/>
    <w:rsid w:val="00432CDE"/>
    <w:rsid w:val="00434E95"/>
    <w:rsid w:val="00436968"/>
    <w:rsid w:val="00440783"/>
    <w:rsid w:val="00444228"/>
    <w:rsid w:val="00452570"/>
    <w:rsid w:val="0045480D"/>
    <w:rsid w:val="00456A91"/>
    <w:rsid w:val="0046011F"/>
    <w:rsid w:val="00460361"/>
    <w:rsid w:val="0046485C"/>
    <w:rsid w:val="00464FBD"/>
    <w:rsid w:val="0046763F"/>
    <w:rsid w:val="004718DF"/>
    <w:rsid w:val="00472E21"/>
    <w:rsid w:val="00472F9C"/>
    <w:rsid w:val="00474173"/>
    <w:rsid w:val="0047593E"/>
    <w:rsid w:val="00476B7F"/>
    <w:rsid w:val="00480C3F"/>
    <w:rsid w:val="00482EB5"/>
    <w:rsid w:val="00484C42"/>
    <w:rsid w:val="004850B3"/>
    <w:rsid w:val="004907F0"/>
    <w:rsid w:val="00490E81"/>
    <w:rsid w:val="00491F0D"/>
    <w:rsid w:val="004925F6"/>
    <w:rsid w:val="00493867"/>
    <w:rsid w:val="00493F56"/>
    <w:rsid w:val="00496DFF"/>
    <w:rsid w:val="00497EA7"/>
    <w:rsid w:val="00497EF8"/>
    <w:rsid w:val="004A0036"/>
    <w:rsid w:val="004A0FC4"/>
    <w:rsid w:val="004A430B"/>
    <w:rsid w:val="004A6777"/>
    <w:rsid w:val="004A71B4"/>
    <w:rsid w:val="004A7F07"/>
    <w:rsid w:val="004B1AF6"/>
    <w:rsid w:val="004B23A6"/>
    <w:rsid w:val="004B2EA7"/>
    <w:rsid w:val="004B43D3"/>
    <w:rsid w:val="004B64D2"/>
    <w:rsid w:val="004C0C14"/>
    <w:rsid w:val="004C11F7"/>
    <w:rsid w:val="004C1E2F"/>
    <w:rsid w:val="004C2EDC"/>
    <w:rsid w:val="004C5338"/>
    <w:rsid w:val="004C672B"/>
    <w:rsid w:val="004C6C98"/>
    <w:rsid w:val="004C7D04"/>
    <w:rsid w:val="004D14E8"/>
    <w:rsid w:val="004D1693"/>
    <w:rsid w:val="004D1C94"/>
    <w:rsid w:val="004D51E9"/>
    <w:rsid w:val="004D54D0"/>
    <w:rsid w:val="004D70A2"/>
    <w:rsid w:val="004E0B1D"/>
    <w:rsid w:val="004E3019"/>
    <w:rsid w:val="004E3318"/>
    <w:rsid w:val="004E54FB"/>
    <w:rsid w:val="004F1398"/>
    <w:rsid w:val="004F3724"/>
    <w:rsid w:val="004F52F0"/>
    <w:rsid w:val="004F6C43"/>
    <w:rsid w:val="004F7255"/>
    <w:rsid w:val="004F7598"/>
    <w:rsid w:val="005004A3"/>
    <w:rsid w:val="00502391"/>
    <w:rsid w:val="005038FF"/>
    <w:rsid w:val="005049A9"/>
    <w:rsid w:val="00506E1F"/>
    <w:rsid w:val="005071B2"/>
    <w:rsid w:val="00511852"/>
    <w:rsid w:val="005139EF"/>
    <w:rsid w:val="00514610"/>
    <w:rsid w:val="005163C6"/>
    <w:rsid w:val="005163CC"/>
    <w:rsid w:val="00517019"/>
    <w:rsid w:val="00522136"/>
    <w:rsid w:val="005221E5"/>
    <w:rsid w:val="005234C2"/>
    <w:rsid w:val="00523B29"/>
    <w:rsid w:val="005244E2"/>
    <w:rsid w:val="00526659"/>
    <w:rsid w:val="0052702A"/>
    <w:rsid w:val="005277A7"/>
    <w:rsid w:val="0053183A"/>
    <w:rsid w:val="00531A2E"/>
    <w:rsid w:val="00534A31"/>
    <w:rsid w:val="00536836"/>
    <w:rsid w:val="005433E7"/>
    <w:rsid w:val="00543CCF"/>
    <w:rsid w:val="00547E88"/>
    <w:rsid w:val="0055035D"/>
    <w:rsid w:val="005512E1"/>
    <w:rsid w:val="00552164"/>
    <w:rsid w:val="00552E99"/>
    <w:rsid w:val="00553C41"/>
    <w:rsid w:val="00561535"/>
    <w:rsid w:val="00561FB1"/>
    <w:rsid w:val="00562FEB"/>
    <w:rsid w:val="00563E07"/>
    <w:rsid w:val="00565FE6"/>
    <w:rsid w:val="00566B8E"/>
    <w:rsid w:val="005674AD"/>
    <w:rsid w:val="00571947"/>
    <w:rsid w:val="005722CD"/>
    <w:rsid w:val="005727CA"/>
    <w:rsid w:val="00572A5F"/>
    <w:rsid w:val="00572CD1"/>
    <w:rsid w:val="005747DC"/>
    <w:rsid w:val="005750E6"/>
    <w:rsid w:val="005750FF"/>
    <w:rsid w:val="0057685D"/>
    <w:rsid w:val="00581778"/>
    <w:rsid w:val="0058210C"/>
    <w:rsid w:val="005825AA"/>
    <w:rsid w:val="00582785"/>
    <w:rsid w:val="00582F8D"/>
    <w:rsid w:val="005840A3"/>
    <w:rsid w:val="00584FFF"/>
    <w:rsid w:val="00587EED"/>
    <w:rsid w:val="00590A81"/>
    <w:rsid w:val="00592375"/>
    <w:rsid w:val="005934A1"/>
    <w:rsid w:val="00594129"/>
    <w:rsid w:val="0059429A"/>
    <w:rsid w:val="005951E6"/>
    <w:rsid w:val="005953B2"/>
    <w:rsid w:val="005964F9"/>
    <w:rsid w:val="005965F6"/>
    <w:rsid w:val="005A43C0"/>
    <w:rsid w:val="005A562C"/>
    <w:rsid w:val="005A63BA"/>
    <w:rsid w:val="005A78A4"/>
    <w:rsid w:val="005B086B"/>
    <w:rsid w:val="005B2297"/>
    <w:rsid w:val="005B2C41"/>
    <w:rsid w:val="005B3BE5"/>
    <w:rsid w:val="005B4560"/>
    <w:rsid w:val="005B62A1"/>
    <w:rsid w:val="005B6DB6"/>
    <w:rsid w:val="005B7185"/>
    <w:rsid w:val="005C57F4"/>
    <w:rsid w:val="005D146F"/>
    <w:rsid w:val="005D279B"/>
    <w:rsid w:val="005D382C"/>
    <w:rsid w:val="005D4380"/>
    <w:rsid w:val="005D4F2D"/>
    <w:rsid w:val="005E15A3"/>
    <w:rsid w:val="005E199C"/>
    <w:rsid w:val="005E4C3F"/>
    <w:rsid w:val="005F040F"/>
    <w:rsid w:val="005F043E"/>
    <w:rsid w:val="005F08FB"/>
    <w:rsid w:val="005F0A1C"/>
    <w:rsid w:val="005F10F4"/>
    <w:rsid w:val="005F18A4"/>
    <w:rsid w:val="005F3679"/>
    <w:rsid w:val="005F3C2B"/>
    <w:rsid w:val="005F4801"/>
    <w:rsid w:val="005F5B0F"/>
    <w:rsid w:val="005F64C9"/>
    <w:rsid w:val="005F6E0B"/>
    <w:rsid w:val="005F73EB"/>
    <w:rsid w:val="0060044C"/>
    <w:rsid w:val="006008F4"/>
    <w:rsid w:val="006049FE"/>
    <w:rsid w:val="00604BAE"/>
    <w:rsid w:val="00606FC9"/>
    <w:rsid w:val="00610BCC"/>
    <w:rsid w:val="006134E0"/>
    <w:rsid w:val="0061396A"/>
    <w:rsid w:val="006144DB"/>
    <w:rsid w:val="006148AF"/>
    <w:rsid w:val="006148D4"/>
    <w:rsid w:val="00615177"/>
    <w:rsid w:val="00623DD5"/>
    <w:rsid w:val="006245C4"/>
    <w:rsid w:val="006265A1"/>
    <w:rsid w:val="0062721F"/>
    <w:rsid w:val="00630B90"/>
    <w:rsid w:val="00630D70"/>
    <w:rsid w:val="00635762"/>
    <w:rsid w:val="00635C86"/>
    <w:rsid w:val="00636633"/>
    <w:rsid w:val="00642D58"/>
    <w:rsid w:val="00643175"/>
    <w:rsid w:val="00656979"/>
    <w:rsid w:val="006573DA"/>
    <w:rsid w:val="0065759F"/>
    <w:rsid w:val="00660D38"/>
    <w:rsid w:val="006610A8"/>
    <w:rsid w:val="006611A1"/>
    <w:rsid w:val="006631C0"/>
    <w:rsid w:val="006637B4"/>
    <w:rsid w:val="00667EE5"/>
    <w:rsid w:val="0067039A"/>
    <w:rsid w:val="00670BBE"/>
    <w:rsid w:val="00670F1A"/>
    <w:rsid w:val="0067181F"/>
    <w:rsid w:val="00671C04"/>
    <w:rsid w:val="006723E5"/>
    <w:rsid w:val="0067360E"/>
    <w:rsid w:val="00680B63"/>
    <w:rsid w:val="00680D84"/>
    <w:rsid w:val="0068128F"/>
    <w:rsid w:val="00681873"/>
    <w:rsid w:val="0068357A"/>
    <w:rsid w:val="006856E0"/>
    <w:rsid w:val="00687524"/>
    <w:rsid w:val="0069394B"/>
    <w:rsid w:val="006948C1"/>
    <w:rsid w:val="00695927"/>
    <w:rsid w:val="006975E5"/>
    <w:rsid w:val="006A5E12"/>
    <w:rsid w:val="006A6145"/>
    <w:rsid w:val="006A69FC"/>
    <w:rsid w:val="006A6CC8"/>
    <w:rsid w:val="006A6D7A"/>
    <w:rsid w:val="006A776B"/>
    <w:rsid w:val="006A7AFC"/>
    <w:rsid w:val="006B0302"/>
    <w:rsid w:val="006B0466"/>
    <w:rsid w:val="006B0831"/>
    <w:rsid w:val="006B3565"/>
    <w:rsid w:val="006B5A44"/>
    <w:rsid w:val="006B6307"/>
    <w:rsid w:val="006B770A"/>
    <w:rsid w:val="006C0BB8"/>
    <w:rsid w:val="006C2094"/>
    <w:rsid w:val="006C3952"/>
    <w:rsid w:val="006C6997"/>
    <w:rsid w:val="006C7DFF"/>
    <w:rsid w:val="006D0622"/>
    <w:rsid w:val="006D1AE7"/>
    <w:rsid w:val="006D1D07"/>
    <w:rsid w:val="006D2520"/>
    <w:rsid w:val="006D37C3"/>
    <w:rsid w:val="006D491C"/>
    <w:rsid w:val="006D603C"/>
    <w:rsid w:val="006D6E94"/>
    <w:rsid w:val="006D731C"/>
    <w:rsid w:val="006E04F3"/>
    <w:rsid w:val="006E304B"/>
    <w:rsid w:val="006E3803"/>
    <w:rsid w:val="006E4F6E"/>
    <w:rsid w:val="006E5385"/>
    <w:rsid w:val="006E5B68"/>
    <w:rsid w:val="006E7A9B"/>
    <w:rsid w:val="006F01CE"/>
    <w:rsid w:val="006F343B"/>
    <w:rsid w:val="006F6D03"/>
    <w:rsid w:val="006F71BD"/>
    <w:rsid w:val="006F7362"/>
    <w:rsid w:val="006F7DD1"/>
    <w:rsid w:val="00701A7A"/>
    <w:rsid w:val="00703058"/>
    <w:rsid w:val="00703568"/>
    <w:rsid w:val="00706284"/>
    <w:rsid w:val="00711536"/>
    <w:rsid w:val="0071455F"/>
    <w:rsid w:val="00715D15"/>
    <w:rsid w:val="007162DC"/>
    <w:rsid w:val="00720729"/>
    <w:rsid w:val="007211F8"/>
    <w:rsid w:val="007260E5"/>
    <w:rsid w:val="00726725"/>
    <w:rsid w:val="00726AF4"/>
    <w:rsid w:val="00727936"/>
    <w:rsid w:val="00730761"/>
    <w:rsid w:val="0073246A"/>
    <w:rsid w:val="00733108"/>
    <w:rsid w:val="00733AC6"/>
    <w:rsid w:val="00733B5F"/>
    <w:rsid w:val="007348F3"/>
    <w:rsid w:val="0073495A"/>
    <w:rsid w:val="00734A87"/>
    <w:rsid w:val="00734CB6"/>
    <w:rsid w:val="00736293"/>
    <w:rsid w:val="00737B0D"/>
    <w:rsid w:val="00737BB5"/>
    <w:rsid w:val="00740DB6"/>
    <w:rsid w:val="007413BB"/>
    <w:rsid w:val="0074230E"/>
    <w:rsid w:val="00742323"/>
    <w:rsid w:val="007471E4"/>
    <w:rsid w:val="00747B93"/>
    <w:rsid w:val="00750EC1"/>
    <w:rsid w:val="007537D0"/>
    <w:rsid w:val="00753EAB"/>
    <w:rsid w:val="00753F36"/>
    <w:rsid w:val="00754E20"/>
    <w:rsid w:val="00755E6C"/>
    <w:rsid w:val="00755F5B"/>
    <w:rsid w:val="007622E3"/>
    <w:rsid w:val="00765A87"/>
    <w:rsid w:val="00770E5C"/>
    <w:rsid w:val="0077113A"/>
    <w:rsid w:val="007733AA"/>
    <w:rsid w:val="00774835"/>
    <w:rsid w:val="00774C9A"/>
    <w:rsid w:val="00775E9F"/>
    <w:rsid w:val="00775EBA"/>
    <w:rsid w:val="007768AC"/>
    <w:rsid w:val="00776957"/>
    <w:rsid w:val="007803BE"/>
    <w:rsid w:val="00780A69"/>
    <w:rsid w:val="00784ABA"/>
    <w:rsid w:val="007856FE"/>
    <w:rsid w:val="00785BFE"/>
    <w:rsid w:val="0078638F"/>
    <w:rsid w:val="00786DAD"/>
    <w:rsid w:val="007912B7"/>
    <w:rsid w:val="00791337"/>
    <w:rsid w:val="00792CF8"/>
    <w:rsid w:val="007940AF"/>
    <w:rsid w:val="00795224"/>
    <w:rsid w:val="00797A36"/>
    <w:rsid w:val="007A164E"/>
    <w:rsid w:val="007A190A"/>
    <w:rsid w:val="007A25A8"/>
    <w:rsid w:val="007A5403"/>
    <w:rsid w:val="007A5C51"/>
    <w:rsid w:val="007B1BB9"/>
    <w:rsid w:val="007B20DF"/>
    <w:rsid w:val="007B2AEC"/>
    <w:rsid w:val="007B4DD6"/>
    <w:rsid w:val="007B5E18"/>
    <w:rsid w:val="007B60AB"/>
    <w:rsid w:val="007B6906"/>
    <w:rsid w:val="007C078B"/>
    <w:rsid w:val="007C1590"/>
    <w:rsid w:val="007C26E2"/>
    <w:rsid w:val="007C39C0"/>
    <w:rsid w:val="007C3E90"/>
    <w:rsid w:val="007C4AFB"/>
    <w:rsid w:val="007C5FCE"/>
    <w:rsid w:val="007C5FCF"/>
    <w:rsid w:val="007C762C"/>
    <w:rsid w:val="007D132C"/>
    <w:rsid w:val="007D206C"/>
    <w:rsid w:val="007D207B"/>
    <w:rsid w:val="007D2407"/>
    <w:rsid w:val="007D399C"/>
    <w:rsid w:val="007D6ADB"/>
    <w:rsid w:val="007D72E9"/>
    <w:rsid w:val="007E0D11"/>
    <w:rsid w:val="007E36FC"/>
    <w:rsid w:val="007E4E96"/>
    <w:rsid w:val="007E51F0"/>
    <w:rsid w:val="007E6C8C"/>
    <w:rsid w:val="007E7026"/>
    <w:rsid w:val="007F0E11"/>
    <w:rsid w:val="007F0F77"/>
    <w:rsid w:val="007F3F4A"/>
    <w:rsid w:val="007F4015"/>
    <w:rsid w:val="007F45AD"/>
    <w:rsid w:val="007F45B2"/>
    <w:rsid w:val="007F5AE0"/>
    <w:rsid w:val="007F5F86"/>
    <w:rsid w:val="007F666D"/>
    <w:rsid w:val="007F6A23"/>
    <w:rsid w:val="007F7798"/>
    <w:rsid w:val="00800464"/>
    <w:rsid w:val="00800859"/>
    <w:rsid w:val="00801212"/>
    <w:rsid w:val="00801479"/>
    <w:rsid w:val="008053F9"/>
    <w:rsid w:val="008059B3"/>
    <w:rsid w:val="008122C5"/>
    <w:rsid w:val="008129E9"/>
    <w:rsid w:val="0081340A"/>
    <w:rsid w:val="0081516D"/>
    <w:rsid w:val="008172F3"/>
    <w:rsid w:val="008174B4"/>
    <w:rsid w:val="0082023B"/>
    <w:rsid w:val="00826B0E"/>
    <w:rsid w:val="008271AD"/>
    <w:rsid w:val="00827374"/>
    <w:rsid w:val="00830F67"/>
    <w:rsid w:val="00832FC4"/>
    <w:rsid w:val="00833D0F"/>
    <w:rsid w:val="00835A7F"/>
    <w:rsid w:val="008363F1"/>
    <w:rsid w:val="00836648"/>
    <w:rsid w:val="00840E69"/>
    <w:rsid w:val="00840FA3"/>
    <w:rsid w:val="00842155"/>
    <w:rsid w:val="00843436"/>
    <w:rsid w:val="00845C22"/>
    <w:rsid w:val="00846252"/>
    <w:rsid w:val="00847DF0"/>
    <w:rsid w:val="008501E7"/>
    <w:rsid w:val="00850C6C"/>
    <w:rsid w:val="0085226A"/>
    <w:rsid w:val="008528F4"/>
    <w:rsid w:val="008549CC"/>
    <w:rsid w:val="008571F2"/>
    <w:rsid w:val="00861BDC"/>
    <w:rsid w:val="00862AE6"/>
    <w:rsid w:val="0086369B"/>
    <w:rsid w:val="00864044"/>
    <w:rsid w:val="00866740"/>
    <w:rsid w:val="00866C90"/>
    <w:rsid w:val="00870ADA"/>
    <w:rsid w:val="00873ADC"/>
    <w:rsid w:val="008760F8"/>
    <w:rsid w:val="00876969"/>
    <w:rsid w:val="00876D9B"/>
    <w:rsid w:val="00882BF2"/>
    <w:rsid w:val="00882D45"/>
    <w:rsid w:val="0088394D"/>
    <w:rsid w:val="008856FF"/>
    <w:rsid w:val="00885B80"/>
    <w:rsid w:val="00886EDE"/>
    <w:rsid w:val="00891811"/>
    <w:rsid w:val="0089383C"/>
    <w:rsid w:val="00896AD2"/>
    <w:rsid w:val="008973D3"/>
    <w:rsid w:val="00897D10"/>
    <w:rsid w:val="008A1066"/>
    <w:rsid w:val="008A10B9"/>
    <w:rsid w:val="008A162F"/>
    <w:rsid w:val="008A3372"/>
    <w:rsid w:val="008A384A"/>
    <w:rsid w:val="008A3F00"/>
    <w:rsid w:val="008A42C6"/>
    <w:rsid w:val="008A50A7"/>
    <w:rsid w:val="008A64F6"/>
    <w:rsid w:val="008A6B6F"/>
    <w:rsid w:val="008B0E63"/>
    <w:rsid w:val="008B136D"/>
    <w:rsid w:val="008B17F7"/>
    <w:rsid w:val="008B25C8"/>
    <w:rsid w:val="008B43DC"/>
    <w:rsid w:val="008B4E3B"/>
    <w:rsid w:val="008B5021"/>
    <w:rsid w:val="008B5C57"/>
    <w:rsid w:val="008B64A8"/>
    <w:rsid w:val="008B7043"/>
    <w:rsid w:val="008B7DC0"/>
    <w:rsid w:val="008C00BB"/>
    <w:rsid w:val="008C15FB"/>
    <w:rsid w:val="008C475B"/>
    <w:rsid w:val="008C5437"/>
    <w:rsid w:val="008C7336"/>
    <w:rsid w:val="008C74FF"/>
    <w:rsid w:val="008D0288"/>
    <w:rsid w:val="008D119A"/>
    <w:rsid w:val="008D13B2"/>
    <w:rsid w:val="008D2121"/>
    <w:rsid w:val="008D4333"/>
    <w:rsid w:val="008D540A"/>
    <w:rsid w:val="008E0279"/>
    <w:rsid w:val="008E11BD"/>
    <w:rsid w:val="008E2793"/>
    <w:rsid w:val="008E4A29"/>
    <w:rsid w:val="008E509A"/>
    <w:rsid w:val="008E6875"/>
    <w:rsid w:val="008F1144"/>
    <w:rsid w:val="008F7375"/>
    <w:rsid w:val="008F7B2D"/>
    <w:rsid w:val="009011A8"/>
    <w:rsid w:val="00902145"/>
    <w:rsid w:val="0090243C"/>
    <w:rsid w:val="00902D51"/>
    <w:rsid w:val="009032FD"/>
    <w:rsid w:val="00903C52"/>
    <w:rsid w:val="009043CE"/>
    <w:rsid w:val="00904BD0"/>
    <w:rsid w:val="009075C3"/>
    <w:rsid w:val="009077CF"/>
    <w:rsid w:val="00911C94"/>
    <w:rsid w:val="009126B8"/>
    <w:rsid w:val="00912F76"/>
    <w:rsid w:val="009206ED"/>
    <w:rsid w:val="00924723"/>
    <w:rsid w:val="009252FE"/>
    <w:rsid w:val="00925437"/>
    <w:rsid w:val="00925C85"/>
    <w:rsid w:val="00926673"/>
    <w:rsid w:val="00927318"/>
    <w:rsid w:val="00930D0D"/>
    <w:rsid w:val="00931F09"/>
    <w:rsid w:val="009352B2"/>
    <w:rsid w:val="009364D2"/>
    <w:rsid w:val="009365C0"/>
    <w:rsid w:val="009370AD"/>
    <w:rsid w:val="00937663"/>
    <w:rsid w:val="00937D18"/>
    <w:rsid w:val="00940ADC"/>
    <w:rsid w:val="00940E7A"/>
    <w:rsid w:val="00942BAD"/>
    <w:rsid w:val="009449D4"/>
    <w:rsid w:val="00944C51"/>
    <w:rsid w:val="00944C7D"/>
    <w:rsid w:val="009463EA"/>
    <w:rsid w:val="00946E11"/>
    <w:rsid w:val="00950220"/>
    <w:rsid w:val="00950F36"/>
    <w:rsid w:val="00951405"/>
    <w:rsid w:val="00951BAC"/>
    <w:rsid w:val="00952566"/>
    <w:rsid w:val="00952EA0"/>
    <w:rsid w:val="00954B5E"/>
    <w:rsid w:val="00954C2A"/>
    <w:rsid w:val="00954DEE"/>
    <w:rsid w:val="00955B94"/>
    <w:rsid w:val="009609CE"/>
    <w:rsid w:val="0096236D"/>
    <w:rsid w:val="00962EAB"/>
    <w:rsid w:val="00965D2D"/>
    <w:rsid w:val="00965D7F"/>
    <w:rsid w:val="00966B68"/>
    <w:rsid w:val="0096766B"/>
    <w:rsid w:val="00967B15"/>
    <w:rsid w:val="009718B7"/>
    <w:rsid w:val="0097324C"/>
    <w:rsid w:val="009745D6"/>
    <w:rsid w:val="00974605"/>
    <w:rsid w:val="009746E5"/>
    <w:rsid w:val="009777E5"/>
    <w:rsid w:val="00980196"/>
    <w:rsid w:val="00986118"/>
    <w:rsid w:val="00987394"/>
    <w:rsid w:val="009874F4"/>
    <w:rsid w:val="009874FB"/>
    <w:rsid w:val="00987C18"/>
    <w:rsid w:val="00987C82"/>
    <w:rsid w:val="00987E09"/>
    <w:rsid w:val="0099112E"/>
    <w:rsid w:val="009921F6"/>
    <w:rsid w:val="00993C15"/>
    <w:rsid w:val="0099414A"/>
    <w:rsid w:val="0099469A"/>
    <w:rsid w:val="00997F5F"/>
    <w:rsid w:val="009A43C2"/>
    <w:rsid w:val="009B0E69"/>
    <w:rsid w:val="009B257D"/>
    <w:rsid w:val="009B272F"/>
    <w:rsid w:val="009B44A5"/>
    <w:rsid w:val="009B46E7"/>
    <w:rsid w:val="009B606B"/>
    <w:rsid w:val="009C090B"/>
    <w:rsid w:val="009C150E"/>
    <w:rsid w:val="009C26AA"/>
    <w:rsid w:val="009C2B80"/>
    <w:rsid w:val="009C32D7"/>
    <w:rsid w:val="009C336D"/>
    <w:rsid w:val="009C400D"/>
    <w:rsid w:val="009C633A"/>
    <w:rsid w:val="009D13E7"/>
    <w:rsid w:val="009D1816"/>
    <w:rsid w:val="009D2A87"/>
    <w:rsid w:val="009D3623"/>
    <w:rsid w:val="009D3C71"/>
    <w:rsid w:val="009D603F"/>
    <w:rsid w:val="009E1641"/>
    <w:rsid w:val="009E1D8C"/>
    <w:rsid w:val="009E289F"/>
    <w:rsid w:val="009E355B"/>
    <w:rsid w:val="009E6C49"/>
    <w:rsid w:val="009E7310"/>
    <w:rsid w:val="009E7522"/>
    <w:rsid w:val="009F1695"/>
    <w:rsid w:val="009F38AB"/>
    <w:rsid w:val="009F5B4F"/>
    <w:rsid w:val="009F5BCD"/>
    <w:rsid w:val="009F7202"/>
    <w:rsid w:val="00A0046E"/>
    <w:rsid w:val="00A0197C"/>
    <w:rsid w:val="00A02282"/>
    <w:rsid w:val="00A03742"/>
    <w:rsid w:val="00A05F89"/>
    <w:rsid w:val="00A07397"/>
    <w:rsid w:val="00A077E4"/>
    <w:rsid w:val="00A07CD8"/>
    <w:rsid w:val="00A10071"/>
    <w:rsid w:val="00A11C62"/>
    <w:rsid w:val="00A1212D"/>
    <w:rsid w:val="00A13D0A"/>
    <w:rsid w:val="00A14336"/>
    <w:rsid w:val="00A14585"/>
    <w:rsid w:val="00A14B16"/>
    <w:rsid w:val="00A154AA"/>
    <w:rsid w:val="00A16CAB"/>
    <w:rsid w:val="00A16D8B"/>
    <w:rsid w:val="00A17A02"/>
    <w:rsid w:val="00A21B0C"/>
    <w:rsid w:val="00A22910"/>
    <w:rsid w:val="00A231C7"/>
    <w:rsid w:val="00A2467C"/>
    <w:rsid w:val="00A24CAD"/>
    <w:rsid w:val="00A25662"/>
    <w:rsid w:val="00A265BB"/>
    <w:rsid w:val="00A314E5"/>
    <w:rsid w:val="00A328F5"/>
    <w:rsid w:val="00A33DF2"/>
    <w:rsid w:val="00A3688C"/>
    <w:rsid w:val="00A371BA"/>
    <w:rsid w:val="00A51497"/>
    <w:rsid w:val="00A51A99"/>
    <w:rsid w:val="00A534B2"/>
    <w:rsid w:val="00A53B98"/>
    <w:rsid w:val="00A53F29"/>
    <w:rsid w:val="00A55A10"/>
    <w:rsid w:val="00A57056"/>
    <w:rsid w:val="00A602A8"/>
    <w:rsid w:val="00A64395"/>
    <w:rsid w:val="00A65AB6"/>
    <w:rsid w:val="00A67DBB"/>
    <w:rsid w:val="00A70F6E"/>
    <w:rsid w:val="00A711EB"/>
    <w:rsid w:val="00A714C4"/>
    <w:rsid w:val="00A725B7"/>
    <w:rsid w:val="00A72E66"/>
    <w:rsid w:val="00A74261"/>
    <w:rsid w:val="00A747B4"/>
    <w:rsid w:val="00A75878"/>
    <w:rsid w:val="00A76513"/>
    <w:rsid w:val="00A767FD"/>
    <w:rsid w:val="00A76E17"/>
    <w:rsid w:val="00A77287"/>
    <w:rsid w:val="00A775B4"/>
    <w:rsid w:val="00A80350"/>
    <w:rsid w:val="00A80E32"/>
    <w:rsid w:val="00A81664"/>
    <w:rsid w:val="00A8353C"/>
    <w:rsid w:val="00A868DF"/>
    <w:rsid w:val="00A877E7"/>
    <w:rsid w:val="00A87854"/>
    <w:rsid w:val="00A87F4E"/>
    <w:rsid w:val="00A91BBD"/>
    <w:rsid w:val="00A93A70"/>
    <w:rsid w:val="00A9593C"/>
    <w:rsid w:val="00A970AE"/>
    <w:rsid w:val="00AA021D"/>
    <w:rsid w:val="00AA24BA"/>
    <w:rsid w:val="00AA2C15"/>
    <w:rsid w:val="00AA3C7B"/>
    <w:rsid w:val="00AA3E2C"/>
    <w:rsid w:val="00AA414C"/>
    <w:rsid w:val="00AA4B9B"/>
    <w:rsid w:val="00AA532D"/>
    <w:rsid w:val="00AA584C"/>
    <w:rsid w:val="00AA7B30"/>
    <w:rsid w:val="00AB0364"/>
    <w:rsid w:val="00AB1E4F"/>
    <w:rsid w:val="00AB2407"/>
    <w:rsid w:val="00AB47E8"/>
    <w:rsid w:val="00AB67DC"/>
    <w:rsid w:val="00AB6F80"/>
    <w:rsid w:val="00AB739B"/>
    <w:rsid w:val="00AB7886"/>
    <w:rsid w:val="00AB79C3"/>
    <w:rsid w:val="00AB7D5A"/>
    <w:rsid w:val="00AC012C"/>
    <w:rsid w:val="00AC19BC"/>
    <w:rsid w:val="00AC3A7B"/>
    <w:rsid w:val="00AC44AE"/>
    <w:rsid w:val="00AC51FE"/>
    <w:rsid w:val="00AC5A5A"/>
    <w:rsid w:val="00AC71D5"/>
    <w:rsid w:val="00AC74E1"/>
    <w:rsid w:val="00AD039C"/>
    <w:rsid w:val="00AD0ECC"/>
    <w:rsid w:val="00AD1689"/>
    <w:rsid w:val="00AD1EE6"/>
    <w:rsid w:val="00AD2990"/>
    <w:rsid w:val="00AD2B10"/>
    <w:rsid w:val="00AD3E5F"/>
    <w:rsid w:val="00AD7C64"/>
    <w:rsid w:val="00AD7E18"/>
    <w:rsid w:val="00AE1B29"/>
    <w:rsid w:val="00AE1BD5"/>
    <w:rsid w:val="00AE1CD1"/>
    <w:rsid w:val="00AE1F5C"/>
    <w:rsid w:val="00AE2091"/>
    <w:rsid w:val="00AE3B6D"/>
    <w:rsid w:val="00AE3E6D"/>
    <w:rsid w:val="00AE4B1D"/>
    <w:rsid w:val="00AE6E2C"/>
    <w:rsid w:val="00AF15D9"/>
    <w:rsid w:val="00AF4310"/>
    <w:rsid w:val="00AF646B"/>
    <w:rsid w:val="00B032F0"/>
    <w:rsid w:val="00B03C40"/>
    <w:rsid w:val="00B11346"/>
    <w:rsid w:val="00B139DD"/>
    <w:rsid w:val="00B13E94"/>
    <w:rsid w:val="00B15745"/>
    <w:rsid w:val="00B157B7"/>
    <w:rsid w:val="00B16FB3"/>
    <w:rsid w:val="00B174C3"/>
    <w:rsid w:val="00B17A0A"/>
    <w:rsid w:val="00B25B74"/>
    <w:rsid w:val="00B25EEF"/>
    <w:rsid w:val="00B26476"/>
    <w:rsid w:val="00B3016E"/>
    <w:rsid w:val="00B323D9"/>
    <w:rsid w:val="00B32AA2"/>
    <w:rsid w:val="00B3359B"/>
    <w:rsid w:val="00B33888"/>
    <w:rsid w:val="00B35827"/>
    <w:rsid w:val="00B40B1C"/>
    <w:rsid w:val="00B42338"/>
    <w:rsid w:val="00B4299D"/>
    <w:rsid w:val="00B43826"/>
    <w:rsid w:val="00B442F6"/>
    <w:rsid w:val="00B44BDB"/>
    <w:rsid w:val="00B44F81"/>
    <w:rsid w:val="00B452A0"/>
    <w:rsid w:val="00B463AB"/>
    <w:rsid w:val="00B47212"/>
    <w:rsid w:val="00B479DA"/>
    <w:rsid w:val="00B47A97"/>
    <w:rsid w:val="00B50B16"/>
    <w:rsid w:val="00B510EB"/>
    <w:rsid w:val="00B52CD5"/>
    <w:rsid w:val="00B5528C"/>
    <w:rsid w:val="00B56721"/>
    <w:rsid w:val="00B57C0A"/>
    <w:rsid w:val="00B60FFE"/>
    <w:rsid w:val="00B61C1F"/>
    <w:rsid w:val="00B62B82"/>
    <w:rsid w:val="00B62F17"/>
    <w:rsid w:val="00B62F38"/>
    <w:rsid w:val="00B63914"/>
    <w:rsid w:val="00B63B74"/>
    <w:rsid w:val="00B643C6"/>
    <w:rsid w:val="00B65632"/>
    <w:rsid w:val="00B673E3"/>
    <w:rsid w:val="00B70257"/>
    <w:rsid w:val="00B717C8"/>
    <w:rsid w:val="00B72CAB"/>
    <w:rsid w:val="00B731CB"/>
    <w:rsid w:val="00B73437"/>
    <w:rsid w:val="00B74DDD"/>
    <w:rsid w:val="00B75906"/>
    <w:rsid w:val="00B75B20"/>
    <w:rsid w:val="00B7614C"/>
    <w:rsid w:val="00B76AFB"/>
    <w:rsid w:val="00B777F4"/>
    <w:rsid w:val="00B810DA"/>
    <w:rsid w:val="00B816EB"/>
    <w:rsid w:val="00B81A48"/>
    <w:rsid w:val="00B821F8"/>
    <w:rsid w:val="00B8437E"/>
    <w:rsid w:val="00B84498"/>
    <w:rsid w:val="00B84D78"/>
    <w:rsid w:val="00B876B9"/>
    <w:rsid w:val="00B90EE7"/>
    <w:rsid w:val="00B90F09"/>
    <w:rsid w:val="00B923D0"/>
    <w:rsid w:val="00B92D0E"/>
    <w:rsid w:val="00B95185"/>
    <w:rsid w:val="00B97225"/>
    <w:rsid w:val="00B974A4"/>
    <w:rsid w:val="00BA13DC"/>
    <w:rsid w:val="00BA42FD"/>
    <w:rsid w:val="00BA44C9"/>
    <w:rsid w:val="00BA5CEA"/>
    <w:rsid w:val="00BA7FC4"/>
    <w:rsid w:val="00BB1B1F"/>
    <w:rsid w:val="00BB1E8C"/>
    <w:rsid w:val="00BB46F7"/>
    <w:rsid w:val="00BB6607"/>
    <w:rsid w:val="00BB7645"/>
    <w:rsid w:val="00BB7B62"/>
    <w:rsid w:val="00BB7C81"/>
    <w:rsid w:val="00BB7EA7"/>
    <w:rsid w:val="00BC198B"/>
    <w:rsid w:val="00BC2AAA"/>
    <w:rsid w:val="00BC3CCF"/>
    <w:rsid w:val="00BC5C5F"/>
    <w:rsid w:val="00BC648F"/>
    <w:rsid w:val="00BC68E0"/>
    <w:rsid w:val="00BC6CF7"/>
    <w:rsid w:val="00BC731E"/>
    <w:rsid w:val="00BD0B0C"/>
    <w:rsid w:val="00BD0C91"/>
    <w:rsid w:val="00BD2F44"/>
    <w:rsid w:val="00BD4419"/>
    <w:rsid w:val="00BD4985"/>
    <w:rsid w:val="00BD55F7"/>
    <w:rsid w:val="00BD5E88"/>
    <w:rsid w:val="00BD6DDB"/>
    <w:rsid w:val="00BD7285"/>
    <w:rsid w:val="00BD7DA3"/>
    <w:rsid w:val="00BE18F9"/>
    <w:rsid w:val="00BE29E5"/>
    <w:rsid w:val="00BE2D3E"/>
    <w:rsid w:val="00BE36D6"/>
    <w:rsid w:val="00BE4446"/>
    <w:rsid w:val="00BE4CE8"/>
    <w:rsid w:val="00BE5116"/>
    <w:rsid w:val="00BE677F"/>
    <w:rsid w:val="00BF023C"/>
    <w:rsid w:val="00BF1B1F"/>
    <w:rsid w:val="00BF26EC"/>
    <w:rsid w:val="00BF2DBB"/>
    <w:rsid w:val="00BF3A0C"/>
    <w:rsid w:val="00BF4870"/>
    <w:rsid w:val="00BF4EDB"/>
    <w:rsid w:val="00BF58BA"/>
    <w:rsid w:val="00BF6BD0"/>
    <w:rsid w:val="00BF717D"/>
    <w:rsid w:val="00BF7376"/>
    <w:rsid w:val="00BF7655"/>
    <w:rsid w:val="00C01211"/>
    <w:rsid w:val="00C0175B"/>
    <w:rsid w:val="00C04005"/>
    <w:rsid w:val="00C04623"/>
    <w:rsid w:val="00C10D6A"/>
    <w:rsid w:val="00C111C4"/>
    <w:rsid w:val="00C12301"/>
    <w:rsid w:val="00C12909"/>
    <w:rsid w:val="00C12E38"/>
    <w:rsid w:val="00C14C4D"/>
    <w:rsid w:val="00C16215"/>
    <w:rsid w:val="00C1625C"/>
    <w:rsid w:val="00C169A8"/>
    <w:rsid w:val="00C17F01"/>
    <w:rsid w:val="00C217D1"/>
    <w:rsid w:val="00C21C93"/>
    <w:rsid w:val="00C238DD"/>
    <w:rsid w:val="00C23E8B"/>
    <w:rsid w:val="00C24353"/>
    <w:rsid w:val="00C249DD"/>
    <w:rsid w:val="00C24C8F"/>
    <w:rsid w:val="00C25360"/>
    <w:rsid w:val="00C2753F"/>
    <w:rsid w:val="00C278C7"/>
    <w:rsid w:val="00C301E8"/>
    <w:rsid w:val="00C304D4"/>
    <w:rsid w:val="00C31A1A"/>
    <w:rsid w:val="00C34864"/>
    <w:rsid w:val="00C348D1"/>
    <w:rsid w:val="00C35D5D"/>
    <w:rsid w:val="00C3602B"/>
    <w:rsid w:val="00C36D39"/>
    <w:rsid w:val="00C4178F"/>
    <w:rsid w:val="00C419F6"/>
    <w:rsid w:val="00C4296C"/>
    <w:rsid w:val="00C42D8A"/>
    <w:rsid w:val="00C4341E"/>
    <w:rsid w:val="00C441AE"/>
    <w:rsid w:val="00C442DE"/>
    <w:rsid w:val="00C47932"/>
    <w:rsid w:val="00C538E6"/>
    <w:rsid w:val="00C53A2E"/>
    <w:rsid w:val="00C53C9B"/>
    <w:rsid w:val="00C57D2A"/>
    <w:rsid w:val="00C57E1B"/>
    <w:rsid w:val="00C637A0"/>
    <w:rsid w:val="00C63DB4"/>
    <w:rsid w:val="00C64D59"/>
    <w:rsid w:val="00C6512E"/>
    <w:rsid w:val="00C65EE2"/>
    <w:rsid w:val="00C66995"/>
    <w:rsid w:val="00C70BD1"/>
    <w:rsid w:val="00C71191"/>
    <w:rsid w:val="00C725E2"/>
    <w:rsid w:val="00C727C0"/>
    <w:rsid w:val="00C72EEC"/>
    <w:rsid w:val="00C74AF9"/>
    <w:rsid w:val="00C761B0"/>
    <w:rsid w:val="00C81FD4"/>
    <w:rsid w:val="00C833A0"/>
    <w:rsid w:val="00C84009"/>
    <w:rsid w:val="00C85E5F"/>
    <w:rsid w:val="00C87FD1"/>
    <w:rsid w:val="00C9122F"/>
    <w:rsid w:val="00C91EE8"/>
    <w:rsid w:val="00C9719D"/>
    <w:rsid w:val="00CA177C"/>
    <w:rsid w:val="00CA3976"/>
    <w:rsid w:val="00CA4526"/>
    <w:rsid w:val="00CA77C6"/>
    <w:rsid w:val="00CB0CB7"/>
    <w:rsid w:val="00CB55AF"/>
    <w:rsid w:val="00CC3446"/>
    <w:rsid w:val="00CC3B66"/>
    <w:rsid w:val="00CC3BC7"/>
    <w:rsid w:val="00CC45BC"/>
    <w:rsid w:val="00CC626F"/>
    <w:rsid w:val="00CC67AD"/>
    <w:rsid w:val="00CC68C3"/>
    <w:rsid w:val="00CC6AB4"/>
    <w:rsid w:val="00CD08B4"/>
    <w:rsid w:val="00CD0D9B"/>
    <w:rsid w:val="00CD4526"/>
    <w:rsid w:val="00CD4635"/>
    <w:rsid w:val="00CD6AEE"/>
    <w:rsid w:val="00CD7F60"/>
    <w:rsid w:val="00CE18FF"/>
    <w:rsid w:val="00CE3716"/>
    <w:rsid w:val="00CE413B"/>
    <w:rsid w:val="00CE7172"/>
    <w:rsid w:val="00CF239B"/>
    <w:rsid w:val="00CF2687"/>
    <w:rsid w:val="00CF2B76"/>
    <w:rsid w:val="00CF2C53"/>
    <w:rsid w:val="00CF3B56"/>
    <w:rsid w:val="00CF4D81"/>
    <w:rsid w:val="00CF5BB3"/>
    <w:rsid w:val="00D00362"/>
    <w:rsid w:val="00D0296F"/>
    <w:rsid w:val="00D02AA8"/>
    <w:rsid w:val="00D059AE"/>
    <w:rsid w:val="00D06A43"/>
    <w:rsid w:val="00D1023B"/>
    <w:rsid w:val="00D11FFE"/>
    <w:rsid w:val="00D120A8"/>
    <w:rsid w:val="00D16368"/>
    <w:rsid w:val="00D212D9"/>
    <w:rsid w:val="00D2194A"/>
    <w:rsid w:val="00D22FA3"/>
    <w:rsid w:val="00D26A69"/>
    <w:rsid w:val="00D27C33"/>
    <w:rsid w:val="00D30A14"/>
    <w:rsid w:val="00D33E07"/>
    <w:rsid w:val="00D34C35"/>
    <w:rsid w:val="00D34D3C"/>
    <w:rsid w:val="00D351B9"/>
    <w:rsid w:val="00D35EEE"/>
    <w:rsid w:val="00D3742C"/>
    <w:rsid w:val="00D37574"/>
    <w:rsid w:val="00D431B6"/>
    <w:rsid w:val="00D4329D"/>
    <w:rsid w:val="00D4561E"/>
    <w:rsid w:val="00D456F2"/>
    <w:rsid w:val="00D45F91"/>
    <w:rsid w:val="00D47BA8"/>
    <w:rsid w:val="00D50B1D"/>
    <w:rsid w:val="00D54884"/>
    <w:rsid w:val="00D54D36"/>
    <w:rsid w:val="00D55EC9"/>
    <w:rsid w:val="00D62271"/>
    <w:rsid w:val="00D62EDC"/>
    <w:rsid w:val="00D63EB7"/>
    <w:rsid w:val="00D645D2"/>
    <w:rsid w:val="00D67990"/>
    <w:rsid w:val="00D704E2"/>
    <w:rsid w:val="00D70680"/>
    <w:rsid w:val="00D706DB"/>
    <w:rsid w:val="00D70702"/>
    <w:rsid w:val="00D708D4"/>
    <w:rsid w:val="00D71DF9"/>
    <w:rsid w:val="00D733C4"/>
    <w:rsid w:val="00D736D1"/>
    <w:rsid w:val="00D73C91"/>
    <w:rsid w:val="00D74271"/>
    <w:rsid w:val="00D7496C"/>
    <w:rsid w:val="00D7543C"/>
    <w:rsid w:val="00D75D0F"/>
    <w:rsid w:val="00D773E7"/>
    <w:rsid w:val="00D8004A"/>
    <w:rsid w:val="00D80994"/>
    <w:rsid w:val="00D814EC"/>
    <w:rsid w:val="00D83853"/>
    <w:rsid w:val="00D853BB"/>
    <w:rsid w:val="00D8555B"/>
    <w:rsid w:val="00D90ACA"/>
    <w:rsid w:val="00D90DF8"/>
    <w:rsid w:val="00D9376E"/>
    <w:rsid w:val="00D94BC0"/>
    <w:rsid w:val="00D952D7"/>
    <w:rsid w:val="00DA009A"/>
    <w:rsid w:val="00DA0AD1"/>
    <w:rsid w:val="00DA1361"/>
    <w:rsid w:val="00DA26FC"/>
    <w:rsid w:val="00DA582D"/>
    <w:rsid w:val="00DA58FA"/>
    <w:rsid w:val="00DA70D3"/>
    <w:rsid w:val="00DA70E1"/>
    <w:rsid w:val="00DA778E"/>
    <w:rsid w:val="00DB2687"/>
    <w:rsid w:val="00DB47F0"/>
    <w:rsid w:val="00DB5641"/>
    <w:rsid w:val="00DB595C"/>
    <w:rsid w:val="00DB5DE9"/>
    <w:rsid w:val="00DB660E"/>
    <w:rsid w:val="00DC165E"/>
    <w:rsid w:val="00DC2012"/>
    <w:rsid w:val="00DC363B"/>
    <w:rsid w:val="00DC37B2"/>
    <w:rsid w:val="00DC3BE2"/>
    <w:rsid w:val="00DC7669"/>
    <w:rsid w:val="00DD1835"/>
    <w:rsid w:val="00DD1C43"/>
    <w:rsid w:val="00DD220A"/>
    <w:rsid w:val="00DD454A"/>
    <w:rsid w:val="00DD478C"/>
    <w:rsid w:val="00DD616A"/>
    <w:rsid w:val="00DE1A34"/>
    <w:rsid w:val="00DE1F0B"/>
    <w:rsid w:val="00DE26DE"/>
    <w:rsid w:val="00DE3D3F"/>
    <w:rsid w:val="00DE3F5B"/>
    <w:rsid w:val="00DE56C5"/>
    <w:rsid w:val="00DE588A"/>
    <w:rsid w:val="00DE7762"/>
    <w:rsid w:val="00DE7FCD"/>
    <w:rsid w:val="00DF21EF"/>
    <w:rsid w:val="00DF2D26"/>
    <w:rsid w:val="00DF4BCC"/>
    <w:rsid w:val="00DF738A"/>
    <w:rsid w:val="00DF7540"/>
    <w:rsid w:val="00DF7737"/>
    <w:rsid w:val="00DF7A90"/>
    <w:rsid w:val="00DF7B10"/>
    <w:rsid w:val="00E00D97"/>
    <w:rsid w:val="00E02778"/>
    <w:rsid w:val="00E0393C"/>
    <w:rsid w:val="00E044F7"/>
    <w:rsid w:val="00E054F1"/>
    <w:rsid w:val="00E1029C"/>
    <w:rsid w:val="00E1158D"/>
    <w:rsid w:val="00E1163E"/>
    <w:rsid w:val="00E12C93"/>
    <w:rsid w:val="00E14CD1"/>
    <w:rsid w:val="00E1643A"/>
    <w:rsid w:val="00E16640"/>
    <w:rsid w:val="00E208A8"/>
    <w:rsid w:val="00E24466"/>
    <w:rsid w:val="00E24A1F"/>
    <w:rsid w:val="00E31706"/>
    <w:rsid w:val="00E330CD"/>
    <w:rsid w:val="00E33C54"/>
    <w:rsid w:val="00E342AD"/>
    <w:rsid w:val="00E347EB"/>
    <w:rsid w:val="00E35134"/>
    <w:rsid w:val="00E4141C"/>
    <w:rsid w:val="00E41F12"/>
    <w:rsid w:val="00E42FC2"/>
    <w:rsid w:val="00E43D05"/>
    <w:rsid w:val="00E448E5"/>
    <w:rsid w:val="00E44D65"/>
    <w:rsid w:val="00E4524D"/>
    <w:rsid w:val="00E45BF8"/>
    <w:rsid w:val="00E45C89"/>
    <w:rsid w:val="00E46928"/>
    <w:rsid w:val="00E4732D"/>
    <w:rsid w:val="00E474CE"/>
    <w:rsid w:val="00E50BE6"/>
    <w:rsid w:val="00E5350F"/>
    <w:rsid w:val="00E5652B"/>
    <w:rsid w:val="00E57DDD"/>
    <w:rsid w:val="00E60D10"/>
    <w:rsid w:val="00E61F60"/>
    <w:rsid w:val="00E63528"/>
    <w:rsid w:val="00E64D35"/>
    <w:rsid w:val="00E65393"/>
    <w:rsid w:val="00E66A06"/>
    <w:rsid w:val="00E6793C"/>
    <w:rsid w:val="00E67E05"/>
    <w:rsid w:val="00E70F2E"/>
    <w:rsid w:val="00E716E4"/>
    <w:rsid w:val="00E71D98"/>
    <w:rsid w:val="00E7208F"/>
    <w:rsid w:val="00E72E68"/>
    <w:rsid w:val="00E73E49"/>
    <w:rsid w:val="00E749F4"/>
    <w:rsid w:val="00E74DFF"/>
    <w:rsid w:val="00E82151"/>
    <w:rsid w:val="00E82808"/>
    <w:rsid w:val="00E83390"/>
    <w:rsid w:val="00E83608"/>
    <w:rsid w:val="00E85323"/>
    <w:rsid w:val="00E85D3B"/>
    <w:rsid w:val="00E86DBC"/>
    <w:rsid w:val="00E86FE6"/>
    <w:rsid w:val="00E910A2"/>
    <w:rsid w:val="00E92D64"/>
    <w:rsid w:val="00E94B15"/>
    <w:rsid w:val="00E94E92"/>
    <w:rsid w:val="00E95A25"/>
    <w:rsid w:val="00EA11FD"/>
    <w:rsid w:val="00EA25CC"/>
    <w:rsid w:val="00EA37DD"/>
    <w:rsid w:val="00EA43E1"/>
    <w:rsid w:val="00EA5042"/>
    <w:rsid w:val="00EA5B31"/>
    <w:rsid w:val="00EA64BA"/>
    <w:rsid w:val="00EA7EEE"/>
    <w:rsid w:val="00EB06D9"/>
    <w:rsid w:val="00EB22A8"/>
    <w:rsid w:val="00EB43B2"/>
    <w:rsid w:val="00EB51C3"/>
    <w:rsid w:val="00EB58EE"/>
    <w:rsid w:val="00EC1F00"/>
    <w:rsid w:val="00EC207F"/>
    <w:rsid w:val="00EC3C04"/>
    <w:rsid w:val="00EC4119"/>
    <w:rsid w:val="00EC57CE"/>
    <w:rsid w:val="00EC58ED"/>
    <w:rsid w:val="00EC5B67"/>
    <w:rsid w:val="00EC7AFF"/>
    <w:rsid w:val="00ED1403"/>
    <w:rsid w:val="00ED3137"/>
    <w:rsid w:val="00ED34D4"/>
    <w:rsid w:val="00ED3F3D"/>
    <w:rsid w:val="00ED5889"/>
    <w:rsid w:val="00ED6B16"/>
    <w:rsid w:val="00ED744F"/>
    <w:rsid w:val="00EE1379"/>
    <w:rsid w:val="00EE40C5"/>
    <w:rsid w:val="00EE4415"/>
    <w:rsid w:val="00EE7F34"/>
    <w:rsid w:val="00EF0442"/>
    <w:rsid w:val="00EF121C"/>
    <w:rsid w:val="00EF1356"/>
    <w:rsid w:val="00EF3E75"/>
    <w:rsid w:val="00EF4B44"/>
    <w:rsid w:val="00EF6C1A"/>
    <w:rsid w:val="00EF6D65"/>
    <w:rsid w:val="00EF7019"/>
    <w:rsid w:val="00F01354"/>
    <w:rsid w:val="00F02B2B"/>
    <w:rsid w:val="00F02DC1"/>
    <w:rsid w:val="00F04031"/>
    <w:rsid w:val="00F0641E"/>
    <w:rsid w:val="00F06B7A"/>
    <w:rsid w:val="00F07130"/>
    <w:rsid w:val="00F0731F"/>
    <w:rsid w:val="00F07755"/>
    <w:rsid w:val="00F10141"/>
    <w:rsid w:val="00F10AD0"/>
    <w:rsid w:val="00F14425"/>
    <w:rsid w:val="00F157DE"/>
    <w:rsid w:val="00F15A92"/>
    <w:rsid w:val="00F20C79"/>
    <w:rsid w:val="00F2189E"/>
    <w:rsid w:val="00F21BFF"/>
    <w:rsid w:val="00F22443"/>
    <w:rsid w:val="00F229D4"/>
    <w:rsid w:val="00F23FE1"/>
    <w:rsid w:val="00F24512"/>
    <w:rsid w:val="00F26086"/>
    <w:rsid w:val="00F266D0"/>
    <w:rsid w:val="00F30BDA"/>
    <w:rsid w:val="00F3307C"/>
    <w:rsid w:val="00F35128"/>
    <w:rsid w:val="00F35D3A"/>
    <w:rsid w:val="00F37C84"/>
    <w:rsid w:val="00F4142D"/>
    <w:rsid w:val="00F41690"/>
    <w:rsid w:val="00F41869"/>
    <w:rsid w:val="00F44DF4"/>
    <w:rsid w:val="00F453E9"/>
    <w:rsid w:val="00F459F0"/>
    <w:rsid w:val="00F50776"/>
    <w:rsid w:val="00F533F7"/>
    <w:rsid w:val="00F60389"/>
    <w:rsid w:val="00F603E3"/>
    <w:rsid w:val="00F62092"/>
    <w:rsid w:val="00F63BA5"/>
    <w:rsid w:val="00F64AA5"/>
    <w:rsid w:val="00F64CC8"/>
    <w:rsid w:val="00F65489"/>
    <w:rsid w:val="00F6634B"/>
    <w:rsid w:val="00F6703D"/>
    <w:rsid w:val="00F67624"/>
    <w:rsid w:val="00F70623"/>
    <w:rsid w:val="00F723D9"/>
    <w:rsid w:val="00F75C12"/>
    <w:rsid w:val="00F76C50"/>
    <w:rsid w:val="00F802E1"/>
    <w:rsid w:val="00F80BED"/>
    <w:rsid w:val="00F80C26"/>
    <w:rsid w:val="00F8136A"/>
    <w:rsid w:val="00F817F6"/>
    <w:rsid w:val="00F8274B"/>
    <w:rsid w:val="00F8630D"/>
    <w:rsid w:val="00F87B4B"/>
    <w:rsid w:val="00F9008E"/>
    <w:rsid w:val="00F914F5"/>
    <w:rsid w:val="00F9331C"/>
    <w:rsid w:val="00F936E1"/>
    <w:rsid w:val="00F94651"/>
    <w:rsid w:val="00F948E2"/>
    <w:rsid w:val="00F94E4B"/>
    <w:rsid w:val="00F9569C"/>
    <w:rsid w:val="00F95F77"/>
    <w:rsid w:val="00F969B3"/>
    <w:rsid w:val="00F97F90"/>
    <w:rsid w:val="00FA2D18"/>
    <w:rsid w:val="00FA414D"/>
    <w:rsid w:val="00FA4FC6"/>
    <w:rsid w:val="00FA577E"/>
    <w:rsid w:val="00FA5C60"/>
    <w:rsid w:val="00FB0450"/>
    <w:rsid w:val="00FB0C7E"/>
    <w:rsid w:val="00FB1BA1"/>
    <w:rsid w:val="00FB22D9"/>
    <w:rsid w:val="00FB23D5"/>
    <w:rsid w:val="00FB2F2A"/>
    <w:rsid w:val="00FB5403"/>
    <w:rsid w:val="00FB6083"/>
    <w:rsid w:val="00FB6950"/>
    <w:rsid w:val="00FB6BFB"/>
    <w:rsid w:val="00FB7200"/>
    <w:rsid w:val="00FB7A24"/>
    <w:rsid w:val="00FC0761"/>
    <w:rsid w:val="00FC0D3B"/>
    <w:rsid w:val="00FC19AA"/>
    <w:rsid w:val="00FC2553"/>
    <w:rsid w:val="00FC311D"/>
    <w:rsid w:val="00FC3341"/>
    <w:rsid w:val="00FC4B7E"/>
    <w:rsid w:val="00FC570F"/>
    <w:rsid w:val="00FC5AE5"/>
    <w:rsid w:val="00FC65EC"/>
    <w:rsid w:val="00FD2C45"/>
    <w:rsid w:val="00FD4DF0"/>
    <w:rsid w:val="00FD557C"/>
    <w:rsid w:val="00FD59F5"/>
    <w:rsid w:val="00FD7643"/>
    <w:rsid w:val="00FE0423"/>
    <w:rsid w:val="00FE168D"/>
    <w:rsid w:val="00FE29B2"/>
    <w:rsid w:val="00FE433D"/>
    <w:rsid w:val="00FE4E3C"/>
    <w:rsid w:val="00FE5A32"/>
    <w:rsid w:val="00FE6008"/>
    <w:rsid w:val="00FE614E"/>
    <w:rsid w:val="00FF37B8"/>
    <w:rsid w:val="00FF5828"/>
    <w:rsid w:val="00FF587D"/>
    <w:rsid w:val="198E9899"/>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31038E"/>
  <w15:docId w15:val="{C9371927-0F3F-4A51-8424-F31B230D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5D2D"/>
    <w:pPr>
      <w:spacing w:line="48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87"/>
  </w:style>
  <w:style w:type="paragraph" w:styleId="Footer">
    <w:name w:val="footer"/>
    <w:basedOn w:val="Normal"/>
    <w:link w:val="FooterChar"/>
    <w:uiPriority w:val="99"/>
    <w:unhideWhenUsed/>
    <w:rsid w:val="00032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87"/>
  </w:style>
  <w:style w:type="character" w:styleId="LineNumber">
    <w:name w:val="line number"/>
    <w:basedOn w:val="DefaultParagraphFont"/>
    <w:uiPriority w:val="99"/>
    <w:semiHidden/>
    <w:unhideWhenUsed/>
    <w:rsid w:val="00032C87"/>
  </w:style>
  <w:style w:type="character" w:styleId="Hyperlink">
    <w:name w:val="Hyperlink"/>
    <w:basedOn w:val="DefaultParagraphFont"/>
    <w:uiPriority w:val="99"/>
    <w:unhideWhenUsed/>
    <w:rsid w:val="00032C87"/>
    <w:rPr>
      <w:color w:val="0000FF" w:themeColor="hyperlink"/>
      <w:u w:val="single"/>
    </w:rPr>
  </w:style>
  <w:style w:type="table" w:styleId="TableGrid">
    <w:name w:val="Table Grid"/>
    <w:basedOn w:val="TableNormal"/>
    <w:uiPriority w:val="59"/>
    <w:rsid w:val="00236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CAB"/>
    <w:rPr>
      <w:rFonts w:ascii="Tahoma" w:hAnsi="Tahoma" w:cs="Tahoma"/>
      <w:sz w:val="16"/>
      <w:szCs w:val="16"/>
    </w:rPr>
  </w:style>
  <w:style w:type="paragraph" w:styleId="NormalWeb">
    <w:name w:val="Normal (Web)"/>
    <w:basedOn w:val="Normal"/>
    <w:uiPriority w:val="99"/>
    <w:semiHidden/>
    <w:unhideWhenUsed/>
    <w:rsid w:val="005F6E0B"/>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C012C"/>
    <w:rPr>
      <w:sz w:val="16"/>
      <w:szCs w:val="16"/>
    </w:rPr>
  </w:style>
  <w:style w:type="paragraph" w:styleId="CommentText">
    <w:name w:val="annotation text"/>
    <w:basedOn w:val="Normal"/>
    <w:link w:val="CommentTextChar"/>
    <w:uiPriority w:val="99"/>
    <w:semiHidden/>
    <w:unhideWhenUsed/>
    <w:rsid w:val="00AC012C"/>
    <w:pPr>
      <w:spacing w:line="240" w:lineRule="auto"/>
    </w:pPr>
    <w:rPr>
      <w:sz w:val="20"/>
      <w:szCs w:val="20"/>
    </w:rPr>
  </w:style>
  <w:style w:type="character" w:customStyle="1" w:styleId="CommentTextChar">
    <w:name w:val="Comment Text Char"/>
    <w:basedOn w:val="DefaultParagraphFont"/>
    <w:link w:val="CommentText"/>
    <w:uiPriority w:val="99"/>
    <w:semiHidden/>
    <w:rsid w:val="00AC012C"/>
    <w:rPr>
      <w:sz w:val="20"/>
      <w:szCs w:val="20"/>
    </w:rPr>
  </w:style>
  <w:style w:type="paragraph" w:styleId="CommentSubject">
    <w:name w:val="annotation subject"/>
    <w:basedOn w:val="CommentText"/>
    <w:next w:val="CommentText"/>
    <w:link w:val="CommentSubjectChar"/>
    <w:uiPriority w:val="99"/>
    <w:semiHidden/>
    <w:unhideWhenUsed/>
    <w:rsid w:val="00AC012C"/>
    <w:rPr>
      <w:b/>
      <w:bCs/>
    </w:rPr>
  </w:style>
  <w:style w:type="character" w:customStyle="1" w:styleId="CommentSubjectChar">
    <w:name w:val="Comment Subject Char"/>
    <w:basedOn w:val="CommentTextChar"/>
    <w:link w:val="CommentSubject"/>
    <w:uiPriority w:val="99"/>
    <w:semiHidden/>
    <w:rsid w:val="00AC012C"/>
    <w:rPr>
      <w:b/>
      <w:bCs/>
      <w:sz w:val="20"/>
      <w:szCs w:val="20"/>
    </w:rPr>
  </w:style>
  <w:style w:type="character" w:customStyle="1" w:styleId="jrnl">
    <w:name w:val="jrnl"/>
    <w:basedOn w:val="DefaultParagraphFont"/>
    <w:rsid w:val="00F60389"/>
  </w:style>
  <w:style w:type="character" w:customStyle="1" w:styleId="apple-converted-space">
    <w:name w:val="apple-converted-space"/>
    <w:basedOn w:val="DefaultParagraphFont"/>
    <w:rsid w:val="00F60389"/>
  </w:style>
  <w:style w:type="paragraph" w:customStyle="1" w:styleId="Body">
    <w:name w:val="Body"/>
    <w:rsid w:val="00A077E4"/>
    <w:rPr>
      <w:rFonts w:ascii="Calibri" w:eastAsia="Calibri" w:hAnsi="Calibri" w:cs="Calibri"/>
      <w:color w:val="000000"/>
      <w:u w:color="000000"/>
    </w:rPr>
  </w:style>
  <w:style w:type="table" w:customStyle="1" w:styleId="LightList1">
    <w:name w:val="Light List1"/>
    <w:basedOn w:val="TableNormal"/>
    <w:uiPriority w:val="61"/>
    <w:rsid w:val="00636633"/>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ndNoteBibliographyTitle">
    <w:name w:val="EndNote Bibliography Title"/>
    <w:basedOn w:val="Normal"/>
    <w:link w:val="EndNoteBibliographyTitleChar"/>
    <w:rsid w:val="008E279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E2793"/>
    <w:rPr>
      <w:rFonts w:ascii="Calibri" w:hAnsi="Calibri" w:cs="Calibri"/>
      <w:noProof/>
      <w:lang w:val="en-GB"/>
    </w:rPr>
  </w:style>
  <w:style w:type="paragraph" w:customStyle="1" w:styleId="EndNoteBibliography">
    <w:name w:val="EndNote Bibliography"/>
    <w:basedOn w:val="Normal"/>
    <w:link w:val="EndNoteBibliographyChar"/>
    <w:rsid w:val="008E2793"/>
    <w:rPr>
      <w:rFonts w:ascii="Calibri" w:hAnsi="Calibri" w:cs="Calibri"/>
      <w:noProof/>
    </w:rPr>
  </w:style>
  <w:style w:type="character" w:customStyle="1" w:styleId="EndNoteBibliographyChar">
    <w:name w:val="EndNote Bibliography Char"/>
    <w:basedOn w:val="DefaultParagraphFont"/>
    <w:link w:val="EndNoteBibliography"/>
    <w:rsid w:val="008E2793"/>
    <w:rPr>
      <w:rFonts w:ascii="Calibri" w:hAnsi="Calibri" w:cs="Calibri"/>
      <w:noProof/>
      <w:lang w:val="en-GB"/>
    </w:rPr>
  </w:style>
  <w:style w:type="paragraph" w:styleId="NoSpacing">
    <w:name w:val="No Spacing"/>
    <w:uiPriority w:val="1"/>
    <w:qFormat/>
    <w:rsid w:val="00965D2D"/>
    <w:pPr>
      <w:spacing w:after="0" w:line="240" w:lineRule="auto"/>
    </w:pPr>
  </w:style>
  <w:style w:type="paragraph" w:styleId="HTMLPreformatted">
    <w:name w:val="HTML Preformatted"/>
    <w:basedOn w:val="Normal"/>
    <w:link w:val="HTMLPreformattedChar"/>
    <w:uiPriority w:val="99"/>
    <w:semiHidden/>
    <w:unhideWhenUsed/>
    <w:rsid w:val="00B84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84498"/>
    <w:rPr>
      <w:rFonts w:ascii="Courier New" w:eastAsia="Times New Roman" w:hAnsi="Courier New" w:cs="Courier New"/>
      <w:sz w:val="20"/>
      <w:szCs w:val="20"/>
      <w:lang w:val="en-GB" w:eastAsia="en-GB"/>
    </w:rPr>
  </w:style>
  <w:style w:type="character" w:customStyle="1" w:styleId="feature">
    <w:name w:val="feature"/>
    <w:basedOn w:val="DefaultParagraphFont"/>
    <w:rsid w:val="00B84498"/>
  </w:style>
  <w:style w:type="paragraph" w:customStyle="1" w:styleId="Tabletry">
    <w:name w:val="Table_try"/>
    <w:basedOn w:val="Normal"/>
    <w:link w:val="TabletryChar"/>
    <w:qFormat/>
    <w:rsid w:val="00E24A1F"/>
    <w:pPr>
      <w:spacing w:before="120" w:after="120" w:line="240" w:lineRule="auto"/>
      <w:jc w:val="center"/>
    </w:pPr>
    <w:rPr>
      <w:rFonts w:ascii="Times New Roman" w:eastAsia="Times New Roman" w:hAnsi="Times New Roman" w:cstheme="minorHAnsi"/>
      <w:noProof/>
      <w:szCs w:val="24"/>
      <w:lang w:eastAsia="en-GB" w:bidi="ar-SA"/>
    </w:rPr>
  </w:style>
  <w:style w:type="character" w:customStyle="1" w:styleId="TabletryChar">
    <w:name w:val="Table_try Char"/>
    <w:basedOn w:val="DefaultParagraphFont"/>
    <w:link w:val="Tabletry"/>
    <w:rsid w:val="00E24A1F"/>
    <w:rPr>
      <w:rFonts w:ascii="Times New Roman" w:eastAsia="Times New Roman" w:hAnsi="Times New Roman" w:cstheme="minorHAnsi"/>
      <w:noProof/>
      <w:szCs w:val="24"/>
      <w:lang w:val="en-GB" w:eastAsia="en-GB" w:bidi="ar-SA"/>
    </w:rPr>
  </w:style>
  <w:style w:type="character" w:customStyle="1" w:styleId="jp-sup">
    <w:name w:val="jp-sup"/>
    <w:basedOn w:val="DefaultParagraphFont"/>
    <w:rsid w:val="001240F8"/>
  </w:style>
  <w:style w:type="table" w:customStyle="1" w:styleId="GridTable41">
    <w:name w:val="Grid Table 41"/>
    <w:basedOn w:val="TableNormal"/>
    <w:uiPriority w:val="49"/>
    <w:rsid w:val="004C0C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967B15"/>
    <w:rPr>
      <w:color w:val="808080"/>
    </w:rPr>
  </w:style>
  <w:style w:type="character" w:styleId="Mention">
    <w:name w:val="Mention"/>
    <w:basedOn w:val="DefaultParagraphFont"/>
    <w:uiPriority w:val="99"/>
    <w:semiHidden/>
    <w:unhideWhenUsed/>
    <w:rsid w:val="00BC5C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075">
      <w:bodyDiv w:val="1"/>
      <w:marLeft w:val="0"/>
      <w:marRight w:val="0"/>
      <w:marTop w:val="0"/>
      <w:marBottom w:val="0"/>
      <w:divBdr>
        <w:top w:val="none" w:sz="0" w:space="0" w:color="auto"/>
        <w:left w:val="none" w:sz="0" w:space="0" w:color="auto"/>
        <w:bottom w:val="none" w:sz="0" w:space="0" w:color="auto"/>
        <w:right w:val="none" w:sz="0" w:space="0" w:color="auto"/>
      </w:divBdr>
    </w:div>
    <w:div w:id="292448202">
      <w:bodyDiv w:val="1"/>
      <w:marLeft w:val="0"/>
      <w:marRight w:val="0"/>
      <w:marTop w:val="0"/>
      <w:marBottom w:val="0"/>
      <w:divBdr>
        <w:top w:val="none" w:sz="0" w:space="0" w:color="auto"/>
        <w:left w:val="none" w:sz="0" w:space="0" w:color="auto"/>
        <w:bottom w:val="none" w:sz="0" w:space="0" w:color="auto"/>
        <w:right w:val="none" w:sz="0" w:space="0" w:color="auto"/>
      </w:divBdr>
    </w:div>
    <w:div w:id="301890513">
      <w:bodyDiv w:val="1"/>
      <w:marLeft w:val="0"/>
      <w:marRight w:val="0"/>
      <w:marTop w:val="0"/>
      <w:marBottom w:val="0"/>
      <w:divBdr>
        <w:top w:val="none" w:sz="0" w:space="0" w:color="auto"/>
        <w:left w:val="none" w:sz="0" w:space="0" w:color="auto"/>
        <w:bottom w:val="none" w:sz="0" w:space="0" w:color="auto"/>
        <w:right w:val="none" w:sz="0" w:space="0" w:color="auto"/>
      </w:divBdr>
    </w:div>
    <w:div w:id="347216530">
      <w:bodyDiv w:val="1"/>
      <w:marLeft w:val="0"/>
      <w:marRight w:val="0"/>
      <w:marTop w:val="0"/>
      <w:marBottom w:val="0"/>
      <w:divBdr>
        <w:top w:val="none" w:sz="0" w:space="0" w:color="auto"/>
        <w:left w:val="none" w:sz="0" w:space="0" w:color="auto"/>
        <w:bottom w:val="none" w:sz="0" w:space="0" w:color="auto"/>
        <w:right w:val="none" w:sz="0" w:space="0" w:color="auto"/>
      </w:divBdr>
      <w:divsChild>
        <w:div w:id="1353726924">
          <w:marLeft w:val="547"/>
          <w:marRight w:val="0"/>
          <w:marTop w:val="115"/>
          <w:marBottom w:val="0"/>
          <w:divBdr>
            <w:top w:val="none" w:sz="0" w:space="0" w:color="auto"/>
            <w:left w:val="none" w:sz="0" w:space="0" w:color="auto"/>
            <w:bottom w:val="none" w:sz="0" w:space="0" w:color="auto"/>
            <w:right w:val="none" w:sz="0" w:space="0" w:color="auto"/>
          </w:divBdr>
        </w:div>
      </w:divsChild>
    </w:div>
    <w:div w:id="404452517">
      <w:bodyDiv w:val="1"/>
      <w:marLeft w:val="0"/>
      <w:marRight w:val="0"/>
      <w:marTop w:val="0"/>
      <w:marBottom w:val="0"/>
      <w:divBdr>
        <w:top w:val="none" w:sz="0" w:space="0" w:color="auto"/>
        <w:left w:val="none" w:sz="0" w:space="0" w:color="auto"/>
        <w:bottom w:val="none" w:sz="0" w:space="0" w:color="auto"/>
        <w:right w:val="none" w:sz="0" w:space="0" w:color="auto"/>
      </w:divBdr>
    </w:div>
    <w:div w:id="464348957">
      <w:bodyDiv w:val="1"/>
      <w:marLeft w:val="0"/>
      <w:marRight w:val="0"/>
      <w:marTop w:val="0"/>
      <w:marBottom w:val="0"/>
      <w:divBdr>
        <w:top w:val="none" w:sz="0" w:space="0" w:color="auto"/>
        <w:left w:val="none" w:sz="0" w:space="0" w:color="auto"/>
        <w:bottom w:val="none" w:sz="0" w:space="0" w:color="auto"/>
        <w:right w:val="none" w:sz="0" w:space="0" w:color="auto"/>
      </w:divBdr>
    </w:div>
    <w:div w:id="585185255">
      <w:bodyDiv w:val="1"/>
      <w:marLeft w:val="0"/>
      <w:marRight w:val="0"/>
      <w:marTop w:val="0"/>
      <w:marBottom w:val="0"/>
      <w:divBdr>
        <w:top w:val="none" w:sz="0" w:space="0" w:color="auto"/>
        <w:left w:val="none" w:sz="0" w:space="0" w:color="auto"/>
        <w:bottom w:val="none" w:sz="0" w:space="0" w:color="auto"/>
        <w:right w:val="none" w:sz="0" w:space="0" w:color="auto"/>
      </w:divBdr>
    </w:div>
    <w:div w:id="729503877">
      <w:bodyDiv w:val="1"/>
      <w:marLeft w:val="0"/>
      <w:marRight w:val="0"/>
      <w:marTop w:val="0"/>
      <w:marBottom w:val="0"/>
      <w:divBdr>
        <w:top w:val="none" w:sz="0" w:space="0" w:color="auto"/>
        <w:left w:val="none" w:sz="0" w:space="0" w:color="auto"/>
        <w:bottom w:val="none" w:sz="0" w:space="0" w:color="auto"/>
        <w:right w:val="none" w:sz="0" w:space="0" w:color="auto"/>
      </w:divBdr>
      <w:divsChild>
        <w:div w:id="113183102">
          <w:marLeft w:val="547"/>
          <w:marRight w:val="0"/>
          <w:marTop w:val="115"/>
          <w:marBottom w:val="0"/>
          <w:divBdr>
            <w:top w:val="none" w:sz="0" w:space="0" w:color="auto"/>
            <w:left w:val="none" w:sz="0" w:space="0" w:color="auto"/>
            <w:bottom w:val="none" w:sz="0" w:space="0" w:color="auto"/>
            <w:right w:val="none" w:sz="0" w:space="0" w:color="auto"/>
          </w:divBdr>
        </w:div>
      </w:divsChild>
    </w:div>
    <w:div w:id="760416251">
      <w:bodyDiv w:val="1"/>
      <w:marLeft w:val="0"/>
      <w:marRight w:val="0"/>
      <w:marTop w:val="0"/>
      <w:marBottom w:val="0"/>
      <w:divBdr>
        <w:top w:val="none" w:sz="0" w:space="0" w:color="auto"/>
        <w:left w:val="none" w:sz="0" w:space="0" w:color="auto"/>
        <w:bottom w:val="none" w:sz="0" w:space="0" w:color="auto"/>
        <w:right w:val="none" w:sz="0" w:space="0" w:color="auto"/>
      </w:divBdr>
    </w:div>
    <w:div w:id="844825320">
      <w:bodyDiv w:val="1"/>
      <w:marLeft w:val="0"/>
      <w:marRight w:val="0"/>
      <w:marTop w:val="0"/>
      <w:marBottom w:val="0"/>
      <w:divBdr>
        <w:top w:val="none" w:sz="0" w:space="0" w:color="auto"/>
        <w:left w:val="none" w:sz="0" w:space="0" w:color="auto"/>
        <w:bottom w:val="none" w:sz="0" w:space="0" w:color="auto"/>
        <w:right w:val="none" w:sz="0" w:space="0" w:color="auto"/>
      </w:divBdr>
    </w:div>
    <w:div w:id="884558650">
      <w:bodyDiv w:val="1"/>
      <w:marLeft w:val="0"/>
      <w:marRight w:val="0"/>
      <w:marTop w:val="0"/>
      <w:marBottom w:val="0"/>
      <w:divBdr>
        <w:top w:val="none" w:sz="0" w:space="0" w:color="auto"/>
        <w:left w:val="none" w:sz="0" w:space="0" w:color="auto"/>
        <w:bottom w:val="none" w:sz="0" w:space="0" w:color="auto"/>
        <w:right w:val="none" w:sz="0" w:space="0" w:color="auto"/>
      </w:divBdr>
    </w:div>
    <w:div w:id="905996931">
      <w:bodyDiv w:val="1"/>
      <w:marLeft w:val="0"/>
      <w:marRight w:val="0"/>
      <w:marTop w:val="0"/>
      <w:marBottom w:val="0"/>
      <w:divBdr>
        <w:top w:val="none" w:sz="0" w:space="0" w:color="auto"/>
        <w:left w:val="none" w:sz="0" w:space="0" w:color="auto"/>
        <w:bottom w:val="none" w:sz="0" w:space="0" w:color="auto"/>
        <w:right w:val="none" w:sz="0" w:space="0" w:color="auto"/>
      </w:divBdr>
    </w:div>
    <w:div w:id="990476818">
      <w:bodyDiv w:val="1"/>
      <w:marLeft w:val="0"/>
      <w:marRight w:val="0"/>
      <w:marTop w:val="0"/>
      <w:marBottom w:val="0"/>
      <w:divBdr>
        <w:top w:val="none" w:sz="0" w:space="0" w:color="auto"/>
        <w:left w:val="none" w:sz="0" w:space="0" w:color="auto"/>
        <w:bottom w:val="none" w:sz="0" w:space="0" w:color="auto"/>
        <w:right w:val="none" w:sz="0" w:space="0" w:color="auto"/>
      </w:divBdr>
      <w:divsChild>
        <w:div w:id="585309484">
          <w:marLeft w:val="0"/>
          <w:marRight w:val="0"/>
          <w:marTop w:val="0"/>
          <w:marBottom w:val="0"/>
          <w:divBdr>
            <w:top w:val="none" w:sz="0" w:space="0" w:color="auto"/>
            <w:left w:val="none" w:sz="0" w:space="0" w:color="auto"/>
            <w:bottom w:val="none" w:sz="0" w:space="0" w:color="auto"/>
            <w:right w:val="none" w:sz="0" w:space="0" w:color="auto"/>
          </w:divBdr>
        </w:div>
      </w:divsChild>
    </w:div>
    <w:div w:id="1047922184">
      <w:bodyDiv w:val="1"/>
      <w:marLeft w:val="0"/>
      <w:marRight w:val="0"/>
      <w:marTop w:val="0"/>
      <w:marBottom w:val="0"/>
      <w:divBdr>
        <w:top w:val="none" w:sz="0" w:space="0" w:color="auto"/>
        <w:left w:val="none" w:sz="0" w:space="0" w:color="auto"/>
        <w:bottom w:val="none" w:sz="0" w:space="0" w:color="auto"/>
        <w:right w:val="none" w:sz="0" w:space="0" w:color="auto"/>
      </w:divBdr>
    </w:div>
    <w:div w:id="1049962034">
      <w:bodyDiv w:val="1"/>
      <w:marLeft w:val="0"/>
      <w:marRight w:val="0"/>
      <w:marTop w:val="0"/>
      <w:marBottom w:val="0"/>
      <w:divBdr>
        <w:top w:val="none" w:sz="0" w:space="0" w:color="auto"/>
        <w:left w:val="none" w:sz="0" w:space="0" w:color="auto"/>
        <w:bottom w:val="none" w:sz="0" w:space="0" w:color="auto"/>
        <w:right w:val="none" w:sz="0" w:space="0" w:color="auto"/>
      </w:divBdr>
    </w:div>
    <w:div w:id="1061833111">
      <w:bodyDiv w:val="1"/>
      <w:marLeft w:val="0"/>
      <w:marRight w:val="0"/>
      <w:marTop w:val="0"/>
      <w:marBottom w:val="0"/>
      <w:divBdr>
        <w:top w:val="none" w:sz="0" w:space="0" w:color="auto"/>
        <w:left w:val="none" w:sz="0" w:space="0" w:color="auto"/>
        <w:bottom w:val="none" w:sz="0" w:space="0" w:color="auto"/>
        <w:right w:val="none" w:sz="0" w:space="0" w:color="auto"/>
      </w:divBdr>
      <w:divsChild>
        <w:div w:id="1299413543">
          <w:marLeft w:val="0"/>
          <w:marRight w:val="0"/>
          <w:marTop w:val="0"/>
          <w:marBottom w:val="0"/>
          <w:divBdr>
            <w:top w:val="none" w:sz="0" w:space="0" w:color="auto"/>
            <w:left w:val="none" w:sz="0" w:space="0" w:color="auto"/>
            <w:bottom w:val="none" w:sz="0" w:space="0" w:color="auto"/>
            <w:right w:val="none" w:sz="0" w:space="0" w:color="auto"/>
          </w:divBdr>
        </w:div>
        <w:div w:id="1630084446">
          <w:marLeft w:val="0"/>
          <w:marRight w:val="0"/>
          <w:marTop w:val="0"/>
          <w:marBottom w:val="0"/>
          <w:divBdr>
            <w:top w:val="none" w:sz="0" w:space="0" w:color="auto"/>
            <w:left w:val="none" w:sz="0" w:space="0" w:color="auto"/>
            <w:bottom w:val="none" w:sz="0" w:space="0" w:color="auto"/>
            <w:right w:val="none" w:sz="0" w:space="0" w:color="auto"/>
          </w:divBdr>
        </w:div>
        <w:div w:id="1657030904">
          <w:marLeft w:val="0"/>
          <w:marRight w:val="0"/>
          <w:marTop w:val="0"/>
          <w:marBottom w:val="0"/>
          <w:divBdr>
            <w:top w:val="none" w:sz="0" w:space="0" w:color="auto"/>
            <w:left w:val="none" w:sz="0" w:space="0" w:color="auto"/>
            <w:bottom w:val="none" w:sz="0" w:space="0" w:color="auto"/>
            <w:right w:val="none" w:sz="0" w:space="0" w:color="auto"/>
          </w:divBdr>
        </w:div>
      </w:divsChild>
    </w:div>
    <w:div w:id="1072509291">
      <w:bodyDiv w:val="1"/>
      <w:marLeft w:val="0"/>
      <w:marRight w:val="0"/>
      <w:marTop w:val="0"/>
      <w:marBottom w:val="0"/>
      <w:divBdr>
        <w:top w:val="none" w:sz="0" w:space="0" w:color="auto"/>
        <w:left w:val="none" w:sz="0" w:space="0" w:color="auto"/>
        <w:bottom w:val="none" w:sz="0" w:space="0" w:color="auto"/>
        <w:right w:val="none" w:sz="0" w:space="0" w:color="auto"/>
      </w:divBdr>
    </w:div>
    <w:div w:id="1087968982">
      <w:bodyDiv w:val="1"/>
      <w:marLeft w:val="0"/>
      <w:marRight w:val="0"/>
      <w:marTop w:val="0"/>
      <w:marBottom w:val="0"/>
      <w:divBdr>
        <w:top w:val="none" w:sz="0" w:space="0" w:color="auto"/>
        <w:left w:val="none" w:sz="0" w:space="0" w:color="auto"/>
        <w:bottom w:val="none" w:sz="0" w:space="0" w:color="auto"/>
        <w:right w:val="none" w:sz="0" w:space="0" w:color="auto"/>
      </w:divBdr>
    </w:div>
    <w:div w:id="1131553319">
      <w:bodyDiv w:val="1"/>
      <w:marLeft w:val="0"/>
      <w:marRight w:val="0"/>
      <w:marTop w:val="0"/>
      <w:marBottom w:val="0"/>
      <w:divBdr>
        <w:top w:val="none" w:sz="0" w:space="0" w:color="auto"/>
        <w:left w:val="none" w:sz="0" w:space="0" w:color="auto"/>
        <w:bottom w:val="none" w:sz="0" w:space="0" w:color="auto"/>
        <w:right w:val="none" w:sz="0" w:space="0" w:color="auto"/>
      </w:divBdr>
    </w:div>
    <w:div w:id="1174035148">
      <w:bodyDiv w:val="1"/>
      <w:marLeft w:val="0"/>
      <w:marRight w:val="0"/>
      <w:marTop w:val="0"/>
      <w:marBottom w:val="0"/>
      <w:divBdr>
        <w:top w:val="none" w:sz="0" w:space="0" w:color="auto"/>
        <w:left w:val="none" w:sz="0" w:space="0" w:color="auto"/>
        <w:bottom w:val="none" w:sz="0" w:space="0" w:color="auto"/>
        <w:right w:val="none" w:sz="0" w:space="0" w:color="auto"/>
      </w:divBdr>
    </w:div>
    <w:div w:id="1264917222">
      <w:bodyDiv w:val="1"/>
      <w:marLeft w:val="0"/>
      <w:marRight w:val="0"/>
      <w:marTop w:val="0"/>
      <w:marBottom w:val="0"/>
      <w:divBdr>
        <w:top w:val="none" w:sz="0" w:space="0" w:color="auto"/>
        <w:left w:val="none" w:sz="0" w:space="0" w:color="auto"/>
        <w:bottom w:val="none" w:sz="0" w:space="0" w:color="auto"/>
        <w:right w:val="none" w:sz="0" w:space="0" w:color="auto"/>
      </w:divBdr>
    </w:div>
    <w:div w:id="1280530426">
      <w:bodyDiv w:val="1"/>
      <w:marLeft w:val="0"/>
      <w:marRight w:val="0"/>
      <w:marTop w:val="0"/>
      <w:marBottom w:val="0"/>
      <w:divBdr>
        <w:top w:val="none" w:sz="0" w:space="0" w:color="auto"/>
        <w:left w:val="none" w:sz="0" w:space="0" w:color="auto"/>
        <w:bottom w:val="none" w:sz="0" w:space="0" w:color="auto"/>
        <w:right w:val="none" w:sz="0" w:space="0" w:color="auto"/>
      </w:divBdr>
    </w:div>
    <w:div w:id="1283614730">
      <w:bodyDiv w:val="1"/>
      <w:marLeft w:val="0"/>
      <w:marRight w:val="0"/>
      <w:marTop w:val="0"/>
      <w:marBottom w:val="0"/>
      <w:divBdr>
        <w:top w:val="none" w:sz="0" w:space="0" w:color="auto"/>
        <w:left w:val="none" w:sz="0" w:space="0" w:color="auto"/>
        <w:bottom w:val="none" w:sz="0" w:space="0" w:color="auto"/>
        <w:right w:val="none" w:sz="0" w:space="0" w:color="auto"/>
      </w:divBdr>
    </w:div>
    <w:div w:id="1297831910">
      <w:bodyDiv w:val="1"/>
      <w:marLeft w:val="0"/>
      <w:marRight w:val="0"/>
      <w:marTop w:val="0"/>
      <w:marBottom w:val="0"/>
      <w:divBdr>
        <w:top w:val="none" w:sz="0" w:space="0" w:color="auto"/>
        <w:left w:val="none" w:sz="0" w:space="0" w:color="auto"/>
        <w:bottom w:val="none" w:sz="0" w:space="0" w:color="auto"/>
        <w:right w:val="none" w:sz="0" w:space="0" w:color="auto"/>
      </w:divBdr>
    </w:div>
    <w:div w:id="1325550676">
      <w:bodyDiv w:val="1"/>
      <w:marLeft w:val="0"/>
      <w:marRight w:val="0"/>
      <w:marTop w:val="0"/>
      <w:marBottom w:val="0"/>
      <w:divBdr>
        <w:top w:val="none" w:sz="0" w:space="0" w:color="auto"/>
        <w:left w:val="none" w:sz="0" w:space="0" w:color="auto"/>
        <w:bottom w:val="none" w:sz="0" w:space="0" w:color="auto"/>
        <w:right w:val="none" w:sz="0" w:space="0" w:color="auto"/>
      </w:divBdr>
    </w:div>
    <w:div w:id="1515532887">
      <w:bodyDiv w:val="1"/>
      <w:marLeft w:val="0"/>
      <w:marRight w:val="0"/>
      <w:marTop w:val="0"/>
      <w:marBottom w:val="0"/>
      <w:divBdr>
        <w:top w:val="none" w:sz="0" w:space="0" w:color="auto"/>
        <w:left w:val="none" w:sz="0" w:space="0" w:color="auto"/>
        <w:bottom w:val="none" w:sz="0" w:space="0" w:color="auto"/>
        <w:right w:val="none" w:sz="0" w:space="0" w:color="auto"/>
      </w:divBdr>
    </w:div>
    <w:div w:id="1684438027">
      <w:bodyDiv w:val="1"/>
      <w:marLeft w:val="0"/>
      <w:marRight w:val="0"/>
      <w:marTop w:val="0"/>
      <w:marBottom w:val="0"/>
      <w:divBdr>
        <w:top w:val="none" w:sz="0" w:space="0" w:color="auto"/>
        <w:left w:val="none" w:sz="0" w:space="0" w:color="auto"/>
        <w:bottom w:val="none" w:sz="0" w:space="0" w:color="auto"/>
        <w:right w:val="none" w:sz="0" w:space="0" w:color="auto"/>
      </w:divBdr>
      <w:divsChild>
        <w:div w:id="1344551639">
          <w:marLeft w:val="0"/>
          <w:marRight w:val="0"/>
          <w:marTop w:val="0"/>
          <w:marBottom w:val="0"/>
          <w:divBdr>
            <w:top w:val="none" w:sz="0" w:space="0" w:color="auto"/>
            <w:left w:val="none" w:sz="0" w:space="0" w:color="auto"/>
            <w:bottom w:val="none" w:sz="0" w:space="0" w:color="auto"/>
            <w:right w:val="none" w:sz="0" w:space="0" w:color="auto"/>
          </w:divBdr>
        </w:div>
        <w:div w:id="1884976596">
          <w:marLeft w:val="0"/>
          <w:marRight w:val="0"/>
          <w:marTop w:val="0"/>
          <w:marBottom w:val="0"/>
          <w:divBdr>
            <w:top w:val="none" w:sz="0" w:space="0" w:color="auto"/>
            <w:left w:val="none" w:sz="0" w:space="0" w:color="auto"/>
            <w:bottom w:val="none" w:sz="0" w:space="0" w:color="auto"/>
            <w:right w:val="none" w:sz="0" w:space="0" w:color="auto"/>
          </w:divBdr>
        </w:div>
        <w:div w:id="1907764519">
          <w:marLeft w:val="0"/>
          <w:marRight w:val="0"/>
          <w:marTop w:val="0"/>
          <w:marBottom w:val="0"/>
          <w:divBdr>
            <w:top w:val="none" w:sz="0" w:space="0" w:color="auto"/>
            <w:left w:val="none" w:sz="0" w:space="0" w:color="auto"/>
            <w:bottom w:val="none" w:sz="0" w:space="0" w:color="auto"/>
            <w:right w:val="none" w:sz="0" w:space="0" w:color="auto"/>
          </w:divBdr>
        </w:div>
      </w:divsChild>
    </w:div>
    <w:div w:id="1701972321">
      <w:bodyDiv w:val="1"/>
      <w:marLeft w:val="0"/>
      <w:marRight w:val="0"/>
      <w:marTop w:val="0"/>
      <w:marBottom w:val="0"/>
      <w:divBdr>
        <w:top w:val="none" w:sz="0" w:space="0" w:color="auto"/>
        <w:left w:val="none" w:sz="0" w:space="0" w:color="auto"/>
        <w:bottom w:val="none" w:sz="0" w:space="0" w:color="auto"/>
        <w:right w:val="none" w:sz="0" w:space="0" w:color="auto"/>
      </w:divBdr>
    </w:div>
    <w:div w:id="1798134726">
      <w:bodyDiv w:val="1"/>
      <w:marLeft w:val="0"/>
      <w:marRight w:val="0"/>
      <w:marTop w:val="0"/>
      <w:marBottom w:val="0"/>
      <w:divBdr>
        <w:top w:val="none" w:sz="0" w:space="0" w:color="auto"/>
        <w:left w:val="none" w:sz="0" w:space="0" w:color="auto"/>
        <w:bottom w:val="none" w:sz="0" w:space="0" w:color="auto"/>
        <w:right w:val="none" w:sz="0" w:space="0" w:color="auto"/>
      </w:divBdr>
    </w:div>
    <w:div w:id="1818565601">
      <w:bodyDiv w:val="1"/>
      <w:marLeft w:val="0"/>
      <w:marRight w:val="0"/>
      <w:marTop w:val="0"/>
      <w:marBottom w:val="0"/>
      <w:divBdr>
        <w:top w:val="none" w:sz="0" w:space="0" w:color="auto"/>
        <w:left w:val="none" w:sz="0" w:space="0" w:color="auto"/>
        <w:bottom w:val="none" w:sz="0" w:space="0" w:color="auto"/>
        <w:right w:val="none" w:sz="0" w:space="0" w:color="auto"/>
      </w:divBdr>
    </w:div>
    <w:div w:id="1964847109">
      <w:bodyDiv w:val="1"/>
      <w:marLeft w:val="0"/>
      <w:marRight w:val="0"/>
      <w:marTop w:val="0"/>
      <w:marBottom w:val="0"/>
      <w:divBdr>
        <w:top w:val="none" w:sz="0" w:space="0" w:color="auto"/>
        <w:left w:val="none" w:sz="0" w:space="0" w:color="auto"/>
        <w:bottom w:val="none" w:sz="0" w:space="0" w:color="auto"/>
        <w:right w:val="none" w:sz="0" w:space="0" w:color="auto"/>
      </w:divBdr>
      <w:divsChild>
        <w:div w:id="1225413460">
          <w:marLeft w:val="0"/>
          <w:marRight w:val="0"/>
          <w:marTop w:val="0"/>
          <w:marBottom w:val="0"/>
          <w:divBdr>
            <w:top w:val="none" w:sz="0" w:space="0" w:color="auto"/>
            <w:left w:val="none" w:sz="0" w:space="0" w:color="auto"/>
            <w:bottom w:val="none" w:sz="0" w:space="0" w:color="auto"/>
            <w:right w:val="none" w:sz="0" w:space="0" w:color="auto"/>
          </w:divBdr>
        </w:div>
        <w:div w:id="1367220319">
          <w:marLeft w:val="0"/>
          <w:marRight w:val="0"/>
          <w:marTop w:val="0"/>
          <w:marBottom w:val="0"/>
          <w:divBdr>
            <w:top w:val="none" w:sz="0" w:space="0" w:color="auto"/>
            <w:left w:val="none" w:sz="0" w:space="0" w:color="auto"/>
            <w:bottom w:val="none" w:sz="0" w:space="0" w:color="auto"/>
            <w:right w:val="none" w:sz="0" w:space="0" w:color="auto"/>
          </w:divBdr>
        </w:div>
        <w:div w:id="1606957102">
          <w:marLeft w:val="0"/>
          <w:marRight w:val="0"/>
          <w:marTop w:val="0"/>
          <w:marBottom w:val="0"/>
          <w:divBdr>
            <w:top w:val="none" w:sz="0" w:space="0" w:color="auto"/>
            <w:left w:val="none" w:sz="0" w:space="0" w:color="auto"/>
            <w:bottom w:val="none" w:sz="0" w:space="0" w:color="auto"/>
            <w:right w:val="none" w:sz="0" w:space="0" w:color="auto"/>
          </w:divBdr>
        </w:div>
      </w:divsChild>
    </w:div>
    <w:div w:id="2005817523">
      <w:bodyDiv w:val="1"/>
      <w:marLeft w:val="0"/>
      <w:marRight w:val="0"/>
      <w:marTop w:val="0"/>
      <w:marBottom w:val="0"/>
      <w:divBdr>
        <w:top w:val="none" w:sz="0" w:space="0" w:color="auto"/>
        <w:left w:val="none" w:sz="0" w:space="0" w:color="auto"/>
        <w:bottom w:val="none" w:sz="0" w:space="0" w:color="auto"/>
        <w:right w:val="none" w:sz="0" w:space="0" w:color="auto"/>
      </w:divBdr>
    </w:div>
    <w:div w:id="2042706514">
      <w:bodyDiv w:val="1"/>
      <w:marLeft w:val="0"/>
      <w:marRight w:val="0"/>
      <w:marTop w:val="0"/>
      <w:marBottom w:val="0"/>
      <w:divBdr>
        <w:top w:val="none" w:sz="0" w:space="0" w:color="auto"/>
        <w:left w:val="none" w:sz="0" w:space="0" w:color="auto"/>
        <w:bottom w:val="none" w:sz="0" w:space="0" w:color="auto"/>
        <w:right w:val="none" w:sz="0" w:space="0" w:color="auto"/>
      </w:divBdr>
    </w:div>
    <w:div w:id="2064864752">
      <w:bodyDiv w:val="1"/>
      <w:marLeft w:val="0"/>
      <w:marRight w:val="0"/>
      <w:marTop w:val="0"/>
      <w:marBottom w:val="0"/>
      <w:divBdr>
        <w:top w:val="none" w:sz="0" w:space="0" w:color="auto"/>
        <w:left w:val="none" w:sz="0" w:space="0" w:color="auto"/>
        <w:bottom w:val="none" w:sz="0" w:space="0" w:color="auto"/>
        <w:right w:val="none" w:sz="0" w:space="0" w:color="auto"/>
      </w:divBdr>
    </w:div>
    <w:div w:id="2140490694">
      <w:bodyDiv w:val="1"/>
      <w:marLeft w:val="0"/>
      <w:marRight w:val="0"/>
      <w:marTop w:val="0"/>
      <w:marBottom w:val="0"/>
      <w:divBdr>
        <w:top w:val="none" w:sz="0" w:space="0" w:color="auto"/>
        <w:left w:val="none" w:sz="0" w:space="0" w:color="auto"/>
        <w:bottom w:val="none" w:sz="0" w:space="0" w:color="auto"/>
        <w:right w:val="none" w:sz="0" w:space="0" w:color="auto"/>
      </w:divBdr>
      <w:divsChild>
        <w:div w:id="73223675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am.Roberts@lstmed.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AC5B-C80E-42B9-B708-BA4E1F5D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8002</Words>
  <Characters>45612</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brouwermike</dc:creator>
  <cp:keywords/>
  <dc:description/>
  <cp:lastModifiedBy>Adam Roberts</cp:lastModifiedBy>
  <cp:revision>2</cp:revision>
  <cp:lastPrinted>2016-05-16T16:00:00Z</cp:lastPrinted>
  <dcterms:created xsi:type="dcterms:W3CDTF">2017-06-16T06:23:00Z</dcterms:created>
  <dcterms:modified xsi:type="dcterms:W3CDTF">2017-06-16T06:23:00Z</dcterms:modified>
</cp:coreProperties>
</file>