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3817" w:rsidRPr="006644F5" w:rsidRDefault="001B3817" w:rsidP="00894EA0">
      <w:pPr>
        <w:pStyle w:val="Heading1"/>
        <w:spacing w:before="0" w:line="240" w:lineRule="auto"/>
        <w:jc w:val="center"/>
      </w:pPr>
      <w:bookmarkStart w:id="0" w:name="_GoBack"/>
      <w:bookmarkEnd w:id="0"/>
      <w:r w:rsidRPr="006644F5">
        <w:t>ABSTRACT</w:t>
      </w:r>
    </w:p>
    <w:p w:rsidR="002D2762" w:rsidRPr="006644F5" w:rsidRDefault="002D2762" w:rsidP="002D2762"/>
    <w:p w:rsidR="008D598A" w:rsidRPr="006644F5" w:rsidRDefault="00AD2CAE" w:rsidP="005E1C0D">
      <w:pPr>
        <w:spacing w:line="240" w:lineRule="auto"/>
      </w:pPr>
      <w:r w:rsidRPr="00AD2CAE">
        <w:rPr>
          <w:b/>
        </w:rPr>
        <w:t>Background</w:t>
      </w:r>
      <w:r w:rsidR="002D2762" w:rsidRPr="006644F5">
        <w:rPr>
          <w:b/>
        </w:rPr>
        <w:t>:</w:t>
      </w:r>
      <w:r w:rsidR="002D2762" w:rsidRPr="006644F5">
        <w:t xml:space="preserve"> The Griffiths Mental Development Scales (GMDS) are used in many countries to assess the development of children from birth to 8 years. </w:t>
      </w:r>
      <w:r w:rsidR="0046652C" w:rsidRPr="006644F5">
        <w:t>There is a</w:t>
      </w:r>
      <w:r w:rsidR="002D2762" w:rsidRPr="006644F5">
        <w:t xml:space="preserve"> need for accurate and culturally appropriate developmental assessment tools</w:t>
      </w:r>
      <w:r w:rsidR="0046652C" w:rsidRPr="006644F5">
        <w:t xml:space="preserve"> for Chinese children</w:t>
      </w:r>
      <w:r w:rsidR="002D2762" w:rsidRPr="006644F5">
        <w:t>.</w:t>
      </w:r>
      <w:r w:rsidR="00B5791B" w:rsidRPr="006644F5">
        <w:t xml:space="preserve"> </w:t>
      </w:r>
      <w:r w:rsidR="00D27AAE" w:rsidRPr="006644F5">
        <w:t xml:space="preserve">Here, we </w:t>
      </w:r>
      <w:r w:rsidR="0046652C" w:rsidRPr="006644F5">
        <w:t>adapted</w:t>
      </w:r>
      <w:r w:rsidR="00B5791B" w:rsidRPr="006644F5">
        <w:t xml:space="preserve"> </w:t>
      </w:r>
      <w:r w:rsidR="00F47E17" w:rsidRPr="006644F5">
        <w:t xml:space="preserve">the </w:t>
      </w:r>
      <w:r w:rsidR="0046652C" w:rsidRPr="006644F5">
        <w:t>GMDS</w:t>
      </w:r>
      <w:r w:rsidR="00B5791B" w:rsidRPr="006644F5">
        <w:t xml:space="preserve"> for use in Chinese children and compare the developmental trajectories between Chinese and British children. </w:t>
      </w:r>
    </w:p>
    <w:p w:rsidR="008F2D87" w:rsidRPr="006644F5" w:rsidRDefault="008F2D87" w:rsidP="002D2762">
      <w:pPr>
        <w:spacing w:before="0" w:line="240" w:lineRule="auto"/>
      </w:pPr>
    </w:p>
    <w:p w:rsidR="002D2762" w:rsidRPr="006644F5" w:rsidRDefault="00AD2CAE" w:rsidP="002D2762">
      <w:pPr>
        <w:spacing w:before="0" w:line="240" w:lineRule="auto"/>
      </w:pPr>
      <w:r w:rsidRPr="00AD2CAE">
        <w:rPr>
          <w:b/>
        </w:rPr>
        <w:t>Methods</w:t>
      </w:r>
      <w:r w:rsidR="002D2762" w:rsidRPr="006644F5">
        <w:rPr>
          <w:b/>
        </w:rPr>
        <w:t>:</w:t>
      </w:r>
      <w:r w:rsidR="002D2762" w:rsidRPr="006644F5">
        <w:t xml:space="preserve"> Children with typical development were recruited from seven urban cities in China between 2009 and 2013. T</w:t>
      </w:r>
      <w:r w:rsidR="008F2D87" w:rsidRPr="006644F5">
        <w:t>he Griffiths Mental Development Scales- Chinese</w:t>
      </w:r>
      <w:r w:rsidR="002D2762" w:rsidRPr="006644F5">
        <w:t xml:space="preserve"> (GDS-C) were </w:t>
      </w:r>
      <w:r w:rsidR="00D27AAE" w:rsidRPr="006644F5">
        <w:t>adapted and used to</w:t>
      </w:r>
      <w:r w:rsidR="002D2762" w:rsidRPr="006644F5">
        <w:t xml:space="preserve"> assess the development of </w:t>
      </w:r>
      <w:r w:rsidR="00642DB6" w:rsidRPr="006644F5">
        <w:t xml:space="preserve">urban </w:t>
      </w:r>
      <w:r w:rsidR="002D2762" w:rsidRPr="006644F5">
        <w:t xml:space="preserve">Chinese children. Developmental curves were computed for six subscales using </w:t>
      </w:r>
      <w:smartTag w:uri="urn:schemas-microsoft-com:office:smarttags" w:element="stockticker">
        <w:r w:rsidR="002D2762" w:rsidRPr="006644F5">
          <w:t>LMS</w:t>
        </w:r>
      </w:smartTag>
      <w:r w:rsidR="002D2762" w:rsidRPr="006644F5">
        <w:t xml:space="preserve"> methods and compare against the </w:t>
      </w:r>
      <w:r w:rsidR="008F2D87" w:rsidRPr="006644F5">
        <w:t>British curves from the Griffiths Mental Development Scales- Extended Revised (GMDS-ER)</w:t>
      </w:r>
      <w:r w:rsidR="002D2762" w:rsidRPr="006644F5">
        <w:t xml:space="preserve">.  </w:t>
      </w:r>
    </w:p>
    <w:p w:rsidR="002D2762" w:rsidRPr="006644F5" w:rsidRDefault="002D2762" w:rsidP="002D2762">
      <w:pPr>
        <w:spacing w:before="0" w:line="240" w:lineRule="auto"/>
      </w:pPr>
    </w:p>
    <w:p w:rsidR="003B405D" w:rsidRPr="006644F5" w:rsidRDefault="002D2762" w:rsidP="002D2762">
      <w:pPr>
        <w:spacing w:before="0" w:line="240" w:lineRule="auto"/>
      </w:pPr>
      <w:r w:rsidRPr="006644F5">
        <w:rPr>
          <w:b/>
        </w:rPr>
        <w:t>Results:</w:t>
      </w:r>
      <w:r w:rsidRPr="006644F5">
        <w:t xml:space="preserve"> The GDS-C were used to assess the developmental</w:t>
      </w:r>
      <w:r w:rsidR="0046652C" w:rsidRPr="006644F5">
        <w:t xml:space="preserve"> status of 815 Chinese children</w:t>
      </w:r>
      <w:r w:rsidRPr="006644F5">
        <w:t>. Plots of the 1</w:t>
      </w:r>
      <w:r w:rsidRPr="006644F5">
        <w:rPr>
          <w:vertAlign w:val="superscript"/>
        </w:rPr>
        <w:t>st</w:t>
      </w:r>
      <w:r w:rsidRPr="006644F5">
        <w:t xml:space="preserve">, </w:t>
      </w:r>
      <w:r w:rsidR="0074169B" w:rsidRPr="006644F5">
        <w:t>5</w:t>
      </w:r>
      <w:r w:rsidR="0074169B" w:rsidRPr="006644F5">
        <w:rPr>
          <w:vertAlign w:val="superscript"/>
        </w:rPr>
        <w:t>th</w:t>
      </w:r>
      <w:r w:rsidR="0074169B" w:rsidRPr="006644F5">
        <w:t>, 10</w:t>
      </w:r>
      <w:r w:rsidR="0074169B" w:rsidRPr="006644F5">
        <w:rPr>
          <w:vertAlign w:val="superscript"/>
        </w:rPr>
        <w:t>th</w:t>
      </w:r>
      <w:r w:rsidR="0074169B" w:rsidRPr="006644F5">
        <w:t xml:space="preserve">, </w:t>
      </w:r>
      <w:r w:rsidRPr="006644F5">
        <w:t>25</w:t>
      </w:r>
      <w:r w:rsidRPr="006644F5">
        <w:rPr>
          <w:vertAlign w:val="superscript"/>
        </w:rPr>
        <w:t>th</w:t>
      </w:r>
      <w:r w:rsidRPr="006644F5">
        <w:t>, 50</w:t>
      </w:r>
      <w:r w:rsidRPr="006644F5">
        <w:rPr>
          <w:vertAlign w:val="superscript"/>
        </w:rPr>
        <w:t>th</w:t>
      </w:r>
      <w:r w:rsidRPr="006644F5">
        <w:t>, 75</w:t>
      </w:r>
      <w:r w:rsidRPr="006644F5">
        <w:rPr>
          <w:vertAlign w:val="superscript"/>
        </w:rPr>
        <w:t>th</w:t>
      </w:r>
      <w:r w:rsidR="0074169B" w:rsidRPr="006644F5">
        <w:rPr>
          <w:vertAlign w:val="superscript"/>
        </w:rPr>
        <w:t>,</w:t>
      </w:r>
      <w:r w:rsidRPr="006644F5">
        <w:t xml:space="preserve"> </w:t>
      </w:r>
      <w:r w:rsidR="0074169B" w:rsidRPr="006644F5">
        <w:t>90</w:t>
      </w:r>
      <w:r w:rsidR="0074169B" w:rsidRPr="006644F5">
        <w:rPr>
          <w:vertAlign w:val="superscript"/>
        </w:rPr>
        <w:t>th</w:t>
      </w:r>
      <w:r w:rsidR="0074169B" w:rsidRPr="006644F5">
        <w:t>, 95</w:t>
      </w:r>
      <w:r w:rsidR="0074169B" w:rsidRPr="006644F5">
        <w:rPr>
          <w:vertAlign w:val="superscript"/>
        </w:rPr>
        <w:t>th</w:t>
      </w:r>
      <w:r w:rsidR="0074169B" w:rsidRPr="006644F5">
        <w:t xml:space="preserve"> </w:t>
      </w:r>
      <w:r w:rsidRPr="006644F5">
        <w:t>and 99</w:t>
      </w:r>
      <w:r w:rsidRPr="006644F5">
        <w:rPr>
          <w:vertAlign w:val="superscript"/>
        </w:rPr>
        <w:t>th</w:t>
      </w:r>
      <w:r w:rsidRPr="006644F5">
        <w:t xml:space="preserve"> percentiles and full percentile tables were obtained, which showed similar trends to dat</w:t>
      </w:r>
      <w:r w:rsidR="00CD685F" w:rsidRPr="006644F5">
        <w:t>a from the British GMDS-ER</w:t>
      </w:r>
      <w:r w:rsidRPr="006644F5">
        <w:t xml:space="preserve">. </w:t>
      </w:r>
    </w:p>
    <w:p w:rsidR="002D2762" w:rsidRPr="006644F5" w:rsidRDefault="002D2762" w:rsidP="002D2762">
      <w:pPr>
        <w:spacing w:before="0" w:line="240" w:lineRule="auto"/>
      </w:pPr>
    </w:p>
    <w:p w:rsidR="003B405D" w:rsidRPr="006644F5" w:rsidRDefault="00AD2CAE" w:rsidP="002D2762">
      <w:pPr>
        <w:spacing w:before="0" w:line="240" w:lineRule="auto"/>
      </w:pPr>
      <w:r w:rsidRPr="00AD2CAE">
        <w:rPr>
          <w:b/>
        </w:rPr>
        <w:t>Conclusions</w:t>
      </w:r>
      <w:r w:rsidR="003B405D" w:rsidRPr="006644F5">
        <w:rPr>
          <w:b/>
        </w:rPr>
        <w:t>:</w:t>
      </w:r>
      <w:r w:rsidR="003B405D" w:rsidRPr="006644F5">
        <w:t xml:space="preserve"> The Chinese developmental curves obtained from the GDS-C showed similarities and differences to the developmental curves from the British GMDS</w:t>
      </w:r>
      <w:r w:rsidR="0074169B" w:rsidRPr="006644F5">
        <w:t>-ER</w:t>
      </w:r>
      <w:r w:rsidR="003B405D" w:rsidRPr="006644F5">
        <w:t xml:space="preserve">. </w:t>
      </w:r>
      <w:r w:rsidR="00EE544A" w:rsidRPr="006644F5">
        <w:t xml:space="preserve">The development of urban Chinese children should be assessed with the culturally appropriate GDS-C. </w:t>
      </w:r>
      <w:r w:rsidR="003B405D" w:rsidRPr="006644F5">
        <w:t xml:space="preserve"> </w:t>
      </w:r>
    </w:p>
    <w:p w:rsidR="00A5568F" w:rsidRPr="006644F5" w:rsidRDefault="00A5568F">
      <w:pPr>
        <w:spacing w:before="0" w:line="240" w:lineRule="auto"/>
        <w:rPr>
          <w:b/>
        </w:rPr>
      </w:pPr>
    </w:p>
    <w:p w:rsidR="00A5568F" w:rsidRPr="006644F5" w:rsidRDefault="00A5568F">
      <w:pPr>
        <w:spacing w:before="0" w:line="240" w:lineRule="auto"/>
        <w:rPr>
          <w:b/>
        </w:rPr>
      </w:pPr>
    </w:p>
    <w:p w:rsidR="007723B6" w:rsidRDefault="007723B6">
      <w:pPr>
        <w:spacing w:before="0" w:line="240" w:lineRule="auto"/>
        <w:rPr>
          <w:b/>
          <w:caps/>
        </w:rPr>
      </w:pPr>
      <w:r>
        <w:br w:type="page"/>
      </w:r>
    </w:p>
    <w:p w:rsidR="004E7524" w:rsidRPr="006644F5" w:rsidRDefault="00272499" w:rsidP="00066B30">
      <w:pPr>
        <w:pStyle w:val="Heading1"/>
      </w:pPr>
      <w:r w:rsidRPr="006644F5">
        <w:rPr>
          <w:caps w:val="0"/>
        </w:rPr>
        <w:lastRenderedPageBreak/>
        <w:t>INTRODUCTION</w:t>
      </w:r>
    </w:p>
    <w:p w:rsidR="001B3817" w:rsidRPr="006644F5" w:rsidRDefault="001B3817" w:rsidP="00837492">
      <w:r w:rsidRPr="006644F5">
        <w:t>The Griffiths Ment</w:t>
      </w:r>
      <w:r w:rsidR="008B4EB8" w:rsidRPr="006644F5">
        <w:t>al Development Scales (GMDS) assess</w:t>
      </w:r>
      <w:r w:rsidRPr="006644F5">
        <w:t xml:space="preserve"> the development of a child from 0</w:t>
      </w:r>
      <w:r w:rsidR="00BB614D" w:rsidRPr="006644F5">
        <w:t xml:space="preserve"> to</w:t>
      </w:r>
      <w:r w:rsidR="008B4EB8" w:rsidRPr="006644F5">
        <w:t xml:space="preserve"> 8</w:t>
      </w:r>
      <w:r w:rsidRPr="006644F5">
        <w:t xml:space="preserve"> years </w:t>
      </w:r>
      <w:r w:rsidR="00BB614D" w:rsidRPr="006644F5">
        <w:t xml:space="preserve">across </w:t>
      </w:r>
      <w:r w:rsidR="008B4EB8" w:rsidRPr="006644F5">
        <w:t>six</w:t>
      </w:r>
      <w:r w:rsidRPr="006644F5">
        <w:t xml:space="preserve"> separate </w:t>
      </w:r>
      <w:r w:rsidR="00BB614D" w:rsidRPr="006644F5">
        <w:t>subscales:</w:t>
      </w:r>
      <w:r w:rsidRPr="006644F5">
        <w:t xml:space="preserve"> Locomotor (A), Personal-social (B), Language (C), Eye-hand co-ordination (D), </w:t>
      </w:r>
      <w:r w:rsidR="00BB614D" w:rsidRPr="006644F5">
        <w:t xml:space="preserve"> </w:t>
      </w:r>
      <w:r w:rsidRPr="006644F5">
        <w:t>Performance (E)</w:t>
      </w:r>
      <w:r w:rsidR="008B4EB8" w:rsidRPr="006644F5">
        <w:t xml:space="preserve"> and Practical Reasoning (F)</w:t>
      </w:r>
      <w:r w:rsidRPr="006644F5">
        <w:t xml:space="preserve"> </w:t>
      </w:r>
      <w:r w:rsidR="007C3B50" w:rsidRPr="006644F5">
        <w:fldChar w:fldCharType="begin"/>
      </w:r>
      <w:r w:rsidR="00617026">
        <w:instrText xml:space="preserve"> ADDIN EN.CITE &lt;EndNote&gt;&lt;Cite&gt;&lt;Author&gt;Luiz&lt;/Author&gt;&lt;Year&gt;2006&lt;/Year&gt;&lt;RecNum&gt;1&lt;/RecNum&gt;&lt;DisplayText&gt;(Luiz et al., 2006)&lt;/DisplayText&gt;&lt;record&gt;&lt;rec-number&gt;1&lt;/rec-number&gt;&lt;foreign-keys&gt;&lt;key app="EN" db-id="tspapxer8rdwx5edraspr0t7ws50dxxew2se" timestamp="1469699733"&gt;1&lt;/key&gt;&lt;/foreign-keys&gt;&lt;ref-type name="Generic"&gt;13&lt;/ref-type&gt;&lt;contributors&gt;&lt;authors&gt;&lt;author&gt;Luiz, D&lt;/author&gt;&lt;author&gt;Barnard, A&lt;/author&gt;&lt;author&gt;Knoesen, N&lt;/author&gt;&lt;author&gt;Kotras, N&lt;/author&gt;&lt;author&gt;Horrocks, S&lt;/author&gt;&lt;author&gt;McAlinden, P&lt;/author&gt;&lt;author&gt;Challis, D&lt;/author&gt;&lt;author&gt;O’Connell, R&lt;/author&gt;&lt;/authors&gt;&lt;/contributors&gt;&lt;titles&gt;&lt;title&gt;Griffiths Mental Development Scales: Extended Revised. Two to eight years. Analysis Manual&lt;/title&gt;&lt;/titles&gt;&lt;dates&gt;&lt;year&gt;2006&lt;/year&gt;&lt;/dates&gt;&lt;publisher&gt;Oxford, United Kingdom: Hogrefe&lt;/publisher&gt;&lt;urls&gt;&lt;/urls&gt;&lt;/record&gt;&lt;/Cite&gt;&lt;/EndNote&gt;</w:instrText>
      </w:r>
      <w:r w:rsidR="007C3B50" w:rsidRPr="006644F5">
        <w:fldChar w:fldCharType="separate"/>
      </w:r>
      <w:r w:rsidR="00617026">
        <w:rPr>
          <w:noProof/>
        </w:rPr>
        <w:t>(Luiz et al., 2006)</w:t>
      </w:r>
      <w:r w:rsidR="007C3B50" w:rsidRPr="006644F5">
        <w:fldChar w:fldCharType="end"/>
      </w:r>
      <w:r w:rsidR="008B4EB8" w:rsidRPr="006644F5">
        <w:t>.</w:t>
      </w:r>
      <w:r w:rsidR="00CA2C3B" w:rsidRPr="006644F5">
        <w:t xml:space="preserve"> </w:t>
      </w:r>
      <w:r w:rsidR="001070E9" w:rsidRPr="006644F5">
        <w:t xml:space="preserve">The </w:t>
      </w:r>
      <w:r w:rsidR="002C2A29" w:rsidRPr="006644F5">
        <w:t xml:space="preserve">GMDS have </w:t>
      </w:r>
      <w:r w:rsidRPr="006644F5">
        <w:t>been used extensively by</w:t>
      </w:r>
      <w:r w:rsidR="00040A6E" w:rsidRPr="006644F5">
        <w:t xml:space="preserve"> </w:t>
      </w:r>
      <w:r w:rsidRPr="006644F5">
        <w:t>paediatric</w:t>
      </w:r>
      <w:r w:rsidR="00040A6E" w:rsidRPr="006644F5">
        <w:t>ians</w:t>
      </w:r>
      <w:r w:rsidRPr="006644F5">
        <w:t xml:space="preserve"> and psychologists in many </w:t>
      </w:r>
      <w:r w:rsidR="00460B20" w:rsidRPr="006644F5">
        <w:t>Caucasian</w:t>
      </w:r>
      <w:r w:rsidR="00021AAC" w:rsidRPr="006644F5">
        <w:t xml:space="preserve"> </w:t>
      </w:r>
      <w:r w:rsidRPr="006644F5">
        <w:t>countries</w:t>
      </w:r>
      <w:r w:rsidR="00991BB0" w:rsidRPr="006644F5">
        <w:t xml:space="preserve"> </w:t>
      </w:r>
      <w:r w:rsidR="001070E9" w:rsidRPr="006644F5">
        <w:t xml:space="preserve">including </w:t>
      </w:r>
      <w:r w:rsidR="00991BB0" w:rsidRPr="006644F5">
        <w:t xml:space="preserve">the United Kingdom, Italy, </w:t>
      </w:r>
      <w:r w:rsidR="008C38F3" w:rsidRPr="006644F5">
        <w:t xml:space="preserve">Germany, </w:t>
      </w:r>
      <w:r w:rsidR="00991BB0" w:rsidRPr="006644F5">
        <w:t>Switzerland</w:t>
      </w:r>
      <w:r w:rsidR="00021AAC" w:rsidRPr="006644F5">
        <w:t xml:space="preserve"> and Australia</w:t>
      </w:r>
      <w:r w:rsidRPr="006644F5">
        <w:t xml:space="preserve">. </w:t>
      </w:r>
      <w:r w:rsidR="001531A9" w:rsidRPr="006644F5">
        <w:t xml:space="preserve">The GMDS for 0-2 years old was re-standardized in 1996. For 2-8 years old, re-standardization was done in 2006 and was renamed as Griffiths Mental Development Scales- Extended Revised (GMDS-ER). </w:t>
      </w:r>
      <w:r w:rsidRPr="006644F5">
        <w:t>A survey by the British Psychological Society show</w:t>
      </w:r>
      <w:r w:rsidR="001070E9" w:rsidRPr="006644F5">
        <w:t>ed</w:t>
      </w:r>
      <w:r w:rsidRPr="006644F5">
        <w:t xml:space="preserve"> that </w:t>
      </w:r>
      <w:r w:rsidR="001070E9" w:rsidRPr="006644F5">
        <w:t xml:space="preserve">GMDS </w:t>
      </w:r>
      <w:r w:rsidR="00DC2D6D" w:rsidRPr="006644F5">
        <w:t xml:space="preserve">was </w:t>
      </w:r>
      <w:r w:rsidRPr="006644F5">
        <w:t>the most</w:t>
      </w:r>
      <w:r w:rsidR="001070E9" w:rsidRPr="006644F5">
        <w:t xml:space="preserve"> </w:t>
      </w:r>
      <w:r w:rsidR="00040A6E" w:rsidRPr="006644F5">
        <w:t xml:space="preserve">widely </w:t>
      </w:r>
      <w:r w:rsidRPr="006644F5">
        <w:t>used developmental scale in the United Kingdom</w:t>
      </w:r>
      <w:r w:rsidR="001070E9" w:rsidRPr="006644F5">
        <w:t>.</w:t>
      </w:r>
      <w:r w:rsidR="001D6FF6" w:rsidRPr="006644F5">
        <w:fldChar w:fldCharType="begin"/>
      </w:r>
      <w:r w:rsidR="00617026">
        <w:instrText xml:space="preserve"> ADDIN EN.CITE &lt;EndNote&gt;&lt;Cite&gt;&lt;Author&gt;Griffiths&lt;/Author&gt;&lt;Year&gt;1996&lt;/Year&gt;&lt;RecNum&gt;14&lt;/RecNum&gt;&lt;DisplayText&gt;(Griffiths, 1996)&lt;/DisplayText&gt;&lt;record&gt;&lt;rec-number&gt;14&lt;/rec-number&gt;&lt;foreign-keys&gt;&lt;key app="EN" db-id="vztasrxf2z2swqe5dp0vwevkv0ptd2s9d0x0" timestamp="1469008739"&gt;14&lt;/key&gt;&lt;/foreign-keys&gt;&lt;ref-type name="Book"&gt;6&lt;/ref-type&gt;&lt;contributors&gt;&lt;authors&gt;&lt;author&gt;Griffiths, R&lt;/author&gt;&lt;/authors&gt;&lt;/contributors&gt;&lt;titles&gt;&lt;title&gt;The Griffiths Mental Development Scales from birth to 2 years, manual, the 1996 revision. &lt;/title&gt;&lt;/titles&gt;&lt;dates&gt;&lt;year&gt;1996&lt;/year&gt;&lt;/dates&gt;&lt;pub-location&gt;Henley&lt;/pub-location&gt;&lt;publisher&gt;Association for Research in Infant and Child Development, Test agency&lt;/publisher&gt;&lt;urls&gt;&lt;/urls&gt;&lt;/record&gt;&lt;/Cite&gt;&lt;/EndNote&gt;</w:instrText>
      </w:r>
      <w:r w:rsidR="001D6FF6" w:rsidRPr="006644F5">
        <w:fldChar w:fldCharType="separate"/>
      </w:r>
      <w:r w:rsidR="00617026">
        <w:rPr>
          <w:noProof/>
        </w:rPr>
        <w:t>(Griffiths, 1996)</w:t>
      </w:r>
      <w:r w:rsidR="001D6FF6" w:rsidRPr="006644F5">
        <w:fldChar w:fldCharType="end"/>
      </w:r>
    </w:p>
    <w:p w:rsidR="001B3817" w:rsidRPr="006644F5" w:rsidRDefault="001B3817" w:rsidP="00E75082">
      <w:r w:rsidRPr="006644F5">
        <w:t>The GMDS</w:t>
      </w:r>
      <w:r w:rsidR="001531A9" w:rsidRPr="006644F5">
        <w:t>-ER</w:t>
      </w:r>
      <w:r w:rsidRPr="006644F5">
        <w:t xml:space="preserve"> </w:t>
      </w:r>
      <w:r w:rsidR="001531A9" w:rsidRPr="006644F5">
        <w:t>was</w:t>
      </w:r>
      <w:r w:rsidR="00DC2D6D" w:rsidRPr="006644F5">
        <w:t xml:space="preserve"> developed</w:t>
      </w:r>
      <w:r w:rsidRPr="006644F5">
        <w:t xml:space="preserve"> based on observation</w:t>
      </w:r>
      <w:r w:rsidR="00636AFA" w:rsidRPr="006644F5">
        <w:t>s</w:t>
      </w:r>
      <w:r w:rsidRPr="006644F5">
        <w:t xml:space="preserve"> of th</w:t>
      </w:r>
      <w:r w:rsidR="008D1286" w:rsidRPr="006644F5">
        <w:t xml:space="preserve">e performance of children </w:t>
      </w:r>
      <w:r w:rsidR="00636AFA" w:rsidRPr="006644F5">
        <w:t xml:space="preserve">from </w:t>
      </w:r>
      <w:r w:rsidR="007D1B1A" w:rsidRPr="006644F5">
        <w:t>Western</w:t>
      </w:r>
      <w:r w:rsidR="00746187" w:rsidRPr="006644F5">
        <w:t xml:space="preserve"> societies. </w:t>
      </w:r>
      <w:r w:rsidR="00636AFA" w:rsidRPr="006644F5">
        <w:t>M</w:t>
      </w:r>
      <w:r w:rsidR="00DC2D6D" w:rsidRPr="006644F5">
        <w:t xml:space="preserve">any </w:t>
      </w:r>
      <w:r w:rsidR="00746187" w:rsidRPr="006644F5">
        <w:t>countries in East</w:t>
      </w:r>
      <w:r w:rsidR="00DC2D6D" w:rsidRPr="006644F5">
        <w:t xml:space="preserve"> Asia</w:t>
      </w:r>
      <w:r w:rsidRPr="006644F5">
        <w:t xml:space="preserve"> </w:t>
      </w:r>
      <w:r w:rsidR="00DC2D6D" w:rsidRPr="006644F5">
        <w:t>including</w:t>
      </w:r>
      <w:r w:rsidR="008A2D93" w:rsidRPr="006644F5">
        <w:t xml:space="preserve"> China, Singapore and Malaysia </w:t>
      </w:r>
      <w:r w:rsidRPr="006644F5">
        <w:t>are using GMDS as a developmental assessment tool</w:t>
      </w:r>
      <w:r w:rsidR="001070E9" w:rsidRPr="006644F5">
        <w:t>.</w:t>
      </w:r>
      <w:r w:rsidR="001D6FF6" w:rsidRPr="006644F5">
        <w:fldChar w:fldCharType="begin"/>
      </w:r>
      <w:r w:rsidR="00617026">
        <w:instrText xml:space="preserve"> ADDIN EN.CITE &lt;EndNote&gt;&lt;Cite&gt;&lt;Author&gt;Cheuk&lt;/Author&gt;&lt;Year&gt;2005&lt;/Year&gt;&lt;RecNum&gt;15&lt;/RecNum&gt;&lt;DisplayText&gt;(Cheuk &amp;amp; Wong, 2005; J. Ho, Amar, &amp;amp; Ismail, 2001)&lt;/DisplayText&gt;&lt;record&gt;&lt;rec-number&gt;15&lt;/rec-number&gt;&lt;foreign-keys&gt;&lt;key app="EN" db-id="vztasrxf2z2swqe5dp0vwevkv0ptd2s9d0x0" timestamp="1469008942"&gt;15&lt;/key&gt;&lt;/foreign-keys&gt;&lt;ref-type name="Journal Article"&gt;17&lt;/ref-type&gt;&lt;contributors&gt;&lt;authors&gt;&lt;author&gt;Cheuk, Daniel KL&lt;/author&gt;&lt;author&gt;Wong, Virginia&lt;/author&gt;&lt;/authors&gt;&lt;/contributors&gt;&lt;titles&gt;&lt;title&gt;Specific language impairment and child care by a domestic helper: A case-control study in Chinese children&lt;/title&gt;&lt;secondary-title&gt;Archives of pediatrics &amp;amp; adolescent medicine&lt;/secondary-title&gt;&lt;/titles&gt;&lt;periodical&gt;&lt;full-title&gt;Archives of pediatrics &amp;amp; adolescent medicine&lt;/full-title&gt;&lt;/periodical&gt;&lt;pages&gt;714-720&lt;/pages&gt;&lt;volume&gt;159&lt;/volume&gt;&lt;number&gt;8&lt;/number&gt;&lt;dates&gt;&lt;year&gt;2005&lt;/year&gt;&lt;/dates&gt;&lt;isbn&gt;1072-4710&lt;/isbn&gt;&lt;urls&gt;&lt;/urls&gt;&lt;/record&gt;&lt;/Cite&gt;&lt;Cite&gt;&lt;Author&gt;Ho&lt;/Author&gt;&lt;Year&gt;2001&lt;/Year&gt;&lt;RecNum&gt;16&lt;/RecNum&gt;&lt;record&gt;&lt;rec-number&gt;16&lt;/rec-number&gt;&lt;foreign-keys&gt;&lt;key app="EN" db-id="vztasrxf2z2swqe5dp0vwevkv0ptd2s9d0x0" timestamp="1469008963"&gt;16&lt;/key&gt;&lt;/foreign-keys&gt;&lt;ref-type name="Journal Article"&gt;17&lt;/ref-type&gt;&lt;contributors&gt;&lt;authors&gt;&lt;author&gt;Ho, JJ&lt;/author&gt;&lt;author&gt;Amar, HS&lt;/author&gt;&lt;author&gt;Ismail, R&lt;/author&gt;&lt;/authors&gt;&lt;/contributors&gt;&lt;titles&gt;&lt;title&gt;Use of the Griffiths Mental Scales in normal 2 year old Malaysian children&lt;/title&gt;&lt;secondary-title&gt;Medical Journal of Malaysia&lt;/secondary-title&gt;&lt;/titles&gt;&lt;periodical&gt;&lt;full-title&gt;Medical Journal of Malaysia&lt;/full-title&gt;&lt;/periodical&gt;&lt;pages&gt;331-335&lt;/pages&gt;&lt;volume&gt;56&lt;/volume&gt;&lt;number&gt;3&lt;/number&gt;&lt;dates&gt;&lt;year&gt;2001&lt;/year&gt;&lt;/dates&gt;&lt;isbn&gt;0300-5283&lt;/isbn&gt;&lt;urls&gt;&lt;/urls&gt;&lt;/record&gt;&lt;/Cite&gt;&lt;/EndNote&gt;</w:instrText>
      </w:r>
      <w:r w:rsidR="001D6FF6" w:rsidRPr="006644F5">
        <w:fldChar w:fldCharType="separate"/>
      </w:r>
      <w:r w:rsidR="00617026">
        <w:rPr>
          <w:noProof/>
        </w:rPr>
        <w:t>(Cheuk &amp; Wong, 2005; J. Ho, Amar, &amp; Ismail, 2001)</w:t>
      </w:r>
      <w:r w:rsidR="001D6FF6" w:rsidRPr="006644F5">
        <w:fldChar w:fldCharType="end"/>
      </w:r>
      <w:r w:rsidRPr="006644F5">
        <w:t xml:space="preserve"> </w:t>
      </w:r>
      <w:r w:rsidR="00636AFA" w:rsidRPr="006644F5">
        <w:t>However, t</w:t>
      </w:r>
      <w:r w:rsidRPr="006644F5">
        <w:t xml:space="preserve">here are obvious differences </w:t>
      </w:r>
      <w:r w:rsidR="00636AFA" w:rsidRPr="006644F5">
        <w:t xml:space="preserve">between </w:t>
      </w:r>
      <w:r w:rsidRPr="006644F5">
        <w:t>the culture in Asia</w:t>
      </w:r>
      <w:r w:rsidR="00636AFA" w:rsidRPr="006644F5">
        <w:t xml:space="preserve">n </w:t>
      </w:r>
      <w:r w:rsidRPr="006644F5">
        <w:t xml:space="preserve">compared to </w:t>
      </w:r>
      <w:r w:rsidR="007D69BD" w:rsidRPr="006644F5">
        <w:t>Western</w:t>
      </w:r>
      <w:r w:rsidRPr="006644F5">
        <w:t xml:space="preserve"> societies. For example, most children </w:t>
      </w:r>
      <w:r w:rsidR="00636AFA" w:rsidRPr="006644F5">
        <w:t xml:space="preserve">in China </w:t>
      </w:r>
      <w:r w:rsidRPr="006644F5">
        <w:t>will be taught to use chopsticks</w:t>
      </w:r>
      <w:r w:rsidR="001D6FF6" w:rsidRPr="006644F5">
        <w:fldChar w:fldCharType="begin"/>
      </w:r>
      <w:r w:rsidR="00617026">
        <w:instrText xml:space="preserve"> ADDIN EN.CITE &lt;EndNote&gt;&lt;Cite&gt;&lt;Author&gt;Wong&lt;/Author&gt;&lt;Year&gt;2002&lt;/Year&gt;&lt;RecNum&gt;17&lt;/RecNum&gt;&lt;DisplayText&gt;(S. Wong, Chan, Wong, &amp;amp; Wong, 2002)&lt;/DisplayText&gt;&lt;record&gt;&lt;rec-number&gt;17&lt;/rec-number&gt;&lt;foreign-keys&gt;&lt;key app="EN" db-id="vztasrxf2z2swqe5dp0vwevkv0ptd2s9d0x0" timestamp="1469009003"&gt;17&lt;/key&gt;&lt;/foreign-keys&gt;&lt;ref-type name="Journal Article"&gt;17&lt;/ref-type&gt;&lt;contributors&gt;&lt;authors&gt;&lt;author&gt;Wong, Sheila&lt;/author&gt;&lt;author&gt;Chan, Kingsley&lt;/author&gt;&lt;author&gt;Wong, Virginia&lt;/author&gt;&lt;author&gt;Wong, Wilfred&lt;/author&gt;&lt;/authors&gt;&lt;/contributors&gt;&lt;titles&gt;&lt;title&gt;Use of chopsticks in Chinese children&lt;/title&gt;&lt;secondary-title&gt;Child: care, health and development&lt;/secondary-title&gt;&lt;/titles&gt;&lt;periodical&gt;&lt;full-title&gt;Child: care, health and development&lt;/full-title&gt;&lt;/periodical&gt;&lt;pages&gt;157-161&lt;/pages&gt;&lt;volume&gt;28&lt;/volume&gt;&lt;number&gt;2&lt;/number&gt;&lt;dates&gt;&lt;year&gt;2002&lt;/year&gt;&lt;/dates&gt;&lt;isbn&gt;1365-2214&lt;/isbn&gt;&lt;urls&gt;&lt;/urls&gt;&lt;/record&gt;&lt;/Cite&gt;&lt;/EndNote&gt;</w:instrText>
      </w:r>
      <w:r w:rsidR="001D6FF6" w:rsidRPr="006644F5">
        <w:fldChar w:fldCharType="separate"/>
      </w:r>
      <w:r w:rsidR="00617026">
        <w:rPr>
          <w:noProof/>
        </w:rPr>
        <w:t>(S. Wong, Chan, Wong, &amp; Wong, 2002)</w:t>
      </w:r>
      <w:r w:rsidR="001D6FF6" w:rsidRPr="006644F5">
        <w:fldChar w:fldCharType="end"/>
      </w:r>
      <w:r w:rsidRPr="006644F5">
        <w:t xml:space="preserve"> rather than</w:t>
      </w:r>
      <w:r w:rsidR="00636AFA" w:rsidRPr="006644F5">
        <w:t xml:space="preserve"> a</w:t>
      </w:r>
      <w:r w:rsidRPr="006644F5">
        <w:t xml:space="preserve"> knife</w:t>
      </w:r>
      <w:r w:rsidR="00636AFA" w:rsidRPr="006644F5">
        <w:t xml:space="preserve"> and fork</w:t>
      </w:r>
      <w:r w:rsidRPr="006644F5">
        <w:t xml:space="preserve">. Statistics published in the GMDS manual show </w:t>
      </w:r>
      <w:r w:rsidR="00636AFA" w:rsidRPr="006644F5">
        <w:t xml:space="preserve">there </w:t>
      </w:r>
      <w:r w:rsidR="003E7621" w:rsidRPr="006644F5">
        <w:t>we</w:t>
      </w:r>
      <w:r w:rsidR="00636AFA" w:rsidRPr="006644F5">
        <w:t xml:space="preserve">re </w:t>
      </w:r>
      <w:r w:rsidRPr="006644F5">
        <w:t>significant difference</w:t>
      </w:r>
      <w:r w:rsidR="00636AFA" w:rsidRPr="006644F5">
        <w:t>s</w:t>
      </w:r>
      <w:r w:rsidRPr="006644F5">
        <w:t xml:space="preserve"> in mean score</w:t>
      </w:r>
      <w:r w:rsidR="00636AFA" w:rsidRPr="006644F5">
        <w:t>s</w:t>
      </w:r>
      <w:r w:rsidRPr="006644F5">
        <w:t xml:space="preserve"> in</w:t>
      </w:r>
      <w:r w:rsidR="00636AFA" w:rsidRPr="006644F5">
        <w:t xml:space="preserve"> the</w:t>
      </w:r>
      <w:r w:rsidRPr="006644F5">
        <w:t xml:space="preserve"> locomotor development</w:t>
      </w:r>
      <w:r w:rsidR="00636AFA" w:rsidRPr="006644F5">
        <w:t xml:space="preserve"> subscale,</w:t>
      </w:r>
      <w:r w:rsidRPr="006644F5">
        <w:t xml:space="preserve"> </w:t>
      </w:r>
      <w:r w:rsidR="00636AFA" w:rsidRPr="006644F5">
        <w:t>with</w:t>
      </w:r>
      <w:r w:rsidRPr="006644F5">
        <w:t xml:space="preserve"> non-Caucasian children scor</w:t>
      </w:r>
      <w:r w:rsidR="00636AFA" w:rsidRPr="006644F5">
        <w:t>ing</w:t>
      </w:r>
      <w:r w:rsidRPr="006644F5">
        <w:t xml:space="preserve"> nearly </w:t>
      </w:r>
      <w:r w:rsidR="00636AFA" w:rsidRPr="006644F5">
        <w:t xml:space="preserve">six </w:t>
      </w:r>
      <w:r w:rsidRPr="006644F5">
        <w:t>points higher</w:t>
      </w:r>
      <w:r w:rsidR="001070E9" w:rsidRPr="006644F5">
        <w:t>.</w:t>
      </w:r>
      <w:r w:rsidR="001D6FF6" w:rsidRPr="006644F5">
        <w:fldChar w:fldCharType="begin"/>
      </w:r>
      <w:r w:rsidR="00617026">
        <w:instrText xml:space="preserve"> ADDIN EN.CITE &lt;EndNote&gt;&lt;Cite&gt;&lt;Author&gt;Boyle&lt;/Author&gt;&lt;Year&gt;2011&lt;/Year&gt;&lt;RecNum&gt;2105&lt;/RecNum&gt;&lt;DisplayText&gt;(Boyle et al., 2011)&lt;/DisplayText&gt;&lt;record&gt;&lt;rec-number&gt;2105&lt;/rec-number&gt;&lt;foreign-keys&gt;&lt;key app="EN" db-id="dtx5r5sftzwspeessv75v5zudxewdexad2sv" timestamp="1468627532"&gt;2105&lt;/key&gt;&lt;/foreign-keys&gt;&lt;ref-type name="Journal Article"&gt;17&lt;/ref-type&gt;&lt;contributors&gt;&lt;authors&gt;&lt;author&gt;Boyle, C. A.&lt;/author&gt;&lt;author&gt;Boulet, S.&lt;/author&gt;&lt;author&gt;Schieve, L. A.&lt;/author&gt;&lt;author&gt;Cohen, R. A.&lt;/author&gt;&lt;author&gt;Blumberg, S. J.&lt;/author&gt;&lt;author&gt;Yeargin-Allsopp, M.&lt;/author&gt;&lt;author&gt;Visser, S.&lt;/author&gt;&lt;author&gt;Kogan, M. D.&lt;/author&gt;&lt;/authors&gt;&lt;/contributors&gt;&lt;auth-address&gt;National Center on Birth Defects and Developmental Disabilities, Centers for Disease Control and Prevention, Atlanta, GA 30333, USA. cboyle@cdc.gov&lt;/auth-address&gt;&lt;titles&gt;&lt;title&gt;Trends in the prevalence of developmental disabilities in US children, 1997-2008&lt;/title&gt;&lt;secondary-title&gt;Pediatrics&lt;/secondary-title&gt;&lt;/titles&gt;&lt;periodical&gt;&lt;full-title&gt;Pediatrics&lt;/full-title&gt;&lt;/periodical&gt;&lt;pages&gt;1034-42&lt;/pages&gt;&lt;volume&gt;127&lt;/volume&gt;&lt;number&gt;6&lt;/number&gt;&lt;keywords&gt;&lt;keyword&gt;Adolescent&lt;/keyword&gt;&lt;keyword&gt;Age Distribution&lt;/keyword&gt;&lt;keyword&gt;Child&lt;/keyword&gt;&lt;keyword&gt;Child, Preschool&lt;/keyword&gt;&lt;keyword&gt;Developmental Disabilities/*epidemiology&lt;/keyword&gt;&lt;keyword&gt;Disabled Persons/*statistics &amp;amp; numerical data&lt;/keyword&gt;&lt;keyword&gt;Female&lt;/keyword&gt;&lt;keyword&gt;Follow-Up Studies&lt;/keyword&gt;&lt;keyword&gt;Humans&lt;/keyword&gt;&lt;keyword&gt;Male&lt;/keyword&gt;&lt;keyword&gt;*Population Surveillance&lt;/keyword&gt;&lt;keyword&gt;Prevalence&lt;/keyword&gt;&lt;keyword&gt;Retrospective Studies&lt;/keyword&gt;&lt;keyword&gt;Risk Factors&lt;/keyword&gt;&lt;keyword&gt;Sex Distribution&lt;/keyword&gt;&lt;keyword&gt;United States/epidemiology&lt;/keyword&gt;&lt;/keywords&gt;&lt;dates&gt;&lt;year&gt;2011&lt;/year&gt;&lt;pub-dates&gt;&lt;date&gt;Jun&lt;/date&gt;&lt;/pub-dates&gt;&lt;/dates&gt;&lt;isbn&gt;1098-4275 (Electronic)&amp;#xD;0031-4005 (Linking)&lt;/isbn&gt;&lt;accession-num&gt;21606152&lt;/accession-num&gt;&lt;urls&gt;&lt;related-urls&gt;&lt;url&gt;http://www.ncbi.nlm.nih.gov/pubmed/21606152&lt;/url&gt;&lt;/related-urls&gt;&lt;/urls&gt;&lt;electronic-resource-num&gt;10.1542/peds.2010-2989&lt;/electronic-resource-num&gt;&lt;/record&gt;&lt;/Cite&gt;&lt;/EndNote&gt;</w:instrText>
      </w:r>
      <w:r w:rsidR="001D6FF6" w:rsidRPr="006644F5">
        <w:fldChar w:fldCharType="separate"/>
      </w:r>
      <w:r w:rsidR="00617026">
        <w:rPr>
          <w:noProof/>
        </w:rPr>
        <w:t>(Boyle et al., 2011)</w:t>
      </w:r>
      <w:r w:rsidR="001D6FF6" w:rsidRPr="006644F5">
        <w:fldChar w:fldCharType="end"/>
      </w:r>
      <w:r w:rsidRPr="006644F5">
        <w:t xml:space="preserve"> </w:t>
      </w:r>
      <w:r w:rsidR="00636AFA" w:rsidRPr="006644F5">
        <w:t xml:space="preserve">However, </w:t>
      </w:r>
      <w:r w:rsidRPr="006644F5">
        <w:t>their sample include</w:t>
      </w:r>
      <w:r w:rsidR="00636AFA" w:rsidRPr="006644F5">
        <w:t>d</w:t>
      </w:r>
      <w:r w:rsidRPr="006644F5">
        <w:t xml:space="preserve"> 613 children in the Caucasian group </w:t>
      </w:r>
      <w:r w:rsidR="00545D85" w:rsidRPr="006644F5">
        <w:t xml:space="preserve">and only </w:t>
      </w:r>
      <w:r w:rsidRPr="006644F5">
        <w:t xml:space="preserve">42 in the non-Caucasian group, and </w:t>
      </w:r>
      <w:r w:rsidR="00545D85" w:rsidRPr="006644F5">
        <w:t>it was not clear</w:t>
      </w:r>
      <w:r w:rsidRPr="006644F5">
        <w:t xml:space="preserve"> </w:t>
      </w:r>
      <w:r w:rsidR="00545D85" w:rsidRPr="006644F5">
        <w:t>what proportion of these children were</w:t>
      </w:r>
      <w:r w:rsidRPr="006644F5">
        <w:t xml:space="preserve"> </w:t>
      </w:r>
      <w:r w:rsidR="007D69BD" w:rsidRPr="006644F5">
        <w:t>C</w:t>
      </w:r>
      <w:r w:rsidRPr="006644F5">
        <w:t xml:space="preserve">hinese. </w:t>
      </w:r>
    </w:p>
    <w:p w:rsidR="00BB552C" w:rsidRPr="006644F5" w:rsidRDefault="00545D85" w:rsidP="00837492">
      <w:r w:rsidRPr="006644F5">
        <w:t>C</w:t>
      </w:r>
      <w:r w:rsidR="001B3817" w:rsidRPr="006644F5">
        <w:t>hild</w:t>
      </w:r>
      <w:r w:rsidRPr="006644F5">
        <w:t>hood</w:t>
      </w:r>
      <w:r w:rsidR="001B3817" w:rsidRPr="006644F5">
        <w:t xml:space="preserve"> development can be affected by different parenting</w:t>
      </w:r>
      <w:r w:rsidRPr="006644F5">
        <w:t xml:space="preserve"> </w:t>
      </w:r>
      <w:r w:rsidR="00C008BD" w:rsidRPr="006644F5">
        <w:t>styles</w:t>
      </w:r>
      <w:r w:rsidR="001D6FF6" w:rsidRPr="006644F5">
        <w:fldChar w:fldCharType="begin"/>
      </w:r>
      <w:r w:rsidR="00617026">
        <w:instrText xml:space="preserve"> ADDIN EN.CITE &lt;EndNote&gt;&lt;Cite&gt;&lt;Author&gt;Farah&lt;/Author&gt;&lt;Year&gt;2008&lt;/Year&gt;&lt;RecNum&gt;18&lt;/RecNum&gt;&lt;DisplayText&gt;(Farah et al., 2008; Landry, Smith, &amp;amp; Swank, 2003)&lt;/DisplayText&gt;&lt;record&gt;&lt;rec-number&gt;18&lt;/rec-number&gt;&lt;foreign-keys&gt;&lt;key app="EN" db-id="vztasrxf2z2swqe5dp0vwevkv0ptd2s9d0x0" timestamp="1469009021"&gt;18&lt;/key&gt;&lt;/foreign-keys&gt;&lt;ref-type name="Journal Article"&gt;17&lt;/ref-type&gt;&lt;contributors&gt;&lt;authors&gt;&lt;author&gt;Farah, Martha J&lt;/author&gt;&lt;author&gt;Betancourt, Laura&lt;/author&gt;&lt;author&gt;Shera, David M&lt;/author&gt;&lt;author&gt;Savage, Jessica H&lt;/author&gt;&lt;author&gt;Giannetta, Joan M&lt;/author&gt;&lt;author&gt;Brodsky, Nancy L&lt;/author&gt;&lt;author&gt;Malmud, Elsa K&lt;/author&gt;&lt;author&gt;Hurt, Hallam&lt;/author&gt;&lt;/authors&gt;&lt;/contributors&gt;&lt;titles&gt;&lt;title&gt;Environmental stimulation, parental nurturance and cognitive development in humans&lt;/title&gt;&lt;secondary-title&gt;Developmental science&lt;/secondary-title&gt;&lt;/titles&gt;&lt;periodical&gt;&lt;full-title&gt;Developmental science&lt;/full-title&gt;&lt;/periodical&gt;&lt;pages&gt;793-801&lt;/pages&gt;&lt;volume&gt;11&lt;/volume&gt;&lt;number&gt;5&lt;/number&gt;&lt;dates&gt;&lt;year&gt;2008&lt;/year&gt;&lt;/dates&gt;&lt;isbn&gt;1467-7687&lt;/isbn&gt;&lt;urls&gt;&lt;/urls&gt;&lt;/record&gt;&lt;/Cite&gt;&lt;Cite&gt;&lt;Author&gt;Landry&lt;/Author&gt;&lt;Year&gt;2003&lt;/Year&gt;&lt;RecNum&gt;19&lt;/RecNum&gt;&lt;record&gt;&lt;rec-number&gt;19&lt;/rec-number&gt;&lt;foreign-keys&gt;&lt;key app="EN" db-id="vztasrxf2z2swqe5dp0vwevkv0ptd2s9d0x0" timestamp="1469009046"&gt;19&lt;/key&gt;&lt;/foreign-keys&gt;&lt;ref-type name="Journal Article"&gt;17&lt;/ref-type&gt;&lt;contributors&gt;&lt;authors&gt;&lt;author&gt;Landry, Susan H&lt;/author&gt;&lt;author&gt;Smith, Karen E&lt;/author&gt;&lt;author&gt;Swank, Paul R&lt;/author&gt;&lt;/authors&gt;&lt;/contributors&gt;&lt;titles&gt;&lt;title&gt;The importance of parenting during early childhood for school-age development&lt;/title&gt;&lt;secondary-title&gt;Developmental neuropsychology&lt;/secondary-title&gt;&lt;/titles&gt;&lt;periodical&gt;&lt;full-title&gt;Developmental neuropsychology&lt;/full-title&gt;&lt;/periodical&gt;&lt;pages&gt;559-591&lt;/pages&gt;&lt;volume&gt;24&lt;/volume&gt;&lt;number&gt;2-3&lt;/number&gt;&lt;dates&gt;&lt;year&gt;2003&lt;/year&gt;&lt;/dates&gt;&lt;isbn&gt;8756-5641&lt;/isbn&gt;&lt;urls&gt;&lt;/urls&gt;&lt;/record&gt;&lt;/Cite&gt;&lt;/EndNote&gt;</w:instrText>
      </w:r>
      <w:r w:rsidR="001D6FF6" w:rsidRPr="006644F5">
        <w:fldChar w:fldCharType="separate"/>
      </w:r>
      <w:r w:rsidR="00617026">
        <w:rPr>
          <w:noProof/>
        </w:rPr>
        <w:t>(Farah et al., 2008; Landry, Smith, &amp; Swank, 2003)</w:t>
      </w:r>
      <w:r w:rsidR="001D6FF6" w:rsidRPr="006644F5">
        <w:fldChar w:fldCharType="end"/>
      </w:r>
      <w:r w:rsidR="001B3817" w:rsidRPr="006644F5">
        <w:t>, adequa</w:t>
      </w:r>
      <w:r w:rsidR="00C008BD" w:rsidRPr="006644F5">
        <w:t xml:space="preserve">cy of  </w:t>
      </w:r>
      <w:r w:rsidR="001B3817" w:rsidRPr="006644F5">
        <w:t>environmental stimulation</w:t>
      </w:r>
      <w:r w:rsidRPr="006644F5">
        <w:t>, and</w:t>
      </w:r>
      <w:r w:rsidR="001B3817" w:rsidRPr="006644F5">
        <w:t xml:space="preserve"> socio-economic status</w:t>
      </w:r>
      <w:r w:rsidR="001070E9" w:rsidRPr="006644F5">
        <w:t>.</w:t>
      </w:r>
      <w:r w:rsidR="001D6FF6" w:rsidRPr="006644F5">
        <w:fldChar w:fldCharType="begin">
          <w:fldData xml:space="preserve">PEVuZE5vdGU+PENpdGU+PEF1dGhvcj5TYW50b3M8L0F1dGhvcj48WWVhcj4yMDA4PC9ZZWFyPjxS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</w:fldData>
        </w:fldChar>
      </w:r>
      <w:r w:rsidR="00617026">
        <w:instrText xml:space="preserve"> ADDIN EN.CITE </w:instrText>
      </w:r>
      <w:r w:rsidR="00617026">
        <w:fldChar w:fldCharType="begin">
          <w:fldData xml:space="preserve">PEVuZE5vdGU+PENpdGU+PEF1dGhvcj5TYW50b3M8L0F1dGhvcj48WWVhcj4yMDA4PC9ZZWFyPjxS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</w:fldData>
        </w:fldChar>
      </w:r>
      <w:r w:rsidR="00617026">
        <w:instrText xml:space="preserve"> ADDIN EN.CITE.DATA </w:instrText>
      </w:r>
      <w:r w:rsidR="00617026">
        <w:fldChar w:fldCharType="end"/>
      </w:r>
      <w:r w:rsidR="001D6FF6" w:rsidRPr="006644F5">
        <w:fldChar w:fldCharType="separate"/>
      </w:r>
      <w:r w:rsidR="00617026">
        <w:rPr>
          <w:noProof/>
        </w:rPr>
        <w:t>(Ip et al., 2013; Santos et al., 2008)</w:t>
      </w:r>
      <w:r w:rsidR="001D6FF6" w:rsidRPr="006644F5">
        <w:fldChar w:fldCharType="end"/>
      </w:r>
      <w:r w:rsidR="001B3817" w:rsidRPr="006644F5">
        <w:t xml:space="preserve"> These factors </w:t>
      </w:r>
      <w:r w:rsidRPr="006644F5">
        <w:t xml:space="preserve">can </w:t>
      </w:r>
      <w:r w:rsidR="001B3817" w:rsidRPr="006644F5">
        <w:t xml:space="preserve">be influenced by ethnicity </w:t>
      </w:r>
      <w:r w:rsidRPr="006644F5">
        <w:t>and</w:t>
      </w:r>
      <w:r w:rsidR="001B3817" w:rsidRPr="006644F5">
        <w:t xml:space="preserve"> the country where the child </w:t>
      </w:r>
      <w:r w:rsidR="00C42B3A" w:rsidRPr="006644F5">
        <w:t>is raised</w:t>
      </w:r>
      <w:r w:rsidR="001B3817" w:rsidRPr="006644F5">
        <w:t xml:space="preserve">. Furthermore, a previous study using </w:t>
      </w:r>
      <w:r w:rsidR="00E56990" w:rsidRPr="006644F5">
        <w:t xml:space="preserve">the </w:t>
      </w:r>
      <w:r w:rsidR="001B3817" w:rsidRPr="006644F5">
        <w:lastRenderedPageBreak/>
        <w:t xml:space="preserve">Bayley scales of infant development showed </w:t>
      </w:r>
      <w:r w:rsidR="00E56990" w:rsidRPr="006644F5">
        <w:t xml:space="preserve">there were </w:t>
      </w:r>
      <w:r w:rsidR="001B3817" w:rsidRPr="006644F5">
        <w:t xml:space="preserve">significant differences between mental </w:t>
      </w:r>
      <w:r w:rsidR="00E56990" w:rsidRPr="006644F5">
        <w:t>and</w:t>
      </w:r>
      <w:r w:rsidR="001B3817" w:rsidRPr="006644F5">
        <w:t xml:space="preserve"> motor developmental scor</w:t>
      </w:r>
      <w:r w:rsidR="00E56990" w:rsidRPr="006644F5">
        <w:t>e</w:t>
      </w:r>
      <w:r w:rsidR="001B3817" w:rsidRPr="006644F5">
        <w:t xml:space="preserve">s </w:t>
      </w:r>
      <w:r w:rsidR="00E56990" w:rsidRPr="006644F5">
        <w:t xml:space="preserve">among </w:t>
      </w:r>
      <w:r w:rsidR="001B3817" w:rsidRPr="006644F5">
        <w:t xml:space="preserve">Asian </w:t>
      </w:r>
      <w:r w:rsidR="00E56990" w:rsidRPr="006644F5">
        <w:t>and</w:t>
      </w:r>
      <w:r w:rsidR="001B3817" w:rsidRPr="006644F5">
        <w:t xml:space="preserve"> Caucasian children</w:t>
      </w:r>
      <w:r w:rsidR="001070E9" w:rsidRPr="006644F5">
        <w:t>.</w:t>
      </w:r>
      <w:r w:rsidR="001D6FF6" w:rsidRPr="006644F5">
        <w:fldChar w:fldCharType="begin"/>
      </w:r>
      <w:r w:rsidR="00617026">
        <w:instrText xml:space="preserve"> ADDIN EN.CITE &lt;EndNote&gt;&lt;Cite&gt;&lt;Author&gt;Wu&lt;/Author&gt;&lt;Year&gt;2008&lt;/Year&gt;&lt;RecNum&gt;21&lt;/RecNum&gt;&lt;DisplayText&gt;(Y.-T. Wu et al., 2008)&lt;/DisplayText&gt;&lt;record&gt;&lt;rec-number&gt;21&lt;/rec-number&gt;&lt;foreign-keys&gt;&lt;key app="EN" db-id="vztasrxf2z2swqe5dp0vwevkv0ptd2s9d0x0" timestamp="1469009083"&gt;21&lt;/key&gt;&lt;/foreign-keys&gt;&lt;ref-type name="Journal Article"&gt;17&lt;/ref-type&gt;&lt;contributors&gt;&lt;authors&gt;&lt;author&gt;Wu, Yen-Tzu&lt;/author&gt;&lt;author&gt;Tsou, Kuo-Inn&lt;/author&gt;&lt;author&gt;Hsu, Chyong-Hsin&lt;/author&gt;&lt;author&gt;Fang, Li-Jung&lt;/author&gt;&lt;author&gt;Yao, Grace&lt;/author&gt;&lt;author&gt;Jeng, Suh-Fang&lt;/author&gt;&lt;/authors&gt;&lt;/contributors&gt;&lt;titles&gt;&lt;title&gt;Brief report: Taiwanese infants&amp;apos; mental and motor development—6–24 months&lt;/title&gt;&lt;secondary-title&gt;Journal of pediatric psychology&lt;/secondary-title&gt;&lt;/titles&gt;&lt;periodical&gt;&lt;full-title&gt;Journal of pediatric psychology&lt;/full-title&gt;&lt;/periodical&gt;&lt;pages&gt;102-108&lt;/pages&gt;&lt;volume&gt;33&lt;/volume&gt;&lt;number&gt;1&lt;/number&gt;&lt;dates&gt;&lt;year&gt;2008&lt;/year&gt;&lt;/dates&gt;&lt;isbn&gt;0146-8693&lt;/isbn&gt;&lt;urls&gt;&lt;/urls&gt;&lt;/record&gt;&lt;/Cite&gt;&lt;/EndNote&gt;</w:instrText>
      </w:r>
      <w:r w:rsidR="001D6FF6" w:rsidRPr="006644F5">
        <w:fldChar w:fldCharType="separate"/>
      </w:r>
      <w:r w:rsidR="00617026">
        <w:rPr>
          <w:noProof/>
        </w:rPr>
        <w:t>(Y.-T. Wu et al., 2008)</w:t>
      </w:r>
      <w:r w:rsidR="001D6FF6" w:rsidRPr="006644F5">
        <w:fldChar w:fldCharType="end"/>
      </w:r>
      <w:r w:rsidR="001B3817" w:rsidRPr="006644F5">
        <w:t xml:space="preserve"> A review o</w:t>
      </w:r>
      <w:r w:rsidR="00BB552C" w:rsidRPr="006644F5">
        <w:t xml:space="preserve">f published studies </w:t>
      </w:r>
      <w:r w:rsidR="001B3817" w:rsidRPr="006644F5">
        <w:t xml:space="preserve">also </w:t>
      </w:r>
      <w:r w:rsidR="00DE15A1" w:rsidRPr="006644F5">
        <w:t xml:space="preserve">indicated </w:t>
      </w:r>
      <w:r w:rsidR="00E56990" w:rsidRPr="006644F5">
        <w:t xml:space="preserve">differences </w:t>
      </w:r>
      <w:r w:rsidR="00DE15A1" w:rsidRPr="006644F5">
        <w:t xml:space="preserve">in </w:t>
      </w:r>
      <w:r w:rsidR="00E56990" w:rsidRPr="006644F5">
        <w:t xml:space="preserve">the </w:t>
      </w:r>
      <w:r w:rsidR="00DE15A1" w:rsidRPr="006644F5">
        <w:t xml:space="preserve">rate </w:t>
      </w:r>
      <w:r w:rsidR="00E56990" w:rsidRPr="006644F5">
        <w:t>and</w:t>
      </w:r>
      <w:r w:rsidR="001B3817" w:rsidRPr="006644F5">
        <w:t xml:space="preserve"> sequence of motor development </w:t>
      </w:r>
      <w:r w:rsidR="00E56990" w:rsidRPr="006644F5">
        <w:t xml:space="preserve">among children originating from </w:t>
      </w:r>
      <w:r w:rsidR="001B3817" w:rsidRPr="006644F5">
        <w:t xml:space="preserve">Europe </w:t>
      </w:r>
      <w:r w:rsidR="00C42B3A" w:rsidRPr="006644F5">
        <w:t>or</w:t>
      </w:r>
      <w:r w:rsidR="00E56990" w:rsidRPr="006644F5">
        <w:t xml:space="preserve"> </w:t>
      </w:r>
      <w:r w:rsidR="001B3817" w:rsidRPr="006644F5">
        <w:t>Asia</w:t>
      </w:r>
      <w:r w:rsidR="001070E9" w:rsidRPr="006644F5">
        <w:t>.</w:t>
      </w:r>
      <w:r w:rsidR="001D6FF6" w:rsidRPr="006644F5">
        <w:fldChar w:fldCharType="begin"/>
      </w:r>
      <w:r w:rsidR="00617026">
        <w:instrText xml:space="preserve"> ADDIN EN.CITE &lt;EndNote&gt;&lt;Cite&gt;&lt;Author&gt;Mayson&lt;/Author&gt;&lt;Year&gt;2007&lt;/Year&gt;&lt;RecNum&gt;22&lt;/RecNum&gt;&lt;DisplayText&gt;(Mayson, Harris, &amp;amp; Bachman, 2007)&lt;/DisplayText&gt;&lt;record&gt;&lt;rec-number&gt;22&lt;/rec-number&gt;&lt;foreign-keys&gt;&lt;key app="EN" db-id="vztasrxf2z2swqe5dp0vwevkv0ptd2s9d0x0" timestamp="1469009102"&gt;22&lt;/key&gt;&lt;/foreign-keys&gt;&lt;ref-type name="Journal Article"&gt;17&lt;/ref-type&gt;&lt;contributors&gt;&lt;authors&gt;&lt;author&gt;Mayson, Tanja Anick&lt;/author&gt;&lt;author&gt;Harris, Susan R&lt;/author&gt;&lt;author&gt;Bachman, Catherine L&lt;/author&gt;&lt;/authors&gt;&lt;/contributors&gt;&lt;titles&gt;&lt;title&gt;Gross motor development of Asian and European children on four motor assessments: a literature review&lt;/title&gt;&lt;secondary-title&gt;Pediatric Physical Therapy&lt;/secondary-title&gt;&lt;/titles&gt;&lt;periodical&gt;&lt;full-title&gt;Pediatric Physical Therapy&lt;/full-title&gt;&lt;/periodical&gt;&lt;pages&gt;148-153&lt;/pages&gt;&lt;volume&gt;19&lt;/volume&gt;&lt;number&gt;2&lt;/number&gt;&lt;dates&gt;&lt;year&gt;2007&lt;/year&gt;&lt;/dates&gt;&lt;isbn&gt;0898-5669&lt;/isbn&gt;&lt;urls&gt;&lt;/urls&gt;&lt;/record&gt;&lt;/Cite&gt;&lt;/EndNote&gt;</w:instrText>
      </w:r>
      <w:r w:rsidR="001D6FF6" w:rsidRPr="006644F5">
        <w:fldChar w:fldCharType="separate"/>
      </w:r>
      <w:r w:rsidR="00617026">
        <w:rPr>
          <w:noProof/>
        </w:rPr>
        <w:t>(Mayson, Harris, &amp; Bachman, 2007)</w:t>
      </w:r>
      <w:r w:rsidR="001D6FF6" w:rsidRPr="006644F5">
        <w:fldChar w:fldCharType="end"/>
      </w:r>
      <w:r w:rsidR="00BB552C" w:rsidRPr="006644F5">
        <w:t xml:space="preserve"> </w:t>
      </w:r>
      <w:r w:rsidR="00746187" w:rsidRPr="006644F5">
        <w:t>A previous</w:t>
      </w:r>
      <w:r w:rsidR="00BB552C" w:rsidRPr="006644F5">
        <w:t xml:space="preserve"> study</w:t>
      </w:r>
      <w:r w:rsidR="00746187" w:rsidRPr="006644F5">
        <w:t xml:space="preserve"> </w:t>
      </w:r>
      <w:r w:rsidR="00E56990" w:rsidRPr="006644F5">
        <w:t xml:space="preserve">on </w:t>
      </w:r>
      <w:r w:rsidR="00787191" w:rsidRPr="006644F5">
        <w:t>the gross motor skill</w:t>
      </w:r>
      <w:r w:rsidR="00890D5E" w:rsidRPr="006644F5">
        <w:t xml:space="preserve"> of rolling over</w:t>
      </w:r>
      <w:r w:rsidR="006F3966" w:rsidRPr="006644F5">
        <w:t xml:space="preserve"> in </w:t>
      </w:r>
      <w:r w:rsidR="00BB552C" w:rsidRPr="006644F5">
        <w:t>72 Hong Kong</w:t>
      </w:r>
      <w:r w:rsidR="00E56990" w:rsidRPr="006644F5">
        <w:t xml:space="preserve"> infants found </w:t>
      </w:r>
      <w:r w:rsidR="00890D5E" w:rsidRPr="006644F5">
        <w:t xml:space="preserve">that </w:t>
      </w:r>
      <w:r w:rsidR="00E56990" w:rsidRPr="006644F5">
        <w:t>they</w:t>
      </w:r>
      <w:r w:rsidR="00BB552C" w:rsidRPr="006644F5">
        <w:t xml:space="preserve"> rolled from supine</w:t>
      </w:r>
      <w:r w:rsidR="006F3966" w:rsidRPr="006644F5">
        <w:t xml:space="preserve"> </w:t>
      </w:r>
      <w:r w:rsidR="00BB552C" w:rsidRPr="006644F5">
        <w:t>to</w:t>
      </w:r>
      <w:r w:rsidR="006F3966" w:rsidRPr="006644F5">
        <w:t xml:space="preserve"> </w:t>
      </w:r>
      <w:r w:rsidR="00BB552C" w:rsidRPr="006644F5">
        <w:t xml:space="preserve">prone </w:t>
      </w:r>
      <w:r w:rsidR="006F3966" w:rsidRPr="006644F5">
        <w:t>before they</w:t>
      </w:r>
      <w:r w:rsidR="00DE15A1" w:rsidRPr="006644F5">
        <w:t xml:space="preserve"> roll</w:t>
      </w:r>
      <w:r w:rsidR="006F3966" w:rsidRPr="006644F5">
        <w:t>ed</w:t>
      </w:r>
      <w:r w:rsidR="00DE15A1" w:rsidRPr="006644F5">
        <w:t xml:space="preserve"> from prone</w:t>
      </w:r>
      <w:r w:rsidR="006F3966" w:rsidRPr="006644F5">
        <w:t xml:space="preserve"> </w:t>
      </w:r>
      <w:r w:rsidR="00DE15A1" w:rsidRPr="006644F5">
        <w:t>to</w:t>
      </w:r>
      <w:r w:rsidR="006F3966" w:rsidRPr="006644F5">
        <w:t xml:space="preserve"> </w:t>
      </w:r>
      <w:r w:rsidR="00DE15A1" w:rsidRPr="006644F5">
        <w:t>supine</w:t>
      </w:r>
      <w:r w:rsidR="001D6FF6" w:rsidRPr="006644F5">
        <w:fldChar w:fldCharType="begin"/>
      </w:r>
      <w:r w:rsidR="00617026">
        <w:instrText xml:space="preserve"> ADDIN EN.CITE &lt;EndNote&gt;&lt;Cite&gt;&lt;Author&gt;Nelson&lt;/Author&gt;&lt;Year&gt;2004&lt;/Year&gt;&lt;RecNum&gt;2072&lt;/RecNum&gt;&lt;DisplayText&gt;(Nelson, Yu, Wong, Wong, &amp;amp; Yim, 2004)&lt;/DisplayText&gt;&lt;record&gt;&lt;rec-number&gt;2072&lt;/rec-number&gt;&lt;foreign-keys&gt;&lt;key app="EN" db-id="dtx5r5sftzwspeessv75v5zudxewdexad2sv" timestamp="1468513853"&gt;2072&lt;/key&gt;&lt;/foreign-keys&gt;&lt;ref-type name="Journal Article"&gt;17&lt;/ref-type&gt;&lt;contributors&gt;&lt;authors&gt;&lt;author&gt;Nelson, E. A.&lt;/author&gt;&lt;author&gt;Yu, L. M.&lt;/author&gt;&lt;author&gt;Wong, D.&lt;/author&gt;&lt;author&gt;Wong, H. Y.&lt;/author&gt;&lt;author&gt;Yim, L.&lt;/author&gt;&lt;/authors&gt;&lt;/contributors&gt;&lt;auth-address&gt;Department of Paediatrics, The Chinese University of Hong Kong, 6/F Clinical Science Building, Prince of Wales Hospital, Shatin, Hong Kong SAR, People&amp;apos;s Republic of China. tony-nelson@cuhk.edu.hk&lt;/auth-address&gt;&lt;titles&gt;&lt;title&gt;Rolling over in infants: age, ethnicity, and cultural differences&lt;/title&gt;&lt;secondary-title&gt;Dev Med Child Neurol&lt;/secondary-title&gt;&lt;/titles&gt;&lt;periodical&gt;&lt;full-title&gt;Dev Med Child Neurol&lt;/full-title&gt;&lt;/periodical&gt;&lt;pages&gt;706-9&lt;/pages&gt;&lt;volume&gt;46&lt;/volume&gt;&lt;number&gt;10&lt;/number&gt;&lt;keywords&gt;&lt;keyword&gt;Adult&lt;/keyword&gt;&lt;keyword&gt;*Child Development&lt;/keyword&gt;&lt;keyword&gt;Cross-Sectional Studies&lt;/keyword&gt;&lt;keyword&gt;*Cultural Characteristics&lt;/keyword&gt;&lt;keyword&gt;Female&lt;/keyword&gt;&lt;keyword&gt;Hong Kong&lt;/keyword&gt;&lt;keyword&gt;Humans&lt;/keyword&gt;&lt;keyword&gt;Infant&lt;/keyword&gt;&lt;keyword&gt;Longitudinal Studies&lt;/keyword&gt;&lt;keyword&gt;Male&lt;/keyword&gt;&lt;keyword&gt;*Motor Activity&lt;/keyword&gt;&lt;keyword&gt;Prone Position&lt;/keyword&gt;&lt;keyword&gt;Supine Position&lt;/keyword&gt;&lt;/keywords&gt;&lt;dates&gt;&lt;year&gt;2004&lt;/year&gt;&lt;pub-dates&gt;&lt;date&gt;Oct&lt;/date&gt;&lt;/pub-dates&gt;&lt;/dates&gt;&lt;isbn&gt;0012-1622 (Print)&amp;#xD;0012-1622 (Linking)&lt;/isbn&gt;&lt;accession-num&gt;15473176&lt;/accession-num&gt;&lt;urls&gt;&lt;related-urls&gt;&lt;url&gt;http://www.ncbi.nlm.nih.gov/pubmed/15473176&lt;/url&gt;&lt;/related-urls&gt;&lt;/urls&gt;&lt;/record&gt;&lt;/Cite&gt;&lt;/EndNote&gt;</w:instrText>
      </w:r>
      <w:r w:rsidR="001D6FF6" w:rsidRPr="006644F5">
        <w:fldChar w:fldCharType="separate"/>
      </w:r>
      <w:r w:rsidR="00617026">
        <w:rPr>
          <w:noProof/>
        </w:rPr>
        <w:t>(Nelson, Yu, Wong, Wong, &amp; Yim, 2004)</w:t>
      </w:r>
      <w:r w:rsidR="001D6FF6" w:rsidRPr="006644F5">
        <w:fldChar w:fldCharType="end"/>
      </w:r>
      <w:r w:rsidR="00E56990" w:rsidRPr="006644F5">
        <w:t>, which was</w:t>
      </w:r>
      <w:r w:rsidR="00DE15A1" w:rsidRPr="006644F5">
        <w:t xml:space="preserve"> in </w:t>
      </w:r>
      <w:r w:rsidR="00BB552C" w:rsidRPr="006644F5">
        <w:t>contra</w:t>
      </w:r>
      <w:r w:rsidR="008C38F3" w:rsidRPr="006644F5">
        <w:t>st</w:t>
      </w:r>
      <w:r w:rsidR="00DE15A1" w:rsidRPr="006644F5">
        <w:t xml:space="preserve"> </w:t>
      </w:r>
      <w:r w:rsidR="00BB552C" w:rsidRPr="006644F5">
        <w:t>to</w:t>
      </w:r>
      <w:r w:rsidR="00DE15A1" w:rsidRPr="006644F5">
        <w:t xml:space="preserve"> </w:t>
      </w:r>
      <w:r w:rsidR="00BB552C" w:rsidRPr="006644F5">
        <w:t>the</w:t>
      </w:r>
      <w:r w:rsidR="00DE15A1" w:rsidRPr="006644F5">
        <w:t xml:space="preserve"> </w:t>
      </w:r>
      <w:r w:rsidR="00BB552C" w:rsidRPr="006644F5">
        <w:t>sequence</w:t>
      </w:r>
      <w:r w:rsidR="00DE15A1" w:rsidRPr="006644F5">
        <w:t xml:space="preserve"> </w:t>
      </w:r>
      <w:r w:rsidR="00BB552C" w:rsidRPr="006644F5">
        <w:t>identified</w:t>
      </w:r>
      <w:r w:rsidR="00DE15A1" w:rsidRPr="006644F5">
        <w:t xml:space="preserve"> </w:t>
      </w:r>
      <w:r w:rsidR="00BB552C" w:rsidRPr="006644F5">
        <w:t>in</w:t>
      </w:r>
      <w:r w:rsidR="00DE15A1" w:rsidRPr="006644F5">
        <w:t xml:space="preserve"> </w:t>
      </w:r>
      <w:r w:rsidR="00BB552C" w:rsidRPr="006644F5">
        <w:t>a</w:t>
      </w:r>
      <w:r w:rsidR="00DE15A1" w:rsidRPr="006644F5">
        <w:t xml:space="preserve"> Canadian normative study.</w:t>
      </w:r>
      <w:r w:rsidR="007C3B50" w:rsidRPr="006644F5">
        <w:fldChar w:fldCharType="begin"/>
      </w:r>
      <w:r w:rsidR="00617026">
        <w:instrText xml:space="preserve"> ADDIN EN.CITE &lt;EndNote&gt;&lt;Cite&gt;&lt;Author&gt;Piper&lt;/Author&gt;&lt;Year&gt;1994&lt;/Year&gt;&lt;RecNum&gt;4&lt;/RecNum&gt;&lt;DisplayText&gt;(Piper, 1994)&lt;/DisplayText&gt;&lt;record&gt;&lt;rec-number&gt;4&lt;/rec-number&gt;&lt;foreign-keys&gt;&lt;key app="EN" db-id="tspapxer8rdwx5edraspr0t7ws50dxxew2se" timestamp="1469699850"&gt;4&lt;/key&gt;&lt;/foreign-keys&gt;&lt;ref-type name="Book"&gt;6&lt;/ref-type&gt;&lt;contributors&gt;&lt;authors&gt;&lt;author&gt;Piper, Martha C&lt;/author&gt;&lt;/authors&gt;&lt;/contributors&gt;&lt;titles&gt;&lt;title&gt;Motor assessment of the developing infant&lt;/title&gt;&lt;/titles&gt;&lt;dates&gt;&lt;year&gt;1994&lt;/year&gt;&lt;/dates&gt;&lt;pub-location&gt;Philadelphia&lt;/pub-location&gt;&lt;publisher&gt;Saunders&lt;/publisher&gt;&lt;isbn&gt;0721643078&lt;/isbn&gt;&lt;urls&gt;&lt;/urls&gt;&lt;/record&gt;&lt;/Cite&gt;&lt;/EndNote&gt;</w:instrText>
      </w:r>
      <w:r w:rsidR="007C3B50" w:rsidRPr="006644F5">
        <w:fldChar w:fldCharType="separate"/>
      </w:r>
      <w:r w:rsidR="00617026">
        <w:rPr>
          <w:noProof/>
        </w:rPr>
        <w:t>(Piper, 1994)</w:t>
      </w:r>
      <w:r w:rsidR="007C3B50" w:rsidRPr="006644F5">
        <w:fldChar w:fldCharType="end"/>
      </w:r>
    </w:p>
    <w:p w:rsidR="001B3817" w:rsidRPr="006644F5" w:rsidRDefault="001B3817" w:rsidP="00837492">
      <w:r w:rsidRPr="006644F5">
        <w:t>Th</w:t>
      </w:r>
      <w:r w:rsidR="00DE25F0" w:rsidRPr="006644F5">
        <w:t>is</w:t>
      </w:r>
      <w:r w:rsidRPr="006644F5">
        <w:t xml:space="preserve"> </w:t>
      </w:r>
      <w:r w:rsidR="00DE25F0" w:rsidRPr="006644F5">
        <w:t xml:space="preserve">collaborative </w:t>
      </w:r>
      <w:r w:rsidR="00D77789" w:rsidRPr="006644F5">
        <w:t xml:space="preserve">study </w:t>
      </w:r>
      <w:r w:rsidR="00DE25F0" w:rsidRPr="006644F5">
        <w:t>recruited children from</w:t>
      </w:r>
      <w:r w:rsidRPr="006644F5">
        <w:t xml:space="preserve"> Hong Kong and </w:t>
      </w:r>
      <w:r w:rsidR="00D77789" w:rsidRPr="006644F5">
        <w:t>six</w:t>
      </w:r>
      <w:r w:rsidRPr="006644F5">
        <w:t xml:space="preserve"> other cities in China (Beijing, Tianjin, Shanghai, Xian, Z</w:t>
      </w:r>
      <w:r w:rsidR="00B95496" w:rsidRPr="006644F5">
        <w:t>hengzhou,</w:t>
      </w:r>
      <w:r w:rsidR="00D77789" w:rsidRPr="006644F5">
        <w:t xml:space="preserve"> and</w:t>
      </w:r>
      <w:r w:rsidR="00B95496" w:rsidRPr="006644F5">
        <w:t xml:space="preserve"> Kunming). </w:t>
      </w:r>
      <w:r w:rsidR="0036708D" w:rsidRPr="006644F5">
        <w:t>Our study aimed</w:t>
      </w:r>
      <w:r w:rsidR="00DE25F0" w:rsidRPr="006644F5">
        <w:t xml:space="preserve"> to </w:t>
      </w:r>
      <w:r w:rsidR="00493802" w:rsidRPr="006644F5">
        <w:t xml:space="preserve">adapt </w:t>
      </w:r>
      <w:r w:rsidR="00DE25F0" w:rsidRPr="006644F5">
        <w:t>the Chinese version of the GMDS as a tool for assessing the developmental status of Chi</w:t>
      </w:r>
      <w:r w:rsidR="00B74C34" w:rsidRPr="006644F5">
        <w:t xml:space="preserve">nese children aged 0 to 8 years and the developmental trajectories of Chinese and British children were compared. </w:t>
      </w:r>
    </w:p>
    <w:p w:rsidR="001B3817" w:rsidRPr="006644F5" w:rsidRDefault="001B3817" w:rsidP="005D3E5D">
      <w:pPr>
        <w:pStyle w:val="Heading1"/>
      </w:pPr>
      <w:r w:rsidRPr="006644F5">
        <w:t>METHOD</w:t>
      </w:r>
    </w:p>
    <w:p w:rsidR="00482EFE" w:rsidRPr="006644F5" w:rsidRDefault="001B3817" w:rsidP="00837492">
      <w:r w:rsidRPr="006644F5">
        <w:t xml:space="preserve">A collaborators’ meeting was held </w:t>
      </w:r>
      <w:r w:rsidR="0053425D" w:rsidRPr="006644F5">
        <w:t xml:space="preserve">in Kunming Medical University in November 2009 </w:t>
      </w:r>
      <w:r w:rsidR="00DC3C27" w:rsidRPr="006644F5">
        <w:t xml:space="preserve">to discuss the translation of </w:t>
      </w:r>
      <w:r w:rsidRPr="006644F5">
        <w:t>the</w:t>
      </w:r>
      <w:r w:rsidR="00DC3C27" w:rsidRPr="006644F5">
        <w:t xml:space="preserve"> British</w:t>
      </w:r>
      <w:r w:rsidRPr="006644F5">
        <w:t xml:space="preserve"> </w:t>
      </w:r>
      <w:r w:rsidR="00DC3C27" w:rsidRPr="006644F5">
        <w:t xml:space="preserve">version of the </w:t>
      </w:r>
      <w:r w:rsidRPr="006644F5">
        <w:t xml:space="preserve">GMDS from English to simplified </w:t>
      </w:r>
      <w:r w:rsidR="00DC3C27" w:rsidRPr="006644F5">
        <w:t>and</w:t>
      </w:r>
      <w:r w:rsidR="00BA7328" w:rsidRPr="006644F5">
        <w:t xml:space="preserve"> traditional C</w:t>
      </w:r>
      <w:r w:rsidRPr="006644F5">
        <w:t xml:space="preserve">hinese. </w:t>
      </w:r>
      <w:r w:rsidR="0049775C" w:rsidRPr="006644F5">
        <w:t xml:space="preserve">Modifications to the GMDS were made according to the Chinese culture. </w:t>
      </w:r>
      <w:r w:rsidRPr="006644F5">
        <w:t>The Chinese version of the GMDS was then back</w:t>
      </w:r>
      <w:r w:rsidR="00D07BA8" w:rsidRPr="006644F5">
        <w:t xml:space="preserve"> </w:t>
      </w:r>
      <w:r w:rsidRPr="006644F5">
        <w:t xml:space="preserve">translated to check </w:t>
      </w:r>
      <w:r w:rsidR="00247D65" w:rsidRPr="006644F5">
        <w:t xml:space="preserve">the </w:t>
      </w:r>
      <w:r w:rsidRPr="006644F5">
        <w:t>accuracy</w:t>
      </w:r>
      <w:r w:rsidR="00247D65" w:rsidRPr="006644F5">
        <w:t xml:space="preserve"> of the translation</w:t>
      </w:r>
      <w:r w:rsidRPr="006644F5">
        <w:t xml:space="preserve">. </w:t>
      </w:r>
      <w:r w:rsidR="002A4D02" w:rsidRPr="006644F5">
        <w:t>Th</w:t>
      </w:r>
      <w:r w:rsidR="0023238F" w:rsidRPr="006644F5">
        <w:t>is</w:t>
      </w:r>
      <w:r w:rsidR="002A4D02" w:rsidRPr="006644F5">
        <w:t xml:space="preserve"> modified GMDS for Chinese children was named </w:t>
      </w:r>
      <w:r w:rsidR="00247D65" w:rsidRPr="006644F5">
        <w:t xml:space="preserve">the </w:t>
      </w:r>
      <w:r w:rsidR="002A4D02" w:rsidRPr="006644F5">
        <w:t xml:space="preserve">Griffiths </w:t>
      </w:r>
      <w:r w:rsidR="006D73B0" w:rsidRPr="006644F5">
        <w:t>M</w:t>
      </w:r>
      <w:r w:rsidR="002A4D02" w:rsidRPr="006644F5">
        <w:t xml:space="preserve">ental Development Scales </w:t>
      </w:r>
      <w:r w:rsidR="008C38F3" w:rsidRPr="006644F5">
        <w:t xml:space="preserve">for </w:t>
      </w:r>
      <w:r w:rsidR="002A4D02" w:rsidRPr="006644F5">
        <w:t>Chin</w:t>
      </w:r>
      <w:r w:rsidR="008C38F3" w:rsidRPr="006644F5">
        <w:t>a</w:t>
      </w:r>
      <w:r w:rsidR="002A4D02" w:rsidRPr="006644F5">
        <w:t xml:space="preserve"> (GDS-C). </w:t>
      </w:r>
      <w:r w:rsidR="00576346" w:rsidRPr="006644F5">
        <w:t xml:space="preserve">The GDS-C could be conducted in either Mandarin or Cantonese. </w:t>
      </w:r>
    </w:p>
    <w:p w:rsidR="001B3817" w:rsidRPr="006644F5" w:rsidRDefault="00247D65" w:rsidP="00837492">
      <w:r w:rsidRPr="006644F5">
        <w:t>Using the GDS-C, we assessed t</w:t>
      </w:r>
      <w:r w:rsidR="007B159F" w:rsidRPr="006644F5">
        <w:t xml:space="preserve">he development of Chinese children </w:t>
      </w:r>
      <w:r w:rsidRPr="006644F5">
        <w:t>in the study sample</w:t>
      </w:r>
      <w:r w:rsidR="002A4D02" w:rsidRPr="006644F5">
        <w:t xml:space="preserve">. </w:t>
      </w:r>
      <w:r w:rsidR="00997EA1" w:rsidRPr="006644F5">
        <w:t xml:space="preserve">Assessors </w:t>
      </w:r>
      <w:r w:rsidR="006F3966" w:rsidRPr="006644F5">
        <w:t>at</w:t>
      </w:r>
      <w:r w:rsidR="003A20B7" w:rsidRPr="006644F5">
        <w:t xml:space="preserve"> </w:t>
      </w:r>
      <w:r w:rsidR="00997EA1" w:rsidRPr="006644F5">
        <w:t xml:space="preserve">the </w:t>
      </w:r>
      <w:r w:rsidRPr="006644F5">
        <w:t>seven</w:t>
      </w:r>
      <w:r w:rsidR="00997EA1" w:rsidRPr="006644F5">
        <w:t xml:space="preserve"> centres </w:t>
      </w:r>
      <w:r w:rsidR="003A20B7" w:rsidRPr="006644F5">
        <w:t xml:space="preserve">in the participating cities </w:t>
      </w:r>
      <w:r w:rsidR="00997EA1" w:rsidRPr="006644F5">
        <w:t xml:space="preserve">were all registered Griffiths </w:t>
      </w:r>
      <w:r w:rsidR="006F3966" w:rsidRPr="006644F5">
        <w:t>u</w:t>
      </w:r>
      <w:r w:rsidR="00997EA1" w:rsidRPr="006644F5">
        <w:t xml:space="preserve">sers and </w:t>
      </w:r>
      <w:r w:rsidR="003A20B7" w:rsidRPr="006644F5">
        <w:t xml:space="preserve">were </w:t>
      </w:r>
      <w:r w:rsidR="00997EA1" w:rsidRPr="006644F5">
        <w:t>experience</w:t>
      </w:r>
      <w:r w:rsidR="003A20B7" w:rsidRPr="006644F5">
        <w:t>d</w:t>
      </w:r>
      <w:r w:rsidR="00997EA1" w:rsidRPr="006644F5">
        <w:t xml:space="preserve"> in </w:t>
      </w:r>
      <w:r w:rsidR="003A20B7" w:rsidRPr="006644F5">
        <w:t xml:space="preserve">conducting </w:t>
      </w:r>
      <w:r w:rsidR="00997EA1" w:rsidRPr="006644F5">
        <w:t xml:space="preserve">psychological tests. Each </w:t>
      </w:r>
      <w:r w:rsidR="00F71AE6" w:rsidRPr="006644F5">
        <w:t>assessor</w:t>
      </w:r>
      <w:r w:rsidR="00482EFE" w:rsidRPr="006644F5">
        <w:t xml:space="preserve"> view</w:t>
      </w:r>
      <w:r w:rsidR="003A20B7" w:rsidRPr="006644F5">
        <w:t>ed</w:t>
      </w:r>
      <w:r w:rsidR="00482EFE" w:rsidRPr="006644F5">
        <w:t xml:space="preserve"> a DV</w:t>
      </w:r>
      <w:r w:rsidR="00997EA1" w:rsidRPr="006644F5">
        <w:t xml:space="preserve">D of a child </w:t>
      </w:r>
      <w:r w:rsidR="00997EA1" w:rsidRPr="006644F5">
        <w:lastRenderedPageBreak/>
        <w:t xml:space="preserve">being tested and </w:t>
      </w:r>
      <w:r w:rsidR="003A20B7" w:rsidRPr="006644F5">
        <w:t>then submitted</w:t>
      </w:r>
      <w:r w:rsidR="00997EA1" w:rsidRPr="006644F5">
        <w:t xml:space="preserve"> a report </w:t>
      </w:r>
      <w:r w:rsidR="003A20B7" w:rsidRPr="006644F5">
        <w:t xml:space="preserve">of their assessment </w:t>
      </w:r>
      <w:r w:rsidR="00997EA1" w:rsidRPr="006644F5">
        <w:t>to ensure th</w:t>
      </w:r>
      <w:r w:rsidR="003A20B7" w:rsidRPr="006644F5">
        <w:t>e overall</w:t>
      </w:r>
      <w:r w:rsidR="00997EA1" w:rsidRPr="006644F5">
        <w:t xml:space="preserve"> scoring agreement was within </w:t>
      </w:r>
      <w:r w:rsidR="003A20B7" w:rsidRPr="006644F5">
        <w:t xml:space="preserve">two </w:t>
      </w:r>
      <w:r w:rsidR="00997EA1" w:rsidRPr="006644F5">
        <w:t xml:space="preserve">items per scale. </w:t>
      </w:r>
      <w:r w:rsidR="003A20B7" w:rsidRPr="006644F5">
        <w:t>For quality purposes, e</w:t>
      </w:r>
      <w:r w:rsidR="00997EA1" w:rsidRPr="006644F5">
        <w:t xml:space="preserve">ach centre </w:t>
      </w:r>
      <w:r w:rsidR="003A20B7" w:rsidRPr="006644F5">
        <w:t>submitted</w:t>
      </w:r>
      <w:r w:rsidR="00997EA1" w:rsidRPr="006644F5">
        <w:t xml:space="preserve"> </w:t>
      </w:r>
      <w:r w:rsidR="00DC5A41" w:rsidRPr="006644F5">
        <w:t xml:space="preserve">video </w:t>
      </w:r>
      <w:r w:rsidR="00997EA1" w:rsidRPr="006644F5">
        <w:t>recording</w:t>
      </w:r>
      <w:r w:rsidR="003A20B7" w:rsidRPr="006644F5">
        <w:t>s</w:t>
      </w:r>
      <w:r w:rsidR="00997EA1" w:rsidRPr="006644F5">
        <w:t xml:space="preserve"> of their assessors testing a child. </w:t>
      </w:r>
    </w:p>
    <w:p w:rsidR="001B3817" w:rsidRPr="006644F5" w:rsidRDefault="008833F4" w:rsidP="00837492">
      <w:r w:rsidRPr="00CB20E8">
        <w:t>The inclusion and exclusion criteria were similar to the GMDS-ER where British</w:t>
      </w:r>
      <w:r w:rsidR="00F15F85" w:rsidRPr="00CB20E8">
        <w:t xml:space="preserve"> </w:t>
      </w:r>
      <w:r w:rsidRPr="00CB20E8">
        <w:t>children were recruited for the standardisation. I</w:t>
      </w:r>
      <w:r w:rsidR="00D31827" w:rsidRPr="00CB20E8">
        <w:t>nclusion</w:t>
      </w:r>
      <w:r w:rsidR="00D31827" w:rsidRPr="006644F5">
        <w:t xml:space="preserve"> criteria </w:t>
      </w:r>
      <w:r w:rsidR="003A20B7" w:rsidRPr="006644F5">
        <w:t>were</w:t>
      </w:r>
      <w:r w:rsidR="00D31827" w:rsidRPr="006644F5">
        <w:t xml:space="preserve"> i</w:t>
      </w:r>
      <w:r w:rsidR="001B3817" w:rsidRPr="006644F5">
        <w:t>nfants</w:t>
      </w:r>
      <w:r w:rsidR="001D5887" w:rsidRPr="006644F5">
        <w:t xml:space="preserve"> and children</w:t>
      </w:r>
      <w:r w:rsidR="001B3817" w:rsidRPr="006644F5">
        <w:t xml:space="preserve"> with apparently normal developmental milestones</w:t>
      </w:r>
      <w:r w:rsidR="001D5887" w:rsidRPr="006644F5">
        <w:t xml:space="preserve"> (i.e.</w:t>
      </w:r>
      <w:r w:rsidR="003A20B7" w:rsidRPr="006644F5">
        <w:t>,</w:t>
      </w:r>
      <w:r w:rsidR="001D5887" w:rsidRPr="006644F5">
        <w:t xml:space="preserve"> no developmental concerns from parents/carers and </w:t>
      </w:r>
      <w:r w:rsidR="003A20B7" w:rsidRPr="006644F5">
        <w:t>normal</w:t>
      </w:r>
      <w:r w:rsidR="001D5887" w:rsidRPr="006644F5">
        <w:t xml:space="preserve"> regular developmental surveillance from baby and child health centres)</w:t>
      </w:r>
      <w:r w:rsidR="00D31827" w:rsidRPr="006644F5">
        <w:t>,</w:t>
      </w:r>
      <w:r w:rsidR="003A20B7" w:rsidRPr="006644F5">
        <w:t xml:space="preserve"> and</w:t>
      </w:r>
      <w:r w:rsidR="00D31827" w:rsidRPr="006644F5">
        <w:t xml:space="preserve"> children born </w:t>
      </w:r>
      <w:r w:rsidR="003A20B7" w:rsidRPr="006644F5">
        <w:t xml:space="preserve">at </w:t>
      </w:r>
      <w:r w:rsidR="00D31827" w:rsidRPr="006644F5">
        <w:t>full term (≥ 37</w:t>
      </w:r>
      <w:r w:rsidR="001B3817" w:rsidRPr="006644F5">
        <w:t xml:space="preserve"> weeks) with uncomplicated gestational and neonatal history</w:t>
      </w:r>
      <w:r w:rsidR="00D31827" w:rsidRPr="006644F5">
        <w:t xml:space="preserve">. </w:t>
      </w:r>
    </w:p>
    <w:p w:rsidR="00333728" w:rsidRPr="006644F5" w:rsidRDefault="00333728" w:rsidP="00837492">
      <w:r w:rsidRPr="006644F5">
        <w:t xml:space="preserve">Exclusion criteria </w:t>
      </w:r>
      <w:r w:rsidR="003A20B7" w:rsidRPr="006644F5">
        <w:t>were</w:t>
      </w:r>
      <w:r w:rsidRPr="006644F5">
        <w:t xml:space="preserve"> ex-prematurity</w:t>
      </w:r>
      <w:r w:rsidR="001F5AA5" w:rsidRPr="006644F5">
        <w:t>;</w:t>
      </w:r>
      <w:r w:rsidRPr="006644F5">
        <w:t xml:space="preserve"> children with </w:t>
      </w:r>
      <w:r w:rsidR="001F5AA5" w:rsidRPr="006644F5">
        <w:t xml:space="preserve">a </w:t>
      </w:r>
      <w:r w:rsidRPr="006644F5">
        <w:t>history of seizures including febrile convulsion</w:t>
      </w:r>
      <w:r w:rsidR="001F5AA5" w:rsidRPr="006644F5">
        <w:t>;</w:t>
      </w:r>
      <w:r w:rsidRPr="006644F5">
        <w:t xml:space="preserve"> </w:t>
      </w:r>
      <w:r w:rsidR="001F5AA5" w:rsidRPr="006644F5">
        <w:t xml:space="preserve">a </w:t>
      </w:r>
      <w:r w:rsidRPr="006644F5">
        <w:t>known developmental delay</w:t>
      </w:r>
      <w:r w:rsidR="001F5AA5" w:rsidRPr="006644F5">
        <w:t>;</w:t>
      </w:r>
      <w:r w:rsidRPr="006644F5">
        <w:t xml:space="preserve"> </w:t>
      </w:r>
      <w:r w:rsidR="001F5AA5" w:rsidRPr="006644F5">
        <w:t xml:space="preserve">children with a </w:t>
      </w:r>
      <w:r w:rsidRPr="006644F5">
        <w:t xml:space="preserve">history of central nervous system infection, suspected or diagnosed </w:t>
      </w:r>
      <w:r w:rsidR="001F5AA5" w:rsidRPr="006644F5">
        <w:t>with a</w:t>
      </w:r>
      <w:r w:rsidRPr="006644F5">
        <w:t xml:space="preserve"> disease related to the central nervous system including muscle diseases, visual or hearing disorders; </w:t>
      </w:r>
      <w:r w:rsidR="001F5AA5" w:rsidRPr="006644F5">
        <w:t xml:space="preserve">and </w:t>
      </w:r>
      <w:r w:rsidRPr="006644F5">
        <w:t xml:space="preserve">children suspected or diagnosed </w:t>
      </w:r>
      <w:r w:rsidR="001F5AA5" w:rsidRPr="006644F5">
        <w:t>with</w:t>
      </w:r>
      <w:r w:rsidRPr="006644F5">
        <w:t xml:space="preserve"> metabolic diseases, syndromal disorders</w:t>
      </w:r>
      <w:r w:rsidR="001F5AA5" w:rsidRPr="006644F5">
        <w:t>,</w:t>
      </w:r>
      <w:r w:rsidRPr="006644F5">
        <w:t xml:space="preserve"> </w:t>
      </w:r>
      <w:r w:rsidR="001F5AA5" w:rsidRPr="006644F5">
        <w:t>or</w:t>
      </w:r>
      <w:r w:rsidRPr="006644F5">
        <w:t xml:space="preserve"> chromosomal disorders. </w:t>
      </w:r>
    </w:p>
    <w:p w:rsidR="00BA7328" w:rsidRPr="006644F5" w:rsidRDefault="00FE336C" w:rsidP="00837492">
      <w:r w:rsidRPr="006644F5">
        <w:t>For the six</w:t>
      </w:r>
      <w:r w:rsidR="00DF5347" w:rsidRPr="006644F5">
        <w:t xml:space="preserve"> Chinese cities</w:t>
      </w:r>
      <w:r w:rsidR="00CB25BC" w:rsidRPr="006644F5">
        <w:t xml:space="preserve"> and Hong Kong, stratified random sampling were used to recruit</w:t>
      </w:r>
      <w:r w:rsidR="00F576F3" w:rsidRPr="006644F5">
        <w:t xml:space="preserve"> </w:t>
      </w:r>
      <w:r w:rsidR="00CB25BC" w:rsidRPr="006644F5">
        <w:t xml:space="preserve">subjects </w:t>
      </w:r>
      <w:r w:rsidR="00BA7328" w:rsidRPr="006644F5">
        <w:t xml:space="preserve">from </w:t>
      </w:r>
      <w:r w:rsidR="00C04B5F" w:rsidRPr="006644F5">
        <w:t xml:space="preserve">the </w:t>
      </w:r>
      <w:r w:rsidR="00CB25BC" w:rsidRPr="006644F5">
        <w:t xml:space="preserve">postnatal wards, </w:t>
      </w:r>
      <w:r w:rsidR="00BA7328" w:rsidRPr="006644F5">
        <w:t>baby and child health centres affiliat</w:t>
      </w:r>
      <w:r w:rsidR="00F576F3" w:rsidRPr="006644F5">
        <w:t xml:space="preserve">ed to teaching hospitals and </w:t>
      </w:r>
      <w:r w:rsidR="00BA7328" w:rsidRPr="006644F5">
        <w:t xml:space="preserve">from local preschools and primary schools. </w:t>
      </w:r>
      <w:r w:rsidR="008F49E5" w:rsidRPr="006644F5">
        <w:t xml:space="preserve">We aimed to recruit 60 boys and 60 girls in each of the age year from one to eight years.  </w:t>
      </w:r>
    </w:p>
    <w:p w:rsidR="001B3817" w:rsidRPr="006644F5" w:rsidRDefault="001B3817" w:rsidP="00837492">
      <w:r w:rsidRPr="006644F5">
        <w:t>Ethical approval w</w:t>
      </w:r>
      <w:r w:rsidR="00DF5347" w:rsidRPr="006644F5">
        <w:t>as</w:t>
      </w:r>
      <w:r w:rsidRPr="006644F5">
        <w:t xml:space="preserve"> obtained from the Institutional Review Board of each </w:t>
      </w:r>
      <w:r w:rsidR="008F49E5" w:rsidRPr="006644F5">
        <w:t xml:space="preserve">of the local teaching hospitals and child health centres. </w:t>
      </w:r>
    </w:p>
    <w:p w:rsidR="001B3817" w:rsidRPr="00CB20E8" w:rsidRDefault="00DF5347" w:rsidP="00837492">
      <w:r w:rsidRPr="006644F5">
        <w:t xml:space="preserve">Basic demographic data were also collected. </w:t>
      </w:r>
      <w:r w:rsidR="001B3817" w:rsidRPr="006644F5">
        <w:t>Da</w:t>
      </w:r>
      <w:r w:rsidR="001B3817" w:rsidRPr="00CB20E8">
        <w:t xml:space="preserve">ta collected by the </w:t>
      </w:r>
      <w:r w:rsidRPr="00CB20E8">
        <w:t>seven</w:t>
      </w:r>
      <w:r w:rsidR="001B3817" w:rsidRPr="00CB20E8">
        <w:t xml:space="preserve"> centres </w:t>
      </w:r>
      <w:r w:rsidR="00DB309E" w:rsidRPr="00CB20E8">
        <w:t>in China and Hong Kong</w:t>
      </w:r>
      <w:r w:rsidR="001B3817" w:rsidRPr="00CB20E8">
        <w:t xml:space="preserve"> were sent for statistical analysis</w:t>
      </w:r>
      <w:r w:rsidR="00E64294" w:rsidRPr="00CB20E8">
        <w:t xml:space="preserve"> </w:t>
      </w:r>
      <w:r w:rsidR="00DB309E" w:rsidRPr="00CB20E8">
        <w:t>by</w:t>
      </w:r>
      <w:r w:rsidRPr="00CB20E8">
        <w:t xml:space="preserve"> </w:t>
      </w:r>
      <w:r w:rsidR="00DB309E" w:rsidRPr="00CB20E8">
        <w:t>P</w:t>
      </w:r>
      <w:r w:rsidRPr="00CB20E8">
        <w:t>r</w:t>
      </w:r>
      <w:r w:rsidR="00DB309E" w:rsidRPr="00CB20E8">
        <w:t>of</w:t>
      </w:r>
      <w:r w:rsidR="00BB49C2" w:rsidRPr="00CB20E8">
        <w:t>. Far</w:t>
      </w:r>
      <w:r w:rsidRPr="00CB20E8">
        <w:t>agher</w:t>
      </w:r>
      <w:r w:rsidR="00DB309E" w:rsidRPr="00CB20E8">
        <w:t xml:space="preserve"> and his team at the</w:t>
      </w:r>
      <w:r w:rsidRPr="00CB20E8">
        <w:t xml:space="preserve"> Liverpool School of Tropical Medicine, United Kingdom. </w:t>
      </w:r>
      <w:r w:rsidR="00F15F85" w:rsidRPr="00CB20E8">
        <w:t xml:space="preserve">Same statistical methods were used for </w:t>
      </w:r>
      <w:r w:rsidR="00F66B97" w:rsidRPr="00CB20E8">
        <w:lastRenderedPageBreak/>
        <w:t xml:space="preserve">analysis </w:t>
      </w:r>
      <w:r w:rsidR="00B83C12" w:rsidRPr="00CB20E8">
        <w:t xml:space="preserve">of the developmental data </w:t>
      </w:r>
      <w:r w:rsidR="00F66B97" w:rsidRPr="00CB20E8">
        <w:t xml:space="preserve">for </w:t>
      </w:r>
      <w:r w:rsidR="00F15F85" w:rsidRPr="00CB20E8">
        <w:t xml:space="preserve">the British </w:t>
      </w:r>
      <w:r w:rsidR="00F66B97" w:rsidRPr="00CB20E8">
        <w:t xml:space="preserve">children age 3- 8 years old </w:t>
      </w:r>
      <w:r w:rsidR="00F15F85" w:rsidRPr="00CB20E8">
        <w:t xml:space="preserve">and Chinese </w:t>
      </w:r>
      <w:r w:rsidR="00F66B97" w:rsidRPr="00CB20E8">
        <w:t>children age 0-8 years old</w:t>
      </w:r>
      <w:r w:rsidR="00F15F85" w:rsidRPr="00CB20E8">
        <w:t xml:space="preserve">. </w:t>
      </w:r>
    </w:p>
    <w:p w:rsidR="00242F1E" w:rsidRPr="006644F5" w:rsidRDefault="00242F1E" w:rsidP="00837492">
      <w:r w:rsidRPr="00CB20E8">
        <w:t>U</w:t>
      </w:r>
      <w:r w:rsidRPr="00CB20E8">
        <w:rPr>
          <w:lang w:eastAsia="zh-HK"/>
        </w:rPr>
        <w:t>sing</w:t>
      </w:r>
      <w:r w:rsidRPr="00CB20E8">
        <w:t xml:space="preserve"> the LMS method</w:t>
      </w:r>
      <w:r w:rsidR="001218AF" w:rsidRPr="00CB20E8">
        <w:fldChar w:fldCharType="begin"/>
      </w:r>
      <w:r w:rsidR="00617026" w:rsidRPr="00CB20E8">
        <w:instrText xml:space="preserve"> ADDIN EN.CITE &lt;EndNote&gt;&lt;Cite&gt;&lt;Author&gt;Cole&lt;/Author&gt;&lt;Year&gt;1992&lt;/Year&gt;&lt;RecNum&gt;2356&lt;/RecNum&gt;&lt;DisplayText&gt;(Cole &amp;amp; Green, 1992)&lt;/DisplayText&gt;&lt;record&gt;&lt;rec-number&gt;2356&lt;/rec-number&gt;&lt;foreign-keys&gt;&lt;key app="EN" db-id="dtx5r5sftzwspeessv75v5zudxewdexad2sv" timestamp="1479418259"&gt;2356&lt;/key&gt;&lt;/foreign-keys&gt;&lt;ref-type name="Journal Article"&gt;17&lt;/ref-type&gt;&lt;contributors&gt;&lt;authors&gt;&lt;author&gt;Cole, T. J.&lt;/author&gt;&lt;author&gt;Green, P. J.&lt;/author&gt;&lt;/authors&gt;&lt;/contributors&gt;&lt;auth-address&gt;MRC Dunn Nutrition Unit, Cambridge, U.K.&lt;/auth-address&gt;&lt;titles&gt;&lt;title&gt;Smoothing reference centile curves: the LMS method and penalized likelihood&lt;/title&gt;&lt;secondary-title&gt;Stat Med&lt;/secondary-title&gt;&lt;/titles&gt;&lt;periodical&gt;&lt;full-title&gt;Stat Med&lt;/full-title&gt;&lt;/periodical&gt;&lt;pages&gt;1305-19&lt;/pages&gt;&lt;volume&gt;11&lt;/volume&gt;&lt;number&gt;10&lt;/number&gt;&lt;keywords&gt;&lt;keyword&gt;Adolescent&lt;/keyword&gt;&lt;keyword&gt;Adult&lt;/keyword&gt;&lt;keyword&gt;Child&lt;/keyword&gt;&lt;keyword&gt;Child, Preschool&lt;/keyword&gt;&lt;keyword&gt;Computer Simulation&lt;/keyword&gt;&lt;keyword&gt;Female&lt;/keyword&gt;&lt;keyword&gt;Gambia&lt;/keyword&gt;&lt;keyword&gt;Humans&lt;/keyword&gt;&lt;keyword&gt;Infant&lt;/keyword&gt;&lt;keyword&gt;*Likelihood Functions&lt;/keyword&gt;&lt;keyword&gt;Middle Aged&lt;/keyword&gt;&lt;keyword&gt;Models, Statistical&lt;/keyword&gt;&lt;keyword&gt;*Reference Values&lt;/keyword&gt;&lt;keyword&gt;Sex Factors&lt;/keyword&gt;&lt;keyword&gt;Skinfold Thickness&lt;/keyword&gt;&lt;keyword&gt;United States&lt;/keyword&gt;&lt;/keywords&gt;&lt;dates&gt;&lt;year&gt;1992&lt;/year&gt;&lt;pub-dates&gt;&lt;date&gt;Jul&lt;/date&gt;&lt;/pub-dates&gt;&lt;/dates&gt;&lt;isbn&gt;0277-6715 (Print)&amp;#xD;0277-6715 (Linking)&lt;/isbn&gt;&lt;accession-num&gt;1518992&lt;/accession-num&gt;&lt;urls&gt;&lt;related-urls&gt;&lt;url&gt;http://www.ncbi.nlm.nih.gov/pubmed/1518992&lt;/url&gt;&lt;/related-urls&gt;&lt;/urls&gt;&lt;/record&gt;&lt;/Cite&gt;&lt;/EndNote&gt;</w:instrText>
      </w:r>
      <w:r w:rsidR="001218AF" w:rsidRPr="00CB20E8">
        <w:fldChar w:fldCharType="separate"/>
      </w:r>
      <w:r w:rsidR="00617026" w:rsidRPr="00CB20E8">
        <w:rPr>
          <w:noProof/>
        </w:rPr>
        <w:t>(Cole &amp; Green, 1992)</w:t>
      </w:r>
      <w:r w:rsidR="001218AF" w:rsidRPr="00CB20E8">
        <w:fldChar w:fldCharType="end"/>
      </w:r>
      <w:r w:rsidRPr="00CB20E8">
        <w:rPr>
          <w:lang w:eastAsia="zh-HK"/>
        </w:rPr>
        <w:t>, the raw scores of</w:t>
      </w:r>
      <w:r w:rsidRPr="00CB20E8">
        <w:t xml:space="preserve"> the</w:t>
      </w:r>
      <w:r w:rsidRPr="00CB20E8">
        <w:rPr>
          <w:lang w:eastAsia="zh-HK"/>
        </w:rPr>
        <w:t xml:space="preserve"> </w:t>
      </w:r>
      <w:r w:rsidRPr="00CB20E8">
        <w:t>six</w:t>
      </w:r>
      <w:r w:rsidRPr="00CB20E8">
        <w:rPr>
          <w:lang w:eastAsia="zh-HK"/>
        </w:rPr>
        <w:t xml:space="preserve"> </w:t>
      </w:r>
      <w:r w:rsidRPr="00CB20E8">
        <w:t>s</w:t>
      </w:r>
      <w:r w:rsidRPr="00CB20E8">
        <w:rPr>
          <w:lang w:eastAsia="zh-HK"/>
        </w:rPr>
        <w:t>ub</w:t>
      </w:r>
      <w:r w:rsidRPr="00CB20E8">
        <w:t>s</w:t>
      </w:r>
      <w:r w:rsidRPr="00CB20E8">
        <w:rPr>
          <w:lang w:eastAsia="zh-HK"/>
        </w:rPr>
        <w:t xml:space="preserve">cales </w:t>
      </w:r>
      <w:r w:rsidR="00DF5347" w:rsidRPr="00CB20E8">
        <w:rPr>
          <w:lang w:eastAsia="zh-HK"/>
        </w:rPr>
        <w:t>were</w:t>
      </w:r>
      <w:r w:rsidRPr="00CB20E8">
        <w:rPr>
          <w:lang w:eastAsia="zh-HK"/>
        </w:rPr>
        <w:t xml:space="preserve"> converted to </w:t>
      </w:r>
      <w:r w:rsidR="00DF5347" w:rsidRPr="00CB20E8">
        <w:rPr>
          <w:lang w:eastAsia="zh-HK"/>
        </w:rPr>
        <w:t xml:space="preserve">the </w:t>
      </w:r>
      <w:r w:rsidRPr="00CB20E8">
        <w:rPr>
          <w:lang w:eastAsia="zh-HK"/>
        </w:rPr>
        <w:t xml:space="preserve">corresponding percentiles. </w:t>
      </w:r>
      <w:r w:rsidR="001218AF" w:rsidRPr="00CB20E8">
        <w:rPr>
          <w:lang w:eastAsia="zh-HK"/>
        </w:rPr>
        <w:t>The LMS method has proven to be a powerful tool for deriving and present</w:t>
      </w:r>
      <w:r w:rsidR="0049775C" w:rsidRPr="00CB20E8">
        <w:rPr>
          <w:lang w:eastAsia="zh-HK"/>
        </w:rPr>
        <w:t>ing reference charts</w:t>
      </w:r>
      <w:r w:rsidR="001218AF" w:rsidRPr="00CB20E8">
        <w:rPr>
          <w:lang w:eastAsia="zh-HK"/>
        </w:rPr>
        <w:fldChar w:fldCharType="begin"/>
      </w:r>
      <w:r w:rsidR="00617026" w:rsidRPr="00CB20E8">
        <w:rPr>
          <w:lang w:eastAsia="zh-HK"/>
        </w:rPr>
        <w:instrText xml:space="preserve"> ADDIN EN.CITE &lt;EndNote&gt;&lt;Cite&gt;&lt;Author&gt;Orden&lt;/Author&gt;&lt;Year&gt;2016&lt;/Year&gt;&lt;RecNum&gt;2360&lt;/RecNum&gt;&lt;DisplayText&gt;(Orden &amp;amp; Apezteguia, 2016)&lt;/DisplayText&gt;&lt;record&gt;&lt;rec-number&gt;2360&lt;/rec-number&gt;&lt;foreign-keys&gt;&lt;key app="EN" db-id="dtx5r5sftzwspeessv75v5zudxewdexad2sv" timestamp="1479418312"&gt;2360&lt;/key&gt;&lt;/foreign-keys&gt;&lt;ref-type name="Journal Article"&gt;17&lt;/ref-type&gt;&lt;contributors&gt;&lt;authors&gt;&lt;author&gt;Orden, A. B.&lt;/author&gt;&lt;author&gt;Apezteguia, M. C.&lt;/author&gt;&lt;/authors&gt;&lt;/contributors&gt;&lt;auth-address&gt;a Consejo Nacional de Investigaciones Cientificas y Tecnicas (CONICET) and.&amp;#xD;b Instituto de Desarrollo e Investigaciones Pediatricas &amp;apos;Prof. Dr. Fernando E. Viteri&amp;apos; (IDIP - MS/CIC, PBA), Hospital de Ninos Sor M. Ludovica , Argentina.&lt;/auth-address&gt;&lt;titles&gt;&lt;title&gt;Weight and height centiles of Argentinian children and adolescents: a comparison with WHO and national growth references&lt;/title&gt;&lt;secondary-title&gt;Ann Hum Biol&lt;/secondary-title&gt;&lt;/titles&gt;&lt;periodical&gt;&lt;full-title&gt;Ann Hum Biol&lt;/full-title&gt;&lt;/periodical&gt;&lt;pages&gt;9-17&lt;/pages&gt;&lt;volume&gt;43&lt;/volume&gt;&lt;number&gt;1&lt;/number&gt;&lt;keywords&gt;&lt;keyword&gt;Adolescent&lt;/keyword&gt;&lt;keyword&gt;Anthropometry/methods&lt;/keyword&gt;&lt;keyword&gt;Argentina&lt;/keyword&gt;&lt;keyword&gt;*Body Height&lt;/keyword&gt;&lt;keyword&gt;*Body Weight&lt;/keyword&gt;&lt;keyword&gt;Child&lt;/keyword&gt;&lt;keyword&gt;Child, Preschool&lt;/keyword&gt;&lt;keyword&gt;Cross-Sectional Studies&lt;/keyword&gt;&lt;keyword&gt;Female&lt;/keyword&gt;&lt;keyword&gt;Humans&lt;/keyword&gt;&lt;keyword&gt;Male&lt;/keyword&gt;&lt;keyword&gt;Overweight/epidemiology&lt;/keyword&gt;&lt;keyword&gt;Reference Values&lt;/keyword&gt;&lt;keyword&gt;World Health Organization&lt;/keyword&gt;&lt;keyword&gt;Growth references&lt;/keyword&gt;&lt;keyword&gt;LMS method&lt;/keyword&gt;&lt;keyword&gt;schoolchildren&lt;/keyword&gt;&lt;/keywords&gt;&lt;dates&gt;&lt;year&gt;2016&lt;/year&gt;&lt;/dates&gt;&lt;isbn&gt;1464-5033 (Electronic)&amp;#xD;0301-4460 (Linking)&lt;/isbn&gt;&lt;accession-num&gt;25350773&lt;/accession-num&gt;&lt;urls&gt;&lt;related-urls&gt;&lt;url&gt;http://www.ncbi.nlm.nih.gov/pubmed/25350773&lt;/url&gt;&lt;/related-urls&gt;&lt;/urls&gt;&lt;electronic-resource-num&gt;10.3109/03014460.2014.970576&lt;/electronic-resource-num&gt;&lt;/record&gt;&lt;/Cite&gt;&lt;/EndNote&gt;</w:instrText>
      </w:r>
      <w:r w:rsidR="001218AF" w:rsidRPr="00CB20E8">
        <w:rPr>
          <w:lang w:eastAsia="zh-HK"/>
        </w:rPr>
        <w:fldChar w:fldCharType="separate"/>
      </w:r>
      <w:r w:rsidR="00617026" w:rsidRPr="00CB20E8">
        <w:rPr>
          <w:noProof/>
          <w:lang w:eastAsia="zh-HK"/>
        </w:rPr>
        <w:t>(Orden &amp; Apezteguia, 2016)</w:t>
      </w:r>
      <w:r w:rsidR="001218AF" w:rsidRPr="00CB20E8">
        <w:rPr>
          <w:lang w:eastAsia="zh-HK"/>
        </w:rPr>
        <w:fldChar w:fldCharType="end"/>
      </w:r>
      <w:r w:rsidR="001218AF" w:rsidRPr="00CB20E8">
        <w:rPr>
          <w:lang w:eastAsia="zh-HK"/>
        </w:rPr>
        <w:t xml:space="preserve">. </w:t>
      </w:r>
      <w:r w:rsidRPr="00CB20E8">
        <w:rPr>
          <w:lang w:eastAsia="zh-HK"/>
        </w:rPr>
        <w:t>Developmental curves with respect to all the six sub</w:t>
      </w:r>
      <w:r w:rsidRPr="00CB20E8">
        <w:t>s</w:t>
      </w:r>
      <w:r w:rsidRPr="00CB20E8">
        <w:rPr>
          <w:lang w:eastAsia="zh-HK"/>
        </w:rPr>
        <w:t xml:space="preserve">cales together with </w:t>
      </w:r>
      <w:r w:rsidR="00DF5347" w:rsidRPr="00CB20E8">
        <w:rPr>
          <w:lang w:eastAsia="zh-HK"/>
        </w:rPr>
        <w:t xml:space="preserve">the </w:t>
      </w:r>
      <w:r w:rsidR="009428CF" w:rsidRPr="00CB20E8">
        <w:rPr>
          <w:color w:val="FF0000"/>
          <w:lang w:eastAsia="zh-HK"/>
        </w:rPr>
        <w:t>“</w:t>
      </w:r>
      <w:r w:rsidRPr="00CB20E8">
        <w:rPr>
          <w:lang w:eastAsia="zh-HK"/>
        </w:rPr>
        <w:t>general quotient</w:t>
      </w:r>
      <w:r w:rsidR="009428CF" w:rsidRPr="00CB20E8">
        <w:rPr>
          <w:color w:val="FF0000"/>
          <w:lang w:eastAsia="zh-HK"/>
        </w:rPr>
        <w:t>”</w:t>
      </w:r>
      <w:r w:rsidRPr="00CB20E8">
        <w:rPr>
          <w:lang w:eastAsia="zh-HK"/>
        </w:rPr>
        <w:t xml:space="preserve"> (GQ) were plotted. </w:t>
      </w:r>
      <w:r w:rsidR="00067CBF" w:rsidRPr="00CB20E8">
        <w:rPr>
          <w:lang w:eastAsia="zh-HK"/>
        </w:rPr>
        <w:t>The GQ were derived by calculating the</w:t>
      </w:r>
      <w:r w:rsidR="00067CBF" w:rsidRPr="006644F5">
        <w:rPr>
          <w:lang w:eastAsia="zh-HK"/>
        </w:rPr>
        <w:t xml:space="preserve"> average of the raw scores of the six subscales. </w:t>
      </w:r>
      <w:r w:rsidR="004A75E7" w:rsidRPr="006644F5">
        <w:rPr>
          <w:lang w:eastAsia="zh-HK"/>
        </w:rPr>
        <w:t>The</w:t>
      </w:r>
      <w:r w:rsidR="00B77CD3" w:rsidRPr="006644F5">
        <w:rPr>
          <w:lang w:eastAsia="zh-HK"/>
        </w:rPr>
        <w:t xml:space="preserve"> </w:t>
      </w:r>
      <w:r w:rsidR="004A75E7" w:rsidRPr="006644F5">
        <w:rPr>
          <w:lang w:eastAsia="zh-HK"/>
        </w:rPr>
        <w:t xml:space="preserve">developmental </w:t>
      </w:r>
      <w:r w:rsidR="00B77CD3" w:rsidRPr="006644F5">
        <w:rPr>
          <w:lang w:eastAsia="zh-HK"/>
        </w:rPr>
        <w:t>curve</w:t>
      </w:r>
      <w:r w:rsidR="004A75E7" w:rsidRPr="006644F5">
        <w:rPr>
          <w:lang w:eastAsia="zh-HK"/>
        </w:rPr>
        <w:t>s</w:t>
      </w:r>
      <w:r w:rsidR="00B77CD3" w:rsidRPr="006644F5">
        <w:rPr>
          <w:lang w:eastAsia="zh-HK"/>
        </w:rPr>
        <w:t xml:space="preserve"> </w:t>
      </w:r>
      <w:r w:rsidR="004A75E7" w:rsidRPr="006644F5">
        <w:rPr>
          <w:lang w:eastAsia="zh-HK"/>
        </w:rPr>
        <w:t>were</w:t>
      </w:r>
      <w:r w:rsidR="00B77CD3" w:rsidRPr="006644F5">
        <w:rPr>
          <w:lang w:eastAsia="zh-HK"/>
        </w:rPr>
        <w:t xml:space="preserve"> </w:t>
      </w:r>
      <w:r w:rsidR="004A75E7" w:rsidRPr="006644F5">
        <w:rPr>
          <w:lang w:eastAsia="zh-HK"/>
        </w:rPr>
        <w:t xml:space="preserve">then </w:t>
      </w:r>
      <w:r w:rsidR="00B77CD3" w:rsidRPr="006644F5">
        <w:rPr>
          <w:lang w:eastAsia="zh-HK"/>
        </w:rPr>
        <w:t>fitted</w:t>
      </w:r>
      <w:r w:rsidR="00B77CD3" w:rsidRPr="006644F5" w:rsidDel="00DF5347">
        <w:rPr>
          <w:lang w:eastAsia="zh-HK"/>
        </w:rPr>
        <w:t xml:space="preserve"> </w:t>
      </w:r>
      <w:r w:rsidR="00B77CD3" w:rsidRPr="006644F5">
        <w:rPr>
          <w:lang w:eastAsia="zh-HK"/>
        </w:rPr>
        <w:t xml:space="preserve">using </w:t>
      </w:r>
      <w:r w:rsidR="004A75E7" w:rsidRPr="006644F5">
        <w:rPr>
          <w:lang w:eastAsia="zh-HK"/>
        </w:rPr>
        <w:t xml:space="preserve">smoothing splines. </w:t>
      </w:r>
      <w:r w:rsidRPr="006644F5">
        <w:rPr>
          <w:lang w:eastAsia="zh-HK"/>
        </w:rPr>
        <w:t>Th</w:t>
      </w:r>
      <w:r w:rsidR="004A75E7" w:rsidRPr="006644F5">
        <w:rPr>
          <w:lang w:eastAsia="zh-HK"/>
        </w:rPr>
        <w:t>e</w:t>
      </w:r>
      <w:r w:rsidRPr="006644F5">
        <w:rPr>
          <w:lang w:eastAsia="zh-HK"/>
        </w:rPr>
        <w:t xml:space="preserve"> percentile graphs demonstrated normative trends </w:t>
      </w:r>
      <w:r w:rsidR="004A75E7" w:rsidRPr="006644F5">
        <w:rPr>
          <w:lang w:eastAsia="zh-HK"/>
        </w:rPr>
        <w:t xml:space="preserve">in </w:t>
      </w:r>
      <w:r w:rsidRPr="006644F5">
        <w:rPr>
          <w:lang w:eastAsia="zh-HK"/>
        </w:rPr>
        <w:t>development</w:t>
      </w:r>
      <w:r w:rsidR="004A75E7" w:rsidRPr="006644F5">
        <w:rPr>
          <w:lang w:eastAsia="zh-HK"/>
        </w:rPr>
        <w:t>al</w:t>
      </w:r>
      <w:r w:rsidRPr="006644F5">
        <w:rPr>
          <w:lang w:eastAsia="zh-HK"/>
        </w:rPr>
        <w:t xml:space="preserve"> scores for each sub</w:t>
      </w:r>
      <w:r w:rsidRPr="006644F5">
        <w:t>s</w:t>
      </w:r>
      <w:r w:rsidRPr="006644F5">
        <w:rPr>
          <w:lang w:eastAsia="zh-HK"/>
        </w:rPr>
        <w:t xml:space="preserve">cale. </w:t>
      </w:r>
      <w:r w:rsidRPr="006644F5">
        <w:t>The spread of data across the full age</w:t>
      </w:r>
      <w:r w:rsidR="004A75E7" w:rsidRPr="006644F5">
        <w:t xml:space="preserve"> </w:t>
      </w:r>
      <w:r w:rsidRPr="006644F5">
        <w:t xml:space="preserve">range from Birth to 8 years </w:t>
      </w:r>
      <w:r w:rsidRPr="006644F5">
        <w:rPr>
          <w:lang w:eastAsia="zh-HK"/>
        </w:rPr>
        <w:t>yielded</w:t>
      </w:r>
      <w:r w:rsidRPr="006644F5">
        <w:t xml:space="preserve"> reliable curves. </w:t>
      </w:r>
      <w:r w:rsidRPr="006644F5">
        <w:rPr>
          <w:lang w:eastAsia="zh-HK"/>
        </w:rPr>
        <w:t xml:space="preserve">The </w:t>
      </w:r>
      <w:r w:rsidRPr="006644F5">
        <w:t>1</w:t>
      </w:r>
      <w:r w:rsidRPr="006644F5">
        <w:rPr>
          <w:vertAlign w:val="superscript"/>
        </w:rPr>
        <w:t>st</w:t>
      </w:r>
      <w:r w:rsidRPr="006644F5">
        <w:t xml:space="preserve">, </w:t>
      </w:r>
      <w:r w:rsidR="008B420D" w:rsidRPr="006644F5">
        <w:t>5</w:t>
      </w:r>
      <w:r w:rsidR="008B420D" w:rsidRPr="006644F5">
        <w:rPr>
          <w:vertAlign w:val="superscript"/>
        </w:rPr>
        <w:t>th</w:t>
      </w:r>
      <w:r w:rsidR="008B420D" w:rsidRPr="006644F5">
        <w:t>, 10</w:t>
      </w:r>
      <w:r w:rsidR="008B420D" w:rsidRPr="006644F5">
        <w:rPr>
          <w:vertAlign w:val="superscript"/>
        </w:rPr>
        <w:t>th</w:t>
      </w:r>
      <w:r w:rsidR="008B420D" w:rsidRPr="006644F5">
        <w:t xml:space="preserve">, </w:t>
      </w:r>
      <w:r w:rsidRPr="006644F5">
        <w:t>25</w:t>
      </w:r>
      <w:r w:rsidRPr="006644F5">
        <w:rPr>
          <w:vertAlign w:val="superscript"/>
        </w:rPr>
        <w:t>th</w:t>
      </w:r>
      <w:r w:rsidRPr="006644F5">
        <w:t>, 50</w:t>
      </w:r>
      <w:r w:rsidRPr="006644F5">
        <w:rPr>
          <w:vertAlign w:val="superscript"/>
        </w:rPr>
        <w:t>th</w:t>
      </w:r>
      <w:r w:rsidRPr="006644F5">
        <w:t>, 75</w:t>
      </w:r>
      <w:r w:rsidRPr="006644F5">
        <w:rPr>
          <w:vertAlign w:val="superscript"/>
        </w:rPr>
        <w:t>th</w:t>
      </w:r>
      <w:r w:rsidR="00A43A5E" w:rsidRPr="006644F5">
        <w:t>,</w:t>
      </w:r>
      <w:r w:rsidRPr="006644F5">
        <w:rPr>
          <w:lang w:eastAsia="zh-HK"/>
        </w:rPr>
        <w:t xml:space="preserve"> </w:t>
      </w:r>
      <w:r w:rsidR="008B420D" w:rsidRPr="006644F5">
        <w:rPr>
          <w:lang w:eastAsia="zh-HK"/>
        </w:rPr>
        <w:t>90</w:t>
      </w:r>
      <w:r w:rsidR="008B420D" w:rsidRPr="006644F5">
        <w:rPr>
          <w:vertAlign w:val="superscript"/>
          <w:lang w:eastAsia="zh-HK"/>
        </w:rPr>
        <w:t>th</w:t>
      </w:r>
      <w:r w:rsidR="008B420D" w:rsidRPr="006644F5">
        <w:rPr>
          <w:lang w:eastAsia="zh-HK"/>
        </w:rPr>
        <w:t>, 95</w:t>
      </w:r>
      <w:r w:rsidR="008B420D" w:rsidRPr="006644F5">
        <w:rPr>
          <w:vertAlign w:val="superscript"/>
          <w:lang w:eastAsia="zh-HK"/>
        </w:rPr>
        <w:t>th</w:t>
      </w:r>
      <w:r w:rsidR="008B420D" w:rsidRPr="006644F5">
        <w:rPr>
          <w:lang w:eastAsia="zh-HK"/>
        </w:rPr>
        <w:t xml:space="preserve"> </w:t>
      </w:r>
      <w:r w:rsidRPr="006644F5">
        <w:t>and 99</w:t>
      </w:r>
      <w:r w:rsidRPr="006644F5">
        <w:rPr>
          <w:vertAlign w:val="superscript"/>
        </w:rPr>
        <w:t>th</w:t>
      </w:r>
      <w:r w:rsidRPr="006644F5">
        <w:t xml:space="preserve"> </w:t>
      </w:r>
      <w:r w:rsidRPr="006644F5">
        <w:rPr>
          <w:lang w:eastAsia="zh-HK"/>
        </w:rPr>
        <w:t>p</w:t>
      </w:r>
      <w:r w:rsidRPr="006644F5">
        <w:t>ercentiles were displayed</w:t>
      </w:r>
      <w:r w:rsidR="00A43A5E" w:rsidRPr="006644F5">
        <w:t xml:space="preserve"> in each plot</w:t>
      </w:r>
      <w:r w:rsidRPr="006644F5">
        <w:t xml:space="preserve">. All graphical outputs were </w:t>
      </w:r>
      <w:r w:rsidR="00A43A5E" w:rsidRPr="006644F5">
        <w:t xml:space="preserve">performed with SAS </w:t>
      </w:r>
      <w:r w:rsidRPr="006644F5">
        <w:t>statistical software (SAS for Windows, version 9.2).</w:t>
      </w:r>
      <w:r w:rsidR="00493802" w:rsidRPr="006644F5">
        <w:t xml:space="preserve"> </w:t>
      </w:r>
      <w:r w:rsidR="007C3289" w:rsidRPr="006644F5">
        <w:t xml:space="preserve">Cronbach’s alpha was used to determine the internal consistency of the subscales and GQ, respectively. </w:t>
      </w:r>
      <w:r w:rsidR="00493802" w:rsidRPr="006644F5">
        <w:t xml:space="preserve">The Chinese developmental curves were compared against the British curves published in the GMDS-ER. </w:t>
      </w:r>
    </w:p>
    <w:p w:rsidR="001B3817" w:rsidRPr="006644F5" w:rsidRDefault="001B3817" w:rsidP="005D3E5D">
      <w:pPr>
        <w:pStyle w:val="Heading1"/>
      </w:pPr>
      <w:r w:rsidRPr="006644F5">
        <w:t xml:space="preserve">RESULTS </w:t>
      </w:r>
    </w:p>
    <w:p w:rsidR="008B420D" w:rsidRPr="006644F5" w:rsidRDefault="009428CF" w:rsidP="00837492">
      <w:r w:rsidRPr="006644F5">
        <w:t>A t</w:t>
      </w:r>
      <w:r w:rsidR="001B3817" w:rsidRPr="006644F5">
        <w:t xml:space="preserve">otal of 815 children </w:t>
      </w:r>
      <w:r w:rsidR="00AB5850" w:rsidRPr="006644F5">
        <w:t>(</w:t>
      </w:r>
      <w:r w:rsidR="001B3817" w:rsidRPr="006644F5">
        <w:t>424 bo</w:t>
      </w:r>
      <w:r w:rsidRPr="006644F5">
        <w:t>ys</w:t>
      </w:r>
      <w:r w:rsidR="006F3966" w:rsidRPr="006644F5">
        <w:t xml:space="preserve"> and</w:t>
      </w:r>
      <w:r w:rsidR="001B3817" w:rsidRPr="006644F5">
        <w:t xml:space="preserve"> 391 girls</w:t>
      </w:r>
      <w:r w:rsidR="00AB5850" w:rsidRPr="006644F5">
        <w:t>)</w:t>
      </w:r>
      <w:r w:rsidR="005B404B" w:rsidRPr="006644F5">
        <w:t xml:space="preserve"> </w:t>
      </w:r>
      <w:r w:rsidR="001B3817" w:rsidRPr="006644F5">
        <w:t>age</w:t>
      </w:r>
      <w:r w:rsidR="008A7E1A" w:rsidRPr="006644F5">
        <w:t>d</w:t>
      </w:r>
      <w:r w:rsidR="001B3817" w:rsidRPr="006644F5">
        <w:t xml:space="preserve"> </w:t>
      </w:r>
      <w:r w:rsidR="00F24B8E" w:rsidRPr="006644F5">
        <w:t xml:space="preserve">7 days to 8 years </w:t>
      </w:r>
      <w:r w:rsidR="008A7E1A" w:rsidRPr="006644F5">
        <w:t>were recruited into the study.</w:t>
      </w:r>
      <w:r w:rsidR="007C3289" w:rsidRPr="006644F5">
        <w:t xml:space="preserve"> </w:t>
      </w:r>
      <w:r w:rsidR="00BB49C2" w:rsidRPr="006644F5">
        <w:t>31</w:t>
      </w:r>
      <w:r w:rsidR="00EC7167" w:rsidRPr="006644F5">
        <w:t xml:space="preserve"> </w:t>
      </w:r>
      <w:r w:rsidR="00067CBF" w:rsidRPr="006644F5">
        <w:t xml:space="preserve">children </w:t>
      </w:r>
      <w:r w:rsidR="00EC7167" w:rsidRPr="006644F5">
        <w:t xml:space="preserve">were recruited from Beijing, </w:t>
      </w:r>
      <w:r w:rsidR="00BB49C2" w:rsidRPr="006644F5">
        <w:t xml:space="preserve">100 from Tianjin, </w:t>
      </w:r>
      <w:r w:rsidR="00EC7167" w:rsidRPr="006644F5">
        <w:t>169 from Kunming, 160 fro</w:t>
      </w:r>
      <w:r w:rsidR="00BB49C2" w:rsidRPr="006644F5">
        <w:t>m Shanghai, 124</w:t>
      </w:r>
      <w:r w:rsidR="00EC7167" w:rsidRPr="006644F5">
        <w:t xml:space="preserve"> from Xian, 111 from Zhengzhou and 120 from Hong Kong.</w:t>
      </w:r>
      <w:r w:rsidR="0095639D" w:rsidRPr="006644F5">
        <w:t xml:space="preserve"> </w:t>
      </w:r>
      <w:r w:rsidR="008B420D" w:rsidRPr="006644F5">
        <w:t>The Cronbach’s alpha for Subscales A to E were 0.70, 0.72, 0.73, 0.71, and 0.69 indicating the internal consistencies of these scales were acceptable. However, the Cronbach’s alpha of Subscale F was 0.49, which may suggest the set of items in this scale may not be adequate to provide a single unidimensional latent construct in Chinese subjects. Interestingly</w:t>
      </w:r>
      <w:r w:rsidR="008B420D" w:rsidRPr="006644F5">
        <w:rPr>
          <w:lang w:eastAsia="zh-HK"/>
        </w:rPr>
        <w:t>, GQ had a high Cronbach’s alpha of 0.98 indicating the correlations between subscales were strong.</w:t>
      </w:r>
    </w:p>
    <w:p w:rsidR="00333728" w:rsidRPr="006644F5" w:rsidRDefault="00D23F3F" w:rsidP="00837492">
      <w:pPr>
        <w:rPr>
          <w:lang w:eastAsia="zh-HK"/>
        </w:rPr>
      </w:pPr>
      <w:r w:rsidRPr="006644F5">
        <w:rPr>
          <w:lang w:eastAsia="zh-HK"/>
        </w:rPr>
        <w:lastRenderedPageBreak/>
        <w:t>We found similarities and differences in the six sub</w:t>
      </w:r>
      <w:r w:rsidRPr="006644F5">
        <w:t>s</w:t>
      </w:r>
      <w:r w:rsidRPr="006644F5">
        <w:rPr>
          <w:lang w:eastAsia="zh-HK"/>
        </w:rPr>
        <w:t xml:space="preserve">cales when </w:t>
      </w:r>
      <w:r w:rsidR="00333728" w:rsidRPr="006644F5">
        <w:rPr>
          <w:lang w:eastAsia="zh-HK"/>
        </w:rPr>
        <w:t xml:space="preserve">comparing the Chinese cohort with the British cohort beyond </w:t>
      </w:r>
      <w:r w:rsidR="00333728" w:rsidRPr="006644F5">
        <w:t>2 years</w:t>
      </w:r>
      <w:r w:rsidR="00A84C82" w:rsidRPr="006644F5">
        <w:t xml:space="preserve"> </w:t>
      </w:r>
      <w:r w:rsidR="000E0024" w:rsidRPr="006644F5">
        <w:t>(Figure 1)</w:t>
      </w:r>
      <w:r w:rsidR="00333728" w:rsidRPr="006644F5">
        <w:rPr>
          <w:lang w:eastAsia="zh-HK"/>
        </w:rPr>
        <w:t xml:space="preserve">. </w:t>
      </w:r>
    </w:p>
    <w:p w:rsidR="00333728" w:rsidRPr="006644F5" w:rsidRDefault="00DF136E" w:rsidP="00837492">
      <w:r w:rsidRPr="006644F5">
        <w:rPr>
          <w:lang w:eastAsia="zh-HK"/>
        </w:rPr>
        <w:t xml:space="preserve">In </w:t>
      </w:r>
      <w:r w:rsidR="00566395" w:rsidRPr="006644F5">
        <w:rPr>
          <w:lang w:eastAsia="zh-HK"/>
        </w:rPr>
        <w:t xml:space="preserve">the Locomotor Subscale </w:t>
      </w:r>
      <w:r w:rsidR="0047539A" w:rsidRPr="006644F5">
        <w:rPr>
          <w:lang w:eastAsia="zh-HK"/>
        </w:rPr>
        <w:t>(</w:t>
      </w:r>
      <w:r w:rsidR="00566395" w:rsidRPr="006644F5">
        <w:rPr>
          <w:lang w:eastAsia="zh-HK"/>
        </w:rPr>
        <w:t>A</w:t>
      </w:r>
      <w:r w:rsidR="0047539A" w:rsidRPr="006644F5">
        <w:rPr>
          <w:lang w:eastAsia="zh-HK"/>
        </w:rPr>
        <w:t>)</w:t>
      </w:r>
      <w:r w:rsidR="00566395" w:rsidRPr="006644F5">
        <w:rPr>
          <w:lang w:eastAsia="zh-HK"/>
        </w:rPr>
        <w:t>,</w:t>
      </w:r>
      <w:r w:rsidR="00E83407" w:rsidRPr="006644F5">
        <w:rPr>
          <w:lang w:eastAsia="zh-HK"/>
        </w:rPr>
        <w:t xml:space="preserve"> t</w:t>
      </w:r>
      <w:r w:rsidR="00333728" w:rsidRPr="006644F5">
        <w:rPr>
          <w:lang w:eastAsia="zh-HK"/>
        </w:rPr>
        <w:t xml:space="preserve">he Chinese cohort </w:t>
      </w:r>
      <w:r w:rsidR="00E83407" w:rsidRPr="006644F5">
        <w:t xml:space="preserve">had </w:t>
      </w:r>
      <w:r w:rsidR="00333728" w:rsidRPr="006644F5">
        <w:rPr>
          <w:lang w:eastAsia="zh-HK"/>
        </w:rPr>
        <w:t xml:space="preserve">lower </w:t>
      </w:r>
      <w:r w:rsidR="00333728" w:rsidRPr="006644F5">
        <w:t xml:space="preserve">initial </w:t>
      </w:r>
      <w:r w:rsidR="00333728" w:rsidRPr="006644F5">
        <w:rPr>
          <w:lang w:eastAsia="zh-HK"/>
        </w:rPr>
        <w:t>scor</w:t>
      </w:r>
      <w:r w:rsidR="00333728" w:rsidRPr="006644F5">
        <w:t>e</w:t>
      </w:r>
      <w:r w:rsidR="00333728" w:rsidRPr="006644F5">
        <w:rPr>
          <w:lang w:eastAsia="zh-HK"/>
        </w:rPr>
        <w:t>s</w:t>
      </w:r>
      <w:r w:rsidR="00333728" w:rsidRPr="006644F5">
        <w:t xml:space="preserve"> </w:t>
      </w:r>
      <w:r w:rsidR="00E83407" w:rsidRPr="006644F5">
        <w:rPr>
          <w:lang w:eastAsia="zh-HK"/>
        </w:rPr>
        <w:t xml:space="preserve">compared to </w:t>
      </w:r>
      <w:r w:rsidR="009428CF" w:rsidRPr="006644F5">
        <w:rPr>
          <w:lang w:eastAsia="zh-HK"/>
        </w:rPr>
        <w:t xml:space="preserve">the </w:t>
      </w:r>
      <w:r w:rsidR="00333728" w:rsidRPr="006644F5">
        <w:rPr>
          <w:lang w:eastAsia="zh-HK"/>
        </w:rPr>
        <w:t xml:space="preserve">British cohort at 2 years. </w:t>
      </w:r>
      <w:r w:rsidR="00333728" w:rsidRPr="006644F5">
        <w:t>B</w:t>
      </w:r>
      <w:r w:rsidR="00333728" w:rsidRPr="006644F5">
        <w:rPr>
          <w:lang w:eastAsia="zh-HK"/>
        </w:rPr>
        <w:t>eyond 3</w:t>
      </w:r>
      <w:r w:rsidR="00333728" w:rsidRPr="006644F5">
        <w:t xml:space="preserve"> years</w:t>
      </w:r>
      <w:r w:rsidR="00333728" w:rsidRPr="006644F5">
        <w:rPr>
          <w:lang w:eastAsia="zh-HK"/>
        </w:rPr>
        <w:t xml:space="preserve">, </w:t>
      </w:r>
      <w:r w:rsidR="009428CF" w:rsidRPr="006644F5">
        <w:rPr>
          <w:lang w:eastAsia="zh-HK"/>
        </w:rPr>
        <w:t xml:space="preserve">the </w:t>
      </w:r>
      <w:r w:rsidR="00333728" w:rsidRPr="006644F5">
        <w:rPr>
          <w:lang w:eastAsia="zh-HK"/>
        </w:rPr>
        <w:t xml:space="preserve">percentile </w:t>
      </w:r>
      <w:r w:rsidR="00242F1E" w:rsidRPr="006644F5">
        <w:rPr>
          <w:lang w:eastAsia="zh-HK"/>
        </w:rPr>
        <w:t xml:space="preserve">curve </w:t>
      </w:r>
      <w:r w:rsidR="00E83407" w:rsidRPr="006644F5">
        <w:rPr>
          <w:lang w:eastAsia="zh-HK"/>
        </w:rPr>
        <w:t xml:space="preserve">in </w:t>
      </w:r>
      <w:r w:rsidR="000374D8" w:rsidRPr="006644F5">
        <w:rPr>
          <w:lang w:eastAsia="zh-HK"/>
        </w:rPr>
        <w:t xml:space="preserve">the </w:t>
      </w:r>
      <w:r w:rsidR="00242F1E" w:rsidRPr="006644F5">
        <w:rPr>
          <w:lang w:eastAsia="zh-HK"/>
        </w:rPr>
        <w:t xml:space="preserve">Chinese </w:t>
      </w:r>
      <w:r w:rsidR="00E83407" w:rsidRPr="006644F5">
        <w:rPr>
          <w:lang w:eastAsia="zh-HK"/>
        </w:rPr>
        <w:t xml:space="preserve">cohort </w:t>
      </w:r>
      <w:r w:rsidR="00242F1E" w:rsidRPr="006644F5">
        <w:rPr>
          <w:lang w:eastAsia="zh-HK"/>
        </w:rPr>
        <w:t>was</w:t>
      </w:r>
      <w:r w:rsidR="00333728" w:rsidRPr="006644F5">
        <w:t xml:space="preserve"> </w:t>
      </w:r>
      <w:r w:rsidR="00333728" w:rsidRPr="006644F5">
        <w:rPr>
          <w:lang w:eastAsia="zh-HK"/>
        </w:rPr>
        <w:t xml:space="preserve">higher than </w:t>
      </w:r>
      <w:r w:rsidR="00E83407" w:rsidRPr="006644F5">
        <w:rPr>
          <w:lang w:eastAsia="zh-HK"/>
        </w:rPr>
        <w:t>that of</w:t>
      </w:r>
      <w:r w:rsidR="009428CF" w:rsidRPr="006644F5">
        <w:rPr>
          <w:lang w:eastAsia="zh-HK"/>
        </w:rPr>
        <w:t xml:space="preserve"> the</w:t>
      </w:r>
      <w:r w:rsidR="00333728" w:rsidRPr="006644F5">
        <w:rPr>
          <w:lang w:eastAsia="zh-HK"/>
        </w:rPr>
        <w:t xml:space="preserve"> British</w:t>
      </w:r>
      <w:r w:rsidR="00E83407" w:rsidRPr="006644F5">
        <w:t xml:space="preserve"> cohort</w:t>
      </w:r>
      <w:r w:rsidR="00333728" w:rsidRPr="006644F5">
        <w:rPr>
          <w:lang w:eastAsia="zh-HK"/>
        </w:rPr>
        <w:t xml:space="preserve">. </w:t>
      </w:r>
      <w:r w:rsidR="00333728" w:rsidRPr="006644F5">
        <w:t xml:space="preserve">The British cohort </w:t>
      </w:r>
      <w:r w:rsidR="00AB689F" w:rsidRPr="006644F5">
        <w:t>showed a s</w:t>
      </w:r>
      <w:r w:rsidR="00463728" w:rsidRPr="006644F5">
        <w:t>teady growth rate in Subscale A</w:t>
      </w:r>
      <w:r w:rsidR="00333728" w:rsidRPr="006644F5">
        <w:t>.</w:t>
      </w:r>
      <w:r w:rsidR="009428CF" w:rsidRPr="006644F5">
        <w:t xml:space="preserve"> </w:t>
      </w:r>
      <w:r w:rsidR="00E83407" w:rsidRPr="006644F5">
        <w:t>On the other hand, t</w:t>
      </w:r>
      <w:r w:rsidR="009428CF" w:rsidRPr="006644F5">
        <w:t>he</w:t>
      </w:r>
      <w:r w:rsidR="00333728" w:rsidRPr="006644F5">
        <w:t xml:space="preserve"> Chinese cohort exhibit</w:t>
      </w:r>
      <w:r w:rsidR="009428CF" w:rsidRPr="006644F5">
        <w:t>ed</w:t>
      </w:r>
      <w:r w:rsidR="00333728" w:rsidRPr="006644F5">
        <w:t xml:space="preserve"> a non-linear growth in </w:t>
      </w:r>
      <w:r w:rsidRPr="006644F5">
        <w:t>S</w:t>
      </w:r>
      <w:r w:rsidR="00E83407" w:rsidRPr="006644F5">
        <w:t>ubs</w:t>
      </w:r>
      <w:r w:rsidR="00333728" w:rsidRPr="006644F5">
        <w:t xml:space="preserve">cale A. </w:t>
      </w:r>
      <w:r w:rsidRPr="006644F5">
        <w:t>T</w:t>
      </w:r>
      <w:r w:rsidR="00333728" w:rsidRPr="006644F5">
        <w:t>he two set</w:t>
      </w:r>
      <w:r w:rsidR="00E83407" w:rsidRPr="006644F5">
        <w:t>s</w:t>
      </w:r>
      <w:r w:rsidR="00333728" w:rsidRPr="006644F5">
        <w:t xml:space="preserve"> of curves </w:t>
      </w:r>
      <w:r w:rsidR="00E83407" w:rsidRPr="006644F5">
        <w:t>converged</w:t>
      </w:r>
      <w:r w:rsidRPr="006644F5">
        <w:t xml:space="preserve"> </w:t>
      </w:r>
      <w:r w:rsidR="00333728" w:rsidRPr="006644F5">
        <w:t xml:space="preserve">after 6 years, except </w:t>
      </w:r>
      <w:r w:rsidR="00E83407" w:rsidRPr="006644F5">
        <w:t xml:space="preserve">in </w:t>
      </w:r>
      <w:r w:rsidR="00333728" w:rsidRPr="006644F5">
        <w:t>the 1</w:t>
      </w:r>
      <w:r w:rsidR="00333728" w:rsidRPr="006644F5">
        <w:rPr>
          <w:vertAlign w:val="superscript"/>
        </w:rPr>
        <w:t>st</w:t>
      </w:r>
      <w:r w:rsidR="00333728" w:rsidRPr="006644F5">
        <w:t xml:space="preserve"> percentile. </w:t>
      </w:r>
    </w:p>
    <w:p w:rsidR="00333728" w:rsidRPr="006644F5" w:rsidRDefault="00333728" w:rsidP="00837492">
      <w:r w:rsidRPr="006644F5">
        <w:t xml:space="preserve">In </w:t>
      </w:r>
      <w:r w:rsidR="00566395" w:rsidRPr="006644F5">
        <w:t xml:space="preserve">the </w:t>
      </w:r>
      <w:r w:rsidR="0047539A" w:rsidRPr="006644F5">
        <w:t>Personal-social</w:t>
      </w:r>
      <w:r w:rsidR="00566395" w:rsidRPr="006644F5">
        <w:t xml:space="preserve"> S</w:t>
      </w:r>
      <w:r w:rsidR="00DF136E" w:rsidRPr="006644F5">
        <w:t>ubs</w:t>
      </w:r>
      <w:r w:rsidRPr="006644F5">
        <w:t xml:space="preserve">cale </w:t>
      </w:r>
      <w:r w:rsidR="0047539A" w:rsidRPr="006644F5">
        <w:t>(</w:t>
      </w:r>
      <w:r w:rsidR="00566395" w:rsidRPr="006644F5">
        <w:t>B</w:t>
      </w:r>
      <w:r w:rsidR="0047539A" w:rsidRPr="006644F5">
        <w:t>)</w:t>
      </w:r>
      <w:r w:rsidRPr="006644F5">
        <w:t xml:space="preserve">, the initial upper percentiles </w:t>
      </w:r>
      <w:r w:rsidR="00DF136E" w:rsidRPr="006644F5">
        <w:t xml:space="preserve">scores in </w:t>
      </w:r>
      <w:r w:rsidRPr="006644F5">
        <w:t>the two cohorts were almost identical at 2 years. Similar to S</w:t>
      </w:r>
      <w:r w:rsidR="00DF136E" w:rsidRPr="006644F5">
        <w:t>ubs</w:t>
      </w:r>
      <w:r w:rsidRPr="006644F5">
        <w:t xml:space="preserve">cale A, the </w:t>
      </w:r>
      <w:r w:rsidR="00242F1E" w:rsidRPr="006644F5">
        <w:t xml:space="preserve">British cohort </w:t>
      </w:r>
      <w:r w:rsidR="00DF136E" w:rsidRPr="006644F5">
        <w:t xml:space="preserve">exhibited </w:t>
      </w:r>
      <w:r w:rsidRPr="006644F5">
        <w:t xml:space="preserve">a </w:t>
      </w:r>
      <w:r w:rsidR="00DF136E" w:rsidRPr="006644F5">
        <w:t xml:space="preserve">relatively </w:t>
      </w:r>
      <w:r w:rsidRPr="006644F5">
        <w:t>steady growth rate</w:t>
      </w:r>
      <w:r w:rsidR="00B30CE3" w:rsidRPr="006644F5">
        <w:t xml:space="preserve"> in Subscale B</w:t>
      </w:r>
      <w:r w:rsidRPr="006644F5">
        <w:t xml:space="preserve">. Comparatively, the Chinese cohort showed rapid growth </w:t>
      </w:r>
      <w:r w:rsidR="00DF136E" w:rsidRPr="006644F5">
        <w:t xml:space="preserve">from </w:t>
      </w:r>
      <w:r w:rsidRPr="006644F5">
        <w:t>2 to 4 years</w:t>
      </w:r>
      <w:r w:rsidR="009C3BC3" w:rsidRPr="006644F5">
        <w:t xml:space="preserve">, </w:t>
      </w:r>
      <w:r w:rsidR="006F3966" w:rsidRPr="006644F5">
        <w:t>with</w:t>
      </w:r>
      <w:r w:rsidRPr="006644F5">
        <w:t xml:space="preserve"> relative plateauing from 5 to 6 years before accelerati</w:t>
      </w:r>
      <w:r w:rsidR="00DF136E" w:rsidRPr="006644F5">
        <w:t>ng again</w:t>
      </w:r>
      <w:r w:rsidRPr="006644F5">
        <w:t>.</w:t>
      </w:r>
      <w:r w:rsidR="00DF136E" w:rsidRPr="006644F5">
        <w:t xml:space="preserve"> </w:t>
      </w:r>
      <w:r w:rsidR="0035680D" w:rsidRPr="006644F5">
        <w:t>T</w:t>
      </w:r>
      <w:r w:rsidR="00242F1E" w:rsidRPr="006644F5">
        <w:t>he two set</w:t>
      </w:r>
      <w:r w:rsidR="006F3966" w:rsidRPr="006644F5">
        <w:t>s</w:t>
      </w:r>
      <w:r w:rsidR="00242F1E" w:rsidRPr="006644F5">
        <w:t xml:space="preserve"> of curves</w:t>
      </w:r>
      <w:r w:rsidRPr="006644F5">
        <w:t xml:space="preserve"> converge</w:t>
      </w:r>
      <w:r w:rsidR="00242F1E" w:rsidRPr="006644F5">
        <w:t>d</w:t>
      </w:r>
      <w:r w:rsidRPr="006644F5">
        <w:t xml:space="preserve"> beyond 6 years.</w:t>
      </w:r>
    </w:p>
    <w:p w:rsidR="00333728" w:rsidRPr="006644F5" w:rsidRDefault="006F3966" w:rsidP="00837492">
      <w:r w:rsidRPr="006644F5">
        <w:t xml:space="preserve">In </w:t>
      </w:r>
      <w:r w:rsidR="00566395" w:rsidRPr="006644F5">
        <w:t>the Language S</w:t>
      </w:r>
      <w:r w:rsidRPr="006644F5">
        <w:t xml:space="preserve">ubscale </w:t>
      </w:r>
      <w:r w:rsidR="0047539A" w:rsidRPr="006644F5">
        <w:t>(</w:t>
      </w:r>
      <w:r w:rsidRPr="006644F5">
        <w:t>C</w:t>
      </w:r>
      <w:r w:rsidR="0047539A" w:rsidRPr="006644F5">
        <w:t>)</w:t>
      </w:r>
      <w:r w:rsidRPr="006644F5">
        <w:t xml:space="preserve">, </w:t>
      </w:r>
      <w:r w:rsidR="00051AF8" w:rsidRPr="006644F5">
        <w:t xml:space="preserve">the </w:t>
      </w:r>
      <w:r w:rsidR="00333728" w:rsidRPr="006644F5">
        <w:t xml:space="preserve">mid-range </w:t>
      </w:r>
      <w:r w:rsidRPr="006644F5">
        <w:t xml:space="preserve">of the curve </w:t>
      </w:r>
      <w:r w:rsidR="00333728" w:rsidRPr="006644F5">
        <w:t xml:space="preserve">showed significant widening </w:t>
      </w:r>
      <w:r w:rsidR="00051AF8" w:rsidRPr="006644F5">
        <w:t>between</w:t>
      </w:r>
      <w:r w:rsidR="00333728" w:rsidRPr="006644F5">
        <w:t xml:space="preserve"> the two cohorts. The British cohort showed a stable growth rate in S</w:t>
      </w:r>
      <w:r w:rsidR="00DF136E" w:rsidRPr="006644F5">
        <w:t>ubs</w:t>
      </w:r>
      <w:r w:rsidR="00333728" w:rsidRPr="006644F5">
        <w:t xml:space="preserve">cale C </w:t>
      </w:r>
      <w:r w:rsidR="00B30CE3" w:rsidRPr="006644F5">
        <w:t xml:space="preserve">from </w:t>
      </w:r>
      <w:r w:rsidR="00333728" w:rsidRPr="006644F5">
        <w:t xml:space="preserve">2 to 5 years before plateauing. </w:t>
      </w:r>
      <w:r w:rsidR="00B30CE3" w:rsidRPr="006644F5">
        <w:t>The Chinese cohort had a relatively lower initial score in Subscale C, especially for the high percentiles (e.g., 99</w:t>
      </w:r>
      <w:r w:rsidR="00B30CE3" w:rsidRPr="006644F5">
        <w:rPr>
          <w:vertAlign w:val="superscript"/>
        </w:rPr>
        <w:t>th</w:t>
      </w:r>
      <w:r w:rsidR="00B30CE3" w:rsidRPr="006644F5">
        <w:t xml:space="preserve"> percentile) at 2 years. A</w:t>
      </w:r>
      <w:r w:rsidR="00333728" w:rsidRPr="006644F5">
        <w:t xml:space="preserve"> relatively faster growth </w:t>
      </w:r>
      <w:r w:rsidR="00B30CE3" w:rsidRPr="006644F5">
        <w:t xml:space="preserve">rate occurred </w:t>
      </w:r>
      <w:r w:rsidR="00333728" w:rsidRPr="006644F5">
        <w:t>between 2 to 4 years surpassing</w:t>
      </w:r>
      <w:r w:rsidR="00B30CE3" w:rsidRPr="006644F5">
        <w:t xml:space="preserve"> that of</w:t>
      </w:r>
      <w:r w:rsidR="00333728" w:rsidRPr="006644F5">
        <w:t xml:space="preserve"> the British</w:t>
      </w:r>
      <w:r w:rsidR="00B30CE3" w:rsidRPr="006644F5">
        <w:t xml:space="preserve"> scores </w:t>
      </w:r>
      <w:r w:rsidR="00EE1EEC" w:rsidRPr="006644F5">
        <w:t>within</w:t>
      </w:r>
      <w:r w:rsidR="00F66BF0" w:rsidRPr="006644F5">
        <w:t xml:space="preserve"> this phase</w:t>
      </w:r>
      <w:r w:rsidR="00333728" w:rsidRPr="006644F5">
        <w:t xml:space="preserve">. </w:t>
      </w:r>
      <w:r w:rsidR="00EE1EEC" w:rsidRPr="006644F5">
        <w:t>Nevertheless</w:t>
      </w:r>
      <w:r w:rsidR="00333728" w:rsidRPr="006644F5">
        <w:t xml:space="preserve">, </w:t>
      </w:r>
      <w:r w:rsidR="00EE1EEC" w:rsidRPr="006644F5">
        <w:t xml:space="preserve">the </w:t>
      </w:r>
      <w:r w:rsidR="00333728" w:rsidRPr="006644F5">
        <w:t xml:space="preserve">curves started </w:t>
      </w:r>
      <w:r w:rsidR="00EE1EEC" w:rsidRPr="006644F5">
        <w:t xml:space="preserve">to level off </w:t>
      </w:r>
      <w:r w:rsidR="00333728" w:rsidRPr="006644F5">
        <w:t xml:space="preserve">earlier in the Chinese cohort at around 4 years </w:t>
      </w:r>
      <w:r w:rsidR="00EE1EEC" w:rsidRPr="006644F5">
        <w:t>compared to</w:t>
      </w:r>
      <w:r w:rsidR="00333728" w:rsidRPr="006644F5">
        <w:t xml:space="preserve"> the British cohort at around 5 years. </w:t>
      </w:r>
    </w:p>
    <w:p w:rsidR="00333728" w:rsidRPr="006644F5" w:rsidRDefault="00333728" w:rsidP="00837492">
      <w:r w:rsidRPr="006644F5">
        <w:t xml:space="preserve">In </w:t>
      </w:r>
      <w:r w:rsidR="00566395" w:rsidRPr="006644F5">
        <w:t xml:space="preserve">the Eye-hand co-ordination </w:t>
      </w:r>
      <w:r w:rsidRPr="006644F5">
        <w:t>S</w:t>
      </w:r>
      <w:r w:rsidR="00DF136E" w:rsidRPr="006644F5">
        <w:t>ubs</w:t>
      </w:r>
      <w:r w:rsidRPr="006644F5">
        <w:t xml:space="preserve">cale </w:t>
      </w:r>
      <w:r w:rsidR="0047539A" w:rsidRPr="006644F5">
        <w:t>(</w:t>
      </w:r>
      <w:r w:rsidRPr="006644F5">
        <w:t>D</w:t>
      </w:r>
      <w:r w:rsidR="0047539A" w:rsidRPr="006644F5">
        <w:t>)</w:t>
      </w:r>
      <w:r w:rsidRPr="006644F5">
        <w:t xml:space="preserve">, the </w:t>
      </w:r>
      <w:r w:rsidR="00C823AC" w:rsidRPr="006644F5">
        <w:t xml:space="preserve">initial scores in the </w:t>
      </w:r>
      <w:r w:rsidRPr="006644F5">
        <w:t xml:space="preserve">Chinese cohort were less than or equal to that of the British cohort at 2 years. </w:t>
      </w:r>
      <w:r w:rsidR="00380DE7" w:rsidRPr="006644F5">
        <w:t>T</w:t>
      </w:r>
      <w:r w:rsidRPr="006644F5">
        <w:t>he two sets of curve</w:t>
      </w:r>
      <w:r w:rsidR="00C823AC" w:rsidRPr="006644F5">
        <w:t>s</w:t>
      </w:r>
      <w:r w:rsidRPr="006644F5">
        <w:t xml:space="preserve"> </w:t>
      </w:r>
      <w:r w:rsidR="00380DE7" w:rsidRPr="006644F5">
        <w:t xml:space="preserve">plateaued </w:t>
      </w:r>
      <w:r w:rsidRPr="006644F5">
        <w:t>beyond 6 years</w:t>
      </w:r>
      <w:r w:rsidR="009428CF" w:rsidRPr="006644F5">
        <w:t xml:space="preserve"> </w:t>
      </w:r>
      <w:r w:rsidR="00AB689F" w:rsidRPr="006644F5">
        <w:t>when</w:t>
      </w:r>
      <w:r w:rsidR="009428CF" w:rsidRPr="006644F5">
        <w:t xml:space="preserve"> the </w:t>
      </w:r>
      <w:r w:rsidR="00AB689F" w:rsidRPr="006644F5">
        <w:t xml:space="preserve">level of </w:t>
      </w:r>
      <w:r w:rsidR="009428CF" w:rsidRPr="006644F5">
        <w:t xml:space="preserve">higher functioning </w:t>
      </w:r>
      <w:r w:rsidR="00356D74" w:rsidRPr="006644F5">
        <w:t xml:space="preserve">in the </w:t>
      </w:r>
      <w:r w:rsidR="009428CF" w:rsidRPr="006644F5">
        <w:t>children reach</w:t>
      </w:r>
      <w:r w:rsidR="00AB689F" w:rsidRPr="006644F5">
        <w:t>ed</w:t>
      </w:r>
      <w:r w:rsidR="009428CF" w:rsidRPr="006644F5">
        <w:t xml:space="preserve"> the ceiling of the scale</w:t>
      </w:r>
      <w:r w:rsidRPr="006644F5">
        <w:t xml:space="preserve">. Before plateauing, the Chinese cohort had a relatively stable growth rate </w:t>
      </w:r>
      <w:r w:rsidR="00380DE7" w:rsidRPr="006644F5">
        <w:t xml:space="preserve">compared to </w:t>
      </w:r>
      <w:r w:rsidRPr="006644F5">
        <w:t xml:space="preserve">the </w:t>
      </w:r>
      <w:r w:rsidRPr="006644F5">
        <w:lastRenderedPageBreak/>
        <w:t xml:space="preserve">British </w:t>
      </w:r>
      <w:r w:rsidR="00380DE7" w:rsidRPr="006644F5">
        <w:t>cohort</w:t>
      </w:r>
      <w:r w:rsidRPr="006644F5">
        <w:t xml:space="preserve">. The two cohorts </w:t>
      </w:r>
      <w:r w:rsidR="00380DE7" w:rsidRPr="006644F5">
        <w:t>showed</w:t>
      </w:r>
      <w:r w:rsidRPr="006644F5">
        <w:t xml:space="preserve"> similar </w:t>
      </w:r>
      <w:r w:rsidR="00380DE7" w:rsidRPr="006644F5">
        <w:t xml:space="preserve">scores in </w:t>
      </w:r>
      <w:r w:rsidRPr="006644F5">
        <w:t>the five percentiles at around 6 years. The scor</w:t>
      </w:r>
      <w:r w:rsidR="00380DE7" w:rsidRPr="006644F5">
        <w:t>e</w:t>
      </w:r>
      <w:r w:rsidRPr="006644F5">
        <w:t xml:space="preserve">s </w:t>
      </w:r>
      <w:r w:rsidR="00380DE7" w:rsidRPr="006644F5">
        <w:t xml:space="preserve">deviated </w:t>
      </w:r>
      <w:r w:rsidRPr="006644F5">
        <w:t>beyond 6 years</w:t>
      </w:r>
      <w:r w:rsidR="001E77CF" w:rsidRPr="006644F5">
        <w:t>.</w:t>
      </w:r>
      <w:r w:rsidRPr="006644F5">
        <w:t xml:space="preserve"> </w:t>
      </w:r>
    </w:p>
    <w:p w:rsidR="00333728" w:rsidRPr="006644F5" w:rsidRDefault="00333728" w:rsidP="00837492">
      <w:r w:rsidRPr="006644F5">
        <w:t xml:space="preserve">In </w:t>
      </w:r>
      <w:r w:rsidR="00566395" w:rsidRPr="006644F5">
        <w:t xml:space="preserve">the Performance </w:t>
      </w:r>
      <w:r w:rsidRPr="006644F5">
        <w:t>S</w:t>
      </w:r>
      <w:r w:rsidR="00DF136E" w:rsidRPr="006644F5">
        <w:t>ubs</w:t>
      </w:r>
      <w:r w:rsidRPr="006644F5">
        <w:t xml:space="preserve">cale </w:t>
      </w:r>
      <w:r w:rsidR="0047539A" w:rsidRPr="006644F5">
        <w:t>(</w:t>
      </w:r>
      <w:r w:rsidRPr="006644F5">
        <w:t>E</w:t>
      </w:r>
      <w:r w:rsidR="0047539A" w:rsidRPr="006644F5">
        <w:t>)</w:t>
      </w:r>
      <w:r w:rsidRPr="006644F5">
        <w:t xml:space="preserve">, the initial </w:t>
      </w:r>
      <w:r w:rsidRPr="00CB20E8">
        <w:t xml:space="preserve">scores of the British cohort were substantially higher than that of </w:t>
      </w:r>
      <w:r w:rsidR="007F28F9" w:rsidRPr="00CB20E8">
        <w:t xml:space="preserve">the </w:t>
      </w:r>
      <w:r w:rsidRPr="00CB20E8">
        <w:t>Chinese</w:t>
      </w:r>
      <w:r w:rsidR="007F28F9" w:rsidRPr="00CB20E8">
        <w:t xml:space="preserve"> cohort</w:t>
      </w:r>
      <w:r w:rsidRPr="00CB20E8">
        <w:t xml:space="preserve">. </w:t>
      </w:r>
      <w:r w:rsidR="009C3C77" w:rsidRPr="00CB20E8">
        <w:t xml:space="preserve">However, from 36 months onwards, the Chinese cohort had an accelerated growth rate while </w:t>
      </w:r>
      <w:r w:rsidRPr="00CB20E8">
        <w:t xml:space="preserve">the British cohort </w:t>
      </w:r>
      <w:r w:rsidR="009428CF" w:rsidRPr="00CB20E8">
        <w:t>gr</w:t>
      </w:r>
      <w:r w:rsidR="007F28F9" w:rsidRPr="00CB20E8">
        <w:t>o</w:t>
      </w:r>
      <w:r w:rsidR="009428CF" w:rsidRPr="00CB20E8">
        <w:t>w</w:t>
      </w:r>
      <w:r w:rsidR="007F28F9" w:rsidRPr="00CB20E8">
        <w:t>ing</w:t>
      </w:r>
      <w:r w:rsidRPr="00CB20E8">
        <w:t xml:space="preserve"> at a lower rate. </w:t>
      </w:r>
      <w:r w:rsidR="009C3C77" w:rsidRPr="00CB20E8">
        <w:t>The Chinese cohort showed convergence after 4.5 years where as the British cohort showed</w:t>
      </w:r>
      <w:r w:rsidR="007F28F9" w:rsidRPr="00CB20E8">
        <w:t xml:space="preserve"> </w:t>
      </w:r>
      <w:r w:rsidR="009C3C77" w:rsidRPr="00CB20E8">
        <w:t xml:space="preserve">widening of scores from 6 years onwards with </w:t>
      </w:r>
      <w:r w:rsidR="00317C30" w:rsidRPr="00CB20E8">
        <w:t>no convergence</w:t>
      </w:r>
      <w:r w:rsidR="009C3C77" w:rsidRPr="00CB20E8">
        <w:t xml:space="preserve"> resulting </w:t>
      </w:r>
      <w:r w:rsidRPr="00CB20E8">
        <w:t xml:space="preserve">in flatter curves </w:t>
      </w:r>
      <w:r w:rsidR="007F28F9" w:rsidRPr="00CB20E8">
        <w:t xml:space="preserve">in </w:t>
      </w:r>
      <w:r w:rsidRPr="00CB20E8">
        <w:t>the British cohort</w:t>
      </w:r>
      <w:r w:rsidR="009C3C77" w:rsidRPr="00CB20E8">
        <w:t>. From 4.5 years onwards, the Chinese cohorts have higher scores across all the percentiles.</w:t>
      </w:r>
      <w:r w:rsidR="009C3C77">
        <w:t xml:space="preserve"> </w:t>
      </w:r>
    </w:p>
    <w:p w:rsidR="00333728" w:rsidRPr="00CB20E8" w:rsidRDefault="00333728" w:rsidP="00837492">
      <w:r w:rsidRPr="006644F5">
        <w:t xml:space="preserve">In </w:t>
      </w:r>
      <w:r w:rsidR="00566395" w:rsidRPr="006644F5">
        <w:t xml:space="preserve">the Practical </w:t>
      </w:r>
      <w:r w:rsidR="00D878CD" w:rsidRPr="006644F5">
        <w:t>Reasoning</w:t>
      </w:r>
      <w:r w:rsidR="00566395" w:rsidRPr="006644F5">
        <w:t xml:space="preserve"> </w:t>
      </w:r>
      <w:r w:rsidRPr="006644F5">
        <w:t>S</w:t>
      </w:r>
      <w:r w:rsidR="00DF136E" w:rsidRPr="006644F5">
        <w:t>ubs</w:t>
      </w:r>
      <w:r w:rsidRPr="006644F5">
        <w:t xml:space="preserve">cale </w:t>
      </w:r>
      <w:r w:rsidR="0047539A" w:rsidRPr="006644F5">
        <w:t>(</w:t>
      </w:r>
      <w:r w:rsidRPr="006644F5">
        <w:t>F</w:t>
      </w:r>
      <w:r w:rsidR="0047539A" w:rsidRPr="006644F5">
        <w:t>)</w:t>
      </w:r>
      <w:r w:rsidRPr="006644F5">
        <w:t>, the Chinese cohort showed higher initial percentile</w:t>
      </w:r>
      <w:r w:rsidR="007F28F9" w:rsidRPr="006644F5">
        <w:t xml:space="preserve"> </w:t>
      </w:r>
      <w:r w:rsidR="000374D8" w:rsidRPr="006644F5">
        <w:t>scores</w:t>
      </w:r>
      <w:r w:rsidRPr="006644F5">
        <w:t xml:space="preserve">. </w:t>
      </w:r>
      <w:r w:rsidR="007F28F9" w:rsidRPr="006644F5">
        <w:t>T</w:t>
      </w:r>
      <w:r w:rsidRPr="006644F5">
        <w:t>he Chinese cohort showed widening of lower percentiles in S</w:t>
      </w:r>
      <w:r w:rsidR="007F28F9" w:rsidRPr="006644F5">
        <w:t>ubs</w:t>
      </w:r>
      <w:r w:rsidRPr="006644F5">
        <w:t>cale F</w:t>
      </w:r>
      <w:r w:rsidR="007F28F9" w:rsidRPr="006644F5">
        <w:t xml:space="preserve"> compared to the British cohort</w:t>
      </w:r>
      <w:r w:rsidRPr="006644F5">
        <w:t>. In addition,</w:t>
      </w:r>
      <w:r w:rsidR="007F28F9" w:rsidRPr="006644F5">
        <w:t xml:space="preserve"> the</w:t>
      </w:r>
      <w:r w:rsidRPr="006644F5">
        <w:t xml:space="preserve"> upper </w:t>
      </w:r>
      <w:r w:rsidRPr="00CB20E8">
        <w:t>percentile</w:t>
      </w:r>
      <w:r w:rsidR="00A84C82" w:rsidRPr="00CB20E8">
        <w:t>s</w:t>
      </w:r>
      <w:r w:rsidRPr="00CB20E8">
        <w:t xml:space="preserve"> </w:t>
      </w:r>
      <w:r w:rsidR="007F28F9" w:rsidRPr="00CB20E8">
        <w:t xml:space="preserve">in the Chinese cohort </w:t>
      </w:r>
      <w:r w:rsidRPr="00CB20E8">
        <w:t xml:space="preserve">reached the ceiling of the </w:t>
      </w:r>
      <w:r w:rsidR="007F28F9" w:rsidRPr="00CB20E8">
        <w:t>s</w:t>
      </w:r>
      <w:r w:rsidRPr="00CB20E8">
        <w:t xml:space="preserve">cales at </w:t>
      </w:r>
      <w:r w:rsidR="00A84C82" w:rsidRPr="00CB20E8">
        <w:t xml:space="preserve">a </w:t>
      </w:r>
      <w:r w:rsidRPr="00CB20E8">
        <w:t xml:space="preserve">lower age </w:t>
      </w:r>
      <w:r w:rsidR="007F28F9" w:rsidRPr="00CB20E8">
        <w:t>compared to</w:t>
      </w:r>
      <w:r w:rsidRPr="00CB20E8">
        <w:t xml:space="preserve"> the British cohort.</w:t>
      </w:r>
      <w:r w:rsidR="0060110B" w:rsidRPr="00CB20E8">
        <w:t xml:space="preserve"> However, from </w:t>
      </w:r>
      <w:r w:rsidR="003F1172" w:rsidRPr="00CB20E8">
        <w:t>69-</w:t>
      </w:r>
      <w:r w:rsidR="0060110B" w:rsidRPr="00CB20E8">
        <w:t>72 months onwards, the lower percentiles (1</w:t>
      </w:r>
      <w:r w:rsidR="0060110B" w:rsidRPr="00CB20E8">
        <w:rPr>
          <w:vertAlign w:val="superscript"/>
        </w:rPr>
        <w:t>st</w:t>
      </w:r>
      <w:r w:rsidR="0060110B" w:rsidRPr="00CB20E8">
        <w:t>, 5</w:t>
      </w:r>
      <w:r w:rsidR="0060110B" w:rsidRPr="00CB20E8">
        <w:rPr>
          <w:vertAlign w:val="superscript"/>
        </w:rPr>
        <w:t>th</w:t>
      </w:r>
      <w:r w:rsidR="0060110B" w:rsidRPr="00CB20E8">
        <w:t>, 10</w:t>
      </w:r>
      <w:r w:rsidR="0060110B" w:rsidRPr="00CB20E8">
        <w:rPr>
          <w:vertAlign w:val="superscript"/>
        </w:rPr>
        <w:t>th</w:t>
      </w:r>
      <w:r w:rsidR="0060110B" w:rsidRPr="00CB20E8">
        <w:t xml:space="preserve"> and 25</w:t>
      </w:r>
      <w:r w:rsidR="0060110B" w:rsidRPr="00CB20E8">
        <w:rPr>
          <w:vertAlign w:val="superscript"/>
        </w:rPr>
        <w:t>th</w:t>
      </w:r>
      <w:r w:rsidR="0060110B" w:rsidRPr="00CB20E8">
        <w:t xml:space="preserve"> percentiles) of the British cohort showed higher percentile scores than the Chinese cohort. </w:t>
      </w:r>
    </w:p>
    <w:p w:rsidR="00333728" w:rsidRPr="006644F5" w:rsidRDefault="00A84C82" w:rsidP="00837492">
      <w:r w:rsidRPr="00CB20E8">
        <w:t>T</w:t>
      </w:r>
      <w:r w:rsidR="00333728" w:rsidRPr="00CB20E8">
        <w:t xml:space="preserve">he General quotient (GQ) </w:t>
      </w:r>
      <w:r w:rsidRPr="00CB20E8">
        <w:t>was</w:t>
      </w:r>
      <w:r w:rsidR="00333728" w:rsidRPr="00CB20E8">
        <w:t xml:space="preserve"> </w:t>
      </w:r>
      <w:r w:rsidRPr="00CB20E8">
        <w:t>calculated as the</w:t>
      </w:r>
      <w:r w:rsidRPr="006644F5">
        <w:t xml:space="preserve"> </w:t>
      </w:r>
      <w:r w:rsidR="00333728" w:rsidRPr="006644F5">
        <w:t xml:space="preserve">average of the previous </w:t>
      </w:r>
      <w:r w:rsidRPr="006644F5">
        <w:t xml:space="preserve">six </w:t>
      </w:r>
      <w:r w:rsidR="000374D8" w:rsidRPr="006644F5">
        <w:t>s</w:t>
      </w:r>
      <w:r w:rsidR="00333728" w:rsidRPr="006644F5">
        <w:t>ubscales</w:t>
      </w:r>
      <w:r w:rsidRPr="006644F5">
        <w:t>.</w:t>
      </w:r>
      <w:r w:rsidR="00333728" w:rsidRPr="006644F5">
        <w:t xml:space="preserve"> </w:t>
      </w:r>
      <w:r w:rsidRPr="006644F5">
        <w:t>T</w:t>
      </w:r>
      <w:r w:rsidR="00333728" w:rsidRPr="006644F5">
        <w:t xml:space="preserve">he </w:t>
      </w:r>
      <w:r w:rsidRPr="006644F5">
        <w:t xml:space="preserve">GQ </w:t>
      </w:r>
      <w:r w:rsidR="00333728" w:rsidRPr="006644F5">
        <w:t xml:space="preserve">scores </w:t>
      </w:r>
      <w:r w:rsidRPr="006644F5">
        <w:t xml:space="preserve">in </w:t>
      </w:r>
      <w:r w:rsidR="000374D8" w:rsidRPr="006644F5">
        <w:t xml:space="preserve">the </w:t>
      </w:r>
      <w:r w:rsidR="00333728" w:rsidRPr="006644F5">
        <w:t xml:space="preserve">Chinese </w:t>
      </w:r>
      <w:r w:rsidRPr="006644F5">
        <w:t xml:space="preserve">cohort </w:t>
      </w:r>
      <w:r w:rsidR="00333728" w:rsidRPr="006644F5">
        <w:t>were genera</w:t>
      </w:r>
      <w:r w:rsidR="00242F1E" w:rsidRPr="006644F5">
        <w:t xml:space="preserve">lly higher than </w:t>
      </w:r>
      <w:r w:rsidRPr="006644F5">
        <w:t xml:space="preserve">in the </w:t>
      </w:r>
      <w:r w:rsidR="00242F1E" w:rsidRPr="006644F5">
        <w:t xml:space="preserve">British </w:t>
      </w:r>
      <w:r w:rsidRPr="006644F5">
        <w:t xml:space="preserve">cohort </w:t>
      </w:r>
      <w:r w:rsidR="00242F1E" w:rsidRPr="006644F5">
        <w:t>as</w:t>
      </w:r>
      <w:r w:rsidR="00333728" w:rsidRPr="006644F5">
        <w:t xml:space="preserve"> </w:t>
      </w:r>
      <w:r w:rsidRPr="006644F5">
        <w:t xml:space="preserve">seen by </w:t>
      </w:r>
      <w:r w:rsidR="00333728" w:rsidRPr="006644F5">
        <w:t xml:space="preserve">all </w:t>
      </w:r>
      <w:r w:rsidRPr="006644F5">
        <w:t xml:space="preserve">of the Chinese </w:t>
      </w:r>
      <w:r w:rsidR="00333728" w:rsidRPr="006644F5">
        <w:t xml:space="preserve">percentile curves </w:t>
      </w:r>
      <w:r w:rsidRPr="006644F5">
        <w:t xml:space="preserve">being </w:t>
      </w:r>
      <w:r w:rsidR="00333728" w:rsidRPr="006644F5">
        <w:t xml:space="preserve">above the corresponding </w:t>
      </w:r>
      <w:r w:rsidRPr="006644F5">
        <w:t xml:space="preserve">British </w:t>
      </w:r>
      <w:r w:rsidR="00333728" w:rsidRPr="006644F5">
        <w:t>curves, except for the 1</w:t>
      </w:r>
      <w:r w:rsidR="00333728" w:rsidRPr="006644F5">
        <w:rPr>
          <w:vertAlign w:val="superscript"/>
        </w:rPr>
        <w:t>st</w:t>
      </w:r>
      <w:r w:rsidR="00333728" w:rsidRPr="006644F5">
        <w:t xml:space="preserve"> percentile. </w:t>
      </w:r>
      <w:r w:rsidRPr="006644F5">
        <w:t>D</w:t>
      </w:r>
      <w:r w:rsidR="00333728" w:rsidRPr="006644F5">
        <w:t>eviation</w:t>
      </w:r>
      <w:r w:rsidRPr="006644F5">
        <w:t>s</w:t>
      </w:r>
      <w:r w:rsidR="00333728" w:rsidRPr="006644F5">
        <w:t xml:space="preserve"> </w:t>
      </w:r>
      <w:r w:rsidRPr="006644F5">
        <w:t xml:space="preserve">in </w:t>
      </w:r>
      <w:r w:rsidR="00333728" w:rsidRPr="006644F5">
        <w:t xml:space="preserve">the two </w:t>
      </w:r>
      <w:r w:rsidRPr="006644F5">
        <w:t xml:space="preserve">sets of </w:t>
      </w:r>
      <w:r w:rsidR="00333728" w:rsidRPr="006644F5">
        <w:t xml:space="preserve">curves </w:t>
      </w:r>
      <w:r w:rsidRPr="006644F5">
        <w:t xml:space="preserve">were </w:t>
      </w:r>
      <w:r w:rsidR="00333728" w:rsidRPr="006644F5">
        <w:t>most apparent in the mid-range of the scale.</w:t>
      </w:r>
    </w:p>
    <w:p w:rsidR="009D72E9" w:rsidRPr="006644F5" w:rsidRDefault="00272499" w:rsidP="005D3E5D">
      <w:pPr>
        <w:pStyle w:val="Heading1"/>
      </w:pPr>
      <w:r w:rsidRPr="006644F5">
        <w:rPr>
          <w:caps w:val="0"/>
        </w:rPr>
        <w:t>DISCUSSION</w:t>
      </w:r>
    </w:p>
    <w:p w:rsidR="009D72E9" w:rsidRPr="006644F5" w:rsidRDefault="009D72E9" w:rsidP="00837492">
      <w:r w:rsidRPr="006644F5">
        <w:t xml:space="preserve">The current study </w:t>
      </w:r>
      <w:r w:rsidR="00103E05" w:rsidRPr="006644F5">
        <w:t xml:space="preserve">demonstrated </w:t>
      </w:r>
      <w:r w:rsidR="000D18BC" w:rsidRPr="006644F5">
        <w:t>that the</w:t>
      </w:r>
      <w:r w:rsidR="00242F1E" w:rsidRPr="006644F5">
        <w:t xml:space="preserve"> </w:t>
      </w:r>
      <w:r w:rsidR="000D18BC" w:rsidRPr="006644F5">
        <w:t xml:space="preserve">developmental curves of </w:t>
      </w:r>
      <w:r w:rsidR="00242F1E" w:rsidRPr="006644F5">
        <w:t xml:space="preserve">Chinese </w:t>
      </w:r>
      <w:r w:rsidR="000D18BC" w:rsidRPr="006644F5">
        <w:t>children (GDS-C) has notable differ</w:t>
      </w:r>
      <w:r w:rsidR="005C6BE7" w:rsidRPr="006644F5">
        <w:t>ences with the British curves published</w:t>
      </w:r>
      <w:r w:rsidR="000D18BC" w:rsidRPr="006644F5">
        <w:t xml:space="preserve"> in the GMDS</w:t>
      </w:r>
      <w:r w:rsidR="005C6BE7" w:rsidRPr="006644F5">
        <w:t>-ER</w:t>
      </w:r>
      <w:r w:rsidR="000D18BC" w:rsidRPr="006644F5">
        <w:t xml:space="preserve">.  </w:t>
      </w:r>
      <w:r w:rsidRPr="006644F5">
        <w:t xml:space="preserve"> </w:t>
      </w:r>
    </w:p>
    <w:p w:rsidR="009D72E9" w:rsidRPr="006644F5" w:rsidRDefault="009D72E9" w:rsidP="00837492">
      <w:r w:rsidRPr="006644F5">
        <w:lastRenderedPageBreak/>
        <w:t xml:space="preserve">Previous studies have shown that cross-cultural differences </w:t>
      </w:r>
      <w:r w:rsidR="00103E05" w:rsidRPr="006644F5">
        <w:t>exist i</w:t>
      </w:r>
      <w:r w:rsidRPr="006644F5">
        <w:t xml:space="preserve">n </w:t>
      </w:r>
      <w:r w:rsidR="00103E05" w:rsidRPr="006644F5">
        <w:t xml:space="preserve">the </w:t>
      </w:r>
      <w:r w:rsidRPr="006644F5">
        <w:t>language and social development</w:t>
      </w:r>
      <w:r w:rsidR="00103E05" w:rsidRPr="006644F5">
        <w:t xml:space="preserve"> of children from different backgrounds</w:t>
      </w:r>
      <w:r w:rsidR="001070E9" w:rsidRPr="006644F5">
        <w:t>.</w:t>
      </w:r>
      <w:r w:rsidR="001D6FF6" w:rsidRPr="006644F5">
        <w:fldChar w:fldCharType="begin">
          <w:fldData xml:space="preserve">PEVuZE5vdGU+PENpdGU+PEF1dGhvcj5MaW48L0F1dGhvcj48WWVhcj4yMDE0PC9ZZWFyPjxSZWNO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</w:fldData>
        </w:fldChar>
      </w:r>
      <w:r w:rsidR="00617026">
        <w:instrText xml:space="preserve"> ADDIN EN.CITE </w:instrText>
      </w:r>
      <w:r w:rsidR="00617026">
        <w:fldChar w:fldCharType="begin">
          <w:fldData xml:space="preserve">PEVuZE5vdGU+PENpdGU+PEF1dGhvcj5MaW48L0F1dGhvcj48WWVhcj4yMDE0PC9ZZWFyPjxSZWNO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</w:fldData>
        </w:fldChar>
      </w:r>
      <w:r w:rsidR="00617026">
        <w:instrText xml:space="preserve"> ADDIN EN.CITE.DATA </w:instrText>
      </w:r>
      <w:r w:rsidR="00617026">
        <w:fldChar w:fldCharType="end"/>
      </w:r>
      <w:r w:rsidR="001D6FF6" w:rsidRPr="006644F5">
        <w:fldChar w:fldCharType="separate"/>
      </w:r>
      <w:r w:rsidR="00617026">
        <w:rPr>
          <w:noProof/>
        </w:rPr>
        <w:t>(Iverson, Capirci, Volterra, &amp; Goldin-Meadow, 2008; Lin &amp; Chiu, 2014)</w:t>
      </w:r>
      <w:r w:rsidR="001D6FF6" w:rsidRPr="006644F5">
        <w:fldChar w:fldCharType="end"/>
      </w:r>
      <w:r w:rsidRPr="006644F5">
        <w:t xml:space="preserve"> Here, we demonstrated that cross-cultural differences </w:t>
      </w:r>
      <w:r w:rsidR="00103E05" w:rsidRPr="006644F5">
        <w:t xml:space="preserve">may be seen </w:t>
      </w:r>
      <w:r w:rsidRPr="006644F5">
        <w:t xml:space="preserve">across all domains of </w:t>
      </w:r>
      <w:r w:rsidR="00103E05" w:rsidRPr="006644F5">
        <w:t>childhood</w:t>
      </w:r>
      <w:r w:rsidRPr="006644F5">
        <w:t xml:space="preserve"> development </w:t>
      </w:r>
      <w:r w:rsidR="00103E05" w:rsidRPr="006644F5">
        <w:t>(</w:t>
      </w:r>
      <w:r w:rsidRPr="006644F5">
        <w:t>gross motor, fine motor, language, social</w:t>
      </w:r>
      <w:r w:rsidR="00103E05" w:rsidRPr="006644F5">
        <w:t>,</w:t>
      </w:r>
      <w:r w:rsidRPr="006644F5">
        <w:t xml:space="preserve"> performance</w:t>
      </w:r>
      <w:r w:rsidR="00103E05" w:rsidRPr="006644F5">
        <w:t>,</w:t>
      </w:r>
      <w:r w:rsidRPr="006644F5">
        <w:t xml:space="preserve"> and practical reasoning abilities</w:t>
      </w:r>
      <w:r w:rsidR="00103E05" w:rsidRPr="006644F5">
        <w:t>)</w:t>
      </w:r>
      <w:r w:rsidR="0056361A" w:rsidRPr="006644F5">
        <w:t>,</w:t>
      </w:r>
      <w:r w:rsidRPr="006644F5">
        <w:t xml:space="preserve"> reflect</w:t>
      </w:r>
      <w:r w:rsidR="0056361A" w:rsidRPr="006644F5">
        <w:t>ing</w:t>
      </w:r>
      <w:r w:rsidRPr="006644F5">
        <w:t xml:space="preserve"> cognitive development. The reasons behind the different developmental profiles </w:t>
      </w:r>
      <w:r w:rsidR="0056361A" w:rsidRPr="006644F5">
        <w:t xml:space="preserve">between </w:t>
      </w:r>
      <w:r w:rsidRPr="006644F5">
        <w:t xml:space="preserve">Chinese </w:t>
      </w:r>
      <w:r w:rsidR="0056361A" w:rsidRPr="006644F5">
        <w:t>and</w:t>
      </w:r>
      <w:r w:rsidR="00460B20" w:rsidRPr="006644F5">
        <w:t xml:space="preserve"> Caucasian </w:t>
      </w:r>
      <w:r w:rsidRPr="006644F5">
        <w:t xml:space="preserve">children are likely </w:t>
      </w:r>
      <w:r w:rsidR="00333728" w:rsidRPr="006644F5">
        <w:t xml:space="preserve">to be </w:t>
      </w:r>
      <w:r w:rsidRPr="006644F5">
        <w:t>multi-factorial. Cultural factors, parenting style</w:t>
      </w:r>
      <w:r w:rsidR="0056361A" w:rsidRPr="006644F5">
        <w:t>,</w:t>
      </w:r>
      <w:r w:rsidRPr="006644F5">
        <w:t xml:space="preserve"> and the educational system all have major influences on </w:t>
      </w:r>
      <w:r w:rsidR="0056361A" w:rsidRPr="006644F5">
        <w:t xml:space="preserve">a </w:t>
      </w:r>
      <w:r w:rsidR="000E2882" w:rsidRPr="006644F5">
        <w:t>child</w:t>
      </w:r>
      <w:r w:rsidR="0056361A" w:rsidRPr="006644F5">
        <w:t>’s</w:t>
      </w:r>
      <w:r w:rsidR="000E2882" w:rsidRPr="006644F5">
        <w:t xml:space="preserve"> development</w:t>
      </w:r>
      <w:r w:rsidRPr="006644F5">
        <w:t xml:space="preserve">. </w:t>
      </w:r>
    </w:p>
    <w:p w:rsidR="009D72E9" w:rsidRPr="006644F5" w:rsidRDefault="00972D65" w:rsidP="00837492">
      <w:r w:rsidRPr="006644F5">
        <w:t>The</w:t>
      </w:r>
      <w:r w:rsidR="009D72E9" w:rsidRPr="006644F5">
        <w:t xml:space="preserve"> gross motor </w:t>
      </w:r>
      <w:r w:rsidR="00412DE9" w:rsidRPr="006644F5">
        <w:t xml:space="preserve">(Subscale A) </w:t>
      </w:r>
      <w:r w:rsidR="009D72E9" w:rsidRPr="006644F5">
        <w:t>and fine motor skills</w:t>
      </w:r>
      <w:r w:rsidR="00412DE9" w:rsidRPr="006644F5">
        <w:t xml:space="preserve"> (Subscales D)</w:t>
      </w:r>
      <w:r w:rsidR="009D72E9" w:rsidRPr="006644F5">
        <w:t xml:space="preserve"> </w:t>
      </w:r>
      <w:r w:rsidR="00412DE9" w:rsidRPr="006644F5">
        <w:t xml:space="preserve">of Chinese and </w:t>
      </w:r>
      <w:r w:rsidR="00460B20" w:rsidRPr="006644F5">
        <w:t>Caucasian</w:t>
      </w:r>
      <w:r w:rsidR="00412DE9" w:rsidRPr="006644F5">
        <w:t xml:space="preserve"> children </w:t>
      </w:r>
      <w:r w:rsidR="009D72E9" w:rsidRPr="006644F5">
        <w:t>follow</w:t>
      </w:r>
      <w:r w:rsidR="0056361A" w:rsidRPr="006644F5">
        <w:t>ed</w:t>
      </w:r>
      <w:r w:rsidR="009D72E9" w:rsidRPr="006644F5">
        <w:t xml:space="preserve"> similar developmental trajectories. </w:t>
      </w:r>
      <w:r w:rsidR="00412DE9" w:rsidRPr="006644F5">
        <w:t xml:space="preserve">However, </w:t>
      </w:r>
      <w:r w:rsidR="009D72E9" w:rsidRPr="006644F5">
        <w:t>Chinese children ha</w:t>
      </w:r>
      <w:r w:rsidR="002A2FB6" w:rsidRPr="006644F5">
        <w:t>d</w:t>
      </w:r>
      <w:r w:rsidR="009D72E9" w:rsidRPr="006644F5">
        <w:t xml:space="preserve"> lower initial scores at 2 years of age</w:t>
      </w:r>
      <w:r w:rsidR="002A2FB6" w:rsidRPr="006644F5">
        <w:t xml:space="preserve"> compared to their </w:t>
      </w:r>
      <w:r w:rsidR="00460B20" w:rsidRPr="006644F5">
        <w:t>Caucasian</w:t>
      </w:r>
      <w:r w:rsidR="002A2FB6" w:rsidRPr="006644F5">
        <w:t xml:space="preserve"> counterparts</w:t>
      </w:r>
      <w:r w:rsidR="009D72E9" w:rsidRPr="006644F5">
        <w:t xml:space="preserve">. Until recently, China had </w:t>
      </w:r>
      <w:r w:rsidR="002A2FB6" w:rsidRPr="006644F5">
        <w:t xml:space="preserve">a </w:t>
      </w:r>
      <w:r w:rsidR="009D72E9" w:rsidRPr="006644F5">
        <w:t xml:space="preserve">‘one-child’ policy </w:t>
      </w:r>
      <w:r w:rsidR="002A2FB6" w:rsidRPr="006644F5">
        <w:t xml:space="preserve">which limited the </w:t>
      </w:r>
      <w:r w:rsidR="009D72E9" w:rsidRPr="006644F5">
        <w:t xml:space="preserve">majority of </w:t>
      </w:r>
      <w:r w:rsidR="002A2FB6" w:rsidRPr="006644F5">
        <w:t>families to having only</w:t>
      </w:r>
      <w:r w:rsidR="009D72E9" w:rsidRPr="006644F5">
        <w:t xml:space="preserve"> one child. In Chinese culture, it is a child’s responsibility to support </w:t>
      </w:r>
      <w:r w:rsidR="002A2FB6" w:rsidRPr="006644F5">
        <w:t>his/he</w:t>
      </w:r>
      <w:r w:rsidR="00796135" w:rsidRPr="006644F5">
        <w:t>r</w:t>
      </w:r>
      <w:r w:rsidR="002A2FB6" w:rsidRPr="006644F5">
        <w:t xml:space="preserve"> </w:t>
      </w:r>
      <w:r w:rsidR="009D72E9" w:rsidRPr="006644F5">
        <w:t xml:space="preserve">parents </w:t>
      </w:r>
      <w:r w:rsidR="002A2FB6" w:rsidRPr="006644F5">
        <w:t>in their old age</w:t>
      </w:r>
      <w:r w:rsidR="009D72E9" w:rsidRPr="006644F5">
        <w:t>.</w:t>
      </w:r>
      <w:r w:rsidR="001D6FF6" w:rsidRPr="006644F5">
        <w:fldChar w:fldCharType="begin">
          <w:fldData xml:space="preserve">PEVuZE5vdGU+PENpdGU+PEF1dGhvcj5IdWE8L0F1dGhvcj48WWVhcj4yMDE0PC9ZZWFyPjxSZWNO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</w:fldData>
        </w:fldChar>
      </w:r>
      <w:r w:rsidR="00617026">
        <w:instrText xml:space="preserve"> ADDIN EN.CITE </w:instrText>
      </w:r>
      <w:r w:rsidR="00617026">
        <w:fldChar w:fldCharType="begin">
          <w:fldData xml:space="preserve">PEVuZE5vdGU+PENpdGU+PEF1dGhvcj5IdWE8L0F1dGhvcj48WWVhcj4yMDE0PC9ZZWFyPjxSZWNO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</w:fldData>
        </w:fldChar>
      </w:r>
      <w:r w:rsidR="00617026">
        <w:instrText xml:space="preserve"> ADDIN EN.CITE.DATA </w:instrText>
      </w:r>
      <w:r w:rsidR="00617026">
        <w:fldChar w:fldCharType="end"/>
      </w:r>
      <w:r w:rsidR="001D6FF6" w:rsidRPr="006644F5">
        <w:fldChar w:fldCharType="separate"/>
      </w:r>
      <w:r w:rsidR="00617026">
        <w:rPr>
          <w:noProof/>
        </w:rPr>
        <w:t>(Hua et al., 2014)</w:t>
      </w:r>
      <w:r w:rsidR="001D6FF6" w:rsidRPr="006644F5">
        <w:fldChar w:fldCharType="end"/>
      </w:r>
      <w:r w:rsidR="009D72E9" w:rsidRPr="006644F5">
        <w:t xml:space="preserve"> As the only child in the family, parents tend to be very protective and take great measures to </w:t>
      </w:r>
      <w:r w:rsidR="00796135" w:rsidRPr="006644F5">
        <w:t xml:space="preserve">protect </w:t>
      </w:r>
      <w:r w:rsidR="009D72E9" w:rsidRPr="006644F5">
        <w:t xml:space="preserve">their child from physical injuries. Chinese parents are also reluctant to give </w:t>
      </w:r>
      <w:r w:rsidR="00796135" w:rsidRPr="006644F5">
        <w:t xml:space="preserve">their children </w:t>
      </w:r>
      <w:r w:rsidR="009D72E9" w:rsidRPr="006644F5">
        <w:t xml:space="preserve">small objects </w:t>
      </w:r>
      <w:r w:rsidR="00A0614A" w:rsidRPr="006644F5">
        <w:t xml:space="preserve">to play with, </w:t>
      </w:r>
      <w:r w:rsidR="009D72E9" w:rsidRPr="006644F5">
        <w:t>such as playdough, small bricks</w:t>
      </w:r>
      <w:r w:rsidR="00796135" w:rsidRPr="006644F5">
        <w:t>,</w:t>
      </w:r>
      <w:r w:rsidR="009D72E9" w:rsidRPr="006644F5">
        <w:t xml:space="preserve"> or crayons</w:t>
      </w:r>
      <w:r w:rsidR="00A0614A" w:rsidRPr="006644F5">
        <w:t>,</w:t>
      </w:r>
      <w:r w:rsidR="009D72E9" w:rsidRPr="006644F5">
        <w:t xml:space="preserve"> </w:t>
      </w:r>
      <w:r w:rsidR="00796135" w:rsidRPr="006644F5">
        <w:t>because they are</w:t>
      </w:r>
      <w:r w:rsidR="009D72E9" w:rsidRPr="006644F5">
        <w:t xml:space="preserve"> concern</w:t>
      </w:r>
      <w:r w:rsidR="00796135" w:rsidRPr="006644F5">
        <w:t>ed</w:t>
      </w:r>
      <w:r w:rsidR="009D72E9" w:rsidRPr="006644F5">
        <w:t xml:space="preserve"> </w:t>
      </w:r>
      <w:r w:rsidR="00796135" w:rsidRPr="006644F5">
        <w:t xml:space="preserve">that </w:t>
      </w:r>
      <w:r w:rsidR="009D72E9" w:rsidRPr="006644F5">
        <w:t>the</w:t>
      </w:r>
      <w:r w:rsidR="00796135" w:rsidRPr="006644F5">
        <w:t>y</w:t>
      </w:r>
      <w:r w:rsidR="009D72E9" w:rsidRPr="006644F5">
        <w:t xml:space="preserve"> </w:t>
      </w:r>
      <w:r w:rsidR="00796135" w:rsidRPr="006644F5">
        <w:t xml:space="preserve">may </w:t>
      </w:r>
      <w:r w:rsidR="009D72E9" w:rsidRPr="006644F5">
        <w:t xml:space="preserve">swallow them by accident. </w:t>
      </w:r>
      <w:r w:rsidR="00796135" w:rsidRPr="006644F5">
        <w:t>A p</w:t>
      </w:r>
      <w:r w:rsidR="009D72E9" w:rsidRPr="006644F5">
        <w:t>revious study show</w:t>
      </w:r>
      <w:r w:rsidR="00796135" w:rsidRPr="006644F5">
        <w:t>ed</w:t>
      </w:r>
      <w:r w:rsidR="009D72E9" w:rsidRPr="006644F5">
        <w:t xml:space="preserve"> the prevalence of Developmental Co-ordination Disorder in Chinese one-child families was higher than that in multi-child families</w:t>
      </w:r>
      <w:r w:rsidR="00DC2D6D" w:rsidRPr="006644F5">
        <w:t>.</w:t>
      </w:r>
      <w:r w:rsidR="001D6FF6" w:rsidRPr="006644F5">
        <w:fldChar w:fldCharType="begin">
          <w:fldData xml:space="preserve">PEVuZE5vdGU+PENpdGU+PEF1dGhvcj5IdWE8L0F1dGhvcj48WWVhcj4yMDE0PC9ZZWFyPjxSZWNO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</w:fldData>
        </w:fldChar>
      </w:r>
      <w:r w:rsidR="00617026">
        <w:instrText xml:space="preserve"> ADDIN EN.CITE </w:instrText>
      </w:r>
      <w:r w:rsidR="00617026">
        <w:fldChar w:fldCharType="begin">
          <w:fldData xml:space="preserve">PEVuZE5vdGU+PENpdGU+PEF1dGhvcj5IdWE8L0F1dGhvcj48WWVhcj4yMDE0PC9ZZWFyPjxSZWNO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</w:fldData>
        </w:fldChar>
      </w:r>
      <w:r w:rsidR="00617026">
        <w:instrText xml:space="preserve"> ADDIN EN.CITE.DATA </w:instrText>
      </w:r>
      <w:r w:rsidR="00617026">
        <w:fldChar w:fldCharType="end"/>
      </w:r>
      <w:r w:rsidR="001D6FF6" w:rsidRPr="006644F5">
        <w:fldChar w:fldCharType="separate"/>
      </w:r>
      <w:r w:rsidR="00617026">
        <w:rPr>
          <w:noProof/>
        </w:rPr>
        <w:t>(Hua et al., 2014)</w:t>
      </w:r>
      <w:r w:rsidR="001D6FF6" w:rsidRPr="006644F5">
        <w:fldChar w:fldCharType="end"/>
      </w:r>
      <w:r w:rsidR="009D72E9" w:rsidRPr="006644F5">
        <w:t xml:space="preserve"> Furthermore, </w:t>
      </w:r>
      <w:r w:rsidR="00796135" w:rsidRPr="006644F5">
        <w:t xml:space="preserve">because </w:t>
      </w:r>
      <w:r w:rsidR="009D72E9" w:rsidRPr="006644F5">
        <w:t>all the children recruited</w:t>
      </w:r>
      <w:r w:rsidR="00796135" w:rsidRPr="006644F5">
        <w:t xml:space="preserve"> in this study were</w:t>
      </w:r>
      <w:r w:rsidR="009D72E9" w:rsidRPr="006644F5">
        <w:t xml:space="preserve"> from urban areas in China or Hong Kong, </w:t>
      </w:r>
      <w:r w:rsidR="00796135" w:rsidRPr="006644F5">
        <w:t xml:space="preserve">they </w:t>
      </w:r>
      <w:r w:rsidR="009D72E9" w:rsidRPr="006644F5">
        <w:t xml:space="preserve">might have </w:t>
      </w:r>
      <w:r w:rsidR="00A738D9" w:rsidRPr="006644F5">
        <w:t xml:space="preserve">fewer </w:t>
      </w:r>
      <w:r w:rsidR="009D72E9" w:rsidRPr="006644F5">
        <w:t>opportunities to play outdoors due to the lack of open space</w:t>
      </w:r>
      <w:r w:rsidR="00796135" w:rsidRPr="006644F5">
        <w:t>s</w:t>
      </w:r>
      <w:r w:rsidR="009D72E9" w:rsidRPr="006644F5">
        <w:t xml:space="preserve"> and parks where </w:t>
      </w:r>
      <w:r w:rsidR="00796135" w:rsidRPr="006644F5">
        <w:t xml:space="preserve">they </w:t>
      </w:r>
      <w:r w:rsidR="009D72E9" w:rsidRPr="006644F5">
        <w:t xml:space="preserve">can run and play freely. </w:t>
      </w:r>
    </w:p>
    <w:p w:rsidR="009D72E9" w:rsidRPr="006644F5" w:rsidRDefault="009D72E9" w:rsidP="00837492">
      <w:r w:rsidRPr="006644F5">
        <w:t xml:space="preserve">Similar to findings from a previous study </w:t>
      </w:r>
      <w:r w:rsidR="00A738D9" w:rsidRPr="006644F5">
        <w:t xml:space="preserve">that </w:t>
      </w:r>
      <w:r w:rsidRPr="006644F5">
        <w:t>assess</w:t>
      </w:r>
      <w:r w:rsidR="00A738D9" w:rsidRPr="006644F5">
        <w:t>ed</w:t>
      </w:r>
      <w:r w:rsidRPr="006644F5">
        <w:t xml:space="preserve"> the daily functional skills of Chinese children</w:t>
      </w:r>
      <w:r w:rsidR="001D6FF6" w:rsidRPr="006644F5">
        <w:fldChar w:fldCharType="begin"/>
      </w:r>
      <w:r w:rsidR="00617026">
        <w:instrText xml:space="preserve"> ADDIN EN.CITE &lt;EndNote&gt;&lt;Cite&gt;&lt;Author&gt;Wong&lt;/Author&gt;&lt;Year&gt;2002&lt;/Year&gt;&lt;RecNum&gt;1900&lt;/RecNum&gt;&lt;DisplayText&gt;(V. Wong, Wong, Chan, &amp;amp; Wong, 2002)&lt;/DisplayText&gt;&lt;record&gt;&lt;rec-number&gt;1900&lt;/rec-number&gt;&lt;foreign-keys&gt;&lt;key app="EN" db-id="dtx5r5sftzwspeessv75v5zudxewdexad2sv" timestamp="1465580557"&gt;1900&lt;/key&gt;&lt;/foreign-keys&gt;&lt;ref-type name="Journal Article"&gt;17&lt;/ref-type&gt;&lt;contributors&gt;&lt;authors&gt;&lt;author&gt;Wong, V.&lt;/author&gt;&lt;author&gt;Wong, S.&lt;/author&gt;&lt;author&gt;Chan, K.&lt;/author&gt;&lt;author&gt;Wong, W.&lt;/author&gt;&lt;/authors&gt;&lt;/contributors&gt;&lt;auth-address&gt;Department of Paediatrics, University of Hong Kong, Queen Mary Hospital, Pokfulam, Hong Kong. vcnwong@hkucc.hku.hk&lt;/auth-address&gt;&lt;titles&gt;&lt;title&gt;Functional Independence Measure (WeeFIM) for Chinese children: Hong Kong Cohort&lt;/title&gt;&lt;secondary-title&gt;Pediatrics&lt;/secondary-title&gt;&lt;/titles&gt;&lt;periodical&gt;&lt;full-title&gt;Pediatrics&lt;/full-title&gt;&lt;/periodical&gt;&lt;pages&gt;E36&lt;/pages&gt;&lt;volume&gt;109&lt;/volume&gt;&lt;number&gt;2&lt;/number&gt;&lt;keywords&gt;&lt;keyword&gt;Activities of Daily Living/*classification&lt;/keyword&gt;&lt;keyword&gt;Age Factors&lt;/keyword&gt;&lt;keyword&gt;Child&lt;/keyword&gt;&lt;keyword&gt;Child Behavior/physiology/*psychology&lt;/keyword&gt;&lt;keyword&gt;Child Development/*classification/physiology&lt;/keyword&gt;&lt;keyword&gt;Child, Preschool&lt;/keyword&gt;&lt;keyword&gt;Cognition/physiology&lt;/keyword&gt;&lt;keyword&gt;Cohort Studies&lt;/keyword&gt;&lt;keyword&gt;Cross-Cultural Comparison&lt;/keyword&gt;&lt;keyword&gt;Developmental Disabilities/classification/diagnosis&lt;/keyword&gt;&lt;keyword&gt;*Disability Evaluation&lt;/keyword&gt;&lt;keyword&gt;*Ethnic Groups&lt;/keyword&gt;&lt;keyword&gt;Female&lt;/keyword&gt;&lt;keyword&gt;Hong Kong&lt;/keyword&gt;&lt;keyword&gt;Humans&lt;/keyword&gt;&lt;keyword&gt;Infant&lt;/keyword&gt;&lt;keyword&gt;Male&lt;/keyword&gt;&lt;keyword&gt;Motor Activity/physiology&lt;/keyword&gt;&lt;keyword&gt;Self Care&lt;/keyword&gt;&lt;keyword&gt;United States&lt;/keyword&gt;&lt;/keywords&gt;&lt;dates&gt;&lt;year&gt;2002&lt;/year&gt;&lt;pub-dates&gt;&lt;date&gt;Feb&lt;/date&gt;&lt;/pub-dates&gt;&lt;/dates&gt;&lt;isbn&gt;1098-4275 (Electronic)&amp;#xD;0031-4005 (Linking)&lt;/isbn&gt;&lt;accession-num&gt;11826246&lt;/accession-num&gt;&lt;urls&gt;&lt;related-urls&gt;&lt;url&gt;http://www.ncbi.nlm.nih.gov/pubmed/11826246&lt;/url&gt;&lt;/related-urls&gt;&lt;/urls&gt;&lt;/record&gt;&lt;/Cite&gt;&lt;/EndNote&gt;</w:instrText>
      </w:r>
      <w:r w:rsidR="001D6FF6" w:rsidRPr="006644F5">
        <w:fldChar w:fldCharType="separate"/>
      </w:r>
      <w:r w:rsidR="00617026">
        <w:rPr>
          <w:noProof/>
        </w:rPr>
        <w:t>(V. Wong, Wong, Chan, &amp; Wong, 2002)</w:t>
      </w:r>
      <w:r w:rsidR="001D6FF6" w:rsidRPr="006644F5">
        <w:fldChar w:fldCharType="end"/>
      </w:r>
      <w:r w:rsidRPr="006644F5">
        <w:t xml:space="preserve">, our study </w:t>
      </w:r>
      <w:r w:rsidR="00D64986" w:rsidRPr="006644F5">
        <w:t>found</w:t>
      </w:r>
      <w:r w:rsidRPr="006644F5">
        <w:t xml:space="preserve"> that Chinese children ha</w:t>
      </w:r>
      <w:r w:rsidR="00D64986" w:rsidRPr="006644F5">
        <w:t>d</w:t>
      </w:r>
      <w:r w:rsidRPr="006644F5">
        <w:t xml:space="preserve"> higher scores in social and self-care skills </w:t>
      </w:r>
      <w:r w:rsidR="00412DE9" w:rsidRPr="006644F5">
        <w:t xml:space="preserve">(Subscale B) </w:t>
      </w:r>
      <w:r w:rsidRPr="006644F5">
        <w:t xml:space="preserve">compared to </w:t>
      </w:r>
      <w:r w:rsidR="00460B20" w:rsidRPr="006644F5">
        <w:t>Caucasian</w:t>
      </w:r>
      <w:r w:rsidRPr="006644F5">
        <w:t xml:space="preserve"> children from </w:t>
      </w:r>
      <w:r w:rsidRPr="006644F5">
        <w:lastRenderedPageBreak/>
        <w:t xml:space="preserve">3 to 5 years. This period of rapid growth in </w:t>
      </w:r>
      <w:r w:rsidR="004E42C4" w:rsidRPr="006644F5">
        <w:t xml:space="preserve">these </w:t>
      </w:r>
      <w:r w:rsidRPr="006644F5">
        <w:t xml:space="preserve">skills in Chinese children coincides with when </w:t>
      </w:r>
      <w:r w:rsidR="00D64986" w:rsidRPr="006644F5">
        <w:t>they</w:t>
      </w:r>
      <w:r w:rsidRPr="006644F5">
        <w:t xml:space="preserve"> </w:t>
      </w:r>
      <w:r w:rsidR="00A0614A" w:rsidRPr="006644F5">
        <w:t xml:space="preserve">are in </w:t>
      </w:r>
      <w:r w:rsidRPr="006644F5">
        <w:t xml:space="preserve">preschool. Therefore, the higher scores </w:t>
      </w:r>
      <w:r w:rsidR="004E42C4" w:rsidRPr="006644F5">
        <w:t xml:space="preserve">would </w:t>
      </w:r>
      <w:r w:rsidR="00D64986" w:rsidRPr="006644F5">
        <w:t>reflect the</w:t>
      </w:r>
      <w:r w:rsidRPr="006644F5">
        <w:t xml:space="preserve"> early attendance </w:t>
      </w:r>
      <w:r w:rsidR="00D64986" w:rsidRPr="006644F5">
        <w:t xml:space="preserve">of </w:t>
      </w:r>
      <w:r w:rsidRPr="006644F5">
        <w:t>preschool</w:t>
      </w:r>
      <w:r w:rsidR="00D64986" w:rsidRPr="006644F5">
        <w:t>,</w:t>
      </w:r>
      <w:r w:rsidRPr="006644F5">
        <w:t xml:space="preserve"> where the </w:t>
      </w:r>
      <w:r w:rsidR="004E42C4" w:rsidRPr="006644F5">
        <w:t xml:space="preserve">children </w:t>
      </w:r>
      <w:r w:rsidRPr="006644F5">
        <w:t>are taught the</w:t>
      </w:r>
      <w:r w:rsidR="00D64986" w:rsidRPr="006644F5">
        <w:t xml:space="preserve">se </w:t>
      </w:r>
      <w:r w:rsidR="004E42C4" w:rsidRPr="006644F5">
        <w:t xml:space="preserve">valuable </w:t>
      </w:r>
      <w:r w:rsidR="00D64986" w:rsidRPr="006644F5">
        <w:t>skills</w:t>
      </w:r>
      <w:r w:rsidRPr="006644F5">
        <w:t>.</w:t>
      </w:r>
      <w:r w:rsidR="00AD341A" w:rsidRPr="006644F5">
        <w:t xml:space="preserve"> </w:t>
      </w:r>
    </w:p>
    <w:p w:rsidR="00A57AF7" w:rsidRPr="006644F5" w:rsidRDefault="00200540" w:rsidP="00837492">
      <w:r w:rsidRPr="006644F5">
        <w:t>Chinese children ha</w:t>
      </w:r>
      <w:r w:rsidR="004E42C4" w:rsidRPr="006644F5">
        <w:t>d</w:t>
      </w:r>
      <w:r w:rsidRPr="006644F5">
        <w:t xml:space="preserve"> lower initial scores in language subscales </w:t>
      </w:r>
      <w:r w:rsidR="00412DE9" w:rsidRPr="006644F5">
        <w:t xml:space="preserve">(Subscale C) </w:t>
      </w:r>
      <w:r w:rsidRPr="006644F5">
        <w:t xml:space="preserve">until 3.5 years </w:t>
      </w:r>
      <w:r w:rsidR="004E42C4" w:rsidRPr="006644F5">
        <w:t xml:space="preserve">of age compared to their </w:t>
      </w:r>
      <w:r w:rsidR="00460B20" w:rsidRPr="006644F5">
        <w:t>Caucasian</w:t>
      </w:r>
      <w:r w:rsidR="004E42C4" w:rsidRPr="006644F5">
        <w:t xml:space="preserve"> counterparts</w:t>
      </w:r>
      <w:r w:rsidR="00AD341A" w:rsidRPr="006644F5">
        <w:t xml:space="preserve">. </w:t>
      </w:r>
      <w:r w:rsidR="00395935" w:rsidRPr="006644F5">
        <w:t>The m</w:t>
      </w:r>
      <w:r w:rsidRPr="006644F5">
        <w:t xml:space="preserve">ajority of </w:t>
      </w:r>
      <w:r w:rsidR="004E42C4" w:rsidRPr="006644F5">
        <w:t xml:space="preserve">children </w:t>
      </w:r>
      <w:r w:rsidRPr="006644F5">
        <w:t xml:space="preserve">in our </w:t>
      </w:r>
      <w:r w:rsidR="004E42C4" w:rsidRPr="006644F5">
        <w:t xml:space="preserve">Chinese </w:t>
      </w:r>
      <w:r w:rsidRPr="006644F5">
        <w:t>cohort sp</w:t>
      </w:r>
      <w:r w:rsidR="00395935" w:rsidRPr="006644F5">
        <w:t>oke</w:t>
      </w:r>
      <w:r w:rsidRPr="006644F5">
        <w:t xml:space="preserve"> Mandarin</w:t>
      </w:r>
      <w:r w:rsidR="004E42C4" w:rsidRPr="006644F5">
        <w:t xml:space="preserve">, which </w:t>
      </w:r>
      <w:r w:rsidRPr="006644F5">
        <w:t xml:space="preserve">is a ‘tonal’ language where every sound in </w:t>
      </w:r>
      <w:r w:rsidR="004E42C4" w:rsidRPr="006644F5">
        <w:t xml:space="preserve">the </w:t>
      </w:r>
      <w:r w:rsidRPr="006644F5">
        <w:t xml:space="preserve">phonetic transcription system has </w:t>
      </w:r>
      <w:r w:rsidR="004E42C4" w:rsidRPr="006644F5">
        <w:t xml:space="preserve">four </w:t>
      </w:r>
      <w:r w:rsidRPr="006644F5">
        <w:t xml:space="preserve">distinct pronunciations. Furthermore, Chinese is a language rich in homophones, idioms and aphorisms, making it a complicated language for preschoolers to learn. </w:t>
      </w:r>
      <w:r w:rsidR="00AD341A" w:rsidRPr="006644F5">
        <w:t xml:space="preserve">Previous fMRI studies have demonstrated that Chinese </w:t>
      </w:r>
      <w:r w:rsidR="0051071E" w:rsidRPr="006644F5">
        <w:t xml:space="preserve">speech processing involves more brain regions than English speech processing. Both </w:t>
      </w:r>
      <w:r w:rsidR="000301DA" w:rsidRPr="006644F5">
        <w:t xml:space="preserve">languages </w:t>
      </w:r>
      <w:r w:rsidR="0051071E" w:rsidRPr="006644F5">
        <w:t xml:space="preserve">share </w:t>
      </w:r>
      <w:r w:rsidR="000301DA" w:rsidRPr="006644F5">
        <w:t>brain processing</w:t>
      </w:r>
      <w:r w:rsidR="0051071E" w:rsidRPr="006644F5">
        <w:t xml:space="preserve"> </w:t>
      </w:r>
      <w:r w:rsidR="000301DA" w:rsidRPr="006644F5">
        <w:t>regions,</w:t>
      </w:r>
      <w:r w:rsidR="0051071E" w:rsidRPr="006644F5">
        <w:t xml:space="preserve"> </w:t>
      </w:r>
      <w:r w:rsidR="000301DA" w:rsidRPr="006644F5">
        <w:t>namely</w:t>
      </w:r>
      <w:r w:rsidR="0051071E" w:rsidRPr="006644F5">
        <w:t xml:space="preserve"> the ventral precentral gyrus, pars opercularis</w:t>
      </w:r>
      <w:r w:rsidR="00644E20" w:rsidRPr="006644F5">
        <w:t>,</w:t>
      </w:r>
      <w:r w:rsidR="0051071E" w:rsidRPr="006644F5">
        <w:t xml:space="preserve"> </w:t>
      </w:r>
      <w:r w:rsidR="00815B48" w:rsidRPr="006644F5">
        <w:t>and pars tr</w:t>
      </w:r>
      <w:r w:rsidR="00AE191C" w:rsidRPr="006644F5">
        <w:t>i</w:t>
      </w:r>
      <w:r w:rsidR="00815B48" w:rsidRPr="006644F5">
        <w:t>angularis</w:t>
      </w:r>
      <w:r w:rsidR="000301DA" w:rsidRPr="006644F5">
        <w:t>, but</w:t>
      </w:r>
      <w:r w:rsidR="00815B48" w:rsidRPr="006644F5">
        <w:t xml:space="preserve"> </w:t>
      </w:r>
      <w:r w:rsidR="000301DA" w:rsidRPr="006644F5">
        <w:t>a</w:t>
      </w:r>
      <w:r w:rsidR="00815B48" w:rsidRPr="006644F5">
        <w:t>n</w:t>
      </w:r>
      <w:r w:rsidR="0051071E" w:rsidRPr="006644F5">
        <w:t xml:space="preserve"> additional area, </w:t>
      </w:r>
      <w:r w:rsidR="00395935" w:rsidRPr="006644F5">
        <w:t>t</w:t>
      </w:r>
      <w:r w:rsidR="0051071E" w:rsidRPr="006644F5">
        <w:t>he left middle frontal gyrus</w:t>
      </w:r>
      <w:r w:rsidR="00644E20" w:rsidRPr="006644F5">
        <w:t>,</w:t>
      </w:r>
      <w:r w:rsidR="0051071E" w:rsidRPr="006644F5">
        <w:t xml:space="preserve"> was found to be unique in Chinese speech production</w:t>
      </w:r>
      <w:r w:rsidR="001070E9" w:rsidRPr="006644F5">
        <w:t>.</w:t>
      </w:r>
      <w:r w:rsidR="001D6FF6" w:rsidRPr="006644F5">
        <w:fldChar w:fldCharType="begin"/>
      </w:r>
      <w:r w:rsidR="00617026">
        <w:instrText xml:space="preserve"> ADDIN EN.CITE &lt;EndNote&gt;&lt;Cite&gt;&lt;Author&gt;Wu&lt;/Author&gt;&lt;Year&gt;2015&lt;/Year&gt;&lt;RecNum&gt;1902&lt;/RecNum&gt;&lt;DisplayText&gt;(J. Wu et al., 2015)&lt;/DisplayText&gt;&lt;record&gt;&lt;rec-number&gt;1902&lt;/rec-number&gt;&lt;foreign-keys&gt;&lt;key app="EN" db-id="dtx5r5sftzwspeessv75v5zudxewdexad2sv" timestamp="1466994600"&gt;1902&lt;/key&gt;&lt;/foreign-keys&gt;&lt;ref-type name="Journal Article"&gt;17&lt;/ref-type&gt;&lt;contributors&gt;&lt;authors&gt;&lt;author&gt;Wu, J.&lt;/author&gt;&lt;author&gt;Lu, J.&lt;/author&gt;&lt;author&gt;Zhang, H.&lt;/author&gt;&lt;author&gt;Zhang, J.&lt;/author&gt;&lt;author&gt;Yao, C.&lt;/author&gt;&lt;author&gt;Zhuang, D.&lt;/author&gt;&lt;author&gt;Qiu, T.&lt;/author&gt;&lt;author&gt;Guo, Q.&lt;/author&gt;&lt;author&gt;Hu, X.&lt;/author&gt;&lt;author&gt;Mao, Y.&lt;/author&gt;&lt;author&gt;Zhou, L.&lt;/author&gt;&lt;/authors&gt;&lt;/contributors&gt;&lt;auth-address&gt;Department of Neurosurgery, Huashan Hospital, Fudan University, Shanghai, China.&amp;#xD;Center for Cognition and Brain Disorders, Hangzhou Normal University, Hangzhou, China.&amp;#xD;Department of Radiology and BRIC, University of North Carolina at Chapel Hill, North Carolina.&amp;#xD;Department of Neurology, Huashan Hospital, Fudan University, Shanghai, China.&amp;#xD;Department of Anesthesia, Huashan Hospital, Fudan University, Shanghai, China.&lt;/auth-address&gt;&lt;titles&gt;&lt;title&gt;Direct evidence from intraoperative electrocortical stimulation indicates shared and distinct speech production center between Chinese and English languages&lt;/title&gt;&lt;secondary-title&gt;Hum Brain Mapp&lt;/secondary-title&gt;&lt;/titles&gt;&lt;periodical&gt;&lt;full-title&gt;Hum Brain Mapp&lt;/full-title&gt;&lt;/periodical&gt;&lt;pages&gt;4972-85&lt;/pages&gt;&lt;volume&gt;36&lt;/volume&gt;&lt;number&gt;12&lt;/number&gt;&lt;keywords&gt;&lt;keyword&gt;Chinese&lt;/keyword&gt;&lt;keyword&gt;glioma&lt;/keyword&gt;&lt;keyword&gt;intraoperative stimulation mapping&lt;/keyword&gt;&lt;keyword&gt;language mapping&lt;/keyword&gt;&lt;keyword&gt;neurosurgery&lt;/keyword&gt;&lt;/keywords&gt;&lt;dates&gt;&lt;year&gt;2015&lt;/year&gt;&lt;pub-dates&gt;&lt;date&gt;Dec&lt;/date&gt;&lt;/pub-dates&gt;&lt;/dates&gt;&lt;isbn&gt;1097-0193 (Electronic)&amp;#xD;1065-9471 (Linking)&lt;/isbn&gt;&lt;accession-num&gt;26351094&lt;/accession-num&gt;&lt;urls&gt;&lt;related-urls&gt;&lt;url&gt;http://www.ncbi.nlm.nih.gov/pubmed/26351094&lt;/url&gt;&lt;/related-urls&gt;&lt;/urls&gt;&lt;electronic-resource-num&gt;10.1002/hbm.22991&lt;/electronic-resource-num&gt;&lt;/record&gt;&lt;/Cite&gt;&lt;/EndNote&gt;</w:instrText>
      </w:r>
      <w:r w:rsidR="001D6FF6" w:rsidRPr="006644F5">
        <w:fldChar w:fldCharType="separate"/>
      </w:r>
      <w:r w:rsidR="00617026">
        <w:rPr>
          <w:noProof/>
        </w:rPr>
        <w:t>(J. Wu et al., 2015)</w:t>
      </w:r>
      <w:r w:rsidR="001D6FF6" w:rsidRPr="006644F5">
        <w:fldChar w:fldCharType="end"/>
      </w:r>
      <w:r w:rsidR="0051071E" w:rsidRPr="006644F5">
        <w:t xml:space="preserve"> </w:t>
      </w:r>
      <w:r w:rsidR="0021603A" w:rsidRPr="006644F5">
        <w:t>As more brain areas are required for Chinese speech production, this might expla</w:t>
      </w:r>
      <w:r w:rsidR="00D6137A" w:rsidRPr="006644F5">
        <w:t>i</w:t>
      </w:r>
      <w:r w:rsidR="0021603A" w:rsidRPr="006644F5">
        <w:t xml:space="preserve">n the lower initial scores </w:t>
      </w:r>
      <w:r w:rsidR="00644E20" w:rsidRPr="006644F5">
        <w:t xml:space="preserve">in </w:t>
      </w:r>
      <w:r w:rsidR="0021603A" w:rsidRPr="006644F5">
        <w:t xml:space="preserve">Chinese children. </w:t>
      </w:r>
    </w:p>
    <w:p w:rsidR="00F534E5" w:rsidRPr="00CB20E8" w:rsidRDefault="00972D65" w:rsidP="00837492">
      <w:r w:rsidRPr="006644F5">
        <w:t xml:space="preserve">The performance </w:t>
      </w:r>
      <w:r w:rsidR="00412DE9" w:rsidRPr="006644F5">
        <w:t xml:space="preserve">(Subscale E) </w:t>
      </w:r>
      <w:r w:rsidRPr="006644F5">
        <w:t>and practical reasoning skills</w:t>
      </w:r>
      <w:r w:rsidR="00412DE9" w:rsidRPr="006644F5">
        <w:t xml:space="preserve"> (Subscale F)</w:t>
      </w:r>
      <w:r w:rsidRPr="006644F5">
        <w:t xml:space="preserve"> </w:t>
      </w:r>
      <w:r w:rsidR="0021603A" w:rsidRPr="006644F5">
        <w:t>ha</w:t>
      </w:r>
      <w:r w:rsidR="00A0614A" w:rsidRPr="006644F5">
        <w:t>d</w:t>
      </w:r>
      <w:r w:rsidR="0021603A" w:rsidRPr="006644F5">
        <w:t xml:space="preserve"> very different developmental trajectories</w:t>
      </w:r>
      <w:r w:rsidR="007F33D1" w:rsidRPr="006644F5">
        <w:t xml:space="preserve"> </w:t>
      </w:r>
      <w:r w:rsidR="00644E20" w:rsidRPr="006644F5">
        <w:t xml:space="preserve">among </w:t>
      </w:r>
      <w:r w:rsidR="00E56E9C" w:rsidRPr="006644F5">
        <w:t xml:space="preserve">the </w:t>
      </w:r>
      <w:r w:rsidR="007F33D1" w:rsidRPr="006644F5">
        <w:t xml:space="preserve">Chinese </w:t>
      </w:r>
      <w:r w:rsidR="00644E20" w:rsidRPr="006644F5">
        <w:t>and</w:t>
      </w:r>
      <w:r w:rsidR="00E56E9C" w:rsidRPr="006644F5">
        <w:t xml:space="preserve"> </w:t>
      </w:r>
      <w:r w:rsidR="00460B20" w:rsidRPr="006644F5">
        <w:t>Caucasian</w:t>
      </w:r>
      <w:r w:rsidR="0021603A" w:rsidRPr="006644F5">
        <w:t xml:space="preserve"> children. </w:t>
      </w:r>
      <w:r w:rsidR="001E7A9A" w:rsidRPr="006644F5">
        <w:t xml:space="preserve">Our findings are </w:t>
      </w:r>
      <w:r w:rsidR="00816409" w:rsidRPr="006644F5">
        <w:t>consistent with previous report from OECD where children in Far East were found to achieve</w:t>
      </w:r>
      <w:r w:rsidR="00296CA1" w:rsidRPr="006644F5">
        <w:t xml:space="preserve"> better Mathematics skills</w:t>
      </w:r>
      <w:r w:rsidR="00816409" w:rsidRPr="006644F5">
        <w:t xml:space="preserve"> than British children</w:t>
      </w:r>
      <w:r w:rsidR="00270D32" w:rsidRPr="006644F5">
        <w:fldChar w:fldCharType="begin"/>
      </w:r>
      <w:r w:rsidR="00617026">
        <w:instrText xml:space="preserve"> ADDIN EN.CITE &lt;EndNote&gt;&lt;Cite&gt;&lt;Author&gt;OECD&lt;/Author&gt;&lt;Year&gt;2014&lt;/Year&gt;&lt;RecNum&gt;31&lt;/RecNum&gt;&lt;DisplayText&gt;(OECD, 2014)&lt;/DisplayText&gt;&lt;record&gt;&lt;rec-number&gt;31&lt;/rec-number&gt;&lt;foreign-keys&gt;&lt;key app="EN" db-id="wwtvpvpt9s2dwae22arvpxtjpazts059sp5s" timestamp="1483429732"&gt;31&lt;/key&gt;&lt;/foreign-keys&gt;&lt;ref-type name="Journal Article"&gt;17&lt;/ref-type&gt;&lt;contributors&gt;&lt;authors&gt;&lt;author&gt;OECD, &lt;/author&gt;&lt;/authors&gt;&lt;/contributors&gt;&lt;titles&gt;&lt;title&gt;&lt;style face="normal" font="default" size="100%"&gt;Do parents&lt;/style&gt;&lt;style face="normal" font="default" charset="136" size="100%"&gt;’ occupations have an impact on student performance?&lt;/style&gt;&lt;/title&gt;&lt;secondary-title&gt;PISA in Focus&lt;/secondary-title&gt;&lt;/titles&gt;&lt;periodical&gt;&lt;full-title&gt;PISA in Focus&lt;/full-title&gt;&lt;/periodical&gt;&lt;volume&gt;2&lt;/volume&gt;&lt;dates&gt;&lt;year&gt;2014&lt;/year&gt;&lt;/dates&gt;&lt;urls&gt;&lt;/urls&gt;&lt;/record&gt;&lt;/Cite&gt;&lt;/EndNote&gt;</w:instrText>
      </w:r>
      <w:r w:rsidR="00270D32" w:rsidRPr="006644F5">
        <w:fldChar w:fldCharType="separate"/>
      </w:r>
      <w:r w:rsidR="00617026">
        <w:rPr>
          <w:noProof/>
        </w:rPr>
        <w:t>(OECD, 2014)</w:t>
      </w:r>
      <w:r w:rsidR="00270D32" w:rsidRPr="006644F5">
        <w:fldChar w:fldCharType="end"/>
      </w:r>
      <w:r w:rsidR="00816409" w:rsidRPr="006644F5">
        <w:t xml:space="preserve">. </w:t>
      </w:r>
      <w:r w:rsidR="001753E9" w:rsidRPr="006644F5">
        <w:t xml:space="preserve">Our study showed </w:t>
      </w:r>
      <w:r w:rsidR="00296CA1" w:rsidRPr="006644F5">
        <w:t xml:space="preserve">that </w:t>
      </w:r>
      <w:r w:rsidR="004B6F0A" w:rsidRPr="006644F5">
        <w:t xml:space="preserve">Chinese children excel in non-verbal play skills such as matching shapes and solving puzzles. Chinese children are able to answer questions based on general knowledge, such as the concepts of opposites, height, weight, time, days of week, and counting numbers. These are concepts that can be taught by parents as well as by preschool teachers. </w:t>
      </w:r>
      <w:r w:rsidR="006C29A5" w:rsidRPr="006644F5">
        <w:t>It is well known that parenting styles</w:t>
      </w:r>
      <w:r w:rsidR="00243219" w:rsidRPr="006644F5">
        <w:t xml:space="preserve"> and beliefs</w:t>
      </w:r>
      <w:r w:rsidR="006C29A5" w:rsidRPr="006644F5">
        <w:t xml:space="preserve"> affect the </w:t>
      </w:r>
      <w:r w:rsidR="00586A9B" w:rsidRPr="006644F5">
        <w:t xml:space="preserve">learning and </w:t>
      </w:r>
      <w:r w:rsidR="006C29A5" w:rsidRPr="006644F5">
        <w:t>academic achiev</w:t>
      </w:r>
      <w:r w:rsidR="007E4D10" w:rsidRPr="006644F5">
        <w:t xml:space="preserve">ement of children </w:t>
      </w:r>
      <w:r w:rsidR="001D6FF6" w:rsidRPr="006644F5">
        <w:fldChar w:fldCharType="begin">
          <w:fldData xml:space="preserve">PEVuZE5vdGU+PENpdGU+PEF1dGhvcj5IYWlnaHQ8L0F1dGhvcj48WWVhcj4xOTk5PC9ZZWFyPjxS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==
</w:fldData>
        </w:fldChar>
      </w:r>
      <w:r w:rsidR="00617026">
        <w:instrText xml:space="preserve"> ADDIN EN.CITE </w:instrText>
      </w:r>
      <w:r w:rsidR="00617026">
        <w:fldChar w:fldCharType="begin">
          <w:fldData xml:space="preserve">PEVuZE5vdGU+PENpdGU+PEF1dGhvcj5IYWlnaHQ8L0F1dGhvcj48WWVhcj4xOTk5PC9ZZWFyPjxS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==
</w:fldData>
        </w:fldChar>
      </w:r>
      <w:r w:rsidR="00617026">
        <w:instrText xml:space="preserve"> ADDIN EN.CITE.DATA </w:instrText>
      </w:r>
      <w:r w:rsidR="00617026">
        <w:fldChar w:fldCharType="end"/>
      </w:r>
      <w:r w:rsidR="001D6FF6" w:rsidRPr="006644F5">
        <w:fldChar w:fldCharType="separate"/>
      </w:r>
      <w:r w:rsidR="00617026">
        <w:rPr>
          <w:noProof/>
        </w:rPr>
        <w:t>(Chao, 1994; Haight, Wang, Fung, Williams, &amp; Mintz, 1999)</w:t>
      </w:r>
      <w:r w:rsidR="001D6FF6" w:rsidRPr="006644F5">
        <w:fldChar w:fldCharType="end"/>
      </w:r>
      <w:r w:rsidR="00882E01" w:rsidRPr="006644F5">
        <w:t>.</w:t>
      </w:r>
      <w:r w:rsidR="00E047F2" w:rsidRPr="006644F5">
        <w:t xml:space="preserve"> </w:t>
      </w:r>
      <w:r w:rsidR="00243219" w:rsidRPr="006644F5">
        <w:t xml:space="preserve"> Confucian principles put huge emphasis on education, obedience and conscientiousness</w:t>
      </w:r>
      <w:r w:rsidR="00243219" w:rsidRPr="006644F5">
        <w:fldChar w:fldCharType="begin"/>
      </w:r>
      <w:r w:rsidR="00617026">
        <w:instrText xml:space="preserve"> ADDIN EN.CITE &lt;EndNote&gt;&lt;Cite&gt;&lt;Author&gt;Ho&lt;/Author&gt;&lt;Year&gt;1994&lt;/Year&gt;&lt;RecNum&gt;1972&lt;/RecNum&gt;&lt;DisplayText&gt;(D. Y. Ho, 1994)&lt;/DisplayText&gt;&lt;record&gt;&lt;rec-number&gt;1972&lt;/rec-number&gt;&lt;foreign-keys&gt;&lt;key app="EN" db-id="dtx5r5sftzwspeessv75v5zudxewdexad2sv" timestamp="1467043316"&gt;1972&lt;/key&gt;&lt;/foreign-keys&gt;&lt;ref-type name="Journal Article"&gt;17&lt;/ref-type&gt;&lt;contributors&gt;&lt;authors&gt;&lt;author&gt;Ho, D. Y.&lt;/author&gt;&lt;/authors&gt;&lt;/contributors&gt;&lt;auth-address&gt;Department of Psychology, University of Hong Kong.&lt;/auth-address&gt;&lt;titles&gt;&lt;title&gt;Filial piety, authoritarian moralism, and cognitive conservatism in Chinese societies&lt;/title&gt;&lt;secondary-title&gt;Genet Soc Gen Psychol Monogr&lt;/secondary-title&gt;&lt;/titles&gt;&lt;periodical&gt;&lt;full-title&gt;Genet Soc Gen Psychol Monogr&lt;/full-title&gt;&lt;/periodical&gt;&lt;pages&gt;349-65&lt;/pages&gt;&lt;volume&gt;120&lt;/volume&gt;&lt;number&gt;3&lt;/number&gt;&lt;keywords&gt;&lt;keyword&gt;Adolescent&lt;/keyword&gt;&lt;keyword&gt;Adult&lt;/keyword&gt;&lt;keyword&gt;Aged&lt;/keyword&gt;&lt;keyword&gt;*Authoritarianism&lt;/keyword&gt;&lt;keyword&gt;Child&lt;/keyword&gt;&lt;keyword&gt;Child Behavior&lt;/keyword&gt;&lt;keyword&gt;Child Rearing&lt;/keyword&gt;&lt;keyword&gt;Child, Preschool&lt;/keyword&gt;&lt;keyword&gt;*Cognition&lt;/keyword&gt;&lt;keyword&gt;Cross-Cultural Comparison&lt;/keyword&gt;&lt;keyword&gt;Female&lt;/keyword&gt;&lt;keyword&gt;Hong Kong&lt;/keyword&gt;&lt;keyword&gt;Humans&lt;/keyword&gt;&lt;keyword&gt;Intergenerational Relations&lt;/keyword&gt;&lt;keyword&gt;Male&lt;/keyword&gt;&lt;keyword&gt;Middle Aged&lt;/keyword&gt;&lt;keyword&gt;*Parent-Child Relations&lt;/keyword&gt;&lt;keyword&gt;Parents/*psychology&lt;/keyword&gt;&lt;keyword&gt;Philosophy&lt;/keyword&gt;&lt;keyword&gt;*Politics&lt;/keyword&gt;&lt;keyword&gt;Psychology, Child&lt;/keyword&gt;&lt;keyword&gt;*Religion&lt;/keyword&gt;&lt;keyword&gt;Taiwan&lt;/keyword&gt;&lt;/keywords&gt;&lt;dates&gt;&lt;year&gt;1994&lt;/year&gt;&lt;pub-dates&gt;&lt;date&gt;Aug&lt;/date&gt;&lt;/pub-dates&gt;&lt;/dates&gt;&lt;isbn&gt;8756-7547 (Print)&amp;#xD;1940-5286 (Linking)&lt;/isbn&gt;&lt;accession-num&gt;7926697&lt;/accession-num&gt;&lt;urls&gt;&lt;related-urls&gt;&lt;url&gt;http://www.ncbi.nlm.nih.gov/pubmed/7926697&lt;/url&gt;&lt;/related-urls&gt;&lt;/urls&gt;&lt;/record&gt;&lt;/Cite&gt;&lt;/EndNote&gt;</w:instrText>
      </w:r>
      <w:r w:rsidR="00243219" w:rsidRPr="006644F5">
        <w:fldChar w:fldCharType="separate"/>
      </w:r>
      <w:r w:rsidR="00617026">
        <w:rPr>
          <w:noProof/>
        </w:rPr>
        <w:t>(D. Y. Ho, 1994)</w:t>
      </w:r>
      <w:r w:rsidR="00243219" w:rsidRPr="006644F5">
        <w:fldChar w:fldCharType="end"/>
      </w:r>
      <w:r w:rsidR="00243219" w:rsidRPr="006644F5">
        <w:t xml:space="preserve">. </w:t>
      </w:r>
      <w:r w:rsidR="003A55F8" w:rsidRPr="006644F5">
        <w:t xml:space="preserve"> </w:t>
      </w:r>
      <w:r w:rsidR="00FB68E6" w:rsidRPr="006644F5">
        <w:t xml:space="preserve">Many Chinese parents believe </w:t>
      </w:r>
      <w:r w:rsidR="00FB68E6" w:rsidRPr="006644F5">
        <w:lastRenderedPageBreak/>
        <w:t>that</w:t>
      </w:r>
      <w:r w:rsidR="007E4D10" w:rsidRPr="006644F5">
        <w:t xml:space="preserve"> children's learning is a major responsibility of parents; </w:t>
      </w:r>
      <w:r w:rsidR="00FB68E6" w:rsidRPr="006644F5">
        <w:t xml:space="preserve">they believe that </w:t>
      </w:r>
      <w:r w:rsidR="007E4D10" w:rsidRPr="006644F5">
        <w:t>parental control and training are essential so that their children do not fall short of standards</w:t>
      </w:r>
      <w:r w:rsidR="00FB68E6" w:rsidRPr="006644F5">
        <w:fldChar w:fldCharType="begin"/>
      </w:r>
      <w:r w:rsidR="00617026">
        <w:instrText xml:space="preserve"> ADDIN EN.CITE &lt;EndNote&gt;&lt;Cite&gt;&lt;Author&gt;Heaven&lt;/Author&gt;&lt;Year&gt;2008&lt;/Year&gt;&lt;RecNum&gt;2304&lt;/RecNum&gt;&lt;DisplayText&gt;(Heaven &amp;amp; Ciarrochi, 2008)&lt;/DisplayText&gt;&lt;record&gt;&lt;rec-number&gt;2304&lt;/rec-number&gt;&lt;foreign-keys&gt;&lt;key app="EN" db-id="dtx5r5sftzwspeessv75v5zudxewdexad2sv" timestamp="1469687344"&gt;2304&lt;/key&gt;&lt;/foreign-keys&gt;&lt;ref-type name="Journal Article"&gt;17&lt;/ref-type&gt;&lt;contributors&gt;&lt;authors&gt;&lt;author&gt;Heaven, P. C.&lt;/author&gt;&lt;author&gt;Ciarrochi, J.&lt;/author&gt;&lt;/authors&gt;&lt;/contributors&gt;&lt;auth-address&gt;School of Psychology, University of Wollongong, Wollongong, NSW, Australia. pheaven@uow.edu.au&lt;/auth-address&gt;&lt;titles&gt;&lt;title&gt;Parental styles, conscientiousness, and academic performance in high school: a three-wave longitudinal study&lt;/title&gt;&lt;secondary-title&gt;Pers Soc Psychol Bull&lt;/secondary-title&gt;&lt;/titles&gt;&lt;periodical&gt;&lt;full-title&gt;Pers Soc Psychol Bull&lt;/full-title&gt;&lt;/periodical&gt;&lt;pages&gt;451-61&lt;/pages&gt;&lt;volume&gt;34&lt;/volume&gt;&lt;number&gt;4&lt;/number&gt;&lt;keywords&gt;&lt;keyword&gt;*Achievement&lt;/keyword&gt;&lt;keyword&gt;Adolescent&lt;/keyword&gt;&lt;keyword&gt;Authoritarianism&lt;/keyword&gt;&lt;keyword&gt;*Conscience&lt;/keyword&gt;&lt;keyword&gt;Female&lt;/keyword&gt;&lt;keyword&gt;Humans&lt;/keyword&gt;&lt;keyword&gt;Longitudinal Studies&lt;/keyword&gt;&lt;keyword&gt;Male&lt;/keyword&gt;&lt;keyword&gt;Mathematics&lt;/keyword&gt;&lt;keyword&gt;New South Wales&lt;/keyword&gt;&lt;keyword&gt;*Parenting&lt;/keyword&gt;&lt;keyword&gt;Permissiveness&lt;/keyword&gt;&lt;keyword&gt;*Personality Development&lt;/keyword&gt;&lt;keyword&gt;Reading&lt;/keyword&gt;&lt;keyword&gt;Social Responsibility&lt;/keyword&gt;&lt;keyword&gt;Writing&lt;/keyword&gt;&lt;/keywords&gt;&lt;dates&gt;&lt;year&gt;2008&lt;/year&gt;&lt;pub-dates&gt;&lt;date&gt;Apr&lt;/date&gt;&lt;/pub-dates&gt;&lt;/dates&gt;&lt;isbn&gt;0146-1672 (Print)&amp;#xD;0146-1672 (Linking)&lt;/isbn&gt;&lt;accession-num&gt;18340031&lt;/accession-num&gt;&lt;urls&gt;&lt;related-urls&gt;&lt;url&gt;http://www.ncbi.nlm.nih.gov/pubmed/18340031&lt;/url&gt;&lt;/related-urls&gt;&lt;/urls&gt;&lt;electronic-resource-num&gt;10.1177/0146167207311909&lt;/electronic-resource-num&gt;&lt;/record&gt;&lt;/Cite&gt;&lt;/EndNote&gt;</w:instrText>
      </w:r>
      <w:r w:rsidR="00FB68E6" w:rsidRPr="006644F5">
        <w:fldChar w:fldCharType="separate"/>
      </w:r>
      <w:r w:rsidR="00617026">
        <w:rPr>
          <w:noProof/>
        </w:rPr>
        <w:t>(Heaven &amp; Ciarrochi, 2008)</w:t>
      </w:r>
      <w:r w:rsidR="00FB68E6" w:rsidRPr="006644F5">
        <w:fldChar w:fldCharType="end"/>
      </w:r>
      <w:r w:rsidR="00243219" w:rsidRPr="006644F5">
        <w:t xml:space="preserve">. </w:t>
      </w:r>
      <w:r w:rsidR="00FB68E6" w:rsidRPr="006644F5">
        <w:t>A</w:t>
      </w:r>
      <w:r w:rsidR="00E40F04" w:rsidRPr="006644F5">
        <w:t>mong families in China, maternal education level tends to be associated with more authoritative parenting rather than less</w:t>
      </w:r>
      <w:r w:rsidR="00FB68E6" w:rsidRPr="006644F5">
        <w:fldChar w:fldCharType="begin"/>
      </w:r>
      <w:r w:rsidR="00617026">
        <w:instrText xml:space="preserve"> ADDIN EN.CITE &lt;EndNote&gt;&lt;Cite&gt;&lt;Author&gt;Lui&lt;/Author&gt;&lt;Year&gt;2013&lt;/Year&gt;&lt;RecNum&gt;2305&lt;/RecNum&gt;&lt;DisplayText&gt;(Lui &amp;amp; Rollock, 2013)&lt;/DisplayText&gt;&lt;record&gt;&lt;rec-number&gt;2305&lt;/rec-number&gt;&lt;foreign-keys&gt;&lt;key app="EN" db-id="dtx5r5sftzwspeessv75v5zudxewdexad2sv" timestamp="1469687432"&gt;2305&lt;/key&gt;&lt;/foreign-keys&gt;&lt;ref-type name="Journal Article"&gt;17&lt;/ref-type&gt;&lt;contributors&gt;&lt;authors&gt;&lt;author&gt;Lui, P. P.&lt;/author&gt;&lt;author&gt;Rollock, D.&lt;/author&gt;&lt;/authors&gt;&lt;/contributors&gt;&lt;auth-address&gt;Purdue University.&lt;/auth-address&gt;&lt;titles&gt;&lt;title&gt;Tiger mother: popular and psychological scientific perspectives on Asian culture and parenting&lt;/title&gt;&lt;secondary-title&gt;Am J Orthopsychiatry&lt;/secondary-title&gt;&lt;/titles&gt;&lt;periodical&gt;&lt;full-title&gt;Am J Orthopsychiatry&lt;/full-title&gt;&lt;/periodical&gt;&lt;pages&gt;450-6&lt;/pages&gt;&lt;volume&gt;83&lt;/volume&gt;&lt;number&gt;4&lt;/number&gt;&lt;keywords&gt;&lt;keyword&gt;Asian Continental Ancestry Group/*psychology&lt;/keyword&gt;&lt;keyword&gt;Child&lt;/keyword&gt;&lt;keyword&gt;Child Rearing/*ethnology/psychology&lt;/keyword&gt;&lt;keyword&gt;*Culture&lt;/keyword&gt;&lt;keyword&gt;Educational Status&lt;/keyword&gt;&lt;keyword&gt;Humans&lt;/keyword&gt;&lt;keyword&gt;Parenting/*ethnology/psychology&lt;/keyword&gt;&lt;keyword&gt;Amy Chua&lt;/keyword&gt;&lt;keyword&gt;Asian Americans&lt;/keyword&gt;&lt;keyword&gt;Asian values&lt;/keyword&gt;&lt;keyword&gt;Battle Hymn of the Tiger Mother&lt;/keyword&gt;&lt;keyword&gt;Chinese values&lt;/keyword&gt;&lt;keyword&gt;acculturation&lt;/keyword&gt;&lt;keyword&gt;authoritarian parenting&lt;/keyword&gt;&lt;keyword&gt;authoritative parenting&lt;/keyword&gt;&lt;keyword&gt;model minority myth&lt;/keyword&gt;&lt;keyword&gt;mothers&lt;/keyword&gt;&lt;/keywords&gt;&lt;dates&gt;&lt;year&gt;2013&lt;/year&gt;&lt;pub-dates&gt;&lt;date&gt;Oct&lt;/date&gt;&lt;/pub-dates&gt;&lt;/dates&gt;&lt;isbn&gt;1939-0025 (Electronic)&amp;#xD;0002-9432 (Linking)&lt;/isbn&gt;&lt;accession-num&gt;24164517&lt;/accession-num&gt;&lt;urls&gt;&lt;related-urls&gt;&lt;url&gt;http://www.ncbi.nlm.nih.gov/pubmed/24164517&lt;/url&gt;&lt;/related-urls&gt;&lt;/urls&gt;&lt;electronic-resource-num&gt;10.1111/ajop.12043&lt;/electronic-resource-num&gt;&lt;/record&gt;&lt;/Cite&gt;&lt;/EndNote&gt;</w:instrText>
      </w:r>
      <w:r w:rsidR="00FB68E6" w:rsidRPr="006644F5">
        <w:fldChar w:fldCharType="separate"/>
      </w:r>
      <w:r w:rsidR="00617026">
        <w:rPr>
          <w:noProof/>
        </w:rPr>
        <w:t>(Lui &amp; Rollock, 2013)</w:t>
      </w:r>
      <w:r w:rsidR="00FB68E6" w:rsidRPr="006644F5">
        <w:fldChar w:fldCharType="end"/>
      </w:r>
      <w:r w:rsidR="00E40F04" w:rsidRPr="006644F5">
        <w:t>, and it is known that authoritative parenting style is linked to better academic success</w:t>
      </w:r>
      <w:r w:rsidR="007C3B50" w:rsidRPr="006644F5">
        <w:fldChar w:fldCharType="begin">
          <w:fldData xml:space="preserve">PEVuZE5vdGU+PENpdGU+PEF1dGhvcj5CYXVtcmluZDwvQXV0aG9yPjxZZWFyPjE5NzE8L1llYXI+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</w:fldData>
        </w:fldChar>
      </w:r>
      <w:r w:rsidR="00617026">
        <w:instrText xml:space="preserve"> ADDIN EN.CITE </w:instrText>
      </w:r>
      <w:r w:rsidR="00617026">
        <w:fldChar w:fldCharType="begin">
          <w:fldData xml:space="preserve">PEVuZE5vdGU+PENpdGU+PEF1dGhvcj5CYXVtcmluZDwvQXV0aG9yPjxZZWFyPjE5NzE8L1llYXI+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</w:fldData>
        </w:fldChar>
      </w:r>
      <w:r w:rsidR="00617026">
        <w:instrText xml:space="preserve"> ADDIN EN.CITE.DATA </w:instrText>
      </w:r>
      <w:r w:rsidR="00617026">
        <w:fldChar w:fldCharType="end"/>
      </w:r>
      <w:r w:rsidR="007C3B50" w:rsidRPr="006644F5">
        <w:fldChar w:fldCharType="separate"/>
      </w:r>
      <w:r w:rsidR="00617026">
        <w:rPr>
          <w:noProof/>
        </w:rPr>
        <w:t>(Baumrind, 1971, 1991; Weiss &amp; Schwarz, 1996)</w:t>
      </w:r>
      <w:r w:rsidR="007C3B50" w:rsidRPr="006644F5">
        <w:fldChar w:fldCharType="end"/>
      </w:r>
      <w:r w:rsidR="00E40F04" w:rsidRPr="006644F5">
        <w:t xml:space="preserve">. </w:t>
      </w:r>
      <w:r w:rsidR="00243219" w:rsidRPr="006644F5">
        <w:t xml:space="preserve"> </w:t>
      </w:r>
      <w:r w:rsidR="00A862E8" w:rsidRPr="006644F5">
        <w:t>In addition, t</w:t>
      </w:r>
      <w:r w:rsidR="007F33D1" w:rsidRPr="006644F5">
        <w:t>raditional Chinese preschool</w:t>
      </w:r>
      <w:r w:rsidR="00882E01" w:rsidRPr="006644F5">
        <w:t xml:space="preserve"> teachers </w:t>
      </w:r>
      <w:r w:rsidR="007F33D1" w:rsidRPr="006644F5">
        <w:t xml:space="preserve">tend to </w:t>
      </w:r>
      <w:r w:rsidR="002B5175" w:rsidRPr="006644F5">
        <w:t>have</w:t>
      </w:r>
      <w:r w:rsidR="00395935" w:rsidRPr="006644F5">
        <w:t xml:space="preserve"> an</w:t>
      </w:r>
      <w:r w:rsidR="002B5175" w:rsidRPr="006644F5">
        <w:t xml:space="preserve"> ‘instructional role’ when interacting with y</w:t>
      </w:r>
      <w:r w:rsidR="007F33D1" w:rsidRPr="006644F5">
        <w:t xml:space="preserve">oung children. </w:t>
      </w:r>
      <w:r w:rsidR="0033318A" w:rsidRPr="006644F5">
        <w:t>Therefore, d</w:t>
      </w:r>
      <w:r w:rsidR="00AA4BB6" w:rsidRPr="006644F5">
        <w:t xml:space="preserve">espite lower initial scores </w:t>
      </w:r>
      <w:r w:rsidR="00A862E8" w:rsidRPr="006644F5">
        <w:t xml:space="preserve">in </w:t>
      </w:r>
      <w:r w:rsidR="00AA4BB6" w:rsidRPr="006644F5">
        <w:t xml:space="preserve">Chinese children, </w:t>
      </w:r>
      <w:r w:rsidR="00395935" w:rsidRPr="006644F5">
        <w:t xml:space="preserve">a </w:t>
      </w:r>
      <w:r w:rsidR="00AA4BB6" w:rsidRPr="006644F5">
        <w:t xml:space="preserve">rapid increase in performance scores </w:t>
      </w:r>
      <w:r w:rsidR="00395935" w:rsidRPr="006644F5">
        <w:t>was</w:t>
      </w:r>
      <w:r w:rsidR="00AA4BB6" w:rsidRPr="006644F5">
        <w:t xml:space="preserve"> observed</w:t>
      </w:r>
      <w:r w:rsidR="00A862E8" w:rsidRPr="006644F5">
        <w:t xml:space="preserve"> at 3 years of age onwards when they</w:t>
      </w:r>
      <w:r w:rsidR="004B6F0A" w:rsidRPr="006644F5">
        <w:t xml:space="preserve"> enter preschools</w:t>
      </w:r>
      <w:r w:rsidR="00A862E8" w:rsidRPr="006644F5">
        <w:t>.</w:t>
      </w:r>
      <w:r w:rsidR="00AA4BB6" w:rsidRPr="006644F5">
        <w:t xml:space="preserve"> </w:t>
      </w:r>
      <w:r w:rsidR="0033318A" w:rsidRPr="006644F5">
        <w:t>Furthermore, bright Chinese children reach ceiling earlier than the British cohort in practical reasoning (subscale F). As a result, a</w:t>
      </w:r>
      <w:r w:rsidR="00D42B57" w:rsidRPr="006644F5">
        <w:t>lthough s</w:t>
      </w:r>
      <w:r w:rsidR="00333728" w:rsidRPr="006644F5">
        <w:t>cor</w:t>
      </w:r>
      <w:r w:rsidR="00D42B57" w:rsidRPr="006644F5">
        <w:t>e</w:t>
      </w:r>
      <w:r w:rsidR="00333728" w:rsidRPr="006644F5">
        <w:t xml:space="preserve">s from Subscale F </w:t>
      </w:r>
      <w:r w:rsidR="00D42B57" w:rsidRPr="006644F5">
        <w:t xml:space="preserve">can </w:t>
      </w:r>
      <w:r w:rsidR="00333728" w:rsidRPr="006644F5">
        <w:t xml:space="preserve">be </w:t>
      </w:r>
      <w:r w:rsidR="00D42B57" w:rsidRPr="006644F5">
        <w:t xml:space="preserve">used to detect childhood </w:t>
      </w:r>
      <w:r w:rsidR="00333728" w:rsidRPr="006644F5">
        <w:t>developmental delay</w:t>
      </w:r>
      <w:r w:rsidR="00D42B57" w:rsidRPr="006644F5">
        <w:t>, it</w:t>
      </w:r>
      <w:r w:rsidR="004863B8" w:rsidRPr="006644F5">
        <w:t>s</w:t>
      </w:r>
      <w:r w:rsidR="00D42B57" w:rsidRPr="006644F5">
        <w:t xml:space="preserve"> use is limited in</w:t>
      </w:r>
      <w:r w:rsidR="00333728" w:rsidRPr="006644F5">
        <w:t xml:space="preserve"> children with normal development after 4 years</w:t>
      </w:r>
      <w:r w:rsidR="004863B8" w:rsidRPr="006644F5">
        <w:t xml:space="preserve"> of age</w:t>
      </w:r>
      <w:r w:rsidR="00D42B57" w:rsidRPr="006644F5">
        <w:t>.</w:t>
      </w:r>
      <w:r w:rsidR="00333728" w:rsidRPr="006644F5">
        <w:t xml:space="preserve"> </w:t>
      </w:r>
      <w:r w:rsidR="00D42B57" w:rsidRPr="006644F5">
        <w:t>I</w:t>
      </w:r>
      <w:r w:rsidR="00333728" w:rsidRPr="006644F5">
        <w:t xml:space="preserve">t should be used with caution </w:t>
      </w:r>
      <w:r w:rsidR="00D42B57" w:rsidRPr="00CB20E8">
        <w:t xml:space="preserve">because </w:t>
      </w:r>
      <w:r w:rsidR="00333728" w:rsidRPr="00CB20E8">
        <w:t>the 99</w:t>
      </w:r>
      <w:r w:rsidR="00333728" w:rsidRPr="00CB20E8">
        <w:rPr>
          <w:vertAlign w:val="superscript"/>
        </w:rPr>
        <w:t>th</w:t>
      </w:r>
      <w:r w:rsidR="00333728" w:rsidRPr="00CB20E8">
        <w:t xml:space="preserve"> percentile curve plateaued soon after 4.5 years of age.  </w:t>
      </w:r>
    </w:p>
    <w:p w:rsidR="009C3C77" w:rsidRPr="00CB20E8" w:rsidRDefault="009C3C77" w:rsidP="00837492">
      <w:r w:rsidRPr="00CB20E8">
        <w:t xml:space="preserve">It is interesting to note that for the trajectories of subscale E, despite higher initial scores for the British cohort, from 4.5 years onwards, </w:t>
      </w:r>
      <w:r w:rsidR="00B17BB5" w:rsidRPr="00CB20E8">
        <w:t xml:space="preserve">the Chinese cohorts have higher scores across all the percentiles in comparison to the British cohort. We believe </w:t>
      </w:r>
      <w:r w:rsidR="00BB4212" w:rsidRPr="00CB20E8">
        <w:t xml:space="preserve">that </w:t>
      </w:r>
      <w:r w:rsidR="00B17BB5" w:rsidRPr="00CB20E8">
        <w:t>this might be due to frequent training of non-verbal</w:t>
      </w:r>
      <w:r w:rsidR="0027725A" w:rsidRPr="00CB20E8">
        <w:t>/ visual spatial</w:t>
      </w:r>
      <w:r w:rsidR="00B17BB5" w:rsidRPr="00CB20E8">
        <w:t xml:space="preserve"> skills </w:t>
      </w:r>
      <w:r w:rsidR="0027725A" w:rsidRPr="00CB20E8">
        <w:t>such as</w:t>
      </w:r>
      <w:r w:rsidR="00DF5FD2" w:rsidRPr="00CB20E8">
        <w:t xml:space="preserve"> pattern recognition, building puzzles </w:t>
      </w:r>
      <w:r w:rsidR="00B17BB5" w:rsidRPr="00CB20E8">
        <w:t>in preschools for Chinese children. As a result, children with weak non-verbal skills would have significant improvement after entering preschools. In cont</w:t>
      </w:r>
      <w:r w:rsidR="0027725A" w:rsidRPr="00CB20E8">
        <w:t>rast</w:t>
      </w:r>
      <w:r w:rsidR="00B17BB5" w:rsidRPr="00CB20E8">
        <w:t>, in subscale F,</w:t>
      </w:r>
      <w:r w:rsidR="00DF5FD2" w:rsidRPr="00CB20E8">
        <w:t xml:space="preserve"> although bright Chinese children reached ceiling earlier than British children, children in the lower percentile scores continued to have much lower scores as shown by the lack of convergence of scores towards 8 years old in the Chinese cohort. This might indicate that practical reasoning skills </w:t>
      </w:r>
      <w:r w:rsidR="001059FA" w:rsidRPr="00CB20E8">
        <w:t xml:space="preserve">such as logic or complex thinking </w:t>
      </w:r>
      <w:r w:rsidR="00DF5FD2" w:rsidRPr="00CB20E8">
        <w:t xml:space="preserve">would be harder to ‘train’ at school or at home. </w:t>
      </w:r>
      <w:r w:rsidR="00BB4212" w:rsidRPr="00CB20E8">
        <w:t xml:space="preserve">Furthermore, </w:t>
      </w:r>
      <w:r w:rsidR="00E235F6" w:rsidRPr="00CB20E8">
        <w:t>Subscale F w</w:t>
      </w:r>
      <w:r w:rsidR="00BB4212" w:rsidRPr="00CB20E8">
        <w:t>ould</w:t>
      </w:r>
      <w:r w:rsidR="00E235F6" w:rsidRPr="00CB20E8">
        <w:t xml:space="preserve"> be affected by the language ability of the </w:t>
      </w:r>
      <w:r w:rsidR="00E235F6" w:rsidRPr="00CB20E8">
        <w:lastRenderedPageBreak/>
        <w:t>child.</w:t>
      </w:r>
      <w:r w:rsidR="00BB4212" w:rsidRPr="00CB20E8">
        <w:t xml:space="preserve"> Children with weak language skills </w:t>
      </w:r>
      <w:r w:rsidR="00A7514D" w:rsidRPr="00CB20E8">
        <w:t>would struggle with the items with higher level of difficulty towards the end of</w:t>
      </w:r>
      <w:r w:rsidR="00BB4212" w:rsidRPr="00CB20E8">
        <w:t xml:space="preserve"> Subscale F.  </w:t>
      </w:r>
      <w:r w:rsidR="009859C0" w:rsidRPr="00CB20E8">
        <w:t xml:space="preserve"> </w:t>
      </w:r>
    </w:p>
    <w:p w:rsidR="00FE259C" w:rsidRPr="006644F5" w:rsidRDefault="00333728" w:rsidP="00837492">
      <w:r w:rsidRPr="00CB20E8">
        <w:t>The current study should be interpreted with th</w:t>
      </w:r>
      <w:r w:rsidR="004C42F9" w:rsidRPr="00CB20E8">
        <w:t>e following caveats. First, GMDS-ER</w:t>
      </w:r>
      <w:r w:rsidRPr="00CB20E8">
        <w:t xml:space="preserve"> was revised and standardized </w:t>
      </w:r>
      <w:r w:rsidR="00EB0A89" w:rsidRPr="00CB20E8">
        <w:t>close to</w:t>
      </w:r>
      <w:r w:rsidR="005F4759" w:rsidRPr="00CB20E8">
        <w:t xml:space="preserve"> </w:t>
      </w:r>
      <w:r w:rsidRPr="00CB20E8">
        <w:t>1</w:t>
      </w:r>
      <w:r w:rsidR="005F4759" w:rsidRPr="00CB20E8">
        <w:t>0</w:t>
      </w:r>
      <w:r w:rsidRPr="00CB20E8">
        <w:t xml:space="preserve"> years ago. </w:t>
      </w:r>
      <w:r w:rsidR="006A51F1" w:rsidRPr="00CB20E8">
        <w:t xml:space="preserve">Therefore, some of the differences between the British and Chinese cohorts might be due to changes over time. </w:t>
      </w:r>
      <w:r w:rsidR="004C42F9" w:rsidRPr="00CB20E8">
        <w:t xml:space="preserve">Nevertheless, </w:t>
      </w:r>
      <w:r w:rsidR="006A51F1" w:rsidRPr="00CB20E8">
        <w:t>GMDS-ER</w:t>
      </w:r>
      <w:r w:rsidR="004C42F9" w:rsidRPr="00CB20E8">
        <w:t xml:space="preserve"> remained to be a ‘gold standard’ for</w:t>
      </w:r>
      <w:r w:rsidR="004C42F9" w:rsidRPr="006644F5">
        <w:t xml:space="preserve"> developmental assessment for children age 0 to 8 years old in many countries. At the time of the study, Griffiths III, which is the latest version of the Griffiths was not available yet. Furthermore, Griffiths III only provided developmental assessment for children age 0 to 6 years of age. </w:t>
      </w:r>
      <w:r w:rsidRPr="006644F5">
        <w:t>Second, we did not have the GMDS</w:t>
      </w:r>
      <w:r w:rsidR="00A72811" w:rsidRPr="006644F5">
        <w:t xml:space="preserve"> </w:t>
      </w:r>
      <w:r w:rsidR="004863B8" w:rsidRPr="006644F5">
        <w:t xml:space="preserve">raw data </w:t>
      </w:r>
      <w:r w:rsidR="00844A57" w:rsidRPr="006644F5">
        <w:t>for</w:t>
      </w:r>
      <w:r w:rsidR="005F4759" w:rsidRPr="006644F5">
        <w:t xml:space="preserve"> children </w:t>
      </w:r>
      <w:r w:rsidR="00A72811" w:rsidRPr="006644F5">
        <w:t xml:space="preserve">under </w:t>
      </w:r>
      <w:r w:rsidR="005F4759" w:rsidRPr="006644F5">
        <w:t xml:space="preserve">2 </w:t>
      </w:r>
      <w:r w:rsidR="00A72811" w:rsidRPr="006644F5">
        <w:t>years</w:t>
      </w:r>
      <w:r w:rsidRPr="006644F5">
        <w:t xml:space="preserve"> </w:t>
      </w:r>
      <w:r w:rsidR="005F4759" w:rsidRPr="006644F5">
        <w:t xml:space="preserve">of age conducted </w:t>
      </w:r>
      <w:r w:rsidRPr="006644F5">
        <w:t xml:space="preserve">in Britain and South Africa, thus we were unable to </w:t>
      </w:r>
      <w:r w:rsidR="00395935" w:rsidRPr="006644F5">
        <w:t xml:space="preserve">compare </w:t>
      </w:r>
      <w:r w:rsidRPr="006644F5">
        <w:t>variables such as socioeconomic status, maternal education level</w:t>
      </w:r>
      <w:r w:rsidR="005F4759" w:rsidRPr="006644F5">
        <w:t>,</w:t>
      </w:r>
      <w:r w:rsidRPr="006644F5">
        <w:t xml:space="preserve"> or the children’s birth order, </w:t>
      </w:r>
      <w:r w:rsidR="005F4759" w:rsidRPr="006644F5">
        <w:t>which we</w:t>
      </w:r>
      <w:r w:rsidRPr="006644F5">
        <w:t xml:space="preserve"> recorded </w:t>
      </w:r>
      <w:r w:rsidR="005F4759" w:rsidRPr="006644F5">
        <w:t>in our</w:t>
      </w:r>
      <w:r w:rsidRPr="006644F5">
        <w:t xml:space="preserve"> Chinese </w:t>
      </w:r>
      <w:r w:rsidR="005F4759" w:rsidRPr="006644F5">
        <w:t>cohort</w:t>
      </w:r>
      <w:r w:rsidRPr="006644F5">
        <w:t>. Third, the majority of children were recruited from urban areas in Chin</w:t>
      </w:r>
      <w:r w:rsidR="00A72811" w:rsidRPr="006644F5">
        <w:t>a</w:t>
      </w:r>
      <w:r w:rsidRPr="006644F5">
        <w:t xml:space="preserve">. </w:t>
      </w:r>
      <w:r w:rsidR="00642C55" w:rsidRPr="006644F5">
        <w:t>We</w:t>
      </w:r>
      <w:r w:rsidR="00BB49C2" w:rsidRPr="006644F5">
        <w:t xml:space="preserve"> chose urban areas as they </w:t>
      </w:r>
      <w:r w:rsidR="00642C55" w:rsidRPr="006644F5">
        <w:t>have similar education system</w:t>
      </w:r>
      <w:r w:rsidR="00F97D2D" w:rsidRPr="006644F5">
        <w:t xml:space="preserve">s and culture. Furthermore, over half of China’s population </w:t>
      </w:r>
      <w:r w:rsidR="008C3AAE" w:rsidRPr="006644F5">
        <w:t xml:space="preserve">now </w:t>
      </w:r>
      <w:r w:rsidR="00F97D2D" w:rsidRPr="006644F5">
        <w:t>resides in urban areas</w:t>
      </w:r>
      <w:r w:rsidR="00BB49C2" w:rsidRPr="006644F5">
        <w:t>.</w:t>
      </w:r>
      <w:r w:rsidR="00270D32" w:rsidRPr="006644F5">
        <w:fldChar w:fldCharType="begin"/>
      </w:r>
      <w:r w:rsidR="00617026">
        <w:instrText xml:space="preserve"> ADDIN EN.CITE &lt;EndNote&gt;&lt;Cite&gt;&lt;Author&gt;World Bank&lt;/Author&gt;&lt;Year&gt;2016&lt;/Year&gt;&lt;RecNum&gt;56&lt;/RecNum&gt;&lt;DisplayText&gt;(World Bank, 2016)&lt;/DisplayText&gt;&lt;record&gt;&lt;rec-number&gt;56&lt;/rec-number&gt;&lt;foreign-keys&gt;&lt;key app="EN" db-id="vwfd25t0qxp55kedfsppsdwy20s2taw02tad" timestamp="1492739365"&gt;56&lt;/key&gt;&lt;/foreign-keys&gt;&lt;ref-type name="Web Page"&gt;12&lt;/ref-type&gt;&lt;contributors&gt;&lt;authors&gt;&lt;author&gt;World Bank, &lt;/author&gt;&lt;/authors&gt;&lt;/contributors&gt;&lt;titles&gt;&lt;title&gt;Rural population (% of total population)&lt;/title&gt;&lt;/titles&gt;&lt;volume&gt;2017&lt;/volume&gt;&lt;number&gt;21 April&lt;/number&gt;&lt;dates&gt;&lt;year&gt;2016&lt;/year&gt;&lt;/dates&gt;&lt;pub-location&gt;Washington, DC&lt;/pub-location&gt;&lt;publisher&gt;World Bank&lt;/publisher&gt;&lt;urls&gt;&lt;related-urls&gt;&lt;url&gt;http://data.worldbank.org/indicator/SP.RUR.TOTL.ZS&lt;/url&gt;&lt;/related-urls&gt;&lt;/urls&gt;&lt;/record&gt;&lt;/Cite&gt;&lt;/EndNote&gt;</w:instrText>
      </w:r>
      <w:r w:rsidR="00270D32" w:rsidRPr="006644F5">
        <w:fldChar w:fldCharType="separate"/>
      </w:r>
      <w:r w:rsidR="00617026">
        <w:rPr>
          <w:noProof/>
        </w:rPr>
        <w:t>(World Bank, 2016)</w:t>
      </w:r>
      <w:r w:rsidR="00270D32" w:rsidRPr="006644F5">
        <w:fldChar w:fldCharType="end"/>
      </w:r>
      <w:r w:rsidR="00F97D2D" w:rsidRPr="006644F5">
        <w:t xml:space="preserve"> Nevertheless, future</w:t>
      </w:r>
      <w:r w:rsidRPr="006644F5">
        <w:t xml:space="preserve"> stud</w:t>
      </w:r>
      <w:r w:rsidR="005F4759" w:rsidRPr="006644F5">
        <w:t>ies should also recruit children from rural areas</w:t>
      </w:r>
      <w:r w:rsidR="00F97D2D" w:rsidRPr="006644F5">
        <w:t xml:space="preserve"> in China</w:t>
      </w:r>
      <w:r w:rsidRPr="006644F5">
        <w:t xml:space="preserve">. </w:t>
      </w:r>
    </w:p>
    <w:p w:rsidR="00096C99" w:rsidRPr="006644F5" w:rsidRDefault="00096C99" w:rsidP="00837492">
      <w:pPr>
        <w:pStyle w:val="Heading2"/>
      </w:pPr>
      <w:r w:rsidRPr="006644F5">
        <w:t>C</w:t>
      </w:r>
      <w:r w:rsidR="009F2EC3" w:rsidRPr="006644F5">
        <w:t>ONCLUSION</w:t>
      </w:r>
    </w:p>
    <w:p w:rsidR="007C1F6B" w:rsidRPr="006644F5" w:rsidRDefault="00D85D81" w:rsidP="00837492">
      <w:r w:rsidRPr="006644F5">
        <w:t>C</w:t>
      </w:r>
      <w:r w:rsidR="00D01C95" w:rsidRPr="006644F5">
        <w:t>ulturally</w:t>
      </w:r>
      <w:r w:rsidR="00BB2EF9" w:rsidRPr="006644F5">
        <w:t xml:space="preserve"> appropriate development</w:t>
      </w:r>
      <w:r w:rsidR="00470168" w:rsidRPr="006644F5">
        <w:t xml:space="preserve">al </w:t>
      </w:r>
      <w:r w:rsidR="00BB2EF9" w:rsidRPr="006644F5">
        <w:t>assessment tools are essential</w:t>
      </w:r>
      <w:r w:rsidR="00532E17" w:rsidRPr="006644F5">
        <w:t xml:space="preserve"> </w:t>
      </w:r>
      <w:r w:rsidR="00E57CE1" w:rsidRPr="006644F5">
        <w:t xml:space="preserve">for accurate diagnosis of developmental problems in young </w:t>
      </w:r>
      <w:r w:rsidR="00E57CE1" w:rsidRPr="00CB20E8">
        <w:t>children</w:t>
      </w:r>
      <w:r w:rsidR="005F4759" w:rsidRPr="00CB20E8">
        <w:t>.</w:t>
      </w:r>
      <w:r w:rsidR="00BB2EF9" w:rsidRPr="00CB20E8">
        <w:t xml:space="preserve"> </w:t>
      </w:r>
      <w:r w:rsidR="00532E17" w:rsidRPr="00CB20E8">
        <w:t>T</w:t>
      </w:r>
      <w:r w:rsidR="005F4759" w:rsidRPr="00CB20E8">
        <w:t xml:space="preserve">he prompt </w:t>
      </w:r>
      <w:r w:rsidR="00BB2EF9" w:rsidRPr="00CB20E8">
        <w:t xml:space="preserve">identification of developmental delay allows early intervention </w:t>
      </w:r>
      <w:r w:rsidR="004863B8" w:rsidRPr="00CB20E8">
        <w:t xml:space="preserve">in </w:t>
      </w:r>
      <w:r w:rsidR="00BB2EF9" w:rsidRPr="00CB20E8">
        <w:t>the period of rapid brain growth</w:t>
      </w:r>
      <w:r w:rsidR="00FB631C" w:rsidRPr="00CB20E8">
        <w:t xml:space="preserve"> </w:t>
      </w:r>
      <w:r w:rsidR="005F4759" w:rsidRPr="00CB20E8">
        <w:t>during</w:t>
      </w:r>
      <w:r w:rsidR="00486DA9" w:rsidRPr="00CB20E8">
        <w:t xml:space="preserve"> preschool years. In view of the differences between the British and Chinese developmental curves, the newly adapted GDS-C would provide more accurate developmental profiles for urban Chinese children. </w:t>
      </w:r>
      <w:r w:rsidR="00FA030A" w:rsidRPr="00CB20E8">
        <w:t xml:space="preserve">Our study can serve as a pilot </w:t>
      </w:r>
      <w:r w:rsidR="00CB20AB" w:rsidRPr="00CB20E8">
        <w:t xml:space="preserve">study </w:t>
      </w:r>
      <w:r w:rsidR="00FA030A" w:rsidRPr="00CB20E8">
        <w:t>for validation of the Griffiths-III for use in Chinese children</w:t>
      </w:r>
      <w:r w:rsidR="0029359C" w:rsidRPr="00CB20E8">
        <w:t xml:space="preserve"> in the future</w:t>
      </w:r>
      <w:r w:rsidR="00FA030A" w:rsidRPr="00CB20E8">
        <w:t>.</w:t>
      </w:r>
      <w:r w:rsidR="00FA030A">
        <w:t xml:space="preserve"> </w:t>
      </w:r>
    </w:p>
    <w:p w:rsidR="00C20AB1" w:rsidRPr="006644F5" w:rsidRDefault="00C20AB1">
      <w:pPr>
        <w:spacing w:before="0" w:line="240" w:lineRule="auto"/>
        <w:rPr>
          <w:b/>
          <w:caps/>
        </w:rPr>
      </w:pPr>
      <w:r w:rsidRPr="006644F5">
        <w:br w:type="page"/>
      </w:r>
    </w:p>
    <w:p w:rsidR="007723B6" w:rsidRPr="006644F5" w:rsidRDefault="00272499" w:rsidP="00B56E21">
      <w:pPr>
        <w:pStyle w:val="Heading1"/>
      </w:pPr>
      <w:r w:rsidRPr="00E94035">
        <w:rPr>
          <w:caps w:val="0"/>
        </w:rPr>
        <w:lastRenderedPageBreak/>
        <w:t>KEY MESSAGES</w:t>
      </w:r>
    </w:p>
    <w:p w:rsidR="007723B6" w:rsidRPr="006644F5" w:rsidRDefault="007723B6" w:rsidP="007723B6">
      <w:pPr>
        <w:pStyle w:val="ListParagraph"/>
        <w:numPr>
          <w:ilvl w:val="0"/>
          <w:numId w:val="11"/>
        </w:numPr>
        <w:spacing w:before="0" w:line="240" w:lineRule="auto"/>
      </w:pPr>
      <w:r w:rsidRPr="006644F5">
        <w:t xml:space="preserve">We modified and adapted the Griffiths Mental Development Scales for use in Chinese children </w:t>
      </w:r>
    </w:p>
    <w:p w:rsidR="007723B6" w:rsidRPr="006644F5" w:rsidRDefault="007723B6" w:rsidP="007723B6">
      <w:pPr>
        <w:pStyle w:val="ListParagraph"/>
        <w:numPr>
          <w:ilvl w:val="0"/>
          <w:numId w:val="11"/>
        </w:numPr>
        <w:spacing w:before="0" w:line="240" w:lineRule="auto"/>
      </w:pPr>
      <w:r w:rsidRPr="006644F5">
        <w:t>Obvious differences between the Chinese and the British developmental curves were noted</w:t>
      </w:r>
    </w:p>
    <w:p w:rsidR="007723B6" w:rsidRPr="007723B6" w:rsidRDefault="007723B6" w:rsidP="007723B6">
      <w:pPr>
        <w:pStyle w:val="ListParagraph"/>
        <w:numPr>
          <w:ilvl w:val="0"/>
          <w:numId w:val="11"/>
        </w:numPr>
        <w:spacing w:before="0" w:line="240" w:lineRule="auto"/>
        <w:rPr>
          <w:b/>
        </w:rPr>
      </w:pPr>
      <w:r w:rsidRPr="006644F5">
        <w:t xml:space="preserve">GDS-C provides reliable developmental curves for urban Chinese children up to 8 years </w:t>
      </w:r>
    </w:p>
    <w:p w:rsidR="007723B6" w:rsidRPr="007723B6" w:rsidRDefault="007723B6" w:rsidP="007723B6">
      <w:pPr>
        <w:spacing w:before="0" w:line="240" w:lineRule="auto"/>
        <w:rPr>
          <w:b/>
        </w:rPr>
      </w:pPr>
    </w:p>
    <w:p w:rsidR="0051071E" w:rsidRPr="006644F5" w:rsidRDefault="00272499" w:rsidP="002A6DF7">
      <w:pPr>
        <w:pStyle w:val="Heading1"/>
      </w:pPr>
      <w:r w:rsidRPr="006644F5">
        <w:rPr>
          <w:caps w:val="0"/>
        </w:rPr>
        <w:t>REFERENCES</w:t>
      </w:r>
    </w:p>
    <w:p w:rsidR="00617026" w:rsidRPr="00617026" w:rsidRDefault="001D6FF6" w:rsidP="00617026">
      <w:pPr>
        <w:pStyle w:val="EndNoteBibliography"/>
        <w:ind w:left="720" w:hanging="720"/>
      </w:pPr>
      <w:r w:rsidRPr="006644F5">
        <w:fldChar w:fldCharType="begin"/>
      </w:r>
      <w:r w:rsidR="0051071E" w:rsidRPr="006644F5">
        <w:instrText xml:space="preserve"> ADDIN EN.REFLIST </w:instrText>
      </w:r>
      <w:r w:rsidRPr="006644F5">
        <w:fldChar w:fldCharType="separate"/>
      </w:r>
      <w:r w:rsidR="00617026" w:rsidRPr="00617026">
        <w:t xml:space="preserve">Baumrind, D. (1971). Current patterns of parental authority. </w:t>
      </w:r>
      <w:r w:rsidR="00617026" w:rsidRPr="00617026">
        <w:rPr>
          <w:i/>
        </w:rPr>
        <w:t>Developmental psychology, 4</w:t>
      </w:r>
      <w:r w:rsidR="00617026" w:rsidRPr="00617026">
        <w:t xml:space="preserve">(1p2), 1. </w:t>
      </w:r>
    </w:p>
    <w:p w:rsidR="00617026" w:rsidRPr="00617026" w:rsidRDefault="00617026" w:rsidP="00617026">
      <w:pPr>
        <w:pStyle w:val="EndNoteBibliography"/>
        <w:ind w:left="720" w:hanging="720"/>
      </w:pPr>
      <w:r w:rsidRPr="00617026">
        <w:t xml:space="preserve">Baumrind, D. (1991). The influence of parenting style on adolescent competence and substance use. </w:t>
      </w:r>
      <w:r w:rsidRPr="00617026">
        <w:rPr>
          <w:i/>
        </w:rPr>
        <w:t>The Journal of Early Adolescence, 11</w:t>
      </w:r>
      <w:r w:rsidRPr="00617026">
        <w:t xml:space="preserve">(1), 56-95. </w:t>
      </w:r>
    </w:p>
    <w:p w:rsidR="00617026" w:rsidRPr="00617026" w:rsidRDefault="00617026" w:rsidP="00617026">
      <w:pPr>
        <w:pStyle w:val="EndNoteBibliography"/>
        <w:ind w:left="720" w:hanging="720"/>
      </w:pPr>
      <w:r w:rsidRPr="00617026">
        <w:t xml:space="preserve">Boyle, C. A., Boulet, S., Schieve, L. A., Cohen, R. A., Blumberg, S. J., Yeargin-Allsopp, M., . . . Kogan, M. D. (2011). Trends in the prevalence of developmental disabilities in US children, 1997-2008. </w:t>
      </w:r>
      <w:r w:rsidRPr="00617026">
        <w:rPr>
          <w:i/>
        </w:rPr>
        <w:t>Pediatrics, 127</w:t>
      </w:r>
      <w:r w:rsidRPr="00617026">
        <w:t>(6), 1034-1042. doi:10.1542/peds.2010-2989</w:t>
      </w:r>
    </w:p>
    <w:p w:rsidR="00617026" w:rsidRPr="00617026" w:rsidRDefault="00617026" w:rsidP="00617026">
      <w:pPr>
        <w:pStyle w:val="EndNoteBibliography"/>
        <w:ind w:left="720" w:hanging="720"/>
      </w:pPr>
      <w:r w:rsidRPr="00617026">
        <w:t xml:space="preserve">Chao, R. K. (1994). Beyond parental control and authoritarian parenting style: understanding Chinese parenting through the cultural notion of training. </w:t>
      </w:r>
      <w:r w:rsidRPr="00617026">
        <w:rPr>
          <w:i/>
        </w:rPr>
        <w:t>Child Dev, 65</w:t>
      </w:r>
      <w:r w:rsidRPr="00617026">
        <w:t xml:space="preserve">(4), 1111-1119. </w:t>
      </w:r>
    </w:p>
    <w:p w:rsidR="00617026" w:rsidRPr="00617026" w:rsidRDefault="00617026" w:rsidP="00617026">
      <w:pPr>
        <w:pStyle w:val="EndNoteBibliography"/>
        <w:ind w:left="720" w:hanging="720"/>
      </w:pPr>
      <w:r w:rsidRPr="00617026">
        <w:t xml:space="preserve">Cheuk, D. K., &amp; Wong, V. (2005). Specific language impairment and child care by a domestic helper: A case-control study in Chinese children. </w:t>
      </w:r>
      <w:r w:rsidRPr="00617026">
        <w:rPr>
          <w:i/>
        </w:rPr>
        <w:t>Archives of pediatrics &amp; adolescent medicine, 159</w:t>
      </w:r>
      <w:r w:rsidRPr="00617026">
        <w:t xml:space="preserve">(8), 714-720. </w:t>
      </w:r>
    </w:p>
    <w:p w:rsidR="00617026" w:rsidRPr="00617026" w:rsidRDefault="00617026" w:rsidP="00617026">
      <w:pPr>
        <w:pStyle w:val="EndNoteBibliography"/>
        <w:ind w:left="720" w:hanging="720"/>
      </w:pPr>
      <w:r w:rsidRPr="00617026">
        <w:t xml:space="preserve">Cole, T. J., &amp; Green, P. J. (1992). Smoothing reference centile curves: the LMS method and penalized likelihood. </w:t>
      </w:r>
      <w:r w:rsidRPr="00617026">
        <w:rPr>
          <w:i/>
        </w:rPr>
        <w:t>Stat Med, 11</w:t>
      </w:r>
      <w:r w:rsidRPr="00617026">
        <w:t xml:space="preserve">(10), 1305-1319. </w:t>
      </w:r>
    </w:p>
    <w:p w:rsidR="00617026" w:rsidRPr="00617026" w:rsidRDefault="00617026" w:rsidP="00617026">
      <w:pPr>
        <w:pStyle w:val="EndNoteBibliography"/>
        <w:ind w:left="720" w:hanging="720"/>
      </w:pPr>
      <w:r w:rsidRPr="00617026">
        <w:t xml:space="preserve">Farah, M. J., Betancourt, L., Shera, D. M., Savage, J. H., Giannetta, J. M., Brodsky, N. L., . . . Hurt, H. (2008). Environmental stimulation, parental nurturance and cognitive development in humans. </w:t>
      </w:r>
      <w:r w:rsidRPr="00617026">
        <w:rPr>
          <w:i/>
        </w:rPr>
        <w:t>Developmental science, 11</w:t>
      </w:r>
      <w:r w:rsidRPr="00617026">
        <w:t xml:space="preserve">(5), 793-801. </w:t>
      </w:r>
    </w:p>
    <w:p w:rsidR="00617026" w:rsidRPr="00617026" w:rsidRDefault="00617026" w:rsidP="00617026">
      <w:pPr>
        <w:pStyle w:val="EndNoteBibliography"/>
        <w:ind w:left="720" w:hanging="720"/>
      </w:pPr>
      <w:r w:rsidRPr="00617026">
        <w:t xml:space="preserve">Griffiths, R. (1996). </w:t>
      </w:r>
      <w:r w:rsidRPr="00617026">
        <w:rPr>
          <w:i/>
        </w:rPr>
        <w:t xml:space="preserve">The Griffiths Mental Development Scales from birth to 2 years, manual, the 1996 revision. </w:t>
      </w:r>
      <w:r w:rsidRPr="00617026">
        <w:t>. Henley: Association for Research in Infant and Child Development, Test agency.</w:t>
      </w:r>
    </w:p>
    <w:p w:rsidR="00617026" w:rsidRPr="00617026" w:rsidRDefault="00617026" w:rsidP="00617026">
      <w:pPr>
        <w:pStyle w:val="EndNoteBibliography"/>
        <w:ind w:left="720" w:hanging="720"/>
      </w:pPr>
      <w:r w:rsidRPr="00617026">
        <w:t xml:space="preserve">Haight, W. L., Wang, X. L., Fung, H. H., Williams, K., &amp; Mintz, J. (1999). Universal, developmental, and variable aspects of young children's play: a cross-cultural comparison of pretending at home. </w:t>
      </w:r>
      <w:r w:rsidRPr="00617026">
        <w:rPr>
          <w:i/>
        </w:rPr>
        <w:t>Child Dev, 70</w:t>
      </w:r>
      <w:r w:rsidRPr="00617026">
        <w:t xml:space="preserve">(6), 1477-1488. </w:t>
      </w:r>
    </w:p>
    <w:p w:rsidR="00617026" w:rsidRPr="00617026" w:rsidRDefault="00617026" w:rsidP="00617026">
      <w:pPr>
        <w:pStyle w:val="EndNoteBibliography"/>
        <w:ind w:left="720" w:hanging="720"/>
      </w:pPr>
      <w:r w:rsidRPr="00617026">
        <w:t xml:space="preserve">Heaven, P. C., &amp; Ciarrochi, J. (2008). Parental styles, conscientiousness, and academic performance in high school: a three-wave longitudinal study. </w:t>
      </w:r>
      <w:r w:rsidRPr="00617026">
        <w:rPr>
          <w:i/>
        </w:rPr>
        <w:t>Pers Soc Psychol Bull, 34</w:t>
      </w:r>
      <w:r w:rsidRPr="00617026">
        <w:t>(4), 451-461. doi:10.1177/0146167207311909</w:t>
      </w:r>
    </w:p>
    <w:p w:rsidR="00617026" w:rsidRPr="00617026" w:rsidRDefault="00617026" w:rsidP="00617026">
      <w:pPr>
        <w:pStyle w:val="EndNoteBibliography"/>
        <w:ind w:left="720" w:hanging="720"/>
      </w:pPr>
      <w:r w:rsidRPr="00617026">
        <w:t xml:space="preserve">Ho, D. Y. (1994). Filial piety, authoritarian moralism, and cognitive conservatism in Chinese societies. </w:t>
      </w:r>
      <w:r w:rsidRPr="00617026">
        <w:rPr>
          <w:i/>
        </w:rPr>
        <w:t>Genet Soc Gen Psychol Monogr, 120</w:t>
      </w:r>
      <w:r w:rsidRPr="00617026">
        <w:t xml:space="preserve">(3), 349-365. </w:t>
      </w:r>
    </w:p>
    <w:p w:rsidR="00617026" w:rsidRPr="00617026" w:rsidRDefault="00617026" w:rsidP="00617026">
      <w:pPr>
        <w:pStyle w:val="EndNoteBibliography"/>
        <w:ind w:left="720" w:hanging="720"/>
      </w:pPr>
      <w:r w:rsidRPr="00617026">
        <w:t xml:space="preserve">Ho, J., Amar, H., &amp; Ismail, R. (2001). Use of the Griffiths Mental Scales in normal 2 year old Malaysian children. </w:t>
      </w:r>
      <w:r w:rsidRPr="00617026">
        <w:rPr>
          <w:i/>
        </w:rPr>
        <w:t>Medical Journal of Malaysia, 56</w:t>
      </w:r>
      <w:r w:rsidRPr="00617026">
        <w:t xml:space="preserve">(3), 331-335. </w:t>
      </w:r>
    </w:p>
    <w:p w:rsidR="00617026" w:rsidRPr="00617026" w:rsidRDefault="00617026" w:rsidP="00617026">
      <w:pPr>
        <w:pStyle w:val="EndNoteBibliography"/>
        <w:ind w:left="720" w:hanging="720"/>
      </w:pPr>
      <w:r w:rsidRPr="00617026">
        <w:lastRenderedPageBreak/>
        <w:t xml:space="preserve">Hua, J., Jin, H., Gu, G., Liu, M., Zhang, L., &amp; Wu, Z. (2014). The influence of Chinese one-child family status on developmental coordination disorder status. </w:t>
      </w:r>
      <w:r w:rsidRPr="00617026">
        <w:rPr>
          <w:i/>
        </w:rPr>
        <w:t>Res Dev Disabil, 35</w:t>
      </w:r>
      <w:r w:rsidRPr="00617026">
        <w:t>(11), 3089-3095. doi:10.1016/j.ridd.2014.07.044</w:t>
      </w:r>
    </w:p>
    <w:p w:rsidR="00617026" w:rsidRPr="00617026" w:rsidRDefault="00617026" w:rsidP="00617026">
      <w:pPr>
        <w:pStyle w:val="EndNoteBibliography"/>
        <w:ind w:left="720" w:hanging="720"/>
      </w:pPr>
      <w:r w:rsidRPr="00617026">
        <w:t xml:space="preserve">Ip, P., Li, S. L., Rao, N., Ng, S. S., Lau, W. W., &amp; Chow, C. B. (2013). Validation study of the Chinese Early Development Instrument (CEDI). </w:t>
      </w:r>
      <w:r w:rsidRPr="00617026">
        <w:rPr>
          <w:i/>
        </w:rPr>
        <w:t>BMC Pediatr, 13</w:t>
      </w:r>
      <w:r w:rsidRPr="00617026">
        <w:t>, 146. doi:10.1186/1471-2431-13-146</w:t>
      </w:r>
    </w:p>
    <w:p w:rsidR="00617026" w:rsidRPr="00617026" w:rsidRDefault="00617026" w:rsidP="00617026">
      <w:pPr>
        <w:pStyle w:val="EndNoteBibliography"/>
        <w:ind w:left="720" w:hanging="720"/>
      </w:pPr>
      <w:r w:rsidRPr="00617026">
        <w:t xml:space="preserve">Iverson, J. M., Capirci, O., Volterra, V., &amp; Goldin-Meadow, S. (2008). Learning to talk in a gesture-rich world: Early communication in Italian vs. American children. </w:t>
      </w:r>
      <w:r w:rsidRPr="00617026">
        <w:rPr>
          <w:i/>
        </w:rPr>
        <w:t>First Lang, 28</w:t>
      </w:r>
      <w:r w:rsidRPr="00617026">
        <w:t>(2), 164-181. doi:10.1177/0142723707087736</w:t>
      </w:r>
    </w:p>
    <w:p w:rsidR="00617026" w:rsidRPr="00617026" w:rsidRDefault="00617026" w:rsidP="00617026">
      <w:pPr>
        <w:pStyle w:val="EndNoteBibliography"/>
        <w:ind w:left="720" w:hanging="720"/>
      </w:pPr>
      <w:r w:rsidRPr="00617026">
        <w:t xml:space="preserve">Landry, S. H., Smith, K. E., &amp; Swank, P. R. (2003). The importance of parenting during early childhood for school-age development. </w:t>
      </w:r>
      <w:r w:rsidRPr="00617026">
        <w:rPr>
          <w:i/>
        </w:rPr>
        <w:t>Developmental neuropsychology, 24</w:t>
      </w:r>
      <w:r w:rsidRPr="00617026">
        <w:t xml:space="preserve">(2-3), 559-591. </w:t>
      </w:r>
    </w:p>
    <w:p w:rsidR="00617026" w:rsidRPr="00617026" w:rsidRDefault="00617026" w:rsidP="00617026">
      <w:pPr>
        <w:pStyle w:val="EndNoteBibliography"/>
        <w:ind w:left="720" w:hanging="720"/>
      </w:pPr>
      <w:r w:rsidRPr="00617026">
        <w:t xml:space="preserve">Lin, C. S., &amp; Chiu, C. H. (2014). Adaptation of the Chinese edition of the CSBS-DP: a cross-cultural comparison of prelinguistic development between Taiwanese and American toddlers. </w:t>
      </w:r>
      <w:r w:rsidRPr="00617026">
        <w:rPr>
          <w:i/>
        </w:rPr>
        <w:t>Res Dev Disabil, 35</w:t>
      </w:r>
      <w:r w:rsidRPr="00617026">
        <w:t>(5), 1042-1050. doi:10.1016/j.ridd.2014.01.034</w:t>
      </w:r>
    </w:p>
    <w:p w:rsidR="00617026" w:rsidRPr="00617026" w:rsidRDefault="00617026" w:rsidP="00617026">
      <w:pPr>
        <w:pStyle w:val="EndNoteBibliography"/>
        <w:ind w:left="720" w:hanging="720"/>
      </w:pPr>
      <w:r w:rsidRPr="00617026">
        <w:t xml:space="preserve">Lui, P. P., &amp; Rollock, D. (2013). Tiger mother: popular and psychological scientific perspectives on Asian culture and parenting. </w:t>
      </w:r>
      <w:r w:rsidRPr="00617026">
        <w:rPr>
          <w:i/>
        </w:rPr>
        <w:t>Am J Orthopsychiatry, 83</w:t>
      </w:r>
      <w:r w:rsidRPr="00617026">
        <w:t>(4), 450-456. doi:10.1111/ajop.12043</w:t>
      </w:r>
    </w:p>
    <w:p w:rsidR="00617026" w:rsidRPr="00617026" w:rsidRDefault="00617026" w:rsidP="00617026">
      <w:pPr>
        <w:pStyle w:val="EndNoteBibliography"/>
        <w:ind w:left="720" w:hanging="720"/>
      </w:pPr>
      <w:r w:rsidRPr="00617026">
        <w:t>Luiz, D., Barnard, A., Knoesen, N., Kotras, N., Horrocks, S., McAlinden, P., . . . O’Connell, R. (2006). Griffiths Mental Development Scales: Extended Revised. Two to eight years. Analysis Manual: Oxford, United Kingdom: Hogrefe.</w:t>
      </w:r>
    </w:p>
    <w:p w:rsidR="00617026" w:rsidRPr="00617026" w:rsidRDefault="00617026" w:rsidP="00617026">
      <w:pPr>
        <w:pStyle w:val="EndNoteBibliography"/>
        <w:ind w:left="720" w:hanging="720"/>
      </w:pPr>
      <w:r w:rsidRPr="00617026">
        <w:t xml:space="preserve">Mayson, T. A., Harris, S. R., &amp; Bachman, C. L. (2007). Gross motor development of Asian and European children on four motor assessments: a literature review. </w:t>
      </w:r>
      <w:r w:rsidRPr="00617026">
        <w:rPr>
          <w:i/>
        </w:rPr>
        <w:t>Pediatric Physical Therapy, 19</w:t>
      </w:r>
      <w:r w:rsidRPr="00617026">
        <w:t xml:space="preserve">(2), 148-153. </w:t>
      </w:r>
    </w:p>
    <w:p w:rsidR="00617026" w:rsidRPr="00617026" w:rsidRDefault="00617026" w:rsidP="00617026">
      <w:pPr>
        <w:pStyle w:val="EndNoteBibliography"/>
        <w:ind w:left="720" w:hanging="720"/>
      </w:pPr>
      <w:r w:rsidRPr="00617026">
        <w:t xml:space="preserve">Nelson, E. A., Yu, L. M., Wong, D., Wong, H. Y., &amp; Yim, L. (2004). Rolling over in infants: age, ethnicity, and cultural differences. </w:t>
      </w:r>
      <w:r w:rsidRPr="00617026">
        <w:rPr>
          <w:i/>
        </w:rPr>
        <w:t>Dev Med Child Neurol, 46</w:t>
      </w:r>
      <w:r w:rsidRPr="00617026">
        <w:t xml:space="preserve">(10), 706-709. </w:t>
      </w:r>
    </w:p>
    <w:p w:rsidR="00617026" w:rsidRPr="00617026" w:rsidRDefault="00617026" w:rsidP="00617026">
      <w:pPr>
        <w:pStyle w:val="EndNoteBibliography"/>
        <w:ind w:left="720" w:hanging="720"/>
      </w:pPr>
      <w:r w:rsidRPr="00617026">
        <w:t xml:space="preserve">OECD. (2014). Do parents’ occupations have an impact on student performance? </w:t>
      </w:r>
      <w:r w:rsidRPr="00617026">
        <w:rPr>
          <w:i/>
        </w:rPr>
        <w:t>PISA in Focus, 2</w:t>
      </w:r>
      <w:r w:rsidRPr="00617026">
        <w:t xml:space="preserve">. </w:t>
      </w:r>
    </w:p>
    <w:p w:rsidR="00617026" w:rsidRPr="00617026" w:rsidRDefault="00617026" w:rsidP="00617026">
      <w:pPr>
        <w:pStyle w:val="EndNoteBibliography"/>
        <w:ind w:left="720" w:hanging="720"/>
      </w:pPr>
      <w:r w:rsidRPr="00617026">
        <w:t xml:space="preserve">Orden, A. B., &amp; Apezteguia, M. C. (2016). Weight and height centiles of Argentinian children and adolescents: a comparison with WHO and national growth references. </w:t>
      </w:r>
      <w:r w:rsidRPr="00617026">
        <w:rPr>
          <w:i/>
        </w:rPr>
        <w:t>Ann Hum Biol, 43</w:t>
      </w:r>
      <w:r w:rsidRPr="00617026">
        <w:t>(1), 9-17. doi:10.3109/03014460.2014.970576</w:t>
      </w:r>
    </w:p>
    <w:p w:rsidR="00617026" w:rsidRPr="00617026" w:rsidRDefault="00617026" w:rsidP="00617026">
      <w:pPr>
        <w:pStyle w:val="EndNoteBibliography"/>
        <w:ind w:left="720" w:hanging="720"/>
      </w:pPr>
      <w:r w:rsidRPr="00617026">
        <w:t xml:space="preserve">Piper, M. C. (1994). </w:t>
      </w:r>
      <w:r w:rsidRPr="00617026">
        <w:rPr>
          <w:i/>
        </w:rPr>
        <w:t>Motor assessment of the developing infant</w:t>
      </w:r>
      <w:r w:rsidRPr="00617026">
        <w:t>. Philadelphia: Saunders.</w:t>
      </w:r>
    </w:p>
    <w:p w:rsidR="00617026" w:rsidRPr="00617026" w:rsidRDefault="00617026" w:rsidP="00617026">
      <w:pPr>
        <w:pStyle w:val="EndNoteBibliography"/>
        <w:ind w:left="720" w:hanging="720"/>
      </w:pPr>
      <w:r w:rsidRPr="00617026">
        <w:t xml:space="preserve">Santos, D. N., Assis, A. M. O., Bastos, A. C. S., Santos, L. M., Santos, C. A. S., Strina, A., . . . Barreto, M. L. (2008). Determinants of cognitive function in childhood: a cohort study in a middle income context. </w:t>
      </w:r>
      <w:r w:rsidRPr="00617026">
        <w:rPr>
          <w:i/>
        </w:rPr>
        <w:t>BMC Public health, 8</w:t>
      </w:r>
      <w:r w:rsidRPr="00617026">
        <w:t xml:space="preserve">(1), 1. </w:t>
      </w:r>
    </w:p>
    <w:p w:rsidR="00617026" w:rsidRPr="00617026" w:rsidRDefault="00617026" w:rsidP="00617026">
      <w:pPr>
        <w:pStyle w:val="EndNoteBibliography"/>
        <w:ind w:left="720" w:hanging="720"/>
      </w:pPr>
      <w:r w:rsidRPr="00617026">
        <w:t xml:space="preserve">Weiss, L. H., &amp; Schwarz, J. C. (1996). The relationship between parenting types and older adolescents' personality, academic achievement, adjustment, and substance use. </w:t>
      </w:r>
      <w:r w:rsidRPr="00617026">
        <w:rPr>
          <w:i/>
        </w:rPr>
        <w:t>Child Dev, 67</w:t>
      </w:r>
      <w:r w:rsidRPr="00617026">
        <w:t xml:space="preserve">(5), 2101-2114. </w:t>
      </w:r>
    </w:p>
    <w:p w:rsidR="00617026" w:rsidRPr="00617026" w:rsidRDefault="00617026" w:rsidP="00617026">
      <w:pPr>
        <w:pStyle w:val="EndNoteBibliography"/>
        <w:ind w:left="720" w:hanging="720"/>
      </w:pPr>
      <w:r w:rsidRPr="00617026">
        <w:t xml:space="preserve">Wong, S., Chan, K., Wong, V., &amp; Wong, W. (2002). Use of chopsticks in Chinese children. </w:t>
      </w:r>
      <w:r w:rsidRPr="00617026">
        <w:rPr>
          <w:i/>
        </w:rPr>
        <w:t>Child: care, health and development, 28</w:t>
      </w:r>
      <w:r w:rsidRPr="00617026">
        <w:t xml:space="preserve">(2), 157-161. </w:t>
      </w:r>
    </w:p>
    <w:p w:rsidR="00617026" w:rsidRPr="00617026" w:rsidRDefault="00617026" w:rsidP="00617026">
      <w:pPr>
        <w:pStyle w:val="EndNoteBibliography"/>
        <w:ind w:left="720" w:hanging="720"/>
      </w:pPr>
      <w:r w:rsidRPr="00617026">
        <w:t xml:space="preserve">Wong, V., Wong, S., Chan, K., &amp; Wong, W. (2002). Functional Independence Measure (WeeFIM) for Chinese children: Hong Kong Cohort. </w:t>
      </w:r>
      <w:r w:rsidRPr="00617026">
        <w:rPr>
          <w:i/>
        </w:rPr>
        <w:t>Pediatrics, 109</w:t>
      </w:r>
      <w:r w:rsidRPr="00617026">
        <w:t xml:space="preserve">(2), E36. </w:t>
      </w:r>
    </w:p>
    <w:p w:rsidR="00617026" w:rsidRPr="00617026" w:rsidRDefault="00617026" w:rsidP="00617026">
      <w:pPr>
        <w:pStyle w:val="EndNoteBibliography"/>
        <w:ind w:left="720" w:hanging="720"/>
      </w:pPr>
      <w:r w:rsidRPr="00617026">
        <w:lastRenderedPageBreak/>
        <w:t xml:space="preserve">World Bank. (2016). Rural population (% of total population).   Retrieved from </w:t>
      </w:r>
      <w:hyperlink r:id="rId8" w:history="1">
        <w:r w:rsidRPr="00617026">
          <w:rPr>
            <w:rStyle w:val="Hyperlink"/>
          </w:rPr>
          <w:t>http://data.worldbank.org/indicator/SP.RUR.TOTL.ZS</w:t>
        </w:r>
      </w:hyperlink>
    </w:p>
    <w:p w:rsidR="00617026" w:rsidRPr="00617026" w:rsidRDefault="00617026" w:rsidP="00617026">
      <w:pPr>
        <w:pStyle w:val="EndNoteBibliography"/>
        <w:ind w:left="720" w:hanging="720"/>
      </w:pPr>
      <w:r w:rsidRPr="00617026">
        <w:t xml:space="preserve">Wu, J., Lu, J., Zhang, H., Zhang, J., Yao, C., Zhuang, D., . . . Zhou, L. (2015). Direct evidence from intraoperative electrocortical stimulation indicates shared and distinct speech production center between Chinese and English languages. </w:t>
      </w:r>
      <w:r w:rsidRPr="00617026">
        <w:rPr>
          <w:i/>
        </w:rPr>
        <w:t>Hum Brain Mapp, 36</w:t>
      </w:r>
      <w:r w:rsidRPr="00617026">
        <w:t>(12), 4972-4985. doi:10.1002/hbm.22991</w:t>
      </w:r>
    </w:p>
    <w:p w:rsidR="00617026" w:rsidRPr="00617026" w:rsidRDefault="00617026" w:rsidP="00617026">
      <w:pPr>
        <w:pStyle w:val="EndNoteBibliography"/>
        <w:ind w:left="720" w:hanging="720"/>
      </w:pPr>
      <w:r w:rsidRPr="00617026">
        <w:t xml:space="preserve">Wu, Y.-T., Tsou, K.-I., Hsu, C.-H., Fang, L.-J., Yao, G., &amp; Jeng, S.-F. (2008). Brief report: Taiwanese infants' mental and motor development—6–24 months. </w:t>
      </w:r>
      <w:r w:rsidRPr="00617026">
        <w:rPr>
          <w:i/>
        </w:rPr>
        <w:t>Journal of pediatric psychology, 33</w:t>
      </w:r>
      <w:r w:rsidRPr="00617026">
        <w:t xml:space="preserve">(1), 102-108. </w:t>
      </w:r>
    </w:p>
    <w:p w:rsidR="007C5A1B" w:rsidRPr="006644F5" w:rsidRDefault="001D6FF6" w:rsidP="00837492">
      <w:r w:rsidRPr="006644F5">
        <w:fldChar w:fldCharType="end"/>
      </w:r>
    </w:p>
    <w:p w:rsidR="007C5A1B" w:rsidRPr="006644F5" w:rsidRDefault="007C5A1B">
      <w:pPr>
        <w:spacing w:before="0" w:line="240" w:lineRule="auto"/>
      </w:pPr>
      <w:r w:rsidRPr="006644F5">
        <w:br w:type="page"/>
      </w:r>
    </w:p>
    <w:p w:rsidR="001B3817" w:rsidRDefault="007C5A1B" w:rsidP="00837492">
      <w:r w:rsidRPr="006644F5">
        <w:lastRenderedPageBreak/>
        <w:t>Figure 1. Developmental trajectory of Chinese children compared with published British norm</w:t>
      </w:r>
    </w:p>
    <w:p w:rsidR="00CA1C23" w:rsidRDefault="00CA1C23" w:rsidP="005225CA">
      <w:r w:rsidRPr="007326C2">
        <w:rPr>
          <w:noProof/>
          <w:lang w:eastAsia="en-GB"/>
        </w:rPr>
        <w:drawing>
          <wp:inline distT="0" distB="0" distL="0" distR="0" wp14:anchorId="0B5C6B2B" wp14:editId="738815C7">
            <wp:extent cx="5216980" cy="5917721"/>
            <wp:effectExtent l="0" t="0" r="3175" b="6985"/>
            <wp:docPr id="1" name="Picture 1" descr="C:\Users\fredk\Dropbox\`Work\~Others\GMDS-fig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k\Dropbox\`Work\~Others\GMDS-figure.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955" cy="5918827"/>
                    </a:xfrm>
                    <a:prstGeom prst="rect">
                      <a:avLst/>
                    </a:prstGeom>
                    <a:noFill/>
                    <a:ln>
                      <a:noFill/>
                    </a:ln>
                  </pic:spPr>
                </pic:pic>
              </a:graphicData>
            </a:graphic>
          </wp:inline>
        </w:drawing>
      </w:r>
    </w:p>
    <w:sectPr w:rsidR="00CA1C23" w:rsidSect="00492057">
      <w:footerReference w:type="default" r:id="rId10"/>
      <w:pgSz w:w="11906" w:h="16838"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517B" w:rsidRDefault="0014517B" w:rsidP="00837492">
      <w:r>
        <w:separator/>
      </w:r>
    </w:p>
  </w:endnote>
  <w:endnote w:type="continuationSeparator" w:id="0">
    <w:p w:rsidR="0014517B" w:rsidRDefault="0014517B" w:rsidP="00837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141098"/>
      <w:docPartObj>
        <w:docPartGallery w:val="Page Numbers (Bottom of Page)"/>
        <w:docPartUnique/>
      </w:docPartObj>
    </w:sdtPr>
    <w:sdtEndPr>
      <w:rPr>
        <w:noProof/>
      </w:rPr>
    </w:sdtEndPr>
    <w:sdtContent>
      <w:p w:rsidR="00537D57" w:rsidRDefault="00537D57" w:rsidP="00492057">
        <w:pPr>
          <w:pStyle w:val="Footer"/>
          <w:jc w:val="center"/>
        </w:pPr>
        <w:r>
          <w:fldChar w:fldCharType="begin"/>
        </w:r>
        <w:r>
          <w:instrText xml:space="preserve"> PAGE   \* MERGEFORMAT </w:instrText>
        </w:r>
        <w:r>
          <w:fldChar w:fldCharType="separate"/>
        </w:r>
        <w:r w:rsidR="0021185D">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517B" w:rsidRDefault="0014517B" w:rsidP="00837492">
      <w:r>
        <w:separator/>
      </w:r>
    </w:p>
  </w:footnote>
  <w:footnote w:type="continuationSeparator" w:id="0">
    <w:p w:rsidR="0014517B" w:rsidRDefault="0014517B" w:rsidP="008374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C2B0432"/>
    <w:multiLevelType w:val="hybridMultilevel"/>
    <w:tmpl w:val="FA5E916C"/>
    <w:lvl w:ilvl="0" w:tplc="C18CC42A">
      <w:start w:val="1"/>
      <w:numFmt w:val="decimal"/>
      <w:lvlText w:val="%1."/>
      <w:lvlJc w:val="left"/>
      <w:pPr>
        <w:ind w:left="1140" w:hanging="360"/>
      </w:pPr>
      <w:rPr>
        <w:rFonts w:cs="Times New Roman" w:hint="default"/>
      </w:r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1" w15:restartNumberingAfterBreak="0">
    <w:nsid w:val="1B9C7293"/>
    <w:multiLevelType w:val="hybridMultilevel"/>
    <w:tmpl w:val="8D00B3EA"/>
    <w:lvl w:ilvl="0" w:tplc="08090019">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2" w15:restartNumberingAfterBreak="0">
    <w:nsid w:val="1DAE4CFA"/>
    <w:multiLevelType w:val="hybridMultilevel"/>
    <w:tmpl w:val="E5AED85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BEB08E1"/>
    <w:multiLevelType w:val="hybridMultilevel"/>
    <w:tmpl w:val="AE04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DF2940"/>
    <w:multiLevelType w:val="hybridMultilevel"/>
    <w:tmpl w:val="FA7E69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7361595"/>
    <w:multiLevelType w:val="hybridMultilevel"/>
    <w:tmpl w:val="AA0402AC"/>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6" w15:restartNumberingAfterBreak="0">
    <w:nsid w:val="548D7394"/>
    <w:multiLevelType w:val="hybridMultilevel"/>
    <w:tmpl w:val="32846D8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CF31C2C"/>
    <w:multiLevelType w:val="hybridMultilevel"/>
    <w:tmpl w:val="C784CDE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62193589"/>
    <w:multiLevelType w:val="multilevel"/>
    <w:tmpl w:val="122C85D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FB40A7"/>
    <w:multiLevelType w:val="hybridMultilevel"/>
    <w:tmpl w:val="F4423586"/>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1"/>
  </w:num>
  <w:num w:numId="9">
    <w:abstractNumId w:val="5"/>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A2980"/>
    <w:rsid w:val="0000259A"/>
    <w:rsid w:val="00002874"/>
    <w:rsid w:val="000039FD"/>
    <w:rsid w:val="00006FB7"/>
    <w:rsid w:val="00007C09"/>
    <w:rsid w:val="00014A10"/>
    <w:rsid w:val="000170DA"/>
    <w:rsid w:val="00021A26"/>
    <w:rsid w:val="00021AAC"/>
    <w:rsid w:val="000301DA"/>
    <w:rsid w:val="0003418D"/>
    <w:rsid w:val="00036A24"/>
    <w:rsid w:val="000374D8"/>
    <w:rsid w:val="00040A6E"/>
    <w:rsid w:val="00051AF8"/>
    <w:rsid w:val="00054F4D"/>
    <w:rsid w:val="000550ED"/>
    <w:rsid w:val="00061157"/>
    <w:rsid w:val="00064643"/>
    <w:rsid w:val="00066B30"/>
    <w:rsid w:val="00066D20"/>
    <w:rsid w:val="00067CBF"/>
    <w:rsid w:val="0007080C"/>
    <w:rsid w:val="00073CC1"/>
    <w:rsid w:val="00073F0F"/>
    <w:rsid w:val="00080405"/>
    <w:rsid w:val="00084464"/>
    <w:rsid w:val="00084B35"/>
    <w:rsid w:val="00087A70"/>
    <w:rsid w:val="00091E21"/>
    <w:rsid w:val="0009254B"/>
    <w:rsid w:val="00095125"/>
    <w:rsid w:val="00095CAF"/>
    <w:rsid w:val="00096C99"/>
    <w:rsid w:val="000A500B"/>
    <w:rsid w:val="000C19A9"/>
    <w:rsid w:val="000C5016"/>
    <w:rsid w:val="000D18BC"/>
    <w:rsid w:val="000D284F"/>
    <w:rsid w:val="000D337C"/>
    <w:rsid w:val="000D4C24"/>
    <w:rsid w:val="000E0024"/>
    <w:rsid w:val="000E2882"/>
    <w:rsid w:val="000E3559"/>
    <w:rsid w:val="000E4535"/>
    <w:rsid w:val="000E6470"/>
    <w:rsid w:val="000F3B5D"/>
    <w:rsid w:val="001037EF"/>
    <w:rsid w:val="00103E05"/>
    <w:rsid w:val="001059FA"/>
    <w:rsid w:val="001070E9"/>
    <w:rsid w:val="00111360"/>
    <w:rsid w:val="001218AF"/>
    <w:rsid w:val="00124D90"/>
    <w:rsid w:val="001336C5"/>
    <w:rsid w:val="00134CDB"/>
    <w:rsid w:val="001376FE"/>
    <w:rsid w:val="001422DB"/>
    <w:rsid w:val="0014517B"/>
    <w:rsid w:val="001524E6"/>
    <w:rsid w:val="001531A9"/>
    <w:rsid w:val="00153B5C"/>
    <w:rsid w:val="00154B29"/>
    <w:rsid w:val="00161494"/>
    <w:rsid w:val="0016320F"/>
    <w:rsid w:val="0016418C"/>
    <w:rsid w:val="00165479"/>
    <w:rsid w:val="001753E9"/>
    <w:rsid w:val="00176B85"/>
    <w:rsid w:val="001778C9"/>
    <w:rsid w:val="00181766"/>
    <w:rsid w:val="0018302E"/>
    <w:rsid w:val="001852EB"/>
    <w:rsid w:val="001853D6"/>
    <w:rsid w:val="00186A26"/>
    <w:rsid w:val="0019674B"/>
    <w:rsid w:val="001A00E9"/>
    <w:rsid w:val="001A22F9"/>
    <w:rsid w:val="001A3A6C"/>
    <w:rsid w:val="001A4ED9"/>
    <w:rsid w:val="001A6883"/>
    <w:rsid w:val="001B3817"/>
    <w:rsid w:val="001B5D12"/>
    <w:rsid w:val="001C5FC7"/>
    <w:rsid w:val="001D0394"/>
    <w:rsid w:val="001D2E6C"/>
    <w:rsid w:val="001D4503"/>
    <w:rsid w:val="001D539D"/>
    <w:rsid w:val="001D5887"/>
    <w:rsid w:val="001D5F55"/>
    <w:rsid w:val="001D6FF6"/>
    <w:rsid w:val="001E0078"/>
    <w:rsid w:val="001E1B87"/>
    <w:rsid w:val="001E2769"/>
    <w:rsid w:val="001E77CF"/>
    <w:rsid w:val="001E7A9A"/>
    <w:rsid w:val="001F4E5A"/>
    <w:rsid w:val="001F5AA5"/>
    <w:rsid w:val="00200540"/>
    <w:rsid w:val="00206D6F"/>
    <w:rsid w:val="00210DB5"/>
    <w:rsid w:val="0021185D"/>
    <w:rsid w:val="00214EBC"/>
    <w:rsid w:val="0021523F"/>
    <w:rsid w:val="0021603A"/>
    <w:rsid w:val="002177DF"/>
    <w:rsid w:val="00223311"/>
    <w:rsid w:val="0023238F"/>
    <w:rsid w:val="002367F2"/>
    <w:rsid w:val="00240E37"/>
    <w:rsid w:val="00242F1E"/>
    <w:rsid w:val="00243219"/>
    <w:rsid w:val="00247D65"/>
    <w:rsid w:val="00255E3A"/>
    <w:rsid w:val="00256F15"/>
    <w:rsid w:val="00263AE1"/>
    <w:rsid w:val="002653E1"/>
    <w:rsid w:val="00270521"/>
    <w:rsid w:val="00270D32"/>
    <w:rsid w:val="00272499"/>
    <w:rsid w:val="0027725A"/>
    <w:rsid w:val="00282F18"/>
    <w:rsid w:val="002838D0"/>
    <w:rsid w:val="0029359C"/>
    <w:rsid w:val="00295909"/>
    <w:rsid w:val="00296CA1"/>
    <w:rsid w:val="002A2FB6"/>
    <w:rsid w:val="002A4D02"/>
    <w:rsid w:val="002A593A"/>
    <w:rsid w:val="002A64EE"/>
    <w:rsid w:val="002A6DF7"/>
    <w:rsid w:val="002B00C0"/>
    <w:rsid w:val="002B06FD"/>
    <w:rsid w:val="002B3E77"/>
    <w:rsid w:val="002B5175"/>
    <w:rsid w:val="002C2A29"/>
    <w:rsid w:val="002C52D1"/>
    <w:rsid w:val="002C546F"/>
    <w:rsid w:val="002D2762"/>
    <w:rsid w:val="002D62A6"/>
    <w:rsid w:val="002E1044"/>
    <w:rsid w:val="002E15AE"/>
    <w:rsid w:val="002F4D98"/>
    <w:rsid w:val="002F5274"/>
    <w:rsid w:val="003050FA"/>
    <w:rsid w:val="00314CAB"/>
    <w:rsid w:val="00316B9F"/>
    <w:rsid w:val="00317C30"/>
    <w:rsid w:val="00326231"/>
    <w:rsid w:val="0033318A"/>
    <w:rsid w:val="00333728"/>
    <w:rsid w:val="00340FD3"/>
    <w:rsid w:val="00342104"/>
    <w:rsid w:val="00342713"/>
    <w:rsid w:val="003507FD"/>
    <w:rsid w:val="00350CF5"/>
    <w:rsid w:val="0035680D"/>
    <w:rsid w:val="00356D74"/>
    <w:rsid w:val="003606B6"/>
    <w:rsid w:val="00361F59"/>
    <w:rsid w:val="0036708D"/>
    <w:rsid w:val="00370911"/>
    <w:rsid w:val="00374FFC"/>
    <w:rsid w:val="00380DE7"/>
    <w:rsid w:val="00382330"/>
    <w:rsid w:val="00384197"/>
    <w:rsid w:val="003851E8"/>
    <w:rsid w:val="00391E70"/>
    <w:rsid w:val="00395175"/>
    <w:rsid w:val="00395935"/>
    <w:rsid w:val="00396EF4"/>
    <w:rsid w:val="003977BB"/>
    <w:rsid w:val="003A20B7"/>
    <w:rsid w:val="003A338C"/>
    <w:rsid w:val="003A55F8"/>
    <w:rsid w:val="003B28B9"/>
    <w:rsid w:val="003B405D"/>
    <w:rsid w:val="003B7DDF"/>
    <w:rsid w:val="003C00CE"/>
    <w:rsid w:val="003C523F"/>
    <w:rsid w:val="003C5565"/>
    <w:rsid w:val="003C7EE0"/>
    <w:rsid w:val="003D15BB"/>
    <w:rsid w:val="003D3840"/>
    <w:rsid w:val="003E0DCC"/>
    <w:rsid w:val="003E45D0"/>
    <w:rsid w:val="003E6163"/>
    <w:rsid w:val="003E7621"/>
    <w:rsid w:val="003F1172"/>
    <w:rsid w:val="003F1237"/>
    <w:rsid w:val="003F415B"/>
    <w:rsid w:val="004002CD"/>
    <w:rsid w:val="00400F85"/>
    <w:rsid w:val="004046D7"/>
    <w:rsid w:val="0041128D"/>
    <w:rsid w:val="00412DE9"/>
    <w:rsid w:val="004174CE"/>
    <w:rsid w:val="00417850"/>
    <w:rsid w:val="004219CF"/>
    <w:rsid w:val="00426E0A"/>
    <w:rsid w:val="00426F94"/>
    <w:rsid w:val="0043471F"/>
    <w:rsid w:val="004353E3"/>
    <w:rsid w:val="00441C19"/>
    <w:rsid w:val="00444462"/>
    <w:rsid w:val="00447752"/>
    <w:rsid w:val="00456AEB"/>
    <w:rsid w:val="004573BA"/>
    <w:rsid w:val="0046088D"/>
    <w:rsid w:val="00460B20"/>
    <w:rsid w:val="00463728"/>
    <w:rsid w:val="0046652C"/>
    <w:rsid w:val="00470168"/>
    <w:rsid w:val="0047539A"/>
    <w:rsid w:val="004764FA"/>
    <w:rsid w:val="0048250C"/>
    <w:rsid w:val="00482EFE"/>
    <w:rsid w:val="004830BB"/>
    <w:rsid w:val="004863B8"/>
    <w:rsid w:val="00486DA9"/>
    <w:rsid w:val="00492057"/>
    <w:rsid w:val="00493802"/>
    <w:rsid w:val="00493C3A"/>
    <w:rsid w:val="00494D37"/>
    <w:rsid w:val="0049775C"/>
    <w:rsid w:val="004A52CF"/>
    <w:rsid w:val="004A75E7"/>
    <w:rsid w:val="004B13EA"/>
    <w:rsid w:val="004B5EEF"/>
    <w:rsid w:val="004B6F0A"/>
    <w:rsid w:val="004C2975"/>
    <w:rsid w:val="004C42F9"/>
    <w:rsid w:val="004C48E5"/>
    <w:rsid w:val="004D21DD"/>
    <w:rsid w:val="004E42C4"/>
    <w:rsid w:val="004E7524"/>
    <w:rsid w:val="004E7CE9"/>
    <w:rsid w:val="004F54C1"/>
    <w:rsid w:val="00502443"/>
    <w:rsid w:val="00502E48"/>
    <w:rsid w:val="0051071E"/>
    <w:rsid w:val="005127AD"/>
    <w:rsid w:val="005132F9"/>
    <w:rsid w:val="005145CE"/>
    <w:rsid w:val="00520586"/>
    <w:rsid w:val="00520673"/>
    <w:rsid w:val="005225CA"/>
    <w:rsid w:val="00532E17"/>
    <w:rsid w:val="0053425D"/>
    <w:rsid w:val="00536DDA"/>
    <w:rsid w:val="00537D57"/>
    <w:rsid w:val="00540861"/>
    <w:rsid w:val="005455F2"/>
    <w:rsid w:val="00545D85"/>
    <w:rsid w:val="005501E6"/>
    <w:rsid w:val="00550AA4"/>
    <w:rsid w:val="00550DB7"/>
    <w:rsid w:val="00554C63"/>
    <w:rsid w:val="005617AD"/>
    <w:rsid w:val="0056361A"/>
    <w:rsid w:val="005661CB"/>
    <w:rsid w:val="00566395"/>
    <w:rsid w:val="005710F3"/>
    <w:rsid w:val="00576346"/>
    <w:rsid w:val="00576A80"/>
    <w:rsid w:val="00585176"/>
    <w:rsid w:val="00586A9B"/>
    <w:rsid w:val="00592FB8"/>
    <w:rsid w:val="005949FB"/>
    <w:rsid w:val="005A0D48"/>
    <w:rsid w:val="005A487B"/>
    <w:rsid w:val="005A791E"/>
    <w:rsid w:val="005B404B"/>
    <w:rsid w:val="005B4245"/>
    <w:rsid w:val="005B5C4F"/>
    <w:rsid w:val="005B7D62"/>
    <w:rsid w:val="005C0E99"/>
    <w:rsid w:val="005C6BE7"/>
    <w:rsid w:val="005D3E5D"/>
    <w:rsid w:val="005E10F3"/>
    <w:rsid w:val="005E1C0D"/>
    <w:rsid w:val="005E3C54"/>
    <w:rsid w:val="005E5AEB"/>
    <w:rsid w:val="005F42E8"/>
    <w:rsid w:val="005F4759"/>
    <w:rsid w:val="005F5C83"/>
    <w:rsid w:val="00600BB1"/>
    <w:rsid w:val="0060110B"/>
    <w:rsid w:val="006019FC"/>
    <w:rsid w:val="00607E62"/>
    <w:rsid w:val="006126AB"/>
    <w:rsid w:val="00616176"/>
    <w:rsid w:val="00617026"/>
    <w:rsid w:val="00624C9D"/>
    <w:rsid w:val="0062674A"/>
    <w:rsid w:val="006344CB"/>
    <w:rsid w:val="006364B6"/>
    <w:rsid w:val="00636A1A"/>
    <w:rsid w:val="00636AFA"/>
    <w:rsid w:val="00642C55"/>
    <w:rsid w:val="00642DB6"/>
    <w:rsid w:val="00642EFC"/>
    <w:rsid w:val="00644E20"/>
    <w:rsid w:val="00645CB6"/>
    <w:rsid w:val="00660019"/>
    <w:rsid w:val="00662EE7"/>
    <w:rsid w:val="00663E7C"/>
    <w:rsid w:val="006644F5"/>
    <w:rsid w:val="0067275F"/>
    <w:rsid w:val="0067568B"/>
    <w:rsid w:val="006763CE"/>
    <w:rsid w:val="0068214F"/>
    <w:rsid w:val="00683A27"/>
    <w:rsid w:val="0068436E"/>
    <w:rsid w:val="0069155F"/>
    <w:rsid w:val="006A2980"/>
    <w:rsid w:val="006A51F1"/>
    <w:rsid w:val="006A5728"/>
    <w:rsid w:val="006A63DF"/>
    <w:rsid w:val="006B0C64"/>
    <w:rsid w:val="006B1739"/>
    <w:rsid w:val="006B5C7B"/>
    <w:rsid w:val="006C0EDC"/>
    <w:rsid w:val="006C29A5"/>
    <w:rsid w:val="006D3874"/>
    <w:rsid w:val="006D6551"/>
    <w:rsid w:val="006D73B0"/>
    <w:rsid w:val="006F08AE"/>
    <w:rsid w:val="006F1987"/>
    <w:rsid w:val="006F3966"/>
    <w:rsid w:val="006F5465"/>
    <w:rsid w:val="00701A63"/>
    <w:rsid w:val="007067A0"/>
    <w:rsid w:val="00707A6E"/>
    <w:rsid w:val="00714129"/>
    <w:rsid w:val="007153DC"/>
    <w:rsid w:val="00716AC2"/>
    <w:rsid w:val="00717D02"/>
    <w:rsid w:val="00720FB3"/>
    <w:rsid w:val="00723BBB"/>
    <w:rsid w:val="00724437"/>
    <w:rsid w:val="0072668E"/>
    <w:rsid w:val="00727328"/>
    <w:rsid w:val="00727F2F"/>
    <w:rsid w:val="007326C2"/>
    <w:rsid w:val="0073577E"/>
    <w:rsid w:val="007368AA"/>
    <w:rsid w:val="00740DAE"/>
    <w:rsid w:val="0074169B"/>
    <w:rsid w:val="00746187"/>
    <w:rsid w:val="00750E07"/>
    <w:rsid w:val="00751495"/>
    <w:rsid w:val="0075206F"/>
    <w:rsid w:val="0075311F"/>
    <w:rsid w:val="00762C7B"/>
    <w:rsid w:val="007659B6"/>
    <w:rsid w:val="007723B6"/>
    <w:rsid w:val="0077780D"/>
    <w:rsid w:val="00782232"/>
    <w:rsid w:val="007845EB"/>
    <w:rsid w:val="00787191"/>
    <w:rsid w:val="007909CD"/>
    <w:rsid w:val="00796135"/>
    <w:rsid w:val="007B1414"/>
    <w:rsid w:val="007B159F"/>
    <w:rsid w:val="007B2564"/>
    <w:rsid w:val="007B6B08"/>
    <w:rsid w:val="007C0FD0"/>
    <w:rsid w:val="007C1F6B"/>
    <w:rsid w:val="007C3289"/>
    <w:rsid w:val="007C3B50"/>
    <w:rsid w:val="007C5A1B"/>
    <w:rsid w:val="007D1B1A"/>
    <w:rsid w:val="007D56AC"/>
    <w:rsid w:val="007D69BD"/>
    <w:rsid w:val="007E3884"/>
    <w:rsid w:val="007E4D10"/>
    <w:rsid w:val="007E6C77"/>
    <w:rsid w:val="007F0FD5"/>
    <w:rsid w:val="007F28F9"/>
    <w:rsid w:val="007F33D1"/>
    <w:rsid w:val="007F6FD3"/>
    <w:rsid w:val="00802507"/>
    <w:rsid w:val="008055B7"/>
    <w:rsid w:val="00805F49"/>
    <w:rsid w:val="00806746"/>
    <w:rsid w:val="00815B48"/>
    <w:rsid w:val="00816409"/>
    <w:rsid w:val="00816A98"/>
    <w:rsid w:val="008205A1"/>
    <w:rsid w:val="00820ADF"/>
    <w:rsid w:val="00822ACB"/>
    <w:rsid w:val="00836043"/>
    <w:rsid w:val="00837492"/>
    <w:rsid w:val="00837CF7"/>
    <w:rsid w:val="00840F27"/>
    <w:rsid w:val="008429B7"/>
    <w:rsid w:val="00842EB8"/>
    <w:rsid w:val="00844A57"/>
    <w:rsid w:val="00851C90"/>
    <w:rsid w:val="00853A70"/>
    <w:rsid w:val="00853B2D"/>
    <w:rsid w:val="00864064"/>
    <w:rsid w:val="00882C17"/>
    <w:rsid w:val="00882E01"/>
    <w:rsid w:val="008833F4"/>
    <w:rsid w:val="00883553"/>
    <w:rsid w:val="00885BFB"/>
    <w:rsid w:val="00886C40"/>
    <w:rsid w:val="00890CD1"/>
    <w:rsid w:val="00890D5E"/>
    <w:rsid w:val="0089208E"/>
    <w:rsid w:val="00894EA0"/>
    <w:rsid w:val="00897CFE"/>
    <w:rsid w:val="008A2D93"/>
    <w:rsid w:val="008A61F2"/>
    <w:rsid w:val="008A7E1A"/>
    <w:rsid w:val="008B0601"/>
    <w:rsid w:val="008B3F7F"/>
    <w:rsid w:val="008B420D"/>
    <w:rsid w:val="008B4EB8"/>
    <w:rsid w:val="008C14DD"/>
    <w:rsid w:val="008C38F3"/>
    <w:rsid w:val="008C3AAE"/>
    <w:rsid w:val="008D1286"/>
    <w:rsid w:val="008D495C"/>
    <w:rsid w:val="008D598A"/>
    <w:rsid w:val="008D5E76"/>
    <w:rsid w:val="008D6318"/>
    <w:rsid w:val="008E1F55"/>
    <w:rsid w:val="008E5E5D"/>
    <w:rsid w:val="008E79FB"/>
    <w:rsid w:val="008F2D87"/>
    <w:rsid w:val="008F49E5"/>
    <w:rsid w:val="008F57CC"/>
    <w:rsid w:val="008F7C90"/>
    <w:rsid w:val="009159EC"/>
    <w:rsid w:val="00915F40"/>
    <w:rsid w:val="00917BBA"/>
    <w:rsid w:val="009206AA"/>
    <w:rsid w:val="009225EE"/>
    <w:rsid w:val="009233D6"/>
    <w:rsid w:val="0093012D"/>
    <w:rsid w:val="00933F33"/>
    <w:rsid w:val="00934FF5"/>
    <w:rsid w:val="00936147"/>
    <w:rsid w:val="0094011F"/>
    <w:rsid w:val="009428CF"/>
    <w:rsid w:val="009520F1"/>
    <w:rsid w:val="0095639D"/>
    <w:rsid w:val="00965092"/>
    <w:rsid w:val="00966E01"/>
    <w:rsid w:val="009674BD"/>
    <w:rsid w:val="00971A27"/>
    <w:rsid w:val="00972D65"/>
    <w:rsid w:val="00980EA7"/>
    <w:rsid w:val="009859C0"/>
    <w:rsid w:val="00991BB0"/>
    <w:rsid w:val="00997039"/>
    <w:rsid w:val="00997EA1"/>
    <w:rsid w:val="009A3580"/>
    <w:rsid w:val="009A5585"/>
    <w:rsid w:val="009A602D"/>
    <w:rsid w:val="009B08D3"/>
    <w:rsid w:val="009B7B27"/>
    <w:rsid w:val="009B7EF9"/>
    <w:rsid w:val="009C343D"/>
    <w:rsid w:val="009C3BC3"/>
    <w:rsid w:val="009C3C77"/>
    <w:rsid w:val="009D6A4F"/>
    <w:rsid w:val="009D72E9"/>
    <w:rsid w:val="009E2D9B"/>
    <w:rsid w:val="009E7250"/>
    <w:rsid w:val="009F1CF3"/>
    <w:rsid w:val="009F2EC3"/>
    <w:rsid w:val="009F48DC"/>
    <w:rsid w:val="009F6411"/>
    <w:rsid w:val="009F7946"/>
    <w:rsid w:val="00A05C00"/>
    <w:rsid w:val="00A0614A"/>
    <w:rsid w:val="00A06B62"/>
    <w:rsid w:val="00A13132"/>
    <w:rsid w:val="00A131A5"/>
    <w:rsid w:val="00A13548"/>
    <w:rsid w:val="00A174A4"/>
    <w:rsid w:val="00A20DEE"/>
    <w:rsid w:val="00A21273"/>
    <w:rsid w:val="00A216CA"/>
    <w:rsid w:val="00A22ACB"/>
    <w:rsid w:val="00A22F51"/>
    <w:rsid w:val="00A27D2A"/>
    <w:rsid w:val="00A30873"/>
    <w:rsid w:val="00A314A8"/>
    <w:rsid w:val="00A379E2"/>
    <w:rsid w:val="00A43A5E"/>
    <w:rsid w:val="00A455FA"/>
    <w:rsid w:val="00A53E2E"/>
    <w:rsid w:val="00A5568F"/>
    <w:rsid w:val="00A56435"/>
    <w:rsid w:val="00A57AF7"/>
    <w:rsid w:val="00A70083"/>
    <w:rsid w:val="00A72811"/>
    <w:rsid w:val="00A73180"/>
    <w:rsid w:val="00A73891"/>
    <w:rsid w:val="00A738D9"/>
    <w:rsid w:val="00A7514D"/>
    <w:rsid w:val="00A75B14"/>
    <w:rsid w:val="00A7631D"/>
    <w:rsid w:val="00A83391"/>
    <w:rsid w:val="00A84C82"/>
    <w:rsid w:val="00A84F40"/>
    <w:rsid w:val="00A85510"/>
    <w:rsid w:val="00A862E8"/>
    <w:rsid w:val="00A903FE"/>
    <w:rsid w:val="00A920C9"/>
    <w:rsid w:val="00AA1B21"/>
    <w:rsid w:val="00AA1F08"/>
    <w:rsid w:val="00AA4BB6"/>
    <w:rsid w:val="00AA69BA"/>
    <w:rsid w:val="00AA7D9A"/>
    <w:rsid w:val="00AB08FA"/>
    <w:rsid w:val="00AB518D"/>
    <w:rsid w:val="00AB5850"/>
    <w:rsid w:val="00AB689F"/>
    <w:rsid w:val="00AC31EA"/>
    <w:rsid w:val="00AD0547"/>
    <w:rsid w:val="00AD2CAE"/>
    <w:rsid w:val="00AD341A"/>
    <w:rsid w:val="00AD4572"/>
    <w:rsid w:val="00AE191C"/>
    <w:rsid w:val="00AE521D"/>
    <w:rsid w:val="00AE5B8C"/>
    <w:rsid w:val="00AE6F6A"/>
    <w:rsid w:val="00AF3399"/>
    <w:rsid w:val="00B00AE5"/>
    <w:rsid w:val="00B0334A"/>
    <w:rsid w:val="00B141E7"/>
    <w:rsid w:val="00B151EC"/>
    <w:rsid w:val="00B17509"/>
    <w:rsid w:val="00B17BB5"/>
    <w:rsid w:val="00B22894"/>
    <w:rsid w:val="00B26536"/>
    <w:rsid w:val="00B30CE3"/>
    <w:rsid w:val="00B31329"/>
    <w:rsid w:val="00B44014"/>
    <w:rsid w:val="00B55D5B"/>
    <w:rsid w:val="00B55F7D"/>
    <w:rsid w:val="00B56E21"/>
    <w:rsid w:val="00B5791B"/>
    <w:rsid w:val="00B64FEC"/>
    <w:rsid w:val="00B70B3A"/>
    <w:rsid w:val="00B73B39"/>
    <w:rsid w:val="00B74C34"/>
    <w:rsid w:val="00B77CD3"/>
    <w:rsid w:val="00B829C6"/>
    <w:rsid w:val="00B83C12"/>
    <w:rsid w:val="00B855DB"/>
    <w:rsid w:val="00B95496"/>
    <w:rsid w:val="00B95E43"/>
    <w:rsid w:val="00B96AC0"/>
    <w:rsid w:val="00BA3E2F"/>
    <w:rsid w:val="00BA6A38"/>
    <w:rsid w:val="00BA7328"/>
    <w:rsid w:val="00BB2EF9"/>
    <w:rsid w:val="00BB4212"/>
    <w:rsid w:val="00BB49C2"/>
    <w:rsid w:val="00BB552C"/>
    <w:rsid w:val="00BB614D"/>
    <w:rsid w:val="00BC33DC"/>
    <w:rsid w:val="00BD23B2"/>
    <w:rsid w:val="00BD4EF9"/>
    <w:rsid w:val="00BD7F8B"/>
    <w:rsid w:val="00BE131F"/>
    <w:rsid w:val="00BE5A0C"/>
    <w:rsid w:val="00BF19C6"/>
    <w:rsid w:val="00BF1A37"/>
    <w:rsid w:val="00BF49E9"/>
    <w:rsid w:val="00BF68E7"/>
    <w:rsid w:val="00BF79F7"/>
    <w:rsid w:val="00C008BD"/>
    <w:rsid w:val="00C045A2"/>
    <w:rsid w:val="00C04B5F"/>
    <w:rsid w:val="00C11F19"/>
    <w:rsid w:val="00C123D9"/>
    <w:rsid w:val="00C16C3F"/>
    <w:rsid w:val="00C20AB1"/>
    <w:rsid w:val="00C233D6"/>
    <w:rsid w:val="00C26C4D"/>
    <w:rsid w:val="00C30158"/>
    <w:rsid w:val="00C3374F"/>
    <w:rsid w:val="00C355E5"/>
    <w:rsid w:val="00C42B3A"/>
    <w:rsid w:val="00C45820"/>
    <w:rsid w:val="00C5238E"/>
    <w:rsid w:val="00C570F2"/>
    <w:rsid w:val="00C6030D"/>
    <w:rsid w:val="00C616F7"/>
    <w:rsid w:val="00C624AD"/>
    <w:rsid w:val="00C66911"/>
    <w:rsid w:val="00C74E99"/>
    <w:rsid w:val="00C823AC"/>
    <w:rsid w:val="00C92A44"/>
    <w:rsid w:val="00C95B9F"/>
    <w:rsid w:val="00C96768"/>
    <w:rsid w:val="00C96E60"/>
    <w:rsid w:val="00CA1C23"/>
    <w:rsid w:val="00CA2C3B"/>
    <w:rsid w:val="00CA5597"/>
    <w:rsid w:val="00CB20AB"/>
    <w:rsid w:val="00CB20E8"/>
    <w:rsid w:val="00CB25BC"/>
    <w:rsid w:val="00CB40FC"/>
    <w:rsid w:val="00CD3FAD"/>
    <w:rsid w:val="00CD4669"/>
    <w:rsid w:val="00CD685F"/>
    <w:rsid w:val="00CE079A"/>
    <w:rsid w:val="00CF20CE"/>
    <w:rsid w:val="00CF2529"/>
    <w:rsid w:val="00CF2F81"/>
    <w:rsid w:val="00CF35AA"/>
    <w:rsid w:val="00CF3AEC"/>
    <w:rsid w:val="00CF3BC8"/>
    <w:rsid w:val="00CF4E4A"/>
    <w:rsid w:val="00D01C95"/>
    <w:rsid w:val="00D03322"/>
    <w:rsid w:val="00D04A5A"/>
    <w:rsid w:val="00D07BA8"/>
    <w:rsid w:val="00D23F3F"/>
    <w:rsid w:val="00D24EAE"/>
    <w:rsid w:val="00D25C16"/>
    <w:rsid w:val="00D27AAE"/>
    <w:rsid w:val="00D31827"/>
    <w:rsid w:val="00D3298B"/>
    <w:rsid w:val="00D32A2E"/>
    <w:rsid w:val="00D37CA9"/>
    <w:rsid w:val="00D42B57"/>
    <w:rsid w:val="00D54AD3"/>
    <w:rsid w:val="00D569D2"/>
    <w:rsid w:val="00D57939"/>
    <w:rsid w:val="00D6137A"/>
    <w:rsid w:val="00D64986"/>
    <w:rsid w:val="00D64B0C"/>
    <w:rsid w:val="00D658FE"/>
    <w:rsid w:val="00D70A4F"/>
    <w:rsid w:val="00D757D2"/>
    <w:rsid w:val="00D77789"/>
    <w:rsid w:val="00D81B20"/>
    <w:rsid w:val="00D85D81"/>
    <w:rsid w:val="00D878CD"/>
    <w:rsid w:val="00D87B7E"/>
    <w:rsid w:val="00D93CC2"/>
    <w:rsid w:val="00D93DF1"/>
    <w:rsid w:val="00D95314"/>
    <w:rsid w:val="00D96D37"/>
    <w:rsid w:val="00D9766F"/>
    <w:rsid w:val="00DA1C32"/>
    <w:rsid w:val="00DA5582"/>
    <w:rsid w:val="00DA587C"/>
    <w:rsid w:val="00DB11B7"/>
    <w:rsid w:val="00DB25FF"/>
    <w:rsid w:val="00DB309E"/>
    <w:rsid w:val="00DB489D"/>
    <w:rsid w:val="00DB5C13"/>
    <w:rsid w:val="00DB714B"/>
    <w:rsid w:val="00DB7A03"/>
    <w:rsid w:val="00DC1FFA"/>
    <w:rsid w:val="00DC2D6D"/>
    <w:rsid w:val="00DC3C27"/>
    <w:rsid w:val="00DC5A41"/>
    <w:rsid w:val="00DD3C62"/>
    <w:rsid w:val="00DD6DC7"/>
    <w:rsid w:val="00DE15A1"/>
    <w:rsid w:val="00DE1BF0"/>
    <w:rsid w:val="00DE25F0"/>
    <w:rsid w:val="00DE2DB0"/>
    <w:rsid w:val="00DE6BC3"/>
    <w:rsid w:val="00DF136E"/>
    <w:rsid w:val="00DF5347"/>
    <w:rsid w:val="00DF5FD2"/>
    <w:rsid w:val="00DF6670"/>
    <w:rsid w:val="00E047F2"/>
    <w:rsid w:val="00E10A31"/>
    <w:rsid w:val="00E13EDF"/>
    <w:rsid w:val="00E14D0E"/>
    <w:rsid w:val="00E154A5"/>
    <w:rsid w:val="00E22406"/>
    <w:rsid w:val="00E22B15"/>
    <w:rsid w:val="00E235F6"/>
    <w:rsid w:val="00E262ED"/>
    <w:rsid w:val="00E401A3"/>
    <w:rsid w:val="00E40F04"/>
    <w:rsid w:val="00E42E56"/>
    <w:rsid w:val="00E470B6"/>
    <w:rsid w:val="00E56990"/>
    <w:rsid w:val="00E56E9C"/>
    <w:rsid w:val="00E57CE1"/>
    <w:rsid w:val="00E62B02"/>
    <w:rsid w:val="00E6309B"/>
    <w:rsid w:val="00E63490"/>
    <w:rsid w:val="00E64294"/>
    <w:rsid w:val="00E67890"/>
    <w:rsid w:val="00E74265"/>
    <w:rsid w:val="00E74BD0"/>
    <w:rsid w:val="00E75082"/>
    <w:rsid w:val="00E7667A"/>
    <w:rsid w:val="00E833FE"/>
    <w:rsid w:val="00E83407"/>
    <w:rsid w:val="00E8468E"/>
    <w:rsid w:val="00E92476"/>
    <w:rsid w:val="00E93086"/>
    <w:rsid w:val="00E94035"/>
    <w:rsid w:val="00EA798E"/>
    <w:rsid w:val="00EB0A89"/>
    <w:rsid w:val="00EB5E94"/>
    <w:rsid w:val="00EC018B"/>
    <w:rsid w:val="00EC5D1C"/>
    <w:rsid w:val="00EC6D2F"/>
    <w:rsid w:val="00EC7167"/>
    <w:rsid w:val="00ED2797"/>
    <w:rsid w:val="00EE150F"/>
    <w:rsid w:val="00EE1EEC"/>
    <w:rsid w:val="00EE544A"/>
    <w:rsid w:val="00EE7E7B"/>
    <w:rsid w:val="00EF0E24"/>
    <w:rsid w:val="00EF49FE"/>
    <w:rsid w:val="00EF58F1"/>
    <w:rsid w:val="00EF5DFF"/>
    <w:rsid w:val="00EF6889"/>
    <w:rsid w:val="00EF767F"/>
    <w:rsid w:val="00F05090"/>
    <w:rsid w:val="00F0569E"/>
    <w:rsid w:val="00F113A7"/>
    <w:rsid w:val="00F15F85"/>
    <w:rsid w:val="00F1648E"/>
    <w:rsid w:val="00F210CC"/>
    <w:rsid w:val="00F22953"/>
    <w:rsid w:val="00F22F5C"/>
    <w:rsid w:val="00F24B8E"/>
    <w:rsid w:val="00F3081C"/>
    <w:rsid w:val="00F336AD"/>
    <w:rsid w:val="00F36227"/>
    <w:rsid w:val="00F375C0"/>
    <w:rsid w:val="00F4042B"/>
    <w:rsid w:val="00F41084"/>
    <w:rsid w:val="00F4110F"/>
    <w:rsid w:val="00F47E17"/>
    <w:rsid w:val="00F501E9"/>
    <w:rsid w:val="00F534E5"/>
    <w:rsid w:val="00F56C9B"/>
    <w:rsid w:val="00F576F3"/>
    <w:rsid w:val="00F60C74"/>
    <w:rsid w:val="00F65D48"/>
    <w:rsid w:val="00F65E2F"/>
    <w:rsid w:val="00F66B97"/>
    <w:rsid w:val="00F66BF0"/>
    <w:rsid w:val="00F6741A"/>
    <w:rsid w:val="00F71AE6"/>
    <w:rsid w:val="00F7541E"/>
    <w:rsid w:val="00F81297"/>
    <w:rsid w:val="00F83309"/>
    <w:rsid w:val="00F86509"/>
    <w:rsid w:val="00F90DA1"/>
    <w:rsid w:val="00F95DCB"/>
    <w:rsid w:val="00F97D2D"/>
    <w:rsid w:val="00FA030A"/>
    <w:rsid w:val="00FA10C2"/>
    <w:rsid w:val="00FA2821"/>
    <w:rsid w:val="00FA755B"/>
    <w:rsid w:val="00FB2FAA"/>
    <w:rsid w:val="00FB5DEB"/>
    <w:rsid w:val="00FB631C"/>
    <w:rsid w:val="00FB68E6"/>
    <w:rsid w:val="00FB6C9F"/>
    <w:rsid w:val="00FC1A0D"/>
    <w:rsid w:val="00FC31F6"/>
    <w:rsid w:val="00FC505C"/>
    <w:rsid w:val="00FD047E"/>
    <w:rsid w:val="00FD3BC6"/>
    <w:rsid w:val="00FE0733"/>
    <w:rsid w:val="00FE259C"/>
    <w:rsid w:val="00FE32FC"/>
    <w:rsid w:val="00FE336C"/>
    <w:rsid w:val="00FF2340"/>
    <w:rsid w:val="00FF25A8"/>
    <w:rsid w:val="00FF4205"/>
    <w:rsid w:val="00FF4A7C"/>
    <w:rsid w:val="00FF73D7"/>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5:docId w15:val="{CFD8E499-D85F-4EC1-9060-996D5C079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0E37"/>
    <w:pPr>
      <w:spacing w:before="120" w:line="480" w:lineRule="auto"/>
    </w:pPr>
    <w:rPr>
      <w:rFonts w:ascii="Times New Roman" w:hAnsi="Times New Roman"/>
      <w:sz w:val="24"/>
      <w:szCs w:val="24"/>
      <w:lang w:val="en-GB" w:eastAsia="zh-TW"/>
    </w:rPr>
  </w:style>
  <w:style w:type="paragraph" w:styleId="Heading1">
    <w:name w:val="heading 1"/>
    <w:basedOn w:val="NoSpacing"/>
    <w:next w:val="Normal"/>
    <w:link w:val="Heading1Char"/>
    <w:uiPriority w:val="9"/>
    <w:qFormat/>
    <w:rsid w:val="008B3F7F"/>
    <w:pPr>
      <w:spacing w:before="240" w:line="480" w:lineRule="auto"/>
      <w:outlineLvl w:val="0"/>
    </w:pPr>
    <w:rPr>
      <w:rFonts w:ascii="Times New Roman" w:hAnsi="Times New Roman" w:cs="Times New Roman"/>
      <w:b/>
      <w:caps/>
      <w:sz w:val="24"/>
      <w:szCs w:val="24"/>
      <w:lang w:val="en-GB"/>
    </w:rPr>
  </w:style>
  <w:style w:type="paragraph" w:styleId="Heading2">
    <w:name w:val="heading 2"/>
    <w:basedOn w:val="Normal"/>
    <w:next w:val="Normal"/>
    <w:link w:val="Heading2Char"/>
    <w:uiPriority w:val="9"/>
    <w:unhideWhenUsed/>
    <w:qFormat/>
    <w:rsid w:val="005D3E5D"/>
    <w:pPr>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A2980"/>
    <w:pPr>
      <w:ind w:left="720"/>
    </w:pPr>
    <w:rPr>
      <w:rFonts w:eastAsia="SimSun"/>
      <w:kern w:val="2"/>
      <w:lang w:eastAsia="zh-CN"/>
    </w:rPr>
  </w:style>
  <w:style w:type="paragraph" w:styleId="EndnoteText">
    <w:name w:val="endnote text"/>
    <w:basedOn w:val="Normal"/>
    <w:link w:val="EndnoteTextChar"/>
    <w:uiPriority w:val="99"/>
    <w:semiHidden/>
    <w:rsid w:val="00CE079A"/>
    <w:pPr>
      <w:spacing w:line="240" w:lineRule="auto"/>
    </w:pPr>
    <w:rPr>
      <w:sz w:val="20"/>
      <w:szCs w:val="20"/>
      <w:lang w:eastAsia="en-US"/>
    </w:rPr>
  </w:style>
  <w:style w:type="character" w:customStyle="1" w:styleId="EndnoteTextChar">
    <w:name w:val="Endnote Text Char"/>
    <w:basedOn w:val="DefaultParagraphFont"/>
    <w:link w:val="EndnoteText"/>
    <w:uiPriority w:val="99"/>
    <w:semiHidden/>
    <w:rsid w:val="00CE079A"/>
    <w:rPr>
      <w:rFonts w:eastAsia="Times New Roman" w:cs="Times New Roman"/>
      <w:sz w:val="20"/>
      <w:szCs w:val="20"/>
      <w:lang w:val="en-GB" w:eastAsia="en-US"/>
    </w:rPr>
  </w:style>
  <w:style w:type="character" w:styleId="EndnoteReference">
    <w:name w:val="endnote reference"/>
    <w:basedOn w:val="DefaultParagraphFont"/>
    <w:uiPriority w:val="99"/>
    <w:semiHidden/>
    <w:rsid w:val="00CE079A"/>
    <w:rPr>
      <w:rFonts w:cs="Times New Roman"/>
      <w:vertAlign w:val="superscript"/>
    </w:rPr>
  </w:style>
  <w:style w:type="paragraph" w:styleId="NoSpacing">
    <w:name w:val="No Spacing"/>
    <w:uiPriority w:val="99"/>
    <w:qFormat/>
    <w:rsid w:val="003050FA"/>
    <w:rPr>
      <w:rFonts w:cs="Calibri"/>
      <w:lang w:eastAsia="zh-TW"/>
    </w:rPr>
  </w:style>
  <w:style w:type="paragraph" w:styleId="BalloonText">
    <w:name w:val="Balloon Text"/>
    <w:basedOn w:val="Normal"/>
    <w:link w:val="BalloonTextChar"/>
    <w:uiPriority w:val="99"/>
    <w:semiHidden/>
    <w:rsid w:val="00EB5E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E94"/>
    <w:rPr>
      <w:rFonts w:ascii="Tahoma" w:eastAsia="PMingLiU" w:hAnsi="Tahoma" w:cs="Tahoma"/>
      <w:sz w:val="16"/>
      <w:szCs w:val="16"/>
    </w:rPr>
  </w:style>
  <w:style w:type="paragraph" w:styleId="Header">
    <w:name w:val="header"/>
    <w:basedOn w:val="Normal"/>
    <w:link w:val="HeaderChar"/>
    <w:uiPriority w:val="99"/>
    <w:rsid w:val="005132F9"/>
    <w:pPr>
      <w:tabs>
        <w:tab w:val="center" w:pos="4320"/>
        <w:tab w:val="right" w:pos="8640"/>
      </w:tabs>
      <w:spacing w:line="240" w:lineRule="auto"/>
    </w:pPr>
  </w:style>
  <w:style w:type="character" w:customStyle="1" w:styleId="HeaderChar">
    <w:name w:val="Header Char"/>
    <w:basedOn w:val="DefaultParagraphFont"/>
    <w:link w:val="Header"/>
    <w:uiPriority w:val="99"/>
    <w:rsid w:val="005132F9"/>
    <w:rPr>
      <w:rFonts w:ascii="Calibri" w:eastAsia="PMingLiU" w:hAnsi="Calibri" w:cs="Calibri"/>
    </w:rPr>
  </w:style>
  <w:style w:type="paragraph" w:styleId="Footer">
    <w:name w:val="footer"/>
    <w:basedOn w:val="Normal"/>
    <w:link w:val="FooterChar"/>
    <w:uiPriority w:val="99"/>
    <w:rsid w:val="005132F9"/>
    <w:pPr>
      <w:tabs>
        <w:tab w:val="center" w:pos="4320"/>
        <w:tab w:val="right" w:pos="8640"/>
      </w:tabs>
      <w:spacing w:line="240" w:lineRule="auto"/>
    </w:pPr>
  </w:style>
  <w:style w:type="character" w:customStyle="1" w:styleId="FooterChar">
    <w:name w:val="Footer Char"/>
    <w:basedOn w:val="DefaultParagraphFont"/>
    <w:link w:val="Footer"/>
    <w:uiPriority w:val="99"/>
    <w:rsid w:val="005132F9"/>
    <w:rPr>
      <w:rFonts w:ascii="Calibri" w:eastAsia="PMingLiU" w:hAnsi="Calibri" w:cs="Calibri"/>
    </w:rPr>
  </w:style>
  <w:style w:type="character" w:styleId="CommentReference">
    <w:name w:val="annotation reference"/>
    <w:basedOn w:val="DefaultParagraphFont"/>
    <w:uiPriority w:val="99"/>
    <w:semiHidden/>
    <w:unhideWhenUsed/>
    <w:rsid w:val="002A64EE"/>
    <w:rPr>
      <w:sz w:val="18"/>
      <w:szCs w:val="18"/>
    </w:rPr>
  </w:style>
  <w:style w:type="paragraph" w:styleId="CommentText">
    <w:name w:val="annotation text"/>
    <w:basedOn w:val="Normal"/>
    <w:link w:val="CommentTextChar"/>
    <w:uiPriority w:val="99"/>
    <w:unhideWhenUsed/>
    <w:rsid w:val="002A64EE"/>
  </w:style>
  <w:style w:type="character" w:customStyle="1" w:styleId="CommentTextChar">
    <w:name w:val="Comment Text Char"/>
    <w:basedOn w:val="DefaultParagraphFont"/>
    <w:link w:val="CommentText"/>
    <w:uiPriority w:val="99"/>
    <w:rsid w:val="002A64EE"/>
    <w:rPr>
      <w:rFonts w:cs="Calibri"/>
      <w:lang w:eastAsia="zh-TW"/>
    </w:rPr>
  </w:style>
  <w:style w:type="paragraph" w:styleId="CommentSubject">
    <w:name w:val="annotation subject"/>
    <w:basedOn w:val="CommentText"/>
    <w:next w:val="CommentText"/>
    <w:link w:val="CommentSubjectChar"/>
    <w:uiPriority w:val="99"/>
    <w:semiHidden/>
    <w:unhideWhenUsed/>
    <w:rsid w:val="002A64EE"/>
    <w:rPr>
      <w:b/>
      <w:bCs/>
    </w:rPr>
  </w:style>
  <w:style w:type="character" w:customStyle="1" w:styleId="CommentSubjectChar">
    <w:name w:val="Comment Subject Char"/>
    <w:basedOn w:val="CommentTextChar"/>
    <w:link w:val="CommentSubject"/>
    <w:uiPriority w:val="99"/>
    <w:semiHidden/>
    <w:rsid w:val="002A64EE"/>
    <w:rPr>
      <w:rFonts w:cs="Calibri"/>
      <w:b/>
      <w:bCs/>
      <w:lang w:eastAsia="zh-TW"/>
    </w:rPr>
  </w:style>
  <w:style w:type="character" w:customStyle="1" w:styleId="highlight">
    <w:name w:val="highlight"/>
    <w:basedOn w:val="DefaultParagraphFont"/>
    <w:rsid w:val="0051071E"/>
  </w:style>
  <w:style w:type="paragraph" w:customStyle="1" w:styleId="EndNoteBibliographyTitle">
    <w:name w:val="EndNote Bibliography Title"/>
    <w:basedOn w:val="Normal"/>
    <w:link w:val="EndNoteBibliographyTitleChar"/>
    <w:rsid w:val="0051071E"/>
    <w:pPr>
      <w:jc w:val="center"/>
    </w:pPr>
    <w:rPr>
      <w:noProof/>
    </w:rPr>
  </w:style>
  <w:style w:type="character" w:customStyle="1" w:styleId="EndNoteBibliographyTitleChar">
    <w:name w:val="EndNote Bibliography Title Char"/>
    <w:basedOn w:val="DefaultParagraphFont"/>
    <w:link w:val="EndNoteBibliographyTitle"/>
    <w:rsid w:val="0051071E"/>
    <w:rPr>
      <w:rFonts w:ascii="Times New Roman" w:hAnsi="Times New Roman"/>
      <w:noProof/>
      <w:sz w:val="24"/>
      <w:szCs w:val="24"/>
      <w:lang w:val="en-GB" w:eastAsia="zh-TW"/>
    </w:rPr>
  </w:style>
  <w:style w:type="paragraph" w:customStyle="1" w:styleId="EndNoteBibliography">
    <w:name w:val="EndNote Bibliography"/>
    <w:basedOn w:val="Normal"/>
    <w:link w:val="EndNoteBibliographyChar"/>
    <w:rsid w:val="0051071E"/>
    <w:pPr>
      <w:spacing w:line="240" w:lineRule="auto"/>
    </w:pPr>
    <w:rPr>
      <w:noProof/>
    </w:rPr>
  </w:style>
  <w:style w:type="character" w:customStyle="1" w:styleId="EndNoteBibliographyChar">
    <w:name w:val="EndNote Bibliography Char"/>
    <w:basedOn w:val="DefaultParagraphFont"/>
    <w:link w:val="EndNoteBibliography"/>
    <w:rsid w:val="0051071E"/>
    <w:rPr>
      <w:rFonts w:ascii="Times New Roman" w:hAnsi="Times New Roman"/>
      <w:noProof/>
      <w:sz w:val="24"/>
      <w:szCs w:val="24"/>
      <w:lang w:val="en-GB" w:eastAsia="zh-TW"/>
    </w:rPr>
  </w:style>
  <w:style w:type="table" w:styleId="TableGrid">
    <w:name w:val="Table Grid"/>
    <w:basedOn w:val="TableNormal"/>
    <w:uiPriority w:val="59"/>
    <w:rsid w:val="00B95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4EAE"/>
    <w:rPr>
      <w:rFonts w:cs="Calibri"/>
      <w:lang w:eastAsia="zh-TW"/>
    </w:rPr>
  </w:style>
  <w:style w:type="character" w:customStyle="1" w:styleId="Heading2Char">
    <w:name w:val="Heading 2 Char"/>
    <w:basedOn w:val="DefaultParagraphFont"/>
    <w:link w:val="Heading2"/>
    <w:uiPriority w:val="9"/>
    <w:rsid w:val="005D3E5D"/>
    <w:rPr>
      <w:rFonts w:ascii="Times New Roman" w:hAnsi="Times New Roman"/>
      <w:b/>
      <w:sz w:val="24"/>
      <w:szCs w:val="24"/>
      <w:lang w:val="en-GB" w:eastAsia="zh-TW"/>
    </w:rPr>
  </w:style>
  <w:style w:type="character" w:customStyle="1" w:styleId="Heading1Char">
    <w:name w:val="Heading 1 Char"/>
    <w:basedOn w:val="DefaultParagraphFont"/>
    <w:link w:val="Heading1"/>
    <w:uiPriority w:val="9"/>
    <w:rsid w:val="008B3F7F"/>
    <w:rPr>
      <w:rFonts w:ascii="Times New Roman" w:hAnsi="Times New Roman"/>
      <w:b/>
      <w:caps/>
      <w:sz w:val="24"/>
      <w:szCs w:val="24"/>
      <w:lang w:val="en-GB" w:eastAsia="zh-TW"/>
    </w:rPr>
  </w:style>
  <w:style w:type="character" w:styleId="LineNumber">
    <w:name w:val="line number"/>
    <w:basedOn w:val="DefaultParagraphFont"/>
    <w:uiPriority w:val="99"/>
    <w:semiHidden/>
    <w:unhideWhenUsed/>
    <w:rsid w:val="000A500B"/>
  </w:style>
  <w:style w:type="character" w:styleId="Hyperlink">
    <w:name w:val="Hyperlink"/>
    <w:basedOn w:val="DefaultParagraphFont"/>
    <w:uiPriority w:val="99"/>
    <w:unhideWhenUsed/>
    <w:rsid w:val="00D81B20"/>
    <w:rPr>
      <w:color w:val="0000FF" w:themeColor="hyperlink"/>
      <w:u w:val="single"/>
    </w:rPr>
  </w:style>
  <w:style w:type="character" w:customStyle="1" w:styleId="Mention1">
    <w:name w:val="Mention1"/>
    <w:basedOn w:val="DefaultParagraphFont"/>
    <w:uiPriority w:val="99"/>
    <w:semiHidden/>
    <w:unhideWhenUsed/>
    <w:rsid w:val="00270D32"/>
    <w:rPr>
      <w:color w:val="2B579A"/>
      <w:shd w:val="clear" w:color="auto" w:fill="E6E6E6"/>
    </w:rPr>
  </w:style>
  <w:style w:type="character" w:customStyle="1" w:styleId="UnresolvedMention1">
    <w:name w:val="Unresolved Mention1"/>
    <w:basedOn w:val="DefaultParagraphFont"/>
    <w:uiPriority w:val="99"/>
    <w:semiHidden/>
    <w:unhideWhenUsed/>
    <w:rsid w:val="00C624A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814794">
      <w:bodyDiv w:val="1"/>
      <w:marLeft w:val="0"/>
      <w:marRight w:val="0"/>
      <w:marTop w:val="0"/>
      <w:marBottom w:val="0"/>
      <w:divBdr>
        <w:top w:val="none" w:sz="0" w:space="0" w:color="auto"/>
        <w:left w:val="none" w:sz="0" w:space="0" w:color="auto"/>
        <w:bottom w:val="none" w:sz="0" w:space="0" w:color="auto"/>
        <w:right w:val="none" w:sz="0" w:space="0" w:color="auto"/>
      </w:divBdr>
      <w:divsChild>
        <w:div w:id="978992821">
          <w:marLeft w:val="0"/>
          <w:marRight w:val="0"/>
          <w:marTop w:val="0"/>
          <w:marBottom w:val="0"/>
          <w:divBdr>
            <w:top w:val="none" w:sz="0" w:space="0" w:color="auto"/>
            <w:left w:val="none" w:sz="0" w:space="0" w:color="auto"/>
            <w:bottom w:val="none" w:sz="0" w:space="0" w:color="auto"/>
            <w:right w:val="none" w:sz="0" w:space="0" w:color="auto"/>
          </w:divBdr>
          <w:divsChild>
            <w:div w:id="481460188">
              <w:marLeft w:val="0"/>
              <w:marRight w:val="0"/>
              <w:marTop w:val="0"/>
              <w:marBottom w:val="0"/>
              <w:divBdr>
                <w:top w:val="none" w:sz="0" w:space="0" w:color="auto"/>
                <w:left w:val="none" w:sz="0" w:space="0" w:color="auto"/>
                <w:bottom w:val="none" w:sz="0" w:space="0" w:color="auto"/>
                <w:right w:val="none" w:sz="0" w:space="0" w:color="auto"/>
              </w:divBdr>
              <w:divsChild>
                <w:div w:id="411320489">
                  <w:marLeft w:val="0"/>
                  <w:marRight w:val="0"/>
                  <w:marTop w:val="0"/>
                  <w:marBottom w:val="0"/>
                  <w:divBdr>
                    <w:top w:val="none" w:sz="0" w:space="0" w:color="auto"/>
                    <w:left w:val="none" w:sz="0" w:space="0" w:color="auto"/>
                    <w:bottom w:val="none" w:sz="0" w:space="0" w:color="auto"/>
                    <w:right w:val="none" w:sz="0" w:space="0" w:color="auto"/>
                  </w:divBdr>
                  <w:divsChild>
                    <w:div w:id="552086645">
                      <w:marLeft w:val="0"/>
                      <w:marRight w:val="0"/>
                      <w:marTop w:val="0"/>
                      <w:marBottom w:val="0"/>
                      <w:divBdr>
                        <w:top w:val="none" w:sz="0" w:space="0" w:color="auto"/>
                        <w:left w:val="none" w:sz="0" w:space="0" w:color="auto"/>
                        <w:bottom w:val="none" w:sz="0" w:space="0" w:color="auto"/>
                        <w:right w:val="none" w:sz="0" w:space="0" w:color="auto"/>
                      </w:divBdr>
                      <w:divsChild>
                        <w:div w:id="261646718">
                          <w:marLeft w:val="150"/>
                          <w:marRight w:val="0"/>
                          <w:marTop w:val="150"/>
                          <w:marBottom w:val="150"/>
                          <w:divBdr>
                            <w:top w:val="none" w:sz="0" w:space="0" w:color="auto"/>
                            <w:left w:val="none" w:sz="0" w:space="0" w:color="auto"/>
                            <w:bottom w:val="none" w:sz="0" w:space="0" w:color="auto"/>
                            <w:right w:val="none" w:sz="0" w:space="0" w:color="auto"/>
                          </w:divBdr>
                          <w:divsChild>
                            <w:div w:id="1339038112">
                              <w:marLeft w:val="0"/>
                              <w:marRight w:val="0"/>
                              <w:marTop w:val="0"/>
                              <w:marBottom w:val="0"/>
                              <w:divBdr>
                                <w:top w:val="none" w:sz="0" w:space="0" w:color="auto"/>
                                <w:left w:val="none" w:sz="0" w:space="0" w:color="auto"/>
                                <w:bottom w:val="none" w:sz="0" w:space="0" w:color="auto"/>
                                <w:right w:val="none" w:sz="0" w:space="0" w:color="auto"/>
                              </w:divBdr>
                              <w:divsChild>
                                <w:div w:id="12024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8227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ata.worldbank.org/indicator/SP.RUR.TOTL.Z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20E0E-49B1-492E-AC51-7453FEAC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8215</Words>
  <Characters>46831</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Griffiths Mental Developmental Scales (GMDS )- Validation for Chinese Children</vt:lpstr>
    </vt:vector>
  </TitlesOfParts>
  <Company>Microsoft</Company>
  <LinksUpToDate>false</LinksUpToDate>
  <CharactersWithSpaces>54937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Griffiths Mental Developmental Scales (GMDS )- Validation for Chinese Children</dc:title>
  <dc:creator>wytso</dc:creator>
  <cp:lastModifiedBy>Stacy Murtagh</cp:lastModifiedBy>
  <cp:revision>2</cp:revision>
  <dcterms:created xsi:type="dcterms:W3CDTF">2018-03-05T16:00:00Z</dcterms:created>
  <dcterms:modified xsi:type="dcterms:W3CDTF">2018-03-05T16:00:00Z</dcterms:modified>
</cp:coreProperties>
</file>